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系统抽取专家操作流程</w:t>
      </w:r>
    </w:p>
    <w:p>
      <w:pPr>
        <w:jc w:val="both"/>
        <w:rPr>
          <w:rFonts w:hint="eastAsia"/>
          <w:sz w:val="32"/>
          <w:szCs w:val="40"/>
          <w:lang w:val="en-US" w:eastAsia="zh-CN"/>
        </w:rPr>
      </w:pPr>
      <w:r>
        <w:rPr>
          <w:rFonts w:hint="eastAsia"/>
          <w:sz w:val="32"/>
          <w:szCs w:val="40"/>
          <w:lang w:val="en-US" w:eastAsia="zh-CN"/>
        </w:rPr>
        <w:t>登陆系统网址：</w:t>
      </w:r>
      <w:r>
        <w:rPr>
          <w:rFonts w:hint="eastAsia"/>
          <w:sz w:val="32"/>
          <w:szCs w:val="40"/>
          <w:lang w:val="en-US" w:eastAsia="zh-CN"/>
        </w:rPr>
        <w:fldChar w:fldCharType="begin"/>
      </w:r>
      <w:r>
        <w:rPr>
          <w:rFonts w:hint="eastAsia"/>
          <w:sz w:val="32"/>
          <w:szCs w:val="40"/>
          <w:lang w:val="en-US" w:eastAsia="zh-CN"/>
        </w:rPr>
        <w:instrText xml:space="preserve"> HYPERLINK "http://www.ccgp-jiangsu.gov.cn/zjcq" </w:instrText>
      </w:r>
      <w:r>
        <w:rPr>
          <w:rFonts w:hint="eastAsia"/>
          <w:sz w:val="32"/>
          <w:szCs w:val="40"/>
          <w:lang w:val="en-US" w:eastAsia="zh-CN"/>
        </w:rPr>
        <w:fldChar w:fldCharType="separate"/>
      </w:r>
      <w:r>
        <w:rPr>
          <w:rStyle w:val="6"/>
          <w:rFonts w:hint="eastAsia"/>
          <w:sz w:val="32"/>
          <w:szCs w:val="40"/>
          <w:lang w:val="en-US" w:eastAsia="zh-CN"/>
        </w:rPr>
        <w:t>http://www.ccgp-jiangsu.gov.cn/zjcq</w:t>
      </w:r>
      <w:r>
        <w:rPr>
          <w:rFonts w:hint="eastAsia"/>
          <w:sz w:val="32"/>
          <w:szCs w:val="40"/>
          <w:lang w:val="en-US" w:eastAsia="zh-CN"/>
        </w:rPr>
        <w:fldChar w:fldCharType="end"/>
      </w:r>
    </w:p>
    <w:p>
      <w:pPr>
        <w:jc w:val="both"/>
        <w:rPr>
          <w:rFonts w:hint="eastAsia"/>
          <w:sz w:val="32"/>
          <w:szCs w:val="40"/>
          <w:lang w:val="en-US" w:eastAsia="zh-CN"/>
        </w:rPr>
      </w:pPr>
      <w:r>
        <w:rPr>
          <w:rFonts w:hint="eastAsia"/>
          <w:sz w:val="32"/>
          <w:szCs w:val="40"/>
          <w:lang w:val="en-US" w:eastAsia="zh-CN"/>
        </w:rPr>
        <w:t>浏览器：建议使用360浏览器极速模式或者谷歌浏览器</w:t>
      </w:r>
    </w:p>
    <w:p>
      <w:pPr>
        <w:pStyle w:val="3"/>
        <w:rPr>
          <w:rFonts w:hint="eastAsia"/>
          <w:lang w:val="en-US" w:eastAsia="zh-CN"/>
        </w:rPr>
      </w:pPr>
      <w:r>
        <w:rPr>
          <w:rFonts w:hint="eastAsia"/>
          <w:lang w:val="en-US" w:eastAsia="zh-CN"/>
        </w:rPr>
        <w:t>一、首次登陆用户：</w:t>
      </w:r>
    </w:p>
    <w:p>
      <w:pPr>
        <w:jc w:val="left"/>
        <w:rPr>
          <w:rFonts w:hint="eastAsia"/>
          <w:sz w:val="24"/>
          <w:szCs w:val="32"/>
          <w:lang w:val="en-US" w:eastAsia="zh-CN"/>
        </w:rPr>
      </w:pPr>
      <w:r>
        <w:rPr>
          <w:rFonts w:hint="eastAsia"/>
          <w:sz w:val="24"/>
          <w:szCs w:val="32"/>
          <w:lang w:val="en-US" w:eastAsia="zh-CN"/>
        </w:rPr>
        <w:t>需要到辅助功能——通知模板管理中修改系统通知模板，具体如下图1所示：</w:t>
      </w:r>
    </w:p>
    <w:p>
      <w:pPr>
        <w:jc w:val="left"/>
        <w:rPr>
          <w:rFonts w:hint="eastAsia"/>
          <w:sz w:val="24"/>
          <w:szCs w:val="32"/>
          <w:lang w:val="en-US" w:eastAsia="zh-CN"/>
        </w:rPr>
      </w:pPr>
      <w:r>
        <w:drawing>
          <wp:inline distT="0" distB="0" distL="114300" distR="114300">
            <wp:extent cx="5268595" cy="2148205"/>
            <wp:effectExtent l="0" t="0" r="825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68595" cy="2148205"/>
                    </a:xfrm>
                    <a:prstGeom prst="rect">
                      <a:avLst/>
                    </a:prstGeom>
                    <a:noFill/>
                    <a:ln w="9525">
                      <a:noFill/>
                    </a:ln>
                  </pic:spPr>
                </pic:pic>
              </a:graphicData>
            </a:graphic>
          </wp:inline>
        </w:drawing>
      </w:r>
    </w:p>
    <w:p>
      <w:pPr>
        <w:jc w:val="center"/>
        <w:rPr>
          <w:rFonts w:hint="eastAsia"/>
          <w:sz w:val="24"/>
          <w:szCs w:val="32"/>
          <w:lang w:val="en-US" w:eastAsia="zh-CN"/>
        </w:rPr>
      </w:pPr>
      <w:r>
        <w:rPr>
          <w:rFonts w:hint="eastAsia"/>
          <w:sz w:val="24"/>
          <w:szCs w:val="32"/>
          <w:lang w:val="en-US" w:eastAsia="zh-CN"/>
        </w:rPr>
        <w:t>图1</w:t>
      </w:r>
    </w:p>
    <w:p>
      <w:pPr>
        <w:jc w:val="left"/>
        <w:rPr>
          <w:rFonts w:hint="eastAsia"/>
          <w:sz w:val="24"/>
          <w:szCs w:val="32"/>
          <w:lang w:val="en-US" w:eastAsia="zh-CN"/>
        </w:rPr>
      </w:pPr>
      <w:r>
        <w:rPr>
          <w:rFonts w:hint="eastAsia"/>
          <w:sz w:val="24"/>
          <w:szCs w:val="32"/>
          <w:lang w:val="en-US" w:eastAsia="zh-CN"/>
        </w:rPr>
        <w:t>系统提供语音通知模板与短信通知模板，“$”符号中的拼音代表拼音意思，比如“$pingshenshijian$”代表“评审时间”，在抽取管理——新增中把填入表格对应数据自动填写，大家可以安装自己的要求进行设置语音与短信内容，设置完成后点击“保存”即完成设置；</w:t>
      </w:r>
    </w:p>
    <w:p>
      <w:pPr>
        <w:jc w:val="left"/>
        <w:rPr>
          <w:rFonts w:hint="eastAsia"/>
          <w:sz w:val="24"/>
          <w:szCs w:val="32"/>
          <w:lang w:val="en-US" w:eastAsia="zh-CN"/>
        </w:rPr>
      </w:pPr>
    </w:p>
    <w:p>
      <w:pPr>
        <w:pStyle w:val="3"/>
        <w:numPr>
          <w:ilvl w:val="0"/>
          <w:numId w:val="1"/>
        </w:numPr>
        <w:rPr>
          <w:rFonts w:hint="eastAsia"/>
          <w:lang w:val="en-US" w:eastAsia="zh-CN"/>
        </w:rPr>
      </w:pPr>
      <w:r>
        <w:rPr>
          <w:rFonts w:hint="eastAsia"/>
          <w:lang w:val="en-US" w:eastAsia="zh-CN"/>
        </w:rPr>
        <w:t>项目信息填写</w:t>
      </w:r>
    </w:p>
    <w:p>
      <w:pPr>
        <w:pStyle w:val="4"/>
        <w:rPr>
          <w:rFonts w:hint="eastAsia"/>
          <w:lang w:val="en-US" w:eastAsia="zh-CN"/>
        </w:rPr>
      </w:pPr>
      <w:r>
        <w:rPr>
          <w:rFonts w:hint="eastAsia"/>
          <w:lang w:val="en-US" w:eastAsia="zh-CN"/>
        </w:rPr>
        <w:t>2.1 抽取管理——评审项目登记——新增</w:t>
      </w:r>
    </w:p>
    <w:p>
      <w:pPr>
        <w:numPr>
          <w:ilvl w:val="0"/>
          <w:numId w:val="0"/>
        </w:numPr>
        <w:jc w:val="left"/>
        <w:rPr>
          <w:rFonts w:hint="eastAsia"/>
          <w:sz w:val="24"/>
          <w:szCs w:val="32"/>
          <w:lang w:val="en-US" w:eastAsia="zh-CN"/>
        </w:rPr>
      </w:pPr>
      <w:r>
        <w:rPr>
          <w:rFonts w:hint="eastAsia"/>
          <w:sz w:val="24"/>
          <w:szCs w:val="32"/>
          <w:lang w:val="en-US" w:eastAsia="zh-CN"/>
        </w:rPr>
        <w:t>如图2所示</w:t>
      </w:r>
    </w:p>
    <w:p>
      <w:pPr>
        <w:numPr>
          <w:ilvl w:val="0"/>
          <w:numId w:val="0"/>
        </w:numPr>
        <w:jc w:val="left"/>
      </w:pPr>
      <w:r>
        <w:drawing>
          <wp:inline distT="0" distB="0" distL="114300" distR="114300">
            <wp:extent cx="5270500" cy="3611880"/>
            <wp:effectExtent l="0" t="0" r="635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0500" cy="3611880"/>
                    </a:xfrm>
                    <a:prstGeom prst="rect">
                      <a:avLst/>
                    </a:prstGeom>
                    <a:noFill/>
                    <a:ln w="9525">
                      <a:noFill/>
                    </a:ln>
                  </pic:spPr>
                </pic:pic>
              </a:graphicData>
            </a:graphic>
          </wp:inline>
        </w:drawing>
      </w:r>
    </w:p>
    <w:p>
      <w:pPr>
        <w:numPr>
          <w:ilvl w:val="0"/>
          <w:numId w:val="0"/>
        </w:numPr>
        <w:jc w:val="center"/>
        <w:rPr>
          <w:rFonts w:hint="eastAsia"/>
          <w:lang w:val="en-US" w:eastAsia="zh-CN"/>
        </w:rPr>
      </w:pPr>
      <w:r>
        <w:rPr>
          <w:rFonts w:hint="eastAsia"/>
          <w:lang w:val="en-US" w:eastAsia="zh-CN"/>
        </w:rPr>
        <w:t>图2</w:t>
      </w:r>
    </w:p>
    <w:p>
      <w:pPr>
        <w:numPr>
          <w:ilvl w:val="0"/>
          <w:numId w:val="0"/>
        </w:numPr>
        <w:jc w:val="left"/>
        <w:rPr>
          <w:rFonts w:hint="eastAsia"/>
          <w:lang w:val="en-US" w:eastAsia="zh-CN"/>
        </w:rPr>
      </w:pPr>
      <w:r>
        <w:rPr>
          <w:rFonts w:hint="eastAsia"/>
          <w:lang w:val="en-US" w:eastAsia="zh-CN"/>
        </w:rPr>
        <w:t xml:space="preserve">项目编号：支持中文英文符号；  </w:t>
      </w:r>
    </w:p>
    <w:p>
      <w:pPr>
        <w:numPr>
          <w:ilvl w:val="0"/>
          <w:numId w:val="0"/>
        </w:numPr>
        <w:jc w:val="left"/>
        <w:rPr>
          <w:rFonts w:hint="eastAsia"/>
          <w:lang w:val="en-US" w:eastAsia="zh-CN"/>
        </w:rPr>
      </w:pPr>
      <w:r>
        <w:rPr>
          <w:rFonts w:hint="eastAsia"/>
          <w:lang w:val="en-US" w:eastAsia="zh-CN"/>
        </w:rPr>
        <w:t>采购单位/代理机构组织信用代码：可从http://www.nacao.org.cn/portal/publish/index.html查询，只能填入18位和9位代码，系统需要依据填入的代码屏蔽采购单位/代理机构中的专家；</w:t>
      </w:r>
    </w:p>
    <w:p>
      <w:pPr>
        <w:numPr>
          <w:ilvl w:val="0"/>
          <w:numId w:val="0"/>
        </w:numPr>
        <w:jc w:val="left"/>
        <w:rPr>
          <w:rFonts w:hint="eastAsia"/>
          <w:lang w:val="en-US" w:eastAsia="zh-CN"/>
        </w:rPr>
      </w:pPr>
      <w:r>
        <w:rPr>
          <w:rFonts w:hint="eastAsia"/>
          <w:lang w:val="en-US" w:eastAsia="zh-CN"/>
        </w:rPr>
        <w:t>抽取人联系电话：必须填手机号，系统在抽取项目人数不足会发送短消息提醒抽取人进行补抽操作；</w:t>
      </w:r>
    </w:p>
    <w:p>
      <w:pPr>
        <w:numPr>
          <w:ilvl w:val="0"/>
          <w:numId w:val="0"/>
        </w:numPr>
        <w:jc w:val="left"/>
        <w:rPr>
          <w:rFonts w:hint="eastAsia"/>
          <w:color w:val="FF0000"/>
          <w:lang w:val="en-US" w:eastAsia="zh-CN"/>
        </w:rPr>
      </w:pPr>
      <w:r>
        <w:rPr>
          <w:rFonts w:hint="eastAsia"/>
          <w:color w:val="FF0000"/>
          <w:lang w:val="en-US" w:eastAsia="zh-CN"/>
        </w:rPr>
        <w:t>语音内容/短信内容：在保存前必须再次确认评审地点与时间是否正确，尤其短信中的评审时间，在试运行期间出现抽取人短信通知时间错误，对专家产生误导；</w:t>
      </w:r>
    </w:p>
    <w:p>
      <w:pPr>
        <w:numPr>
          <w:ilvl w:val="0"/>
          <w:numId w:val="0"/>
        </w:numPr>
        <w:jc w:val="left"/>
        <w:rPr>
          <w:rFonts w:hint="eastAsia"/>
          <w:color w:val="FF0000"/>
          <w:lang w:val="en-US" w:eastAsia="zh-CN"/>
        </w:rPr>
      </w:pPr>
    </w:p>
    <w:p>
      <w:pPr>
        <w:pStyle w:val="4"/>
        <w:rPr>
          <w:rFonts w:hint="eastAsia"/>
          <w:lang w:val="en-US" w:eastAsia="zh-CN"/>
        </w:rPr>
      </w:pPr>
      <w:r>
        <w:rPr>
          <w:rFonts w:hint="eastAsia"/>
          <w:lang w:val="en-US" w:eastAsia="zh-CN"/>
        </w:rPr>
        <w:t>2.2 项目提交</w:t>
      </w:r>
    </w:p>
    <w:p>
      <w:pPr>
        <w:numPr>
          <w:ilvl w:val="0"/>
          <w:numId w:val="0"/>
        </w:numPr>
        <w:jc w:val="left"/>
        <w:rPr>
          <w:rFonts w:hint="eastAsia"/>
          <w:color w:val="auto"/>
          <w:lang w:val="en-US" w:eastAsia="zh-CN"/>
        </w:rPr>
      </w:pPr>
      <w:r>
        <w:rPr>
          <w:rFonts w:hint="eastAsia"/>
          <w:color w:val="auto"/>
          <w:lang w:val="en-US" w:eastAsia="zh-CN"/>
        </w:rPr>
        <w:t>保存后需要选择项目进行提交，项目提交到</w:t>
      </w:r>
      <w:r>
        <w:rPr>
          <w:rFonts w:hint="default"/>
          <w:color w:val="auto"/>
          <w:lang w:val="en-US" w:eastAsia="zh-CN"/>
        </w:rPr>
        <w:t>”</w:t>
      </w:r>
      <w:r>
        <w:rPr>
          <w:rFonts w:hint="eastAsia"/>
          <w:color w:val="auto"/>
          <w:lang w:val="en-US" w:eastAsia="zh-CN"/>
        </w:rPr>
        <w:t>专家抽取通知</w:t>
      </w:r>
      <w:r>
        <w:rPr>
          <w:rFonts w:hint="default"/>
          <w:color w:val="auto"/>
          <w:lang w:val="en-US" w:eastAsia="zh-CN"/>
        </w:rPr>
        <w:t>”</w:t>
      </w:r>
      <w:r>
        <w:rPr>
          <w:rFonts w:hint="eastAsia"/>
          <w:color w:val="auto"/>
          <w:lang w:val="en-US" w:eastAsia="zh-CN"/>
        </w:rPr>
        <w:t>中如图3所示：</w:t>
      </w:r>
    </w:p>
    <w:p>
      <w:pPr>
        <w:numPr>
          <w:ilvl w:val="0"/>
          <w:numId w:val="0"/>
        </w:numPr>
        <w:jc w:val="left"/>
      </w:pPr>
      <w:r>
        <w:drawing>
          <wp:inline distT="0" distB="0" distL="114300" distR="114300">
            <wp:extent cx="5268595" cy="2113915"/>
            <wp:effectExtent l="0" t="0" r="825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8595" cy="2113915"/>
                    </a:xfrm>
                    <a:prstGeom prst="rect">
                      <a:avLst/>
                    </a:prstGeom>
                    <a:noFill/>
                    <a:ln w="9525">
                      <a:noFill/>
                    </a:ln>
                  </pic:spPr>
                </pic:pic>
              </a:graphicData>
            </a:graphic>
          </wp:inline>
        </w:drawing>
      </w:r>
    </w:p>
    <w:p>
      <w:pPr>
        <w:numPr>
          <w:ilvl w:val="0"/>
          <w:numId w:val="0"/>
        </w:numPr>
        <w:jc w:val="center"/>
        <w:rPr>
          <w:rFonts w:hint="eastAsia"/>
          <w:lang w:val="en-US" w:eastAsia="zh-CN"/>
        </w:rPr>
      </w:pPr>
      <w:r>
        <w:rPr>
          <w:rFonts w:hint="eastAsia"/>
          <w:lang w:val="en-US" w:eastAsia="zh-CN"/>
        </w:rPr>
        <w:t>图3</w:t>
      </w:r>
    </w:p>
    <w:p>
      <w:pPr>
        <w:numPr>
          <w:ilvl w:val="0"/>
          <w:numId w:val="0"/>
        </w:numPr>
        <w:jc w:val="center"/>
        <w:rPr>
          <w:rFonts w:hint="eastAsia"/>
          <w:lang w:val="en-US" w:eastAsia="zh-CN"/>
        </w:rPr>
      </w:pPr>
    </w:p>
    <w:p>
      <w:pPr>
        <w:numPr>
          <w:ilvl w:val="0"/>
          <w:numId w:val="0"/>
        </w:numPr>
        <w:jc w:val="center"/>
        <w:rPr>
          <w:rFonts w:hint="eastAsia"/>
          <w:lang w:val="en-US" w:eastAsia="zh-CN"/>
        </w:rPr>
      </w:pPr>
    </w:p>
    <w:p>
      <w:pPr>
        <w:pStyle w:val="3"/>
        <w:numPr>
          <w:ilvl w:val="0"/>
          <w:numId w:val="1"/>
        </w:numPr>
        <w:rPr>
          <w:rFonts w:hint="eastAsia"/>
          <w:lang w:val="en-US" w:eastAsia="zh-CN"/>
        </w:rPr>
      </w:pPr>
      <w:r>
        <w:rPr>
          <w:rFonts w:hint="eastAsia"/>
          <w:lang w:val="en-US" w:eastAsia="zh-CN"/>
        </w:rPr>
        <w:t>抽取管理——项目抽取通知</w:t>
      </w:r>
    </w:p>
    <w:p>
      <w:pPr>
        <w:pStyle w:val="4"/>
        <w:rPr>
          <w:rFonts w:hint="eastAsia"/>
          <w:lang w:val="en-US" w:eastAsia="zh-CN"/>
        </w:rPr>
      </w:pPr>
      <w:r>
        <w:rPr>
          <w:rFonts w:hint="eastAsia"/>
          <w:lang w:val="en-US" w:eastAsia="zh-CN"/>
        </w:rPr>
        <w:t>3.1抽取规则设置：</w:t>
      </w:r>
    </w:p>
    <w:p>
      <w:pPr>
        <w:numPr>
          <w:ilvl w:val="0"/>
          <w:numId w:val="0"/>
        </w:numPr>
        <w:ind w:firstLine="420"/>
        <w:jc w:val="left"/>
        <w:rPr>
          <w:rFonts w:hint="eastAsia"/>
          <w:lang w:val="en-US" w:eastAsia="zh-CN"/>
        </w:rPr>
      </w:pPr>
      <w:r>
        <w:rPr>
          <w:rFonts w:hint="eastAsia"/>
          <w:lang w:val="en-US" w:eastAsia="zh-CN"/>
        </w:rPr>
        <w:t>选择需要抽取的项目，点击“抽取专家”后出现如图4所示界面</w:t>
      </w:r>
    </w:p>
    <w:p>
      <w:pPr>
        <w:numPr>
          <w:ilvl w:val="0"/>
          <w:numId w:val="0"/>
        </w:numPr>
        <w:ind w:firstLine="420"/>
        <w:jc w:val="left"/>
      </w:pPr>
      <w:r>
        <w:drawing>
          <wp:inline distT="0" distB="0" distL="114300" distR="114300">
            <wp:extent cx="5265420" cy="2887980"/>
            <wp:effectExtent l="0" t="0" r="11430" b="762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5265420" cy="2887980"/>
                    </a:xfrm>
                    <a:prstGeom prst="rect">
                      <a:avLst/>
                    </a:prstGeom>
                    <a:noFill/>
                    <a:ln w="9525">
                      <a:noFill/>
                    </a:ln>
                  </pic:spPr>
                </pic:pic>
              </a:graphicData>
            </a:graphic>
          </wp:inline>
        </w:drawing>
      </w:r>
    </w:p>
    <w:p>
      <w:pPr>
        <w:numPr>
          <w:ilvl w:val="0"/>
          <w:numId w:val="0"/>
        </w:numPr>
        <w:ind w:firstLine="420"/>
        <w:jc w:val="center"/>
        <w:rPr>
          <w:rFonts w:hint="eastAsia"/>
          <w:lang w:val="en-US" w:eastAsia="zh-CN"/>
        </w:rPr>
      </w:pPr>
      <w:r>
        <w:rPr>
          <w:rFonts w:hint="eastAsia"/>
          <w:lang w:val="en-US" w:eastAsia="zh-CN"/>
        </w:rPr>
        <w:t>图4</w:t>
      </w:r>
    </w:p>
    <w:p>
      <w:pPr>
        <w:numPr>
          <w:ilvl w:val="0"/>
          <w:numId w:val="0"/>
        </w:numPr>
        <w:ind w:firstLine="420"/>
        <w:jc w:val="left"/>
        <w:rPr>
          <w:rFonts w:hint="eastAsia"/>
          <w:lang w:val="en-US" w:eastAsia="zh-CN"/>
        </w:rPr>
      </w:pPr>
      <w:r>
        <w:rPr>
          <w:rFonts w:hint="eastAsia"/>
          <w:lang w:val="en-US" w:eastAsia="zh-CN"/>
        </w:rPr>
        <w:t>抽取时如果由需要屏蔽的单位，需要先填写屏蔽规则，屏蔽规则设置操作如图5所示：</w:t>
      </w:r>
    </w:p>
    <w:p>
      <w:pPr>
        <w:numPr>
          <w:ilvl w:val="0"/>
          <w:numId w:val="0"/>
        </w:numPr>
        <w:ind w:firstLine="420"/>
        <w:jc w:val="left"/>
      </w:pPr>
      <w:r>
        <w:drawing>
          <wp:inline distT="0" distB="0" distL="114300" distR="114300">
            <wp:extent cx="5273675" cy="3625215"/>
            <wp:effectExtent l="0" t="0" r="3175"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273675" cy="3625215"/>
                    </a:xfrm>
                    <a:prstGeom prst="rect">
                      <a:avLst/>
                    </a:prstGeom>
                    <a:noFill/>
                    <a:ln w="9525">
                      <a:noFill/>
                    </a:ln>
                  </pic:spPr>
                </pic:pic>
              </a:graphicData>
            </a:graphic>
          </wp:inline>
        </w:drawing>
      </w:r>
    </w:p>
    <w:p>
      <w:pPr>
        <w:numPr>
          <w:ilvl w:val="0"/>
          <w:numId w:val="0"/>
        </w:numPr>
        <w:ind w:firstLine="420"/>
        <w:jc w:val="center"/>
        <w:rPr>
          <w:rFonts w:hint="eastAsia" w:eastAsiaTheme="minorEastAsia"/>
          <w:lang w:val="en-US" w:eastAsia="zh-CN"/>
        </w:rPr>
      </w:pPr>
      <w:r>
        <w:rPr>
          <w:rFonts w:hint="eastAsia"/>
          <w:lang w:val="en-US" w:eastAsia="zh-CN"/>
        </w:rPr>
        <w:t>图5</w:t>
      </w:r>
    </w:p>
    <w:p>
      <w:pPr>
        <w:numPr>
          <w:ilvl w:val="0"/>
          <w:numId w:val="0"/>
        </w:numPr>
        <w:ind w:firstLine="420"/>
        <w:jc w:val="left"/>
        <w:rPr>
          <w:rFonts w:hint="eastAsia"/>
          <w:lang w:val="en-US" w:eastAsia="zh-CN"/>
        </w:rPr>
      </w:pPr>
      <w:r>
        <w:rPr>
          <w:rFonts w:hint="eastAsia"/>
          <w:lang w:val="en-US" w:eastAsia="zh-CN"/>
        </w:rPr>
        <w:t>其中屏蔽专家需要输入专家的完整身份证，防止代理机构通过模糊查询看库中专家信息；</w:t>
      </w: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r>
        <w:rPr>
          <w:rFonts w:hint="eastAsia"/>
          <w:lang w:val="en-US" w:eastAsia="zh-CN"/>
        </w:rPr>
        <w:t>抽取过程中遇到的各类问题汇总：</w:t>
      </w:r>
    </w:p>
    <w:p>
      <w:pPr>
        <w:numPr>
          <w:ilvl w:val="0"/>
          <w:numId w:val="2"/>
        </w:numPr>
        <w:ind w:firstLine="420"/>
        <w:jc w:val="left"/>
        <w:rPr>
          <w:rFonts w:hint="eastAsia"/>
          <w:lang w:val="en-US" w:eastAsia="zh-CN"/>
        </w:rPr>
      </w:pPr>
      <w:r>
        <w:rPr>
          <w:rFonts w:hint="eastAsia"/>
          <w:lang w:val="en-US" w:eastAsia="zh-CN"/>
        </w:rPr>
        <w:t>如果需要抽取多个品目或多地区的专家，系统如何实现？</w:t>
      </w:r>
    </w:p>
    <w:p>
      <w:pPr>
        <w:numPr>
          <w:ilvl w:val="0"/>
          <w:numId w:val="0"/>
        </w:numPr>
        <w:ind w:firstLine="840" w:firstLineChars="400"/>
        <w:jc w:val="left"/>
        <w:rPr>
          <w:rFonts w:hint="eastAsia"/>
          <w:lang w:val="en-US" w:eastAsia="zh-CN"/>
        </w:rPr>
      </w:pPr>
      <w:r>
        <w:rPr>
          <w:rFonts w:hint="eastAsia"/>
          <w:lang w:val="en-US" w:eastAsia="zh-CN"/>
        </w:rPr>
        <w:t>答：系统支持多个规则抽取专家，比如需要抽取4个专家2个在计算机软件品目，2个在网络品目，系统支持如图6所示，不同地区逻辑同不同品目一样：</w:t>
      </w:r>
    </w:p>
    <w:p>
      <w:pPr>
        <w:numPr>
          <w:ilvl w:val="0"/>
          <w:numId w:val="0"/>
        </w:numPr>
        <w:ind w:firstLine="840" w:firstLineChars="400"/>
        <w:jc w:val="left"/>
      </w:pPr>
      <w:r>
        <w:drawing>
          <wp:inline distT="0" distB="0" distL="114300" distR="114300">
            <wp:extent cx="5271135" cy="2366010"/>
            <wp:effectExtent l="0" t="0" r="5715" b="152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5271135" cy="2366010"/>
                    </a:xfrm>
                    <a:prstGeom prst="rect">
                      <a:avLst/>
                    </a:prstGeom>
                    <a:noFill/>
                    <a:ln w="9525">
                      <a:noFill/>
                    </a:ln>
                  </pic:spPr>
                </pic:pic>
              </a:graphicData>
            </a:graphic>
          </wp:inline>
        </w:drawing>
      </w:r>
    </w:p>
    <w:p>
      <w:pPr>
        <w:numPr>
          <w:ilvl w:val="0"/>
          <w:numId w:val="0"/>
        </w:numPr>
        <w:ind w:firstLine="1680" w:firstLineChars="800"/>
        <w:jc w:val="center"/>
        <w:rPr>
          <w:rFonts w:hint="eastAsia"/>
          <w:lang w:val="en-US" w:eastAsia="zh-CN"/>
        </w:rPr>
      </w:pPr>
      <w:r>
        <w:rPr>
          <w:rFonts w:hint="eastAsia"/>
          <w:lang w:val="en-US" w:eastAsia="zh-CN"/>
        </w:rPr>
        <w:t>图6</w:t>
      </w:r>
    </w:p>
    <w:p>
      <w:pPr>
        <w:numPr>
          <w:ilvl w:val="0"/>
          <w:numId w:val="2"/>
        </w:numPr>
        <w:tabs>
          <w:tab w:val="clear" w:pos="312"/>
        </w:tabs>
        <w:ind w:firstLine="420" w:firstLineChars="0"/>
        <w:jc w:val="left"/>
        <w:rPr>
          <w:rFonts w:hint="eastAsia"/>
          <w:lang w:val="en-US" w:eastAsia="zh-CN"/>
        </w:rPr>
      </w:pPr>
      <w:r>
        <w:rPr>
          <w:rFonts w:hint="eastAsia"/>
          <w:lang w:val="en-US" w:eastAsia="zh-CN"/>
        </w:rPr>
        <w:t>选择品目的时候，品目括号后明明还有6个专家可抽取，为什么抽取的时候系统说人数不足；</w:t>
      </w:r>
    </w:p>
    <w:p>
      <w:pPr>
        <w:numPr>
          <w:ilvl w:val="0"/>
          <w:numId w:val="0"/>
        </w:numPr>
        <w:ind w:firstLine="840" w:firstLineChars="400"/>
        <w:jc w:val="left"/>
        <w:rPr>
          <w:rFonts w:hint="eastAsia"/>
          <w:lang w:val="en-US" w:eastAsia="zh-CN"/>
        </w:rPr>
      </w:pPr>
      <w:r>
        <w:rPr>
          <w:rFonts w:hint="eastAsia"/>
          <w:lang w:val="en-US" w:eastAsia="zh-CN"/>
        </w:rPr>
        <w:t>答：系统需要专家抽取数量默认为总人数*3而且需要满足专家不在同一个单位，所以造成这种现象的原因可能该品目下面的专家在同一个单位；</w:t>
      </w:r>
    </w:p>
    <w:p>
      <w:pPr>
        <w:numPr>
          <w:ilvl w:val="0"/>
          <w:numId w:val="0"/>
        </w:numPr>
        <w:jc w:val="left"/>
        <w:rPr>
          <w:rFonts w:hint="eastAsia"/>
          <w:lang w:val="en-US" w:eastAsia="zh-CN"/>
        </w:rPr>
      </w:pPr>
      <w:r>
        <w:rPr>
          <w:rFonts w:hint="eastAsia"/>
          <w:lang w:val="en-US" w:eastAsia="zh-CN"/>
        </w:rPr>
        <w:t xml:space="preserve">   3. 点击抽取的时候，系统报错“不在可抽取时间范围内，不能自动语音抽取，请联系管理员”？</w:t>
      </w:r>
    </w:p>
    <w:p>
      <w:pPr>
        <w:numPr>
          <w:ilvl w:val="0"/>
          <w:numId w:val="0"/>
        </w:numPr>
        <w:jc w:val="left"/>
        <w:rPr>
          <w:rFonts w:hint="eastAsia"/>
          <w:lang w:val="en-US" w:eastAsia="zh-CN"/>
        </w:rPr>
      </w:pPr>
      <w:r>
        <w:rPr>
          <w:rFonts w:hint="eastAsia"/>
          <w:lang w:val="en-US" w:eastAsia="zh-CN"/>
        </w:rPr>
        <w:t xml:space="preserve">     答：系统支持2个工作日内的项目进行抽取，比如礼拜三9点的项目，只能在礼拜一9点后抽取；礼拜一9点的项目可在上个礼拜四9点以后抽取，系统自动过滤星期六星期日；</w:t>
      </w:r>
    </w:p>
    <w:p>
      <w:pPr>
        <w:numPr>
          <w:ilvl w:val="0"/>
          <w:numId w:val="0"/>
        </w:numPr>
        <w:jc w:val="left"/>
        <w:rPr>
          <w:rFonts w:hint="eastAsia"/>
          <w:lang w:val="en-US" w:eastAsia="zh-CN"/>
        </w:rPr>
      </w:pPr>
      <w:r>
        <w:rPr>
          <w:rFonts w:hint="eastAsia"/>
          <w:lang w:val="en-US" w:eastAsia="zh-CN"/>
        </w:rPr>
        <w:t xml:space="preserve">   4.专家是怎么知道是否来参加评审，有的专家语音通知可能听不清不确定是否需要来参加？</w:t>
      </w:r>
    </w:p>
    <w:p>
      <w:pPr>
        <w:numPr>
          <w:ilvl w:val="0"/>
          <w:numId w:val="0"/>
        </w:numPr>
        <w:ind w:firstLine="420"/>
        <w:jc w:val="left"/>
        <w:rPr>
          <w:rFonts w:hint="eastAsia"/>
          <w:lang w:val="en-US" w:eastAsia="zh-CN"/>
        </w:rPr>
      </w:pPr>
      <w:r>
        <w:rPr>
          <w:rFonts w:hint="eastAsia"/>
          <w:lang w:val="en-US" w:eastAsia="zh-CN"/>
        </w:rPr>
        <w:t>答：现在语音通知专家来参加需要先按“1”在按“#”才告知系统来参加，抽取人告诉专家，收到短信及表示需要来参加评审；</w:t>
      </w:r>
    </w:p>
    <w:p>
      <w:pPr>
        <w:numPr>
          <w:ilvl w:val="0"/>
          <w:numId w:val="3"/>
        </w:numPr>
        <w:ind w:firstLine="420"/>
        <w:jc w:val="left"/>
        <w:rPr>
          <w:rFonts w:hint="eastAsia"/>
          <w:lang w:val="en-US" w:eastAsia="zh-CN"/>
        </w:rPr>
      </w:pPr>
      <w:r>
        <w:rPr>
          <w:rFonts w:hint="eastAsia"/>
          <w:lang w:val="en-US" w:eastAsia="zh-CN"/>
        </w:rPr>
        <w:t>抽取时候系统报“操作异常：同一时间已有项目正在抽取中，请稍后在试！”</w:t>
      </w:r>
    </w:p>
    <w:p>
      <w:pPr>
        <w:numPr>
          <w:ilvl w:val="0"/>
          <w:numId w:val="0"/>
        </w:numPr>
        <w:jc w:val="left"/>
        <w:rPr>
          <w:rFonts w:hint="eastAsia"/>
          <w:lang w:val="en-US" w:eastAsia="zh-CN"/>
        </w:rPr>
      </w:pPr>
      <w:r>
        <w:rPr>
          <w:rFonts w:hint="eastAsia"/>
          <w:lang w:val="en-US" w:eastAsia="zh-CN"/>
        </w:rPr>
        <w:t xml:space="preserve">   答：因为系统同一时间抽取，有且只有一个抽取人可以操作，这个持续几秒，稍等片刻再抽就行了</w:t>
      </w:r>
    </w:p>
    <w:p>
      <w:pPr>
        <w:pStyle w:val="4"/>
        <w:rPr>
          <w:rFonts w:hint="eastAsia"/>
          <w:lang w:val="en-US" w:eastAsia="zh-CN"/>
        </w:rPr>
      </w:pPr>
      <w:r>
        <w:rPr>
          <w:rFonts w:hint="eastAsia"/>
          <w:lang w:val="en-US" w:eastAsia="zh-CN"/>
        </w:rPr>
        <w:t>3.2正在通知项目：</w:t>
      </w:r>
    </w:p>
    <w:p>
      <w:pPr>
        <w:numPr>
          <w:ilvl w:val="0"/>
          <w:numId w:val="0"/>
        </w:numPr>
        <w:jc w:val="left"/>
        <w:rPr>
          <w:rFonts w:hint="eastAsia"/>
          <w:lang w:val="en-US" w:eastAsia="zh-CN"/>
        </w:rPr>
      </w:pPr>
      <w:r>
        <w:rPr>
          <w:rFonts w:hint="eastAsia"/>
          <w:lang w:val="en-US" w:eastAsia="zh-CN"/>
        </w:rPr>
        <w:t>当项目在正在通知中如图7所示，说明这个项目正在自动抽取，抽取人需要耐心等待，经过系统三百个抽取项目统计，抽4个评委的项目需要15分左右，医疗和计算机相关专家通知时间明显较长；</w:t>
      </w:r>
    </w:p>
    <w:p>
      <w:pPr>
        <w:numPr>
          <w:ilvl w:val="0"/>
          <w:numId w:val="0"/>
        </w:numPr>
        <w:jc w:val="left"/>
      </w:pPr>
      <w:r>
        <w:drawing>
          <wp:inline distT="0" distB="0" distL="114300" distR="114300">
            <wp:extent cx="5268595" cy="2757805"/>
            <wp:effectExtent l="0" t="0" r="8255" b="444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5268595" cy="2757805"/>
                    </a:xfrm>
                    <a:prstGeom prst="rect">
                      <a:avLst/>
                    </a:prstGeom>
                    <a:noFill/>
                    <a:ln w="9525">
                      <a:noFill/>
                    </a:ln>
                  </pic:spPr>
                </pic:pic>
              </a:graphicData>
            </a:graphic>
          </wp:inline>
        </w:drawing>
      </w:r>
    </w:p>
    <w:p>
      <w:pPr>
        <w:numPr>
          <w:ilvl w:val="0"/>
          <w:numId w:val="0"/>
        </w:numPr>
        <w:jc w:val="center"/>
        <w:rPr>
          <w:rFonts w:hint="eastAsia" w:eastAsiaTheme="minorEastAsia"/>
          <w:lang w:val="en-US" w:eastAsia="zh-CN"/>
        </w:rPr>
      </w:pPr>
      <w:r>
        <w:rPr>
          <w:rFonts w:hint="eastAsia"/>
          <w:lang w:val="en-US" w:eastAsia="zh-CN"/>
        </w:rPr>
        <w:t>图7</w:t>
      </w:r>
    </w:p>
    <w:p>
      <w:pPr>
        <w:pStyle w:val="4"/>
        <w:rPr>
          <w:rFonts w:hint="eastAsia"/>
          <w:lang w:val="en-US" w:eastAsia="zh-CN"/>
        </w:rPr>
      </w:pPr>
      <w:r>
        <w:rPr>
          <w:rFonts w:hint="eastAsia"/>
          <w:lang w:val="en-US" w:eastAsia="zh-CN"/>
        </w:rPr>
        <w:t>3.3 通知结束项目</w:t>
      </w:r>
    </w:p>
    <w:p>
      <w:pPr>
        <w:numPr>
          <w:ilvl w:val="0"/>
          <w:numId w:val="0"/>
        </w:numPr>
        <w:jc w:val="left"/>
        <w:rPr>
          <w:rFonts w:hint="eastAsia"/>
          <w:lang w:val="en-US" w:eastAsia="zh-CN"/>
        </w:rPr>
      </w:pPr>
      <w:r>
        <w:rPr>
          <w:rFonts w:hint="eastAsia"/>
          <w:lang w:val="en-US" w:eastAsia="zh-CN"/>
        </w:rPr>
        <w:t>如果项目在如图8所示中，说明这个地区品目中的专家已经抽完但是还没有满足项目需要的专家数，需要抽取人重新选择条件进行补抽</w:t>
      </w:r>
    </w:p>
    <w:p>
      <w:pPr>
        <w:numPr>
          <w:ilvl w:val="0"/>
          <w:numId w:val="0"/>
        </w:numPr>
        <w:jc w:val="left"/>
      </w:pPr>
      <w:r>
        <w:drawing>
          <wp:inline distT="0" distB="0" distL="114300" distR="114300">
            <wp:extent cx="5268595" cy="2433955"/>
            <wp:effectExtent l="0" t="0" r="8255" b="444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5268595" cy="2433955"/>
                    </a:xfrm>
                    <a:prstGeom prst="rect">
                      <a:avLst/>
                    </a:prstGeom>
                    <a:noFill/>
                    <a:ln w="9525">
                      <a:noFill/>
                    </a:ln>
                  </pic:spPr>
                </pic:pic>
              </a:graphicData>
            </a:graphic>
          </wp:inline>
        </w:drawing>
      </w:r>
    </w:p>
    <w:p>
      <w:pPr>
        <w:numPr>
          <w:ilvl w:val="0"/>
          <w:numId w:val="0"/>
        </w:numPr>
        <w:jc w:val="center"/>
        <w:rPr>
          <w:rFonts w:hint="eastAsia"/>
          <w:lang w:val="en-US" w:eastAsia="zh-CN"/>
        </w:rPr>
      </w:pPr>
      <w:r>
        <w:rPr>
          <w:rFonts w:hint="eastAsia"/>
          <w:lang w:val="en-US" w:eastAsia="zh-CN"/>
        </w:rPr>
        <w:t>图8</w:t>
      </w:r>
    </w:p>
    <w:p>
      <w:pPr>
        <w:numPr>
          <w:ilvl w:val="0"/>
          <w:numId w:val="0"/>
        </w:numPr>
        <w:jc w:val="left"/>
        <w:rPr>
          <w:rFonts w:hint="eastAsia"/>
          <w:lang w:val="en-US" w:eastAsia="zh-CN"/>
        </w:rPr>
      </w:pPr>
      <w:r>
        <w:rPr>
          <w:rFonts w:hint="eastAsia"/>
          <w:lang w:val="en-US" w:eastAsia="zh-CN"/>
        </w:rPr>
        <w:t>通知结束如图9所示说明项目已经抽取结束并且满足抽取的专家数</w:t>
      </w:r>
    </w:p>
    <w:p>
      <w:pPr>
        <w:numPr>
          <w:ilvl w:val="0"/>
          <w:numId w:val="0"/>
        </w:numPr>
        <w:jc w:val="left"/>
      </w:pPr>
      <w:r>
        <w:drawing>
          <wp:inline distT="0" distB="0" distL="114300" distR="114300">
            <wp:extent cx="5268595" cy="2387600"/>
            <wp:effectExtent l="0" t="0" r="8255" b="1270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5268595" cy="2387600"/>
                    </a:xfrm>
                    <a:prstGeom prst="rect">
                      <a:avLst/>
                    </a:prstGeom>
                    <a:noFill/>
                    <a:ln w="9525">
                      <a:noFill/>
                    </a:ln>
                  </pic:spPr>
                </pic:pic>
              </a:graphicData>
            </a:graphic>
          </wp:inline>
        </w:drawing>
      </w:r>
    </w:p>
    <w:p>
      <w:pPr>
        <w:numPr>
          <w:ilvl w:val="0"/>
          <w:numId w:val="0"/>
        </w:numPr>
        <w:jc w:val="center"/>
        <w:rPr>
          <w:rFonts w:hint="eastAsia"/>
          <w:lang w:val="en-US" w:eastAsia="zh-CN"/>
        </w:rPr>
      </w:pPr>
      <w:r>
        <w:rPr>
          <w:rFonts w:hint="eastAsia"/>
          <w:lang w:val="en-US" w:eastAsia="zh-CN"/>
        </w:rPr>
        <w:t>图9</w:t>
      </w:r>
    </w:p>
    <w:p>
      <w:pPr>
        <w:pStyle w:val="3"/>
        <w:numPr>
          <w:ilvl w:val="0"/>
          <w:numId w:val="4"/>
        </w:numPr>
        <w:rPr>
          <w:rFonts w:hint="eastAsia"/>
          <w:lang w:val="en-US" w:eastAsia="zh-CN"/>
        </w:rPr>
      </w:pPr>
      <w:r>
        <w:rPr>
          <w:rFonts w:hint="eastAsia"/>
          <w:lang w:val="en-US" w:eastAsia="zh-CN"/>
        </w:rPr>
        <w:t>专家请假</w:t>
      </w:r>
    </w:p>
    <w:p>
      <w:pPr>
        <w:numPr>
          <w:ilvl w:val="0"/>
          <w:numId w:val="0"/>
        </w:numPr>
        <w:jc w:val="both"/>
        <w:rPr>
          <w:rFonts w:hint="eastAsia"/>
          <w:lang w:val="en-US" w:eastAsia="zh-CN"/>
        </w:rPr>
      </w:pPr>
      <w:r>
        <w:rPr>
          <w:rFonts w:hint="eastAsia"/>
          <w:lang w:val="en-US" w:eastAsia="zh-CN"/>
        </w:rPr>
        <w:t>专家请假是指，专家同意来参加评审项目，但是临时有事不能参加评审情况。该情况分为两种情况</w:t>
      </w:r>
    </w:p>
    <w:p>
      <w:pPr>
        <w:numPr>
          <w:ilvl w:val="0"/>
          <w:numId w:val="0"/>
        </w:numPr>
        <w:jc w:val="both"/>
        <w:rPr>
          <w:rFonts w:hint="eastAsia"/>
          <w:lang w:val="en-US" w:eastAsia="zh-CN"/>
        </w:rPr>
      </w:pPr>
      <w:r>
        <w:rPr>
          <w:rFonts w:hint="eastAsia"/>
          <w:lang w:val="en-US" w:eastAsia="zh-CN"/>
        </w:rPr>
        <w:t>1：专家请假在评标半小时以外，需要用到系统中中“抽取管理——专家临时请假管理”输入专家提供的项目识别码（识别码在专家通知的短信中）</w:t>
      </w:r>
      <w:bookmarkStart w:id="1" w:name="_GoBack"/>
      <w:bookmarkEnd w:id="1"/>
      <w:r>
        <w:rPr>
          <w:rFonts w:hint="eastAsia"/>
          <w:lang w:val="en-US" w:eastAsia="zh-CN"/>
        </w:rPr>
        <w:t>、手机号（手机号为专家接收短信的手机号）正确后请假成功，项目自动到“抽取管理——专家抽取通知——通知结束”中人数不足，抽取人重新选择条件进行抽取；</w:t>
      </w:r>
    </w:p>
    <w:p>
      <w:pPr>
        <w:numPr>
          <w:ilvl w:val="0"/>
          <w:numId w:val="0"/>
        </w:numPr>
        <w:jc w:val="both"/>
        <w:rPr>
          <w:rFonts w:hint="eastAsia"/>
          <w:lang w:val="en-US" w:eastAsia="zh-CN"/>
        </w:rPr>
      </w:pPr>
      <w:r>
        <w:rPr>
          <w:rFonts w:hint="eastAsia"/>
          <w:lang w:val="en-US" w:eastAsia="zh-CN"/>
        </w:rPr>
        <w:t>2：如果在半小时内，请在现场补抽中进行抽取，具体操作在用户手册中</w:t>
      </w:r>
      <w:bookmarkStart w:id="0" w:name="_Toc7396"/>
      <w:r>
        <w:rPr>
          <w:rFonts w:hint="default"/>
          <w:lang w:val="en-US" w:eastAsia="zh-CN"/>
        </w:rPr>
        <w:t>”</w:t>
      </w:r>
      <w:r>
        <w:rPr>
          <w:rFonts w:hint="eastAsia"/>
          <w:lang w:val="en-US" w:eastAsia="zh-CN"/>
        </w:rPr>
        <w:t>2.1.3抽取结果管理</w:t>
      </w:r>
      <w:bookmarkEnd w:id="0"/>
      <w:r>
        <w:rPr>
          <w:rFonts w:hint="default"/>
          <w:lang w:val="en-US" w:eastAsia="zh-CN"/>
        </w:rPr>
        <w:t>”</w:t>
      </w:r>
      <w:r>
        <w:rPr>
          <w:rFonts w:hint="eastAsia"/>
          <w:lang w:val="en-US" w:eastAsia="zh-CN"/>
        </w:rPr>
        <w:t>有具体说明;</w:t>
      </w:r>
    </w:p>
    <w:p>
      <w:pPr>
        <w:rPr>
          <w:rFonts w:hint="eastAsia"/>
          <w:lang w:val="en-US" w:eastAsia="zh-CN"/>
        </w:rPr>
      </w:pPr>
    </w:p>
    <w:p>
      <w:pPr>
        <w:numPr>
          <w:ilvl w:val="0"/>
          <w:numId w:val="0"/>
        </w:numPr>
        <w:jc w:val="both"/>
        <w:rPr>
          <w:rFonts w:hint="eastAsia"/>
          <w:lang w:val="en-US" w:eastAsia="zh-CN"/>
        </w:rPr>
      </w:pPr>
    </w:p>
    <w:p>
      <w:pPr>
        <w:numPr>
          <w:ilvl w:val="0"/>
          <w:numId w:val="0"/>
        </w:num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仿宋体">
    <w:altName w:val="宋体"/>
    <w:panose1 w:val="00000000000000000000"/>
    <w:charset w:val="86"/>
    <w:family w:val="auto"/>
    <w:pitch w:val="default"/>
    <w:sig w:usb0="00000000" w:usb1="00000000" w:usb2="00000010" w:usb3="00000000" w:csb0="00040000" w:csb1="00000000"/>
  </w:font>
  <w:font w:name="IDCSansSerif">
    <w:altName w:val="Times New Roman"/>
    <w:panose1 w:val="00000000000000000000"/>
    <w:charset w:val="00"/>
    <w:family w:val="auto"/>
    <w:pitch w:val="default"/>
    <w:sig w:usb0="00000000" w:usb1="00000000" w:usb2="00000000" w:usb3="00000000" w:csb0="00000001" w:csb1="00000000"/>
  </w:font>
  <w:font w:name="CG Times">
    <w:altName w:val="Times New Roman"/>
    <w:panose1 w:val="00000000000000000000"/>
    <w:charset w:val="00"/>
    <w:family w:val="auto"/>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HelvLight">
    <w:altName w:val="Times New Roman"/>
    <w:panose1 w:val="00000000000000000000"/>
    <w:charset w:val="00"/>
    <w:family w:val="auto"/>
    <w:pitch w:val="default"/>
    <w:sig w:usb0="00000000" w:usb1="00000000" w:usb2="00000000" w:usb3="00000000" w:csb0="00000001" w:csb1="00000000"/>
  </w:font>
  <w:font w:name="方正大黑简体">
    <w:altName w:val="微软雅黑"/>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C2FD"/>
    <w:multiLevelType w:val="singleLevel"/>
    <w:tmpl w:val="5A1EC2FD"/>
    <w:lvl w:ilvl="0" w:tentative="0">
      <w:start w:val="2"/>
      <w:numFmt w:val="chineseCounting"/>
      <w:suff w:val="nothing"/>
      <w:lvlText w:val="%1、"/>
      <w:lvlJc w:val="left"/>
    </w:lvl>
  </w:abstractNum>
  <w:abstractNum w:abstractNumId="1">
    <w:nsid w:val="5A1ECA5A"/>
    <w:multiLevelType w:val="singleLevel"/>
    <w:tmpl w:val="5A1ECA5A"/>
    <w:lvl w:ilvl="0" w:tentative="0">
      <w:start w:val="1"/>
      <w:numFmt w:val="decimal"/>
      <w:lvlText w:val="%1."/>
      <w:lvlJc w:val="left"/>
      <w:pPr>
        <w:tabs>
          <w:tab w:val="left" w:pos="312"/>
        </w:tabs>
      </w:pPr>
    </w:lvl>
  </w:abstractNum>
  <w:abstractNum w:abstractNumId="2">
    <w:nsid w:val="5A1ED0E6"/>
    <w:multiLevelType w:val="singleLevel"/>
    <w:tmpl w:val="5A1ED0E6"/>
    <w:lvl w:ilvl="0" w:tentative="0">
      <w:start w:val="4"/>
      <w:numFmt w:val="chineseCounting"/>
      <w:suff w:val="nothing"/>
      <w:lvlText w:val="%1、"/>
      <w:lvlJc w:val="left"/>
    </w:lvl>
  </w:abstractNum>
  <w:abstractNum w:abstractNumId="3">
    <w:nsid w:val="5A1F73E8"/>
    <w:multiLevelType w:val="singleLevel"/>
    <w:tmpl w:val="5A1F73E8"/>
    <w:lvl w:ilvl="0" w:tentative="0">
      <w:start w:val="5"/>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931FF"/>
    <w:rsid w:val="04A17930"/>
    <w:rsid w:val="11203C7D"/>
    <w:rsid w:val="13356E2F"/>
    <w:rsid w:val="142B67DE"/>
    <w:rsid w:val="14C332E3"/>
    <w:rsid w:val="17D51F0B"/>
    <w:rsid w:val="181418BE"/>
    <w:rsid w:val="1F5B05EB"/>
    <w:rsid w:val="20566BDD"/>
    <w:rsid w:val="21143529"/>
    <w:rsid w:val="257E0DF5"/>
    <w:rsid w:val="27CE54B5"/>
    <w:rsid w:val="2C136417"/>
    <w:rsid w:val="2E920C53"/>
    <w:rsid w:val="2E9B494A"/>
    <w:rsid w:val="2EFD1557"/>
    <w:rsid w:val="327F7474"/>
    <w:rsid w:val="32B75BCE"/>
    <w:rsid w:val="392F7FD4"/>
    <w:rsid w:val="3D977B75"/>
    <w:rsid w:val="3EF049B5"/>
    <w:rsid w:val="40E2787C"/>
    <w:rsid w:val="45145731"/>
    <w:rsid w:val="4AA30D8F"/>
    <w:rsid w:val="5071432F"/>
    <w:rsid w:val="517B250B"/>
    <w:rsid w:val="58FE5BF0"/>
    <w:rsid w:val="593E28DB"/>
    <w:rsid w:val="5DAF6C6F"/>
    <w:rsid w:val="5F5025FF"/>
    <w:rsid w:val="60C84F27"/>
    <w:rsid w:val="658F0432"/>
    <w:rsid w:val="66B50101"/>
    <w:rsid w:val="66D534E1"/>
    <w:rsid w:val="6B9122BD"/>
    <w:rsid w:val="6FDE0CE2"/>
    <w:rsid w:val="73984DCB"/>
    <w:rsid w:val="7A780624"/>
    <w:rsid w:val="7C550B87"/>
    <w:rsid w:val="7C5A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fei</dc:creator>
  <cp:lastModifiedBy>王郎忌</cp:lastModifiedBy>
  <dcterms:modified xsi:type="dcterms:W3CDTF">2017-12-03T13:41:22Z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