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3C1" w:rsidRPr="0064036F" w:rsidRDefault="009D43C1" w:rsidP="0064036F">
      <w:pPr>
        <w:widowControl/>
        <w:shd w:val="clear" w:color="auto" w:fill="FFFFFF"/>
        <w:spacing w:line="600" w:lineRule="exact"/>
        <w:jc w:val="left"/>
        <w:rPr>
          <w:rFonts w:ascii="宋体" w:cs="宋体"/>
          <w:color w:val="000000"/>
          <w:kern w:val="0"/>
          <w:sz w:val="28"/>
          <w:szCs w:val="28"/>
        </w:rPr>
      </w:pPr>
      <w:r w:rsidRPr="0064036F">
        <w:rPr>
          <w:rFonts w:ascii="仿宋_GB2312" w:eastAsia="仿宋_GB2312" w:hAnsi="宋体" w:cs="宋体" w:hint="eastAsia"/>
          <w:color w:val="000000"/>
          <w:kern w:val="0"/>
          <w:sz w:val="28"/>
          <w:szCs w:val="28"/>
        </w:rPr>
        <w:t>附件</w:t>
      </w:r>
      <w:r w:rsidR="001B0405">
        <w:rPr>
          <w:rFonts w:ascii="仿宋_GB2312" w:eastAsia="仿宋_GB2312" w:hAnsi="宋体" w:cs="宋体"/>
          <w:color w:val="000000"/>
          <w:kern w:val="0"/>
          <w:sz w:val="28"/>
          <w:szCs w:val="28"/>
        </w:rPr>
        <w:t>2</w:t>
      </w:r>
    </w:p>
    <w:p w:rsidR="009D43C1" w:rsidRPr="0064036F" w:rsidRDefault="005513B8" w:rsidP="0064036F">
      <w:pPr>
        <w:widowControl/>
        <w:shd w:val="clear" w:color="auto" w:fill="FFFFFF"/>
        <w:spacing w:line="600" w:lineRule="exact"/>
        <w:jc w:val="center"/>
        <w:rPr>
          <w:rFonts w:ascii="宋体" w:cs="宋体"/>
          <w:color w:val="000000"/>
          <w:kern w:val="0"/>
          <w:sz w:val="28"/>
          <w:szCs w:val="28"/>
        </w:rPr>
      </w:pPr>
      <w:r w:rsidRPr="005513B8">
        <w:rPr>
          <w:rFonts w:ascii="宋体" w:hAnsi="宋体" w:cs="宋体" w:hint="eastAsia"/>
          <w:b/>
          <w:color w:val="000000"/>
          <w:kern w:val="0"/>
          <w:sz w:val="32"/>
          <w:szCs w:val="32"/>
        </w:rPr>
        <w:t>社</w:t>
      </w:r>
      <w:r w:rsidRPr="005513B8">
        <w:rPr>
          <w:rFonts w:ascii="宋体" w:hAnsi="宋体" w:cs="宋体"/>
          <w:b/>
          <w:color w:val="000000"/>
          <w:kern w:val="0"/>
          <w:sz w:val="32"/>
          <w:szCs w:val="32"/>
        </w:rPr>
        <w:t>会</w:t>
      </w:r>
      <w:r w:rsidRPr="005513B8">
        <w:rPr>
          <w:rFonts w:ascii="宋体" w:hAnsi="宋体" w:cs="宋体" w:hint="eastAsia"/>
          <w:b/>
          <w:color w:val="000000"/>
          <w:kern w:val="0"/>
          <w:sz w:val="32"/>
          <w:szCs w:val="32"/>
        </w:rPr>
        <w:t>代理机构政府采购</w:t>
      </w:r>
      <w:r>
        <w:rPr>
          <w:rFonts w:ascii="宋体" w:hAnsi="宋体" w:cs="宋体" w:hint="eastAsia"/>
          <w:b/>
          <w:color w:val="000000"/>
          <w:kern w:val="0"/>
          <w:sz w:val="32"/>
          <w:szCs w:val="32"/>
        </w:rPr>
        <w:t>项目</w:t>
      </w:r>
      <w:r w:rsidRPr="005513B8">
        <w:rPr>
          <w:rFonts w:ascii="宋体" w:hAnsi="宋体" w:cs="宋体" w:hint="eastAsia"/>
          <w:b/>
          <w:color w:val="000000"/>
          <w:kern w:val="0"/>
          <w:sz w:val="32"/>
          <w:szCs w:val="32"/>
        </w:rPr>
        <w:t>监督检查主</w:t>
      </w:r>
      <w:r w:rsidRPr="005513B8">
        <w:rPr>
          <w:rFonts w:ascii="宋体" w:hAnsi="宋体" w:cs="宋体"/>
          <w:b/>
          <w:color w:val="000000"/>
          <w:kern w:val="0"/>
          <w:sz w:val="32"/>
          <w:szCs w:val="32"/>
        </w:rPr>
        <w:t>要</w:t>
      </w:r>
      <w:r w:rsidRPr="005513B8">
        <w:rPr>
          <w:rFonts w:ascii="宋体" w:hAnsi="宋体" w:cs="宋体" w:hint="eastAsia"/>
          <w:b/>
          <w:color w:val="000000"/>
          <w:kern w:val="0"/>
          <w:sz w:val="32"/>
          <w:szCs w:val="32"/>
        </w:rPr>
        <w:t>依据</w:t>
      </w:r>
    </w:p>
    <w:p w:rsidR="009D43C1" w:rsidRPr="00181D52" w:rsidRDefault="009D43C1" w:rsidP="0064036F">
      <w:pPr>
        <w:widowControl/>
        <w:shd w:val="clear" w:color="auto" w:fill="FFFFFF"/>
        <w:spacing w:line="580" w:lineRule="exact"/>
        <w:jc w:val="left"/>
        <w:rPr>
          <w:rFonts w:ascii="宋体" w:cs="宋体"/>
          <w:kern w:val="0"/>
          <w:sz w:val="28"/>
          <w:szCs w:val="28"/>
        </w:rPr>
      </w:pPr>
      <w:r w:rsidRPr="008F5C17">
        <w:rPr>
          <w:rFonts w:ascii="仿宋_GB2312" w:eastAsia="仿宋_GB2312" w:hAnsi="宋体" w:cs="宋体"/>
          <w:kern w:val="0"/>
          <w:sz w:val="30"/>
          <w:szCs w:val="30"/>
        </w:rPr>
        <w:t>1</w:t>
      </w:r>
      <w:r w:rsidRPr="008F5C17">
        <w:rPr>
          <w:rFonts w:ascii="仿宋_GB2312" w:eastAsia="仿宋_GB2312" w:hAnsi="宋体" w:cs="宋体" w:hint="eastAsia"/>
          <w:kern w:val="0"/>
          <w:sz w:val="30"/>
          <w:szCs w:val="30"/>
        </w:rPr>
        <w:t>．《</w:t>
      </w:r>
      <w:r w:rsidRPr="00181D52">
        <w:rPr>
          <w:rFonts w:ascii="仿宋_GB2312" w:eastAsia="仿宋_GB2312" w:hAnsi="宋体" w:cs="宋体" w:hint="eastAsia"/>
          <w:kern w:val="0"/>
          <w:sz w:val="30"/>
          <w:szCs w:val="30"/>
        </w:rPr>
        <w:t>中华人民共和国政府采购法》；</w:t>
      </w:r>
      <w:r w:rsidRPr="00181D52">
        <w:rPr>
          <w:rFonts w:ascii="仿宋_GB2312" w:eastAsia="仿宋_GB2312" w:hAnsi="宋体" w:cs="宋体"/>
          <w:kern w:val="0"/>
          <w:sz w:val="30"/>
          <w:szCs w:val="30"/>
        </w:rPr>
        <w:t xml:space="preserve"> </w:t>
      </w:r>
    </w:p>
    <w:p w:rsidR="009D43C1" w:rsidRPr="00181D52" w:rsidRDefault="009D43C1" w:rsidP="0064036F">
      <w:pPr>
        <w:widowControl/>
        <w:shd w:val="clear" w:color="auto" w:fill="FFFFFF"/>
        <w:tabs>
          <w:tab w:val="left" w:pos="900"/>
        </w:tabs>
        <w:spacing w:line="580" w:lineRule="exact"/>
        <w:jc w:val="left"/>
        <w:rPr>
          <w:rFonts w:ascii="宋体" w:cs="宋体"/>
          <w:kern w:val="0"/>
          <w:sz w:val="28"/>
          <w:szCs w:val="28"/>
        </w:rPr>
      </w:pPr>
      <w:r w:rsidRPr="00181D52">
        <w:rPr>
          <w:rFonts w:ascii="仿宋_GB2312" w:eastAsia="仿宋_GB2312" w:hAnsi="宋体" w:cs="宋体"/>
          <w:kern w:val="0"/>
          <w:sz w:val="30"/>
          <w:szCs w:val="30"/>
        </w:rPr>
        <w:t>2</w:t>
      </w:r>
      <w:r w:rsidRPr="00181D52">
        <w:rPr>
          <w:rFonts w:ascii="仿宋_GB2312" w:eastAsia="仿宋_GB2312" w:hAnsi="宋体" w:cs="宋体" w:hint="eastAsia"/>
          <w:kern w:val="0"/>
          <w:sz w:val="30"/>
          <w:szCs w:val="30"/>
        </w:rPr>
        <w:t>．《中华人民共和国政府采购法实施条例》；</w:t>
      </w:r>
    </w:p>
    <w:p w:rsidR="009D43C1" w:rsidRPr="00181D52" w:rsidRDefault="00B825A2" w:rsidP="0064036F">
      <w:pPr>
        <w:widowControl/>
        <w:shd w:val="clear" w:color="auto" w:fill="FFFFFF"/>
        <w:tabs>
          <w:tab w:val="left" w:pos="900"/>
        </w:tabs>
        <w:spacing w:line="580" w:lineRule="exact"/>
        <w:jc w:val="left"/>
        <w:rPr>
          <w:rFonts w:ascii="宋体" w:cs="宋体"/>
          <w:kern w:val="0"/>
          <w:sz w:val="28"/>
          <w:szCs w:val="28"/>
        </w:rPr>
      </w:pPr>
      <w:r w:rsidRPr="00181D52">
        <w:rPr>
          <w:rFonts w:ascii="仿宋_GB2312" w:eastAsia="仿宋_GB2312" w:hAnsi="宋体" w:cs="宋体"/>
          <w:kern w:val="0"/>
          <w:sz w:val="30"/>
          <w:szCs w:val="30"/>
        </w:rPr>
        <w:t>3</w:t>
      </w:r>
      <w:r w:rsidR="009D43C1" w:rsidRPr="00181D52">
        <w:rPr>
          <w:rFonts w:ascii="仿宋_GB2312" w:eastAsia="仿宋_GB2312" w:hAnsi="宋体" w:cs="宋体" w:hint="eastAsia"/>
          <w:kern w:val="0"/>
          <w:sz w:val="30"/>
          <w:szCs w:val="30"/>
        </w:rPr>
        <w:t>．《政府采购信息公告管理办法》（财</w:t>
      </w:r>
      <w:bookmarkStart w:id="0" w:name="_GoBack"/>
      <w:bookmarkEnd w:id="0"/>
      <w:r w:rsidR="009D43C1" w:rsidRPr="00181D52">
        <w:rPr>
          <w:rFonts w:ascii="仿宋_GB2312" w:eastAsia="仿宋_GB2312" w:hAnsi="宋体" w:cs="宋体" w:hint="eastAsia"/>
          <w:kern w:val="0"/>
          <w:sz w:val="30"/>
          <w:szCs w:val="30"/>
        </w:rPr>
        <w:t>政部令第</w:t>
      </w:r>
      <w:r w:rsidR="009D43C1" w:rsidRPr="00181D52">
        <w:rPr>
          <w:rFonts w:ascii="仿宋_GB2312" w:eastAsia="仿宋_GB2312" w:hAnsi="宋体" w:cs="宋体"/>
          <w:kern w:val="0"/>
          <w:sz w:val="30"/>
          <w:szCs w:val="30"/>
        </w:rPr>
        <w:t>19</w:t>
      </w:r>
      <w:r w:rsidR="009D43C1" w:rsidRPr="00181D52">
        <w:rPr>
          <w:rFonts w:ascii="仿宋_GB2312" w:eastAsia="仿宋_GB2312" w:hAnsi="宋体" w:cs="宋体" w:hint="eastAsia"/>
          <w:kern w:val="0"/>
          <w:sz w:val="30"/>
          <w:szCs w:val="30"/>
        </w:rPr>
        <w:t>号）；</w:t>
      </w:r>
    </w:p>
    <w:p w:rsidR="00B825A2" w:rsidRPr="00181D52" w:rsidRDefault="00B825A2" w:rsidP="0064036F">
      <w:pPr>
        <w:widowControl/>
        <w:shd w:val="clear" w:color="auto" w:fill="FFFFFF"/>
        <w:tabs>
          <w:tab w:val="left" w:pos="900"/>
        </w:tabs>
        <w:spacing w:line="580" w:lineRule="exact"/>
        <w:jc w:val="left"/>
        <w:rPr>
          <w:rFonts w:ascii="仿宋_GB2312" w:eastAsia="仿宋_GB2312" w:hAnsi="宋体" w:cs="宋体"/>
          <w:kern w:val="0"/>
          <w:sz w:val="30"/>
          <w:szCs w:val="30"/>
        </w:rPr>
      </w:pPr>
      <w:r w:rsidRPr="00181D52">
        <w:rPr>
          <w:rFonts w:ascii="仿宋_GB2312" w:eastAsia="仿宋_GB2312" w:hAnsi="宋体" w:cs="宋体" w:hint="eastAsia"/>
          <w:kern w:val="0"/>
          <w:sz w:val="30"/>
          <w:szCs w:val="30"/>
        </w:rPr>
        <w:t>4.《政府采购非招标采购方式管理办法》（财政部令第</w:t>
      </w:r>
      <w:r w:rsidRPr="00181D52">
        <w:rPr>
          <w:rFonts w:ascii="仿宋_GB2312" w:eastAsia="仿宋_GB2312" w:hAnsi="宋体" w:cs="宋体"/>
          <w:kern w:val="0"/>
          <w:sz w:val="30"/>
          <w:szCs w:val="30"/>
        </w:rPr>
        <w:t>74</w:t>
      </w:r>
      <w:r w:rsidRPr="00181D52">
        <w:rPr>
          <w:rFonts w:ascii="仿宋_GB2312" w:eastAsia="仿宋_GB2312" w:hAnsi="宋体" w:cs="宋体" w:hint="eastAsia"/>
          <w:kern w:val="0"/>
          <w:sz w:val="30"/>
          <w:szCs w:val="30"/>
        </w:rPr>
        <w:t>号）；</w:t>
      </w:r>
    </w:p>
    <w:p w:rsidR="00B825A2" w:rsidRPr="00181D52" w:rsidRDefault="009D43C1" w:rsidP="0064036F">
      <w:pPr>
        <w:widowControl/>
        <w:shd w:val="clear" w:color="auto" w:fill="FFFFFF"/>
        <w:tabs>
          <w:tab w:val="left" w:pos="900"/>
        </w:tabs>
        <w:spacing w:line="580" w:lineRule="exact"/>
        <w:jc w:val="left"/>
        <w:rPr>
          <w:rFonts w:ascii="仿宋_GB2312" w:eastAsia="仿宋_GB2312" w:hAnsi="宋体" w:cs="宋体"/>
          <w:kern w:val="0"/>
          <w:sz w:val="30"/>
          <w:szCs w:val="30"/>
        </w:rPr>
      </w:pPr>
      <w:r w:rsidRPr="00181D52">
        <w:rPr>
          <w:rFonts w:ascii="仿宋_GB2312" w:eastAsia="仿宋_GB2312" w:hAnsi="宋体" w:cs="宋体"/>
          <w:kern w:val="0"/>
          <w:sz w:val="30"/>
          <w:szCs w:val="30"/>
        </w:rPr>
        <w:t>5.</w:t>
      </w:r>
      <w:r w:rsidR="00B825A2" w:rsidRPr="00181D52">
        <w:rPr>
          <w:rFonts w:ascii="仿宋_GB2312" w:eastAsia="仿宋_GB2312" w:hAnsi="宋体" w:cs="宋体" w:hint="eastAsia"/>
          <w:kern w:val="0"/>
          <w:sz w:val="30"/>
          <w:szCs w:val="30"/>
        </w:rPr>
        <w:t xml:space="preserve"> 《政府采购货物和服务招标投标管理办法》（财政部令第</w:t>
      </w:r>
      <w:r w:rsidR="00B825A2" w:rsidRPr="00181D52">
        <w:rPr>
          <w:rFonts w:ascii="仿宋_GB2312" w:eastAsia="仿宋_GB2312" w:hAnsi="宋体" w:cs="宋体"/>
          <w:kern w:val="0"/>
          <w:sz w:val="30"/>
          <w:szCs w:val="30"/>
        </w:rPr>
        <w:t>87</w:t>
      </w:r>
      <w:r w:rsidR="00B825A2" w:rsidRPr="00181D52">
        <w:rPr>
          <w:rFonts w:ascii="仿宋_GB2312" w:eastAsia="仿宋_GB2312" w:hAnsi="宋体" w:cs="宋体" w:hint="eastAsia"/>
          <w:kern w:val="0"/>
          <w:sz w:val="30"/>
          <w:szCs w:val="30"/>
        </w:rPr>
        <w:t>号）；</w:t>
      </w:r>
    </w:p>
    <w:p w:rsidR="009D43C1" w:rsidRPr="00181D52" w:rsidRDefault="00B825A2" w:rsidP="0064036F">
      <w:pPr>
        <w:widowControl/>
        <w:shd w:val="clear" w:color="auto" w:fill="FFFFFF"/>
        <w:tabs>
          <w:tab w:val="left" w:pos="900"/>
        </w:tabs>
        <w:spacing w:line="580" w:lineRule="exact"/>
        <w:jc w:val="left"/>
        <w:rPr>
          <w:rFonts w:ascii="宋体" w:cs="宋体"/>
          <w:kern w:val="0"/>
          <w:sz w:val="28"/>
          <w:szCs w:val="28"/>
        </w:rPr>
      </w:pPr>
      <w:r w:rsidRPr="00181D52">
        <w:rPr>
          <w:rFonts w:ascii="仿宋_GB2312" w:eastAsia="仿宋_GB2312" w:hAnsi="宋体" w:cs="宋体"/>
          <w:kern w:val="0"/>
          <w:sz w:val="30"/>
          <w:szCs w:val="30"/>
        </w:rPr>
        <w:t>6.</w:t>
      </w:r>
      <w:r w:rsidR="009D43C1" w:rsidRPr="00181D52">
        <w:rPr>
          <w:rFonts w:ascii="仿宋_GB2312" w:eastAsia="仿宋_GB2312" w:hAnsi="宋体" w:cs="宋体" w:hint="eastAsia"/>
          <w:kern w:val="0"/>
          <w:sz w:val="30"/>
          <w:szCs w:val="30"/>
        </w:rPr>
        <w:t>《政府采购</w:t>
      </w:r>
      <w:r w:rsidRPr="00181D52">
        <w:rPr>
          <w:rFonts w:ascii="仿宋_GB2312" w:eastAsia="仿宋_GB2312" w:hAnsi="宋体" w:cs="宋体" w:hint="eastAsia"/>
          <w:kern w:val="0"/>
          <w:sz w:val="30"/>
          <w:szCs w:val="30"/>
        </w:rPr>
        <w:t>质疑</w:t>
      </w:r>
      <w:r w:rsidRPr="00181D52">
        <w:rPr>
          <w:rFonts w:ascii="仿宋_GB2312" w:eastAsia="仿宋_GB2312" w:hAnsi="宋体" w:cs="宋体"/>
          <w:kern w:val="0"/>
          <w:sz w:val="30"/>
          <w:szCs w:val="30"/>
        </w:rPr>
        <w:t>和投诉</w:t>
      </w:r>
      <w:r w:rsidR="009D43C1" w:rsidRPr="00181D52">
        <w:rPr>
          <w:rFonts w:ascii="仿宋_GB2312" w:eastAsia="仿宋_GB2312" w:hAnsi="宋体" w:cs="宋体" w:hint="eastAsia"/>
          <w:kern w:val="0"/>
          <w:sz w:val="30"/>
          <w:szCs w:val="30"/>
        </w:rPr>
        <w:t>办法》（财政部令第</w:t>
      </w:r>
      <w:r w:rsidRPr="00181D52">
        <w:rPr>
          <w:rFonts w:ascii="仿宋_GB2312" w:eastAsia="仿宋_GB2312" w:hAnsi="宋体" w:cs="宋体" w:hint="eastAsia"/>
          <w:kern w:val="0"/>
          <w:sz w:val="30"/>
          <w:szCs w:val="30"/>
        </w:rPr>
        <w:t>94</w:t>
      </w:r>
      <w:r w:rsidR="009D43C1" w:rsidRPr="00181D52">
        <w:rPr>
          <w:rFonts w:ascii="仿宋_GB2312" w:eastAsia="仿宋_GB2312" w:hAnsi="宋体" w:cs="宋体" w:hint="eastAsia"/>
          <w:kern w:val="0"/>
          <w:sz w:val="30"/>
          <w:szCs w:val="30"/>
        </w:rPr>
        <w:t>号）；</w:t>
      </w:r>
    </w:p>
    <w:p w:rsidR="009D43C1" w:rsidRPr="00181D52" w:rsidRDefault="00B825A2" w:rsidP="0064036F">
      <w:pPr>
        <w:widowControl/>
        <w:shd w:val="clear" w:color="auto" w:fill="FFFFFF"/>
        <w:tabs>
          <w:tab w:val="left" w:pos="900"/>
        </w:tabs>
        <w:spacing w:line="580" w:lineRule="exact"/>
        <w:jc w:val="left"/>
        <w:rPr>
          <w:rFonts w:ascii="仿宋_GB2312" w:eastAsia="仿宋_GB2312" w:hAnsi="宋体" w:cs="宋体"/>
          <w:kern w:val="0"/>
          <w:sz w:val="30"/>
          <w:szCs w:val="30"/>
        </w:rPr>
      </w:pPr>
      <w:r w:rsidRPr="00181D52">
        <w:rPr>
          <w:rFonts w:ascii="仿宋_GB2312" w:eastAsia="仿宋_GB2312" w:hAnsi="宋体" w:cs="宋体" w:hint="eastAsia"/>
          <w:kern w:val="0"/>
          <w:sz w:val="30"/>
          <w:szCs w:val="30"/>
        </w:rPr>
        <w:t>7.《政府</w:t>
      </w:r>
      <w:r w:rsidRPr="00181D52">
        <w:rPr>
          <w:rFonts w:ascii="仿宋_GB2312" w:eastAsia="仿宋_GB2312" w:hAnsi="宋体" w:cs="宋体"/>
          <w:kern w:val="0"/>
          <w:sz w:val="30"/>
          <w:szCs w:val="30"/>
        </w:rPr>
        <w:t>采购代理机构管理暂行办法</w:t>
      </w:r>
      <w:r w:rsidRPr="00181D52">
        <w:rPr>
          <w:rFonts w:ascii="仿宋_GB2312" w:eastAsia="仿宋_GB2312" w:hAnsi="宋体" w:cs="宋体" w:hint="eastAsia"/>
          <w:kern w:val="0"/>
          <w:sz w:val="30"/>
          <w:szCs w:val="30"/>
        </w:rPr>
        <w:t>》（财库〔</w:t>
      </w:r>
      <w:r w:rsidRPr="00181D52">
        <w:rPr>
          <w:rFonts w:ascii="仿宋_GB2312" w:eastAsia="仿宋_GB2312" w:hAnsi="宋体" w:cs="宋体"/>
          <w:kern w:val="0"/>
          <w:sz w:val="30"/>
          <w:szCs w:val="30"/>
        </w:rPr>
        <w:t>2018</w:t>
      </w:r>
      <w:r w:rsidRPr="00181D52">
        <w:rPr>
          <w:rFonts w:ascii="仿宋_GB2312" w:eastAsia="仿宋_GB2312" w:hAnsi="宋体" w:cs="宋体" w:hint="eastAsia"/>
          <w:kern w:val="0"/>
          <w:sz w:val="30"/>
          <w:szCs w:val="30"/>
        </w:rPr>
        <w:t>〕</w:t>
      </w:r>
      <w:r w:rsidRPr="00181D52">
        <w:rPr>
          <w:rFonts w:ascii="仿宋_GB2312" w:eastAsia="仿宋_GB2312" w:hAnsi="宋体" w:cs="宋体"/>
          <w:kern w:val="0"/>
          <w:sz w:val="30"/>
          <w:szCs w:val="30"/>
        </w:rPr>
        <w:t>2</w:t>
      </w:r>
      <w:r w:rsidRPr="00181D52">
        <w:rPr>
          <w:rFonts w:ascii="仿宋_GB2312" w:eastAsia="仿宋_GB2312" w:hAnsi="宋体" w:cs="宋体" w:hint="eastAsia"/>
          <w:kern w:val="0"/>
          <w:sz w:val="30"/>
          <w:szCs w:val="30"/>
        </w:rPr>
        <w:t>号）；</w:t>
      </w:r>
    </w:p>
    <w:p w:rsidR="00B825A2" w:rsidRPr="00181D52" w:rsidRDefault="00B825A2" w:rsidP="00B825A2">
      <w:pPr>
        <w:widowControl/>
        <w:shd w:val="clear" w:color="auto" w:fill="FFFFFF"/>
        <w:tabs>
          <w:tab w:val="left" w:pos="900"/>
        </w:tabs>
        <w:spacing w:line="580" w:lineRule="exact"/>
        <w:jc w:val="left"/>
        <w:rPr>
          <w:rFonts w:ascii="宋体" w:cs="宋体"/>
          <w:kern w:val="0"/>
          <w:sz w:val="28"/>
          <w:szCs w:val="28"/>
        </w:rPr>
      </w:pPr>
      <w:r w:rsidRPr="00181D52">
        <w:rPr>
          <w:rFonts w:ascii="仿宋_GB2312" w:eastAsia="仿宋_GB2312" w:hAnsi="宋体" w:cs="宋体"/>
          <w:kern w:val="0"/>
          <w:sz w:val="30"/>
          <w:szCs w:val="30"/>
        </w:rPr>
        <w:t>8.</w:t>
      </w:r>
      <w:r w:rsidR="00F25DE5">
        <w:rPr>
          <w:rFonts w:ascii="仿宋_GB2312" w:eastAsia="仿宋_GB2312" w:hAnsi="宋体" w:cs="宋体" w:hint="eastAsia"/>
          <w:kern w:val="0"/>
          <w:sz w:val="30"/>
          <w:szCs w:val="30"/>
        </w:rPr>
        <w:t>《关于</w:t>
      </w:r>
      <w:r w:rsidR="00F25DE5">
        <w:rPr>
          <w:rFonts w:ascii="仿宋_GB2312" w:eastAsia="仿宋_GB2312" w:hAnsi="宋体" w:cs="宋体"/>
          <w:kern w:val="0"/>
          <w:sz w:val="30"/>
          <w:szCs w:val="30"/>
        </w:rPr>
        <w:t>印发省</w:t>
      </w:r>
      <w:r w:rsidR="00F25DE5">
        <w:rPr>
          <w:rFonts w:ascii="仿宋_GB2312" w:eastAsia="仿宋_GB2312" w:hAnsi="宋体" w:cs="宋体" w:hint="eastAsia"/>
          <w:kern w:val="0"/>
          <w:sz w:val="30"/>
          <w:szCs w:val="30"/>
        </w:rPr>
        <w:t>级</w:t>
      </w:r>
      <w:r w:rsidR="00F25DE5">
        <w:rPr>
          <w:rFonts w:ascii="仿宋_GB2312" w:eastAsia="仿宋_GB2312" w:hAnsi="宋体" w:cs="宋体"/>
          <w:kern w:val="0"/>
          <w:sz w:val="30"/>
          <w:szCs w:val="30"/>
        </w:rPr>
        <w:t>政府</w:t>
      </w:r>
      <w:r w:rsidR="00F25DE5">
        <w:rPr>
          <w:rFonts w:ascii="仿宋_GB2312" w:eastAsia="仿宋_GB2312" w:hAnsi="宋体" w:cs="宋体" w:hint="eastAsia"/>
          <w:kern w:val="0"/>
          <w:sz w:val="30"/>
          <w:szCs w:val="30"/>
        </w:rPr>
        <w:t>集中</w:t>
      </w:r>
      <w:r w:rsidR="00F25DE5">
        <w:rPr>
          <w:rFonts w:ascii="仿宋_GB2312" w:eastAsia="仿宋_GB2312" w:hAnsi="宋体" w:cs="宋体"/>
          <w:kern w:val="0"/>
          <w:sz w:val="30"/>
          <w:szCs w:val="30"/>
        </w:rPr>
        <w:t>采购目录及限额</w:t>
      </w:r>
      <w:r w:rsidR="00F25DE5">
        <w:rPr>
          <w:rFonts w:ascii="仿宋_GB2312" w:eastAsia="仿宋_GB2312" w:hAnsi="宋体" w:cs="宋体" w:hint="eastAsia"/>
          <w:kern w:val="0"/>
          <w:sz w:val="30"/>
          <w:szCs w:val="30"/>
        </w:rPr>
        <w:t>标准</w:t>
      </w:r>
      <w:r w:rsidR="00F25DE5">
        <w:rPr>
          <w:rFonts w:ascii="仿宋_GB2312" w:eastAsia="仿宋_GB2312" w:hAnsi="宋体" w:cs="宋体"/>
          <w:kern w:val="0"/>
          <w:sz w:val="30"/>
          <w:szCs w:val="30"/>
        </w:rPr>
        <w:t>的通知</w:t>
      </w:r>
      <w:r w:rsidRPr="00181D52">
        <w:rPr>
          <w:rFonts w:ascii="仿宋_GB2312" w:eastAsia="仿宋_GB2312" w:hAnsi="宋体" w:cs="宋体" w:hint="eastAsia"/>
          <w:kern w:val="0"/>
          <w:sz w:val="30"/>
          <w:szCs w:val="30"/>
        </w:rPr>
        <w:t>》（</w:t>
      </w:r>
      <w:proofErr w:type="gramStart"/>
      <w:r w:rsidR="00F25DE5">
        <w:rPr>
          <w:rFonts w:ascii="仿宋_GB2312" w:eastAsia="仿宋_GB2312" w:hAnsi="宋体" w:cs="宋体" w:hint="eastAsia"/>
          <w:kern w:val="0"/>
          <w:sz w:val="30"/>
          <w:szCs w:val="30"/>
        </w:rPr>
        <w:t>苏</w:t>
      </w:r>
      <w:r w:rsidRPr="00181D52">
        <w:rPr>
          <w:rFonts w:ascii="仿宋_GB2312" w:eastAsia="仿宋_GB2312" w:hAnsi="宋体" w:cs="宋体" w:hint="eastAsia"/>
          <w:kern w:val="0"/>
          <w:sz w:val="30"/>
          <w:szCs w:val="30"/>
        </w:rPr>
        <w:t>财</w:t>
      </w:r>
      <w:r w:rsidR="00F25DE5">
        <w:rPr>
          <w:rFonts w:ascii="仿宋_GB2312" w:eastAsia="仿宋_GB2312" w:hAnsi="宋体" w:cs="宋体" w:hint="eastAsia"/>
          <w:kern w:val="0"/>
          <w:sz w:val="30"/>
          <w:szCs w:val="30"/>
        </w:rPr>
        <w:t>购</w:t>
      </w:r>
      <w:r w:rsidRPr="00181D52">
        <w:rPr>
          <w:rFonts w:ascii="仿宋_GB2312" w:eastAsia="仿宋_GB2312" w:hAnsi="宋体" w:cs="宋体" w:hint="eastAsia"/>
          <w:kern w:val="0"/>
          <w:sz w:val="30"/>
          <w:szCs w:val="30"/>
        </w:rPr>
        <w:t>〔</w:t>
      </w:r>
      <w:r w:rsidRPr="00181D52">
        <w:rPr>
          <w:rFonts w:ascii="仿宋_GB2312" w:eastAsia="仿宋_GB2312" w:hAnsi="宋体" w:cs="宋体"/>
          <w:kern w:val="0"/>
          <w:sz w:val="30"/>
          <w:szCs w:val="30"/>
        </w:rPr>
        <w:t>20</w:t>
      </w:r>
      <w:r w:rsidR="00F25DE5">
        <w:rPr>
          <w:rFonts w:ascii="仿宋_GB2312" w:eastAsia="仿宋_GB2312" w:hAnsi="宋体" w:cs="宋体"/>
          <w:kern w:val="0"/>
          <w:sz w:val="30"/>
          <w:szCs w:val="30"/>
        </w:rPr>
        <w:t>18</w:t>
      </w:r>
      <w:r w:rsidRPr="00181D52">
        <w:rPr>
          <w:rFonts w:ascii="仿宋_GB2312" w:eastAsia="仿宋_GB2312" w:hAnsi="宋体" w:cs="宋体" w:hint="eastAsia"/>
          <w:kern w:val="0"/>
          <w:sz w:val="30"/>
          <w:szCs w:val="30"/>
        </w:rPr>
        <w:t>〕</w:t>
      </w:r>
      <w:proofErr w:type="gramEnd"/>
      <w:r w:rsidR="00F25DE5">
        <w:rPr>
          <w:rFonts w:ascii="仿宋_GB2312" w:eastAsia="仿宋_GB2312" w:hAnsi="宋体" w:cs="宋体" w:hint="eastAsia"/>
          <w:kern w:val="0"/>
          <w:sz w:val="30"/>
          <w:szCs w:val="30"/>
        </w:rPr>
        <w:t>51</w:t>
      </w:r>
      <w:r w:rsidRPr="00181D52">
        <w:rPr>
          <w:rFonts w:ascii="仿宋_GB2312" w:eastAsia="仿宋_GB2312" w:hAnsi="宋体" w:cs="宋体" w:hint="eastAsia"/>
          <w:kern w:val="0"/>
          <w:sz w:val="30"/>
          <w:szCs w:val="30"/>
        </w:rPr>
        <w:t>号）；</w:t>
      </w:r>
    </w:p>
    <w:p w:rsidR="009D43C1" w:rsidRPr="00181D52" w:rsidRDefault="00B825A2" w:rsidP="0064036F">
      <w:pPr>
        <w:widowControl/>
        <w:shd w:val="clear" w:color="auto" w:fill="FFFFFF"/>
        <w:tabs>
          <w:tab w:val="left" w:pos="900"/>
        </w:tabs>
        <w:spacing w:line="580" w:lineRule="exact"/>
        <w:jc w:val="left"/>
        <w:rPr>
          <w:rFonts w:ascii="宋体" w:cs="宋体"/>
          <w:kern w:val="0"/>
          <w:sz w:val="28"/>
          <w:szCs w:val="28"/>
        </w:rPr>
      </w:pPr>
      <w:r w:rsidRPr="00181D52">
        <w:rPr>
          <w:rFonts w:ascii="仿宋_GB2312" w:eastAsia="仿宋_GB2312" w:hAnsi="宋体" w:cs="宋体"/>
          <w:kern w:val="0"/>
          <w:sz w:val="30"/>
          <w:szCs w:val="30"/>
        </w:rPr>
        <w:t>9</w:t>
      </w:r>
      <w:r w:rsidR="009D43C1" w:rsidRPr="00181D52">
        <w:rPr>
          <w:rFonts w:ascii="仿宋_GB2312" w:eastAsia="仿宋_GB2312" w:hAnsi="宋体" w:cs="宋体"/>
          <w:kern w:val="0"/>
          <w:sz w:val="30"/>
          <w:szCs w:val="30"/>
        </w:rPr>
        <w:t>.</w:t>
      </w:r>
      <w:r w:rsidR="009D43C1" w:rsidRPr="00181D52">
        <w:rPr>
          <w:rFonts w:ascii="仿宋_GB2312" w:eastAsia="仿宋_GB2312" w:hAnsi="宋体" w:cs="宋体" w:hint="eastAsia"/>
          <w:kern w:val="0"/>
          <w:sz w:val="30"/>
          <w:szCs w:val="30"/>
        </w:rPr>
        <w:t>《政府采购竞争性磋商采购方式管理暂行办法》（财库〔</w:t>
      </w:r>
      <w:r w:rsidR="009D43C1" w:rsidRPr="00181D52">
        <w:rPr>
          <w:rFonts w:ascii="仿宋_GB2312" w:eastAsia="仿宋_GB2312" w:hAnsi="宋体" w:cs="宋体"/>
          <w:kern w:val="0"/>
          <w:sz w:val="30"/>
          <w:szCs w:val="30"/>
        </w:rPr>
        <w:t>2014</w:t>
      </w:r>
      <w:r w:rsidR="009D43C1" w:rsidRPr="00181D52">
        <w:rPr>
          <w:rFonts w:ascii="仿宋_GB2312" w:eastAsia="仿宋_GB2312" w:hAnsi="宋体" w:cs="宋体" w:hint="eastAsia"/>
          <w:kern w:val="0"/>
          <w:sz w:val="30"/>
          <w:szCs w:val="30"/>
        </w:rPr>
        <w:t>〕</w:t>
      </w:r>
      <w:r w:rsidR="009D43C1" w:rsidRPr="00181D52">
        <w:rPr>
          <w:rFonts w:ascii="仿宋_GB2312" w:eastAsia="仿宋_GB2312" w:hAnsi="宋体" w:cs="宋体"/>
          <w:kern w:val="0"/>
          <w:sz w:val="30"/>
          <w:szCs w:val="30"/>
        </w:rPr>
        <w:t>214</w:t>
      </w:r>
      <w:r w:rsidR="009D43C1" w:rsidRPr="00181D52">
        <w:rPr>
          <w:rFonts w:ascii="仿宋_GB2312" w:eastAsia="仿宋_GB2312" w:hAnsi="宋体" w:cs="宋体" w:hint="eastAsia"/>
          <w:kern w:val="0"/>
          <w:sz w:val="30"/>
          <w:szCs w:val="30"/>
        </w:rPr>
        <w:t>号）；</w:t>
      </w:r>
    </w:p>
    <w:p w:rsidR="009D43C1" w:rsidRPr="00181D52" w:rsidRDefault="00B825A2" w:rsidP="0064036F">
      <w:pPr>
        <w:widowControl/>
        <w:shd w:val="clear" w:color="auto" w:fill="FFFFFF"/>
        <w:tabs>
          <w:tab w:val="left" w:pos="900"/>
        </w:tabs>
        <w:spacing w:line="580" w:lineRule="exact"/>
        <w:jc w:val="left"/>
        <w:rPr>
          <w:rFonts w:ascii="宋体" w:cs="宋体"/>
          <w:kern w:val="0"/>
          <w:sz w:val="28"/>
          <w:szCs w:val="28"/>
        </w:rPr>
      </w:pPr>
      <w:r w:rsidRPr="00181D52">
        <w:rPr>
          <w:rFonts w:ascii="仿宋_GB2312" w:eastAsia="仿宋_GB2312" w:hAnsi="宋体" w:cs="宋体"/>
          <w:kern w:val="0"/>
          <w:sz w:val="30"/>
          <w:szCs w:val="30"/>
        </w:rPr>
        <w:t>10</w:t>
      </w:r>
      <w:r w:rsidR="009D43C1" w:rsidRPr="00181D52">
        <w:rPr>
          <w:rFonts w:ascii="仿宋_GB2312" w:eastAsia="仿宋_GB2312" w:hAnsi="宋体" w:cs="宋体"/>
          <w:kern w:val="0"/>
          <w:sz w:val="30"/>
          <w:szCs w:val="30"/>
        </w:rPr>
        <w:t>.</w:t>
      </w:r>
      <w:r w:rsidR="009D43C1" w:rsidRPr="00181D52">
        <w:rPr>
          <w:rFonts w:ascii="仿宋_GB2312" w:eastAsia="仿宋_GB2312" w:hAnsi="宋体" w:cs="宋体" w:hint="eastAsia"/>
          <w:kern w:val="0"/>
          <w:sz w:val="30"/>
          <w:szCs w:val="30"/>
        </w:rPr>
        <w:t>《关于政府采购竞争性磋商采购方式管理暂行办法有关问题的补充通知》（财库〔</w:t>
      </w:r>
      <w:r w:rsidR="009D43C1" w:rsidRPr="00181D52">
        <w:rPr>
          <w:rFonts w:ascii="仿宋_GB2312" w:eastAsia="仿宋_GB2312" w:hAnsi="宋体" w:cs="宋体"/>
          <w:kern w:val="0"/>
          <w:sz w:val="30"/>
          <w:szCs w:val="30"/>
        </w:rPr>
        <w:t>2015</w:t>
      </w:r>
      <w:r w:rsidR="009D43C1" w:rsidRPr="00181D52">
        <w:rPr>
          <w:rFonts w:ascii="仿宋_GB2312" w:eastAsia="仿宋_GB2312" w:hAnsi="宋体" w:cs="宋体" w:hint="eastAsia"/>
          <w:kern w:val="0"/>
          <w:sz w:val="30"/>
          <w:szCs w:val="30"/>
        </w:rPr>
        <w:t>〕</w:t>
      </w:r>
      <w:r w:rsidR="009D43C1" w:rsidRPr="00181D52">
        <w:rPr>
          <w:rFonts w:ascii="仿宋_GB2312" w:eastAsia="仿宋_GB2312" w:hAnsi="宋体" w:cs="宋体"/>
          <w:kern w:val="0"/>
          <w:sz w:val="30"/>
          <w:szCs w:val="30"/>
        </w:rPr>
        <w:t>124</w:t>
      </w:r>
      <w:r w:rsidR="009D43C1" w:rsidRPr="00181D52">
        <w:rPr>
          <w:rFonts w:ascii="仿宋_GB2312" w:eastAsia="仿宋_GB2312" w:hAnsi="宋体" w:cs="宋体" w:hint="eastAsia"/>
          <w:kern w:val="0"/>
          <w:sz w:val="30"/>
          <w:szCs w:val="30"/>
        </w:rPr>
        <w:t>号）；</w:t>
      </w:r>
    </w:p>
    <w:p w:rsidR="00B825A2" w:rsidRPr="00181D52" w:rsidRDefault="00F25DE5" w:rsidP="00B825A2">
      <w:pPr>
        <w:widowControl/>
        <w:shd w:val="clear" w:color="auto" w:fill="FFFFFF"/>
        <w:tabs>
          <w:tab w:val="left" w:pos="900"/>
        </w:tabs>
        <w:spacing w:line="580" w:lineRule="exact"/>
        <w:jc w:val="left"/>
        <w:rPr>
          <w:rFonts w:ascii="宋体" w:cs="宋体"/>
          <w:kern w:val="0"/>
          <w:sz w:val="28"/>
          <w:szCs w:val="28"/>
        </w:rPr>
      </w:pPr>
      <w:r>
        <w:rPr>
          <w:rFonts w:ascii="仿宋_GB2312" w:eastAsia="仿宋_GB2312" w:hAnsi="宋体" w:cs="宋体"/>
          <w:kern w:val="0"/>
          <w:sz w:val="30"/>
          <w:szCs w:val="30"/>
        </w:rPr>
        <w:t>11</w:t>
      </w:r>
      <w:r w:rsidR="00B825A2" w:rsidRPr="00181D52">
        <w:rPr>
          <w:rFonts w:ascii="仿宋_GB2312" w:eastAsia="仿宋_GB2312" w:hAnsi="宋体" w:cs="宋体"/>
          <w:kern w:val="0"/>
          <w:sz w:val="30"/>
          <w:szCs w:val="30"/>
        </w:rPr>
        <w:t>.</w:t>
      </w:r>
      <w:r w:rsidR="00B825A2" w:rsidRPr="00181D52">
        <w:rPr>
          <w:rFonts w:ascii="仿宋_GB2312" w:eastAsia="仿宋_GB2312" w:hAnsi="宋体" w:cs="宋体" w:hint="eastAsia"/>
          <w:kern w:val="0"/>
          <w:sz w:val="30"/>
          <w:szCs w:val="30"/>
        </w:rPr>
        <w:t>《关于进一步做好政府采购信息公开工作有关事项的通知》（财库〔</w:t>
      </w:r>
      <w:r w:rsidR="00B825A2" w:rsidRPr="00181D52">
        <w:rPr>
          <w:rFonts w:ascii="仿宋_GB2312" w:eastAsia="仿宋_GB2312" w:hAnsi="宋体" w:cs="宋体"/>
          <w:kern w:val="0"/>
          <w:sz w:val="30"/>
          <w:szCs w:val="30"/>
        </w:rPr>
        <w:t>2017</w:t>
      </w:r>
      <w:r w:rsidR="00B825A2" w:rsidRPr="00181D52">
        <w:rPr>
          <w:rFonts w:ascii="仿宋_GB2312" w:eastAsia="仿宋_GB2312" w:hAnsi="宋体" w:cs="宋体" w:hint="eastAsia"/>
          <w:kern w:val="0"/>
          <w:sz w:val="30"/>
          <w:szCs w:val="30"/>
        </w:rPr>
        <w:t>〕</w:t>
      </w:r>
      <w:r w:rsidR="00B825A2" w:rsidRPr="00181D52">
        <w:rPr>
          <w:rFonts w:ascii="仿宋_GB2312" w:eastAsia="仿宋_GB2312" w:hAnsi="宋体" w:cs="宋体"/>
          <w:kern w:val="0"/>
          <w:sz w:val="30"/>
          <w:szCs w:val="30"/>
        </w:rPr>
        <w:t>86</w:t>
      </w:r>
      <w:r w:rsidR="00B825A2" w:rsidRPr="00181D52">
        <w:rPr>
          <w:rFonts w:ascii="仿宋_GB2312" w:eastAsia="仿宋_GB2312" w:hAnsi="宋体" w:cs="宋体" w:hint="eastAsia"/>
          <w:kern w:val="0"/>
          <w:sz w:val="30"/>
          <w:szCs w:val="30"/>
        </w:rPr>
        <w:t>号）；</w:t>
      </w:r>
    </w:p>
    <w:p w:rsidR="00B825A2" w:rsidRPr="00181D52" w:rsidRDefault="00B825A2" w:rsidP="00B825A2">
      <w:pPr>
        <w:widowControl/>
        <w:shd w:val="clear" w:color="auto" w:fill="FFFFFF"/>
        <w:tabs>
          <w:tab w:val="left" w:pos="900"/>
        </w:tabs>
        <w:spacing w:line="580" w:lineRule="exact"/>
        <w:jc w:val="left"/>
        <w:rPr>
          <w:rFonts w:ascii="宋体" w:cs="宋体"/>
          <w:kern w:val="0"/>
          <w:sz w:val="28"/>
          <w:szCs w:val="28"/>
        </w:rPr>
      </w:pPr>
      <w:r w:rsidRPr="00181D52">
        <w:rPr>
          <w:rFonts w:ascii="仿宋_GB2312" w:eastAsia="仿宋_GB2312" w:hAnsi="宋体" w:cs="宋体"/>
          <w:kern w:val="0"/>
          <w:sz w:val="30"/>
          <w:szCs w:val="30"/>
        </w:rPr>
        <w:t>1</w:t>
      </w:r>
      <w:r w:rsidR="00F25DE5">
        <w:rPr>
          <w:rFonts w:ascii="仿宋_GB2312" w:eastAsia="仿宋_GB2312" w:hAnsi="宋体" w:cs="宋体"/>
          <w:kern w:val="0"/>
          <w:sz w:val="30"/>
          <w:szCs w:val="30"/>
        </w:rPr>
        <w:t>2</w:t>
      </w:r>
      <w:r w:rsidRPr="00181D52">
        <w:rPr>
          <w:rFonts w:ascii="仿宋_GB2312" w:eastAsia="仿宋_GB2312" w:hAnsi="宋体" w:cs="宋体"/>
          <w:kern w:val="0"/>
          <w:sz w:val="30"/>
          <w:szCs w:val="30"/>
        </w:rPr>
        <w:t>.</w:t>
      </w:r>
      <w:r w:rsidRPr="00181D52">
        <w:rPr>
          <w:rFonts w:ascii="仿宋_GB2312" w:eastAsia="仿宋_GB2312" w:hAnsi="宋体" w:cs="宋体" w:hint="eastAsia"/>
          <w:kern w:val="0"/>
          <w:sz w:val="30"/>
          <w:szCs w:val="30"/>
        </w:rPr>
        <w:t>《关于在政府采购活动中查询及使用信用记录有关问题的通知》（财库〔</w:t>
      </w:r>
      <w:r w:rsidRPr="00181D52">
        <w:rPr>
          <w:rFonts w:ascii="仿宋_GB2312" w:eastAsia="仿宋_GB2312" w:hAnsi="宋体" w:cs="宋体"/>
          <w:kern w:val="0"/>
          <w:sz w:val="30"/>
          <w:szCs w:val="30"/>
        </w:rPr>
        <w:t>2016</w:t>
      </w:r>
      <w:r w:rsidRPr="00181D52">
        <w:rPr>
          <w:rFonts w:ascii="仿宋_GB2312" w:eastAsia="仿宋_GB2312" w:hAnsi="宋体" w:cs="宋体" w:hint="eastAsia"/>
          <w:kern w:val="0"/>
          <w:sz w:val="30"/>
          <w:szCs w:val="30"/>
        </w:rPr>
        <w:t>〕</w:t>
      </w:r>
      <w:r w:rsidRPr="00181D52">
        <w:rPr>
          <w:rFonts w:ascii="仿宋_GB2312" w:eastAsia="仿宋_GB2312" w:hAnsi="宋体" w:cs="宋体"/>
          <w:kern w:val="0"/>
          <w:sz w:val="30"/>
          <w:szCs w:val="30"/>
        </w:rPr>
        <w:t>125</w:t>
      </w:r>
      <w:r w:rsidRPr="00181D52">
        <w:rPr>
          <w:rFonts w:ascii="仿宋_GB2312" w:eastAsia="仿宋_GB2312" w:hAnsi="宋体" w:cs="宋体" w:hint="eastAsia"/>
          <w:kern w:val="0"/>
          <w:sz w:val="30"/>
          <w:szCs w:val="30"/>
        </w:rPr>
        <w:t>号）；</w:t>
      </w:r>
    </w:p>
    <w:p w:rsidR="0029385C" w:rsidRPr="00181D52" w:rsidRDefault="00F25DE5" w:rsidP="0029385C">
      <w:pPr>
        <w:widowControl/>
        <w:shd w:val="clear" w:color="auto" w:fill="FFFFFF"/>
        <w:tabs>
          <w:tab w:val="left" w:pos="900"/>
        </w:tabs>
        <w:spacing w:line="580" w:lineRule="exact"/>
        <w:jc w:val="left"/>
        <w:rPr>
          <w:rFonts w:ascii="宋体" w:cs="宋体"/>
          <w:kern w:val="0"/>
          <w:sz w:val="28"/>
          <w:szCs w:val="28"/>
        </w:rPr>
      </w:pPr>
      <w:r>
        <w:rPr>
          <w:rFonts w:ascii="仿宋_GB2312" w:eastAsia="仿宋_GB2312" w:hAnsi="宋体" w:cs="宋体"/>
          <w:kern w:val="0"/>
          <w:sz w:val="30"/>
          <w:szCs w:val="30"/>
        </w:rPr>
        <w:t>13</w:t>
      </w:r>
      <w:r w:rsidR="0029385C" w:rsidRPr="00181D52">
        <w:rPr>
          <w:rFonts w:ascii="仿宋_GB2312" w:eastAsia="仿宋_GB2312" w:hAnsi="宋体" w:cs="宋体"/>
          <w:kern w:val="0"/>
          <w:sz w:val="30"/>
          <w:szCs w:val="30"/>
        </w:rPr>
        <w:t>.</w:t>
      </w:r>
      <w:r w:rsidR="0029385C" w:rsidRPr="00181D52">
        <w:rPr>
          <w:rFonts w:ascii="仿宋_GB2312" w:eastAsia="仿宋_GB2312" w:hAnsi="宋体" w:cs="宋体" w:hint="eastAsia"/>
          <w:kern w:val="0"/>
          <w:sz w:val="30"/>
          <w:szCs w:val="30"/>
        </w:rPr>
        <w:t>《政府采购评审专家管理办法》（财库〔</w:t>
      </w:r>
      <w:r w:rsidR="0029385C" w:rsidRPr="00181D52">
        <w:rPr>
          <w:rFonts w:ascii="仿宋_GB2312" w:eastAsia="仿宋_GB2312" w:hAnsi="宋体" w:cs="宋体"/>
          <w:kern w:val="0"/>
          <w:sz w:val="30"/>
          <w:szCs w:val="30"/>
        </w:rPr>
        <w:t>2016</w:t>
      </w:r>
      <w:r w:rsidR="0029385C" w:rsidRPr="00181D52">
        <w:rPr>
          <w:rFonts w:ascii="仿宋_GB2312" w:eastAsia="仿宋_GB2312" w:hAnsi="宋体" w:cs="宋体" w:hint="eastAsia"/>
          <w:kern w:val="0"/>
          <w:sz w:val="30"/>
          <w:szCs w:val="30"/>
        </w:rPr>
        <w:t>〕</w:t>
      </w:r>
      <w:r w:rsidR="0029385C" w:rsidRPr="00181D52">
        <w:rPr>
          <w:rFonts w:ascii="仿宋_GB2312" w:eastAsia="仿宋_GB2312" w:hAnsi="宋体" w:cs="宋体"/>
          <w:kern w:val="0"/>
          <w:sz w:val="30"/>
          <w:szCs w:val="30"/>
        </w:rPr>
        <w:t>198</w:t>
      </w:r>
      <w:r w:rsidR="0029385C" w:rsidRPr="00181D52">
        <w:rPr>
          <w:rFonts w:ascii="仿宋_GB2312" w:eastAsia="仿宋_GB2312" w:hAnsi="宋体" w:cs="宋体" w:hint="eastAsia"/>
          <w:kern w:val="0"/>
          <w:sz w:val="30"/>
          <w:szCs w:val="30"/>
        </w:rPr>
        <w:t>号）；</w:t>
      </w:r>
    </w:p>
    <w:p w:rsidR="009D43C1" w:rsidRPr="00181D52" w:rsidRDefault="009D43C1" w:rsidP="0064036F">
      <w:pPr>
        <w:widowControl/>
        <w:shd w:val="clear" w:color="auto" w:fill="FFFFFF"/>
        <w:tabs>
          <w:tab w:val="left" w:pos="900"/>
        </w:tabs>
        <w:spacing w:line="580" w:lineRule="exact"/>
        <w:jc w:val="left"/>
        <w:rPr>
          <w:rFonts w:ascii="宋体" w:cs="宋体"/>
          <w:kern w:val="0"/>
          <w:sz w:val="28"/>
          <w:szCs w:val="28"/>
        </w:rPr>
      </w:pPr>
      <w:r w:rsidRPr="00181D52">
        <w:rPr>
          <w:rFonts w:ascii="仿宋_GB2312" w:eastAsia="仿宋_GB2312" w:hAnsi="宋体" w:cs="宋体"/>
          <w:kern w:val="0"/>
          <w:sz w:val="30"/>
          <w:szCs w:val="30"/>
        </w:rPr>
        <w:t>1</w:t>
      </w:r>
      <w:r w:rsidR="00F25DE5">
        <w:rPr>
          <w:rFonts w:ascii="仿宋_GB2312" w:eastAsia="仿宋_GB2312" w:hAnsi="宋体" w:cs="宋体"/>
          <w:kern w:val="0"/>
          <w:sz w:val="30"/>
          <w:szCs w:val="30"/>
        </w:rPr>
        <w:t>4</w:t>
      </w:r>
      <w:r w:rsidRPr="00181D52">
        <w:rPr>
          <w:rFonts w:ascii="仿宋_GB2312" w:eastAsia="仿宋_GB2312" w:hAnsi="宋体" w:cs="宋体"/>
          <w:kern w:val="0"/>
          <w:sz w:val="30"/>
          <w:szCs w:val="30"/>
        </w:rPr>
        <w:t>.</w:t>
      </w:r>
      <w:r w:rsidRPr="00181D52">
        <w:rPr>
          <w:rFonts w:ascii="仿宋_GB2312" w:eastAsia="仿宋_GB2312" w:hAnsi="宋体" w:cs="宋体" w:hint="eastAsia"/>
          <w:kern w:val="0"/>
          <w:sz w:val="30"/>
          <w:szCs w:val="30"/>
        </w:rPr>
        <w:t>《关于进一步加强政府采购需求和履约验收管理的指导意见》（财库〔</w:t>
      </w:r>
      <w:r w:rsidRPr="00181D52">
        <w:rPr>
          <w:rFonts w:ascii="仿宋_GB2312" w:eastAsia="仿宋_GB2312" w:hAnsi="宋体" w:cs="宋体"/>
          <w:kern w:val="0"/>
          <w:sz w:val="30"/>
          <w:szCs w:val="30"/>
        </w:rPr>
        <w:t>2016</w:t>
      </w:r>
      <w:r w:rsidRPr="00181D52">
        <w:rPr>
          <w:rFonts w:ascii="仿宋_GB2312" w:eastAsia="仿宋_GB2312" w:hAnsi="宋体" w:cs="宋体" w:hint="eastAsia"/>
          <w:kern w:val="0"/>
          <w:sz w:val="30"/>
          <w:szCs w:val="30"/>
        </w:rPr>
        <w:t>〕</w:t>
      </w:r>
      <w:r w:rsidRPr="00181D52">
        <w:rPr>
          <w:rFonts w:ascii="仿宋_GB2312" w:eastAsia="仿宋_GB2312" w:hAnsi="宋体" w:cs="宋体"/>
          <w:kern w:val="0"/>
          <w:sz w:val="30"/>
          <w:szCs w:val="30"/>
        </w:rPr>
        <w:t>205</w:t>
      </w:r>
      <w:r w:rsidRPr="00181D52">
        <w:rPr>
          <w:rFonts w:ascii="仿宋_GB2312" w:eastAsia="仿宋_GB2312" w:hAnsi="宋体" w:cs="宋体" w:hint="eastAsia"/>
          <w:kern w:val="0"/>
          <w:sz w:val="30"/>
          <w:szCs w:val="30"/>
        </w:rPr>
        <w:t>号）；</w:t>
      </w:r>
    </w:p>
    <w:p w:rsidR="009D43C1" w:rsidRPr="00181D52" w:rsidRDefault="009D43C1" w:rsidP="0064036F">
      <w:pPr>
        <w:widowControl/>
        <w:shd w:val="clear" w:color="auto" w:fill="FFFFFF"/>
        <w:tabs>
          <w:tab w:val="left" w:pos="900"/>
        </w:tabs>
        <w:spacing w:line="580" w:lineRule="exact"/>
        <w:jc w:val="left"/>
        <w:rPr>
          <w:rFonts w:ascii="宋体" w:cs="宋体"/>
          <w:kern w:val="0"/>
          <w:sz w:val="28"/>
          <w:szCs w:val="28"/>
        </w:rPr>
      </w:pPr>
    </w:p>
    <w:p w:rsidR="009D43C1" w:rsidRPr="00181D52" w:rsidRDefault="00F25DE5" w:rsidP="0064036F">
      <w:pPr>
        <w:widowControl/>
        <w:shd w:val="clear" w:color="auto" w:fill="FFFFFF"/>
        <w:tabs>
          <w:tab w:val="left" w:pos="900"/>
        </w:tabs>
        <w:spacing w:line="580" w:lineRule="exact"/>
        <w:jc w:val="left"/>
        <w:rPr>
          <w:rFonts w:ascii="宋体" w:cs="宋体"/>
          <w:kern w:val="0"/>
          <w:sz w:val="28"/>
          <w:szCs w:val="28"/>
        </w:rPr>
      </w:pPr>
      <w:r>
        <w:rPr>
          <w:rFonts w:ascii="仿宋_GB2312" w:eastAsia="仿宋_GB2312" w:hAnsi="宋体" w:cs="宋体"/>
          <w:kern w:val="0"/>
          <w:sz w:val="30"/>
          <w:szCs w:val="30"/>
        </w:rPr>
        <w:t>15</w:t>
      </w:r>
      <w:r w:rsidR="009D43C1" w:rsidRPr="00181D52">
        <w:rPr>
          <w:rFonts w:ascii="仿宋_GB2312" w:eastAsia="仿宋_GB2312" w:hAnsi="宋体" w:cs="宋体"/>
          <w:kern w:val="0"/>
          <w:sz w:val="30"/>
          <w:szCs w:val="30"/>
        </w:rPr>
        <w:t>.</w:t>
      </w:r>
      <w:r w:rsidR="009D43C1" w:rsidRPr="00181D52">
        <w:rPr>
          <w:rFonts w:ascii="仿宋_GB2312" w:eastAsia="仿宋_GB2312" w:hAnsi="宋体" w:cs="宋体" w:hint="eastAsia"/>
          <w:kern w:val="0"/>
          <w:sz w:val="30"/>
          <w:szCs w:val="30"/>
        </w:rPr>
        <w:t>《关于印发〈政府采购进口产品管理办法〉的通知》（财库〔</w:t>
      </w:r>
      <w:r w:rsidR="009D43C1" w:rsidRPr="00181D52">
        <w:rPr>
          <w:rFonts w:ascii="仿宋_GB2312" w:eastAsia="仿宋_GB2312" w:hAnsi="宋体" w:cs="宋体"/>
          <w:kern w:val="0"/>
          <w:sz w:val="30"/>
          <w:szCs w:val="30"/>
        </w:rPr>
        <w:t>2007</w:t>
      </w:r>
      <w:r w:rsidR="009D43C1" w:rsidRPr="00181D52">
        <w:rPr>
          <w:rFonts w:ascii="仿宋_GB2312" w:eastAsia="仿宋_GB2312" w:hAnsi="宋体" w:cs="宋体" w:hint="eastAsia"/>
          <w:kern w:val="0"/>
          <w:sz w:val="30"/>
          <w:szCs w:val="30"/>
        </w:rPr>
        <w:t>〕</w:t>
      </w:r>
      <w:r w:rsidR="009D43C1" w:rsidRPr="00181D52">
        <w:rPr>
          <w:rFonts w:ascii="仿宋_GB2312" w:eastAsia="仿宋_GB2312" w:hAnsi="宋体" w:cs="宋体"/>
          <w:kern w:val="0"/>
          <w:sz w:val="30"/>
          <w:szCs w:val="30"/>
        </w:rPr>
        <w:t>119</w:t>
      </w:r>
      <w:r w:rsidR="009D43C1" w:rsidRPr="00181D52">
        <w:rPr>
          <w:rFonts w:ascii="仿宋_GB2312" w:eastAsia="仿宋_GB2312" w:hAnsi="宋体" w:cs="宋体" w:hint="eastAsia"/>
          <w:kern w:val="0"/>
          <w:sz w:val="30"/>
          <w:szCs w:val="30"/>
        </w:rPr>
        <w:t>号）；</w:t>
      </w:r>
    </w:p>
    <w:p w:rsidR="009D43C1" w:rsidRPr="00181D52" w:rsidRDefault="00F25DE5" w:rsidP="0064036F">
      <w:pPr>
        <w:widowControl/>
        <w:shd w:val="clear" w:color="auto" w:fill="FFFFFF"/>
        <w:tabs>
          <w:tab w:val="left" w:pos="900"/>
        </w:tabs>
        <w:spacing w:line="580" w:lineRule="exact"/>
        <w:jc w:val="left"/>
        <w:rPr>
          <w:rFonts w:ascii="宋体" w:cs="宋体"/>
          <w:kern w:val="0"/>
          <w:sz w:val="28"/>
          <w:szCs w:val="28"/>
        </w:rPr>
      </w:pPr>
      <w:r>
        <w:rPr>
          <w:rFonts w:ascii="仿宋_GB2312" w:eastAsia="仿宋_GB2312" w:hAnsi="宋体" w:cs="宋体"/>
          <w:kern w:val="0"/>
          <w:sz w:val="30"/>
          <w:szCs w:val="30"/>
        </w:rPr>
        <w:t>16</w:t>
      </w:r>
      <w:r w:rsidR="009D43C1" w:rsidRPr="00181D52">
        <w:rPr>
          <w:rFonts w:ascii="仿宋_GB2312" w:eastAsia="仿宋_GB2312" w:hAnsi="宋体" w:cs="宋体"/>
          <w:kern w:val="0"/>
          <w:sz w:val="30"/>
          <w:szCs w:val="30"/>
        </w:rPr>
        <w:t>.</w:t>
      </w:r>
      <w:r w:rsidR="009D43C1" w:rsidRPr="00181D52">
        <w:rPr>
          <w:rFonts w:ascii="仿宋_GB2312" w:eastAsia="仿宋_GB2312" w:hAnsi="宋体" w:cs="宋体" w:hint="eastAsia"/>
          <w:kern w:val="0"/>
          <w:sz w:val="30"/>
          <w:szCs w:val="30"/>
        </w:rPr>
        <w:t>《关于政府采购进口产品管理有关问题的通知》（财办库〔</w:t>
      </w:r>
      <w:r w:rsidR="009D43C1" w:rsidRPr="00181D52">
        <w:rPr>
          <w:rFonts w:ascii="仿宋_GB2312" w:eastAsia="仿宋_GB2312" w:hAnsi="宋体" w:cs="宋体"/>
          <w:kern w:val="0"/>
          <w:sz w:val="30"/>
          <w:szCs w:val="30"/>
        </w:rPr>
        <w:t>2008</w:t>
      </w:r>
      <w:r w:rsidR="009D43C1" w:rsidRPr="00181D52">
        <w:rPr>
          <w:rFonts w:ascii="仿宋_GB2312" w:eastAsia="仿宋_GB2312" w:hAnsi="宋体" w:cs="宋体" w:hint="eastAsia"/>
          <w:kern w:val="0"/>
          <w:sz w:val="30"/>
          <w:szCs w:val="30"/>
        </w:rPr>
        <w:t>〕</w:t>
      </w:r>
      <w:r w:rsidR="009D43C1" w:rsidRPr="00181D52">
        <w:rPr>
          <w:rFonts w:ascii="仿宋_GB2312" w:eastAsia="仿宋_GB2312" w:hAnsi="宋体" w:cs="宋体"/>
          <w:kern w:val="0"/>
          <w:sz w:val="30"/>
          <w:szCs w:val="30"/>
        </w:rPr>
        <w:t>248</w:t>
      </w:r>
      <w:r w:rsidR="009D43C1" w:rsidRPr="00181D52">
        <w:rPr>
          <w:rFonts w:ascii="仿宋_GB2312" w:eastAsia="仿宋_GB2312" w:hAnsi="宋体" w:cs="宋体" w:hint="eastAsia"/>
          <w:kern w:val="0"/>
          <w:sz w:val="30"/>
          <w:szCs w:val="30"/>
        </w:rPr>
        <w:t>号）；</w:t>
      </w:r>
    </w:p>
    <w:p w:rsidR="008F5C17" w:rsidRPr="00181D52" w:rsidRDefault="00F25DE5" w:rsidP="008F5C17">
      <w:pPr>
        <w:widowControl/>
        <w:shd w:val="clear" w:color="auto" w:fill="FFFFFF"/>
        <w:tabs>
          <w:tab w:val="left" w:pos="900"/>
        </w:tabs>
        <w:spacing w:line="580" w:lineRule="exact"/>
        <w:jc w:val="left"/>
        <w:rPr>
          <w:rFonts w:ascii="仿宋_GB2312" w:eastAsia="仿宋_GB2312" w:hAnsi="宋体" w:cs="宋体"/>
          <w:kern w:val="0"/>
          <w:sz w:val="30"/>
          <w:szCs w:val="30"/>
        </w:rPr>
      </w:pPr>
      <w:r>
        <w:rPr>
          <w:rFonts w:ascii="仿宋_GB2312" w:eastAsia="仿宋_GB2312" w:hAnsi="宋体" w:cs="宋体"/>
          <w:kern w:val="0"/>
          <w:sz w:val="30"/>
          <w:szCs w:val="30"/>
        </w:rPr>
        <w:t>17</w:t>
      </w:r>
      <w:r w:rsidR="008F5C17" w:rsidRPr="00181D52">
        <w:rPr>
          <w:rFonts w:ascii="仿宋_GB2312" w:eastAsia="仿宋_GB2312" w:hAnsi="宋体" w:cs="宋体" w:hint="eastAsia"/>
          <w:kern w:val="0"/>
          <w:sz w:val="30"/>
          <w:szCs w:val="30"/>
        </w:rPr>
        <w:t>. 《国</w:t>
      </w:r>
      <w:r w:rsidR="008F5C17" w:rsidRPr="00181D52">
        <w:rPr>
          <w:rFonts w:ascii="仿宋_GB2312" w:eastAsia="仿宋_GB2312" w:hAnsi="宋体" w:cs="宋体"/>
          <w:kern w:val="0"/>
          <w:sz w:val="30"/>
          <w:szCs w:val="30"/>
        </w:rPr>
        <w:t>务院办公厅关于建</w:t>
      </w:r>
      <w:r w:rsidR="008F5C17" w:rsidRPr="00181D52">
        <w:rPr>
          <w:rFonts w:ascii="仿宋_GB2312" w:eastAsia="仿宋_GB2312" w:hAnsi="宋体" w:cs="宋体" w:hint="eastAsia"/>
          <w:kern w:val="0"/>
          <w:sz w:val="30"/>
          <w:szCs w:val="30"/>
        </w:rPr>
        <w:t>立</w:t>
      </w:r>
      <w:r w:rsidR="008F5C17" w:rsidRPr="00181D52">
        <w:rPr>
          <w:rFonts w:ascii="仿宋_GB2312" w:eastAsia="仿宋_GB2312" w:hAnsi="宋体" w:cs="宋体"/>
          <w:kern w:val="0"/>
          <w:sz w:val="30"/>
          <w:szCs w:val="30"/>
        </w:rPr>
        <w:t>政府强制采购节能产品制度的通知</w:t>
      </w:r>
      <w:r w:rsidR="008F5C17" w:rsidRPr="00181D52">
        <w:rPr>
          <w:rFonts w:ascii="仿宋_GB2312" w:eastAsia="仿宋_GB2312" w:hAnsi="宋体" w:cs="宋体" w:hint="eastAsia"/>
          <w:kern w:val="0"/>
          <w:sz w:val="30"/>
          <w:szCs w:val="30"/>
        </w:rPr>
        <w:t>》（国</w:t>
      </w:r>
      <w:r w:rsidR="008F5C17" w:rsidRPr="00181D52">
        <w:rPr>
          <w:rFonts w:ascii="仿宋_GB2312" w:eastAsia="仿宋_GB2312" w:hAnsi="宋体" w:cs="宋体"/>
          <w:kern w:val="0"/>
          <w:sz w:val="30"/>
          <w:szCs w:val="30"/>
        </w:rPr>
        <w:t>办发</w:t>
      </w:r>
      <w:r w:rsidR="008F5C17" w:rsidRPr="00181D52">
        <w:rPr>
          <w:rFonts w:ascii="仿宋_GB2312" w:eastAsia="仿宋_GB2312" w:hAnsi="宋体" w:cs="宋体" w:hint="eastAsia"/>
          <w:kern w:val="0"/>
          <w:sz w:val="30"/>
          <w:szCs w:val="30"/>
        </w:rPr>
        <w:t>〔</w:t>
      </w:r>
      <w:r w:rsidR="008F5C17" w:rsidRPr="00181D52">
        <w:rPr>
          <w:rFonts w:ascii="仿宋_GB2312" w:eastAsia="仿宋_GB2312" w:hAnsi="宋体" w:cs="宋体"/>
          <w:kern w:val="0"/>
          <w:sz w:val="30"/>
          <w:szCs w:val="30"/>
        </w:rPr>
        <w:t>2007</w:t>
      </w:r>
      <w:r w:rsidR="008F5C17" w:rsidRPr="00181D52">
        <w:rPr>
          <w:rFonts w:ascii="仿宋_GB2312" w:eastAsia="仿宋_GB2312" w:hAnsi="宋体" w:cs="宋体" w:hint="eastAsia"/>
          <w:kern w:val="0"/>
          <w:sz w:val="30"/>
          <w:szCs w:val="30"/>
        </w:rPr>
        <w:t>〕5</w:t>
      </w:r>
      <w:r w:rsidR="008F5C17" w:rsidRPr="00181D52">
        <w:rPr>
          <w:rFonts w:ascii="仿宋_GB2312" w:eastAsia="仿宋_GB2312" w:hAnsi="宋体" w:cs="宋体"/>
          <w:kern w:val="0"/>
          <w:sz w:val="30"/>
          <w:szCs w:val="30"/>
        </w:rPr>
        <w:t>1</w:t>
      </w:r>
      <w:r w:rsidR="008F5C17" w:rsidRPr="00181D52">
        <w:rPr>
          <w:rFonts w:ascii="仿宋_GB2312" w:eastAsia="仿宋_GB2312" w:hAnsi="宋体" w:cs="宋体" w:hint="eastAsia"/>
          <w:kern w:val="0"/>
          <w:sz w:val="30"/>
          <w:szCs w:val="30"/>
        </w:rPr>
        <w:t>号）；</w:t>
      </w:r>
    </w:p>
    <w:p w:rsidR="0029385C" w:rsidRPr="00181D52" w:rsidRDefault="00F25DE5" w:rsidP="0064036F">
      <w:pPr>
        <w:widowControl/>
        <w:shd w:val="clear" w:color="auto" w:fill="FFFFFF"/>
        <w:tabs>
          <w:tab w:val="left" w:pos="900"/>
        </w:tabs>
        <w:spacing w:line="580" w:lineRule="exact"/>
        <w:jc w:val="left"/>
        <w:rPr>
          <w:rFonts w:ascii="仿宋_GB2312" w:eastAsia="仿宋_GB2312" w:hAnsi="宋体" w:cs="宋体"/>
          <w:kern w:val="0"/>
          <w:sz w:val="30"/>
          <w:szCs w:val="30"/>
        </w:rPr>
      </w:pPr>
      <w:r>
        <w:rPr>
          <w:rFonts w:ascii="仿宋_GB2312" w:eastAsia="仿宋_GB2312" w:hAnsi="宋体" w:cs="宋体"/>
          <w:kern w:val="0"/>
          <w:sz w:val="30"/>
          <w:szCs w:val="30"/>
        </w:rPr>
        <w:t>18</w:t>
      </w:r>
      <w:r w:rsidR="008F5C17" w:rsidRPr="00181D52">
        <w:rPr>
          <w:rFonts w:ascii="仿宋_GB2312" w:eastAsia="仿宋_GB2312" w:hAnsi="宋体" w:cs="宋体" w:hint="eastAsia"/>
          <w:kern w:val="0"/>
          <w:sz w:val="30"/>
          <w:szCs w:val="30"/>
        </w:rPr>
        <w:t>．《财政</w:t>
      </w:r>
      <w:r w:rsidR="008F5C17" w:rsidRPr="00181D52">
        <w:rPr>
          <w:rFonts w:ascii="仿宋_GB2312" w:eastAsia="仿宋_GB2312" w:hAnsi="宋体" w:cs="宋体"/>
          <w:kern w:val="0"/>
          <w:sz w:val="30"/>
          <w:szCs w:val="30"/>
        </w:rPr>
        <w:t>部</w:t>
      </w:r>
      <w:r w:rsidR="008F5C17" w:rsidRPr="00181D52">
        <w:rPr>
          <w:rFonts w:ascii="仿宋_GB2312" w:eastAsia="仿宋_GB2312" w:hAnsi="宋体" w:cs="宋体" w:hint="eastAsia"/>
          <w:kern w:val="0"/>
          <w:sz w:val="30"/>
          <w:szCs w:val="30"/>
        </w:rPr>
        <w:t xml:space="preserve"> </w:t>
      </w:r>
      <w:r w:rsidR="0029385C" w:rsidRPr="00181D52">
        <w:rPr>
          <w:rFonts w:ascii="仿宋_GB2312" w:eastAsia="仿宋_GB2312" w:hAnsi="宋体" w:cs="宋体" w:hint="eastAsia"/>
          <w:kern w:val="0"/>
          <w:sz w:val="30"/>
          <w:szCs w:val="30"/>
        </w:rPr>
        <w:t>环保总局关于环境标志产品政府采购实施的意见》（财库〔</w:t>
      </w:r>
      <w:r w:rsidR="0029385C" w:rsidRPr="00181D52">
        <w:rPr>
          <w:rFonts w:ascii="仿宋_GB2312" w:eastAsia="仿宋_GB2312" w:hAnsi="宋体" w:cs="宋体"/>
          <w:kern w:val="0"/>
          <w:sz w:val="30"/>
          <w:szCs w:val="30"/>
        </w:rPr>
        <w:t>2006</w:t>
      </w:r>
      <w:r w:rsidR="0029385C" w:rsidRPr="00181D52">
        <w:rPr>
          <w:rFonts w:ascii="仿宋_GB2312" w:eastAsia="仿宋_GB2312" w:hAnsi="宋体" w:cs="宋体" w:hint="eastAsia"/>
          <w:kern w:val="0"/>
          <w:sz w:val="30"/>
          <w:szCs w:val="30"/>
        </w:rPr>
        <w:t>〕</w:t>
      </w:r>
      <w:r w:rsidR="0029385C" w:rsidRPr="00181D52">
        <w:rPr>
          <w:rFonts w:ascii="仿宋_GB2312" w:eastAsia="仿宋_GB2312" w:hAnsi="宋体" w:cs="宋体"/>
          <w:kern w:val="0"/>
          <w:sz w:val="30"/>
          <w:szCs w:val="30"/>
        </w:rPr>
        <w:t>90</w:t>
      </w:r>
      <w:r w:rsidR="0029385C" w:rsidRPr="00181D52">
        <w:rPr>
          <w:rFonts w:ascii="仿宋_GB2312" w:eastAsia="仿宋_GB2312" w:hAnsi="宋体" w:cs="宋体" w:hint="eastAsia"/>
          <w:kern w:val="0"/>
          <w:sz w:val="30"/>
          <w:szCs w:val="30"/>
        </w:rPr>
        <w:t>号）；</w:t>
      </w:r>
    </w:p>
    <w:p w:rsidR="0029385C" w:rsidRPr="00181D52" w:rsidRDefault="00F25DE5" w:rsidP="008F5C17">
      <w:pPr>
        <w:widowControl/>
        <w:shd w:val="clear" w:color="auto" w:fill="FFFFFF"/>
        <w:tabs>
          <w:tab w:val="left" w:pos="900"/>
        </w:tabs>
        <w:spacing w:line="580" w:lineRule="exact"/>
        <w:jc w:val="left"/>
        <w:rPr>
          <w:rFonts w:ascii="仿宋_GB2312" w:eastAsia="仿宋_GB2312" w:hAnsi="宋体" w:cs="宋体"/>
          <w:kern w:val="0"/>
          <w:sz w:val="30"/>
          <w:szCs w:val="30"/>
        </w:rPr>
      </w:pPr>
      <w:r>
        <w:rPr>
          <w:rFonts w:ascii="仿宋_GB2312" w:eastAsia="仿宋_GB2312" w:hAnsi="宋体" w:cs="宋体"/>
          <w:kern w:val="0"/>
          <w:sz w:val="30"/>
          <w:szCs w:val="30"/>
        </w:rPr>
        <w:t>19</w:t>
      </w:r>
      <w:r w:rsidR="008F5C17" w:rsidRPr="00181D52">
        <w:rPr>
          <w:rFonts w:ascii="仿宋_GB2312" w:eastAsia="仿宋_GB2312" w:hAnsi="宋体" w:cs="宋体" w:hint="eastAsia"/>
          <w:kern w:val="0"/>
          <w:sz w:val="30"/>
          <w:szCs w:val="30"/>
        </w:rPr>
        <w:t>.《政府采购促进中小企业发展暂行办法》（财库〔</w:t>
      </w:r>
      <w:r w:rsidR="008F5C17" w:rsidRPr="00181D52">
        <w:rPr>
          <w:rFonts w:ascii="仿宋_GB2312" w:eastAsia="仿宋_GB2312" w:hAnsi="宋体" w:cs="宋体"/>
          <w:kern w:val="0"/>
          <w:sz w:val="30"/>
          <w:szCs w:val="30"/>
        </w:rPr>
        <w:t>2011</w:t>
      </w:r>
      <w:r w:rsidR="008F5C17" w:rsidRPr="00181D52">
        <w:rPr>
          <w:rFonts w:ascii="仿宋_GB2312" w:eastAsia="仿宋_GB2312" w:hAnsi="宋体" w:cs="宋体" w:hint="eastAsia"/>
          <w:kern w:val="0"/>
          <w:sz w:val="30"/>
          <w:szCs w:val="30"/>
        </w:rPr>
        <w:t>〕</w:t>
      </w:r>
      <w:r w:rsidR="008F5C17" w:rsidRPr="00181D52">
        <w:rPr>
          <w:rFonts w:ascii="仿宋_GB2312" w:eastAsia="仿宋_GB2312" w:hAnsi="宋体" w:cs="宋体"/>
          <w:kern w:val="0"/>
          <w:sz w:val="30"/>
          <w:szCs w:val="30"/>
        </w:rPr>
        <w:t>181</w:t>
      </w:r>
      <w:r w:rsidR="008F5C17" w:rsidRPr="00181D52">
        <w:rPr>
          <w:rFonts w:ascii="仿宋_GB2312" w:eastAsia="仿宋_GB2312" w:hAnsi="宋体" w:cs="宋体" w:hint="eastAsia"/>
          <w:kern w:val="0"/>
          <w:sz w:val="30"/>
          <w:szCs w:val="30"/>
        </w:rPr>
        <w:t>号）；</w:t>
      </w:r>
    </w:p>
    <w:p w:rsidR="008F5C17" w:rsidRPr="00181D52" w:rsidRDefault="00F25DE5" w:rsidP="008F5C17">
      <w:pPr>
        <w:widowControl/>
        <w:shd w:val="clear" w:color="auto" w:fill="FFFFFF"/>
        <w:tabs>
          <w:tab w:val="left" w:pos="900"/>
        </w:tabs>
        <w:spacing w:line="580" w:lineRule="exact"/>
        <w:jc w:val="left"/>
        <w:rPr>
          <w:rFonts w:ascii="宋体" w:cs="宋体"/>
          <w:kern w:val="0"/>
          <w:sz w:val="28"/>
          <w:szCs w:val="28"/>
        </w:rPr>
      </w:pPr>
      <w:r>
        <w:rPr>
          <w:rFonts w:ascii="仿宋_GB2312" w:eastAsia="仿宋_GB2312" w:hAnsi="宋体" w:cs="宋体"/>
          <w:kern w:val="0"/>
          <w:sz w:val="30"/>
          <w:szCs w:val="30"/>
        </w:rPr>
        <w:t>20</w:t>
      </w:r>
      <w:r w:rsidR="008F5C17" w:rsidRPr="00181D52">
        <w:rPr>
          <w:rFonts w:ascii="仿宋_GB2312" w:eastAsia="仿宋_GB2312" w:hAnsi="宋体" w:cs="宋体"/>
          <w:kern w:val="0"/>
          <w:sz w:val="30"/>
          <w:szCs w:val="30"/>
        </w:rPr>
        <w:t>.</w:t>
      </w:r>
      <w:r w:rsidR="008F5C17" w:rsidRPr="00181D52">
        <w:rPr>
          <w:rFonts w:ascii="仿宋_GB2312" w:eastAsia="仿宋_GB2312" w:hAnsi="宋体" w:cs="宋体" w:hint="eastAsia"/>
          <w:kern w:val="0"/>
          <w:sz w:val="30"/>
          <w:szCs w:val="30"/>
        </w:rPr>
        <w:t>《关于政府采购支持监狱企业发展有关问题的通知》（财库〔</w:t>
      </w:r>
      <w:r w:rsidR="008F5C17" w:rsidRPr="00181D52">
        <w:rPr>
          <w:rFonts w:ascii="仿宋_GB2312" w:eastAsia="仿宋_GB2312" w:hAnsi="宋体" w:cs="宋体"/>
          <w:kern w:val="0"/>
          <w:sz w:val="30"/>
          <w:szCs w:val="30"/>
        </w:rPr>
        <w:t>2014</w:t>
      </w:r>
      <w:r w:rsidR="008F5C17" w:rsidRPr="00181D52">
        <w:rPr>
          <w:rFonts w:ascii="仿宋_GB2312" w:eastAsia="仿宋_GB2312" w:hAnsi="宋体" w:cs="宋体" w:hint="eastAsia"/>
          <w:kern w:val="0"/>
          <w:sz w:val="30"/>
          <w:szCs w:val="30"/>
        </w:rPr>
        <w:t>〕</w:t>
      </w:r>
      <w:r w:rsidR="008F5C17" w:rsidRPr="00181D52">
        <w:rPr>
          <w:rFonts w:ascii="仿宋_GB2312" w:eastAsia="仿宋_GB2312" w:hAnsi="宋体" w:cs="宋体"/>
          <w:kern w:val="0"/>
          <w:sz w:val="30"/>
          <w:szCs w:val="30"/>
        </w:rPr>
        <w:t>68</w:t>
      </w:r>
      <w:r w:rsidR="008F5C17" w:rsidRPr="00181D52">
        <w:rPr>
          <w:rFonts w:ascii="仿宋_GB2312" w:eastAsia="仿宋_GB2312" w:hAnsi="宋体" w:cs="宋体" w:hint="eastAsia"/>
          <w:kern w:val="0"/>
          <w:sz w:val="30"/>
          <w:szCs w:val="30"/>
        </w:rPr>
        <w:t>号）；</w:t>
      </w:r>
    </w:p>
    <w:p w:rsidR="008F5C17" w:rsidRPr="00181D52" w:rsidRDefault="00F25DE5" w:rsidP="00F25DE5">
      <w:pPr>
        <w:widowControl/>
        <w:shd w:val="clear" w:color="auto" w:fill="FFFFFF"/>
        <w:tabs>
          <w:tab w:val="left" w:pos="900"/>
        </w:tabs>
        <w:spacing w:line="580" w:lineRule="exact"/>
        <w:jc w:val="left"/>
        <w:rPr>
          <w:rFonts w:ascii="宋体" w:cs="宋体"/>
          <w:kern w:val="0"/>
          <w:sz w:val="28"/>
          <w:szCs w:val="28"/>
        </w:rPr>
      </w:pPr>
      <w:r>
        <w:rPr>
          <w:rFonts w:ascii="仿宋_GB2312" w:eastAsia="仿宋_GB2312" w:hAnsi="宋体" w:cs="宋体"/>
          <w:kern w:val="0"/>
          <w:sz w:val="30"/>
          <w:szCs w:val="30"/>
        </w:rPr>
        <w:t>21</w:t>
      </w:r>
      <w:r w:rsidR="008F5C17" w:rsidRPr="00181D52">
        <w:rPr>
          <w:rFonts w:ascii="仿宋_GB2312" w:eastAsia="仿宋_GB2312" w:hAnsi="宋体" w:cs="宋体"/>
          <w:kern w:val="0"/>
          <w:sz w:val="30"/>
          <w:szCs w:val="30"/>
        </w:rPr>
        <w:t>.</w:t>
      </w:r>
      <w:r w:rsidR="008F5C17" w:rsidRPr="00181D52">
        <w:rPr>
          <w:rFonts w:ascii="仿宋_GB2312" w:eastAsia="仿宋_GB2312" w:hAnsi="宋体" w:cs="宋体" w:hint="eastAsia"/>
          <w:kern w:val="0"/>
          <w:sz w:val="30"/>
          <w:szCs w:val="30"/>
        </w:rPr>
        <w:t>《关于促进残疾人就业政府采购政策的通知》（财库〔</w:t>
      </w:r>
      <w:r w:rsidR="008F5C17" w:rsidRPr="00181D52">
        <w:rPr>
          <w:rFonts w:ascii="仿宋_GB2312" w:eastAsia="仿宋_GB2312" w:hAnsi="宋体" w:cs="宋体"/>
          <w:kern w:val="0"/>
          <w:sz w:val="30"/>
          <w:szCs w:val="30"/>
        </w:rPr>
        <w:t>2017</w:t>
      </w:r>
      <w:r w:rsidR="008F5C17" w:rsidRPr="00181D52">
        <w:rPr>
          <w:rFonts w:ascii="仿宋_GB2312" w:eastAsia="仿宋_GB2312" w:hAnsi="宋体" w:cs="宋体" w:hint="eastAsia"/>
          <w:kern w:val="0"/>
          <w:sz w:val="30"/>
          <w:szCs w:val="30"/>
        </w:rPr>
        <w:t>〕</w:t>
      </w:r>
    </w:p>
    <w:p w:rsidR="009D43C1" w:rsidRPr="0064036F" w:rsidRDefault="006D72D5" w:rsidP="0064036F">
      <w:pPr>
        <w:widowControl/>
        <w:shd w:val="clear" w:color="auto" w:fill="FFFFFF"/>
        <w:spacing w:line="560" w:lineRule="atLeast"/>
        <w:jc w:val="left"/>
        <w:rPr>
          <w:rFonts w:ascii="宋体" w:cs="宋体"/>
          <w:color w:val="000000"/>
          <w:kern w:val="0"/>
          <w:sz w:val="28"/>
          <w:szCs w:val="28"/>
        </w:rPr>
      </w:pPr>
      <w:r>
        <w:rPr>
          <w:rFonts w:ascii="仿宋_GB2312" w:eastAsia="仿宋_GB2312" w:hAnsi="宋体" w:cs="宋体"/>
          <w:color w:val="000000"/>
          <w:kern w:val="0"/>
          <w:sz w:val="30"/>
          <w:szCs w:val="30"/>
        </w:rPr>
        <w:t>2</w:t>
      </w:r>
      <w:r w:rsidR="00F25DE5">
        <w:rPr>
          <w:rFonts w:ascii="仿宋_GB2312" w:eastAsia="仿宋_GB2312" w:hAnsi="宋体" w:cs="宋体"/>
          <w:color w:val="000000"/>
          <w:kern w:val="0"/>
          <w:sz w:val="30"/>
          <w:szCs w:val="30"/>
        </w:rPr>
        <w:t>2</w:t>
      </w:r>
      <w:r w:rsidR="009D43C1" w:rsidRPr="0064036F">
        <w:rPr>
          <w:rFonts w:ascii="仿宋_GB2312" w:eastAsia="仿宋_GB2312" w:hAnsi="宋体" w:cs="宋体"/>
          <w:color w:val="000000"/>
          <w:kern w:val="0"/>
          <w:sz w:val="30"/>
          <w:szCs w:val="30"/>
        </w:rPr>
        <w:t xml:space="preserve">. </w:t>
      </w:r>
      <w:r w:rsidR="009D43C1" w:rsidRPr="0064036F">
        <w:rPr>
          <w:rFonts w:ascii="仿宋_GB2312" w:eastAsia="仿宋_GB2312" w:hAnsi="宋体" w:cs="宋体" w:hint="eastAsia"/>
          <w:color w:val="000000"/>
          <w:kern w:val="0"/>
          <w:sz w:val="30"/>
          <w:szCs w:val="30"/>
        </w:rPr>
        <w:t>其他政府采购制度办法。</w:t>
      </w:r>
    </w:p>
    <w:p w:rsidR="009D43C1" w:rsidRPr="006D72D5" w:rsidRDefault="009D43C1"/>
    <w:sectPr w:rsidR="009D43C1" w:rsidRPr="006D72D5" w:rsidSect="00260124">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874" w:rsidRDefault="00033874">
      <w:r>
        <w:separator/>
      </w:r>
    </w:p>
  </w:endnote>
  <w:endnote w:type="continuationSeparator" w:id="0">
    <w:p w:rsidR="00033874" w:rsidRDefault="0003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874" w:rsidRDefault="00033874">
      <w:r>
        <w:separator/>
      </w:r>
    </w:p>
  </w:footnote>
  <w:footnote w:type="continuationSeparator" w:id="0">
    <w:p w:rsidR="00033874" w:rsidRDefault="000338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3C1" w:rsidRDefault="009D43C1" w:rsidP="005F3657">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36F"/>
    <w:rsid w:val="000101A0"/>
    <w:rsid w:val="00033874"/>
    <w:rsid w:val="00094C6E"/>
    <w:rsid w:val="00140406"/>
    <w:rsid w:val="001606E7"/>
    <w:rsid w:val="00170ED2"/>
    <w:rsid w:val="00181D52"/>
    <w:rsid w:val="001B0405"/>
    <w:rsid w:val="00260124"/>
    <w:rsid w:val="0029385C"/>
    <w:rsid w:val="005513B8"/>
    <w:rsid w:val="005E66AF"/>
    <w:rsid w:val="005F3657"/>
    <w:rsid w:val="006341C0"/>
    <w:rsid w:val="0064036F"/>
    <w:rsid w:val="00677861"/>
    <w:rsid w:val="006D72D5"/>
    <w:rsid w:val="007708D6"/>
    <w:rsid w:val="007F4EB0"/>
    <w:rsid w:val="008513F4"/>
    <w:rsid w:val="008C2A95"/>
    <w:rsid w:val="008F5C17"/>
    <w:rsid w:val="009D43C1"/>
    <w:rsid w:val="00AB0D45"/>
    <w:rsid w:val="00B825A2"/>
    <w:rsid w:val="00D60CE3"/>
    <w:rsid w:val="00F02BB3"/>
    <w:rsid w:val="00F25DE5"/>
    <w:rsid w:val="00FA4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C98BC9"/>
  <w15:docId w15:val="{37E39115-F3DE-4290-9774-4F074281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12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70ED2"/>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locked/>
    <w:rPr>
      <w:rFonts w:cs="Times New Roman"/>
      <w:sz w:val="18"/>
      <w:szCs w:val="18"/>
    </w:rPr>
  </w:style>
  <w:style w:type="paragraph" w:styleId="a5">
    <w:name w:val="footer"/>
    <w:basedOn w:val="a"/>
    <w:link w:val="a6"/>
    <w:uiPriority w:val="99"/>
    <w:rsid w:val="00170ED2"/>
    <w:pPr>
      <w:tabs>
        <w:tab w:val="center" w:pos="4153"/>
        <w:tab w:val="right" w:pos="8306"/>
      </w:tabs>
      <w:snapToGrid w:val="0"/>
      <w:jc w:val="left"/>
    </w:pPr>
    <w:rPr>
      <w:sz w:val="18"/>
      <w:szCs w:val="18"/>
    </w:rPr>
  </w:style>
  <w:style w:type="character" w:customStyle="1" w:styleId="a6">
    <w:name w:val="页脚 字符"/>
    <w:link w:val="a5"/>
    <w:uiPriority w:val="99"/>
    <w:semiHidden/>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595484">
      <w:marLeft w:val="0"/>
      <w:marRight w:val="0"/>
      <w:marTop w:val="0"/>
      <w:marBottom w:val="0"/>
      <w:divBdr>
        <w:top w:val="none" w:sz="0" w:space="0" w:color="auto"/>
        <w:left w:val="none" w:sz="0" w:space="0" w:color="auto"/>
        <w:bottom w:val="none" w:sz="0" w:space="0" w:color="auto"/>
        <w:right w:val="none" w:sz="0" w:space="0" w:color="auto"/>
      </w:divBdr>
      <w:divsChild>
        <w:div w:id="1060595475">
          <w:marLeft w:val="0"/>
          <w:marRight w:val="0"/>
          <w:marTop w:val="0"/>
          <w:marBottom w:val="0"/>
          <w:divBdr>
            <w:top w:val="none" w:sz="0" w:space="0" w:color="auto"/>
            <w:left w:val="none" w:sz="0" w:space="0" w:color="auto"/>
            <w:bottom w:val="none" w:sz="0" w:space="0" w:color="auto"/>
            <w:right w:val="none" w:sz="0" w:space="0" w:color="auto"/>
          </w:divBdr>
          <w:divsChild>
            <w:div w:id="1060595481">
              <w:marLeft w:val="0"/>
              <w:marRight w:val="0"/>
              <w:marTop w:val="0"/>
              <w:marBottom w:val="0"/>
              <w:divBdr>
                <w:top w:val="none" w:sz="0" w:space="0" w:color="auto"/>
                <w:left w:val="none" w:sz="0" w:space="0" w:color="auto"/>
                <w:bottom w:val="none" w:sz="0" w:space="0" w:color="auto"/>
                <w:right w:val="none" w:sz="0" w:space="0" w:color="auto"/>
              </w:divBdr>
              <w:divsChild>
                <w:div w:id="1060595482">
                  <w:marLeft w:val="0"/>
                  <w:marRight w:val="0"/>
                  <w:marTop w:val="150"/>
                  <w:marBottom w:val="0"/>
                  <w:divBdr>
                    <w:top w:val="none" w:sz="0" w:space="0" w:color="auto"/>
                    <w:left w:val="none" w:sz="0" w:space="0" w:color="auto"/>
                    <w:bottom w:val="none" w:sz="0" w:space="0" w:color="auto"/>
                    <w:right w:val="none" w:sz="0" w:space="0" w:color="auto"/>
                  </w:divBdr>
                  <w:divsChild>
                    <w:div w:id="1060595479">
                      <w:marLeft w:val="150"/>
                      <w:marRight w:val="0"/>
                      <w:marTop w:val="300"/>
                      <w:marBottom w:val="150"/>
                      <w:divBdr>
                        <w:top w:val="none" w:sz="0" w:space="0" w:color="auto"/>
                        <w:left w:val="none" w:sz="0" w:space="0" w:color="auto"/>
                        <w:bottom w:val="none" w:sz="0" w:space="0" w:color="auto"/>
                        <w:right w:val="none" w:sz="0" w:space="0" w:color="auto"/>
                      </w:divBdr>
                      <w:divsChild>
                        <w:div w:id="1060595480">
                          <w:marLeft w:val="0"/>
                          <w:marRight w:val="0"/>
                          <w:marTop w:val="0"/>
                          <w:marBottom w:val="0"/>
                          <w:divBdr>
                            <w:top w:val="none" w:sz="0" w:space="0" w:color="auto"/>
                            <w:left w:val="none" w:sz="0" w:space="0" w:color="auto"/>
                            <w:bottom w:val="none" w:sz="0" w:space="0" w:color="auto"/>
                            <w:right w:val="none" w:sz="0" w:space="0" w:color="auto"/>
                          </w:divBdr>
                          <w:divsChild>
                            <w:div w:id="1060595477">
                              <w:marLeft w:val="0"/>
                              <w:marRight w:val="0"/>
                              <w:marTop w:val="100"/>
                              <w:marBottom w:val="100"/>
                              <w:divBdr>
                                <w:top w:val="none" w:sz="0" w:space="0" w:color="auto"/>
                                <w:left w:val="none" w:sz="0" w:space="0" w:color="auto"/>
                                <w:bottom w:val="none" w:sz="0" w:space="0" w:color="auto"/>
                                <w:right w:val="none" w:sz="0" w:space="0" w:color="auto"/>
                              </w:divBdr>
                              <w:divsChild>
                                <w:div w:id="1060595483">
                                  <w:marLeft w:val="0"/>
                                  <w:marRight w:val="0"/>
                                  <w:marTop w:val="0"/>
                                  <w:marBottom w:val="0"/>
                                  <w:divBdr>
                                    <w:top w:val="none" w:sz="0" w:space="0" w:color="auto"/>
                                    <w:left w:val="none" w:sz="0" w:space="0" w:color="auto"/>
                                    <w:bottom w:val="none" w:sz="0" w:space="0" w:color="auto"/>
                                    <w:right w:val="none" w:sz="0" w:space="0" w:color="auto"/>
                                  </w:divBdr>
                                  <w:divsChild>
                                    <w:div w:id="1060595476">
                                      <w:marLeft w:val="0"/>
                                      <w:marRight w:val="0"/>
                                      <w:marTop w:val="0"/>
                                      <w:marBottom w:val="0"/>
                                      <w:divBdr>
                                        <w:top w:val="none" w:sz="0" w:space="0" w:color="auto"/>
                                        <w:left w:val="none" w:sz="0" w:space="0" w:color="auto"/>
                                        <w:bottom w:val="none" w:sz="0" w:space="0" w:color="auto"/>
                                        <w:right w:val="none" w:sz="0" w:space="0" w:color="auto"/>
                                      </w:divBdr>
                                      <w:divsChild>
                                        <w:div w:id="10605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王建明 王建明代(退回拟稿人（文件需重新进行法律审核）)</cp:lastModifiedBy>
  <cp:revision>13</cp:revision>
  <cp:lastPrinted>2020-10-29T02:43:00Z</cp:lastPrinted>
  <dcterms:created xsi:type="dcterms:W3CDTF">2018-06-11T03:08:00Z</dcterms:created>
  <dcterms:modified xsi:type="dcterms:W3CDTF">2020-11-02T07:02:00Z</dcterms:modified>
</cp:coreProperties>
</file>