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4B" w:rsidRDefault="00EC0467">
      <w:pPr>
        <w:ind w:firstLine="560"/>
      </w:pPr>
      <w:bookmarkStart w:id="0" w:name="_Toc54785123"/>
      <w:r>
        <w:rPr>
          <w:noProof/>
        </w:rPr>
        <w:drawing>
          <wp:inline distT="0" distB="0" distL="0" distR="0">
            <wp:extent cx="2247900" cy="426720"/>
            <wp:effectExtent l="0" t="0" r="0" b="5080"/>
            <wp:docPr id="42" name="图片 42" descr="wps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ps8C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BC274B">
      <w:pPr>
        <w:ind w:firstLineChars="0" w:firstLine="0"/>
      </w:pPr>
    </w:p>
    <w:p w:rsidR="00BC274B" w:rsidRDefault="00BC274B">
      <w:pPr>
        <w:ind w:firstLineChars="0" w:firstLine="0"/>
      </w:pPr>
    </w:p>
    <w:p w:rsidR="00BC274B" w:rsidRDefault="00BC274B">
      <w:pPr>
        <w:ind w:firstLineChars="0" w:firstLine="0"/>
      </w:pPr>
    </w:p>
    <w:p w:rsidR="00BC274B" w:rsidRDefault="00BC274B">
      <w:pPr>
        <w:ind w:firstLineChars="0" w:firstLine="0"/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EC0467">
      <w:pPr>
        <w:ind w:firstLineChars="0" w:firstLine="0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江苏省汽车协议供货平台</w:t>
      </w:r>
    </w:p>
    <w:p w:rsidR="00BC274B" w:rsidRDefault="00EC0467">
      <w:pPr>
        <w:ind w:firstLineChars="0" w:firstLine="0"/>
        <w:rPr>
          <w:rFonts w:ascii="宋体" w:hAnsi="宋体" w:cs="宋体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采购人操作手册</w:t>
      </w: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rFonts w:ascii="宋体" w:hAnsi="宋体" w:cs="宋体"/>
          <w:szCs w:val="21"/>
        </w:rPr>
      </w:pPr>
    </w:p>
    <w:p w:rsidR="00BC274B" w:rsidRDefault="00BC274B">
      <w:pPr>
        <w:ind w:firstLineChars="0" w:firstLine="0"/>
        <w:rPr>
          <w:szCs w:val="21"/>
        </w:rPr>
      </w:pPr>
    </w:p>
    <w:p w:rsidR="00BC274B" w:rsidRDefault="00BC274B">
      <w:pPr>
        <w:ind w:firstLineChars="0" w:firstLine="0"/>
        <w:rPr>
          <w:szCs w:val="21"/>
        </w:rPr>
      </w:pPr>
    </w:p>
    <w:p w:rsidR="00BC274B" w:rsidRDefault="00BC274B">
      <w:pPr>
        <w:ind w:firstLineChars="0" w:firstLine="0"/>
        <w:rPr>
          <w:szCs w:val="21"/>
        </w:rPr>
      </w:pPr>
    </w:p>
    <w:p w:rsidR="00BC274B" w:rsidRDefault="00EC0467">
      <w:pPr>
        <w:ind w:firstLineChars="0" w:firstLine="0"/>
        <w:sectPr w:rsidR="00BC27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  <w:szCs w:val="21"/>
        </w:rPr>
        <w:drawing>
          <wp:inline distT="0" distB="0" distL="0" distR="0">
            <wp:extent cx="2788920" cy="373380"/>
            <wp:effectExtent l="0" t="0" r="5080" b="7620"/>
            <wp:docPr id="43" name="图片 43" descr="wpsF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psF87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C274B" w:rsidRDefault="00EC0467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系统访问</w:t>
      </w:r>
    </w:p>
    <w:p w:rsidR="00BC274B" w:rsidRDefault="00EC0467">
      <w:pPr>
        <w:pStyle w:val="2"/>
      </w:pPr>
      <w:bookmarkStart w:id="1" w:name="_Toc54785125"/>
      <w:bookmarkStart w:id="2" w:name="_Toc23506847"/>
      <w:r>
        <w:t>1</w:t>
      </w:r>
      <w:r>
        <w:rPr>
          <w:rFonts w:hint="eastAsia"/>
        </w:rPr>
        <w:t>.</w:t>
      </w:r>
      <w:r>
        <w:rPr>
          <w:rFonts w:hint="eastAsia"/>
        </w:rPr>
        <w:t>浏览器</w:t>
      </w:r>
      <w:bookmarkEnd w:id="1"/>
      <w:bookmarkEnd w:id="2"/>
    </w:p>
    <w:p w:rsidR="00BC274B" w:rsidRDefault="00EC0467">
      <w:pPr>
        <w:ind w:firstLine="560"/>
      </w:pPr>
      <w:bookmarkStart w:id="3" w:name="_Hlk47617158"/>
      <w:r>
        <w:rPr>
          <w:rFonts w:hint="eastAsia"/>
        </w:rPr>
        <w:t>建议使用</w:t>
      </w:r>
      <w:r>
        <w:rPr>
          <w:rFonts w:hint="eastAsia"/>
        </w:rPr>
        <w:t>Google Chrome</w:t>
      </w:r>
      <w:r>
        <w:rPr>
          <w:rFonts w:hint="eastAsia"/>
        </w:rPr>
        <w:t>浏览器访问本系统。</w:t>
      </w:r>
    </w:p>
    <w:p w:rsidR="00BC274B" w:rsidRDefault="00EC0467">
      <w:pPr>
        <w:pStyle w:val="2"/>
      </w:pPr>
      <w:bookmarkStart w:id="4" w:name="_Toc54785126"/>
      <w:bookmarkStart w:id="5" w:name="_Toc23506848"/>
      <w:bookmarkEnd w:id="3"/>
      <w:r>
        <w:rPr>
          <w:rFonts w:hint="eastAsia"/>
        </w:rPr>
        <w:t>2.</w:t>
      </w:r>
      <w:r>
        <w:rPr>
          <w:rFonts w:hint="eastAsia"/>
        </w:rPr>
        <w:t>系统访问地址</w:t>
      </w:r>
      <w:bookmarkEnd w:id="4"/>
      <w:bookmarkEnd w:id="5"/>
    </w:p>
    <w:p w:rsidR="00BC274B" w:rsidRDefault="00EC0467">
      <w:pPr>
        <w:ind w:firstLine="560"/>
      </w:pPr>
      <w:bookmarkStart w:id="6" w:name="_Hlk47617200"/>
      <w:r>
        <w:rPr>
          <w:rFonts w:hint="eastAsia"/>
        </w:rPr>
        <w:t>系统访问网址：</w:t>
      </w:r>
      <w:hyperlink r:id="rId16" w:history="1">
        <w:r>
          <w:rPr>
            <w:rStyle w:val="a5"/>
          </w:rPr>
          <w:t>http://jszfcg.jsczt.cn/jszc</w:t>
        </w:r>
      </w:hyperlink>
      <w:bookmarkStart w:id="7" w:name="_GoBack"/>
      <w:bookmarkEnd w:id="7"/>
    </w:p>
    <w:bookmarkEnd w:id="6"/>
    <w:p w:rsidR="00BC274B" w:rsidRDefault="00EC0467">
      <w:pPr>
        <w:tabs>
          <w:tab w:val="left" w:pos="6480"/>
        </w:tabs>
        <w:ind w:firstLine="560"/>
      </w:pPr>
      <w:r>
        <w:rPr>
          <w:rFonts w:hint="eastAsia"/>
        </w:rPr>
        <w:t>如图，各采购单位</w:t>
      </w:r>
      <w:r w:rsidR="007654CC">
        <w:rPr>
          <w:rFonts w:hint="eastAsia"/>
        </w:rPr>
        <w:t>需</w:t>
      </w:r>
      <w:r w:rsidR="007654CC">
        <w:t>使用</w:t>
      </w:r>
      <w:r w:rsidR="007654CC">
        <w:rPr>
          <w:rFonts w:hint="eastAsia"/>
        </w:rPr>
        <w:t>CA</w:t>
      </w:r>
      <w:r w:rsidR="007654CC">
        <w:rPr>
          <w:rFonts w:hint="eastAsia"/>
        </w:rPr>
        <w:t>数字证书登录</w:t>
      </w:r>
      <w:r w:rsidR="007654CC">
        <w:t>苏采云平台</w:t>
      </w:r>
      <w:r>
        <w:rPr>
          <w:rFonts w:hint="eastAsia"/>
        </w:rPr>
        <w:t>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2614930"/>
            <wp:effectExtent l="0" t="0" r="3175" b="127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rPr>
          <w:rFonts w:asciiTheme="minorHAnsi" w:hAnsiTheme="minorHAnsi" w:cstheme="minorBidi"/>
          <w:b w:val="0"/>
          <w:bCs w:val="0"/>
          <w:sz w:val="24"/>
          <w:szCs w:val="22"/>
        </w:rPr>
      </w:pPr>
      <w:r>
        <w:rPr>
          <w:rFonts w:hint="eastAsia"/>
        </w:rPr>
        <w:t>3.</w:t>
      </w:r>
      <w:r>
        <w:rPr>
          <w:rFonts w:hint="eastAsia"/>
        </w:rPr>
        <w:t>登录汽车协议供货系统</w:t>
      </w:r>
    </w:p>
    <w:p w:rsidR="00BC274B" w:rsidRDefault="00EC0467">
      <w:pPr>
        <w:ind w:firstLine="560"/>
      </w:pPr>
      <w:r>
        <w:rPr>
          <w:rFonts w:hint="eastAsia"/>
        </w:rPr>
        <w:t>进入系统后，选择其他应用→协议供货窗口，进入汽车协议供货平台。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59070" cy="2685415"/>
            <wp:effectExtent l="0" t="0" r="1143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BC274B">
      <w:pPr>
        <w:ind w:firstLine="560"/>
      </w:pPr>
    </w:p>
    <w:p w:rsidR="00BC274B" w:rsidRDefault="00EC0467">
      <w:pPr>
        <w:pStyle w:val="1"/>
        <w:numPr>
          <w:ilvl w:val="0"/>
          <w:numId w:val="1"/>
        </w:numPr>
      </w:pPr>
      <w:r>
        <w:rPr>
          <w:rFonts w:hint="eastAsia"/>
        </w:rPr>
        <w:t>商品列表</w:t>
      </w:r>
    </w:p>
    <w:p w:rsidR="00BC274B" w:rsidRDefault="00EC0467">
      <w:pPr>
        <w:numPr>
          <w:ilvl w:val="0"/>
          <w:numId w:val="2"/>
        </w:numPr>
        <w:ind w:firstLineChars="0"/>
      </w:pPr>
      <w:r>
        <w:rPr>
          <w:rFonts w:hint="eastAsia"/>
        </w:rPr>
        <w:t>通过苏采云平台登录后，进入汽车协议供货系统，如图，采购人可以点击汽车窗口进入商品列表。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59070" cy="2526665"/>
            <wp:effectExtent l="0" t="0" r="1143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2"/>
        </w:numPr>
        <w:ind w:firstLineChars="0"/>
      </w:pPr>
      <w:r>
        <w:rPr>
          <w:rFonts w:hint="eastAsia"/>
        </w:rPr>
        <w:t>进入商品列表后，可以根据页面所提供的筛选项进行筛选，也可以通过搜索框搜索具体的商品或者品牌。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514600"/>
            <wp:effectExtent l="0" t="0" r="317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2"/>
        </w:numPr>
        <w:ind w:firstLineChars="0"/>
      </w:pPr>
      <w:r>
        <w:rPr>
          <w:rFonts w:hint="eastAsia"/>
        </w:rPr>
        <w:t>选中心仪的商品后，点击此商品查看商品详情。</w:t>
      </w:r>
    </w:p>
    <w:p w:rsidR="00BC274B" w:rsidRDefault="00EC0467">
      <w:pPr>
        <w:pStyle w:val="1"/>
        <w:numPr>
          <w:ilvl w:val="0"/>
          <w:numId w:val="1"/>
        </w:numPr>
      </w:pPr>
      <w:r>
        <w:rPr>
          <w:rFonts w:hint="eastAsia"/>
        </w:rPr>
        <w:t>购买商品</w:t>
      </w:r>
    </w:p>
    <w:p w:rsidR="00BC274B" w:rsidRDefault="00EC0467">
      <w:pPr>
        <w:ind w:firstLine="560"/>
      </w:pPr>
      <w:r>
        <w:rPr>
          <w:rFonts w:hint="eastAsia"/>
        </w:rPr>
        <w:t>采购人选中心仪的商品后，可以进行购买，购买流程如下：</w:t>
      </w:r>
    </w:p>
    <w:p w:rsidR="00BC274B" w:rsidRDefault="00EC0467">
      <w:pPr>
        <w:ind w:firstLine="560"/>
      </w:pPr>
      <w:r>
        <w:rPr>
          <w:rFonts w:hint="eastAsia"/>
        </w:rPr>
        <w:t>计划来源→计划推送→下订单（可议价）→订单确认（可议价）→合同拟制→合同确认→待发货→已收货→评价</w:t>
      </w:r>
    </w:p>
    <w:p w:rsidR="00BC274B" w:rsidRDefault="003D0241">
      <w:pPr>
        <w:pStyle w:val="2"/>
        <w:numPr>
          <w:ilvl w:val="0"/>
          <w:numId w:val="3"/>
        </w:numPr>
        <w:rPr>
          <w:rFonts w:eastAsiaTheme="minorEastAsia"/>
        </w:rPr>
      </w:pPr>
      <w:r>
        <w:rPr>
          <w:rFonts w:hint="eastAsia"/>
        </w:rPr>
        <w:t>填报采购</w:t>
      </w:r>
      <w:r>
        <w:t>实施</w:t>
      </w:r>
      <w:r w:rsidR="00EC0467">
        <w:rPr>
          <w:rFonts w:hint="eastAsia"/>
        </w:rPr>
        <w:t>计划</w:t>
      </w:r>
    </w:p>
    <w:p w:rsidR="00BC274B" w:rsidRPr="00034CA5" w:rsidRDefault="00545515">
      <w:pPr>
        <w:ind w:firstLine="560"/>
        <w:rPr>
          <w:color w:val="FF0000"/>
        </w:rPr>
      </w:pPr>
      <w:r w:rsidRPr="00034CA5">
        <w:rPr>
          <w:rFonts w:hint="eastAsia"/>
          <w:color w:val="FF0000"/>
        </w:rPr>
        <w:t>省级预算单位</w:t>
      </w:r>
      <w:r w:rsidR="00EC0467" w:rsidRPr="00034CA5">
        <w:rPr>
          <w:rFonts w:hint="eastAsia"/>
          <w:color w:val="FF0000"/>
        </w:rPr>
        <w:t>在财政</w:t>
      </w:r>
      <w:r w:rsidR="0092626B" w:rsidRPr="00034CA5">
        <w:rPr>
          <w:rFonts w:hint="eastAsia"/>
          <w:color w:val="FF0000"/>
        </w:rPr>
        <w:t>预算管理</w:t>
      </w:r>
      <w:r w:rsidR="00EC0467" w:rsidRPr="00034CA5">
        <w:rPr>
          <w:rFonts w:hint="eastAsia"/>
          <w:color w:val="FF0000"/>
        </w:rPr>
        <w:t>一体化业务平台预算执行</w:t>
      </w:r>
      <w:r w:rsidRPr="00034CA5">
        <w:rPr>
          <w:rFonts w:hint="eastAsia"/>
          <w:color w:val="FF0000"/>
        </w:rPr>
        <w:t>模块填报</w:t>
      </w:r>
      <w:r w:rsidR="00EC0467" w:rsidRPr="00034CA5">
        <w:rPr>
          <w:rFonts w:hint="eastAsia"/>
          <w:color w:val="FF0000"/>
        </w:rPr>
        <w:t>采购实施计划，采购实施计划</w:t>
      </w:r>
      <w:r w:rsidR="003D0241" w:rsidRPr="00034CA5">
        <w:rPr>
          <w:rFonts w:hint="eastAsia"/>
          <w:color w:val="FF0000"/>
        </w:rPr>
        <w:t>经审核通过后</w:t>
      </w:r>
      <w:r w:rsidR="00EC0467" w:rsidRPr="00034CA5">
        <w:rPr>
          <w:rFonts w:hint="eastAsia"/>
          <w:color w:val="FF0000"/>
        </w:rPr>
        <w:t>会</w:t>
      </w:r>
      <w:r w:rsidR="003D0241" w:rsidRPr="00034CA5">
        <w:rPr>
          <w:rFonts w:hint="eastAsia"/>
          <w:color w:val="FF0000"/>
        </w:rPr>
        <w:t>自动</w:t>
      </w:r>
      <w:r w:rsidR="004D018A" w:rsidRPr="00034CA5">
        <w:rPr>
          <w:rFonts w:hint="eastAsia"/>
          <w:color w:val="FF0000"/>
        </w:rPr>
        <w:t>推送至</w:t>
      </w:r>
      <w:r w:rsidR="00EC0467" w:rsidRPr="00034CA5">
        <w:rPr>
          <w:rFonts w:hint="eastAsia"/>
          <w:color w:val="FF0000"/>
        </w:rPr>
        <w:t>苏采云</w:t>
      </w:r>
      <w:r w:rsidR="004D018A" w:rsidRPr="00034CA5">
        <w:rPr>
          <w:rFonts w:hint="eastAsia"/>
          <w:color w:val="FF0000"/>
        </w:rPr>
        <w:t>平台</w:t>
      </w:r>
      <w:r w:rsidR="00EC0467" w:rsidRPr="00034CA5">
        <w:rPr>
          <w:rFonts w:hint="eastAsia"/>
          <w:color w:val="FF0000"/>
        </w:rPr>
        <w:t>。</w:t>
      </w:r>
    </w:p>
    <w:p w:rsidR="00BC274B" w:rsidRDefault="00EC0467">
      <w:pPr>
        <w:ind w:firstLineChars="0" w:firstLine="0"/>
      </w:pPr>
      <w:r>
        <w:rPr>
          <w:rFonts w:eastAsiaTheme="minorEastAsia" w:hint="eastAsia"/>
          <w:noProof/>
        </w:rPr>
        <w:lastRenderedPageBreak/>
        <w:drawing>
          <wp:inline distT="0" distB="0" distL="114300" distR="114300">
            <wp:extent cx="5271135" cy="2966720"/>
            <wp:effectExtent l="0" t="0" r="12065" b="5080"/>
            <wp:docPr id="22" name="图片 22" descr="2fba93d77372aff1c19fb6ba8b07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ba93d77372aff1c19fb6ba8b074b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4B" w:rsidRDefault="00EC0467">
      <w:pPr>
        <w:ind w:firstLine="560"/>
      </w:pPr>
      <w:r>
        <w:rPr>
          <w:rFonts w:hint="eastAsia"/>
        </w:rPr>
        <w:t>说明：</w:t>
      </w:r>
      <w:r w:rsidR="007654CC">
        <w:rPr>
          <w:rFonts w:hint="eastAsia"/>
        </w:rPr>
        <w:t>采购</w:t>
      </w:r>
      <w:r w:rsidR="007654CC">
        <w:t>实施计划填报</w:t>
      </w:r>
      <w:r w:rsidR="00E140F1">
        <w:rPr>
          <w:rFonts w:hint="eastAsia"/>
        </w:rPr>
        <w:t>工作</w:t>
      </w:r>
      <w:r>
        <w:rPr>
          <w:rFonts w:hint="eastAsia"/>
        </w:rPr>
        <w:t>请查看《财政一体化业务平台预算执行模块政府采购功能操作手册》</w:t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计划推送</w:t>
      </w:r>
    </w:p>
    <w:p w:rsidR="00BC274B" w:rsidRDefault="004D018A">
      <w:pPr>
        <w:ind w:firstLineChars="0" w:firstLine="420"/>
      </w:pPr>
      <w:r>
        <w:rPr>
          <w:rFonts w:hint="eastAsia"/>
        </w:rPr>
        <w:t>在</w:t>
      </w:r>
      <w:r w:rsidR="00EC0467">
        <w:rPr>
          <w:rFonts w:hint="eastAsia"/>
        </w:rPr>
        <w:t>采购计划由预算管理一体化通过接口推送至苏采云平台</w:t>
      </w:r>
      <w:r>
        <w:rPr>
          <w:rFonts w:hint="eastAsia"/>
        </w:rPr>
        <w:t>后</w:t>
      </w:r>
      <w:r w:rsidR="00EC0467">
        <w:rPr>
          <w:rFonts w:hint="eastAsia"/>
        </w:rPr>
        <w:t>，采购人登录苏采云平台后，选择左侧菜单特殊采购下达→协议定点下达，如下图所示：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960245"/>
            <wp:effectExtent l="0" t="0" r="0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ind w:firstLineChars="0" w:firstLine="420"/>
      </w:pPr>
      <w:r>
        <w:rPr>
          <w:rFonts w:hint="eastAsia"/>
        </w:rPr>
        <w:t>点击创建协议供货计划，选择计划，点击确定后，计划推送至协议供货系统（仅可以推送品目为</w:t>
      </w:r>
      <w:r>
        <w:rPr>
          <w:rFonts w:hint="eastAsia"/>
        </w:rPr>
        <w:t>A020305</w:t>
      </w:r>
      <w:r>
        <w:rPr>
          <w:rFonts w:hint="eastAsia"/>
        </w:rPr>
        <w:t>或</w:t>
      </w:r>
      <w:r>
        <w:rPr>
          <w:rFonts w:hint="eastAsia"/>
        </w:rPr>
        <w:t>A020306</w:t>
      </w:r>
      <w:r>
        <w:rPr>
          <w:rFonts w:hint="eastAsia"/>
        </w:rPr>
        <w:t>且金额小于</w:t>
      </w:r>
      <w:r>
        <w:rPr>
          <w:rFonts w:hint="eastAsia"/>
        </w:rPr>
        <w:t>100</w:t>
      </w:r>
      <w:r>
        <w:rPr>
          <w:rFonts w:hint="eastAsia"/>
        </w:rPr>
        <w:lastRenderedPageBreak/>
        <w:t>万的计划）。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2071370"/>
            <wp:effectExtent l="0" t="0" r="3175" b="1143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ind w:firstLineChars="0" w:firstLine="420"/>
      </w:pPr>
      <w:r>
        <w:rPr>
          <w:rFonts w:hint="eastAsia"/>
        </w:rPr>
        <w:t>推送后，进入汽车协议供货平台内下单时可选择此计划。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1270000"/>
            <wp:effectExtent l="0" t="0" r="6985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1474470"/>
            <wp:effectExtent l="0" t="0" r="952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下订单</w:t>
      </w:r>
    </w:p>
    <w:p w:rsidR="00BC274B" w:rsidRDefault="00EC0467">
      <w:pPr>
        <w:numPr>
          <w:ilvl w:val="0"/>
          <w:numId w:val="4"/>
        </w:numPr>
        <w:ind w:firstLineChars="0"/>
      </w:pPr>
      <w:r>
        <w:rPr>
          <w:rFonts w:hint="eastAsia"/>
        </w:rPr>
        <w:t>采购人在商品列表选择心仪的商品后，选择车身颜色，汽车类型，地区，数量等基本信息，选择后进行协议供应商（经销商）的选择，选择点击购买即可。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919730"/>
            <wp:effectExtent l="0" t="0" r="127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4"/>
        </w:numPr>
        <w:ind w:firstLineChars="0"/>
      </w:pPr>
      <w:r>
        <w:rPr>
          <w:rFonts w:hint="eastAsia"/>
        </w:rPr>
        <w:t>选择采购计划，如图进入下订单的页面，点击关联采购计划按钮，选择从苏采云平台推送至汽车协议供货系统的采购计划。</w:t>
      </w:r>
    </w:p>
    <w:p w:rsidR="00BC274B" w:rsidRDefault="00EC0467">
      <w:pPr>
        <w:ind w:firstLineChars="0" w:firstLine="420"/>
      </w:pPr>
      <w:r>
        <w:rPr>
          <w:rFonts w:hint="eastAsia"/>
        </w:rPr>
        <w:t>订单下达后，可用金额会自动扣除。可通过可用金额一栏查看此计划还有多少金额可用。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02247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4"/>
        </w:numPr>
        <w:ind w:firstLineChars="0"/>
      </w:pPr>
      <w:r>
        <w:rPr>
          <w:rFonts w:hint="eastAsia"/>
        </w:rPr>
        <w:t>议价：勾选是否议价按钮可以进行议价。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245" cy="1877695"/>
            <wp:effectExtent l="0" t="0" r="825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4"/>
        </w:numPr>
        <w:ind w:firstLineChars="0"/>
      </w:pPr>
      <w:r>
        <w:rPr>
          <w:rFonts w:hint="eastAsia"/>
        </w:rPr>
        <w:t>选择好购买数量，是否需要议价，新增收货地址（新增后后续可以一直使用），填写好基本信息后点击提交订单即可。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3281045"/>
            <wp:effectExtent l="0" t="0" r="1206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BC274B">
      <w:pPr>
        <w:ind w:firstLineChars="0" w:firstLine="420"/>
      </w:pPr>
    </w:p>
    <w:p w:rsidR="00BC274B" w:rsidRDefault="00EC0467">
      <w:pPr>
        <w:numPr>
          <w:ilvl w:val="0"/>
          <w:numId w:val="4"/>
        </w:numPr>
        <w:ind w:firstLineChars="0"/>
      </w:pPr>
      <w:r>
        <w:rPr>
          <w:rFonts w:hint="eastAsia"/>
        </w:rPr>
        <w:t>提交订单后，提示成功即可，可点击查看订单列表进入工作台查看此订单，点击继续购买回到商品列表。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1872615"/>
            <wp:effectExtent l="0" t="0" r="381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取消订单</w:t>
      </w:r>
    </w:p>
    <w:p w:rsidR="00BC274B" w:rsidRDefault="00EC0467">
      <w:pPr>
        <w:numPr>
          <w:ilvl w:val="0"/>
          <w:numId w:val="5"/>
        </w:numPr>
        <w:ind w:firstLineChars="0"/>
      </w:pPr>
      <w:r>
        <w:rPr>
          <w:rFonts w:hint="eastAsia"/>
        </w:rPr>
        <w:t>点击工作台按钮，进入后台。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689735"/>
            <wp:effectExtent l="0" t="0" r="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5"/>
        </w:numPr>
        <w:ind w:firstLineChars="0"/>
      </w:pPr>
      <w:r>
        <w:rPr>
          <w:rFonts w:hint="eastAsia"/>
        </w:rPr>
        <w:t>订单下达后，点击查看详情可以查看此订单详情，可以点击取消订单按钮进行取消订单。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58435" cy="806450"/>
            <wp:effectExtent l="0" t="0" r="1206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价格确认（若有议价）</w:t>
      </w:r>
    </w:p>
    <w:p w:rsidR="00BC274B" w:rsidRDefault="00EC0467">
      <w:pPr>
        <w:ind w:firstLineChars="0" w:firstLine="420"/>
      </w:pPr>
      <w:r>
        <w:rPr>
          <w:rFonts w:hint="eastAsia"/>
        </w:rPr>
        <w:t>若订单下达时，采购人勾选了是否议价按钮，待经销商调整价格后，需要进行价格确认。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905510"/>
            <wp:effectExtent l="0" t="0" r="571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商家确认</w:t>
      </w:r>
      <w:r>
        <w:rPr>
          <w:rFonts w:hint="eastAsia"/>
        </w:rPr>
        <w:t>/</w:t>
      </w:r>
      <w:r>
        <w:rPr>
          <w:rFonts w:hint="eastAsia"/>
        </w:rPr>
        <w:t>商家合同拟制</w:t>
      </w:r>
    </w:p>
    <w:p w:rsidR="00BC274B" w:rsidRDefault="00EC0467">
      <w:pPr>
        <w:ind w:firstLine="560"/>
      </w:pPr>
      <w:r>
        <w:rPr>
          <w:rFonts w:hint="eastAsia"/>
        </w:rPr>
        <w:t>商家确认订单后进行合同拟制，采购人无需操作。</w:t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合同确认</w:t>
      </w:r>
    </w:p>
    <w:p w:rsidR="00BC274B" w:rsidRDefault="00EC0467">
      <w:pPr>
        <w:numPr>
          <w:ilvl w:val="0"/>
          <w:numId w:val="6"/>
        </w:numPr>
        <w:ind w:firstLineChars="0"/>
      </w:pPr>
      <w:r>
        <w:rPr>
          <w:rFonts w:hint="eastAsia"/>
        </w:rPr>
        <w:t>采购人点击合同确认按钮，进入确认页面。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852170"/>
            <wp:effectExtent l="0" t="0" r="381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6"/>
        </w:numPr>
        <w:ind w:firstLineChars="0"/>
      </w:pPr>
      <w:r>
        <w:rPr>
          <w:rFonts w:hint="eastAsia"/>
        </w:rPr>
        <w:t>插入</w:t>
      </w:r>
      <w:r>
        <w:rPr>
          <w:rFonts w:hint="eastAsia"/>
        </w:rPr>
        <w:t>CA</w:t>
      </w:r>
      <w:r>
        <w:rPr>
          <w:rFonts w:hint="eastAsia"/>
        </w:rPr>
        <w:t>，点击签章按钮进行签章，签章后点击签订按钮提交即可。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2063750"/>
            <wp:effectExtent l="0" t="0" r="4445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商家发货</w:t>
      </w:r>
    </w:p>
    <w:p w:rsidR="00BC274B" w:rsidRDefault="00EC0467">
      <w:pPr>
        <w:ind w:firstLine="560"/>
      </w:pPr>
      <w:r>
        <w:rPr>
          <w:rFonts w:hint="eastAsia"/>
        </w:rPr>
        <w:t>商家发货，采购人属于待发货状态，无需操作。</w:t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确认收货</w:t>
      </w:r>
    </w:p>
    <w:p w:rsidR="00BC274B" w:rsidRDefault="00EC0467">
      <w:pPr>
        <w:ind w:firstLine="560"/>
      </w:pPr>
      <w:r>
        <w:rPr>
          <w:rFonts w:hint="eastAsia"/>
        </w:rPr>
        <w:t>商家发货后，采购人确认收货后，点击确认收货按钮即可。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819150"/>
            <wp:effectExtent l="0" t="0" r="3175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3"/>
        </w:numPr>
      </w:pPr>
      <w:r>
        <w:rPr>
          <w:rFonts w:hint="eastAsia"/>
        </w:rPr>
        <w:t>评价</w:t>
      </w:r>
    </w:p>
    <w:p w:rsidR="00BC274B" w:rsidRDefault="00EC0467">
      <w:pPr>
        <w:numPr>
          <w:ilvl w:val="0"/>
          <w:numId w:val="7"/>
        </w:numPr>
        <w:ind w:firstLineChars="0"/>
      </w:pPr>
      <w:r>
        <w:rPr>
          <w:rFonts w:hint="eastAsia"/>
        </w:rPr>
        <w:t>点击评价按钮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915670"/>
            <wp:effectExtent l="0" t="0" r="317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7"/>
        </w:numPr>
        <w:ind w:firstLineChars="0"/>
      </w:pPr>
      <w:r>
        <w:rPr>
          <w:rFonts w:hint="eastAsia"/>
        </w:rPr>
        <w:t>进行评价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2643505"/>
            <wp:effectExtent l="0" t="0" r="9525" b="1079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1"/>
        <w:numPr>
          <w:ilvl w:val="0"/>
          <w:numId w:val="1"/>
        </w:numPr>
      </w:pPr>
      <w:r>
        <w:rPr>
          <w:rFonts w:hint="eastAsia"/>
        </w:rPr>
        <w:t>合同</w:t>
      </w:r>
    </w:p>
    <w:p w:rsidR="00BC274B" w:rsidRDefault="00EC0467">
      <w:pPr>
        <w:pStyle w:val="2"/>
        <w:numPr>
          <w:ilvl w:val="0"/>
          <w:numId w:val="8"/>
        </w:numPr>
      </w:pPr>
      <w:r>
        <w:rPr>
          <w:rFonts w:hint="eastAsia"/>
        </w:rPr>
        <w:t>采购合同菜单</w:t>
      </w:r>
    </w:p>
    <w:p w:rsidR="00BC274B" w:rsidRDefault="00EC0467">
      <w:pPr>
        <w:ind w:firstLineChars="0" w:firstLine="420"/>
      </w:pPr>
      <w:r>
        <w:rPr>
          <w:rFonts w:hint="eastAsia"/>
        </w:rPr>
        <w:t>已签订的合同可以进入工作台后，选择左侧采购合同菜单，选择</w:t>
      </w:r>
      <w:r>
        <w:rPr>
          <w:rFonts w:hint="eastAsia"/>
        </w:rPr>
        <w:lastRenderedPageBreak/>
        <w:t>具体订单点击合同详情进行查看。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0975" cy="1127760"/>
            <wp:effectExtent l="0" t="0" r="9525" b="25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8"/>
        </w:numPr>
      </w:pPr>
      <w:r>
        <w:rPr>
          <w:rFonts w:hint="eastAsia"/>
        </w:rPr>
        <w:t>合同公告</w:t>
      </w:r>
    </w:p>
    <w:p w:rsidR="00BC274B" w:rsidRDefault="00EC0467">
      <w:pPr>
        <w:ind w:firstLine="560"/>
      </w:pPr>
      <w:r>
        <w:rPr>
          <w:rFonts w:hint="eastAsia"/>
        </w:rPr>
        <w:t>已签订的合同会展示在汽车协议供货首页。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2073275"/>
            <wp:effectExtent l="0" t="0" r="63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pStyle w:val="2"/>
        <w:numPr>
          <w:ilvl w:val="0"/>
          <w:numId w:val="8"/>
        </w:numPr>
      </w:pPr>
      <w:r>
        <w:rPr>
          <w:rFonts w:hint="eastAsia"/>
        </w:rPr>
        <w:t>合同公示</w:t>
      </w:r>
    </w:p>
    <w:p w:rsidR="00BC274B" w:rsidRDefault="00EC0467">
      <w:pPr>
        <w:numPr>
          <w:ilvl w:val="0"/>
          <w:numId w:val="9"/>
        </w:numPr>
        <w:tabs>
          <w:tab w:val="left" w:pos="0"/>
        </w:tabs>
        <w:ind w:firstLineChars="0"/>
      </w:pPr>
      <w:r>
        <w:rPr>
          <w:rFonts w:hint="eastAsia"/>
        </w:rPr>
        <w:t>选择左侧采购合同公示→协议合同公示菜单，点击创建合同按钮，选择订单进行创建。</w:t>
      </w:r>
    </w:p>
    <w:p w:rsidR="00BC274B" w:rsidRDefault="00EC046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2571115"/>
            <wp:effectExtent l="0" t="0" r="1905" b="698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9"/>
        </w:numPr>
        <w:ind w:firstLineChars="0"/>
      </w:pPr>
      <w:r>
        <w:rPr>
          <w:rFonts w:hint="eastAsia"/>
        </w:rPr>
        <w:t>根据表单信息进行填写，填写后点击“保存并发布”按钮即可。</w:t>
      </w:r>
    </w:p>
    <w:p w:rsidR="00BC274B" w:rsidRDefault="00EC0467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2983865"/>
            <wp:effectExtent l="0" t="0" r="1143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B" w:rsidRDefault="00EC0467">
      <w:pPr>
        <w:numPr>
          <w:ilvl w:val="0"/>
          <w:numId w:val="9"/>
        </w:numPr>
        <w:ind w:firstLineChars="0"/>
      </w:pPr>
      <w:r>
        <w:rPr>
          <w:rFonts w:hint="eastAsia"/>
        </w:rPr>
        <w:t>发布后，公告会</w:t>
      </w:r>
      <w:r w:rsidR="00E140F1">
        <w:rPr>
          <w:rFonts w:hint="eastAsia"/>
        </w:rPr>
        <w:t>自动</w:t>
      </w:r>
      <w:r>
        <w:rPr>
          <w:rFonts w:hint="eastAsia"/>
        </w:rPr>
        <w:t>发布至江苏省政府采购网，</w:t>
      </w:r>
      <w:r w:rsidR="00E140F1">
        <w:rPr>
          <w:rFonts w:hint="eastAsia"/>
        </w:rPr>
        <w:t>相关</w:t>
      </w:r>
      <w:r>
        <w:rPr>
          <w:rFonts w:hint="eastAsia"/>
        </w:rPr>
        <w:t>合同</w:t>
      </w:r>
      <w:r w:rsidR="00E140F1">
        <w:rPr>
          <w:rFonts w:hint="eastAsia"/>
        </w:rPr>
        <w:t>信息</w:t>
      </w:r>
      <w:r>
        <w:rPr>
          <w:rFonts w:hint="eastAsia"/>
        </w:rPr>
        <w:t>会</w:t>
      </w:r>
      <w:r w:rsidR="00E140F1">
        <w:rPr>
          <w:rFonts w:hint="eastAsia"/>
        </w:rPr>
        <w:t>自动</w:t>
      </w:r>
      <w:r>
        <w:rPr>
          <w:rFonts w:hint="eastAsia"/>
        </w:rPr>
        <w:t>回传至预算管理一体化用于支付。</w:t>
      </w:r>
    </w:p>
    <w:p w:rsidR="00BC274B" w:rsidRDefault="00EC0467">
      <w:pPr>
        <w:pStyle w:val="2"/>
        <w:numPr>
          <w:ilvl w:val="0"/>
          <w:numId w:val="8"/>
        </w:numPr>
      </w:pPr>
      <w:r>
        <w:rPr>
          <w:rFonts w:hint="eastAsia"/>
        </w:rPr>
        <w:t>支付申请</w:t>
      </w:r>
    </w:p>
    <w:p w:rsidR="00BC274B" w:rsidRDefault="00EC0467">
      <w:pPr>
        <w:ind w:firstLine="560"/>
      </w:pPr>
      <w:r>
        <w:rPr>
          <w:rFonts w:hint="eastAsia"/>
        </w:rPr>
        <w:t>在财政</w:t>
      </w:r>
      <w:r w:rsidR="004F73A1">
        <w:rPr>
          <w:rFonts w:hint="eastAsia"/>
        </w:rPr>
        <w:t>预算</w:t>
      </w:r>
      <w:r w:rsidR="004F73A1">
        <w:t>管理</w:t>
      </w:r>
      <w:r>
        <w:rPr>
          <w:rFonts w:hint="eastAsia"/>
        </w:rPr>
        <w:t>一体化业务平台预算执行模块，</w:t>
      </w:r>
      <w:r>
        <w:t>选择</w:t>
      </w:r>
      <w:r w:rsidR="00CA65DE">
        <w:rPr>
          <w:rFonts w:hint="eastAsia"/>
        </w:rPr>
        <w:t>之前填报</w:t>
      </w:r>
      <w:r w:rsidR="00CA65DE">
        <w:t>的</w:t>
      </w:r>
      <w:r>
        <w:lastRenderedPageBreak/>
        <w:t>采购实施计划</w:t>
      </w:r>
      <w:r w:rsidR="004F73A1">
        <w:rPr>
          <w:rFonts w:hint="eastAsia"/>
        </w:rPr>
        <w:t>，</w:t>
      </w:r>
      <w:r>
        <w:t>点击</w:t>
      </w:r>
      <w:r w:rsidR="00CA65DE">
        <w:rPr>
          <w:rFonts w:hint="eastAsia"/>
        </w:rPr>
        <w:t>“</w:t>
      </w:r>
      <w:r>
        <w:t>根据采购实施计划生成支付申请</w:t>
      </w:r>
      <w:r w:rsidR="00CA65DE">
        <w:rPr>
          <w:rFonts w:hint="eastAsia"/>
        </w:rPr>
        <w:t>”</w:t>
      </w:r>
      <w:r>
        <w:t>，填写相关的收款人信息等进行支付生成</w:t>
      </w:r>
      <w:r>
        <w:rPr>
          <w:rFonts w:hint="eastAsia"/>
        </w:rPr>
        <w:t>。</w:t>
      </w:r>
    </w:p>
    <w:p w:rsidR="00BC274B" w:rsidRDefault="00EC0467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45735" cy="2712720"/>
            <wp:effectExtent l="0" t="0" r="12065" b="5080"/>
            <wp:docPr id="26" name="图片 26" descr="42977e6ada76a0b930aefadaaaab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2977e6ada76a0b930aefadaaaabdff"/>
                    <pic:cNvPicPr>
                      <a:picLocks noChangeAspect="1"/>
                    </pic:cNvPicPr>
                  </pic:nvPicPr>
                  <pic:blipFill>
                    <a:blip r:embed="rId43"/>
                    <a:srcRect r="482" b="856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4B" w:rsidRDefault="00EC0467" w:rsidP="00CA65DE">
      <w:pPr>
        <w:ind w:firstLine="560"/>
      </w:pPr>
      <w:r>
        <w:rPr>
          <w:rFonts w:hint="eastAsia"/>
        </w:rPr>
        <w:t>说明：具体详细操作请查看《财政一体化业务平台预算执行模块政府采购功能操作手册》</w:t>
      </w:r>
    </w:p>
    <w:sectPr w:rsidR="00BC274B">
      <w:foot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A3" w:rsidRDefault="00AE5DA3">
      <w:pPr>
        <w:spacing w:line="240" w:lineRule="auto"/>
        <w:ind w:firstLine="560"/>
      </w:pPr>
      <w:r>
        <w:separator/>
      </w:r>
    </w:p>
  </w:endnote>
  <w:endnote w:type="continuationSeparator" w:id="0">
    <w:p w:rsidR="00AE5DA3" w:rsidRDefault="00AE5DA3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26B" w:rsidRDefault="0092626B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4B" w:rsidRDefault="00BC274B">
    <w:pPr>
      <w:pStyle w:val="a3"/>
      <w:tabs>
        <w:tab w:val="clear" w:pos="8306"/>
      </w:tabs>
      <w:ind w:firstLine="360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26B" w:rsidRDefault="0092626B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4B" w:rsidRDefault="00EC0467">
    <w:pPr>
      <w:pStyle w:val="a3"/>
      <w:tabs>
        <w:tab w:val="clear" w:pos="8306"/>
      </w:tabs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274B" w:rsidRDefault="00EC0467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34CA5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BC274B" w:rsidRDefault="00EC0467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34CA5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A3" w:rsidRDefault="00AE5DA3">
      <w:pPr>
        <w:spacing w:line="240" w:lineRule="auto"/>
        <w:ind w:firstLine="560"/>
      </w:pPr>
      <w:r>
        <w:separator/>
      </w:r>
    </w:p>
  </w:footnote>
  <w:footnote w:type="continuationSeparator" w:id="0">
    <w:p w:rsidR="00AE5DA3" w:rsidRDefault="00AE5DA3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26B" w:rsidRDefault="0092626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74B" w:rsidRDefault="00EC0467">
    <w:pPr>
      <w:pStyle w:val="a4"/>
      <w:pBdr>
        <w:bottom w:val="single" w:sz="4" w:space="1" w:color="auto"/>
      </w:pBdr>
      <w:ind w:firstLineChars="0" w:firstLine="0"/>
    </w:pPr>
    <w:r>
      <w:rPr>
        <w:rFonts w:hint="eastAsia"/>
      </w:rPr>
      <w:t>江苏富深协通科技股份有限公司</w:t>
    </w:r>
    <w:r>
      <w:rPr>
        <w:rFonts w:hint="eastAsia"/>
      </w:rPr>
      <w:t xml:space="preserve">                            </w:t>
    </w:r>
    <w:r>
      <w:rPr>
        <w:rFonts w:hint="eastAsia"/>
      </w:rPr>
      <w:t>江苏省汽车协议供货平台采购人操作手册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26B" w:rsidRDefault="0092626B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CB1A2B"/>
    <w:multiLevelType w:val="singleLevel"/>
    <w:tmpl w:val="BBCB1A2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BD87877B"/>
    <w:multiLevelType w:val="singleLevel"/>
    <w:tmpl w:val="BD87877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E6E3FF0E"/>
    <w:multiLevelType w:val="singleLevel"/>
    <w:tmpl w:val="E6E3FF0E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ED199E46"/>
    <w:multiLevelType w:val="singleLevel"/>
    <w:tmpl w:val="ED199E4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1BE95C76"/>
    <w:multiLevelType w:val="singleLevel"/>
    <w:tmpl w:val="1BE95C76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 w15:restartNumberingAfterBreak="0">
    <w:nsid w:val="4D2F7EDB"/>
    <w:multiLevelType w:val="singleLevel"/>
    <w:tmpl w:val="4D2F7ED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52AE47C1"/>
    <w:multiLevelType w:val="singleLevel"/>
    <w:tmpl w:val="52AE47C1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 w15:restartNumberingAfterBreak="0">
    <w:nsid w:val="696ABA9B"/>
    <w:multiLevelType w:val="singleLevel"/>
    <w:tmpl w:val="696ABA9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8" w15:restartNumberingAfterBreak="0">
    <w:nsid w:val="73D6A739"/>
    <w:multiLevelType w:val="singleLevel"/>
    <w:tmpl w:val="73D6A7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C93E79"/>
    <w:rsid w:val="00034CA5"/>
    <w:rsid w:val="000879F7"/>
    <w:rsid w:val="002A4E31"/>
    <w:rsid w:val="003D0241"/>
    <w:rsid w:val="004D018A"/>
    <w:rsid w:val="004F73A1"/>
    <w:rsid w:val="00545515"/>
    <w:rsid w:val="007654CC"/>
    <w:rsid w:val="0092626B"/>
    <w:rsid w:val="00AE5DA3"/>
    <w:rsid w:val="00BC274B"/>
    <w:rsid w:val="00CA65DE"/>
    <w:rsid w:val="00E140F1"/>
    <w:rsid w:val="00EC0467"/>
    <w:rsid w:val="01BF5E91"/>
    <w:rsid w:val="01FF10C3"/>
    <w:rsid w:val="07D82EEB"/>
    <w:rsid w:val="0CBE11F2"/>
    <w:rsid w:val="0CD76390"/>
    <w:rsid w:val="0D075C97"/>
    <w:rsid w:val="10DB602B"/>
    <w:rsid w:val="12F56C65"/>
    <w:rsid w:val="13BC3967"/>
    <w:rsid w:val="13BD6883"/>
    <w:rsid w:val="15883E1F"/>
    <w:rsid w:val="18EA2287"/>
    <w:rsid w:val="18FC3766"/>
    <w:rsid w:val="191658C1"/>
    <w:rsid w:val="1A217C11"/>
    <w:rsid w:val="1EF07139"/>
    <w:rsid w:val="216970E7"/>
    <w:rsid w:val="258272F3"/>
    <w:rsid w:val="26D03953"/>
    <w:rsid w:val="29362E22"/>
    <w:rsid w:val="2AC84B15"/>
    <w:rsid w:val="2B9A3367"/>
    <w:rsid w:val="2BC93E79"/>
    <w:rsid w:val="307A6812"/>
    <w:rsid w:val="319C4341"/>
    <w:rsid w:val="358E30B3"/>
    <w:rsid w:val="36AA3EBF"/>
    <w:rsid w:val="36E16738"/>
    <w:rsid w:val="37232B5B"/>
    <w:rsid w:val="372E6ABD"/>
    <w:rsid w:val="3A9511C9"/>
    <w:rsid w:val="449D5C46"/>
    <w:rsid w:val="4CDF69BA"/>
    <w:rsid w:val="4F37136A"/>
    <w:rsid w:val="4FB82295"/>
    <w:rsid w:val="521056B4"/>
    <w:rsid w:val="52EF488C"/>
    <w:rsid w:val="5336163C"/>
    <w:rsid w:val="576A242A"/>
    <w:rsid w:val="584C4719"/>
    <w:rsid w:val="598E2C6C"/>
    <w:rsid w:val="5BD37366"/>
    <w:rsid w:val="60226273"/>
    <w:rsid w:val="6678382F"/>
    <w:rsid w:val="692B0E38"/>
    <w:rsid w:val="6C592D25"/>
    <w:rsid w:val="6CEA29B4"/>
    <w:rsid w:val="6D002C1D"/>
    <w:rsid w:val="6EBD3E80"/>
    <w:rsid w:val="7112222D"/>
    <w:rsid w:val="78AD576A"/>
    <w:rsid w:val="79B559CB"/>
    <w:rsid w:val="7B530C82"/>
    <w:rsid w:val="7EB1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B522A3B-285A-4EDE-89FB-3934F5B0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240"/>
      <w:ind w:firstLineChars="0" w:firstLine="0"/>
      <w:contextualSpacing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240"/>
      <w:ind w:firstLineChars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Balloon Text"/>
    <w:basedOn w:val="a"/>
    <w:link w:val="a7"/>
    <w:rsid w:val="007654CC"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basedOn w:val="a0"/>
    <w:link w:val="a6"/>
    <w:rsid w:val="007654CC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jszfcg.jsczt.cn/jszc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童川</dc:creator>
  <cp:lastModifiedBy>江苏省财政厅（机关）(填报)</cp:lastModifiedBy>
  <cp:revision>3</cp:revision>
  <dcterms:created xsi:type="dcterms:W3CDTF">2022-02-11T09:46:00Z</dcterms:created>
  <dcterms:modified xsi:type="dcterms:W3CDTF">2022-02-14T09:22:00Z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