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74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87A2C"/>
    <w:rsid w:val="579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2025-11-15T06:39:00Z</dcterms:created>
  <dc:creator>acer</dc:creator>
  <cp:lastModifiedBy>Apple</cp:lastModifiedBy>
  <dcterms:modified xsi:type="dcterms:W3CDTF">2025-11-29T12:36:09Z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eyJoZGlkIjoiMjg5NjFjNDU3NTVmMjc4NDg5NmU5ZTlmOTg3NDBlNGQiLCJ1c2VySWQiOiIyNTQyODM0MDIifQ==</vt:lpwstr>
  </property>
  <property fmtid="{D5CDD505-2E9C-101B-9397-08002B2CF9AE}" pid="4" name="ICV">
    <vt:lpwstr>95E5A451F5794DEEA88AC0DB7CF7CD77_12</vt:lpwstr>
  </property>
</Properties>
</file>