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D8916A">
      <w:r>
        <w:drawing>
          <wp:inline distT="0" distB="0" distL="114300" distR="114300">
            <wp:extent cx="5267325" cy="5835650"/>
            <wp:effectExtent l="0" t="0" r="9525" b="1270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583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AA1895"/>
    <w:rsid w:val="58C9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2025-12-02T06:13:00Z</dcterms:created>
  <dc:creator>Administrator</dc:creator>
  <cp:lastModifiedBy>周洋</cp:lastModifiedBy>
  <dcterms:modified xsi:type="dcterms:W3CDTF">2026-01-27T05:39:05Z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eyJoZGlkIjoiZWQ1NmQ2MTQ0ZTMyYThiZjhjZDJiNjlhN2ZhYThhODAiLCJ1c2VySWQiOiIxMTQ0MjQwMzEzIn0=</vt:lpwstr>
  </property>
  <property fmtid="{D5CDD505-2E9C-101B-9397-08002B2CF9AE}" pid="4" name="ICV">
    <vt:lpwstr>AE857177C4284CDEBA221B31CABCEF7C_12</vt:lpwstr>
  </property>
</Properties>
</file>