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DB7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90130"/>
            <wp:effectExtent l="0" t="0" r="10160" b="1270"/>
            <wp:docPr id="1" name="图片 1" descr="dcc97fec952acead4fa050f94c6db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c97fec952acead4fa050f94c6db7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9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94220"/>
            <wp:effectExtent l="0" t="0" r="10160" b="11430"/>
            <wp:docPr id="2" name="图片 2" descr="25f2b7d2a2ab1233c322a54e208248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f2b7d2a2ab1233c322a54e208248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0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2025-11-06T02:34:41Z</dcterms:created>
  <dc:creator>Administrator</dc:creator>
  <cp:lastModifiedBy>周洋</cp:lastModifiedBy>
  <dcterms:modified xsi:type="dcterms:W3CDTF">2025-11-06T02:34:57Z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eyJoZGlkIjoiZWQ1NmQ2MTQ0ZTMyYThiZjhjZDJiNjlhN2ZhYThhODAiLCJ1c2VySWQiOiIxMTQ0MjQwMzEzIn0=</vt:lpwstr>
  </property>
  <property fmtid="{D5CDD505-2E9C-101B-9397-08002B2CF9AE}" pid="4" name="ICV">
    <vt:lpwstr>7BF26C1C2F4E4ECA94C8E62F396EDF76_12</vt:lpwstr>
  </property>
</Properties>
</file>