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C10C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2026年一事一议社区道路硬化工程更正（澄清）内容（一）</w:t>
      </w:r>
    </w:p>
    <w:p w14:paraId="0A24A2AB">
      <w:pPr>
        <w:pStyle w:val="3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以下为澄清或者修改的内容</w:t>
      </w:r>
    </w:p>
    <w:p w14:paraId="0A26A9A7">
      <w:pPr>
        <w:pStyle w:val="3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right="0" w:rightChars="0" w:firstLine="640" w:firstLineChars="200"/>
        <w:jc w:val="both"/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系统里原磋商文件获取时间为：2026年01月26 日09:00~2026年01月28日17:00</w:t>
      </w:r>
    </w:p>
    <w:p w14:paraId="500FE935">
      <w:pPr>
        <w:pStyle w:val="3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现更正为：</w:t>
      </w:r>
    </w:p>
    <w:p w14:paraId="71728451">
      <w:pPr>
        <w:pStyle w:val="3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right="0" w:rightChars="0" w:firstLine="640" w:firstLineChars="200"/>
        <w:jc w:val="both"/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  <w:t>系统里采购文件获取时间获取时间:2026</w:t>
      </w: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  <w:t>01</w:t>
      </w: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  <w:t>09:00~2026</w:t>
      </w: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  <w:t>02</w:t>
      </w: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  <w:t>05</w:t>
      </w:r>
      <w:r>
        <w:rPr>
          <w:rFonts w:hint="eastAsia" w:ascii="宋体" w:cs="仿宋"/>
          <w:b w:val="0"/>
          <w:bCs w:val="0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宋体" w:cs="仿宋" w:hAnsiTheme="minorHAnsi" w:eastAsiaTheme="minorEastAsia"/>
          <w:b w:val="0"/>
          <w:bCs w:val="0"/>
          <w:kern w:val="2"/>
          <w:sz w:val="32"/>
          <w:szCs w:val="32"/>
          <w:lang w:val="en-US" w:eastAsia="zh-CN" w:bidi="ar-SA"/>
        </w:rPr>
        <w:t>09:30</w:t>
      </w:r>
    </w:p>
    <w:p w14:paraId="0510293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2FE0FC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default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二、除以上内容更正外，其他内容不变，详见</w:t>
      </w:r>
      <w:r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  <w:t>更</w:t>
      </w: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正后的磋商文件。</w:t>
      </w:r>
    </w:p>
    <w:p w14:paraId="09844A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B5289"/>
    <w:multiLevelType w:val="singleLevel"/>
    <w:tmpl w:val="C06B52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E3E06"/>
    <w:rsid w:val="022E3E06"/>
    <w:rsid w:val="026E5659"/>
    <w:rsid w:val="03245228"/>
    <w:rsid w:val="214C5443"/>
    <w:rsid w:val="251352B7"/>
    <w:rsid w:val="278D4D62"/>
    <w:rsid w:val="2D3149C9"/>
    <w:rsid w:val="2E9A04EC"/>
    <w:rsid w:val="31624393"/>
    <w:rsid w:val="3F582F13"/>
    <w:rsid w:val="47E76BB5"/>
    <w:rsid w:val="50100BCB"/>
    <w:rsid w:val="51C43DDA"/>
    <w:rsid w:val="5DFF2C6F"/>
    <w:rsid w:val="66C236B8"/>
    <w:rsid w:val="66EF5A61"/>
    <w:rsid w:val="6AB774CF"/>
    <w:rsid w:val="6D4A389B"/>
    <w:rsid w:val="7C38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2</TotalTime>
  <ScaleCrop>false</ScaleCrop>
  <LinksUpToDate>false</LinksUpToDate>
  <CharactersWithSpaces>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2026-01-29T02:21:00Z</dcterms:created>
  <dc:creator>小太阳</dc:creator>
  <cp:lastModifiedBy>小太阳</cp:lastModifiedBy>
  <dcterms:modified xsi:type="dcterms:W3CDTF">2026-01-29T02:29:50Z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774E51EDE49C4BF5A4BFC0E3EE2F1F48_11</vt:lpwstr>
  </property>
  <property fmtid="{D5CDD505-2E9C-101B-9397-08002B2CF9AE}" pid="4" name="KSOTemplateDocerSaveRecord">
    <vt:lpwstr>eyJoZGlkIjoiMzViZWRmZjBlNTY0N2MzNTkyODhhNTAwMjE3YmYxMmQiLCJ1c2VySWQiOiIxMjAyNTQxOTM2In0=</vt:lpwstr>
  </property>
</Properties>
</file>