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57"/>
        <w:gridCol w:w="1866"/>
        <w:gridCol w:w="1716"/>
        <w:gridCol w:w="3915"/>
        <w:gridCol w:w="616"/>
        <w:gridCol w:w="457"/>
        <w:gridCol w:w="457"/>
        <w:gridCol w:w="940"/>
        <w:gridCol w:w="1205"/>
        <w:gridCol w:w="2545"/>
      </w:tblGrid>
      <w:tr w14:paraId="29C06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71DA004">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Style w:val="4"/>
                <w:color w:val="auto"/>
                <w:lang w:val="en-US" w:eastAsia="zh-CN" w:bidi="ar"/>
              </w:rPr>
              <w:t>城南幼儿园教育装备项目采购需求清单明细</w:t>
            </w:r>
            <w:r>
              <w:rPr>
                <w:rStyle w:val="4"/>
                <w:color w:val="auto"/>
                <w:lang w:val="en-US" w:eastAsia="zh-CN" w:bidi="ar"/>
              </w:rPr>
              <w:br w:type="textWrapping"/>
            </w:r>
            <w:r>
              <w:rPr>
                <w:rStyle w:val="5"/>
                <w:color w:val="auto"/>
                <w:lang w:val="en-US" w:eastAsia="zh-CN" w:bidi="ar"/>
              </w:rPr>
              <w:t>（备注：</w:t>
            </w:r>
            <w:r>
              <w:rPr>
                <w:rStyle w:val="6"/>
                <w:color w:val="auto"/>
                <w:lang w:val="en-US" w:eastAsia="zh-CN" w:bidi="ar"/>
              </w:rPr>
              <w:t>所有产品进场前需由建设单位选样确认后方可进场；安装完成后需聘请专业检测单位进行室内环境检测出具专业的检测报告并取得建设单位认可</w:t>
            </w:r>
            <w:r>
              <w:rPr>
                <w:rStyle w:val="5"/>
                <w:color w:val="auto"/>
                <w:lang w:val="en-US" w:eastAsia="zh-CN" w:bidi="ar"/>
              </w:rPr>
              <w:t>）</w:t>
            </w:r>
          </w:p>
        </w:tc>
      </w:tr>
      <w:tr w14:paraId="737AE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05826">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序号</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AB88E">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设备名称</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AED9A">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规格（W*D*H)  单位：mm</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5094E">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技术参数</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07F02">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数量</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C2279">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单位</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39044">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产品类型</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0DDF1">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含税单价（元）</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46A23">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含税总价（元）</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99437">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参考图例</w:t>
            </w:r>
          </w:p>
        </w:tc>
      </w:tr>
      <w:tr w14:paraId="0D882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FF2F5B3">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幼儿活动室（教室9间）</w:t>
            </w:r>
          </w:p>
        </w:tc>
      </w:tr>
      <w:tr w14:paraId="738D8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3364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9FFD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幼儿桌（方）（小班）</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2F10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600*600*490（每班5张）               </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8652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1.基材：采用橡胶木实木，桌面厚度≥20mm，桌腿≥50*50mm，横档≥80*18mm，其他板材厚度≥18mm，加工工艺为榫卯结构，桌腿与横档之间用横拉撑链接使之更加牢固，含水率在8%-12%之间；                           2.油漆：采用环保型油漆，经三底二面工艺处理，清晰体现实木质感；表面平整.光洁.无气泡.无颗粒.无裂缝；                                    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5.成品：外表面和内表面以及手指可触及的隐蔽处，均没有锐利的棱角，毛刺以及小五金部件露出的锐利尖锐；                                      6.脚底配橡胶软垫。</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5A44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A29C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F57E8">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5852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66D2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5250</w:t>
            </w:r>
          </w:p>
        </w:tc>
        <w:tc>
          <w:tcPr>
            <w:tcW w:w="8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167977">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wp:posOffset>
                  </wp:positionH>
                  <wp:positionV relativeFrom="paragraph">
                    <wp:posOffset>1515110</wp:posOffset>
                  </wp:positionV>
                  <wp:extent cx="1123315" cy="680085"/>
                  <wp:effectExtent l="0" t="0" r="4445" b="5715"/>
                  <wp:wrapNone/>
                  <wp:docPr id="209" name="图片_1"/>
                  <wp:cNvGraphicFramePr/>
                  <a:graphic xmlns:a="http://schemas.openxmlformats.org/drawingml/2006/main">
                    <a:graphicData uri="http://schemas.openxmlformats.org/drawingml/2006/picture">
                      <pic:pic xmlns:pic="http://schemas.openxmlformats.org/drawingml/2006/picture">
                        <pic:nvPicPr>
                          <pic:cNvPr id="209" name="图片_1"/>
                          <pic:cNvPicPr/>
                        </pic:nvPicPr>
                        <pic:blipFill>
                          <a:blip r:embed="rId4"/>
                          <a:stretch>
                            <a:fillRect/>
                          </a:stretch>
                        </pic:blipFill>
                        <pic:spPr>
                          <a:xfrm>
                            <a:off x="0" y="0"/>
                            <a:ext cx="1123315" cy="680085"/>
                          </a:xfrm>
                          <a:prstGeom prst="rect">
                            <a:avLst/>
                          </a:prstGeom>
                          <a:noFill/>
                          <a:ln>
                            <a:noFill/>
                          </a:ln>
                        </pic:spPr>
                      </pic:pic>
                    </a:graphicData>
                  </a:graphic>
                </wp:anchor>
              </w:drawing>
            </w:r>
          </w:p>
        </w:tc>
      </w:tr>
      <w:tr w14:paraId="43AAC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DCD0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F779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幼儿桌（方）（中班）</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ED7C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600*600*510（每班5张）</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D957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1.基材：采用橡胶木实木，桌面厚度≥20mm，桌腿≥50*50mm，横档≥80*18mm，其他板材厚度≥18mm，加工工艺为榫卯结构，桌腿与横档之间用横拉撑链接使之更加牢固，含水率在8%-12%之间；                           2.油漆：采用环保型油漆，经三底二面工艺处理，清晰体现实木质感；表面平整.光洁.无气泡.无颗粒.无裂缝；                                    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5.成品：外表面和内表面以及手指可触及的隐蔽处，均没有锐利的棱角，毛刺以及小五金部件露出的锐利尖锐；                                      6.脚底配橡胶软垫。</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BF34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85C2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F9327">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2472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0A5C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5250</w:t>
            </w:r>
          </w:p>
        </w:tc>
        <w:tc>
          <w:tcPr>
            <w:tcW w:w="8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81410">
            <w:pPr>
              <w:jc w:val="center"/>
              <w:rPr>
                <w:rFonts w:hint="eastAsia" w:ascii="宋体" w:hAnsi="宋体" w:eastAsia="宋体" w:cs="宋体"/>
                <w:i w:val="0"/>
                <w:iCs w:val="0"/>
                <w:color w:val="auto"/>
                <w:sz w:val="24"/>
                <w:szCs w:val="24"/>
                <w:u w:val="none"/>
              </w:rPr>
            </w:pPr>
          </w:p>
        </w:tc>
      </w:tr>
      <w:tr w14:paraId="1530F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FA39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FB19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幼儿桌（方）（大班）</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EA24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600*600*530（每班5张）</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8029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1.基材：采用橡胶木实木，桌面厚度≥20mm，桌腿≥50*50mm，横档≥80*18mm，其他板材厚度≥18mm，加工工艺为榫卯结构，桌腿与横档之间用横拉撑链接使之更加牢固，含水率在8%-12%之间；                           2.油漆：采用环保型油漆，经三底二面工艺处理，清晰体现实木质感；表面平整.光洁.无气泡.无颗粒.无裂缝；                                    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5.成品：外表面和内表面以及手指可触及的隐蔽处，均没有锐利的棱角，毛刺以及小五金部件露出的锐利尖锐；                                      6.脚底配橡胶软垫。</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E286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DB90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30DE8">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A559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8B66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5250</w:t>
            </w:r>
          </w:p>
        </w:tc>
        <w:tc>
          <w:tcPr>
            <w:tcW w:w="8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85E1BB">
            <w:pPr>
              <w:jc w:val="center"/>
              <w:rPr>
                <w:rFonts w:hint="eastAsia" w:ascii="宋体" w:hAnsi="宋体" w:eastAsia="宋体" w:cs="宋体"/>
                <w:i w:val="0"/>
                <w:iCs w:val="0"/>
                <w:color w:val="auto"/>
                <w:sz w:val="24"/>
                <w:szCs w:val="24"/>
                <w:u w:val="none"/>
              </w:rPr>
            </w:pPr>
          </w:p>
        </w:tc>
      </w:tr>
      <w:tr w14:paraId="552FF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371C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51D4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幼儿桌（长）（小班）</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51EE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1200*600*490（每班7张）</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D20C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1.基材：采用橡胶木实木，桌面厚度≥20mm，桌腿≥50*50mm，横档≥80*18mm，其他板材厚度≥18mm，加工工艺为榫卯结构，桌腿与横档之间用横拉撑链接使之更加牢固，含水率在8%-12%之间；                           2.油漆：采用环保型油漆，经三底二面工艺处理，清晰体现实木质感；表面平整.光洁.无气泡.无颗粒.无裂缝；                                    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5.成品：外表面和内表面以及手指可触及的隐蔽处，均没有锐利的棱角，毛刺以及小五金部件露出的锐利尖锐；                                      6.脚底配橡胶软垫。</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4553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35ED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A4E4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主要产品</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7561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80D2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10500</w:t>
            </w:r>
          </w:p>
        </w:tc>
        <w:tc>
          <w:tcPr>
            <w:tcW w:w="8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0CAB96">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65405</wp:posOffset>
                  </wp:positionH>
                  <wp:positionV relativeFrom="paragraph">
                    <wp:posOffset>241935</wp:posOffset>
                  </wp:positionV>
                  <wp:extent cx="1054735" cy="719455"/>
                  <wp:effectExtent l="0" t="0" r="12065" b="12065"/>
                  <wp:wrapNone/>
                  <wp:docPr id="208" name="图片_386"/>
                  <wp:cNvGraphicFramePr/>
                  <a:graphic xmlns:a="http://schemas.openxmlformats.org/drawingml/2006/main">
                    <a:graphicData uri="http://schemas.openxmlformats.org/drawingml/2006/picture">
                      <pic:pic xmlns:pic="http://schemas.openxmlformats.org/drawingml/2006/picture">
                        <pic:nvPicPr>
                          <pic:cNvPr id="208" name="图片_386"/>
                          <pic:cNvPicPr/>
                        </pic:nvPicPr>
                        <pic:blipFill>
                          <a:blip r:embed="rId5"/>
                          <a:stretch>
                            <a:fillRect/>
                          </a:stretch>
                        </pic:blipFill>
                        <pic:spPr>
                          <a:xfrm>
                            <a:off x="0" y="0"/>
                            <a:ext cx="1054735" cy="719455"/>
                          </a:xfrm>
                          <a:prstGeom prst="rect">
                            <a:avLst/>
                          </a:prstGeom>
                          <a:noFill/>
                          <a:ln>
                            <a:noFill/>
                          </a:ln>
                        </pic:spPr>
                      </pic:pic>
                    </a:graphicData>
                  </a:graphic>
                </wp:anchor>
              </w:drawing>
            </w:r>
          </w:p>
        </w:tc>
      </w:tr>
      <w:tr w14:paraId="23E3D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5D40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6EC1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幼儿桌（长）（中班）</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45C6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1200*600*510（每班7张）</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A4A2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1.基材：采用橡胶木实木，桌面厚度≥20mm，桌腿≥50*50mm，横档≥80*18mm，其他板材厚度≥18mm，加工工艺为榫卯结构，桌腿与横档之间用横拉撑链接使之更加牢固，含水率在8%-12%之间；                           2.油漆：采用环保型油漆，经三底二面工艺处理，清晰体现实木质感；表面平整.光洁.无气泡.无颗粒.无裂缝；                                    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5.成品：外表面和内表面以及手指可触及的隐蔽处，均没有锐利的棱角，毛刺以及小五金部件露出的锐利尖锐；                                      6.脚底配橡胶软垫。</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A299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CB2D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03758">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FCAA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8EF8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10500</w:t>
            </w:r>
          </w:p>
        </w:tc>
        <w:tc>
          <w:tcPr>
            <w:tcW w:w="8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72FCB9">
            <w:pPr>
              <w:jc w:val="center"/>
              <w:rPr>
                <w:rFonts w:hint="eastAsia" w:ascii="宋体" w:hAnsi="宋体" w:eastAsia="宋体" w:cs="宋体"/>
                <w:i w:val="0"/>
                <w:iCs w:val="0"/>
                <w:color w:val="auto"/>
                <w:sz w:val="24"/>
                <w:szCs w:val="24"/>
                <w:u w:val="none"/>
              </w:rPr>
            </w:pPr>
          </w:p>
        </w:tc>
      </w:tr>
      <w:tr w14:paraId="2F8FD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63DE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BA61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幼儿桌（长）（大班）</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0E6E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1200*600*530（每班7张）</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D23C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1.基材：采用橡胶木实木，桌面厚度≥20mm，桌腿≥50*50mm，横档≥80*18mm，其他板材厚度≥18mm，加工工艺为榫卯结构，桌腿与横档之间用横拉撑链接使之更加牢固，含水率在8%-12%之间；                           2.油漆：采用环保型油漆，经三底二面工艺处理，清晰体现实木质感；表面平整.光洁.无气泡.无颗粒.无裂缝；                                    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5.成品：外表面和内表面以及手指可触及的隐蔽处，均没有锐利的棱角，毛刺以及小五金部件露出的锐利尖锐；                                      6.脚底配橡胶软垫。</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3B60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DE74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E4933">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143F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2D6A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10500</w:t>
            </w:r>
          </w:p>
        </w:tc>
        <w:tc>
          <w:tcPr>
            <w:tcW w:w="8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2FC566">
            <w:pPr>
              <w:jc w:val="center"/>
              <w:rPr>
                <w:rFonts w:hint="eastAsia" w:ascii="宋体" w:hAnsi="宋体" w:eastAsia="宋体" w:cs="宋体"/>
                <w:i w:val="0"/>
                <w:iCs w:val="0"/>
                <w:color w:val="auto"/>
                <w:sz w:val="24"/>
                <w:szCs w:val="24"/>
                <w:u w:val="none"/>
              </w:rPr>
            </w:pPr>
          </w:p>
        </w:tc>
      </w:tr>
      <w:tr w14:paraId="2E5DD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D3F1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3355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幼儿椅（小班）</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40C9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300*300*280（每班35把）</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B143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1.基材：采用橡胶木实木，椅腿≥40*25mm，横档≥40*18mm，其他板材厚度≥18mm，加工工艺为榫卯结构，椅腿与横档之间用横拉撑链接使之更加牢固，含水率在8%-12%之间；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2.油漆：采用环保型油漆，经三底二面工艺处理，清晰体现实木质感；表面平整.光洁.无气泡.无颗粒.无裂缝；                                    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5.成品：外表面和内表面以及手指可触及的隐蔽处，均没有锐利的棱角，毛刺以及小五金部件露出的锐利尖锐；                                                 6.脚底配橡胶软垫。</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59AD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105</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9E84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把</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B97F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主要产品</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3CFE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105</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BE0A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11025</w:t>
            </w:r>
          </w:p>
        </w:tc>
        <w:tc>
          <w:tcPr>
            <w:tcW w:w="8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A06964">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168275</wp:posOffset>
                  </wp:positionH>
                  <wp:positionV relativeFrom="paragraph">
                    <wp:posOffset>617855</wp:posOffset>
                  </wp:positionV>
                  <wp:extent cx="848360" cy="1638300"/>
                  <wp:effectExtent l="0" t="0" r="5080" b="7620"/>
                  <wp:wrapNone/>
                  <wp:docPr id="263" name="图片_390"/>
                  <wp:cNvGraphicFramePr/>
                  <a:graphic xmlns:a="http://schemas.openxmlformats.org/drawingml/2006/main">
                    <a:graphicData uri="http://schemas.openxmlformats.org/drawingml/2006/picture">
                      <pic:pic xmlns:pic="http://schemas.openxmlformats.org/drawingml/2006/picture">
                        <pic:nvPicPr>
                          <pic:cNvPr id="263" name="图片_390"/>
                          <pic:cNvPicPr/>
                        </pic:nvPicPr>
                        <pic:blipFill>
                          <a:blip r:embed="rId6"/>
                          <a:stretch>
                            <a:fillRect/>
                          </a:stretch>
                        </pic:blipFill>
                        <pic:spPr>
                          <a:xfrm>
                            <a:off x="0" y="0"/>
                            <a:ext cx="848360" cy="1638300"/>
                          </a:xfrm>
                          <a:prstGeom prst="rect">
                            <a:avLst/>
                          </a:prstGeom>
                          <a:noFill/>
                          <a:ln>
                            <a:noFill/>
                          </a:ln>
                        </pic:spPr>
                      </pic:pic>
                    </a:graphicData>
                  </a:graphic>
                </wp:anchor>
              </w:drawing>
            </w:r>
          </w:p>
        </w:tc>
      </w:tr>
      <w:tr w14:paraId="75ABD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C751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B72D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幼儿椅（中班）</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4A72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300*300*300（每班35把）</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EFD9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1.基材：采用橡胶木实木，椅腿≥40*25mm，横档≥40*18mm，其他板材厚度≥18mm，加工工艺为榫卯结构，椅腿与横档之间用横拉撑链接使之更加牢固，含水率在8%-12%之间；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2.油漆：采用环保型油漆，经三底二面工艺处理，清晰体现实木质感；表面平整.光洁.无气泡.无颗粒.无裂缝；                                    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5.成品：外表面和内表面以及手指可触及的隐蔽处，均没有锐利的棱角，毛刺以及小五金部件露出的锐利尖锐；                                                 6.脚底配橡胶软垫。</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BD8F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105</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2126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把</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7BBB7">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F26C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105</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5361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11025</w:t>
            </w:r>
          </w:p>
        </w:tc>
        <w:tc>
          <w:tcPr>
            <w:tcW w:w="8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F1049">
            <w:pPr>
              <w:jc w:val="center"/>
              <w:rPr>
                <w:rFonts w:hint="eastAsia" w:ascii="宋体" w:hAnsi="宋体" w:eastAsia="宋体" w:cs="宋体"/>
                <w:i w:val="0"/>
                <w:iCs w:val="0"/>
                <w:color w:val="auto"/>
                <w:sz w:val="24"/>
                <w:szCs w:val="24"/>
                <w:u w:val="none"/>
              </w:rPr>
            </w:pPr>
          </w:p>
        </w:tc>
      </w:tr>
      <w:tr w14:paraId="795CC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707A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ACE8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幼儿椅（大班）</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212F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300*300*320（每班35把）</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AF18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1.基材：采用橡胶木实木，椅腿≥40*25mm，横档≥40*18mm，其他板材厚度≥18mm，加工工艺为榫卯结构，椅腿与横档之间用横拉撑链接使之更加牢固，含水率在8%-12%之间；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2.油漆：采用环保型油漆，经三底二面工艺处理，清晰体现实木质感；表面平整.光洁.无气泡.无颗粒.无裂缝；                                    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5.成品：外表面和内表面以及手指可触及的隐蔽处，均没有锐利的棱角，毛刺以及小五金部件露出的锐利尖锐；                                                 6.脚底配橡胶软垫。</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0084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105</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0775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把</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6CC28">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A07D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105</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CC51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11025</w:t>
            </w:r>
          </w:p>
        </w:tc>
        <w:tc>
          <w:tcPr>
            <w:tcW w:w="8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1053CC">
            <w:pPr>
              <w:jc w:val="center"/>
              <w:rPr>
                <w:rFonts w:hint="eastAsia" w:ascii="宋体" w:hAnsi="宋体" w:eastAsia="宋体" w:cs="宋体"/>
                <w:i w:val="0"/>
                <w:iCs w:val="0"/>
                <w:color w:val="auto"/>
                <w:sz w:val="24"/>
                <w:szCs w:val="24"/>
                <w:u w:val="none"/>
              </w:rPr>
            </w:pPr>
          </w:p>
        </w:tc>
      </w:tr>
      <w:tr w14:paraId="6CCCE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1F18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2B48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幼儿床</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0C0E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1500*630*1050（每班10组）</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75C9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不低于以下要求：                                                      1.基材：采用橡胶木实木，含水率在8%-12%之间；                                                                       2.厚度≥18mm，床腿40*60mm，护栏25*80mm，横档25*40mm，竖档25*16*140mm，床板采用杉木，尺寸60*14mm；                                           3.油漆：采用环保型油漆，经三底二面工艺处理，清晰体现实木质感；表面平整.光洁.无气泡.无颗粒.无裂缝；                                       4.胶粘剂：采用环保型胶粘剂；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5.五金配件：采用品牌五金组装螺丝，底层和中间层床腿底部带定向轮。床配套有固定扣；</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6.成品：外表面和内表面以及手指可触及的隐蔽处，均没有锐利的棱角，毛刺以及小五金部件露出的锐利尖锐。</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6325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E96D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组</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19C5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核心产品</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D352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2500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A33C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225000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F975D">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-53975</wp:posOffset>
                  </wp:positionH>
                  <wp:positionV relativeFrom="paragraph">
                    <wp:posOffset>347345</wp:posOffset>
                  </wp:positionV>
                  <wp:extent cx="1337310" cy="964565"/>
                  <wp:effectExtent l="0" t="0" r="3810" b="10795"/>
                  <wp:wrapNone/>
                  <wp:docPr id="259" name="图片_11"/>
                  <wp:cNvGraphicFramePr/>
                  <a:graphic xmlns:a="http://schemas.openxmlformats.org/drawingml/2006/main">
                    <a:graphicData uri="http://schemas.openxmlformats.org/drawingml/2006/picture">
                      <pic:pic xmlns:pic="http://schemas.openxmlformats.org/drawingml/2006/picture">
                        <pic:nvPicPr>
                          <pic:cNvPr id="259" name="图片_11"/>
                          <pic:cNvPicPr/>
                        </pic:nvPicPr>
                        <pic:blipFill>
                          <a:blip r:embed="rId7"/>
                          <a:stretch>
                            <a:fillRect/>
                          </a:stretch>
                        </pic:blipFill>
                        <pic:spPr>
                          <a:xfrm>
                            <a:off x="0" y="0"/>
                            <a:ext cx="1337310" cy="964565"/>
                          </a:xfrm>
                          <a:prstGeom prst="rect">
                            <a:avLst/>
                          </a:prstGeom>
                          <a:noFill/>
                          <a:ln>
                            <a:noFill/>
                          </a:ln>
                        </pic:spPr>
                      </pic:pic>
                    </a:graphicData>
                  </a:graphic>
                </wp:anchor>
              </w:drawing>
            </w:r>
          </w:p>
        </w:tc>
      </w:tr>
      <w:tr w14:paraId="6D619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95F3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0C29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教师上课椅</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9501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390*400*430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6023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1.基材：采用橡胶木实木，椅腿≥45*25mm，横档≥40*18mm，其他板材厚度≥18mm，加工工艺为榫卯结构，椅腿与横档之间用横拉撑链接使之更加牢固，含水率在8%-12%之间；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2.油漆：采用环保型油漆，经三底二面工艺处理，清晰体现实木质感；表面平整.光洁.无气泡.无颗粒.无裂缝；                                       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5.成品：外表面和内表面以及手指可触及的隐蔽处，均没有锐利的棱角，毛刺以及小五金部件露出的锐利尖锐；                                                 6.脚底配橡胶软垫。</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EDE6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CB7F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AE90A">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46A1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B414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3600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09B71">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240030</wp:posOffset>
                  </wp:positionH>
                  <wp:positionV relativeFrom="paragraph">
                    <wp:posOffset>55880</wp:posOffset>
                  </wp:positionV>
                  <wp:extent cx="493395" cy="629285"/>
                  <wp:effectExtent l="0" t="0" r="9525" b="10795"/>
                  <wp:wrapNone/>
                  <wp:docPr id="267" name="图片_24"/>
                  <wp:cNvGraphicFramePr/>
                  <a:graphic xmlns:a="http://schemas.openxmlformats.org/drawingml/2006/main">
                    <a:graphicData uri="http://schemas.openxmlformats.org/drawingml/2006/picture">
                      <pic:pic xmlns:pic="http://schemas.openxmlformats.org/drawingml/2006/picture">
                        <pic:nvPicPr>
                          <pic:cNvPr id="267" name="图片_24"/>
                          <pic:cNvPicPr/>
                        </pic:nvPicPr>
                        <pic:blipFill>
                          <a:blip r:embed="rId8"/>
                          <a:stretch>
                            <a:fillRect/>
                          </a:stretch>
                        </pic:blipFill>
                        <pic:spPr>
                          <a:xfrm>
                            <a:off x="0" y="0"/>
                            <a:ext cx="493395" cy="629285"/>
                          </a:xfrm>
                          <a:prstGeom prst="rect">
                            <a:avLst/>
                          </a:prstGeom>
                          <a:noFill/>
                          <a:ln>
                            <a:noFill/>
                          </a:ln>
                        </pic:spPr>
                      </pic:pic>
                    </a:graphicData>
                  </a:graphic>
                </wp:anchor>
              </w:drawing>
            </w:r>
          </w:p>
        </w:tc>
      </w:tr>
      <w:tr w14:paraId="41B70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EEF8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1CD3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储物柜</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4777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800*400*800</w:t>
            </w:r>
          </w:p>
        </w:tc>
        <w:tc>
          <w:tcPr>
            <w:tcW w:w="4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782C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1.基材：采用橡胶木实木或橡胶木指接板，板材厚度≥18mm，含水率在8%-12%之间；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2.油漆：采用环保型油漆，经三底二面工艺处理，清晰体现实木质感；表面平整.光洁.无气泡.无颗粒.无裂缝；                                       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5.成品：外表面和内表面以及手指可触及的隐蔽处，均没有锐利的棱角.毛刺以及小五金部件露出的锐利尖锐；                                                  6.脚底配锁定功能万向轮。</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49AF0">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24</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F6D2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00F02">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0BBB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1350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3286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32400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BC450">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290195</wp:posOffset>
                  </wp:positionH>
                  <wp:positionV relativeFrom="paragraph">
                    <wp:posOffset>160655</wp:posOffset>
                  </wp:positionV>
                  <wp:extent cx="1012190" cy="791845"/>
                  <wp:effectExtent l="0" t="0" r="8890" b="635"/>
                  <wp:wrapNone/>
                  <wp:docPr id="271" name="图片_393"/>
                  <wp:cNvGraphicFramePr/>
                  <a:graphic xmlns:a="http://schemas.openxmlformats.org/drawingml/2006/main">
                    <a:graphicData uri="http://schemas.openxmlformats.org/drawingml/2006/picture">
                      <pic:pic xmlns:pic="http://schemas.openxmlformats.org/drawingml/2006/picture">
                        <pic:nvPicPr>
                          <pic:cNvPr id="271" name="图片_393"/>
                          <pic:cNvPicPr/>
                        </pic:nvPicPr>
                        <pic:blipFill>
                          <a:blip r:embed="rId9"/>
                          <a:stretch>
                            <a:fillRect/>
                          </a:stretch>
                        </pic:blipFill>
                        <pic:spPr>
                          <a:xfrm>
                            <a:off x="0" y="0"/>
                            <a:ext cx="1012190" cy="791845"/>
                          </a:xfrm>
                          <a:prstGeom prst="rect">
                            <a:avLst/>
                          </a:prstGeom>
                          <a:noFill/>
                          <a:ln>
                            <a:noFill/>
                          </a:ln>
                        </pic:spPr>
                      </pic:pic>
                    </a:graphicData>
                  </a:graphic>
                </wp:anchor>
              </w:drawing>
            </w:r>
          </w:p>
        </w:tc>
      </w:tr>
      <w:tr w14:paraId="0E490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D2EA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E93A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带顶游戏柜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1A0C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800*350*1400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13B6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1.基材：采用橡胶木实木，板材厚度≥18mm，含水率在8%-12%之间；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2.油漆：采用环保型油漆，经三底二面工艺处理，清晰体现实木质感；表面平整.光洁.无气泡.无颗粒.无裂缝；                                       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5.成品：外表面和内表面以及手指可触及的隐蔽处，均没有锐利的棱角.毛刺以及小五金部件露出的锐利尖锐；                                                  6.脚底配锁定功能万向轮。</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2DB7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5FE6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A93BF">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14F5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861B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2A08B">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454025</wp:posOffset>
                  </wp:positionH>
                  <wp:positionV relativeFrom="paragraph">
                    <wp:posOffset>0</wp:posOffset>
                  </wp:positionV>
                  <wp:extent cx="814070" cy="611505"/>
                  <wp:effectExtent l="0" t="0" r="8890" b="13335"/>
                  <wp:wrapNone/>
                  <wp:docPr id="274" name="图片_1747"/>
                  <wp:cNvGraphicFramePr/>
                  <a:graphic xmlns:a="http://schemas.openxmlformats.org/drawingml/2006/main">
                    <a:graphicData uri="http://schemas.openxmlformats.org/drawingml/2006/picture">
                      <pic:pic xmlns:pic="http://schemas.openxmlformats.org/drawingml/2006/picture">
                        <pic:nvPicPr>
                          <pic:cNvPr id="274" name="图片_1747"/>
                          <pic:cNvPicPr/>
                        </pic:nvPicPr>
                        <pic:blipFill>
                          <a:blip r:embed="rId10"/>
                          <a:stretch>
                            <a:fillRect/>
                          </a:stretch>
                        </pic:blipFill>
                        <pic:spPr>
                          <a:xfrm>
                            <a:off x="0" y="0"/>
                            <a:ext cx="814070" cy="611505"/>
                          </a:xfrm>
                          <a:prstGeom prst="rect">
                            <a:avLst/>
                          </a:prstGeom>
                          <a:noFill/>
                          <a:ln>
                            <a:noFill/>
                          </a:ln>
                        </pic:spPr>
                      </pic:pic>
                    </a:graphicData>
                  </a:graphic>
                </wp:anchor>
              </w:drawing>
            </w:r>
          </w:p>
        </w:tc>
      </w:tr>
      <w:tr w14:paraId="4C9DB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41F5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17</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D8C0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电视柜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C04C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4500*400*2400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3C43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1.基材：采用E0级实木多层免漆板，厚度≥18mm，表面无裂纹，鼓泡.变色.起皱等现象                                                             2.封边条：采⽤优质PVC同⾊封边条封边，厚度≥1.2mm。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3.胶粘剂：采用环保型胶粘剂。                                                                        4.五金配件：采用品牌优质导轨.液压缓冲铰链.金属扣件。                                5.拉手：拉手为铝合金，表面电镀工艺。                                               6.移动推拉板一边磁性白板，一边毛毡板。</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EC9E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03D7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FEFCE">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6763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6750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9542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60750</w:t>
            </w:r>
          </w:p>
        </w:tc>
        <w:tc>
          <w:tcPr>
            <w:tcW w:w="8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7DBBB3">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-31750</wp:posOffset>
                  </wp:positionH>
                  <wp:positionV relativeFrom="paragraph">
                    <wp:posOffset>427990</wp:posOffset>
                  </wp:positionV>
                  <wp:extent cx="1344930" cy="1393190"/>
                  <wp:effectExtent l="0" t="0" r="11430" b="8890"/>
                  <wp:wrapNone/>
                  <wp:docPr id="260" name="图片_394"/>
                  <wp:cNvGraphicFramePr/>
                  <a:graphic xmlns:a="http://schemas.openxmlformats.org/drawingml/2006/main">
                    <a:graphicData uri="http://schemas.openxmlformats.org/drawingml/2006/picture">
                      <pic:pic xmlns:pic="http://schemas.openxmlformats.org/drawingml/2006/picture">
                        <pic:nvPicPr>
                          <pic:cNvPr id="260" name="图片_394"/>
                          <pic:cNvPicPr/>
                        </pic:nvPicPr>
                        <pic:blipFill>
                          <a:blip r:embed="rId11"/>
                          <a:stretch>
                            <a:fillRect/>
                          </a:stretch>
                        </pic:blipFill>
                        <pic:spPr>
                          <a:xfrm>
                            <a:off x="0" y="0"/>
                            <a:ext cx="1344930" cy="1393190"/>
                          </a:xfrm>
                          <a:prstGeom prst="rect">
                            <a:avLst/>
                          </a:prstGeom>
                          <a:noFill/>
                          <a:ln>
                            <a:noFill/>
                          </a:ln>
                        </pic:spPr>
                      </pic:pic>
                    </a:graphicData>
                  </a:graphic>
                </wp:anchor>
              </w:drawing>
            </w:r>
          </w:p>
        </w:tc>
      </w:tr>
      <w:tr w14:paraId="441B9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C3D9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EAC5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墙面柜A</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08B3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1500*400*2400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DD1C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1.基材：采用E0级实木多层免漆板，厚度≥18mm，表面无裂纹，鼓泡，变色，起皱等现象；                                                                  2.封边条：采⽤优质PVC同⾊封边条封边，厚度≥1.2mm；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3.胶粘剂：采用环保型胶粘剂；                                                                        4.五金配件：采用品牌优质导轨.液压缓冲铰链，金属扣件。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76E4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BCD1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A383A">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1409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81C9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27000</w:t>
            </w:r>
          </w:p>
        </w:tc>
        <w:tc>
          <w:tcPr>
            <w:tcW w:w="8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275458">
            <w:pPr>
              <w:jc w:val="center"/>
              <w:rPr>
                <w:rFonts w:hint="eastAsia" w:ascii="宋体" w:hAnsi="宋体" w:eastAsia="宋体" w:cs="宋体"/>
                <w:i w:val="0"/>
                <w:iCs w:val="0"/>
                <w:color w:val="auto"/>
                <w:sz w:val="24"/>
                <w:szCs w:val="24"/>
                <w:u w:val="none"/>
              </w:rPr>
            </w:pPr>
          </w:p>
        </w:tc>
      </w:tr>
      <w:tr w14:paraId="6C9C3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2339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19</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2836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墙面柜B</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8DEB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1500*400*2400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B5EC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1.基材：采用E0级实木多层免漆板，厚度≥18mm，表面无裂纹，鼓泡.变色.起皱等现象；                                                                  2.封边条：采⽤优质PVC同⾊封边条封边，厚度≥1.2mm；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3.胶粘剂：采用环保型胶粘剂；                                                                        4.五金配件：采用品牌优质导轨.液压缓冲铰链.金属扣件。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8982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367F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87BFB">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4830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1048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27000</w:t>
            </w:r>
          </w:p>
        </w:tc>
        <w:tc>
          <w:tcPr>
            <w:tcW w:w="8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D175F8">
            <w:pPr>
              <w:jc w:val="center"/>
              <w:rPr>
                <w:rFonts w:hint="eastAsia" w:ascii="宋体" w:hAnsi="宋体" w:eastAsia="宋体" w:cs="宋体"/>
                <w:i w:val="0"/>
                <w:iCs w:val="0"/>
                <w:color w:val="auto"/>
                <w:sz w:val="24"/>
                <w:szCs w:val="24"/>
                <w:u w:val="none"/>
              </w:rPr>
            </w:pPr>
          </w:p>
        </w:tc>
      </w:tr>
      <w:tr w14:paraId="6466C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FB89F">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20</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6BFB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办公桌</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F641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1400*600*750，每班2个</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C66F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1.基材：采用E0级实木多层免漆板，桌⾯厚度≥25mm，其余板材厚度18mm；                          2.封边条：采⽤优质PVC同⾊封边条封边，厚度≥1.2mm；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3.胶粘剂：采用环保型胶粘剂；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4.五⾦配件：采用品牌优质导轨.液压缓冲铰链.金属扣件；拉手为铝合金，表面电镀工艺；                                                                               5.采用一级冷轧钢，厚度≥1.5mm，采用二氧化碳气体保护焊接制作，焊道均匀，无脱焊.假焊.漏焊.夹渣等现象，经酸洗.磷化处理后粉末静电喷涂；                       6.加背板。</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F222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BBF7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C1E85">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22D3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CE34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21600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4BA70">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174625</wp:posOffset>
                  </wp:positionV>
                  <wp:extent cx="1045845" cy="883920"/>
                  <wp:effectExtent l="0" t="0" r="5715" b="0"/>
                  <wp:wrapNone/>
                  <wp:docPr id="268" name="图片_3"/>
                  <wp:cNvGraphicFramePr/>
                  <a:graphic xmlns:a="http://schemas.openxmlformats.org/drawingml/2006/main">
                    <a:graphicData uri="http://schemas.openxmlformats.org/drawingml/2006/picture">
                      <pic:pic xmlns:pic="http://schemas.openxmlformats.org/drawingml/2006/picture">
                        <pic:nvPicPr>
                          <pic:cNvPr id="268" name="图片_3"/>
                          <pic:cNvPicPr/>
                        </pic:nvPicPr>
                        <pic:blipFill>
                          <a:blip r:embed="rId12"/>
                          <a:stretch>
                            <a:fillRect/>
                          </a:stretch>
                        </pic:blipFill>
                        <pic:spPr>
                          <a:xfrm>
                            <a:off x="0" y="0"/>
                            <a:ext cx="1045845" cy="883920"/>
                          </a:xfrm>
                          <a:prstGeom prst="rect">
                            <a:avLst/>
                          </a:prstGeom>
                          <a:noFill/>
                          <a:ln>
                            <a:noFill/>
                          </a:ln>
                        </pic:spPr>
                      </pic:pic>
                    </a:graphicData>
                  </a:graphic>
                </wp:anchor>
              </w:drawing>
            </w:r>
          </w:p>
        </w:tc>
      </w:tr>
      <w:tr w14:paraId="79BBA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56078">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21</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7D47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办公椅</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A570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480*520*970，每班2个</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E28C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1.基材：采用优质网布面料，防磨防污性好；                                              2.辅料：采用优于或等于35#高密度.高弹力聚氨脂海绵，可防氧化.防碎，软硬适中，回弹性良好，不易变形；                                                     3.塑料：采用尼龙塑料，抗拉性高，一次性成型；                                        4.架子：采用精抛喷涂厚度≥2.0钢管。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55BB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2821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把</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D1019">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D0EF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87FA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2DB73">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444500</wp:posOffset>
                  </wp:positionH>
                  <wp:positionV relativeFrom="paragraph">
                    <wp:posOffset>46355</wp:posOffset>
                  </wp:positionV>
                  <wp:extent cx="601345" cy="789305"/>
                  <wp:effectExtent l="0" t="0" r="8255" b="3175"/>
                  <wp:wrapNone/>
                  <wp:docPr id="264" name="图片_1_SpCnt_1"/>
                  <wp:cNvGraphicFramePr/>
                  <a:graphic xmlns:a="http://schemas.openxmlformats.org/drawingml/2006/main">
                    <a:graphicData uri="http://schemas.openxmlformats.org/drawingml/2006/picture">
                      <pic:pic xmlns:pic="http://schemas.openxmlformats.org/drawingml/2006/picture">
                        <pic:nvPicPr>
                          <pic:cNvPr id="264" name="图片_1_SpCnt_1"/>
                          <pic:cNvPicPr/>
                        </pic:nvPicPr>
                        <pic:blipFill>
                          <a:blip r:embed="rId13"/>
                          <a:stretch>
                            <a:fillRect/>
                          </a:stretch>
                        </pic:blipFill>
                        <pic:spPr>
                          <a:xfrm>
                            <a:off x="0" y="0"/>
                            <a:ext cx="601345" cy="789305"/>
                          </a:xfrm>
                          <a:prstGeom prst="rect">
                            <a:avLst/>
                          </a:prstGeom>
                          <a:noFill/>
                          <a:ln>
                            <a:noFill/>
                          </a:ln>
                        </pic:spPr>
                      </pic:pic>
                    </a:graphicData>
                  </a:graphic>
                </wp:anchor>
              </w:drawing>
            </w:r>
          </w:p>
        </w:tc>
      </w:tr>
      <w:tr w14:paraId="7F564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070F6">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22</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4A8B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钢制储物柜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490F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850*400*1850，每班2个</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9ADA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1.采用冷轧钢板制作，经12道喷塑前防腐.防锈处理，确保钢板不易生锈；         2.其中柜体.门板.层板采用≥0.8mm厚；                                           3.平面静电喷塑技术喷塑，采用环保型粉末,工艺采用最新数控电焊技术焊接，部分大型磨具一次冲压成型，减少焊接点，使外观更加美观。</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9F6F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9A97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7D2AD">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8E93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0D46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93770">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394970</wp:posOffset>
                  </wp:positionH>
                  <wp:positionV relativeFrom="paragraph">
                    <wp:posOffset>77470</wp:posOffset>
                  </wp:positionV>
                  <wp:extent cx="462915" cy="1151255"/>
                  <wp:effectExtent l="0" t="0" r="9525" b="6985"/>
                  <wp:wrapNone/>
                  <wp:docPr id="265" name="图片_2"/>
                  <wp:cNvGraphicFramePr/>
                  <a:graphic xmlns:a="http://schemas.openxmlformats.org/drawingml/2006/main">
                    <a:graphicData uri="http://schemas.openxmlformats.org/drawingml/2006/picture">
                      <pic:pic xmlns:pic="http://schemas.openxmlformats.org/drawingml/2006/picture">
                        <pic:nvPicPr>
                          <pic:cNvPr id="265" name="图片_2"/>
                          <pic:cNvPicPr/>
                        </pic:nvPicPr>
                        <pic:blipFill>
                          <a:blip r:embed="rId14"/>
                          <a:stretch>
                            <a:fillRect/>
                          </a:stretch>
                        </pic:blipFill>
                        <pic:spPr>
                          <a:xfrm>
                            <a:off x="0" y="0"/>
                            <a:ext cx="462915" cy="1151255"/>
                          </a:xfrm>
                          <a:prstGeom prst="rect">
                            <a:avLst/>
                          </a:prstGeom>
                          <a:noFill/>
                          <a:ln>
                            <a:noFill/>
                          </a:ln>
                        </pic:spPr>
                      </pic:pic>
                    </a:graphicData>
                  </a:graphic>
                </wp:anchor>
              </w:drawing>
            </w:r>
          </w:p>
        </w:tc>
      </w:tr>
      <w:tr w14:paraId="6CC75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9F495">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23</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9098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储物柜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A2DB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1200*350*600，每班2个</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B181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1.基材：采用E0级实木多层免漆板，板材厚度18mm；                          2.封边条：采⽤优质PVC同⾊封边条封边，厚度≥1.2mm；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3.胶粘剂：采用环保型胶粘剂；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4.五⾦配件：采用品牌优质导轨.液压缓冲铰链.金属扣件；拉手为铝合金，表面电镀工艺；                                                                       5.带锁定功能万向轮；                                                          6.颜色由使用方确定。</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B6FA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6222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04CB8">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2CC5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1792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14400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013DF">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118745</wp:posOffset>
                  </wp:positionH>
                  <wp:positionV relativeFrom="paragraph">
                    <wp:posOffset>167005</wp:posOffset>
                  </wp:positionV>
                  <wp:extent cx="1073150" cy="1038225"/>
                  <wp:effectExtent l="0" t="0" r="8890" b="13335"/>
                  <wp:wrapNone/>
                  <wp:docPr id="266" name="图片_4"/>
                  <wp:cNvGraphicFramePr/>
                  <a:graphic xmlns:a="http://schemas.openxmlformats.org/drawingml/2006/main">
                    <a:graphicData uri="http://schemas.openxmlformats.org/drawingml/2006/picture">
                      <pic:pic xmlns:pic="http://schemas.openxmlformats.org/drawingml/2006/picture">
                        <pic:nvPicPr>
                          <pic:cNvPr id="266" name="图片_4"/>
                          <pic:cNvPicPr/>
                        </pic:nvPicPr>
                        <pic:blipFill>
                          <a:blip r:embed="rId15"/>
                          <a:stretch>
                            <a:fillRect/>
                          </a:stretch>
                        </pic:blipFill>
                        <pic:spPr>
                          <a:xfrm>
                            <a:off x="0" y="0"/>
                            <a:ext cx="1073150" cy="1038225"/>
                          </a:xfrm>
                          <a:prstGeom prst="rect">
                            <a:avLst/>
                          </a:prstGeom>
                          <a:noFill/>
                          <a:ln>
                            <a:noFill/>
                          </a:ln>
                        </pic:spPr>
                      </pic:pic>
                    </a:graphicData>
                  </a:graphic>
                </wp:anchor>
              </w:drawing>
            </w:r>
          </w:p>
        </w:tc>
      </w:tr>
      <w:tr w14:paraId="0E45D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BD72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24</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797C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七格柜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679B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800*300*800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D710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1.基材：采用橡胶木实木，板材厚度≥18mm，含水率在8%-12%之间；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2.油漆：采用环保型油漆，经三底二面工艺处理，清晰体现实木质感；表面平整.光洁.无气泡.无颗粒.无裂缝；                                       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5.成品：外表面和内表面以及手指可触及的隐蔽处，均没有锐利的棱角，毛刺以及小五金部件露出的锐利尖锐；                                                 6.脚底配带锁定功能万向轮。</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F6E6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50EC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B1BCF">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34C2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493A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10800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59948">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40005</wp:posOffset>
                  </wp:positionH>
                  <wp:positionV relativeFrom="paragraph">
                    <wp:posOffset>19050</wp:posOffset>
                  </wp:positionV>
                  <wp:extent cx="1209040" cy="605790"/>
                  <wp:effectExtent l="0" t="0" r="10160" b="3810"/>
                  <wp:wrapNone/>
                  <wp:docPr id="273" name="图片_1_SpCnt_2"/>
                  <wp:cNvGraphicFramePr/>
                  <a:graphic xmlns:a="http://schemas.openxmlformats.org/drawingml/2006/main">
                    <a:graphicData uri="http://schemas.openxmlformats.org/drawingml/2006/picture">
                      <pic:pic xmlns:pic="http://schemas.openxmlformats.org/drawingml/2006/picture">
                        <pic:nvPicPr>
                          <pic:cNvPr id="273" name="图片_1_SpCnt_2"/>
                          <pic:cNvPicPr/>
                        </pic:nvPicPr>
                        <pic:blipFill>
                          <a:blip r:embed="rId16"/>
                          <a:stretch>
                            <a:fillRect/>
                          </a:stretch>
                        </pic:blipFill>
                        <pic:spPr>
                          <a:xfrm>
                            <a:off x="0" y="0"/>
                            <a:ext cx="1209040" cy="605790"/>
                          </a:xfrm>
                          <a:prstGeom prst="rect">
                            <a:avLst/>
                          </a:prstGeom>
                          <a:noFill/>
                          <a:ln>
                            <a:noFill/>
                          </a:ln>
                        </pic:spPr>
                      </pic:pic>
                    </a:graphicData>
                  </a:graphic>
                </wp:anchor>
              </w:drawing>
            </w:r>
          </w:p>
        </w:tc>
      </w:tr>
      <w:tr w14:paraId="1DF71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BF459">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25</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9441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五格柜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0250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1000*300*650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97A4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1.基材：采用橡胶木实木，板材厚度≥18mm，含水率在8%-12%之间；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2.油漆：采用环保型油漆，经三底二面工艺处理，清晰体现实木质感；表面平整.光洁.无气泡.无颗粒.无裂缝；                                       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5.成品：外表面和内表面以及手指可触及的隐蔽处，均没有锐利的棱角，毛刺以及小五金部件露出的锐利尖锐；                                                 6.脚底配带锁定功能万向轮。</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1233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2D5E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2506B">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C495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859A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9900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FA729">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-25400</wp:posOffset>
                  </wp:positionH>
                  <wp:positionV relativeFrom="paragraph">
                    <wp:posOffset>-26035</wp:posOffset>
                  </wp:positionV>
                  <wp:extent cx="1268730" cy="881380"/>
                  <wp:effectExtent l="0" t="0" r="11430" b="2540"/>
                  <wp:wrapNone/>
                  <wp:docPr id="272" name="图片_21"/>
                  <wp:cNvGraphicFramePr/>
                  <a:graphic xmlns:a="http://schemas.openxmlformats.org/drawingml/2006/main">
                    <a:graphicData uri="http://schemas.openxmlformats.org/drawingml/2006/picture">
                      <pic:pic xmlns:pic="http://schemas.openxmlformats.org/drawingml/2006/picture">
                        <pic:nvPicPr>
                          <pic:cNvPr id="272" name="图片_21"/>
                          <pic:cNvPicPr/>
                        </pic:nvPicPr>
                        <pic:blipFill>
                          <a:blip r:embed="rId17"/>
                          <a:stretch>
                            <a:fillRect/>
                          </a:stretch>
                        </pic:blipFill>
                        <pic:spPr>
                          <a:xfrm>
                            <a:off x="0" y="0"/>
                            <a:ext cx="1268730" cy="881380"/>
                          </a:xfrm>
                          <a:prstGeom prst="rect">
                            <a:avLst/>
                          </a:prstGeom>
                          <a:noFill/>
                          <a:ln>
                            <a:noFill/>
                          </a:ln>
                        </pic:spPr>
                      </pic:pic>
                    </a:graphicData>
                  </a:graphic>
                </wp:anchor>
              </w:drawing>
            </w:r>
          </w:p>
        </w:tc>
      </w:tr>
      <w:tr w14:paraId="406B3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E7DD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26</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1C2F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图书柜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7597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800*400*800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8ABD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1.基材：采用橡胶木实木，板材厚度≥18mm，含水率在8%-12%之间；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2.油漆：采用环保型油漆，经三底二面工艺处理，清晰体现实木质感；表面平整.光洁.无气泡.无颗粒.无裂缝；                                       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5.成品：外表面和内表面以及手指可触及的隐蔽处，均没有锐利的棱角，毛刺以及小五金部件露出的锐利尖锐；                                                6.带锁定功能万向轮；</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7.放图书处加圆形木制横档。</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6725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24F2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64F69">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E2F9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8092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21600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58B21">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290195</wp:posOffset>
                  </wp:positionH>
                  <wp:positionV relativeFrom="paragraph">
                    <wp:posOffset>0</wp:posOffset>
                  </wp:positionV>
                  <wp:extent cx="879475" cy="786765"/>
                  <wp:effectExtent l="0" t="0" r="4445" b="5715"/>
                  <wp:wrapNone/>
                  <wp:docPr id="269" name="图片_13"/>
                  <wp:cNvGraphicFramePr/>
                  <a:graphic xmlns:a="http://schemas.openxmlformats.org/drawingml/2006/main">
                    <a:graphicData uri="http://schemas.openxmlformats.org/drawingml/2006/picture">
                      <pic:pic xmlns:pic="http://schemas.openxmlformats.org/drawingml/2006/picture">
                        <pic:nvPicPr>
                          <pic:cNvPr id="269" name="图片_13"/>
                          <pic:cNvPicPr/>
                        </pic:nvPicPr>
                        <pic:blipFill>
                          <a:blip r:embed="rId18"/>
                          <a:stretch>
                            <a:fillRect/>
                          </a:stretch>
                        </pic:blipFill>
                        <pic:spPr>
                          <a:xfrm>
                            <a:off x="0" y="0"/>
                            <a:ext cx="879475" cy="786765"/>
                          </a:xfrm>
                          <a:prstGeom prst="rect">
                            <a:avLst/>
                          </a:prstGeom>
                          <a:noFill/>
                          <a:ln>
                            <a:noFill/>
                          </a:ln>
                        </pic:spPr>
                      </pic:pic>
                    </a:graphicData>
                  </a:graphic>
                </wp:anchor>
              </w:drawing>
            </w:r>
          </w:p>
        </w:tc>
      </w:tr>
      <w:tr w14:paraId="49C98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D8CB0">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27</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EF14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幼儿双人沙发</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B188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860*400*300/560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0544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1.基材：采用实木框架，內架木框：30*50mm加粗实木方做成，稳固耐用，厚度≥18mm；                                                                       2.布艺：优质布艺材质，亲肤.柔软；                                                              3.海绵：密度≥45㎏高回弹聚胺脂阻燃海棉，回弹性好。</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2AA8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AA70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7090A">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6800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750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35AC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6750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2210C">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99060</wp:posOffset>
                  </wp:positionH>
                  <wp:positionV relativeFrom="paragraph">
                    <wp:posOffset>57150</wp:posOffset>
                  </wp:positionV>
                  <wp:extent cx="916305" cy="904875"/>
                  <wp:effectExtent l="0" t="0" r="13335" b="9525"/>
                  <wp:wrapNone/>
                  <wp:docPr id="275" name="图片_350"/>
                  <wp:cNvGraphicFramePr/>
                  <a:graphic xmlns:a="http://schemas.openxmlformats.org/drawingml/2006/main">
                    <a:graphicData uri="http://schemas.openxmlformats.org/drawingml/2006/picture">
                      <pic:pic xmlns:pic="http://schemas.openxmlformats.org/drawingml/2006/picture">
                        <pic:nvPicPr>
                          <pic:cNvPr id="275" name="图片_350"/>
                          <pic:cNvPicPr/>
                        </pic:nvPicPr>
                        <pic:blipFill>
                          <a:blip r:embed="rId19"/>
                          <a:stretch>
                            <a:fillRect/>
                          </a:stretch>
                        </pic:blipFill>
                        <pic:spPr>
                          <a:xfrm>
                            <a:off x="0" y="0"/>
                            <a:ext cx="916305" cy="904875"/>
                          </a:xfrm>
                          <a:prstGeom prst="rect">
                            <a:avLst/>
                          </a:prstGeom>
                          <a:noFill/>
                          <a:ln>
                            <a:noFill/>
                          </a:ln>
                        </pic:spPr>
                      </pic:pic>
                    </a:graphicData>
                  </a:graphic>
                </wp:anchor>
              </w:drawing>
            </w:r>
          </w:p>
        </w:tc>
      </w:tr>
      <w:tr w14:paraId="55F1B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275D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892B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幼儿单人沙发</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E800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430*400*300/560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F6C6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1.基材：采用实木框架，內架木框：30*50mm加粗实木方做成，稳固耐用，厚度≥18mm；                                                                       2.布艺：优质布艺材质，亲肤.柔软；                                                              3.海绵：密度≥45㎏高回弹聚胺脂阻燃海棉，回弹性好。</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813C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BAE6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ABEB5">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D924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380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1687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3420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95AFB">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329565</wp:posOffset>
                  </wp:positionH>
                  <wp:positionV relativeFrom="paragraph">
                    <wp:posOffset>106680</wp:posOffset>
                  </wp:positionV>
                  <wp:extent cx="798830" cy="647065"/>
                  <wp:effectExtent l="0" t="0" r="8890" b="8255"/>
                  <wp:wrapNone/>
                  <wp:docPr id="261" name="图片_351"/>
                  <wp:cNvGraphicFramePr/>
                  <a:graphic xmlns:a="http://schemas.openxmlformats.org/drawingml/2006/main">
                    <a:graphicData uri="http://schemas.openxmlformats.org/drawingml/2006/picture">
                      <pic:pic xmlns:pic="http://schemas.openxmlformats.org/drawingml/2006/picture">
                        <pic:nvPicPr>
                          <pic:cNvPr id="261" name="图片_351"/>
                          <pic:cNvPicPr/>
                        </pic:nvPicPr>
                        <pic:blipFill>
                          <a:blip r:embed="rId20"/>
                          <a:stretch>
                            <a:fillRect/>
                          </a:stretch>
                        </pic:blipFill>
                        <pic:spPr>
                          <a:xfrm>
                            <a:off x="0" y="0"/>
                            <a:ext cx="798830" cy="647065"/>
                          </a:xfrm>
                          <a:prstGeom prst="rect">
                            <a:avLst/>
                          </a:prstGeom>
                          <a:noFill/>
                          <a:ln>
                            <a:noFill/>
                          </a:ln>
                        </pic:spPr>
                      </pic:pic>
                    </a:graphicData>
                  </a:graphic>
                </wp:anchor>
              </w:drawing>
            </w:r>
          </w:p>
        </w:tc>
      </w:tr>
      <w:tr w14:paraId="2B912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9DEC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29</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81C3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多功能柜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3C44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1000*400*800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3986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1.基材：采用橡胶木实木，板材厚度≥18mm，含水率在8%-12%之间；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2.油漆：采用环保型油漆，经三底二面工艺处理，清晰体现实木质感；表面平整.光洁.无气泡.无颗粒.无裂缝；                                       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5.成品：外表面和内表面以及手指可触及的隐蔽处，均没有锐利的棱角，毛刺以及小五金部件露出的锐利尖锐；                                                 6.脚底配带锁定功能万向轮。双面隔层。</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3637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BAA7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F3E19">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7334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63B9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11700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17773">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101600</wp:posOffset>
                  </wp:positionH>
                  <wp:positionV relativeFrom="paragraph">
                    <wp:posOffset>-61595</wp:posOffset>
                  </wp:positionV>
                  <wp:extent cx="673735" cy="640715"/>
                  <wp:effectExtent l="0" t="0" r="12065" b="14605"/>
                  <wp:wrapNone/>
                  <wp:docPr id="262" name="图片_3_SpCnt_1"/>
                  <wp:cNvGraphicFramePr/>
                  <a:graphic xmlns:a="http://schemas.openxmlformats.org/drawingml/2006/main">
                    <a:graphicData uri="http://schemas.openxmlformats.org/drawingml/2006/picture">
                      <pic:pic xmlns:pic="http://schemas.openxmlformats.org/drawingml/2006/picture">
                        <pic:nvPicPr>
                          <pic:cNvPr id="262" name="图片_3_SpCnt_1"/>
                          <pic:cNvPicPr/>
                        </pic:nvPicPr>
                        <pic:blipFill>
                          <a:blip r:embed="rId21"/>
                          <a:stretch>
                            <a:fillRect/>
                          </a:stretch>
                        </pic:blipFill>
                        <pic:spPr>
                          <a:xfrm>
                            <a:off x="0" y="0"/>
                            <a:ext cx="673735" cy="640715"/>
                          </a:xfrm>
                          <a:prstGeom prst="rect">
                            <a:avLst/>
                          </a:prstGeom>
                          <a:noFill/>
                          <a:ln>
                            <a:noFill/>
                          </a:ln>
                        </pic:spPr>
                      </pic:pic>
                    </a:graphicData>
                  </a:graphic>
                </wp:anchor>
              </w:drawing>
            </w:r>
          </w:p>
        </w:tc>
      </w:tr>
      <w:tr w14:paraId="06E75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58E40">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30</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7353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阶梯柜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7953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1000*400*800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6E1E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1.基材：采用橡胶木实木，板材厚度≥18mm，含水率在8%-12%之间；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2.油漆：采用环保型油漆，经三底二面工艺处理，清晰体现实木质感；表面平整.光洁.无气泡.无颗粒.无裂缝；                                       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5.成品：外表面和内表面以及手指可触及的隐蔽处，均没有锐利的棱角，毛刺以及小五金部件露出的锐利尖锐；                                                 6.脚底配带锁定功能万向轮。</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EEF6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0507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DC7D8">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497D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86A2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14400</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DD75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698500</wp:posOffset>
                  </wp:positionH>
                  <wp:positionV relativeFrom="paragraph">
                    <wp:posOffset>905510</wp:posOffset>
                  </wp:positionV>
                  <wp:extent cx="383540" cy="377190"/>
                  <wp:effectExtent l="0" t="0" r="12700" b="3810"/>
                  <wp:wrapNone/>
                  <wp:docPr id="286" name="图片_411"/>
                  <wp:cNvGraphicFramePr/>
                  <a:graphic xmlns:a="http://schemas.openxmlformats.org/drawingml/2006/main">
                    <a:graphicData uri="http://schemas.openxmlformats.org/drawingml/2006/picture">
                      <pic:pic xmlns:pic="http://schemas.openxmlformats.org/drawingml/2006/picture">
                        <pic:nvPicPr>
                          <pic:cNvPr id="286" name="图片_411"/>
                          <pic:cNvPicPr/>
                        </pic:nvPicPr>
                        <pic:blipFill>
                          <a:blip r:embed="rId22"/>
                          <a:stretch>
                            <a:fillRect/>
                          </a:stretch>
                        </pic:blipFill>
                        <pic:spPr>
                          <a:xfrm>
                            <a:off x="0" y="0"/>
                            <a:ext cx="383540" cy="3771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157480</wp:posOffset>
                  </wp:positionV>
                  <wp:extent cx="565150" cy="347345"/>
                  <wp:effectExtent l="0" t="0" r="13970" b="3175"/>
                  <wp:wrapNone/>
                  <wp:docPr id="284" name="图片_410"/>
                  <wp:cNvGraphicFramePr/>
                  <a:graphic xmlns:a="http://schemas.openxmlformats.org/drawingml/2006/main">
                    <a:graphicData uri="http://schemas.openxmlformats.org/drawingml/2006/picture">
                      <pic:pic xmlns:pic="http://schemas.openxmlformats.org/drawingml/2006/picture">
                        <pic:nvPicPr>
                          <pic:cNvPr id="284" name="图片_410"/>
                          <pic:cNvPicPr/>
                        </pic:nvPicPr>
                        <pic:blipFill>
                          <a:blip r:embed="rId23"/>
                          <a:stretch>
                            <a:fillRect/>
                          </a:stretch>
                        </pic:blipFill>
                        <pic:spPr>
                          <a:xfrm>
                            <a:off x="0" y="0"/>
                            <a:ext cx="565150" cy="34734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763905</wp:posOffset>
                  </wp:positionH>
                  <wp:positionV relativeFrom="paragraph">
                    <wp:posOffset>-539750</wp:posOffset>
                  </wp:positionV>
                  <wp:extent cx="429260" cy="454660"/>
                  <wp:effectExtent l="0" t="0" r="12700" b="2540"/>
                  <wp:wrapNone/>
                  <wp:docPr id="270" name="图片_409"/>
                  <wp:cNvGraphicFramePr/>
                  <a:graphic xmlns:a="http://schemas.openxmlformats.org/drawingml/2006/main">
                    <a:graphicData uri="http://schemas.openxmlformats.org/drawingml/2006/picture">
                      <pic:pic xmlns:pic="http://schemas.openxmlformats.org/drawingml/2006/picture">
                        <pic:nvPicPr>
                          <pic:cNvPr id="270" name="图片_409"/>
                          <pic:cNvPicPr/>
                        </pic:nvPicPr>
                        <pic:blipFill>
                          <a:blip r:embed="rId24"/>
                          <a:stretch>
                            <a:fillRect/>
                          </a:stretch>
                        </pic:blipFill>
                        <pic:spPr>
                          <a:xfrm>
                            <a:off x="0" y="0"/>
                            <a:ext cx="429260" cy="454660"/>
                          </a:xfrm>
                          <a:prstGeom prst="rect">
                            <a:avLst/>
                          </a:prstGeom>
                          <a:noFill/>
                          <a:ln>
                            <a:noFill/>
                          </a:ln>
                        </pic:spPr>
                      </pic:pic>
                    </a:graphicData>
                  </a:graphic>
                </wp:anchor>
              </w:drawing>
            </w:r>
          </w:p>
        </w:tc>
      </w:tr>
      <w:tr w14:paraId="4D96D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38988">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31</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1290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五格柜（带背板）</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502C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1000*400*800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C884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1.基材：采用橡胶木实木，板材厚度≥18mm，含水率在8%-12%之间；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2.油漆：采用环保型油漆，经三底二面工艺处理，清晰体现实木质感；表面平整.光洁.无气泡.无颗粒.无裂缝；                                       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5.成品：外表面和内表面以及手指可触及的隐蔽处，均没有锐利的棱角.毛刺以及小五金部件露出的锐利尖锐；                                                 6.脚底配带锁定功能万向轮。</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23FB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27</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A475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A50A1">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5D8E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B7A9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35100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03B40">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-42545</wp:posOffset>
                  </wp:positionH>
                  <wp:positionV relativeFrom="paragraph">
                    <wp:posOffset>31115</wp:posOffset>
                  </wp:positionV>
                  <wp:extent cx="1160145" cy="777240"/>
                  <wp:effectExtent l="0" t="0" r="13335" b="0"/>
                  <wp:wrapNone/>
                  <wp:docPr id="302" name="图片_173"/>
                  <wp:cNvGraphicFramePr/>
                  <a:graphic xmlns:a="http://schemas.openxmlformats.org/drawingml/2006/main">
                    <a:graphicData uri="http://schemas.openxmlformats.org/drawingml/2006/picture">
                      <pic:pic xmlns:pic="http://schemas.openxmlformats.org/drawingml/2006/picture">
                        <pic:nvPicPr>
                          <pic:cNvPr id="302" name="图片_173"/>
                          <pic:cNvPicPr/>
                        </pic:nvPicPr>
                        <pic:blipFill>
                          <a:blip r:embed="rId25"/>
                          <a:stretch>
                            <a:fillRect/>
                          </a:stretch>
                        </pic:blipFill>
                        <pic:spPr>
                          <a:xfrm>
                            <a:off x="0" y="0"/>
                            <a:ext cx="1160145" cy="777240"/>
                          </a:xfrm>
                          <a:prstGeom prst="rect">
                            <a:avLst/>
                          </a:prstGeom>
                          <a:noFill/>
                          <a:ln>
                            <a:noFill/>
                          </a:ln>
                        </pic:spPr>
                      </pic:pic>
                    </a:graphicData>
                  </a:graphic>
                </wp:anchor>
              </w:drawing>
            </w:r>
          </w:p>
        </w:tc>
      </w:tr>
      <w:tr w14:paraId="6C575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8FF6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BACB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五格柜（无背板）</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40B7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1000*400*800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4386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1.基材：采用橡胶木实木，板材厚度≥18mm，含水率在8%-12%之间；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2.油漆：采用环保型油漆，经三底二面工艺处理，清晰体现实木质感；表面平整.光洁.无气泡.无颗粒.无裂缝；                                       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5.成品：外表面和内表面以及手指可触及的隐蔽处，均没有锐利的棱角.毛刺以及小五金部件露出的锐利尖锐；                                                 6.脚底配带锁定功能万向轮。</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0EFD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27</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BCC2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E40F6">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B2E2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72D1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35100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8B76C">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-10160</wp:posOffset>
                  </wp:positionH>
                  <wp:positionV relativeFrom="paragraph">
                    <wp:posOffset>-121285</wp:posOffset>
                  </wp:positionV>
                  <wp:extent cx="1304925" cy="708025"/>
                  <wp:effectExtent l="0" t="0" r="5715" b="8255"/>
                  <wp:wrapNone/>
                  <wp:docPr id="303" name="图片_173_SpCnt_1"/>
                  <wp:cNvGraphicFramePr/>
                  <a:graphic xmlns:a="http://schemas.openxmlformats.org/drawingml/2006/main">
                    <a:graphicData uri="http://schemas.openxmlformats.org/drawingml/2006/picture">
                      <pic:pic xmlns:pic="http://schemas.openxmlformats.org/drawingml/2006/picture">
                        <pic:nvPicPr>
                          <pic:cNvPr id="303" name="图片_173_SpCnt_1"/>
                          <pic:cNvPicPr/>
                        </pic:nvPicPr>
                        <pic:blipFill>
                          <a:blip r:embed="rId25"/>
                          <a:stretch>
                            <a:fillRect/>
                          </a:stretch>
                        </pic:blipFill>
                        <pic:spPr>
                          <a:xfrm>
                            <a:off x="0" y="0"/>
                            <a:ext cx="1304925" cy="708025"/>
                          </a:xfrm>
                          <a:prstGeom prst="rect">
                            <a:avLst/>
                          </a:prstGeom>
                          <a:noFill/>
                          <a:ln>
                            <a:noFill/>
                          </a:ln>
                        </pic:spPr>
                      </pic:pic>
                    </a:graphicData>
                  </a:graphic>
                </wp:anchor>
              </w:drawing>
            </w:r>
          </w:p>
        </w:tc>
      </w:tr>
      <w:tr w14:paraId="6E729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DB4C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33</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060E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材料柜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B36A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800*300*870 </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CEE6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1.基材：采用橡胶木实木，板材厚度≥18mm，含水率在8%-12%之间；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2.油漆：采用环保型油漆，经三底二面工艺处理，清晰体现实木质感；表面平整.光洁.无气泡.无颗粒.无裂缝；                                       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5.成品：外表面和内表面以及手指可触及的隐蔽处，均没有锐利的棱角.毛刺以及小五金部件露出的锐利尖锐；                                                 6.带锁定功能万向轮；                                                             7.含塑料框。</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ACC7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E4BE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1BBB6">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02FF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8DEC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21600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186E2">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109855</wp:posOffset>
                  </wp:positionH>
                  <wp:positionV relativeFrom="paragraph">
                    <wp:posOffset>-361315</wp:posOffset>
                  </wp:positionV>
                  <wp:extent cx="983615" cy="742950"/>
                  <wp:effectExtent l="0" t="0" r="6985" b="3810"/>
                  <wp:wrapNone/>
                  <wp:docPr id="277" name="图片_413"/>
                  <wp:cNvGraphicFramePr/>
                  <a:graphic xmlns:a="http://schemas.openxmlformats.org/drawingml/2006/main">
                    <a:graphicData uri="http://schemas.openxmlformats.org/drawingml/2006/picture">
                      <pic:pic xmlns:pic="http://schemas.openxmlformats.org/drawingml/2006/picture">
                        <pic:nvPicPr>
                          <pic:cNvPr id="277" name="图片_413"/>
                          <pic:cNvPicPr/>
                        </pic:nvPicPr>
                        <pic:blipFill>
                          <a:blip r:embed="rId26"/>
                          <a:stretch>
                            <a:fillRect/>
                          </a:stretch>
                        </pic:blipFill>
                        <pic:spPr>
                          <a:xfrm>
                            <a:off x="0" y="0"/>
                            <a:ext cx="983615" cy="742950"/>
                          </a:xfrm>
                          <a:prstGeom prst="rect">
                            <a:avLst/>
                          </a:prstGeom>
                          <a:noFill/>
                          <a:ln>
                            <a:noFill/>
                          </a:ln>
                        </pic:spPr>
                      </pic:pic>
                    </a:graphicData>
                  </a:graphic>
                </wp:anchor>
              </w:drawing>
            </w:r>
          </w:p>
        </w:tc>
      </w:tr>
      <w:tr w14:paraId="38FDC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565E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34</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19CF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扮演柜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087D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800*400*1300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8D82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1.基材：采用橡胶木实木，板材厚度≥18mm，含水率在8%-12%之间；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2.油漆：采用环保型油漆，经三底二面工艺处理，清晰体现实木质感；表面平整.光洁.无气泡.无颗粒.无裂缝；                                       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5.成品：外表面和内表面以及手指可触及的隐蔽处，均没有锐利的棱角.毛刺以及小五金部件露出的锐利尖锐；                                                 6.带锁定功能万向轮。</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F9D4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DCA8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76D12">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03A9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D731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11700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F448E">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196215</wp:posOffset>
                  </wp:positionH>
                  <wp:positionV relativeFrom="paragraph">
                    <wp:posOffset>-407035</wp:posOffset>
                  </wp:positionV>
                  <wp:extent cx="591820" cy="733425"/>
                  <wp:effectExtent l="0" t="0" r="2540" b="13335"/>
                  <wp:wrapNone/>
                  <wp:docPr id="287" name="图片_414"/>
                  <wp:cNvGraphicFramePr/>
                  <a:graphic xmlns:a="http://schemas.openxmlformats.org/drawingml/2006/main">
                    <a:graphicData uri="http://schemas.openxmlformats.org/drawingml/2006/picture">
                      <pic:pic xmlns:pic="http://schemas.openxmlformats.org/drawingml/2006/picture">
                        <pic:nvPicPr>
                          <pic:cNvPr id="287" name="图片_414"/>
                          <pic:cNvPicPr/>
                        </pic:nvPicPr>
                        <pic:blipFill>
                          <a:blip r:embed="rId27"/>
                          <a:stretch>
                            <a:fillRect/>
                          </a:stretch>
                        </pic:blipFill>
                        <pic:spPr>
                          <a:xfrm>
                            <a:off x="0" y="0"/>
                            <a:ext cx="591820" cy="733425"/>
                          </a:xfrm>
                          <a:prstGeom prst="rect">
                            <a:avLst/>
                          </a:prstGeom>
                          <a:noFill/>
                          <a:ln>
                            <a:noFill/>
                          </a:ln>
                        </pic:spPr>
                      </pic:pic>
                    </a:graphicData>
                  </a:graphic>
                </wp:anchor>
              </w:drawing>
            </w:r>
          </w:p>
        </w:tc>
      </w:tr>
      <w:tr w14:paraId="15A8C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BE63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09E3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角色柜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08B6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800*300*1200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3474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1.基材：采用橡胶木实木，板材厚度≥18mm，含水率在8%-12%之间；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2.油漆：采用环保型油漆，经三底二面工艺处理，清晰体现实木质感；表面平整.光洁.无气泡.无颗粒.无裂缝；                                       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5.成品：外表面和内表面以及手指可触及的隐蔽处，均没有锐利的棱角.毛刺以及小五金部件露出的锐利尖锐；                                                 6.带锁定功能万向轮。</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3B46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C57F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0E1E4">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47B4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AEF9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11700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372D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243205</wp:posOffset>
                  </wp:positionH>
                  <wp:positionV relativeFrom="paragraph">
                    <wp:posOffset>-67310</wp:posOffset>
                  </wp:positionV>
                  <wp:extent cx="755650" cy="1515110"/>
                  <wp:effectExtent l="0" t="0" r="6350" b="8890"/>
                  <wp:wrapNone/>
                  <wp:docPr id="285" name="图片_415"/>
                  <wp:cNvGraphicFramePr/>
                  <a:graphic xmlns:a="http://schemas.openxmlformats.org/drawingml/2006/main">
                    <a:graphicData uri="http://schemas.openxmlformats.org/drawingml/2006/picture">
                      <pic:pic xmlns:pic="http://schemas.openxmlformats.org/drawingml/2006/picture">
                        <pic:nvPicPr>
                          <pic:cNvPr id="285" name="图片_415"/>
                          <pic:cNvPicPr/>
                        </pic:nvPicPr>
                        <pic:blipFill>
                          <a:blip r:embed="rId28"/>
                          <a:stretch>
                            <a:fillRect/>
                          </a:stretch>
                        </pic:blipFill>
                        <pic:spPr>
                          <a:xfrm>
                            <a:off x="0" y="0"/>
                            <a:ext cx="755650" cy="1515110"/>
                          </a:xfrm>
                          <a:prstGeom prst="rect">
                            <a:avLst/>
                          </a:prstGeom>
                          <a:noFill/>
                          <a:ln>
                            <a:noFill/>
                          </a:ln>
                        </pic:spPr>
                      </pic:pic>
                    </a:graphicData>
                  </a:graphic>
                </wp:anchor>
              </w:drawing>
            </w:r>
          </w:p>
        </w:tc>
      </w:tr>
      <w:tr w14:paraId="1AADF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CC00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36</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93AF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三层柜（带背板）</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91DE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1000*300*800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A2E4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1.基材：采用橡胶木实木，板材厚度≥18mm，含水率在8%-12%之间；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2.油漆：采用环保型油漆，经三底二面工艺处理，清晰体现实木质感；表面平整.光洁.无气泡.无颗粒.无裂缝；                                       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5.成品：外表面和内表面以及手指可触及的隐蔽处，均没有锐利的棱角.毛刺以及小五金部件露出的锐利尖锐；                                                 6.带锁定功能万向轮。</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1CF4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24</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9A98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37E6E">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B12A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8EB5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28800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C5896">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wp:posOffset>
                  </wp:positionH>
                  <wp:positionV relativeFrom="paragraph">
                    <wp:posOffset>50800</wp:posOffset>
                  </wp:positionV>
                  <wp:extent cx="1336675" cy="1514475"/>
                  <wp:effectExtent l="0" t="0" r="4445" b="9525"/>
                  <wp:wrapNone/>
                  <wp:docPr id="298" name="图片_416"/>
                  <wp:cNvGraphicFramePr/>
                  <a:graphic xmlns:a="http://schemas.openxmlformats.org/drawingml/2006/main">
                    <a:graphicData uri="http://schemas.openxmlformats.org/drawingml/2006/picture">
                      <pic:pic xmlns:pic="http://schemas.openxmlformats.org/drawingml/2006/picture">
                        <pic:nvPicPr>
                          <pic:cNvPr id="298" name="图片_416"/>
                          <pic:cNvPicPr/>
                        </pic:nvPicPr>
                        <pic:blipFill>
                          <a:blip r:embed="rId29"/>
                          <a:stretch>
                            <a:fillRect/>
                          </a:stretch>
                        </pic:blipFill>
                        <pic:spPr>
                          <a:xfrm>
                            <a:off x="0" y="0"/>
                            <a:ext cx="1336675" cy="1514475"/>
                          </a:xfrm>
                          <a:prstGeom prst="rect">
                            <a:avLst/>
                          </a:prstGeom>
                          <a:noFill/>
                          <a:ln>
                            <a:noFill/>
                          </a:ln>
                        </pic:spPr>
                      </pic:pic>
                    </a:graphicData>
                  </a:graphic>
                </wp:anchor>
              </w:drawing>
            </w:r>
          </w:p>
        </w:tc>
      </w:tr>
      <w:tr w14:paraId="04DEF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7B5C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37</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4132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多功能材料柜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007D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1000*400*800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F275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1.基材：采用橡胶木实木，板材厚度≥18mm，含水率在8%-12%之间；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2.油漆：采用环保型油漆，经三底二面工艺处理，清晰体现实木质感；表面平整.光洁.无气泡.无颗粒.无裂缝；                                       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5.成品：外表面和内表面以及手指可触及的隐蔽处，均没有锐利的棱角.毛刺以及小五金部件露出的锐利尖锐；                                                 6.带锁定功能万向轮； 7.抽屉处改成一块层板。</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D308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7F15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33E9A">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01C2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3AF1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11700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436BB">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50800</wp:posOffset>
                  </wp:positionH>
                  <wp:positionV relativeFrom="paragraph">
                    <wp:posOffset>-233680</wp:posOffset>
                  </wp:positionV>
                  <wp:extent cx="1143000" cy="854710"/>
                  <wp:effectExtent l="0" t="0" r="0" b="13970"/>
                  <wp:wrapNone/>
                  <wp:docPr id="299" name="图片_417"/>
                  <wp:cNvGraphicFramePr/>
                  <a:graphic xmlns:a="http://schemas.openxmlformats.org/drawingml/2006/main">
                    <a:graphicData uri="http://schemas.openxmlformats.org/drawingml/2006/picture">
                      <pic:pic xmlns:pic="http://schemas.openxmlformats.org/drawingml/2006/picture">
                        <pic:nvPicPr>
                          <pic:cNvPr id="299" name="图片_417"/>
                          <pic:cNvPicPr/>
                        </pic:nvPicPr>
                        <pic:blipFill>
                          <a:blip r:embed="rId30"/>
                          <a:stretch>
                            <a:fillRect/>
                          </a:stretch>
                        </pic:blipFill>
                        <pic:spPr>
                          <a:xfrm>
                            <a:off x="0" y="0"/>
                            <a:ext cx="1143000" cy="854710"/>
                          </a:xfrm>
                          <a:prstGeom prst="rect">
                            <a:avLst/>
                          </a:prstGeom>
                          <a:noFill/>
                          <a:ln>
                            <a:noFill/>
                          </a:ln>
                        </pic:spPr>
                      </pic:pic>
                    </a:graphicData>
                  </a:graphic>
                </wp:anchor>
              </w:drawing>
            </w:r>
          </w:p>
        </w:tc>
      </w:tr>
      <w:tr w14:paraId="4C5A9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E33A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38</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8D97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弧形柜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167C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1000*400*800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C7D6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1.基材：采用橡胶木实木，板材厚度≥18mm，含水率在8%-12%之间；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2.油漆：采用环保型油漆，经三底二面工艺处理，清晰体现实木质感；表面平整.光洁.无气泡.无颗粒.无裂缝；                                       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5.成品：外表面和内表面以及手指可触及的隐蔽处，均没有锐利的棱角，毛刺以及小五金部件露出的锐利尖锐；                                                 6.带锁定功能万向轮。</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29F1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AC02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389CE">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E661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6B65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11700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AF422">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153035</wp:posOffset>
                  </wp:positionH>
                  <wp:positionV relativeFrom="paragraph">
                    <wp:posOffset>-154305</wp:posOffset>
                  </wp:positionV>
                  <wp:extent cx="914400" cy="728980"/>
                  <wp:effectExtent l="0" t="0" r="0" b="2540"/>
                  <wp:wrapNone/>
                  <wp:docPr id="279" name="图片_12"/>
                  <wp:cNvGraphicFramePr/>
                  <a:graphic xmlns:a="http://schemas.openxmlformats.org/drawingml/2006/main">
                    <a:graphicData uri="http://schemas.openxmlformats.org/drawingml/2006/picture">
                      <pic:pic xmlns:pic="http://schemas.openxmlformats.org/drawingml/2006/picture">
                        <pic:nvPicPr>
                          <pic:cNvPr id="279" name="图片_12"/>
                          <pic:cNvPicPr/>
                        </pic:nvPicPr>
                        <pic:blipFill>
                          <a:blip r:embed="rId31"/>
                          <a:stretch>
                            <a:fillRect/>
                          </a:stretch>
                        </pic:blipFill>
                        <pic:spPr>
                          <a:xfrm>
                            <a:off x="0" y="0"/>
                            <a:ext cx="914400" cy="728980"/>
                          </a:xfrm>
                          <a:prstGeom prst="rect">
                            <a:avLst/>
                          </a:prstGeom>
                          <a:noFill/>
                          <a:ln>
                            <a:noFill/>
                          </a:ln>
                        </pic:spPr>
                      </pic:pic>
                    </a:graphicData>
                  </a:graphic>
                </wp:anchor>
              </w:drawing>
            </w:r>
          </w:p>
        </w:tc>
      </w:tr>
      <w:tr w14:paraId="1A555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F987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39</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5E41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娃娃家扮演组合</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A7EC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床360*520*160                                床尾高/300床头高）</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衣柜360*280*680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梳妆台460*320*650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1113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1.基材：采用橡胶木实木，板材厚度≥18mm，含水率在8%-12%之间；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2.油漆：采用环保型油漆，经三底二面工艺处理，清晰体现实木质感；表面平整.光洁.无气泡.无颗粒.无裂缝；                                       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5.成品：外表面和内表面以及手指可触及的隐蔽处，均没有锐利的棱角，毛刺以及小五金部件露出的锐利尖锐；                                                 6.脚底配橡胶软垫。</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C724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EFFA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C8D23">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DFBB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B60E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13500</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C3C9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172720</wp:posOffset>
                  </wp:positionH>
                  <wp:positionV relativeFrom="paragraph">
                    <wp:posOffset>152400</wp:posOffset>
                  </wp:positionV>
                  <wp:extent cx="394335" cy="266700"/>
                  <wp:effectExtent l="0" t="0" r="1905" b="7620"/>
                  <wp:wrapNone/>
                  <wp:docPr id="300" name="图片_419"/>
                  <wp:cNvGraphicFramePr/>
                  <a:graphic xmlns:a="http://schemas.openxmlformats.org/drawingml/2006/main">
                    <a:graphicData uri="http://schemas.openxmlformats.org/drawingml/2006/picture">
                      <pic:pic xmlns:pic="http://schemas.openxmlformats.org/drawingml/2006/picture">
                        <pic:nvPicPr>
                          <pic:cNvPr id="300" name="图片_419"/>
                          <pic:cNvPicPr/>
                        </pic:nvPicPr>
                        <pic:blipFill>
                          <a:blip r:embed="rId32"/>
                          <a:stretch>
                            <a:fillRect/>
                          </a:stretch>
                        </pic:blipFill>
                        <pic:spPr>
                          <a:xfrm>
                            <a:off x="0" y="0"/>
                            <a:ext cx="394335" cy="2667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376555</wp:posOffset>
                  </wp:positionH>
                  <wp:positionV relativeFrom="paragraph">
                    <wp:posOffset>495300</wp:posOffset>
                  </wp:positionV>
                  <wp:extent cx="660400" cy="1371600"/>
                  <wp:effectExtent l="0" t="0" r="10160" b="0"/>
                  <wp:wrapNone/>
                  <wp:docPr id="301" name="图片_420"/>
                  <wp:cNvGraphicFramePr/>
                  <a:graphic xmlns:a="http://schemas.openxmlformats.org/drawingml/2006/main">
                    <a:graphicData uri="http://schemas.openxmlformats.org/drawingml/2006/picture">
                      <pic:pic xmlns:pic="http://schemas.openxmlformats.org/drawingml/2006/picture">
                        <pic:nvPicPr>
                          <pic:cNvPr id="301" name="图片_420"/>
                          <pic:cNvPicPr/>
                        </pic:nvPicPr>
                        <pic:blipFill>
                          <a:blip r:embed="rId33"/>
                          <a:stretch>
                            <a:fillRect/>
                          </a:stretch>
                        </pic:blipFill>
                        <pic:spPr>
                          <a:xfrm>
                            <a:off x="0" y="0"/>
                            <a:ext cx="660400" cy="13716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703580</wp:posOffset>
                  </wp:positionH>
                  <wp:positionV relativeFrom="paragraph">
                    <wp:posOffset>142875</wp:posOffset>
                  </wp:positionV>
                  <wp:extent cx="462915" cy="266700"/>
                  <wp:effectExtent l="0" t="0" r="9525" b="7620"/>
                  <wp:wrapNone/>
                  <wp:docPr id="304" name="图片_421"/>
                  <wp:cNvGraphicFramePr/>
                  <a:graphic xmlns:a="http://schemas.openxmlformats.org/drawingml/2006/main">
                    <a:graphicData uri="http://schemas.openxmlformats.org/drawingml/2006/picture">
                      <pic:pic xmlns:pic="http://schemas.openxmlformats.org/drawingml/2006/picture">
                        <pic:nvPicPr>
                          <pic:cNvPr id="304" name="图片_421"/>
                          <pic:cNvPicPr/>
                        </pic:nvPicPr>
                        <pic:blipFill>
                          <a:blip r:embed="rId34"/>
                          <a:stretch>
                            <a:fillRect/>
                          </a:stretch>
                        </pic:blipFill>
                        <pic:spPr>
                          <a:xfrm>
                            <a:off x="0" y="0"/>
                            <a:ext cx="462915" cy="266700"/>
                          </a:xfrm>
                          <a:prstGeom prst="rect">
                            <a:avLst/>
                          </a:prstGeom>
                          <a:noFill/>
                          <a:ln>
                            <a:noFill/>
                          </a:ln>
                        </pic:spPr>
                      </pic:pic>
                    </a:graphicData>
                  </a:graphic>
                </wp:anchor>
              </w:drawing>
            </w:r>
          </w:p>
        </w:tc>
      </w:tr>
      <w:tr w14:paraId="49611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EC683">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40</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1E3D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自然架</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2E9D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1060*250*1100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5E11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1.基材：主体采用防腐松木，板材厚度≥18mm，木材经烘干脱脂处理，含水率在8%-12%之间；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2.油漆：采用环保防腐松木油，采用三底两面工艺，清晰体现实木质感；                                             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5.成品：外表面和内表面以及手指可触及的隐蔽处，均没有锐利的棱角，毛刺以及小五金部件露出的锐利尖锐。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B972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BF8D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E134A">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2B0E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54B6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9000</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5483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22225</wp:posOffset>
                  </wp:positionH>
                  <wp:positionV relativeFrom="paragraph">
                    <wp:posOffset>91440</wp:posOffset>
                  </wp:positionV>
                  <wp:extent cx="1311275" cy="1219835"/>
                  <wp:effectExtent l="0" t="0" r="14605" b="14605"/>
                  <wp:wrapNone/>
                  <wp:docPr id="288" name="图片_34"/>
                  <wp:cNvGraphicFramePr/>
                  <a:graphic xmlns:a="http://schemas.openxmlformats.org/drawingml/2006/main">
                    <a:graphicData uri="http://schemas.openxmlformats.org/drawingml/2006/picture">
                      <pic:pic xmlns:pic="http://schemas.openxmlformats.org/drawingml/2006/picture">
                        <pic:nvPicPr>
                          <pic:cNvPr id="288" name="图片_34"/>
                          <pic:cNvPicPr/>
                        </pic:nvPicPr>
                        <pic:blipFill>
                          <a:blip r:embed="rId35"/>
                          <a:stretch>
                            <a:fillRect/>
                          </a:stretch>
                        </pic:blipFill>
                        <pic:spPr>
                          <a:xfrm>
                            <a:off x="0" y="0"/>
                            <a:ext cx="1311275" cy="1219835"/>
                          </a:xfrm>
                          <a:prstGeom prst="rect">
                            <a:avLst/>
                          </a:prstGeom>
                          <a:noFill/>
                          <a:ln>
                            <a:noFill/>
                          </a:ln>
                        </pic:spPr>
                      </pic:pic>
                    </a:graphicData>
                  </a:graphic>
                </wp:anchor>
              </w:drawing>
            </w:r>
          </w:p>
        </w:tc>
      </w:tr>
      <w:tr w14:paraId="07AD7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A9E64">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41</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086F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毛巾架</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98C9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直径500*1080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666F8">
            <w:pPr>
              <w:keepNext w:val="0"/>
              <w:keepLines w:val="0"/>
              <w:widowControl/>
              <w:suppressLineNumbers w:val="0"/>
              <w:jc w:val="left"/>
              <w:textAlignment w:val="center"/>
              <w:rPr>
                <w:rFonts w:ascii="宋体" w:hAnsi="宋体" w:eastAsia="宋体" w:cs="宋体"/>
                <w:i w:val="0"/>
                <w:iCs w:val="0"/>
                <w:color w:val="auto"/>
                <w:sz w:val="20"/>
                <w:szCs w:val="20"/>
                <w:u w:val="none"/>
              </w:rPr>
            </w:pPr>
            <w:r>
              <w:rPr>
                <w:rFonts w:ascii="宋体" w:hAnsi="宋体" w:eastAsia="宋体" w:cs="宋体"/>
                <w:i w:val="0"/>
                <w:iCs w:val="0"/>
                <w:color w:val="auto"/>
                <w:kern w:val="0"/>
                <w:sz w:val="20"/>
                <w:szCs w:val="20"/>
                <w:u w:val="none"/>
                <w:lang w:val="en-US" w:eastAsia="zh-CN" w:bidi="ar"/>
              </w:rPr>
              <w:t>不低于以下要求：                                                                   1.主材：采用304不锈钢材质，主材D22*1.2圆管；                                       2.结构双层，不少于36钩。</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4AFA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3207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8DEDD">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FC9D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D43D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E2B0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205105</wp:posOffset>
                  </wp:positionH>
                  <wp:positionV relativeFrom="paragraph">
                    <wp:posOffset>65405</wp:posOffset>
                  </wp:positionV>
                  <wp:extent cx="916940" cy="466725"/>
                  <wp:effectExtent l="0" t="0" r="12700" b="5715"/>
                  <wp:wrapNone/>
                  <wp:docPr id="305" name="图片_32"/>
                  <wp:cNvGraphicFramePr/>
                  <a:graphic xmlns:a="http://schemas.openxmlformats.org/drawingml/2006/main">
                    <a:graphicData uri="http://schemas.openxmlformats.org/drawingml/2006/picture">
                      <pic:pic xmlns:pic="http://schemas.openxmlformats.org/drawingml/2006/picture">
                        <pic:nvPicPr>
                          <pic:cNvPr id="305" name="图片_32"/>
                          <pic:cNvPicPr/>
                        </pic:nvPicPr>
                        <pic:blipFill>
                          <a:blip r:embed="rId36"/>
                          <a:stretch>
                            <a:fillRect/>
                          </a:stretch>
                        </pic:blipFill>
                        <pic:spPr>
                          <a:xfrm>
                            <a:off x="0" y="0"/>
                            <a:ext cx="916940" cy="466725"/>
                          </a:xfrm>
                          <a:prstGeom prst="rect">
                            <a:avLst/>
                          </a:prstGeom>
                          <a:noFill/>
                          <a:ln>
                            <a:noFill/>
                          </a:ln>
                        </pic:spPr>
                      </pic:pic>
                    </a:graphicData>
                  </a:graphic>
                </wp:anchor>
              </w:drawing>
            </w:r>
          </w:p>
        </w:tc>
      </w:tr>
      <w:tr w14:paraId="3E439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4196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42</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3E90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直饮水机柜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5868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650*520*2300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E38D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1.基材：采用橡胶木实木，板材厚度≥18mm，含水率在8%-12%之间；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2.油漆：采用环保型油漆，经三底二面工艺处理，清晰体现实木质感；表面平整.光洁.无气泡.无颗粒.无裂缝；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4.五金配件：采用品牌优质导轨.液压缓冲铰链.五金组装螺丝；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5.成品：外表面和内表面以及手指可触及的隐蔽处，均没有锐利的棱角，毛刺以及小五金部件露出的锐利尖锐。</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F2C7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6311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77847">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D940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4625</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90BB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41625</w:t>
            </w:r>
          </w:p>
        </w:tc>
        <w:tc>
          <w:tcPr>
            <w:tcW w:w="8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67CE1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219710</wp:posOffset>
                  </wp:positionH>
                  <wp:positionV relativeFrom="paragraph">
                    <wp:posOffset>99060</wp:posOffset>
                  </wp:positionV>
                  <wp:extent cx="959485" cy="1400175"/>
                  <wp:effectExtent l="0" t="0" r="635" b="1905"/>
                  <wp:wrapNone/>
                  <wp:docPr id="281" name="图片_1204"/>
                  <wp:cNvGraphicFramePr/>
                  <a:graphic xmlns:a="http://schemas.openxmlformats.org/drawingml/2006/main">
                    <a:graphicData uri="http://schemas.openxmlformats.org/drawingml/2006/picture">
                      <pic:pic xmlns:pic="http://schemas.openxmlformats.org/drawingml/2006/picture">
                        <pic:nvPicPr>
                          <pic:cNvPr id="281" name="图片_1204"/>
                          <pic:cNvPicPr/>
                        </pic:nvPicPr>
                        <pic:blipFill>
                          <a:blip r:embed="rId37"/>
                          <a:stretch>
                            <a:fillRect/>
                          </a:stretch>
                        </pic:blipFill>
                        <pic:spPr>
                          <a:xfrm>
                            <a:off x="0" y="0"/>
                            <a:ext cx="959485" cy="1400175"/>
                          </a:xfrm>
                          <a:prstGeom prst="rect">
                            <a:avLst/>
                          </a:prstGeom>
                          <a:noFill/>
                          <a:ln>
                            <a:noFill/>
                          </a:ln>
                        </pic:spPr>
                      </pic:pic>
                    </a:graphicData>
                  </a:graphic>
                </wp:anchor>
              </w:drawing>
            </w:r>
          </w:p>
        </w:tc>
      </w:tr>
      <w:tr w14:paraId="65025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86CE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43</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4FF7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茶杯柜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8A26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520*200*1300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BB60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1.基材：采用橡胶木实木，板材厚度≥18mm，含水率在8%-12%之间；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2.油漆：采用环保型油漆，经三底二面工艺处理，清晰体现实木质感；表面平整.光洁.无气泡.无颗粒.无裂缝；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4.五金配件：采用品牌优质导轨.液压缓冲铰链.五金组装螺丝；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5.成品：外表面和内表面以及手指可触及的隐蔽处，均没有锐利的棱角，毛刺以及小五金部件露出的锐利尖锐；                                                     6.折叠隐形纱帘，35个茶杯格。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4D58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FFAF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1DD0F">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3FCF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540C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696595</wp:posOffset>
                  </wp:positionH>
                  <wp:positionV relativeFrom="paragraph">
                    <wp:posOffset>-297180</wp:posOffset>
                  </wp:positionV>
                  <wp:extent cx="1340485" cy="570230"/>
                  <wp:effectExtent l="0" t="0" r="635" b="8890"/>
                  <wp:wrapNone/>
                  <wp:docPr id="293" name="图片_312"/>
                  <wp:cNvGraphicFramePr/>
                  <a:graphic xmlns:a="http://schemas.openxmlformats.org/drawingml/2006/main">
                    <a:graphicData uri="http://schemas.openxmlformats.org/drawingml/2006/picture">
                      <pic:pic xmlns:pic="http://schemas.openxmlformats.org/drawingml/2006/picture">
                        <pic:nvPicPr>
                          <pic:cNvPr id="293" name="图片_312"/>
                          <pic:cNvPicPr/>
                        </pic:nvPicPr>
                        <pic:blipFill>
                          <a:blip r:embed="rId38"/>
                          <a:stretch>
                            <a:fillRect/>
                          </a:stretch>
                        </pic:blipFill>
                        <pic:spPr>
                          <a:xfrm>
                            <a:off x="0" y="0"/>
                            <a:ext cx="1340485" cy="570230"/>
                          </a:xfrm>
                          <a:prstGeom prst="rect">
                            <a:avLst/>
                          </a:prstGeom>
                          <a:noFill/>
                          <a:ln>
                            <a:noFill/>
                          </a:ln>
                        </pic:spPr>
                      </pic:pic>
                    </a:graphicData>
                  </a:graphic>
                </wp:anchor>
              </w:drawing>
            </w:r>
            <w:r>
              <w:rPr>
                <w:rFonts w:hint="eastAsia" w:ascii="宋体" w:hAnsi="宋体" w:eastAsia="宋体" w:cs="宋体"/>
                <w:i w:val="0"/>
                <w:iCs w:val="0"/>
                <w:color w:val="auto"/>
                <w:kern w:val="0"/>
                <w:sz w:val="20"/>
                <w:szCs w:val="20"/>
                <w:u w:val="none"/>
                <w:lang w:val="en-US" w:eastAsia="zh-CN" w:bidi="ar"/>
              </w:rPr>
              <w:t>19800</w:t>
            </w:r>
          </w:p>
        </w:tc>
        <w:tc>
          <w:tcPr>
            <w:tcW w:w="8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4D1799">
            <w:pPr>
              <w:jc w:val="center"/>
              <w:rPr>
                <w:rFonts w:hint="eastAsia" w:ascii="宋体" w:hAnsi="宋体" w:eastAsia="宋体" w:cs="宋体"/>
                <w:i w:val="0"/>
                <w:iCs w:val="0"/>
                <w:color w:val="auto"/>
                <w:sz w:val="20"/>
                <w:szCs w:val="20"/>
                <w:u w:val="none"/>
              </w:rPr>
            </w:pPr>
          </w:p>
        </w:tc>
      </w:tr>
      <w:tr w14:paraId="5CE92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08A8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44</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48E8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热水器</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AF00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698*385</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FA44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1.额定功率3000W,2000W/3000W可调，额定容量50L，设定温度范围35-80℃；    2.控制方式：微电脑式。</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C3A5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8247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F5F16">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F313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4065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29C80">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81280</wp:posOffset>
                  </wp:positionH>
                  <wp:positionV relativeFrom="paragraph">
                    <wp:posOffset>14605</wp:posOffset>
                  </wp:positionV>
                  <wp:extent cx="1080135" cy="695960"/>
                  <wp:effectExtent l="0" t="0" r="1905" b="5080"/>
                  <wp:wrapNone/>
                  <wp:docPr id="295" name="图片_209"/>
                  <wp:cNvGraphicFramePr/>
                  <a:graphic xmlns:a="http://schemas.openxmlformats.org/drawingml/2006/main">
                    <a:graphicData uri="http://schemas.openxmlformats.org/drawingml/2006/picture">
                      <pic:pic xmlns:pic="http://schemas.openxmlformats.org/drawingml/2006/picture">
                        <pic:nvPicPr>
                          <pic:cNvPr id="295" name="图片_209"/>
                          <pic:cNvPicPr/>
                        </pic:nvPicPr>
                        <pic:blipFill>
                          <a:blip r:embed="rId39"/>
                          <a:stretch>
                            <a:fillRect/>
                          </a:stretch>
                        </pic:blipFill>
                        <pic:spPr>
                          <a:xfrm>
                            <a:off x="0" y="0"/>
                            <a:ext cx="1080135" cy="695960"/>
                          </a:xfrm>
                          <a:prstGeom prst="rect">
                            <a:avLst/>
                          </a:prstGeom>
                          <a:noFill/>
                          <a:ln>
                            <a:noFill/>
                          </a:ln>
                        </pic:spPr>
                      </pic:pic>
                    </a:graphicData>
                  </a:graphic>
                </wp:anchor>
              </w:drawing>
            </w:r>
          </w:p>
        </w:tc>
      </w:tr>
      <w:tr w14:paraId="34466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7CD2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45</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ED20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洗衣机</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5462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420*455*725</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AECA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1.产品类型：波轮洗衣机；                                                            2.能效等级：三级；                                                3.洗衣功能：3公斤；                                                             4.排水方式：下排水；                                                           5.电机类型：定频电机；                                                          6.使用方式：全自动；                                                                7.最高转速840转/分钟；                                                            8.容量：65L大容量；                                                              9.功率：250W。</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2876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9282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72597">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DCDD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2500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F770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22500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9F5F9">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250825</wp:posOffset>
                  </wp:positionH>
                  <wp:positionV relativeFrom="paragraph">
                    <wp:posOffset>10795</wp:posOffset>
                  </wp:positionV>
                  <wp:extent cx="796290" cy="1035685"/>
                  <wp:effectExtent l="0" t="0" r="0" b="635"/>
                  <wp:wrapNone/>
                  <wp:docPr id="294" name="图片_1203"/>
                  <wp:cNvGraphicFramePr/>
                  <a:graphic xmlns:a="http://schemas.openxmlformats.org/drawingml/2006/main">
                    <a:graphicData uri="http://schemas.openxmlformats.org/drawingml/2006/picture">
                      <pic:pic xmlns:pic="http://schemas.openxmlformats.org/drawingml/2006/picture">
                        <pic:nvPicPr>
                          <pic:cNvPr id="294" name="图片_1203"/>
                          <pic:cNvPicPr/>
                        </pic:nvPicPr>
                        <pic:blipFill>
                          <a:blip r:embed="rId40"/>
                          <a:stretch>
                            <a:fillRect/>
                          </a:stretch>
                        </pic:blipFill>
                        <pic:spPr>
                          <a:xfrm>
                            <a:off x="0" y="0"/>
                            <a:ext cx="796290" cy="1035685"/>
                          </a:xfrm>
                          <a:prstGeom prst="rect">
                            <a:avLst/>
                          </a:prstGeom>
                          <a:noFill/>
                          <a:ln>
                            <a:noFill/>
                          </a:ln>
                        </pic:spPr>
                      </pic:pic>
                    </a:graphicData>
                  </a:graphic>
                </wp:anchor>
              </w:drawing>
            </w:r>
          </w:p>
        </w:tc>
      </w:tr>
      <w:tr w14:paraId="719B6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1"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3A34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46</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783D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消毒柜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ED1A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795*350*405</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EC2E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1.壁挂式；                                                                     2.消毒柜容量：60L；                                                              3.消毒温度：125℃；                                                            4.钢化玻璃面板，双门；                                                            5.配备不锈钢支架。</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52F1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5C00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82585">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F063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C954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B0002">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347980</wp:posOffset>
                  </wp:positionH>
                  <wp:positionV relativeFrom="paragraph">
                    <wp:posOffset>-30480</wp:posOffset>
                  </wp:positionV>
                  <wp:extent cx="705485" cy="918210"/>
                  <wp:effectExtent l="0" t="0" r="10795" b="11430"/>
                  <wp:wrapNone/>
                  <wp:docPr id="306" name="图片_210"/>
                  <wp:cNvGraphicFramePr/>
                  <a:graphic xmlns:a="http://schemas.openxmlformats.org/drawingml/2006/main">
                    <a:graphicData uri="http://schemas.openxmlformats.org/drawingml/2006/picture">
                      <pic:pic xmlns:pic="http://schemas.openxmlformats.org/drawingml/2006/picture">
                        <pic:nvPicPr>
                          <pic:cNvPr id="306" name="图片_210"/>
                          <pic:cNvPicPr/>
                        </pic:nvPicPr>
                        <pic:blipFill>
                          <a:blip r:embed="rId41"/>
                          <a:stretch>
                            <a:fillRect/>
                          </a:stretch>
                        </pic:blipFill>
                        <pic:spPr>
                          <a:xfrm>
                            <a:off x="0" y="0"/>
                            <a:ext cx="705485" cy="918210"/>
                          </a:xfrm>
                          <a:prstGeom prst="rect">
                            <a:avLst/>
                          </a:prstGeom>
                          <a:noFill/>
                          <a:ln>
                            <a:noFill/>
                          </a:ln>
                        </pic:spPr>
                      </pic:pic>
                    </a:graphicData>
                  </a:graphic>
                </wp:anchor>
              </w:drawing>
            </w:r>
          </w:p>
        </w:tc>
      </w:tr>
      <w:tr w14:paraId="2E4AD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3BAF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47</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8ED9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饮水设备</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669A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590*340*680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95FA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1.外观材质：304不锈钢；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2.水胆容量为13L容量，供水量温开水80L/H，功率2KW；                                    3.安全防烫伤，温开水的温度和人的体温一致；                                             4.滤芯：不低于两级过滤（包含活性炭滤芯和聚丙烯熔喷滤芯）,含四年每学期更换一次的滤芯；</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▲提供有效期内的由省级卫健委出具的涉及饮用水卫生安全产品（活性炭滤芯）卫生许可证扫描件；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▲提供有效期内的由省级卫健委出具的涉及饮用水卫生安全产品（聚丙烯熔喷滤芯）卫生许可证扫描件；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5.▲加热要求：采用常压式液体加热技术，防止热胆爆裂；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6.采用热交换节能技术：热交换器内外管均为304不锈钢波纹管，回收开水热能，出水温度可调，节能省电；</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7.▲采用智能滤芯识别.监测技术：具有滤芯真伪识别.使用寿命提醒功能，保证水质卫生安全；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8.自动进水.自动加热，精准控温，可定时开关机，设备不带按键，遥控控制。</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6C3A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EA53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B89D6">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783B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9800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4292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88200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B87D4">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367665</wp:posOffset>
                  </wp:positionH>
                  <wp:positionV relativeFrom="paragraph">
                    <wp:posOffset>114300</wp:posOffset>
                  </wp:positionV>
                  <wp:extent cx="814705" cy="819150"/>
                  <wp:effectExtent l="0" t="0" r="8255" b="3810"/>
                  <wp:wrapNone/>
                  <wp:docPr id="307" name="图片_208"/>
                  <wp:cNvGraphicFramePr/>
                  <a:graphic xmlns:a="http://schemas.openxmlformats.org/drawingml/2006/main">
                    <a:graphicData uri="http://schemas.openxmlformats.org/drawingml/2006/picture">
                      <pic:pic xmlns:pic="http://schemas.openxmlformats.org/drawingml/2006/picture">
                        <pic:nvPicPr>
                          <pic:cNvPr id="307" name="图片_208"/>
                          <pic:cNvPicPr/>
                        </pic:nvPicPr>
                        <pic:blipFill>
                          <a:blip r:embed="rId42"/>
                          <a:stretch>
                            <a:fillRect/>
                          </a:stretch>
                        </pic:blipFill>
                        <pic:spPr>
                          <a:xfrm>
                            <a:off x="0" y="0"/>
                            <a:ext cx="814705" cy="819150"/>
                          </a:xfrm>
                          <a:prstGeom prst="rect">
                            <a:avLst/>
                          </a:prstGeom>
                          <a:noFill/>
                          <a:ln>
                            <a:noFill/>
                          </a:ln>
                        </pic:spPr>
                      </pic:pic>
                    </a:graphicData>
                  </a:graphic>
                </wp:anchor>
              </w:drawing>
            </w:r>
          </w:p>
        </w:tc>
      </w:tr>
      <w:tr w14:paraId="39A50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63FD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48</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C13F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钢琴</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A6DCB">
            <w:pPr>
              <w:jc w:val="center"/>
              <w:rPr>
                <w:rFonts w:hint="eastAsia" w:ascii="宋体" w:hAnsi="宋体" w:eastAsia="宋体" w:cs="宋体"/>
                <w:i w:val="0"/>
                <w:iCs w:val="0"/>
                <w:color w:val="auto"/>
                <w:sz w:val="20"/>
                <w:szCs w:val="20"/>
                <w:u w:val="none"/>
              </w:rPr>
            </w:pP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825F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1.五金件：钢琴外观可见的五金件采用不易氧化的金属；顶盖铰链有加强筋的结构，能更稳定安全支撑顶盖；                                                           2.外壳：光面黑色；采用不饱和树脂油漆，表面平整光亮；板面需粘贴防火板；                                                                         3.键盖商标使用镍片材质材料并封在油漆里；                                           4.上门：上门板固定卡扣采用精密模具加工的高分子材料固定件（非弹簧结构），结构牢固，安全耐用；上门板内侧安装金属长梁，能防止上门板长时间受温湿度变化影响导致的变形，且方便上门板拆装；                                              5.下门：采用下门边框装配结构，使下门板开合时避免与琴腿碰撞；                           6.谱架：采用实木制作。谱架铰链有插销固定结构，使谱架在闭合时可通过插销固定，防止时间长了之后铰链松动导致谱架闭合不紧，从而影响键盘盖关闭受阻；                                                                                7.铁板：翻砂工艺铸铁板；                                                           8.琴弦：圆形弦（截面为正圆形），镀锡防锈钢线；最大有效弦长不少于118cm；                                                                                  9.音板：采用寒带地区缓慢生长的鱼鳞松制作的实木音板；音板须有防开裂防变形的特殊工艺或结构；                                                             10.键盘：键板采用不易变形的杨木层积材制作，含水率要求：6-12%；                                              11.中座板采用椴木或杨木，含水率要求6-14%；使用铁粒代替传统铅粒配重，减少重金属使用，保证环保无污染；                                                          12.调节档：鹅耳枥木实木（非多层）制作的调节档，不得有金属包裹；                                            13.环保：通过CQC中国环保产品认证。安全性要求：符合GB/T28489-2012《乐器有害物质限量》标准。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7555F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09BD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CBB44">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7D66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11800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5331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106200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00363">
            <w:pPr>
              <w:jc w:val="center"/>
              <w:rPr>
                <w:rFonts w:hint="eastAsia" w:ascii="宋体" w:hAnsi="宋体" w:eastAsia="宋体" w:cs="宋体"/>
                <w:i w:val="0"/>
                <w:iCs w:val="0"/>
                <w:color w:val="auto"/>
                <w:sz w:val="24"/>
                <w:szCs w:val="24"/>
                <w:u w:val="none"/>
              </w:rPr>
            </w:pPr>
          </w:p>
        </w:tc>
      </w:tr>
      <w:tr w14:paraId="49602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8FF39">
            <w:pPr>
              <w:rPr>
                <w:rFonts w:hint="eastAsia" w:ascii="宋体" w:hAnsi="宋体" w:eastAsia="宋体" w:cs="宋体"/>
                <w:i w:val="0"/>
                <w:iCs w:val="0"/>
                <w:color w:val="auto"/>
                <w:sz w:val="24"/>
                <w:szCs w:val="24"/>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8F9B8">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幼儿活动室（9间）小计：</w:t>
            </w:r>
          </w:p>
        </w:tc>
        <w:tc>
          <w:tcPr>
            <w:tcW w:w="260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7D21309">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3D338">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19A1C">
            <w:pPr>
              <w:jc w:val="center"/>
              <w:rPr>
                <w:rFonts w:hint="eastAsia" w:ascii="宋体" w:hAnsi="宋体" w:eastAsia="宋体" w:cs="宋体"/>
                <w:i w:val="0"/>
                <w:iCs w:val="0"/>
                <w:color w:val="auto"/>
                <w:sz w:val="24"/>
                <w:szCs w:val="24"/>
                <w:u w:val="none"/>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6D16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1128870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90229">
            <w:pPr>
              <w:jc w:val="center"/>
              <w:rPr>
                <w:rFonts w:hint="eastAsia" w:ascii="宋体" w:hAnsi="宋体" w:eastAsia="宋体" w:cs="宋体"/>
                <w:i w:val="0"/>
                <w:iCs w:val="0"/>
                <w:color w:val="auto"/>
                <w:sz w:val="24"/>
                <w:szCs w:val="24"/>
                <w:u w:val="none"/>
              </w:rPr>
            </w:pPr>
          </w:p>
        </w:tc>
      </w:tr>
      <w:tr w14:paraId="4C649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D458E36">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保健观察室及隔离室</w:t>
            </w:r>
          </w:p>
        </w:tc>
      </w:tr>
      <w:tr w14:paraId="7575C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B9FE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5E34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办公桌</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90D0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1400*600*750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8E3E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1.基材：采用E0级实木多层免漆板，桌⾯厚度≥25mm，其余板材厚度18mm；                          2.封边条：采⽤优质PVC同⾊封边条封边，厚度≥1.2mm；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3.胶粘剂：采用环保型胶粘剂；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4.五⾦配件：采用品牌优质导轨.液压缓冲铰链.金属扣件；拉手为铝合金，表面电镀工艺；                                                                               5.采用一级冷轧钢，厚度≥1.5mm，采用二氧化碳气体保护焊接制作，焊道均匀，无脱焊，假焊，漏焊，夹渣等现象，经酸洗.磷化处理后粉末静电喷涂；                       6.加背板。</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783C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BA76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0AD5A">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B402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B5E4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2400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EF5D4">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wp:posOffset>
                  </wp:positionH>
                  <wp:positionV relativeFrom="paragraph">
                    <wp:posOffset>335280</wp:posOffset>
                  </wp:positionV>
                  <wp:extent cx="1045845" cy="1036320"/>
                  <wp:effectExtent l="0" t="0" r="5715" b="0"/>
                  <wp:wrapNone/>
                  <wp:docPr id="291" name="图片_299"/>
                  <wp:cNvGraphicFramePr/>
                  <a:graphic xmlns:a="http://schemas.openxmlformats.org/drawingml/2006/main">
                    <a:graphicData uri="http://schemas.openxmlformats.org/drawingml/2006/picture">
                      <pic:pic xmlns:pic="http://schemas.openxmlformats.org/drawingml/2006/picture">
                        <pic:nvPicPr>
                          <pic:cNvPr id="291" name="图片_299"/>
                          <pic:cNvPicPr/>
                        </pic:nvPicPr>
                        <pic:blipFill>
                          <a:blip r:embed="rId43"/>
                          <a:stretch>
                            <a:fillRect/>
                          </a:stretch>
                        </pic:blipFill>
                        <pic:spPr>
                          <a:xfrm>
                            <a:off x="0" y="0"/>
                            <a:ext cx="1045845" cy="1036320"/>
                          </a:xfrm>
                          <a:prstGeom prst="rect">
                            <a:avLst/>
                          </a:prstGeom>
                          <a:noFill/>
                          <a:ln>
                            <a:noFill/>
                          </a:ln>
                        </pic:spPr>
                      </pic:pic>
                    </a:graphicData>
                  </a:graphic>
                </wp:anchor>
              </w:drawing>
            </w:r>
          </w:p>
        </w:tc>
      </w:tr>
      <w:tr w14:paraId="151AB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9666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7E01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办公椅</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DF99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480*520*970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1FDD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1.基材：采用优质网布面料，防磨防污性好；                                              2.辅料：采用优于或等于35#高密度.高弹力聚氨脂海绵，可防氧化.防碎，软硬适中，回弹性良好，不易变形；                                                     3.塑料：采用尼龙塑料，抗拉性高，一次性成型；                                        4.架子：采用精抛喷涂厚度≥2.0钢管。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7CBD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FEC0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把</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57358">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D30F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7045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3D2A3">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444500</wp:posOffset>
                  </wp:positionH>
                  <wp:positionV relativeFrom="paragraph">
                    <wp:posOffset>46355</wp:posOffset>
                  </wp:positionV>
                  <wp:extent cx="601345" cy="789305"/>
                  <wp:effectExtent l="0" t="0" r="8255" b="3175"/>
                  <wp:wrapNone/>
                  <wp:docPr id="290" name="图片_426"/>
                  <wp:cNvGraphicFramePr/>
                  <a:graphic xmlns:a="http://schemas.openxmlformats.org/drawingml/2006/main">
                    <a:graphicData uri="http://schemas.openxmlformats.org/drawingml/2006/picture">
                      <pic:pic xmlns:pic="http://schemas.openxmlformats.org/drawingml/2006/picture">
                        <pic:nvPicPr>
                          <pic:cNvPr id="290" name="图片_426"/>
                          <pic:cNvPicPr/>
                        </pic:nvPicPr>
                        <pic:blipFill>
                          <a:blip r:embed="rId13"/>
                          <a:stretch>
                            <a:fillRect/>
                          </a:stretch>
                        </pic:blipFill>
                        <pic:spPr>
                          <a:xfrm>
                            <a:off x="0" y="0"/>
                            <a:ext cx="601345" cy="789305"/>
                          </a:xfrm>
                          <a:prstGeom prst="rect">
                            <a:avLst/>
                          </a:prstGeom>
                          <a:noFill/>
                          <a:ln>
                            <a:noFill/>
                          </a:ln>
                        </pic:spPr>
                      </pic:pic>
                    </a:graphicData>
                  </a:graphic>
                </wp:anchor>
              </w:drawing>
            </w:r>
          </w:p>
        </w:tc>
      </w:tr>
      <w:tr w14:paraId="10CD0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3B0C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5FE1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药品器材柜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E4C9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850*400*1850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484B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1.所有钢板均采用冷轧钢板制作。经十道防锈处理，确保钢板不易生锈；                                    2.其中柜体.层板.门板采用0.8mm厚，采用10道防锈前处理,碱性助洗脱脂，磷酸除锈，锌系磷化后，静电粉末喷涂，附着力强，环保无毒害无气味；            3.带锁具。</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1795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79FF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5B496">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6172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5CD2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72676">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419735</wp:posOffset>
                  </wp:positionH>
                  <wp:positionV relativeFrom="paragraph">
                    <wp:posOffset>160655</wp:posOffset>
                  </wp:positionV>
                  <wp:extent cx="462915" cy="1163320"/>
                  <wp:effectExtent l="0" t="0" r="9525" b="10160"/>
                  <wp:wrapNone/>
                  <wp:docPr id="292" name="图片_316"/>
                  <wp:cNvGraphicFramePr/>
                  <a:graphic xmlns:a="http://schemas.openxmlformats.org/drawingml/2006/main">
                    <a:graphicData uri="http://schemas.openxmlformats.org/drawingml/2006/picture">
                      <pic:pic xmlns:pic="http://schemas.openxmlformats.org/drawingml/2006/picture">
                        <pic:nvPicPr>
                          <pic:cNvPr id="292" name="图片_316"/>
                          <pic:cNvPicPr/>
                        </pic:nvPicPr>
                        <pic:blipFill>
                          <a:blip r:embed="rId44"/>
                          <a:stretch>
                            <a:fillRect/>
                          </a:stretch>
                        </pic:blipFill>
                        <pic:spPr>
                          <a:xfrm>
                            <a:off x="0" y="0"/>
                            <a:ext cx="462915" cy="1163320"/>
                          </a:xfrm>
                          <a:prstGeom prst="rect">
                            <a:avLst/>
                          </a:prstGeom>
                          <a:noFill/>
                          <a:ln>
                            <a:noFill/>
                          </a:ln>
                        </pic:spPr>
                      </pic:pic>
                    </a:graphicData>
                  </a:graphic>
                </wp:anchor>
              </w:drawing>
            </w:r>
          </w:p>
        </w:tc>
      </w:tr>
      <w:tr w14:paraId="01B24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6067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C985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储物柜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712B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1200*350*600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3574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1.基材：采用E0级实木多层免漆板，板材厚度18mm；                          2.封边条：采⽤优质PVC同⾊封边条封边，厚度≥1.2mm；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3.胶粘剂：采用环保型胶粘剂；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4.五⾦配件：采用品牌优质导轨.液压缓冲铰链.金属扣件；拉手为铝合金，表面电镀工艺；                                                                       5.带锁定功能万向轮；                                                          6.颜色由使用方确定。</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11B7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A5B7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0CCC1">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B28D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0F8F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5693E">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76835</wp:posOffset>
                  </wp:positionH>
                  <wp:positionV relativeFrom="paragraph">
                    <wp:posOffset>144780</wp:posOffset>
                  </wp:positionV>
                  <wp:extent cx="1097915" cy="1068070"/>
                  <wp:effectExtent l="0" t="0" r="14605" b="13970"/>
                  <wp:wrapNone/>
                  <wp:docPr id="276" name="图片_385"/>
                  <wp:cNvGraphicFramePr/>
                  <a:graphic xmlns:a="http://schemas.openxmlformats.org/drawingml/2006/main">
                    <a:graphicData uri="http://schemas.openxmlformats.org/drawingml/2006/picture">
                      <pic:pic xmlns:pic="http://schemas.openxmlformats.org/drawingml/2006/picture">
                        <pic:nvPicPr>
                          <pic:cNvPr id="276" name="图片_385"/>
                          <pic:cNvPicPr/>
                        </pic:nvPicPr>
                        <pic:blipFill>
                          <a:blip r:embed="rId45"/>
                          <a:stretch>
                            <a:fillRect/>
                          </a:stretch>
                        </pic:blipFill>
                        <pic:spPr>
                          <a:xfrm>
                            <a:off x="0" y="0"/>
                            <a:ext cx="1097915" cy="1068070"/>
                          </a:xfrm>
                          <a:prstGeom prst="rect">
                            <a:avLst/>
                          </a:prstGeom>
                          <a:noFill/>
                          <a:ln>
                            <a:noFill/>
                          </a:ln>
                        </pic:spPr>
                      </pic:pic>
                    </a:graphicData>
                  </a:graphic>
                </wp:anchor>
              </w:drawing>
            </w:r>
          </w:p>
        </w:tc>
      </w:tr>
      <w:tr w14:paraId="1007E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1B80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10B0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茶水柜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8CA6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800*400*800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7C5E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1.基材：采用E0级实木多层免漆板，厚度≥18mm，表面无裂纹，鼓泡.变色.起皱等现象；                                                                 2.封边条：采⽤优质PVC同⾊封边条封边，厚度≥1.2mm；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3.胶粘剂：采用环保型胶粘剂；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4.五金配件：采用品牌优质导轨，液压缓冲铰链，金属扣件；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5.拉手：拉手为铝合金，表面电镀工艺。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C74E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EDCE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2125C">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820E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0439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463E5">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272415</wp:posOffset>
                  </wp:positionH>
                  <wp:positionV relativeFrom="paragraph">
                    <wp:posOffset>170180</wp:posOffset>
                  </wp:positionV>
                  <wp:extent cx="558165" cy="694055"/>
                  <wp:effectExtent l="0" t="0" r="5715" b="6985"/>
                  <wp:wrapNone/>
                  <wp:docPr id="296" name="图片_425"/>
                  <wp:cNvGraphicFramePr/>
                  <a:graphic xmlns:a="http://schemas.openxmlformats.org/drawingml/2006/main">
                    <a:graphicData uri="http://schemas.openxmlformats.org/drawingml/2006/picture">
                      <pic:pic xmlns:pic="http://schemas.openxmlformats.org/drawingml/2006/picture">
                        <pic:nvPicPr>
                          <pic:cNvPr id="296" name="图片_425"/>
                          <pic:cNvPicPr/>
                        </pic:nvPicPr>
                        <pic:blipFill>
                          <a:blip r:embed="rId46"/>
                          <a:stretch>
                            <a:fillRect/>
                          </a:stretch>
                        </pic:blipFill>
                        <pic:spPr>
                          <a:xfrm>
                            <a:off x="0" y="0"/>
                            <a:ext cx="558165" cy="694055"/>
                          </a:xfrm>
                          <a:prstGeom prst="rect">
                            <a:avLst/>
                          </a:prstGeom>
                          <a:noFill/>
                          <a:ln>
                            <a:noFill/>
                          </a:ln>
                        </pic:spPr>
                      </pic:pic>
                    </a:graphicData>
                  </a:graphic>
                </wp:anchor>
              </w:drawing>
            </w:r>
          </w:p>
        </w:tc>
      </w:tr>
      <w:tr w14:paraId="3B89E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4D61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75FF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幼儿桌（方桌）</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17B0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600*600*530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1A9E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1.基材：采用橡胶木实木，桌面厚度≥20mm，桌腿≥50*50mm，横档≥80*18mm，其他板材厚度≥18mm，加工工艺为榫卯结构，桌腿与横档之间用横拉撑链接使之更加牢固，含水率在8%-12%之间；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2.油漆：采用环保型油漆，经三底二面工艺处理，清晰体现实木质感；表面平整.光洁.无气泡.无颗粒.无裂缝；                                       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5.成品：外表面和内表面以及手指可触及的隐蔽处，均没有锐利的棱角，毛刺以及小五金部件露出的锐利尖锐；                                                 6.脚底配橡胶软垫。</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F313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64B7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355E1">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C37C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5E92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BA85B">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127000</wp:posOffset>
                  </wp:positionH>
                  <wp:positionV relativeFrom="paragraph">
                    <wp:posOffset>-161290</wp:posOffset>
                  </wp:positionV>
                  <wp:extent cx="972820" cy="816610"/>
                  <wp:effectExtent l="0" t="0" r="2540" b="6350"/>
                  <wp:wrapNone/>
                  <wp:docPr id="297" name="图片_1_SpCnt_3"/>
                  <wp:cNvGraphicFramePr/>
                  <a:graphic xmlns:a="http://schemas.openxmlformats.org/drawingml/2006/main">
                    <a:graphicData uri="http://schemas.openxmlformats.org/drawingml/2006/picture">
                      <pic:pic xmlns:pic="http://schemas.openxmlformats.org/drawingml/2006/picture">
                        <pic:nvPicPr>
                          <pic:cNvPr id="297" name="图片_1_SpCnt_3"/>
                          <pic:cNvPicPr/>
                        </pic:nvPicPr>
                        <pic:blipFill>
                          <a:blip r:embed="rId47"/>
                          <a:stretch>
                            <a:fillRect/>
                          </a:stretch>
                        </pic:blipFill>
                        <pic:spPr>
                          <a:xfrm>
                            <a:off x="0" y="0"/>
                            <a:ext cx="972820" cy="816610"/>
                          </a:xfrm>
                          <a:prstGeom prst="rect">
                            <a:avLst/>
                          </a:prstGeom>
                          <a:noFill/>
                          <a:ln>
                            <a:noFill/>
                          </a:ln>
                        </pic:spPr>
                      </pic:pic>
                    </a:graphicData>
                  </a:graphic>
                </wp:anchor>
              </w:drawing>
            </w:r>
          </w:p>
        </w:tc>
      </w:tr>
      <w:tr w14:paraId="25855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47B1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ABFE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幼儿椅 </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8797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300*300*300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C765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1.基材：采用橡胶木实木，椅腿≥35*35mm，横档≥40*18mm，其他板材厚度≥18mm，加工工艺为榫卯结构，椅腿与横档之间用横拉撑链接使之更加牢固，含水率在8%-12%之间；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2.油漆：采用环保型油漆，经三底二面工艺处理，清晰体现实木质感；表面平整.光洁.无气泡.无颗粒.无裂缝；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5.成品：外表面和内表面以及手指可触及的隐蔽处，均没有锐利的棱角，毛刺以及小五金部件露出的锐利尖锐；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6.脚底配橡胶软垫。</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6785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FE48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把</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580F4">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8B77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105</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786A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105</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18389">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403860</wp:posOffset>
                  </wp:positionH>
                  <wp:positionV relativeFrom="paragraph">
                    <wp:posOffset>28575</wp:posOffset>
                  </wp:positionV>
                  <wp:extent cx="562610" cy="721360"/>
                  <wp:effectExtent l="0" t="0" r="1270" b="10160"/>
                  <wp:wrapNone/>
                  <wp:docPr id="278" name="图片_423"/>
                  <wp:cNvGraphicFramePr/>
                  <a:graphic xmlns:a="http://schemas.openxmlformats.org/drawingml/2006/main">
                    <a:graphicData uri="http://schemas.openxmlformats.org/drawingml/2006/picture">
                      <pic:pic xmlns:pic="http://schemas.openxmlformats.org/drawingml/2006/picture">
                        <pic:nvPicPr>
                          <pic:cNvPr id="278" name="图片_423"/>
                          <pic:cNvPicPr/>
                        </pic:nvPicPr>
                        <pic:blipFill>
                          <a:blip r:embed="rId48"/>
                          <a:stretch>
                            <a:fillRect/>
                          </a:stretch>
                        </pic:blipFill>
                        <pic:spPr>
                          <a:xfrm>
                            <a:off x="0" y="0"/>
                            <a:ext cx="562610" cy="721360"/>
                          </a:xfrm>
                          <a:prstGeom prst="rect">
                            <a:avLst/>
                          </a:prstGeom>
                          <a:noFill/>
                          <a:ln>
                            <a:noFill/>
                          </a:ln>
                        </pic:spPr>
                      </pic:pic>
                    </a:graphicData>
                  </a:graphic>
                </wp:anchor>
              </w:drawing>
            </w:r>
          </w:p>
        </w:tc>
      </w:tr>
      <w:tr w14:paraId="6AA1F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89D1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FFE1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床</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3460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1400*600*550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4FDC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1.基材：采用橡胶木实木，含水率在8%-12%之间，厚度≥18mm，床板采用杉木，尺寸60*14mm，每层床铺板下均需两根木楞支撑；                                              2.油漆：采用环保型油漆，经三底二面工艺处理，清晰体现实木质感；表面平整.光洁.无气泡.无颗粒.无裂缝；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5.成品：外表面和内表面以及手指可触及的隐蔽处，均没有锐利的棱角.毛刺以及小五金部件露出的锐利尖锐；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6.脚底配橡胶软垫。</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CB94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47A0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6E322">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F3F0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651C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7FDFC">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-23495</wp:posOffset>
                  </wp:positionH>
                  <wp:positionV relativeFrom="paragraph">
                    <wp:posOffset>-302895</wp:posOffset>
                  </wp:positionV>
                  <wp:extent cx="1363980" cy="433705"/>
                  <wp:effectExtent l="0" t="0" r="7620" b="8255"/>
                  <wp:wrapNone/>
                  <wp:docPr id="283" name="图片_304"/>
                  <wp:cNvGraphicFramePr/>
                  <a:graphic xmlns:a="http://schemas.openxmlformats.org/drawingml/2006/main">
                    <a:graphicData uri="http://schemas.openxmlformats.org/drawingml/2006/picture">
                      <pic:pic xmlns:pic="http://schemas.openxmlformats.org/drawingml/2006/picture">
                        <pic:nvPicPr>
                          <pic:cNvPr id="283" name="图片_304"/>
                          <pic:cNvPicPr/>
                        </pic:nvPicPr>
                        <pic:blipFill>
                          <a:blip r:embed="rId49"/>
                          <a:stretch>
                            <a:fillRect/>
                          </a:stretch>
                        </pic:blipFill>
                        <pic:spPr>
                          <a:xfrm>
                            <a:off x="0" y="0"/>
                            <a:ext cx="1363980" cy="433705"/>
                          </a:xfrm>
                          <a:prstGeom prst="rect">
                            <a:avLst/>
                          </a:prstGeom>
                          <a:noFill/>
                          <a:ln>
                            <a:noFill/>
                          </a:ln>
                        </pic:spPr>
                      </pic:pic>
                    </a:graphicData>
                  </a:graphic>
                </wp:anchor>
              </w:drawing>
            </w:r>
          </w:p>
        </w:tc>
      </w:tr>
      <w:tr w14:paraId="72FEA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C82B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7CFE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三层柜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27D6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1000*300*800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6760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1.基材：采用橡胶木实木，板材厚度≥18mm，含水率在8%-12%之间；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2.油漆：采用环保型油漆，经三底二面工艺处理，清晰体现实木质感；表面平整.光洁.无气泡.无颗粒.无裂缝；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4.五金配件：采用品牌优质五金组装螺丝；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5.成品：外表面和内表面以及手指可触及的隐蔽处，均没有锐利的棱角.毛刺以及小五金部件露出的锐利尖锐；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6.带锁定功能万向轮。</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E9CC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ABC9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ED2D5">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B830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0DEF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1F7D7">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27940</wp:posOffset>
                  </wp:positionH>
                  <wp:positionV relativeFrom="paragraph">
                    <wp:posOffset>-147320</wp:posOffset>
                  </wp:positionV>
                  <wp:extent cx="919480" cy="744855"/>
                  <wp:effectExtent l="0" t="0" r="10160" b="1905"/>
                  <wp:wrapNone/>
                  <wp:docPr id="280" name="图片_427"/>
                  <wp:cNvGraphicFramePr/>
                  <a:graphic xmlns:a="http://schemas.openxmlformats.org/drawingml/2006/main">
                    <a:graphicData uri="http://schemas.openxmlformats.org/drawingml/2006/picture">
                      <pic:pic xmlns:pic="http://schemas.openxmlformats.org/drawingml/2006/picture">
                        <pic:nvPicPr>
                          <pic:cNvPr id="280" name="图片_427"/>
                          <pic:cNvPicPr/>
                        </pic:nvPicPr>
                        <pic:blipFill>
                          <a:blip r:embed="rId50"/>
                          <a:stretch>
                            <a:fillRect/>
                          </a:stretch>
                        </pic:blipFill>
                        <pic:spPr>
                          <a:xfrm>
                            <a:off x="0" y="0"/>
                            <a:ext cx="919480" cy="744855"/>
                          </a:xfrm>
                          <a:prstGeom prst="rect">
                            <a:avLst/>
                          </a:prstGeom>
                          <a:noFill/>
                          <a:ln>
                            <a:noFill/>
                          </a:ln>
                        </pic:spPr>
                      </pic:pic>
                    </a:graphicData>
                  </a:graphic>
                </wp:anchor>
              </w:drawing>
            </w:r>
          </w:p>
        </w:tc>
      </w:tr>
      <w:tr w14:paraId="64DC9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0CF3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2C1C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图书柜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ED92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800*400*800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534D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1.基材：采用橡胶木实木，板材厚度≥18mm，含水率在8%-12%之间；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2.油漆：采用环保型油漆，经三底二面工艺处理，清晰体现实木质感；表面平整.光洁.无气泡.无颗粒.无裂缝；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4.五金配件：采用品牌优质五金组装螺丝；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5.成品：外表面和内表面以及手指可触及的隐蔽处，均没有锐利的棱角.毛刺以及小五金部件露出的锐利尖锐；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6.带锁定功能万向轮；                                                           7.放图书处加圆形木制横档。</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FD27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FAC7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1FD5F">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7622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E184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536F3">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-21590</wp:posOffset>
                  </wp:positionH>
                  <wp:positionV relativeFrom="paragraph">
                    <wp:posOffset>-13970</wp:posOffset>
                  </wp:positionV>
                  <wp:extent cx="1165860" cy="594360"/>
                  <wp:effectExtent l="0" t="0" r="7620" b="0"/>
                  <wp:wrapNone/>
                  <wp:docPr id="282" name="图片_13_SpCnt_1"/>
                  <wp:cNvGraphicFramePr/>
                  <a:graphic xmlns:a="http://schemas.openxmlformats.org/drawingml/2006/main">
                    <a:graphicData uri="http://schemas.openxmlformats.org/drawingml/2006/picture">
                      <pic:pic xmlns:pic="http://schemas.openxmlformats.org/drawingml/2006/picture">
                        <pic:nvPicPr>
                          <pic:cNvPr id="282" name="图片_13_SpCnt_1"/>
                          <pic:cNvPicPr/>
                        </pic:nvPicPr>
                        <pic:blipFill>
                          <a:blip r:embed="rId18"/>
                          <a:stretch>
                            <a:fillRect/>
                          </a:stretch>
                        </pic:blipFill>
                        <pic:spPr>
                          <a:xfrm>
                            <a:off x="0" y="0"/>
                            <a:ext cx="1165860" cy="594360"/>
                          </a:xfrm>
                          <a:prstGeom prst="rect">
                            <a:avLst/>
                          </a:prstGeom>
                          <a:noFill/>
                          <a:ln>
                            <a:noFill/>
                          </a:ln>
                        </pic:spPr>
                      </pic:pic>
                    </a:graphicData>
                  </a:graphic>
                </wp:anchor>
              </w:drawing>
            </w:r>
          </w:p>
        </w:tc>
      </w:tr>
      <w:tr w14:paraId="52747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93DA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2D01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晨检车</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28B9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500*400*870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BF96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1.采用优质不锈钢材质制作，平板式层板方便货物的周转放置，上下层四周T字型护栏，有效防止推动时长扁形物品从护栏处滑落；                                              2.立柱式稳定性能好，有效节省空间；                                                   3.层板采用HL长丝板，高质整洁，便于清洗；                                           4.整车氩弧焊接，后期四道打磨抛光处理工序，细节处精致到位。</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0ADE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63F8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522C5">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1817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2075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69016">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103505</wp:posOffset>
                  </wp:positionH>
                  <wp:positionV relativeFrom="paragraph">
                    <wp:posOffset>-35560</wp:posOffset>
                  </wp:positionV>
                  <wp:extent cx="1148080" cy="1153795"/>
                  <wp:effectExtent l="0" t="0" r="10160" b="4445"/>
                  <wp:wrapNone/>
                  <wp:docPr id="328" name="图片_139"/>
                  <wp:cNvGraphicFramePr/>
                  <a:graphic xmlns:a="http://schemas.openxmlformats.org/drawingml/2006/main">
                    <a:graphicData uri="http://schemas.openxmlformats.org/drawingml/2006/picture">
                      <pic:pic xmlns:pic="http://schemas.openxmlformats.org/drawingml/2006/picture">
                        <pic:nvPicPr>
                          <pic:cNvPr id="328" name="图片_139"/>
                          <pic:cNvPicPr/>
                        </pic:nvPicPr>
                        <pic:blipFill>
                          <a:blip r:embed="rId51"/>
                          <a:stretch>
                            <a:fillRect/>
                          </a:stretch>
                        </pic:blipFill>
                        <pic:spPr>
                          <a:xfrm>
                            <a:off x="0" y="0"/>
                            <a:ext cx="1148080" cy="1153795"/>
                          </a:xfrm>
                          <a:prstGeom prst="rect">
                            <a:avLst/>
                          </a:prstGeom>
                          <a:noFill/>
                          <a:ln>
                            <a:noFill/>
                          </a:ln>
                        </pic:spPr>
                      </pic:pic>
                    </a:graphicData>
                  </a:graphic>
                </wp:anchor>
              </w:drawing>
            </w:r>
          </w:p>
        </w:tc>
      </w:tr>
      <w:tr w14:paraId="62A7D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A7D5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91E0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电子秤</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6E67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440*320*816</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CB54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1.测量范围：70cm-190cm ，称重范围200g-200kg；</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2.采用建筑钢化玻璃，质轻而坚韧，硬度高.耐磨损，抗压力强，清晰刻度尺，优质铝支撑杆，LED大屏显示。</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E4F8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BF0B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0F252">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F984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D4FE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CF6A3">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377190</wp:posOffset>
                  </wp:positionH>
                  <wp:positionV relativeFrom="paragraph">
                    <wp:posOffset>-59690</wp:posOffset>
                  </wp:positionV>
                  <wp:extent cx="429260" cy="641985"/>
                  <wp:effectExtent l="0" t="0" r="12700" b="13335"/>
                  <wp:wrapNone/>
                  <wp:docPr id="313" name="图片_1205"/>
                  <wp:cNvGraphicFramePr/>
                  <a:graphic xmlns:a="http://schemas.openxmlformats.org/drawingml/2006/main">
                    <a:graphicData uri="http://schemas.openxmlformats.org/drawingml/2006/picture">
                      <pic:pic xmlns:pic="http://schemas.openxmlformats.org/drawingml/2006/picture">
                        <pic:nvPicPr>
                          <pic:cNvPr id="313" name="图片_1205"/>
                          <pic:cNvPicPr/>
                        </pic:nvPicPr>
                        <pic:blipFill>
                          <a:blip r:embed="rId52"/>
                          <a:stretch>
                            <a:fillRect/>
                          </a:stretch>
                        </pic:blipFill>
                        <pic:spPr>
                          <a:xfrm>
                            <a:off x="0" y="0"/>
                            <a:ext cx="429260" cy="641985"/>
                          </a:xfrm>
                          <a:prstGeom prst="rect">
                            <a:avLst/>
                          </a:prstGeom>
                          <a:noFill/>
                          <a:ln>
                            <a:noFill/>
                          </a:ln>
                        </pic:spPr>
                      </pic:pic>
                    </a:graphicData>
                  </a:graphic>
                </wp:anchor>
              </w:drawing>
            </w:r>
          </w:p>
        </w:tc>
      </w:tr>
      <w:tr w14:paraId="19384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119C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A9CC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冰箱</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A0DE0">
            <w:pPr>
              <w:jc w:val="center"/>
              <w:rPr>
                <w:rFonts w:hint="eastAsia" w:ascii="宋体" w:hAnsi="宋体" w:eastAsia="宋体" w:cs="宋体"/>
                <w:i w:val="0"/>
                <w:iCs w:val="0"/>
                <w:color w:val="auto"/>
                <w:sz w:val="20"/>
                <w:szCs w:val="20"/>
                <w:u w:val="none"/>
              </w:rPr>
            </w:pP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1D2E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不低于以下要求：能效等级：一级能效；变频/定频：变频；门款式：对开门；总容积：450-499L；制冷方式：风冷；控温方式：电脑控温</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E908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8B76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33CB8">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D06A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D4F9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3B8A7">
            <w:pPr>
              <w:jc w:val="center"/>
              <w:rPr>
                <w:rFonts w:hint="eastAsia" w:ascii="宋体" w:hAnsi="宋体" w:eastAsia="宋体" w:cs="宋体"/>
                <w:i w:val="0"/>
                <w:iCs w:val="0"/>
                <w:color w:val="auto"/>
                <w:sz w:val="24"/>
                <w:szCs w:val="24"/>
                <w:u w:val="none"/>
              </w:rPr>
            </w:pPr>
          </w:p>
        </w:tc>
      </w:tr>
      <w:tr w14:paraId="058FD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B6A52">
            <w:pPr>
              <w:rPr>
                <w:rFonts w:hint="eastAsia" w:ascii="宋体" w:hAnsi="宋体" w:eastAsia="宋体" w:cs="宋体"/>
                <w:i w:val="0"/>
                <w:iCs w:val="0"/>
                <w:color w:val="auto"/>
                <w:sz w:val="24"/>
                <w:szCs w:val="24"/>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3FEF5">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保健观察室及隔离室小计：</w:t>
            </w:r>
          </w:p>
        </w:tc>
        <w:tc>
          <w:tcPr>
            <w:tcW w:w="260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F6FE549">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ED97F">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585B3">
            <w:pPr>
              <w:jc w:val="center"/>
              <w:rPr>
                <w:rFonts w:hint="eastAsia" w:ascii="宋体" w:hAnsi="宋体" w:eastAsia="宋体" w:cs="宋体"/>
                <w:i w:val="0"/>
                <w:iCs w:val="0"/>
                <w:color w:val="auto"/>
                <w:sz w:val="24"/>
                <w:szCs w:val="24"/>
                <w:u w:val="none"/>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B1C73">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18555</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B6AF4">
            <w:pPr>
              <w:jc w:val="center"/>
              <w:rPr>
                <w:rFonts w:hint="eastAsia" w:ascii="宋体" w:hAnsi="宋体" w:eastAsia="宋体" w:cs="宋体"/>
                <w:i w:val="0"/>
                <w:iCs w:val="0"/>
                <w:color w:val="auto"/>
                <w:sz w:val="24"/>
                <w:szCs w:val="24"/>
                <w:u w:val="none"/>
              </w:rPr>
            </w:pPr>
          </w:p>
        </w:tc>
      </w:tr>
      <w:tr w14:paraId="0ACE0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6CD5629">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门卫室（警卫收发室）</w:t>
            </w:r>
          </w:p>
        </w:tc>
      </w:tr>
      <w:tr w14:paraId="61F90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B8C7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3386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桌子</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0CB1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1200*600*750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3EDA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1.基材：采用E0级实木多层免漆板，厚度≥18mm，表面无裂纹，鼓泡.变色.起皱等现象；                                                                  2.封边条：采⽤优质PVC同⾊封边条封边，厚度≥1.2mm；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3.胶粘剂：采用环保型胶粘剂；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4.五金配件：采用品牌优质导轨.液压缓冲铰链.金属扣件；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5.拉手：拉手为铝合金，表面电镀工艺。</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2BA0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B812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694A2">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980B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83BC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B96FC">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-43815</wp:posOffset>
                  </wp:positionH>
                  <wp:positionV relativeFrom="paragraph">
                    <wp:posOffset>-27940</wp:posOffset>
                  </wp:positionV>
                  <wp:extent cx="1338580" cy="883285"/>
                  <wp:effectExtent l="0" t="0" r="2540" b="635"/>
                  <wp:wrapNone/>
                  <wp:docPr id="321" name="图片_429"/>
                  <wp:cNvGraphicFramePr/>
                  <a:graphic xmlns:a="http://schemas.openxmlformats.org/drawingml/2006/main">
                    <a:graphicData uri="http://schemas.openxmlformats.org/drawingml/2006/picture">
                      <pic:pic xmlns:pic="http://schemas.openxmlformats.org/drawingml/2006/picture">
                        <pic:nvPicPr>
                          <pic:cNvPr id="321" name="图片_429"/>
                          <pic:cNvPicPr/>
                        </pic:nvPicPr>
                        <pic:blipFill>
                          <a:blip r:embed="rId53"/>
                          <a:stretch>
                            <a:fillRect/>
                          </a:stretch>
                        </pic:blipFill>
                        <pic:spPr>
                          <a:xfrm>
                            <a:off x="0" y="0"/>
                            <a:ext cx="1338580" cy="883285"/>
                          </a:xfrm>
                          <a:prstGeom prst="rect">
                            <a:avLst/>
                          </a:prstGeom>
                          <a:noFill/>
                          <a:ln>
                            <a:noFill/>
                          </a:ln>
                        </pic:spPr>
                      </pic:pic>
                    </a:graphicData>
                  </a:graphic>
                </wp:anchor>
              </w:drawing>
            </w:r>
          </w:p>
        </w:tc>
      </w:tr>
      <w:tr w14:paraId="56B43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074E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2F76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椅子</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4ECC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480*520*970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8757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1.基材：采用优质网布面料，防磨防污性好；                                              2.辅料：采用优于或等于35#高密度.高弹力聚氨脂海绵，可防氧化.防碎，软硬适中，回弹性良好，不易变形；                                                     3.塑料：采用尼龙塑料，抗拉性高，一次性成型；                                        4.架子：采用精抛喷涂厚度≥2.0钢管；                                              5.颜色由使用方确定。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D7D6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5141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把</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83170">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897C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3D99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3C1C9">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306070</wp:posOffset>
                  </wp:positionH>
                  <wp:positionV relativeFrom="paragraph">
                    <wp:posOffset>3810</wp:posOffset>
                  </wp:positionV>
                  <wp:extent cx="601345" cy="791845"/>
                  <wp:effectExtent l="0" t="0" r="8255" b="635"/>
                  <wp:wrapNone/>
                  <wp:docPr id="314" name="图片_430"/>
                  <wp:cNvGraphicFramePr/>
                  <a:graphic xmlns:a="http://schemas.openxmlformats.org/drawingml/2006/main">
                    <a:graphicData uri="http://schemas.openxmlformats.org/drawingml/2006/picture">
                      <pic:pic xmlns:pic="http://schemas.openxmlformats.org/drawingml/2006/picture">
                        <pic:nvPicPr>
                          <pic:cNvPr id="314" name="图片_430"/>
                          <pic:cNvPicPr/>
                        </pic:nvPicPr>
                        <pic:blipFill>
                          <a:blip r:embed="rId13"/>
                          <a:stretch>
                            <a:fillRect/>
                          </a:stretch>
                        </pic:blipFill>
                        <pic:spPr>
                          <a:xfrm>
                            <a:off x="0" y="0"/>
                            <a:ext cx="601345" cy="791845"/>
                          </a:xfrm>
                          <a:prstGeom prst="rect">
                            <a:avLst/>
                          </a:prstGeom>
                          <a:noFill/>
                          <a:ln>
                            <a:noFill/>
                          </a:ln>
                        </pic:spPr>
                      </pic:pic>
                    </a:graphicData>
                  </a:graphic>
                </wp:anchor>
              </w:drawing>
            </w:r>
          </w:p>
        </w:tc>
      </w:tr>
      <w:tr w14:paraId="2E937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B809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CEE5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器材柜</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52BA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900*400*1800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B0E9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1.采用冷轧钢板厚度≥0.8mm冲剪.折边.焊接.喷塑等组装而成，深层使用进口涂装流水线；                                                                 2.磷化酸洗，静电喷塑，防腐.防水.防脱落.抗高温，易清洗，十二道防锈处理；                                                                            3.表面粉末静电喷涂产品达到国家环保标准。</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6F2B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4B48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212D7">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2735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CD96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8906E">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161290</wp:posOffset>
                  </wp:positionH>
                  <wp:positionV relativeFrom="paragraph">
                    <wp:posOffset>-295910</wp:posOffset>
                  </wp:positionV>
                  <wp:extent cx="731520" cy="441960"/>
                  <wp:effectExtent l="0" t="0" r="0" b="0"/>
                  <wp:wrapNone/>
                  <wp:docPr id="324" name="图片_433"/>
                  <wp:cNvGraphicFramePr/>
                  <a:graphic xmlns:a="http://schemas.openxmlformats.org/drawingml/2006/main">
                    <a:graphicData uri="http://schemas.openxmlformats.org/drawingml/2006/picture">
                      <pic:pic xmlns:pic="http://schemas.openxmlformats.org/drawingml/2006/picture">
                        <pic:nvPicPr>
                          <pic:cNvPr id="324" name="图片_433"/>
                          <pic:cNvPicPr/>
                        </pic:nvPicPr>
                        <pic:blipFill>
                          <a:blip r:embed="rId54"/>
                          <a:stretch>
                            <a:fillRect/>
                          </a:stretch>
                        </pic:blipFill>
                        <pic:spPr>
                          <a:xfrm>
                            <a:off x="0" y="0"/>
                            <a:ext cx="731520" cy="441960"/>
                          </a:xfrm>
                          <a:prstGeom prst="rect">
                            <a:avLst/>
                          </a:prstGeom>
                          <a:noFill/>
                          <a:ln>
                            <a:noFill/>
                          </a:ln>
                        </pic:spPr>
                      </pic:pic>
                    </a:graphicData>
                  </a:graphic>
                </wp:anchor>
              </w:drawing>
            </w:r>
          </w:p>
        </w:tc>
      </w:tr>
      <w:tr w14:paraId="076FD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0FE6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01F7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防爆八大件</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5B720">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16DB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1.配备：防爆盾牌.防割手套.防爆头盔.钢叉.可弯曲橡胶辊.防刺服.强光手电.催泪喷射器。</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EBE5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F0E4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6EE66">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DD5D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3BD3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2400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D028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635635</wp:posOffset>
                  </wp:positionH>
                  <wp:positionV relativeFrom="paragraph">
                    <wp:posOffset>457200</wp:posOffset>
                  </wp:positionV>
                  <wp:extent cx="1252220" cy="0"/>
                  <wp:effectExtent l="0" t="0" r="0" b="0"/>
                  <wp:wrapNone/>
                  <wp:docPr id="309" name="图片_54"/>
                  <wp:cNvGraphicFramePr/>
                  <a:graphic xmlns:a="http://schemas.openxmlformats.org/drawingml/2006/main">
                    <a:graphicData uri="http://schemas.openxmlformats.org/drawingml/2006/picture">
                      <pic:pic xmlns:pic="http://schemas.openxmlformats.org/drawingml/2006/picture">
                        <pic:nvPicPr>
                          <pic:cNvPr id="309" name="图片_54"/>
                          <pic:cNvPicPr/>
                        </pic:nvPicPr>
                        <pic:blipFill>
                          <a:blip r:embed="rId55"/>
                          <a:stretch>
                            <a:fillRect/>
                          </a:stretch>
                        </pic:blipFill>
                        <pic:spPr>
                          <a:xfrm>
                            <a:off x="0" y="0"/>
                            <a:ext cx="1252220" cy="0"/>
                          </a:xfrm>
                          <a:prstGeom prst="rect">
                            <a:avLst/>
                          </a:prstGeom>
                          <a:noFill/>
                          <a:ln>
                            <a:noFill/>
                          </a:ln>
                        </pic:spPr>
                      </pic:pic>
                    </a:graphicData>
                  </a:graphic>
                </wp:anchor>
              </w:drawing>
            </w:r>
          </w:p>
        </w:tc>
      </w:tr>
      <w:tr w14:paraId="311D6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08E9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7D692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钢制储物柜</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9333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850*400*1850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BAA9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1.所有钢板均采用冷轧钢板制作。经十道防锈处理，确保钢板不易生锈；                                    2.其中柜体.层板.门板采用0.8mm厚，采用10道防锈前处理,碱性助洗脱脂，磷酸除锈，锌系磷化后，静电粉末喷涂，附着力强，环保无毒害无气味；            3.带锁具。</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54F7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D07C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503FA">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A503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92A6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6650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A24A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290195</wp:posOffset>
                  </wp:positionH>
                  <wp:positionV relativeFrom="paragraph">
                    <wp:posOffset>144780</wp:posOffset>
                  </wp:positionV>
                  <wp:extent cx="462915" cy="1153160"/>
                  <wp:effectExtent l="0" t="0" r="9525" b="5080"/>
                  <wp:wrapNone/>
                  <wp:docPr id="339" name="图片_317"/>
                  <wp:cNvGraphicFramePr/>
                  <a:graphic xmlns:a="http://schemas.openxmlformats.org/drawingml/2006/main">
                    <a:graphicData uri="http://schemas.openxmlformats.org/drawingml/2006/picture">
                      <pic:pic xmlns:pic="http://schemas.openxmlformats.org/drawingml/2006/picture">
                        <pic:nvPicPr>
                          <pic:cNvPr id="339" name="图片_317"/>
                          <pic:cNvPicPr/>
                        </pic:nvPicPr>
                        <pic:blipFill>
                          <a:blip r:embed="rId14"/>
                          <a:stretch>
                            <a:fillRect/>
                          </a:stretch>
                        </pic:blipFill>
                        <pic:spPr>
                          <a:xfrm>
                            <a:off x="0" y="0"/>
                            <a:ext cx="462915" cy="1153160"/>
                          </a:xfrm>
                          <a:prstGeom prst="rect">
                            <a:avLst/>
                          </a:prstGeom>
                          <a:noFill/>
                          <a:ln>
                            <a:noFill/>
                          </a:ln>
                        </pic:spPr>
                      </pic:pic>
                    </a:graphicData>
                  </a:graphic>
                </wp:anchor>
              </w:drawing>
            </w:r>
          </w:p>
        </w:tc>
      </w:tr>
      <w:tr w14:paraId="54370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CCAC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9AC8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值班床</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0CDF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1000*2000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3CAD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1.采用E0级实木多层免漆板，厚度≥18mm；                                                 2.封边条：采⽤优质PVC同⾊封边条封边，厚度≥1.2mm；                                   3.五⾦配件：采用标准五金件。</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50A1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4C5D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BF999">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BFCD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EA1F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02D8A">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294640</wp:posOffset>
                  </wp:positionH>
                  <wp:positionV relativeFrom="paragraph">
                    <wp:posOffset>87630</wp:posOffset>
                  </wp:positionV>
                  <wp:extent cx="823595" cy="390525"/>
                  <wp:effectExtent l="0" t="0" r="14605" b="5715"/>
                  <wp:wrapNone/>
                  <wp:docPr id="310" name="图片_795"/>
                  <wp:cNvGraphicFramePr/>
                  <a:graphic xmlns:a="http://schemas.openxmlformats.org/drawingml/2006/main">
                    <a:graphicData uri="http://schemas.openxmlformats.org/drawingml/2006/picture">
                      <pic:pic xmlns:pic="http://schemas.openxmlformats.org/drawingml/2006/picture">
                        <pic:nvPicPr>
                          <pic:cNvPr id="310" name="图片_795"/>
                          <pic:cNvPicPr/>
                        </pic:nvPicPr>
                        <pic:blipFill>
                          <a:blip r:embed="rId56"/>
                          <a:stretch>
                            <a:fillRect/>
                          </a:stretch>
                        </pic:blipFill>
                        <pic:spPr>
                          <a:xfrm>
                            <a:off x="0" y="0"/>
                            <a:ext cx="823595" cy="390525"/>
                          </a:xfrm>
                          <a:prstGeom prst="rect">
                            <a:avLst/>
                          </a:prstGeom>
                          <a:noFill/>
                          <a:ln>
                            <a:noFill/>
                          </a:ln>
                        </pic:spPr>
                      </pic:pic>
                    </a:graphicData>
                  </a:graphic>
                </wp:anchor>
              </w:drawing>
            </w:r>
          </w:p>
        </w:tc>
      </w:tr>
      <w:tr w14:paraId="4F57F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C3B76">
            <w:pPr>
              <w:rPr>
                <w:rFonts w:hint="eastAsia" w:ascii="宋体" w:hAnsi="宋体" w:eastAsia="宋体" w:cs="宋体"/>
                <w:i w:val="0"/>
                <w:iCs w:val="0"/>
                <w:color w:val="auto"/>
                <w:sz w:val="24"/>
                <w:szCs w:val="24"/>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5A1A5">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门卫室（警卫收发室）小计：</w:t>
            </w:r>
          </w:p>
        </w:tc>
        <w:tc>
          <w:tcPr>
            <w:tcW w:w="260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516FB13">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47089">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B8B7C">
            <w:pPr>
              <w:jc w:val="center"/>
              <w:rPr>
                <w:rFonts w:hint="eastAsia" w:ascii="宋体" w:hAnsi="宋体" w:eastAsia="宋体" w:cs="宋体"/>
                <w:i w:val="0"/>
                <w:iCs w:val="0"/>
                <w:color w:val="auto"/>
                <w:sz w:val="24"/>
                <w:szCs w:val="24"/>
                <w:u w:val="none"/>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3827B">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16650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D2471">
            <w:pPr>
              <w:jc w:val="center"/>
              <w:rPr>
                <w:rFonts w:hint="eastAsia" w:ascii="宋体" w:hAnsi="宋体" w:eastAsia="宋体" w:cs="宋体"/>
                <w:i w:val="0"/>
                <w:iCs w:val="0"/>
                <w:color w:val="auto"/>
                <w:sz w:val="24"/>
                <w:szCs w:val="24"/>
                <w:u w:val="none"/>
              </w:rPr>
            </w:pPr>
          </w:p>
        </w:tc>
      </w:tr>
      <w:tr w14:paraId="014EB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9897A">
            <w:pPr>
              <w:rPr>
                <w:rFonts w:hint="eastAsia" w:ascii="宋体" w:hAnsi="宋体" w:eastAsia="宋体" w:cs="宋体"/>
                <w:b/>
                <w:bCs/>
                <w:i w:val="0"/>
                <w:iCs w:val="0"/>
                <w:color w:val="auto"/>
                <w:sz w:val="24"/>
                <w:szCs w:val="24"/>
                <w:u w:val="none"/>
              </w:rPr>
            </w:pPr>
          </w:p>
        </w:tc>
        <w:tc>
          <w:tcPr>
            <w:tcW w:w="486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CAE83C1">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教师办公室1</w:t>
            </w:r>
          </w:p>
        </w:tc>
      </w:tr>
      <w:tr w14:paraId="7C2D6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BD05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D29C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办公桌</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7A10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1400*600*750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8AF1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1.基材：采用E0级实木多层免漆板，桌⾯厚度≥25mm，其余板材厚度18mm；                          2.封边条：采⽤优质PVC同⾊封边条封边，厚度≥1.2mm；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3.胶粘剂：采用环保型胶粘剂；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4.五⾦配件：采用品牌优质导轨.液压缓冲铰链.金属扣件；拉手为铝合金，表面电镀工艺；                                                                               5.采用一级冷轧钢，厚度≥1.5mm，采用二氧化碳气体保护焊接制作，焊道均匀，无脱焊.假焊.漏焊.夹渣等现象，经酸洗.磷化处理后粉末静电喷涂；                       6.加背板。</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EB29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C5E4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B3A74">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76B2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1968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2400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7E089">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65405</wp:posOffset>
                  </wp:positionH>
                  <wp:positionV relativeFrom="paragraph">
                    <wp:posOffset>-185420</wp:posOffset>
                  </wp:positionV>
                  <wp:extent cx="1045845" cy="883920"/>
                  <wp:effectExtent l="0" t="0" r="5715" b="0"/>
                  <wp:wrapNone/>
                  <wp:docPr id="322" name="图片_465"/>
                  <wp:cNvGraphicFramePr/>
                  <a:graphic xmlns:a="http://schemas.openxmlformats.org/drawingml/2006/main">
                    <a:graphicData uri="http://schemas.openxmlformats.org/drawingml/2006/picture">
                      <pic:pic xmlns:pic="http://schemas.openxmlformats.org/drawingml/2006/picture">
                        <pic:nvPicPr>
                          <pic:cNvPr id="322" name="图片_465"/>
                          <pic:cNvPicPr/>
                        </pic:nvPicPr>
                        <pic:blipFill>
                          <a:blip r:embed="rId12"/>
                          <a:stretch>
                            <a:fillRect/>
                          </a:stretch>
                        </pic:blipFill>
                        <pic:spPr>
                          <a:xfrm>
                            <a:off x="0" y="0"/>
                            <a:ext cx="1045845" cy="883920"/>
                          </a:xfrm>
                          <a:prstGeom prst="rect">
                            <a:avLst/>
                          </a:prstGeom>
                          <a:noFill/>
                          <a:ln>
                            <a:noFill/>
                          </a:ln>
                        </pic:spPr>
                      </pic:pic>
                    </a:graphicData>
                  </a:graphic>
                </wp:anchor>
              </w:drawing>
            </w:r>
          </w:p>
        </w:tc>
      </w:tr>
      <w:tr w14:paraId="28B43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9B75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4F01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办公椅</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C577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480*520*970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9A51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1.基材：采用优质网布面料，防磨防污性好；                                              2.辅料：采用优于或等于35#高密度.高弹力聚氨脂海绵，可防氧化.防碎，软硬适中，回弹性良好，不易变形；                                                     3.塑料：采用尼龙塑料，抗拉性高，一次性成型；                                        4.架子：采用精抛喷涂厚度≥2.0钢管。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6EE6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F92B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把</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676E5">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63CF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7ACB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C0BC3">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444500</wp:posOffset>
                  </wp:positionH>
                  <wp:positionV relativeFrom="paragraph">
                    <wp:posOffset>46355</wp:posOffset>
                  </wp:positionV>
                  <wp:extent cx="601345" cy="789305"/>
                  <wp:effectExtent l="0" t="0" r="8255" b="3175"/>
                  <wp:wrapNone/>
                  <wp:docPr id="334" name="图片_436"/>
                  <wp:cNvGraphicFramePr/>
                  <a:graphic xmlns:a="http://schemas.openxmlformats.org/drawingml/2006/main">
                    <a:graphicData uri="http://schemas.openxmlformats.org/drawingml/2006/picture">
                      <pic:pic xmlns:pic="http://schemas.openxmlformats.org/drawingml/2006/picture">
                        <pic:nvPicPr>
                          <pic:cNvPr id="334" name="图片_436"/>
                          <pic:cNvPicPr/>
                        </pic:nvPicPr>
                        <pic:blipFill>
                          <a:blip r:embed="rId13"/>
                          <a:stretch>
                            <a:fillRect/>
                          </a:stretch>
                        </pic:blipFill>
                        <pic:spPr>
                          <a:xfrm>
                            <a:off x="0" y="0"/>
                            <a:ext cx="601345" cy="789305"/>
                          </a:xfrm>
                          <a:prstGeom prst="rect">
                            <a:avLst/>
                          </a:prstGeom>
                          <a:noFill/>
                          <a:ln>
                            <a:noFill/>
                          </a:ln>
                        </pic:spPr>
                      </pic:pic>
                    </a:graphicData>
                  </a:graphic>
                </wp:anchor>
              </w:drawing>
            </w:r>
          </w:p>
        </w:tc>
      </w:tr>
      <w:tr w14:paraId="50E38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CDE6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9DB8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钢制储物柜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E62E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850*400*1850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B03D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1.采用冷轧钢板制作，经12道喷塑前防腐.防锈处理，确保钢板不易生锈；         2.其中柜体.门板.层板采用≥0.8mm厚；                                           3.平面静电喷塑技术喷塑，采用环保型粉末,工艺采用最新数控电焊技术焊接，部分大型磨具一次冲压成型，减少焊接点，使外观更加美观。</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7AA0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BD51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2C3AC">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9FB1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CA64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75E40">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394970</wp:posOffset>
                  </wp:positionH>
                  <wp:positionV relativeFrom="paragraph">
                    <wp:posOffset>77470</wp:posOffset>
                  </wp:positionV>
                  <wp:extent cx="462915" cy="1151255"/>
                  <wp:effectExtent l="0" t="0" r="9525" b="6985"/>
                  <wp:wrapNone/>
                  <wp:docPr id="319" name="图片_354"/>
                  <wp:cNvGraphicFramePr/>
                  <a:graphic xmlns:a="http://schemas.openxmlformats.org/drawingml/2006/main">
                    <a:graphicData uri="http://schemas.openxmlformats.org/drawingml/2006/picture">
                      <pic:pic xmlns:pic="http://schemas.openxmlformats.org/drawingml/2006/picture">
                        <pic:nvPicPr>
                          <pic:cNvPr id="319" name="图片_354"/>
                          <pic:cNvPicPr/>
                        </pic:nvPicPr>
                        <pic:blipFill>
                          <a:blip r:embed="rId14"/>
                          <a:stretch>
                            <a:fillRect/>
                          </a:stretch>
                        </pic:blipFill>
                        <pic:spPr>
                          <a:xfrm>
                            <a:off x="0" y="0"/>
                            <a:ext cx="462915" cy="1151255"/>
                          </a:xfrm>
                          <a:prstGeom prst="rect">
                            <a:avLst/>
                          </a:prstGeom>
                          <a:noFill/>
                          <a:ln>
                            <a:noFill/>
                          </a:ln>
                        </pic:spPr>
                      </pic:pic>
                    </a:graphicData>
                  </a:graphic>
                </wp:anchor>
              </w:drawing>
            </w:r>
          </w:p>
        </w:tc>
      </w:tr>
      <w:tr w14:paraId="3283F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CFA2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265C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储物柜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E1B2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1200*350*600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CAB7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1.基材：采用E0级实木多层免漆板，板材厚度18mm；                          2.封边条：采⽤优质PVC同⾊封边条封边，厚度≥1.2mm；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3.胶粘剂：采用环保型胶粘剂；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4.五⾦配件：采用品牌优质导轨.液压缓冲铰链.金属扣件；拉手为铝合金，表面电镀工艺；                                                                       5.带锁定功能万向轮；                                                          6.颜色由使用方确定。</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B540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DBD6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1DEC6">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AEB7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6330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1BB5D">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118110</wp:posOffset>
                  </wp:positionH>
                  <wp:positionV relativeFrom="paragraph">
                    <wp:posOffset>125095</wp:posOffset>
                  </wp:positionV>
                  <wp:extent cx="1073150" cy="1038225"/>
                  <wp:effectExtent l="0" t="0" r="8890" b="13335"/>
                  <wp:wrapNone/>
                  <wp:docPr id="325" name="图片_466"/>
                  <wp:cNvGraphicFramePr/>
                  <a:graphic xmlns:a="http://schemas.openxmlformats.org/drawingml/2006/main">
                    <a:graphicData uri="http://schemas.openxmlformats.org/drawingml/2006/picture">
                      <pic:pic xmlns:pic="http://schemas.openxmlformats.org/drawingml/2006/picture">
                        <pic:nvPicPr>
                          <pic:cNvPr id="325" name="图片_466"/>
                          <pic:cNvPicPr/>
                        </pic:nvPicPr>
                        <pic:blipFill>
                          <a:blip r:embed="rId15"/>
                          <a:stretch>
                            <a:fillRect/>
                          </a:stretch>
                        </pic:blipFill>
                        <pic:spPr>
                          <a:xfrm>
                            <a:off x="0" y="0"/>
                            <a:ext cx="1073150" cy="1038225"/>
                          </a:xfrm>
                          <a:prstGeom prst="rect">
                            <a:avLst/>
                          </a:prstGeom>
                          <a:noFill/>
                          <a:ln>
                            <a:noFill/>
                          </a:ln>
                        </pic:spPr>
                      </pic:pic>
                    </a:graphicData>
                  </a:graphic>
                </wp:anchor>
              </w:drawing>
            </w:r>
          </w:p>
        </w:tc>
      </w:tr>
      <w:tr w14:paraId="0BA33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BC8B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E34E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茶水柜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2DD8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800*400*800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458C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1.基材：采用E0级实木多层免漆板，厚度≥18mm，表面无裂纹，鼓泡.变色.起皱等现象；                                                                  2.封边条：采⽤优质PVC同⾊封边条封边，厚度≥1.2mm；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3.胶粘剂：采用环保型胶粘剂；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4.五金配件：采用品牌优质导轨.液压缓冲铰链.金属扣件；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5.拉手：拉手为铝合金，表面电镀工艺。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1D78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95F1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40240">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A959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4D98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DC930">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349250</wp:posOffset>
                  </wp:positionH>
                  <wp:positionV relativeFrom="paragraph">
                    <wp:posOffset>-153670</wp:posOffset>
                  </wp:positionV>
                  <wp:extent cx="558165" cy="837565"/>
                  <wp:effectExtent l="0" t="0" r="5715" b="635"/>
                  <wp:wrapNone/>
                  <wp:docPr id="311" name="图片_439"/>
                  <wp:cNvGraphicFramePr/>
                  <a:graphic xmlns:a="http://schemas.openxmlformats.org/drawingml/2006/main">
                    <a:graphicData uri="http://schemas.openxmlformats.org/drawingml/2006/picture">
                      <pic:pic xmlns:pic="http://schemas.openxmlformats.org/drawingml/2006/picture">
                        <pic:nvPicPr>
                          <pic:cNvPr id="311" name="图片_439"/>
                          <pic:cNvPicPr/>
                        </pic:nvPicPr>
                        <pic:blipFill>
                          <a:blip r:embed="rId57"/>
                          <a:stretch>
                            <a:fillRect/>
                          </a:stretch>
                        </pic:blipFill>
                        <pic:spPr>
                          <a:xfrm>
                            <a:off x="0" y="0"/>
                            <a:ext cx="558165" cy="837565"/>
                          </a:xfrm>
                          <a:prstGeom prst="rect">
                            <a:avLst/>
                          </a:prstGeom>
                          <a:noFill/>
                          <a:ln>
                            <a:noFill/>
                          </a:ln>
                        </pic:spPr>
                      </pic:pic>
                    </a:graphicData>
                  </a:graphic>
                </wp:anchor>
              </w:drawing>
            </w:r>
          </w:p>
        </w:tc>
      </w:tr>
      <w:tr w14:paraId="11885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4CCE1">
            <w:pPr>
              <w:rPr>
                <w:rFonts w:hint="eastAsia" w:ascii="宋体" w:hAnsi="宋体" w:eastAsia="宋体" w:cs="宋体"/>
                <w:i w:val="0"/>
                <w:iCs w:val="0"/>
                <w:color w:val="auto"/>
                <w:sz w:val="24"/>
                <w:szCs w:val="24"/>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E131A">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教师办公室1小计：</w:t>
            </w:r>
          </w:p>
        </w:tc>
        <w:tc>
          <w:tcPr>
            <w:tcW w:w="260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C742019">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121BF">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7F5C8">
            <w:pPr>
              <w:jc w:val="center"/>
              <w:rPr>
                <w:rFonts w:hint="eastAsia" w:ascii="宋体" w:hAnsi="宋体" w:eastAsia="宋体" w:cs="宋体"/>
                <w:i w:val="0"/>
                <w:iCs w:val="0"/>
                <w:color w:val="auto"/>
                <w:sz w:val="24"/>
                <w:szCs w:val="24"/>
                <w:u w:val="none"/>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A2F61">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10800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39CAE">
            <w:pPr>
              <w:jc w:val="center"/>
              <w:rPr>
                <w:rFonts w:hint="eastAsia" w:ascii="宋体" w:hAnsi="宋体" w:eastAsia="宋体" w:cs="宋体"/>
                <w:i w:val="0"/>
                <w:iCs w:val="0"/>
                <w:color w:val="auto"/>
                <w:sz w:val="24"/>
                <w:szCs w:val="24"/>
                <w:u w:val="none"/>
              </w:rPr>
            </w:pPr>
          </w:p>
        </w:tc>
      </w:tr>
      <w:tr w14:paraId="251B7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3F4CC">
            <w:pPr>
              <w:rPr>
                <w:rFonts w:hint="eastAsia" w:ascii="宋体" w:hAnsi="宋体" w:eastAsia="宋体" w:cs="宋体"/>
                <w:b/>
                <w:bCs/>
                <w:i w:val="0"/>
                <w:iCs w:val="0"/>
                <w:color w:val="auto"/>
                <w:sz w:val="24"/>
                <w:szCs w:val="24"/>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76A4B">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资料室</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E8FF2">
            <w:pPr>
              <w:rPr>
                <w:rFonts w:hint="eastAsia" w:ascii="宋体" w:hAnsi="宋体" w:eastAsia="宋体" w:cs="宋体"/>
                <w:b/>
                <w:bCs/>
                <w:i w:val="0"/>
                <w:iCs w:val="0"/>
                <w:color w:val="auto"/>
                <w:sz w:val="24"/>
                <w:szCs w:val="24"/>
                <w:u w:val="none"/>
              </w:rPr>
            </w:pP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39E5B">
            <w:pPr>
              <w:rPr>
                <w:rFonts w:hint="eastAsia" w:ascii="宋体" w:hAnsi="宋体" w:eastAsia="宋体" w:cs="宋体"/>
                <w:b/>
                <w:bCs/>
                <w:i w:val="0"/>
                <w:iCs w:val="0"/>
                <w:color w:val="auto"/>
                <w:sz w:val="24"/>
                <w:szCs w:val="24"/>
                <w:u w:val="none"/>
              </w:rPr>
            </w:pP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F5D73">
            <w:pPr>
              <w:rPr>
                <w:rFonts w:hint="eastAsia" w:ascii="宋体" w:hAnsi="宋体" w:eastAsia="宋体" w:cs="宋体"/>
                <w:b/>
                <w:bCs/>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63562">
            <w:pPr>
              <w:rPr>
                <w:rFonts w:hint="eastAsia" w:ascii="宋体" w:hAnsi="宋体" w:eastAsia="宋体" w:cs="宋体"/>
                <w:b/>
                <w:bCs/>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AB192">
            <w:pPr>
              <w:rPr>
                <w:rFonts w:hint="eastAsia" w:ascii="宋体" w:hAnsi="宋体" w:eastAsia="宋体" w:cs="宋体"/>
                <w:b/>
                <w:bCs/>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7A15A">
            <w:pPr>
              <w:rPr>
                <w:rFonts w:hint="eastAsia" w:ascii="宋体" w:hAnsi="宋体" w:eastAsia="宋体" w:cs="宋体"/>
                <w:b/>
                <w:bCs/>
                <w:i w:val="0"/>
                <w:iCs w:val="0"/>
                <w:color w:val="auto"/>
                <w:sz w:val="24"/>
                <w:szCs w:val="24"/>
                <w:u w:val="none"/>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DA43C">
            <w:pPr>
              <w:rPr>
                <w:rFonts w:hint="eastAsia" w:ascii="宋体" w:hAnsi="宋体" w:eastAsia="宋体" w:cs="宋体"/>
                <w:b/>
                <w:bCs/>
                <w:i w:val="0"/>
                <w:iCs w:val="0"/>
                <w:color w:val="auto"/>
                <w:sz w:val="24"/>
                <w:szCs w:val="24"/>
                <w:u w:val="none"/>
              </w:rPr>
            </w:pP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4FA75">
            <w:pPr>
              <w:rPr>
                <w:rFonts w:hint="eastAsia" w:ascii="宋体" w:hAnsi="宋体" w:eastAsia="宋体" w:cs="宋体"/>
                <w:b/>
                <w:bCs/>
                <w:i w:val="0"/>
                <w:iCs w:val="0"/>
                <w:color w:val="auto"/>
                <w:sz w:val="24"/>
                <w:szCs w:val="24"/>
                <w:u w:val="none"/>
              </w:rPr>
            </w:pPr>
          </w:p>
        </w:tc>
      </w:tr>
      <w:tr w14:paraId="00981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8157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7497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钢制储物柜</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72DE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850*390*1850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31D2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1.采用冷轧钢板制作，经12道喷塑前防腐.防锈处理，确保钢板不易生锈；         2.其中柜体.门板.层板采用≥0.8mm厚；                                           3.平面静电喷塑技术喷塑，采用环保型粉末,工艺采用最新数控电焊技术焊接，部分大型磨具一次冲压成型，减少焊接点，使外观更加美观。</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B82E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233C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77619">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4EC1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25A6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A9ED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243840</wp:posOffset>
                  </wp:positionH>
                  <wp:positionV relativeFrom="paragraph">
                    <wp:posOffset>73660</wp:posOffset>
                  </wp:positionV>
                  <wp:extent cx="462915" cy="1195070"/>
                  <wp:effectExtent l="0" t="0" r="9525" b="8890"/>
                  <wp:wrapNone/>
                  <wp:docPr id="316" name="图片_361"/>
                  <wp:cNvGraphicFramePr/>
                  <a:graphic xmlns:a="http://schemas.openxmlformats.org/drawingml/2006/main">
                    <a:graphicData uri="http://schemas.openxmlformats.org/drawingml/2006/picture">
                      <pic:pic xmlns:pic="http://schemas.openxmlformats.org/drawingml/2006/picture">
                        <pic:nvPicPr>
                          <pic:cNvPr id="316" name="图片_361"/>
                          <pic:cNvPicPr/>
                        </pic:nvPicPr>
                        <pic:blipFill>
                          <a:blip r:embed="rId58"/>
                          <a:stretch>
                            <a:fillRect/>
                          </a:stretch>
                        </pic:blipFill>
                        <pic:spPr>
                          <a:xfrm>
                            <a:off x="0" y="0"/>
                            <a:ext cx="462915" cy="1195070"/>
                          </a:xfrm>
                          <a:prstGeom prst="rect">
                            <a:avLst/>
                          </a:prstGeom>
                          <a:noFill/>
                          <a:ln>
                            <a:noFill/>
                          </a:ln>
                        </pic:spPr>
                      </pic:pic>
                    </a:graphicData>
                  </a:graphic>
                </wp:anchor>
              </w:drawing>
            </w:r>
          </w:p>
        </w:tc>
      </w:tr>
      <w:tr w14:paraId="2899E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ABC23">
            <w:pPr>
              <w:rPr>
                <w:rFonts w:hint="eastAsia" w:ascii="宋体" w:hAnsi="宋体" w:eastAsia="宋体" w:cs="宋体"/>
                <w:i w:val="0"/>
                <w:iCs w:val="0"/>
                <w:color w:val="auto"/>
                <w:sz w:val="24"/>
                <w:szCs w:val="24"/>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15297">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资料室小计：</w:t>
            </w:r>
          </w:p>
        </w:tc>
        <w:tc>
          <w:tcPr>
            <w:tcW w:w="260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98303AF">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9A8C6">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F65E3">
            <w:pPr>
              <w:jc w:val="center"/>
              <w:rPr>
                <w:rFonts w:hint="eastAsia" w:ascii="宋体" w:hAnsi="宋体" w:eastAsia="宋体" w:cs="宋体"/>
                <w:i w:val="0"/>
                <w:iCs w:val="0"/>
                <w:color w:val="auto"/>
                <w:sz w:val="24"/>
                <w:szCs w:val="24"/>
                <w:u w:val="none"/>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3B808">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1501C">
            <w:pPr>
              <w:jc w:val="center"/>
              <w:rPr>
                <w:rFonts w:hint="eastAsia" w:ascii="宋体" w:hAnsi="宋体" w:eastAsia="宋体" w:cs="宋体"/>
                <w:i w:val="0"/>
                <w:iCs w:val="0"/>
                <w:color w:val="auto"/>
                <w:sz w:val="24"/>
                <w:szCs w:val="24"/>
                <w:u w:val="none"/>
              </w:rPr>
            </w:pPr>
          </w:p>
        </w:tc>
      </w:tr>
      <w:tr w14:paraId="4C8EC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4B726FF">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教师办公室2</w:t>
            </w:r>
          </w:p>
        </w:tc>
      </w:tr>
      <w:tr w14:paraId="436EA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8D8E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B52F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办公桌</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6798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1400*600*750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642A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1.基材：采用E0级实木多层免漆板，桌⾯厚度≥25mm，其余板材厚度18mm，表面无裂纹，鼓泡.变色.起皱等现象；                                                                  2.封边条：采⽤优质PVC同⾊封边条封边，厚度≥1.2mm；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3.胶粘剂：采用环保型胶粘剂；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4.加背板；                                                                    5.颜色由使用方确定。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9A58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FD76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A7001">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A7F0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47B3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2400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86F54">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-29210</wp:posOffset>
                  </wp:positionH>
                  <wp:positionV relativeFrom="paragraph">
                    <wp:posOffset>-104775</wp:posOffset>
                  </wp:positionV>
                  <wp:extent cx="1045845" cy="877570"/>
                  <wp:effectExtent l="0" t="0" r="5715" b="6350"/>
                  <wp:wrapNone/>
                  <wp:docPr id="308" name="图片_477"/>
                  <wp:cNvGraphicFramePr/>
                  <a:graphic xmlns:a="http://schemas.openxmlformats.org/drawingml/2006/main">
                    <a:graphicData uri="http://schemas.openxmlformats.org/drawingml/2006/picture">
                      <pic:pic xmlns:pic="http://schemas.openxmlformats.org/drawingml/2006/picture">
                        <pic:nvPicPr>
                          <pic:cNvPr id="308" name="图片_477"/>
                          <pic:cNvPicPr/>
                        </pic:nvPicPr>
                        <pic:blipFill>
                          <a:blip r:embed="rId59"/>
                          <a:stretch>
                            <a:fillRect/>
                          </a:stretch>
                        </pic:blipFill>
                        <pic:spPr>
                          <a:xfrm>
                            <a:off x="0" y="0"/>
                            <a:ext cx="1045845" cy="877570"/>
                          </a:xfrm>
                          <a:prstGeom prst="rect">
                            <a:avLst/>
                          </a:prstGeom>
                          <a:noFill/>
                          <a:ln>
                            <a:noFill/>
                          </a:ln>
                        </pic:spPr>
                      </pic:pic>
                    </a:graphicData>
                  </a:graphic>
                </wp:anchor>
              </w:drawing>
            </w:r>
          </w:p>
        </w:tc>
      </w:tr>
      <w:tr w14:paraId="5EEA5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3714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2330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办公椅</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D3C6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480*520*970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BC96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1.基材：采用优质网布面料，防磨防污性好；                                              2.辅料：采用优于或等于35#高密度.高弹力聚氨脂海绵，可防氧化.防碎，软硬适中，回弹性良好，不易变形；                                                     3.塑料：采用尼龙塑料，抗拉性高，一次性成型；                                        4.架子：采用精抛喷涂厚度≥2.0钢管。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0754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F92A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把</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6E3BF">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5537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4867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56A8D">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194945</wp:posOffset>
                  </wp:positionH>
                  <wp:positionV relativeFrom="paragraph">
                    <wp:posOffset>-85090</wp:posOffset>
                  </wp:positionV>
                  <wp:extent cx="601345" cy="789305"/>
                  <wp:effectExtent l="0" t="0" r="8255" b="3175"/>
                  <wp:wrapNone/>
                  <wp:docPr id="337" name="图片_446"/>
                  <wp:cNvGraphicFramePr/>
                  <a:graphic xmlns:a="http://schemas.openxmlformats.org/drawingml/2006/main">
                    <a:graphicData uri="http://schemas.openxmlformats.org/drawingml/2006/picture">
                      <pic:pic xmlns:pic="http://schemas.openxmlformats.org/drawingml/2006/picture">
                        <pic:nvPicPr>
                          <pic:cNvPr id="337" name="图片_446"/>
                          <pic:cNvPicPr/>
                        </pic:nvPicPr>
                        <pic:blipFill>
                          <a:blip r:embed="rId13"/>
                          <a:stretch>
                            <a:fillRect/>
                          </a:stretch>
                        </pic:blipFill>
                        <pic:spPr>
                          <a:xfrm>
                            <a:off x="0" y="0"/>
                            <a:ext cx="601345" cy="789305"/>
                          </a:xfrm>
                          <a:prstGeom prst="rect">
                            <a:avLst/>
                          </a:prstGeom>
                          <a:noFill/>
                          <a:ln>
                            <a:noFill/>
                          </a:ln>
                        </pic:spPr>
                      </pic:pic>
                    </a:graphicData>
                  </a:graphic>
                </wp:anchor>
              </w:drawing>
            </w:r>
          </w:p>
        </w:tc>
      </w:tr>
      <w:tr w14:paraId="09CAB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BF79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2A8E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储物柜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2D11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1200*350*600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1F7C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1.基材：采用E0级实木多层免漆板，板材厚度18mm；                          2.封边条：采⽤优质PVC同⾊封边条封边，厚度≥1.2mm；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3.胶粘剂：采用环保型胶粘剂；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4.五⾦配件：采用品牌优质导轨.液压缓冲铰链.金属扣件；拉手为铝合金，表面电镀工艺；                                                                       5.带锁定功能万向轮；                                                          6.颜色由使用方确定。</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E828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8AF8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6232A">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3120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0074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FE417">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53975</wp:posOffset>
                  </wp:positionH>
                  <wp:positionV relativeFrom="paragraph">
                    <wp:posOffset>-210820</wp:posOffset>
                  </wp:positionV>
                  <wp:extent cx="1064260" cy="1047750"/>
                  <wp:effectExtent l="0" t="0" r="2540" b="3810"/>
                  <wp:wrapNone/>
                  <wp:docPr id="317" name="图片_781"/>
                  <wp:cNvGraphicFramePr/>
                  <a:graphic xmlns:a="http://schemas.openxmlformats.org/drawingml/2006/main">
                    <a:graphicData uri="http://schemas.openxmlformats.org/drawingml/2006/picture">
                      <pic:pic xmlns:pic="http://schemas.openxmlformats.org/drawingml/2006/picture">
                        <pic:nvPicPr>
                          <pic:cNvPr id="317" name="图片_781"/>
                          <pic:cNvPicPr/>
                        </pic:nvPicPr>
                        <pic:blipFill>
                          <a:blip r:embed="rId60"/>
                          <a:stretch>
                            <a:fillRect/>
                          </a:stretch>
                        </pic:blipFill>
                        <pic:spPr>
                          <a:xfrm>
                            <a:off x="0" y="0"/>
                            <a:ext cx="1064260" cy="1047750"/>
                          </a:xfrm>
                          <a:prstGeom prst="rect">
                            <a:avLst/>
                          </a:prstGeom>
                          <a:noFill/>
                          <a:ln>
                            <a:noFill/>
                          </a:ln>
                        </pic:spPr>
                      </pic:pic>
                    </a:graphicData>
                  </a:graphic>
                </wp:anchor>
              </w:drawing>
            </w:r>
          </w:p>
        </w:tc>
      </w:tr>
      <w:tr w14:paraId="4CA3E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1682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F8DD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钢制储物柜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F42D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850*400*1850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2B50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1.采用冷轧钢板制作，经12道喷塑前防腐.防锈处理，确保钢板不易生锈；         2.其中柜体.门板.层板采用≥0.8mm厚；                                           3.平面静电喷塑技术喷塑，采用环保型粉末,工艺采用最新数控电焊技术焊接，部分大型磨具一次冲压成型，减少焊接点，使外观更加美观。</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8745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2495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52C18">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D2C6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FCF4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16480">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530860</wp:posOffset>
                  </wp:positionH>
                  <wp:positionV relativeFrom="paragraph">
                    <wp:posOffset>77470</wp:posOffset>
                  </wp:positionV>
                  <wp:extent cx="462915" cy="1170305"/>
                  <wp:effectExtent l="0" t="0" r="9525" b="3175"/>
                  <wp:wrapNone/>
                  <wp:docPr id="329" name="图片_381"/>
                  <wp:cNvGraphicFramePr/>
                  <a:graphic xmlns:a="http://schemas.openxmlformats.org/drawingml/2006/main">
                    <a:graphicData uri="http://schemas.openxmlformats.org/drawingml/2006/picture">
                      <pic:pic xmlns:pic="http://schemas.openxmlformats.org/drawingml/2006/picture">
                        <pic:nvPicPr>
                          <pic:cNvPr id="329" name="图片_381"/>
                          <pic:cNvPicPr/>
                        </pic:nvPicPr>
                        <pic:blipFill>
                          <a:blip r:embed="rId61"/>
                          <a:stretch>
                            <a:fillRect/>
                          </a:stretch>
                        </pic:blipFill>
                        <pic:spPr>
                          <a:xfrm>
                            <a:off x="0" y="0"/>
                            <a:ext cx="462915" cy="1170305"/>
                          </a:xfrm>
                          <a:prstGeom prst="rect">
                            <a:avLst/>
                          </a:prstGeom>
                          <a:noFill/>
                          <a:ln>
                            <a:noFill/>
                          </a:ln>
                        </pic:spPr>
                      </pic:pic>
                    </a:graphicData>
                  </a:graphic>
                </wp:anchor>
              </w:drawing>
            </w:r>
          </w:p>
        </w:tc>
      </w:tr>
      <w:tr w14:paraId="5FE7B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0968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20CF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茶水柜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8A13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800*400*800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17A6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1.基材：采用E0级实木多层免漆板，厚度≥18mm，表面无裂纹，鼓泡.变色.起皱等现象；                                                                  2.封边条：采⽤优质PVC同⾊封边条封边，厚度≥1.2mm；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3.胶粘剂：采用环保型胶粘剂；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4.五金配件：采用品牌优质导轨.液压缓冲铰链.金属扣件；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5.拉手：拉手为铝合金，表面电镀工艺。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0E4F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FE9A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84B22">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92ED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A6DF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3A85A">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487680</wp:posOffset>
                  </wp:positionH>
                  <wp:positionV relativeFrom="paragraph">
                    <wp:posOffset>74930</wp:posOffset>
                  </wp:positionV>
                  <wp:extent cx="558165" cy="837565"/>
                  <wp:effectExtent l="0" t="0" r="5715" b="635"/>
                  <wp:wrapNone/>
                  <wp:docPr id="338" name="图片_448"/>
                  <wp:cNvGraphicFramePr/>
                  <a:graphic xmlns:a="http://schemas.openxmlformats.org/drawingml/2006/main">
                    <a:graphicData uri="http://schemas.openxmlformats.org/drawingml/2006/picture">
                      <pic:pic xmlns:pic="http://schemas.openxmlformats.org/drawingml/2006/picture">
                        <pic:nvPicPr>
                          <pic:cNvPr id="338" name="图片_448"/>
                          <pic:cNvPicPr/>
                        </pic:nvPicPr>
                        <pic:blipFill>
                          <a:blip r:embed="rId57"/>
                          <a:stretch>
                            <a:fillRect/>
                          </a:stretch>
                        </pic:blipFill>
                        <pic:spPr>
                          <a:xfrm>
                            <a:off x="0" y="0"/>
                            <a:ext cx="558165" cy="837565"/>
                          </a:xfrm>
                          <a:prstGeom prst="rect">
                            <a:avLst/>
                          </a:prstGeom>
                          <a:noFill/>
                          <a:ln>
                            <a:noFill/>
                          </a:ln>
                        </pic:spPr>
                      </pic:pic>
                    </a:graphicData>
                  </a:graphic>
                </wp:anchor>
              </w:drawing>
            </w:r>
          </w:p>
        </w:tc>
      </w:tr>
      <w:tr w14:paraId="44198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D4600">
            <w:pPr>
              <w:rPr>
                <w:rFonts w:hint="eastAsia" w:ascii="宋体" w:hAnsi="宋体" w:eastAsia="宋体" w:cs="宋体"/>
                <w:i w:val="0"/>
                <w:iCs w:val="0"/>
                <w:color w:val="auto"/>
                <w:sz w:val="24"/>
                <w:szCs w:val="24"/>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9A614">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教师办公室2小计：</w:t>
            </w:r>
          </w:p>
        </w:tc>
        <w:tc>
          <w:tcPr>
            <w:tcW w:w="260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8D31D2D">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7800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69955">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83F64">
            <w:pPr>
              <w:jc w:val="center"/>
              <w:rPr>
                <w:rFonts w:hint="eastAsia" w:ascii="宋体" w:hAnsi="宋体" w:eastAsia="宋体" w:cs="宋体"/>
                <w:i w:val="0"/>
                <w:iCs w:val="0"/>
                <w:color w:val="auto"/>
                <w:sz w:val="24"/>
                <w:szCs w:val="24"/>
                <w:u w:val="none"/>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69FD0">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7800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E3652">
            <w:pPr>
              <w:jc w:val="center"/>
              <w:rPr>
                <w:rFonts w:hint="eastAsia" w:ascii="宋体" w:hAnsi="宋体" w:eastAsia="宋体" w:cs="宋体"/>
                <w:i w:val="0"/>
                <w:iCs w:val="0"/>
                <w:color w:val="auto"/>
                <w:sz w:val="24"/>
                <w:szCs w:val="24"/>
                <w:u w:val="none"/>
              </w:rPr>
            </w:pPr>
          </w:p>
        </w:tc>
      </w:tr>
      <w:tr w14:paraId="4537C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0599F1D">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多功能厅</w:t>
            </w:r>
          </w:p>
        </w:tc>
      </w:tr>
      <w:tr w14:paraId="1DD23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32A3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A243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演讲台</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E123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600*450*1155</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DC48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1.基材：采用E0级实木多层免漆板，厚度≥18mm，表面无裂纹，鼓泡.变色.起皱等现象；                                                                  2.封边条：采⽤优质PVC同⾊封边条封边，厚度≥1.2mm；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3.胶粘剂：采用环保型胶粘剂；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4.五金配件：采用品牌优质金属扣件。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2805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0E46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3333C">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734C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0CB8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4FD9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712470</wp:posOffset>
                  </wp:positionH>
                  <wp:positionV relativeFrom="paragraph">
                    <wp:posOffset>57150</wp:posOffset>
                  </wp:positionV>
                  <wp:extent cx="506095" cy="866140"/>
                  <wp:effectExtent l="0" t="0" r="12065" b="2540"/>
                  <wp:wrapNone/>
                  <wp:docPr id="331" name="图片_306"/>
                  <wp:cNvGraphicFramePr/>
                  <a:graphic xmlns:a="http://schemas.openxmlformats.org/drawingml/2006/main">
                    <a:graphicData uri="http://schemas.openxmlformats.org/drawingml/2006/picture">
                      <pic:pic xmlns:pic="http://schemas.openxmlformats.org/drawingml/2006/picture">
                        <pic:nvPicPr>
                          <pic:cNvPr id="331" name="图片_306"/>
                          <pic:cNvPicPr/>
                        </pic:nvPicPr>
                        <pic:blipFill>
                          <a:blip r:embed="rId62"/>
                          <a:stretch>
                            <a:fillRect/>
                          </a:stretch>
                        </pic:blipFill>
                        <pic:spPr>
                          <a:xfrm>
                            <a:off x="0" y="0"/>
                            <a:ext cx="506095" cy="866140"/>
                          </a:xfrm>
                          <a:prstGeom prst="rect">
                            <a:avLst/>
                          </a:prstGeom>
                          <a:noFill/>
                          <a:ln>
                            <a:noFill/>
                          </a:ln>
                        </pic:spPr>
                      </pic:pic>
                    </a:graphicData>
                  </a:graphic>
                </wp:anchor>
              </w:drawing>
            </w:r>
          </w:p>
        </w:tc>
      </w:tr>
      <w:tr w14:paraId="0429E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23E3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EEB5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折叠条桌</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C40D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1200*400*750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10AA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1.采用E0级实木多层免漆板，桌⾯厚度≥25mm；                                        2.封边条：采⽤优质PVC同⾊封边条封边，厚度≥1.2mm；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3.胶粘剂：采用环保型胶粘剂；                                           4.桌脚：采用1.2旦管折弯而成，表面全处理后高温静电喷涂；                                  5.横杆：采用1.0旦管折弯而成，表面全处理后高温静电喷涂；                                      6.书网：层板为0.8mm钢板冲压折边，表面全处理后高温静电喷涂；                                      7.刹车轮；4个轮都为刹车轮，采用优质增强尼龙为基材，在受压迫100kg内不易损坏，移动杂音小，耐磨性大带刹车PU静音轮。</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5AB6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03EA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03586">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6F0D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BA15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FAF8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299720</wp:posOffset>
                  </wp:positionH>
                  <wp:positionV relativeFrom="paragraph">
                    <wp:posOffset>38100</wp:posOffset>
                  </wp:positionV>
                  <wp:extent cx="791845" cy="502920"/>
                  <wp:effectExtent l="0" t="0" r="635" b="0"/>
                  <wp:wrapNone/>
                  <wp:docPr id="332" name="图片_453"/>
                  <wp:cNvGraphicFramePr/>
                  <a:graphic xmlns:a="http://schemas.openxmlformats.org/drawingml/2006/main">
                    <a:graphicData uri="http://schemas.openxmlformats.org/drawingml/2006/picture">
                      <pic:pic xmlns:pic="http://schemas.openxmlformats.org/drawingml/2006/picture">
                        <pic:nvPicPr>
                          <pic:cNvPr id="332" name="图片_453"/>
                          <pic:cNvPicPr/>
                        </pic:nvPicPr>
                        <pic:blipFill>
                          <a:blip r:embed="rId63"/>
                          <a:stretch>
                            <a:fillRect/>
                          </a:stretch>
                        </pic:blipFill>
                        <pic:spPr>
                          <a:xfrm>
                            <a:off x="0" y="0"/>
                            <a:ext cx="791845" cy="502920"/>
                          </a:xfrm>
                          <a:prstGeom prst="rect">
                            <a:avLst/>
                          </a:prstGeom>
                          <a:noFill/>
                          <a:ln>
                            <a:noFill/>
                          </a:ln>
                        </pic:spPr>
                      </pic:pic>
                    </a:graphicData>
                  </a:graphic>
                </wp:anchor>
              </w:drawing>
            </w:r>
          </w:p>
        </w:tc>
      </w:tr>
      <w:tr w14:paraId="3DA40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9806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69A9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办公椅</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7171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480*520*970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51D4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1.基材：采用优质网布面料，防磨防污性好；                                              2.辅料：采用优于或等于35#高密度.高弹力聚氨脂海绵，可防氧化.防碎，软硬适中，回弹性良好，不易变形；                                                     3.塑料：采用尼龙塑料，抗拉性高，一次性成型；                                        4.架子：采用精抛喷涂厚度≥2.0钢管。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8DC2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1BC9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把</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4C8CF">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24E1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F887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01BC6">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514985</wp:posOffset>
                  </wp:positionH>
                  <wp:positionV relativeFrom="paragraph">
                    <wp:posOffset>446405</wp:posOffset>
                  </wp:positionV>
                  <wp:extent cx="598805" cy="506095"/>
                  <wp:effectExtent l="0" t="0" r="10795" b="12065"/>
                  <wp:wrapNone/>
                  <wp:docPr id="336" name="图片_454"/>
                  <wp:cNvGraphicFramePr/>
                  <a:graphic xmlns:a="http://schemas.openxmlformats.org/drawingml/2006/main">
                    <a:graphicData uri="http://schemas.openxmlformats.org/drawingml/2006/picture">
                      <pic:pic xmlns:pic="http://schemas.openxmlformats.org/drawingml/2006/picture">
                        <pic:nvPicPr>
                          <pic:cNvPr id="336" name="图片_454"/>
                          <pic:cNvPicPr/>
                        </pic:nvPicPr>
                        <pic:blipFill>
                          <a:blip r:embed="rId64"/>
                          <a:stretch>
                            <a:fillRect/>
                          </a:stretch>
                        </pic:blipFill>
                        <pic:spPr>
                          <a:xfrm>
                            <a:off x="0" y="0"/>
                            <a:ext cx="598805" cy="506095"/>
                          </a:xfrm>
                          <a:prstGeom prst="rect">
                            <a:avLst/>
                          </a:prstGeom>
                          <a:noFill/>
                          <a:ln>
                            <a:noFill/>
                          </a:ln>
                        </pic:spPr>
                      </pic:pic>
                    </a:graphicData>
                  </a:graphic>
                </wp:anchor>
              </w:drawing>
            </w:r>
          </w:p>
        </w:tc>
      </w:tr>
      <w:tr w14:paraId="4ADEB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F3FB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CD20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幼儿桌（长桌）</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7808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1200*600*510（中班）</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CAFE9">
            <w:pPr>
              <w:keepNext w:val="0"/>
              <w:keepLines w:val="0"/>
              <w:widowControl/>
              <w:suppressLineNumbers w:val="0"/>
              <w:jc w:val="left"/>
              <w:textAlignment w:val="center"/>
              <w:rPr>
                <w:rFonts w:ascii="宋体" w:hAnsi="宋体" w:eastAsia="宋体" w:cs="宋体"/>
                <w:i w:val="0"/>
                <w:iCs w:val="0"/>
                <w:color w:val="auto"/>
                <w:sz w:val="20"/>
                <w:szCs w:val="20"/>
                <w:u w:val="none"/>
              </w:rPr>
            </w:pPr>
            <w:r>
              <w:rPr>
                <w:rFonts w:ascii="宋体" w:hAnsi="宋体" w:eastAsia="宋体" w:cs="宋体"/>
                <w:i w:val="0"/>
                <w:iCs w:val="0"/>
                <w:color w:val="auto"/>
                <w:kern w:val="0"/>
                <w:sz w:val="20"/>
                <w:szCs w:val="20"/>
                <w:u w:val="none"/>
                <w:lang w:val="en-US" w:eastAsia="zh-CN" w:bidi="ar"/>
              </w:rPr>
              <w:t xml:space="preserve">不低于以下要求：                                                                           </w:t>
            </w:r>
            <w:r>
              <w:rPr>
                <w:rFonts w:ascii="宋体" w:hAnsi="宋体" w:eastAsia="宋体" w:cs="宋体"/>
                <w:i w:val="0"/>
                <w:iCs w:val="0"/>
                <w:color w:val="auto"/>
                <w:kern w:val="0"/>
                <w:sz w:val="20"/>
                <w:szCs w:val="20"/>
                <w:u w:val="none"/>
                <w:lang w:val="en-US" w:eastAsia="zh-CN" w:bidi="ar"/>
              </w:rPr>
              <w:br w:type="textWrapping"/>
            </w:r>
            <w:r>
              <w:rPr>
                <w:rFonts w:ascii="宋体" w:hAnsi="宋体" w:eastAsia="宋体" w:cs="宋体"/>
                <w:i w:val="0"/>
                <w:iCs w:val="0"/>
                <w:color w:val="auto"/>
                <w:kern w:val="0"/>
                <w:sz w:val="20"/>
                <w:szCs w:val="20"/>
                <w:u w:val="none"/>
                <w:lang w:val="en-US" w:eastAsia="zh-CN" w:bidi="ar"/>
              </w:rPr>
              <w:t>1.基材：采用橡胶木实木，桌面厚度≥20mm，桌腿≥50*50mm，横档≥80*18mm，其他板材厚度≥18mm，加工工艺为榫卯结构，桌腿与横档之间用横拉撑链接使之更加牢固，含水率在8%-12%之间；</w:t>
            </w:r>
            <w:r>
              <w:rPr>
                <w:rFonts w:ascii="宋体" w:hAnsi="宋体" w:eastAsia="宋体" w:cs="宋体"/>
                <w:i w:val="0"/>
                <w:iCs w:val="0"/>
                <w:color w:val="auto"/>
                <w:kern w:val="0"/>
                <w:sz w:val="20"/>
                <w:szCs w:val="20"/>
                <w:u w:val="none"/>
                <w:lang w:val="en-US" w:eastAsia="zh-CN" w:bidi="ar"/>
              </w:rPr>
              <w:br w:type="textWrapping"/>
            </w:r>
            <w:r>
              <w:rPr>
                <w:rFonts w:ascii="宋体" w:hAnsi="宋体" w:eastAsia="宋体" w:cs="宋体"/>
                <w:i w:val="0"/>
                <w:iCs w:val="0"/>
                <w:color w:val="auto"/>
                <w:kern w:val="0"/>
                <w:sz w:val="20"/>
                <w:szCs w:val="20"/>
                <w:u w:val="none"/>
                <w:lang w:val="en-US" w:eastAsia="zh-CN" w:bidi="ar"/>
              </w:rPr>
              <w:t xml:space="preserve">2.油漆：采用环保型油漆，经三底二面工艺处理，清晰体现实木质感；表面平整.光洁.无气泡.无颗粒.无裂缝；                                       </w:t>
            </w:r>
            <w:r>
              <w:rPr>
                <w:rFonts w:ascii="宋体" w:hAnsi="宋体" w:eastAsia="宋体" w:cs="宋体"/>
                <w:i w:val="0"/>
                <w:iCs w:val="0"/>
                <w:color w:val="auto"/>
                <w:kern w:val="0"/>
                <w:sz w:val="20"/>
                <w:szCs w:val="20"/>
                <w:u w:val="none"/>
                <w:lang w:val="en-US" w:eastAsia="zh-CN" w:bidi="ar"/>
              </w:rPr>
              <w:br w:type="textWrapping"/>
            </w:r>
            <w:r>
              <w:rPr>
                <w:rFonts w:ascii="宋体" w:hAnsi="宋体" w:eastAsia="宋体" w:cs="宋体"/>
                <w:i w:val="0"/>
                <w:iCs w:val="0"/>
                <w:color w:val="auto"/>
                <w:kern w:val="0"/>
                <w:sz w:val="20"/>
                <w:szCs w:val="20"/>
                <w:u w:val="none"/>
                <w:lang w:val="en-US" w:eastAsia="zh-CN" w:bidi="ar"/>
              </w:rPr>
              <w:t>3.胶粘剂：采用环保型胶粘剂；</w:t>
            </w:r>
            <w:r>
              <w:rPr>
                <w:rFonts w:ascii="宋体" w:hAnsi="宋体" w:eastAsia="宋体" w:cs="宋体"/>
                <w:i w:val="0"/>
                <w:iCs w:val="0"/>
                <w:color w:val="auto"/>
                <w:kern w:val="0"/>
                <w:sz w:val="20"/>
                <w:szCs w:val="20"/>
                <w:u w:val="none"/>
                <w:lang w:val="en-US" w:eastAsia="zh-CN" w:bidi="ar"/>
              </w:rPr>
              <w:br w:type="textWrapping"/>
            </w:r>
            <w:r>
              <w:rPr>
                <w:rFonts w:ascii="宋体" w:hAnsi="宋体" w:eastAsia="宋体" w:cs="宋体"/>
                <w:i w:val="0"/>
                <w:iCs w:val="0"/>
                <w:color w:val="auto"/>
                <w:kern w:val="0"/>
                <w:sz w:val="20"/>
                <w:szCs w:val="20"/>
                <w:u w:val="none"/>
                <w:lang w:val="en-US" w:eastAsia="zh-CN" w:bidi="ar"/>
              </w:rPr>
              <w:t>4.五金配件：采用品牌五金组装螺丝；</w:t>
            </w:r>
            <w:r>
              <w:rPr>
                <w:rFonts w:ascii="宋体" w:hAnsi="宋体" w:eastAsia="宋体" w:cs="宋体"/>
                <w:i w:val="0"/>
                <w:iCs w:val="0"/>
                <w:color w:val="auto"/>
                <w:kern w:val="0"/>
                <w:sz w:val="20"/>
                <w:szCs w:val="20"/>
                <w:u w:val="none"/>
                <w:lang w:val="en-US" w:eastAsia="zh-CN" w:bidi="ar"/>
              </w:rPr>
              <w:br w:type="textWrapping"/>
            </w:r>
            <w:r>
              <w:rPr>
                <w:rFonts w:ascii="宋体" w:hAnsi="宋体" w:eastAsia="宋体" w:cs="宋体"/>
                <w:i w:val="0"/>
                <w:iCs w:val="0"/>
                <w:color w:val="auto"/>
                <w:kern w:val="0"/>
                <w:sz w:val="20"/>
                <w:szCs w:val="20"/>
                <w:u w:val="none"/>
                <w:lang w:val="en-US" w:eastAsia="zh-CN" w:bidi="ar"/>
              </w:rPr>
              <w:t xml:space="preserve">5.成品：外表面和内表面以及手指可触及的隐蔽处，均没有锐利的棱角.毛刺以及小五金部件露出的锐利尖锐；                                                 </w:t>
            </w:r>
            <w:r>
              <w:rPr>
                <w:rFonts w:ascii="宋体" w:hAnsi="宋体" w:eastAsia="宋体" w:cs="宋体"/>
                <w:i w:val="0"/>
                <w:iCs w:val="0"/>
                <w:color w:val="auto"/>
                <w:kern w:val="0"/>
                <w:sz w:val="20"/>
                <w:szCs w:val="20"/>
                <w:u w:val="none"/>
                <w:lang w:val="en-US" w:eastAsia="zh-CN" w:bidi="ar"/>
              </w:rPr>
              <w:br w:type="textWrapping"/>
            </w:r>
            <w:r>
              <w:rPr>
                <w:rFonts w:ascii="宋体" w:hAnsi="宋体" w:eastAsia="宋体" w:cs="宋体"/>
                <w:i w:val="0"/>
                <w:iCs w:val="0"/>
                <w:color w:val="auto"/>
                <w:kern w:val="0"/>
                <w:sz w:val="20"/>
                <w:szCs w:val="20"/>
                <w:u w:val="none"/>
                <w:lang w:val="en-US" w:eastAsia="zh-CN" w:bidi="ar"/>
              </w:rPr>
              <w:t>6.脚底配橡胶软垫。</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CB9B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E5D5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E4833">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9B67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A45D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5500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22D96">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177165</wp:posOffset>
                  </wp:positionH>
                  <wp:positionV relativeFrom="paragraph">
                    <wp:posOffset>38100</wp:posOffset>
                  </wp:positionV>
                  <wp:extent cx="809625" cy="475615"/>
                  <wp:effectExtent l="0" t="0" r="13335" b="12065"/>
                  <wp:wrapNone/>
                  <wp:docPr id="330" name="图片_308"/>
                  <wp:cNvGraphicFramePr/>
                  <a:graphic xmlns:a="http://schemas.openxmlformats.org/drawingml/2006/main">
                    <a:graphicData uri="http://schemas.openxmlformats.org/drawingml/2006/picture">
                      <pic:pic xmlns:pic="http://schemas.openxmlformats.org/drawingml/2006/picture">
                        <pic:nvPicPr>
                          <pic:cNvPr id="330" name="图片_308"/>
                          <pic:cNvPicPr/>
                        </pic:nvPicPr>
                        <pic:blipFill>
                          <a:blip r:embed="rId65"/>
                          <a:stretch>
                            <a:fillRect/>
                          </a:stretch>
                        </pic:blipFill>
                        <pic:spPr>
                          <a:xfrm>
                            <a:off x="0" y="0"/>
                            <a:ext cx="809625" cy="475615"/>
                          </a:xfrm>
                          <a:prstGeom prst="rect">
                            <a:avLst/>
                          </a:prstGeom>
                          <a:noFill/>
                          <a:ln>
                            <a:noFill/>
                          </a:ln>
                        </pic:spPr>
                      </pic:pic>
                    </a:graphicData>
                  </a:graphic>
                </wp:anchor>
              </w:drawing>
            </w:r>
          </w:p>
        </w:tc>
      </w:tr>
      <w:tr w14:paraId="4B258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E141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A1AD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幼儿椅 </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2129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335*380*545</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936E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1.按照人体工程学设计，坐感舒适，不易疲劳，座.靠背采用高分子塑料；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2.颜色由园方确定。</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CFD6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566B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807FC">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28B7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E120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5E23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333375</wp:posOffset>
                  </wp:positionH>
                  <wp:positionV relativeFrom="paragraph">
                    <wp:posOffset>28575</wp:posOffset>
                  </wp:positionV>
                  <wp:extent cx="1003300" cy="428625"/>
                  <wp:effectExtent l="0" t="0" r="2540" b="13335"/>
                  <wp:wrapNone/>
                  <wp:docPr id="333" name="图片_10"/>
                  <wp:cNvGraphicFramePr/>
                  <a:graphic xmlns:a="http://schemas.openxmlformats.org/drawingml/2006/main">
                    <a:graphicData uri="http://schemas.openxmlformats.org/drawingml/2006/picture">
                      <pic:pic xmlns:pic="http://schemas.openxmlformats.org/drawingml/2006/picture">
                        <pic:nvPicPr>
                          <pic:cNvPr id="333" name="图片_10"/>
                          <pic:cNvPicPr/>
                        </pic:nvPicPr>
                        <pic:blipFill>
                          <a:blip r:embed="rId66"/>
                          <a:stretch>
                            <a:fillRect/>
                          </a:stretch>
                        </pic:blipFill>
                        <pic:spPr>
                          <a:xfrm>
                            <a:off x="0" y="0"/>
                            <a:ext cx="1003300" cy="428625"/>
                          </a:xfrm>
                          <a:prstGeom prst="rect">
                            <a:avLst/>
                          </a:prstGeom>
                          <a:noFill/>
                          <a:ln>
                            <a:noFill/>
                          </a:ln>
                        </pic:spPr>
                      </pic:pic>
                    </a:graphicData>
                  </a:graphic>
                </wp:anchor>
              </w:drawing>
            </w:r>
          </w:p>
        </w:tc>
      </w:tr>
      <w:tr w14:paraId="12C1E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3B19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7496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叠加椅</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9FDC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390*470*770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0F59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1.采用冷轧高频光亮管，模具折弯成型，表面除油.除锈.磷化.电镀处理，钢制椅脚，承重性强；                                                            2.椅面椅脚采用PP聚丙烯塑料；                                                      3.可叠加放置。按照人体工程学设计，坐感舒适，不易疲劳，承压可达200公斤。整体产品达国家环保安全标准；                                                   4.颜色由园方确定。</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68FB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D724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把</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46825">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921A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40EF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8B34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530860</wp:posOffset>
                  </wp:positionH>
                  <wp:positionV relativeFrom="paragraph">
                    <wp:posOffset>237490</wp:posOffset>
                  </wp:positionV>
                  <wp:extent cx="719455" cy="829310"/>
                  <wp:effectExtent l="0" t="0" r="12065" b="8890"/>
                  <wp:wrapNone/>
                  <wp:docPr id="312" name="图片_4_SpCnt_1"/>
                  <wp:cNvGraphicFramePr/>
                  <a:graphic xmlns:a="http://schemas.openxmlformats.org/drawingml/2006/main">
                    <a:graphicData uri="http://schemas.openxmlformats.org/drawingml/2006/picture">
                      <pic:pic xmlns:pic="http://schemas.openxmlformats.org/drawingml/2006/picture">
                        <pic:nvPicPr>
                          <pic:cNvPr id="312" name="图片_4_SpCnt_1"/>
                          <pic:cNvPicPr/>
                        </pic:nvPicPr>
                        <pic:blipFill>
                          <a:blip r:embed="rId67"/>
                          <a:stretch>
                            <a:fillRect/>
                          </a:stretch>
                        </pic:blipFill>
                        <pic:spPr>
                          <a:xfrm>
                            <a:off x="0" y="0"/>
                            <a:ext cx="719455" cy="829310"/>
                          </a:xfrm>
                          <a:prstGeom prst="rect">
                            <a:avLst/>
                          </a:prstGeom>
                          <a:noFill/>
                          <a:ln>
                            <a:noFill/>
                          </a:ln>
                        </pic:spPr>
                      </pic:pic>
                    </a:graphicData>
                  </a:graphic>
                </wp:anchor>
              </w:drawing>
            </w:r>
          </w:p>
        </w:tc>
      </w:tr>
      <w:tr w14:paraId="24A13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2" w:hRule="atLeast"/>
        </w:trPr>
        <w:tc>
          <w:tcPr>
            <w:tcW w:w="1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CBF3F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C4E60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钢琴</w:t>
            </w: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45F69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14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EB5E4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1.五金件：钢琴外观可见的五金件采用不易氧化的金属；顶盖铰链有加强筋的结构，能更稳定安全支撑顶盖；                                                           2.外壳：光面黑色；采用不饱和树脂油漆，表面平整光亮；板面需粘贴防火板；                                                                         3.键盖商标使用镍片材质材料并封在油漆里；                                           4.上门：上门板固定卡扣采用精密模具加工的高分子材料固定件（非弹簧结构），结构牢固，安全耐用；上门板内侧安装金属长梁，能防止上门板长时间受温湿度变化影响导致的变形，且方便上门板拆装；                                              5.下门：采用下门边框装配结构，使下门板开合时避免与琴腿碰撞；                           6.谱架：采用实木制作。谱架铰链有插销固定结构，使谱架在闭合时可通过插销固定，防止时间长了之后铰链松动导致谱架闭合不紧，从而影响键盘盖关闭受阻；                                                                                7.铁板：翻砂工艺铸铁板；                                                           8.琴弦：圆形弦（截面为正圆形），镀锡防锈钢线；最大有效弦长不少于118cm；                                                                                  9.音板：采用寒带地区缓慢生长的鱼鳞松制作的实木音板；音板须有防开裂防变形的特殊工艺或结构；                                                             10.键盘：键板采用不易变形的杨木层积材制作，含水率要求：6-12%；                                              11.中座板采用椴木或杨木，含水率要求6-14%；使用铁粒代替传统铅粒配重，减少重金属使用，保证环保无污染；                                                          12.调节档：鹅耳枥木实木（非多层）制作的调节档，不得有金属包裹；                                            13.环保：通过CQC中国环保产品认证。安全性要求：符合GB/T28489-2012《乐器有害物质限量》标准。  </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F1D69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D5BCA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A969AE">
            <w:pPr>
              <w:jc w:val="center"/>
              <w:rPr>
                <w:rFonts w:hint="eastAsia" w:ascii="宋体" w:hAnsi="宋体" w:eastAsia="宋体" w:cs="宋体"/>
                <w:i w:val="0"/>
                <w:iCs w:val="0"/>
                <w:color w:val="auto"/>
                <w:sz w:val="20"/>
                <w:szCs w:val="20"/>
                <w:u w:val="none"/>
              </w:rPr>
            </w:pP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63AB0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12000</w:t>
            </w:r>
          </w:p>
        </w:tc>
        <w:tc>
          <w:tcPr>
            <w:tcW w:w="3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5F358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12000</w:t>
            </w:r>
          </w:p>
        </w:tc>
        <w:tc>
          <w:tcPr>
            <w:tcW w:w="8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6E1EC1">
            <w:pPr>
              <w:jc w:val="center"/>
              <w:rPr>
                <w:rFonts w:hint="eastAsia" w:ascii="宋体" w:hAnsi="宋体" w:eastAsia="宋体" w:cs="宋体"/>
                <w:i w:val="0"/>
                <w:iCs w:val="0"/>
                <w:color w:val="auto"/>
                <w:sz w:val="24"/>
                <w:szCs w:val="24"/>
                <w:u w:val="none"/>
              </w:rPr>
            </w:pPr>
          </w:p>
        </w:tc>
      </w:tr>
      <w:tr w14:paraId="5057B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0" w:hRule="atLeast"/>
        </w:trPr>
        <w:tc>
          <w:tcPr>
            <w:tcW w:w="1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FB2537">
            <w:pPr>
              <w:jc w:val="center"/>
              <w:rPr>
                <w:rFonts w:hint="eastAsia" w:ascii="宋体" w:hAnsi="宋体" w:eastAsia="宋体" w:cs="宋体"/>
                <w:i w:val="0"/>
                <w:iCs w:val="0"/>
                <w:color w:val="auto"/>
                <w:sz w:val="20"/>
                <w:szCs w:val="20"/>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D7DE9C">
            <w:pPr>
              <w:jc w:val="center"/>
              <w:rPr>
                <w:rFonts w:hint="eastAsia" w:ascii="宋体" w:hAnsi="宋体" w:eastAsia="宋体" w:cs="宋体"/>
                <w:i w:val="0"/>
                <w:iCs w:val="0"/>
                <w:color w:val="auto"/>
                <w:sz w:val="20"/>
                <w:szCs w:val="20"/>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DF135F">
            <w:pPr>
              <w:jc w:val="center"/>
              <w:rPr>
                <w:rFonts w:hint="eastAsia" w:ascii="宋体" w:hAnsi="宋体" w:eastAsia="宋体" w:cs="宋体"/>
                <w:i w:val="0"/>
                <w:iCs w:val="0"/>
                <w:color w:val="auto"/>
                <w:sz w:val="20"/>
                <w:szCs w:val="20"/>
                <w:u w:val="none"/>
              </w:rPr>
            </w:pPr>
          </w:p>
        </w:tc>
        <w:tc>
          <w:tcPr>
            <w:tcW w:w="14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DF0E70">
            <w:pPr>
              <w:jc w:val="left"/>
              <w:rPr>
                <w:rFonts w:hint="eastAsia" w:ascii="宋体" w:hAnsi="宋体" w:eastAsia="宋体" w:cs="宋体"/>
                <w:i w:val="0"/>
                <w:iCs w:val="0"/>
                <w:color w:val="auto"/>
                <w:sz w:val="20"/>
                <w:szCs w:val="20"/>
                <w:u w:val="none"/>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A1AA2">
            <w:pPr>
              <w:jc w:val="center"/>
              <w:rPr>
                <w:rFonts w:hint="eastAsia" w:ascii="宋体" w:hAnsi="宋体" w:eastAsia="宋体" w:cs="宋体"/>
                <w:i w:val="0"/>
                <w:iCs w:val="0"/>
                <w:color w:val="auto"/>
                <w:sz w:val="20"/>
                <w:szCs w:val="20"/>
                <w:u w:val="none"/>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6CF08A">
            <w:pPr>
              <w:jc w:val="center"/>
              <w:rPr>
                <w:rFonts w:hint="eastAsia" w:ascii="宋体" w:hAnsi="宋体" w:eastAsia="宋体" w:cs="宋体"/>
                <w:i w:val="0"/>
                <w:iCs w:val="0"/>
                <w:color w:val="auto"/>
                <w:sz w:val="20"/>
                <w:szCs w:val="20"/>
                <w:u w:val="none"/>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1EB247">
            <w:pPr>
              <w:jc w:val="center"/>
              <w:rPr>
                <w:rFonts w:hint="eastAsia" w:ascii="宋体" w:hAnsi="宋体" w:eastAsia="宋体" w:cs="宋体"/>
                <w:i w:val="0"/>
                <w:iCs w:val="0"/>
                <w:color w:val="auto"/>
                <w:sz w:val="20"/>
                <w:szCs w:val="20"/>
                <w:u w:val="none"/>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F96DED">
            <w:pPr>
              <w:jc w:val="center"/>
              <w:rPr>
                <w:rFonts w:hint="eastAsia" w:ascii="宋体" w:hAnsi="宋体" w:eastAsia="宋体" w:cs="宋体"/>
                <w:i w:val="0"/>
                <w:iCs w:val="0"/>
                <w:color w:val="auto"/>
                <w:sz w:val="20"/>
                <w:szCs w:val="20"/>
                <w:u w:val="none"/>
              </w:rPr>
            </w:pPr>
          </w:p>
        </w:tc>
        <w:tc>
          <w:tcPr>
            <w:tcW w:w="3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17D9B9">
            <w:pPr>
              <w:jc w:val="center"/>
              <w:rPr>
                <w:rFonts w:hint="eastAsia" w:ascii="宋体" w:hAnsi="宋体" w:eastAsia="宋体" w:cs="宋体"/>
                <w:i w:val="0"/>
                <w:iCs w:val="0"/>
                <w:color w:val="auto"/>
                <w:sz w:val="20"/>
                <w:szCs w:val="20"/>
                <w:u w:val="none"/>
              </w:rPr>
            </w:pPr>
          </w:p>
        </w:tc>
        <w:tc>
          <w:tcPr>
            <w:tcW w:w="8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F06FB2">
            <w:pPr>
              <w:jc w:val="center"/>
              <w:rPr>
                <w:rFonts w:hint="eastAsia" w:ascii="宋体" w:hAnsi="宋体" w:eastAsia="宋体" w:cs="宋体"/>
                <w:i w:val="0"/>
                <w:iCs w:val="0"/>
                <w:color w:val="auto"/>
                <w:sz w:val="24"/>
                <w:szCs w:val="24"/>
                <w:u w:val="none"/>
              </w:rPr>
            </w:pPr>
          </w:p>
        </w:tc>
      </w:tr>
      <w:tr w14:paraId="567BD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9B2B4">
            <w:pPr>
              <w:rPr>
                <w:rFonts w:hint="eastAsia" w:ascii="宋体" w:hAnsi="宋体" w:eastAsia="宋体" w:cs="宋体"/>
                <w:i w:val="0"/>
                <w:iCs w:val="0"/>
                <w:color w:val="auto"/>
                <w:sz w:val="24"/>
                <w:szCs w:val="24"/>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62321">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多功能厅小计：</w:t>
            </w:r>
          </w:p>
        </w:tc>
        <w:tc>
          <w:tcPr>
            <w:tcW w:w="260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77C67CF">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861E4">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095D6">
            <w:pPr>
              <w:jc w:val="center"/>
              <w:rPr>
                <w:rFonts w:hint="eastAsia" w:ascii="宋体" w:hAnsi="宋体" w:eastAsia="宋体" w:cs="宋体"/>
                <w:i w:val="0"/>
                <w:iCs w:val="0"/>
                <w:color w:val="auto"/>
                <w:sz w:val="24"/>
                <w:szCs w:val="24"/>
                <w:u w:val="none"/>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A951E">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45700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ADD6D">
            <w:pPr>
              <w:jc w:val="center"/>
              <w:rPr>
                <w:rFonts w:hint="eastAsia" w:ascii="宋体" w:hAnsi="宋体" w:eastAsia="宋体" w:cs="宋体"/>
                <w:i w:val="0"/>
                <w:iCs w:val="0"/>
                <w:color w:val="auto"/>
                <w:sz w:val="24"/>
                <w:szCs w:val="24"/>
                <w:u w:val="none"/>
              </w:rPr>
            </w:pPr>
          </w:p>
        </w:tc>
      </w:tr>
      <w:tr w14:paraId="74993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20EEAAE">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美工室</w:t>
            </w:r>
          </w:p>
        </w:tc>
      </w:tr>
      <w:tr w14:paraId="5E579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62F5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9AA8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美工桌+美工架</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55BA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2400*1200*530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FFCE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1.基材：采用橡胶木实木，桌面厚度≥20mm，桌腿≥50*50mm，横档≥80*18mm，其他板材厚度≥18mm，加工工艺为榫卯结构，桌腿与横档之间用横拉撑链接使之更加牢固，含水率在8%-12%之间；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2.油漆：采用环保型油漆，经三底二面工艺处理，清晰体现实木质感；表面平整.光洁.无气泡.无颗粒.无裂缝；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5.成品：外表面和内表面以及手指可触及的隐蔽处，均没有锐利的棱角.毛刺以及小五金部件露出的锐利尖锐；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6.脚底配橡胶软垫。</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B4AE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EB75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E8045">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768D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2400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AE30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2400</w:t>
            </w:r>
          </w:p>
        </w:tc>
        <w:tc>
          <w:tcPr>
            <w:tcW w:w="8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1E1844">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8890</wp:posOffset>
                  </wp:positionH>
                  <wp:positionV relativeFrom="paragraph">
                    <wp:posOffset>80645</wp:posOffset>
                  </wp:positionV>
                  <wp:extent cx="1347470" cy="1762125"/>
                  <wp:effectExtent l="0" t="0" r="8890" b="5715"/>
                  <wp:wrapNone/>
                  <wp:docPr id="335" name="图片_366"/>
                  <wp:cNvGraphicFramePr/>
                  <a:graphic xmlns:a="http://schemas.openxmlformats.org/drawingml/2006/main">
                    <a:graphicData uri="http://schemas.openxmlformats.org/drawingml/2006/picture">
                      <pic:pic xmlns:pic="http://schemas.openxmlformats.org/drawingml/2006/picture">
                        <pic:nvPicPr>
                          <pic:cNvPr id="335" name="图片_366"/>
                          <pic:cNvPicPr/>
                        </pic:nvPicPr>
                        <pic:blipFill>
                          <a:blip r:embed="rId68"/>
                          <a:stretch>
                            <a:fillRect/>
                          </a:stretch>
                        </pic:blipFill>
                        <pic:spPr>
                          <a:xfrm>
                            <a:off x="0" y="0"/>
                            <a:ext cx="1347470" cy="1762125"/>
                          </a:xfrm>
                          <a:prstGeom prst="rect">
                            <a:avLst/>
                          </a:prstGeom>
                          <a:noFill/>
                          <a:ln>
                            <a:noFill/>
                          </a:ln>
                        </pic:spPr>
                      </pic:pic>
                    </a:graphicData>
                  </a:graphic>
                </wp:anchor>
              </w:drawing>
            </w:r>
          </w:p>
        </w:tc>
      </w:tr>
      <w:tr w14:paraId="38026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7A8F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1692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美工凳</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612F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300*250*300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71DE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1.基材：采用橡胶木实木，椅腿≥35*35mm，横档≥40*18mm，其他板材厚度≥18mm，加工工艺为榫卯结构，椅腿与横档之间用横拉撑链接使之更加牢固，含水率在8%-12%之间；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2.油漆：采用环保型油漆，经三底二面工艺处理，清晰体现实木质感；表面平整.光洁.无气泡.无颗粒.无裂缝；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5.成品：外表面和内表面以及手指可触及的隐蔽处，均没有锐利的棱角.毛刺以及小五金部件露出的锐利尖锐；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6.脚底配橡胶软垫。</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8369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976E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把</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25A39">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D012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61D8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2000</w:t>
            </w:r>
          </w:p>
        </w:tc>
        <w:tc>
          <w:tcPr>
            <w:tcW w:w="8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F4F9D0">
            <w:pPr>
              <w:jc w:val="center"/>
              <w:rPr>
                <w:rFonts w:hint="eastAsia" w:ascii="宋体" w:hAnsi="宋体" w:eastAsia="宋体" w:cs="宋体"/>
                <w:i w:val="0"/>
                <w:iCs w:val="0"/>
                <w:color w:val="auto"/>
                <w:sz w:val="24"/>
                <w:szCs w:val="24"/>
                <w:u w:val="none"/>
              </w:rPr>
            </w:pPr>
          </w:p>
        </w:tc>
      </w:tr>
      <w:tr w14:paraId="013D8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AB05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B5DF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陶泥桌</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473A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1500*1000*510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51AF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1.基材：采用橡胶木实木，桌面厚度≥20mm，桌腿≥50*50mm，横档≥80*18mm，其他板材厚度≥18mm，加工工艺为榫卯结构，桌腿与横档之间用横拉撑链接使之更加牢固，含水率在8%-12%之间；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2.油漆：采用环保型油漆，经三底二面工艺处理，清晰体现实木质感；表面平整.光洁.无气泡.无颗粒.无裂缝；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5.成品：外表面和内表面以及手指可触及的隐蔽处，均没有锐利的棱角.毛刺以及小五金部件露出的锐利尖锐；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6.脚底配橡胶软垫。</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9559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B447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D3E23">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26CB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D527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E36E5">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120015</wp:posOffset>
                  </wp:positionH>
                  <wp:positionV relativeFrom="paragraph">
                    <wp:posOffset>8890</wp:posOffset>
                  </wp:positionV>
                  <wp:extent cx="791845" cy="523875"/>
                  <wp:effectExtent l="0" t="0" r="635" b="9525"/>
                  <wp:wrapNone/>
                  <wp:docPr id="315" name="图片_384"/>
                  <wp:cNvGraphicFramePr/>
                  <a:graphic xmlns:a="http://schemas.openxmlformats.org/drawingml/2006/main">
                    <a:graphicData uri="http://schemas.openxmlformats.org/drawingml/2006/picture">
                      <pic:pic xmlns:pic="http://schemas.openxmlformats.org/drawingml/2006/picture">
                        <pic:nvPicPr>
                          <pic:cNvPr id="315" name="图片_384"/>
                          <pic:cNvPicPr/>
                        </pic:nvPicPr>
                        <pic:blipFill>
                          <a:blip r:embed="rId69"/>
                          <a:stretch>
                            <a:fillRect/>
                          </a:stretch>
                        </pic:blipFill>
                        <pic:spPr>
                          <a:xfrm>
                            <a:off x="0" y="0"/>
                            <a:ext cx="791845" cy="523875"/>
                          </a:xfrm>
                          <a:prstGeom prst="rect">
                            <a:avLst/>
                          </a:prstGeom>
                          <a:noFill/>
                          <a:ln>
                            <a:noFill/>
                          </a:ln>
                        </pic:spPr>
                      </pic:pic>
                    </a:graphicData>
                  </a:graphic>
                </wp:anchor>
              </w:drawing>
            </w:r>
          </w:p>
        </w:tc>
      </w:tr>
      <w:tr w14:paraId="39BA1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939D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3411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陶泥架</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FB7F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1500*400*500 </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8F14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1.基材：采用橡胶木实木，板材厚度≥18mm，含水率在8%-12%之间；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2.油漆：采用环保型油漆，经三底二面工艺处理，清晰体现实木质感；表面平整.光洁.无气泡.无颗粒.无裂缝；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4.五金配件：采用品牌优质五金组装螺丝；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5.成品：外表面和内表面以及手指可触及的隐蔽处，均没有锐利的棱角.毛刺以及小五金部件露出的锐利尖锐。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7A49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2894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2DB25">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B358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5B05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BF974">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462915</wp:posOffset>
                  </wp:positionH>
                  <wp:positionV relativeFrom="paragraph">
                    <wp:posOffset>8890</wp:posOffset>
                  </wp:positionV>
                  <wp:extent cx="762635" cy="567690"/>
                  <wp:effectExtent l="0" t="0" r="14605" b="11430"/>
                  <wp:wrapNone/>
                  <wp:docPr id="320" name="图片_372"/>
                  <wp:cNvGraphicFramePr/>
                  <a:graphic xmlns:a="http://schemas.openxmlformats.org/drawingml/2006/main">
                    <a:graphicData uri="http://schemas.openxmlformats.org/drawingml/2006/picture">
                      <pic:pic xmlns:pic="http://schemas.openxmlformats.org/drawingml/2006/picture">
                        <pic:nvPicPr>
                          <pic:cNvPr id="320" name="图片_372"/>
                          <pic:cNvPicPr/>
                        </pic:nvPicPr>
                        <pic:blipFill>
                          <a:blip r:embed="rId70"/>
                          <a:stretch>
                            <a:fillRect/>
                          </a:stretch>
                        </pic:blipFill>
                        <pic:spPr>
                          <a:xfrm>
                            <a:off x="0" y="0"/>
                            <a:ext cx="762635" cy="567690"/>
                          </a:xfrm>
                          <a:prstGeom prst="rect">
                            <a:avLst/>
                          </a:prstGeom>
                          <a:noFill/>
                          <a:ln>
                            <a:noFill/>
                          </a:ln>
                        </pic:spPr>
                      </pic:pic>
                    </a:graphicData>
                  </a:graphic>
                </wp:anchor>
              </w:drawing>
            </w:r>
          </w:p>
        </w:tc>
      </w:tr>
      <w:tr w14:paraId="3E6DC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C042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E63F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陶泥凳</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3FEC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300*300*300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D0AB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1.基材：采用橡胶木实木，板材厚度≥18mm，加工工艺为榫卯结构，含水率在8%-12%之间；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2.油漆：采用环保型油漆，经三底二面工艺处理，清晰体现实木质感；表面平整.光洁.无气泡.无颗粒.无裂缝；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5.成品：外表面和内表面以及手指可触及的隐蔽处，均没有锐利的棱角.毛刺以及小五金部件露出的锐利尖锐；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6.脚底配橡胶软垫。</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D9B9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B8E5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把</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C0CF5">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A56E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250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EF16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56B3C">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240665</wp:posOffset>
                  </wp:positionH>
                  <wp:positionV relativeFrom="paragraph">
                    <wp:posOffset>24130</wp:posOffset>
                  </wp:positionV>
                  <wp:extent cx="755650" cy="565150"/>
                  <wp:effectExtent l="0" t="0" r="6350" b="13970"/>
                  <wp:wrapNone/>
                  <wp:docPr id="323" name="图片_373"/>
                  <wp:cNvGraphicFramePr/>
                  <a:graphic xmlns:a="http://schemas.openxmlformats.org/drawingml/2006/main">
                    <a:graphicData uri="http://schemas.openxmlformats.org/drawingml/2006/picture">
                      <pic:pic xmlns:pic="http://schemas.openxmlformats.org/drawingml/2006/picture">
                        <pic:nvPicPr>
                          <pic:cNvPr id="323" name="图片_373"/>
                          <pic:cNvPicPr/>
                        </pic:nvPicPr>
                        <pic:blipFill>
                          <a:blip r:embed="rId71"/>
                          <a:stretch>
                            <a:fillRect/>
                          </a:stretch>
                        </pic:blipFill>
                        <pic:spPr>
                          <a:xfrm>
                            <a:off x="0" y="0"/>
                            <a:ext cx="755650" cy="565150"/>
                          </a:xfrm>
                          <a:prstGeom prst="rect">
                            <a:avLst/>
                          </a:prstGeom>
                          <a:noFill/>
                          <a:ln>
                            <a:noFill/>
                          </a:ln>
                        </pic:spPr>
                      </pic:pic>
                    </a:graphicData>
                  </a:graphic>
                </wp:anchor>
              </w:drawing>
            </w:r>
          </w:p>
        </w:tc>
      </w:tr>
      <w:tr w14:paraId="5A947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CC6D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F8E1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陶泥边桌</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FBCA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1000*600*510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53B6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1.基材：采用橡胶木实木，桌面厚度≥20mm，桌腿≥50*50mm，横档≥80*18mm，其他板材厚度≥18mm，加工工艺为榫卯结构，桌腿与横档之间用横拉撑链接使之更加牢固，含水率在8%-12%之间；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2.油漆：采用环保型油漆，经三底二面工艺处理，清晰体现实木质感；表面平整.光洁.无气泡.无颗粒.无裂缝；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5.成品：外表面和内表面以及手指可触及的隐蔽处，均没有锐利的棱角.毛刺以及小五金部件露出的锐利尖锐；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6.脚底配橡胶软垫。</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ABEA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5497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4F045">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FDE6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9203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6BB1E">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111125</wp:posOffset>
                  </wp:positionH>
                  <wp:positionV relativeFrom="paragraph">
                    <wp:posOffset>0</wp:posOffset>
                  </wp:positionV>
                  <wp:extent cx="979170" cy="712470"/>
                  <wp:effectExtent l="0" t="0" r="11430" b="3810"/>
                  <wp:wrapNone/>
                  <wp:docPr id="318" name="图片_367"/>
                  <wp:cNvGraphicFramePr/>
                  <a:graphic xmlns:a="http://schemas.openxmlformats.org/drawingml/2006/main">
                    <a:graphicData uri="http://schemas.openxmlformats.org/drawingml/2006/picture">
                      <pic:pic xmlns:pic="http://schemas.openxmlformats.org/drawingml/2006/picture">
                        <pic:nvPicPr>
                          <pic:cNvPr id="318" name="图片_367"/>
                          <pic:cNvPicPr/>
                        </pic:nvPicPr>
                        <pic:blipFill>
                          <a:blip r:embed="rId72"/>
                          <a:stretch>
                            <a:fillRect/>
                          </a:stretch>
                        </pic:blipFill>
                        <pic:spPr>
                          <a:xfrm>
                            <a:off x="0" y="0"/>
                            <a:ext cx="979170" cy="712470"/>
                          </a:xfrm>
                          <a:prstGeom prst="rect">
                            <a:avLst/>
                          </a:prstGeom>
                          <a:noFill/>
                          <a:ln>
                            <a:noFill/>
                          </a:ln>
                        </pic:spPr>
                      </pic:pic>
                    </a:graphicData>
                  </a:graphic>
                </wp:anchor>
              </w:drawing>
            </w:r>
          </w:p>
        </w:tc>
      </w:tr>
      <w:tr w14:paraId="3ECD7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C6F5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2718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三角高桌</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AC8B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600*500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4F1C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1.基材：采用橡胶木实木，板材厚度≥18mm，加工工艺为榫卯结构，含水率在8%-12%之间；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2.油漆：采用环保型油漆，经三底二面工艺处理，清晰体现实木质感；表面平整.光洁.无气泡.无颗粒.无裂缝；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5.成品：外表面和内表面以及手指可触及的隐蔽处，均没有锐利的棱角.毛刺以及小五金部件露出的锐利尖锐；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6.脚底配橡胶软垫。</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900A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364F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BCC30">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4BD7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F904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5C547">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213360</wp:posOffset>
                  </wp:positionH>
                  <wp:positionV relativeFrom="paragraph">
                    <wp:posOffset>8890</wp:posOffset>
                  </wp:positionV>
                  <wp:extent cx="773430" cy="575945"/>
                  <wp:effectExtent l="0" t="0" r="3810" b="3175"/>
                  <wp:wrapNone/>
                  <wp:docPr id="327" name="图片_375"/>
                  <wp:cNvGraphicFramePr/>
                  <a:graphic xmlns:a="http://schemas.openxmlformats.org/drawingml/2006/main">
                    <a:graphicData uri="http://schemas.openxmlformats.org/drawingml/2006/picture">
                      <pic:pic xmlns:pic="http://schemas.openxmlformats.org/drawingml/2006/picture">
                        <pic:nvPicPr>
                          <pic:cNvPr id="327" name="图片_375"/>
                          <pic:cNvPicPr/>
                        </pic:nvPicPr>
                        <pic:blipFill>
                          <a:blip r:embed="rId73"/>
                          <a:stretch>
                            <a:fillRect/>
                          </a:stretch>
                        </pic:blipFill>
                        <pic:spPr>
                          <a:xfrm>
                            <a:off x="0" y="0"/>
                            <a:ext cx="773430" cy="575945"/>
                          </a:xfrm>
                          <a:prstGeom prst="rect">
                            <a:avLst/>
                          </a:prstGeom>
                          <a:noFill/>
                          <a:ln>
                            <a:noFill/>
                          </a:ln>
                        </pic:spPr>
                      </pic:pic>
                    </a:graphicData>
                  </a:graphic>
                </wp:anchor>
              </w:drawing>
            </w:r>
          </w:p>
        </w:tc>
      </w:tr>
      <w:tr w14:paraId="79CF8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22C9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3E0B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三角矮桌</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F184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600*400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3045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1.基材：采用橡胶木实木，板材厚度≥18mm，加工工艺为榫卯结构，含水率在8%-12%之间；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2.油漆：采用环保型油漆，经三底二面工艺处理，清晰体现实木质感；表面平整.光洁.无气泡.无颗粒.无裂缝；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5.成品：外表面和内表面以及手指可触及的隐蔽处，均没有锐利的棱角.毛刺以及小五金部件露出的锐利尖锐；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6.脚底配橡胶软垫。</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6327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9987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AC451">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B419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3BB4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C65E6">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299720</wp:posOffset>
                  </wp:positionH>
                  <wp:positionV relativeFrom="paragraph">
                    <wp:posOffset>8890</wp:posOffset>
                  </wp:positionV>
                  <wp:extent cx="823595" cy="527685"/>
                  <wp:effectExtent l="0" t="0" r="14605" b="5715"/>
                  <wp:wrapNone/>
                  <wp:docPr id="326" name="图片_376"/>
                  <wp:cNvGraphicFramePr/>
                  <a:graphic xmlns:a="http://schemas.openxmlformats.org/drawingml/2006/main">
                    <a:graphicData uri="http://schemas.openxmlformats.org/drawingml/2006/picture">
                      <pic:pic xmlns:pic="http://schemas.openxmlformats.org/drawingml/2006/picture">
                        <pic:nvPicPr>
                          <pic:cNvPr id="326" name="图片_376"/>
                          <pic:cNvPicPr/>
                        </pic:nvPicPr>
                        <pic:blipFill>
                          <a:blip r:embed="rId74"/>
                          <a:stretch>
                            <a:fillRect/>
                          </a:stretch>
                        </pic:blipFill>
                        <pic:spPr>
                          <a:xfrm>
                            <a:off x="0" y="0"/>
                            <a:ext cx="823595" cy="527685"/>
                          </a:xfrm>
                          <a:prstGeom prst="rect">
                            <a:avLst/>
                          </a:prstGeom>
                          <a:noFill/>
                          <a:ln>
                            <a:noFill/>
                          </a:ln>
                        </pic:spPr>
                      </pic:pic>
                    </a:graphicData>
                  </a:graphic>
                </wp:anchor>
              </w:drawing>
            </w:r>
          </w:p>
        </w:tc>
      </w:tr>
      <w:tr w14:paraId="48E9F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624F4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7299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树形隔断</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2D52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1200*150*2600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9B21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1.基材：采用橡胶木实木，板材厚度≥18mm，加工工艺为榫卯结构，含水率在8%-12%之间；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2.油漆：采用环保型油漆，经三底二面工艺处理，清晰体现实木质感；表面平整.光洁.无气泡.无颗粒.无裂缝；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5.成品：外表面和内表面以及手指可触及的隐蔽处，均没有锐利的棱角.毛刺以及小五金部件露出的锐利尖锐。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3C5F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F968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AD01D">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81A0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DCA1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7C33A">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481330</wp:posOffset>
                  </wp:positionH>
                  <wp:positionV relativeFrom="paragraph">
                    <wp:posOffset>0</wp:posOffset>
                  </wp:positionV>
                  <wp:extent cx="496570" cy="494665"/>
                  <wp:effectExtent l="0" t="0" r="6350" b="8255"/>
                  <wp:wrapNone/>
                  <wp:docPr id="344" name="图片_377"/>
                  <wp:cNvGraphicFramePr/>
                  <a:graphic xmlns:a="http://schemas.openxmlformats.org/drawingml/2006/main">
                    <a:graphicData uri="http://schemas.openxmlformats.org/drawingml/2006/picture">
                      <pic:pic xmlns:pic="http://schemas.openxmlformats.org/drawingml/2006/picture">
                        <pic:nvPicPr>
                          <pic:cNvPr id="344" name="图片_377"/>
                          <pic:cNvPicPr/>
                        </pic:nvPicPr>
                        <pic:blipFill>
                          <a:blip r:embed="rId75"/>
                          <a:stretch>
                            <a:fillRect/>
                          </a:stretch>
                        </pic:blipFill>
                        <pic:spPr>
                          <a:xfrm>
                            <a:off x="0" y="0"/>
                            <a:ext cx="496570" cy="494665"/>
                          </a:xfrm>
                          <a:prstGeom prst="rect">
                            <a:avLst/>
                          </a:prstGeom>
                          <a:noFill/>
                          <a:ln>
                            <a:noFill/>
                          </a:ln>
                        </pic:spPr>
                      </pic:pic>
                    </a:graphicData>
                  </a:graphic>
                </wp:anchor>
              </w:drawing>
            </w:r>
          </w:p>
        </w:tc>
      </w:tr>
      <w:tr w14:paraId="26734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198E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828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多功能柜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DFE7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1000*400*800 </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7EBC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1.基材：采用橡胶木实木，板材厚度≥18mm，加工工艺为榫卯结构，含水率在8%-12%之间；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2.油漆：采用环保型油漆，经三底二面工艺处理，清晰体现实木质感；表面平整.光洁.无气泡.无颗粒.无裂缝；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5.成品：外表面和内表面以及手指可触及的隐蔽处，均没有锐利的棱角.毛刺以及小五金部件露出的锐利尖锐；                                                     6.带锁定功能万向轮。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C6EB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210B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7DAC4">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469D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1EBE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34870">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139700</wp:posOffset>
                  </wp:positionH>
                  <wp:positionV relativeFrom="paragraph">
                    <wp:posOffset>-25400</wp:posOffset>
                  </wp:positionV>
                  <wp:extent cx="835660" cy="546100"/>
                  <wp:effectExtent l="0" t="0" r="2540" b="2540"/>
                  <wp:wrapNone/>
                  <wp:docPr id="347" name="图片_24_SpCnt_1"/>
                  <wp:cNvGraphicFramePr/>
                  <a:graphic xmlns:a="http://schemas.openxmlformats.org/drawingml/2006/main">
                    <a:graphicData uri="http://schemas.openxmlformats.org/drawingml/2006/picture">
                      <pic:pic xmlns:pic="http://schemas.openxmlformats.org/drawingml/2006/picture">
                        <pic:nvPicPr>
                          <pic:cNvPr id="347" name="图片_24_SpCnt_1"/>
                          <pic:cNvPicPr/>
                        </pic:nvPicPr>
                        <pic:blipFill>
                          <a:blip r:embed="rId76"/>
                          <a:stretch>
                            <a:fillRect/>
                          </a:stretch>
                        </pic:blipFill>
                        <pic:spPr>
                          <a:xfrm>
                            <a:off x="0" y="0"/>
                            <a:ext cx="835660" cy="546100"/>
                          </a:xfrm>
                          <a:prstGeom prst="rect">
                            <a:avLst/>
                          </a:prstGeom>
                          <a:noFill/>
                          <a:ln>
                            <a:noFill/>
                          </a:ln>
                        </pic:spPr>
                      </pic:pic>
                    </a:graphicData>
                  </a:graphic>
                </wp:anchor>
              </w:drawing>
            </w:r>
          </w:p>
        </w:tc>
      </w:tr>
      <w:tr w14:paraId="2F229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0AF5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1702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三层材料柜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D4A9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1000*400*800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0ACF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1.基材：采用橡胶木实木，板材厚度≥18mm，加工工艺为榫卯结构，含水率在8%-12%之间；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2.油漆：采用环保型油漆，经三底二面工艺处理，清晰体现实木质感；表面平整.光洁.无气泡.无颗粒.无裂缝；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5.成品：外表面和内表面以及手指可触及的隐蔽处，均没有锐利的棱角.毛刺以及小五金部件露出的锐利尖锐；                                                     6.带锁定功能万向轮。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A497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6E04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19217">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1317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921C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3C0A9">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376555</wp:posOffset>
                  </wp:positionH>
                  <wp:positionV relativeFrom="paragraph">
                    <wp:posOffset>8890</wp:posOffset>
                  </wp:positionV>
                  <wp:extent cx="640080" cy="487680"/>
                  <wp:effectExtent l="0" t="0" r="0" b="0"/>
                  <wp:wrapNone/>
                  <wp:docPr id="350" name="图片_383"/>
                  <wp:cNvGraphicFramePr/>
                  <a:graphic xmlns:a="http://schemas.openxmlformats.org/drawingml/2006/main">
                    <a:graphicData uri="http://schemas.openxmlformats.org/drawingml/2006/picture">
                      <pic:pic xmlns:pic="http://schemas.openxmlformats.org/drawingml/2006/picture">
                        <pic:nvPicPr>
                          <pic:cNvPr id="350" name="图片_383"/>
                          <pic:cNvPicPr/>
                        </pic:nvPicPr>
                        <pic:blipFill>
                          <a:blip r:embed="rId77"/>
                          <a:stretch>
                            <a:fillRect/>
                          </a:stretch>
                        </pic:blipFill>
                        <pic:spPr>
                          <a:xfrm>
                            <a:off x="0" y="0"/>
                            <a:ext cx="640080" cy="487680"/>
                          </a:xfrm>
                          <a:prstGeom prst="rect">
                            <a:avLst/>
                          </a:prstGeom>
                          <a:noFill/>
                          <a:ln>
                            <a:noFill/>
                          </a:ln>
                        </pic:spPr>
                      </pic:pic>
                    </a:graphicData>
                  </a:graphic>
                </wp:anchor>
              </w:drawing>
            </w:r>
          </w:p>
        </w:tc>
      </w:tr>
      <w:tr w14:paraId="5CE92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B322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AC4E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多格材料柜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C033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1000*400*800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C304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1.基材：采用橡胶木实木，板材厚度≥18mm，加工工艺为榫卯结构，含水率在8%-12%之间；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2.油漆：采用环保型油漆，经三底二面工艺处理，清晰体现实木质感；表面平整.光洁.无气泡.无颗粒.无裂缝；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5.成品：外表面和内表面以及手指可触及的隐蔽处，均没有锐利的棱角.毛刺以及小五金部件露出的锐利尖锐；                                                     6.带锁定功能万向轮。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A8FD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CEBE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4AB32">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DDF0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C5EA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7CDF2">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256540</wp:posOffset>
                  </wp:positionH>
                  <wp:positionV relativeFrom="paragraph">
                    <wp:posOffset>0</wp:posOffset>
                  </wp:positionV>
                  <wp:extent cx="835660" cy="645160"/>
                  <wp:effectExtent l="0" t="0" r="2540" b="10160"/>
                  <wp:wrapNone/>
                  <wp:docPr id="352" name="图片_61"/>
                  <wp:cNvGraphicFramePr/>
                  <a:graphic xmlns:a="http://schemas.openxmlformats.org/drawingml/2006/main">
                    <a:graphicData uri="http://schemas.openxmlformats.org/drawingml/2006/picture">
                      <pic:pic xmlns:pic="http://schemas.openxmlformats.org/drawingml/2006/picture">
                        <pic:nvPicPr>
                          <pic:cNvPr id="352" name="图片_61"/>
                          <pic:cNvPicPr/>
                        </pic:nvPicPr>
                        <pic:blipFill>
                          <a:blip r:embed="rId78"/>
                          <a:stretch>
                            <a:fillRect/>
                          </a:stretch>
                        </pic:blipFill>
                        <pic:spPr>
                          <a:xfrm>
                            <a:off x="0" y="0"/>
                            <a:ext cx="835660" cy="645160"/>
                          </a:xfrm>
                          <a:prstGeom prst="rect">
                            <a:avLst/>
                          </a:prstGeom>
                          <a:noFill/>
                          <a:ln>
                            <a:noFill/>
                          </a:ln>
                        </pic:spPr>
                      </pic:pic>
                    </a:graphicData>
                  </a:graphic>
                </wp:anchor>
              </w:drawing>
            </w:r>
          </w:p>
        </w:tc>
      </w:tr>
      <w:tr w14:paraId="4C7EE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E43F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AB0C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四格材料柜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CF98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600*300*650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C75B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1.基材：采用橡胶木实木，板材厚度≥18mm，加工工艺为榫卯结构，含水率在8%-12%之间；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2.油漆：采用环保型油漆，经三底二面工艺处理，清晰体现实木质感；表面平整.光洁.无气泡.无颗粒.无裂缝；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5.成品：外表面和内表面以及手指可触及的隐蔽处，均没有锐利的棱角.毛刺以及小五金部件露出的锐利尖锐；                                                     6.带锁定功能万向轮。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21F3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8765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47099">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D4BD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8018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37E24">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299720</wp:posOffset>
                  </wp:positionH>
                  <wp:positionV relativeFrom="paragraph">
                    <wp:posOffset>8890</wp:posOffset>
                  </wp:positionV>
                  <wp:extent cx="720725" cy="664845"/>
                  <wp:effectExtent l="0" t="0" r="10795" b="5715"/>
                  <wp:wrapNone/>
                  <wp:docPr id="343" name="图片_359"/>
                  <wp:cNvGraphicFramePr/>
                  <a:graphic xmlns:a="http://schemas.openxmlformats.org/drawingml/2006/main">
                    <a:graphicData uri="http://schemas.openxmlformats.org/drawingml/2006/picture">
                      <pic:pic xmlns:pic="http://schemas.openxmlformats.org/drawingml/2006/picture">
                        <pic:nvPicPr>
                          <pic:cNvPr id="343" name="图片_359"/>
                          <pic:cNvPicPr/>
                        </pic:nvPicPr>
                        <pic:blipFill>
                          <a:blip r:embed="rId79"/>
                          <a:stretch>
                            <a:fillRect/>
                          </a:stretch>
                        </pic:blipFill>
                        <pic:spPr>
                          <a:xfrm>
                            <a:off x="0" y="0"/>
                            <a:ext cx="720725" cy="664845"/>
                          </a:xfrm>
                          <a:prstGeom prst="rect">
                            <a:avLst/>
                          </a:prstGeom>
                          <a:noFill/>
                          <a:ln>
                            <a:noFill/>
                          </a:ln>
                        </pic:spPr>
                      </pic:pic>
                    </a:graphicData>
                  </a:graphic>
                </wp:anchor>
              </w:drawing>
            </w:r>
          </w:p>
        </w:tc>
      </w:tr>
      <w:tr w14:paraId="20AC1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8555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314D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半圆弧柜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85EF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300*300*650 </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5E36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1.基材：采用橡胶木实木，板材厚度≥18mm，加工工艺为榫卯结构，含水率在8%-12%之间；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2.油漆：采用环保型油漆，经三底二面工艺处理，清晰体现实木质感；表面平整.光洁.无气泡.无颗粒.无裂缝；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5.成品：外表面和内表面以及手指可触及的隐蔽处，均没有锐利的棱角.毛刺以及小五金部件露出的锐利尖锐；                                                     6.带锁定功能万向轮。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311D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B76C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2389C">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A209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B7F1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6C2DB">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549275</wp:posOffset>
                  </wp:positionH>
                  <wp:positionV relativeFrom="paragraph">
                    <wp:posOffset>0</wp:posOffset>
                  </wp:positionV>
                  <wp:extent cx="607695" cy="605790"/>
                  <wp:effectExtent l="0" t="0" r="1905" b="3810"/>
                  <wp:wrapNone/>
                  <wp:docPr id="348" name="图片_382"/>
                  <wp:cNvGraphicFramePr/>
                  <a:graphic xmlns:a="http://schemas.openxmlformats.org/drawingml/2006/main">
                    <a:graphicData uri="http://schemas.openxmlformats.org/drawingml/2006/picture">
                      <pic:pic xmlns:pic="http://schemas.openxmlformats.org/drawingml/2006/picture">
                        <pic:nvPicPr>
                          <pic:cNvPr id="348" name="图片_382"/>
                          <pic:cNvPicPr/>
                        </pic:nvPicPr>
                        <pic:blipFill>
                          <a:blip r:embed="rId80"/>
                          <a:stretch>
                            <a:fillRect/>
                          </a:stretch>
                        </pic:blipFill>
                        <pic:spPr>
                          <a:xfrm>
                            <a:off x="0" y="0"/>
                            <a:ext cx="607695" cy="605790"/>
                          </a:xfrm>
                          <a:prstGeom prst="rect">
                            <a:avLst/>
                          </a:prstGeom>
                          <a:noFill/>
                          <a:ln>
                            <a:noFill/>
                          </a:ln>
                        </pic:spPr>
                      </pic:pic>
                    </a:graphicData>
                  </a:graphic>
                </wp:anchor>
              </w:drawing>
            </w:r>
          </w:p>
        </w:tc>
      </w:tr>
      <w:tr w14:paraId="38321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B329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C9B6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材料架</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18F4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1000*300*800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08EB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1.基材：采用橡胶木实木，板材厚度≥18mm，加工工艺为榫卯结构，含水率在8%-12%之间；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2.油漆：采用环保型油漆，经三底二面工艺处理，清晰体现实木质感；表面平整.光洁.无气泡.无颗粒.无裂缝；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5.成品：外表面和内表面以及手指可触及的隐蔽处，均没有锐利的棱角.毛刺以及小五金部件露出的锐利尖锐；                                                     6.带锁定功能万向轮。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F30E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A2AE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4C748">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E5FB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D2B3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2400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66AEE">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385445</wp:posOffset>
                  </wp:positionH>
                  <wp:positionV relativeFrom="paragraph">
                    <wp:posOffset>0</wp:posOffset>
                  </wp:positionV>
                  <wp:extent cx="857885" cy="652780"/>
                  <wp:effectExtent l="0" t="0" r="10795" b="2540"/>
                  <wp:wrapNone/>
                  <wp:docPr id="345" name="图片_374"/>
                  <wp:cNvGraphicFramePr/>
                  <a:graphic xmlns:a="http://schemas.openxmlformats.org/drawingml/2006/main">
                    <a:graphicData uri="http://schemas.openxmlformats.org/drawingml/2006/picture">
                      <pic:pic xmlns:pic="http://schemas.openxmlformats.org/drawingml/2006/picture">
                        <pic:nvPicPr>
                          <pic:cNvPr id="345" name="图片_374"/>
                          <pic:cNvPicPr/>
                        </pic:nvPicPr>
                        <pic:blipFill>
                          <a:blip r:embed="rId81"/>
                          <a:stretch>
                            <a:fillRect/>
                          </a:stretch>
                        </pic:blipFill>
                        <pic:spPr>
                          <a:xfrm>
                            <a:off x="0" y="0"/>
                            <a:ext cx="857885" cy="652780"/>
                          </a:xfrm>
                          <a:prstGeom prst="rect">
                            <a:avLst/>
                          </a:prstGeom>
                          <a:noFill/>
                          <a:ln>
                            <a:noFill/>
                          </a:ln>
                        </pic:spPr>
                      </pic:pic>
                    </a:graphicData>
                  </a:graphic>
                </wp:anchor>
              </w:drawing>
            </w:r>
          </w:p>
        </w:tc>
      </w:tr>
      <w:tr w14:paraId="033E2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DA1B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F9AA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美工材料柜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0443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1200*300*800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BC7C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1.基材：采用橡胶木实木，板材厚度≥18mm，加工工艺为榫卯结构，含水率在8%-12%之间；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2.油漆：采用环保型油漆，经三底二面工艺处理，清晰体现实木质感；表面平整.光洁.无气泡.无颗粒.无裂缝；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5.成品：外表面和内表面以及手指可触及的隐蔽处，均没有锐利的棱角.毛刺以及小五金部件露出的锐利尖锐；                                                     6.带锁定功能万向轮。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8562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FC1B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DAD09">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4095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8A28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C291B">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317500</wp:posOffset>
                  </wp:positionH>
                  <wp:positionV relativeFrom="paragraph">
                    <wp:posOffset>8890</wp:posOffset>
                  </wp:positionV>
                  <wp:extent cx="889635" cy="750570"/>
                  <wp:effectExtent l="0" t="0" r="9525" b="11430"/>
                  <wp:wrapNone/>
                  <wp:docPr id="349" name="图片_63"/>
                  <wp:cNvGraphicFramePr/>
                  <a:graphic xmlns:a="http://schemas.openxmlformats.org/drawingml/2006/main">
                    <a:graphicData uri="http://schemas.openxmlformats.org/drawingml/2006/picture">
                      <pic:pic xmlns:pic="http://schemas.openxmlformats.org/drawingml/2006/picture">
                        <pic:nvPicPr>
                          <pic:cNvPr id="349" name="图片_63"/>
                          <pic:cNvPicPr/>
                        </pic:nvPicPr>
                        <pic:blipFill>
                          <a:blip r:embed="rId82"/>
                          <a:stretch>
                            <a:fillRect/>
                          </a:stretch>
                        </pic:blipFill>
                        <pic:spPr>
                          <a:xfrm>
                            <a:off x="0" y="0"/>
                            <a:ext cx="889635" cy="750570"/>
                          </a:xfrm>
                          <a:prstGeom prst="rect">
                            <a:avLst/>
                          </a:prstGeom>
                          <a:noFill/>
                          <a:ln>
                            <a:noFill/>
                          </a:ln>
                        </pic:spPr>
                      </pic:pic>
                    </a:graphicData>
                  </a:graphic>
                </wp:anchor>
              </w:drawing>
            </w:r>
          </w:p>
        </w:tc>
      </w:tr>
      <w:tr w14:paraId="2E589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BCE4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17</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2D73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多功能材料柜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2413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1000*300*2400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88A5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1.基材：采用橡胶木实木，板材厚度≥18mm，含水率在8%-12%之间。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2.油漆：采用环保油漆，三底两面工艺。                                        3.成品：外表面和内表面以及手指可触及的隐蔽处，均没有锐利的棱角.毛刺以及小五金部件露出的锐利尖锐。                                                 4.脚底配橡胶软垫。</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E635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8FF0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F8CF9">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BD64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2500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9893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13560">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521970</wp:posOffset>
                  </wp:positionH>
                  <wp:positionV relativeFrom="paragraph">
                    <wp:posOffset>8890</wp:posOffset>
                  </wp:positionV>
                  <wp:extent cx="499110" cy="1057910"/>
                  <wp:effectExtent l="0" t="0" r="3810" b="8890"/>
                  <wp:wrapNone/>
                  <wp:docPr id="340" name="图片_368"/>
                  <wp:cNvGraphicFramePr/>
                  <a:graphic xmlns:a="http://schemas.openxmlformats.org/drawingml/2006/main">
                    <a:graphicData uri="http://schemas.openxmlformats.org/drawingml/2006/picture">
                      <pic:pic xmlns:pic="http://schemas.openxmlformats.org/drawingml/2006/picture">
                        <pic:nvPicPr>
                          <pic:cNvPr id="340" name="图片_368"/>
                          <pic:cNvPicPr/>
                        </pic:nvPicPr>
                        <pic:blipFill>
                          <a:blip r:embed="rId83"/>
                          <a:stretch>
                            <a:fillRect/>
                          </a:stretch>
                        </pic:blipFill>
                        <pic:spPr>
                          <a:xfrm>
                            <a:off x="0" y="0"/>
                            <a:ext cx="499110" cy="1057910"/>
                          </a:xfrm>
                          <a:prstGeom prst="rect">
                            <a:avLst/>
                          </a:prstGeom>
                          <a:noFill/>
                          <a:ln>
                            <a:noFill/>
                          </a:ln>
                        </pic:spPr>
                      </pic:pic>
                    </a:graphicData>
                  </a:graphic>
                </wp:anchor>
              </w:drawing>
            </w:r>
          </w:p>
        </w:tc>
      </w:tr>
      <w:tr w14:paraId="1CCE5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7F1A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02F5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多格柜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991E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1000*300*1100 </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966B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1.基材：采用橡胶木实木，板材厚度≥18mm，加工工艺为榫卯结构，含水率在8%-12%之间；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2.油漆：采用环保型油漆，经三底二面工艺处理，清晰体现实木质感；表面平整.光洁.无气泡.无颗粒.无裂缝；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5.成品：外表面和内表面以及手指可触及的隐蔽处，均没有锐利的棱角.毛刺以及小五金部件露出的锐利尖锐；                                                     6.带锁定功能万向轮。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FC8E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557E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27785">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586E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4D7F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166AE">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333375</wp:posOffset>
                  </wp:positionH>
                  <wp:positionV relativeFrom="paragraph">
                    <wp:posOffset>8890</wp:posOffset>
                  </wp:positionV>
                  <wp:extent cx="708025" cy="613410"/>
                  <wp:effectExtent l="0" t="0" r="8255" b="11430"/>
                  <wp:wrapNone/>
                  <wp:docPr id="346" name="图片_370"/>
                  <wp:cNvGraphicFramePr/>
                  <a:graphic xmlns:a="http://schemas.openxmlformats.org/drawingml/2006/main">
                    <a:graphicData uri="http://schemas.openxmlformats.org/drawingml/2006/picture">
                      <pic:pic xmlns:pic="http://schemas.openxmlformats.org/drawingml/2006/picture">
                        <pic:nvPicPr>
                          <pic:cNvPr id="346" name="图片_370"/>
                          <pic:cNvPicPr/>
                        </pic:nvPicPr>
                        <pic:blipFill>
                          <a:blip r:embed="rId84"/>
                          <a:stretch>
                            <a:fillRect/>
                          </a:stretch>
                        </pic:blipFill>
                        <pic:spPr>
                          <a:xfrm>
                            <a:off x="0" y="0"/>
                            <a:ext cx="708025" cy="613410"/>
                          </a:xfrm>
                          <a:prstGeom prst="rect">
                            <a:avLst/>
                          </a:prstGeom>
                          <a:noFill/>
                          <a:ln>
                            <a:noFill/>
                          </a:ln>
                        </pic:spPr>
                      </pic:pic>
                    </a:graphicData>
                  </a:graphic>
                </wp:anchor>
              </w:drawing>
            </w:r>
          </w:p>
        </w:tc>
      </w:tr>
      <w:tr w14:paraId="45D1E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3445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19</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E1CF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涂鸦墙</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D952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4000*2200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0A01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1.木工板基层，实木边框20mm；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2.由黑色的磁性板 .洞洞板.软木板组成。</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7580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9BEF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1CA55">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557B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9256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71002">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67945</wp:posOffset>
                  </wp:positionH>
                  <wp:positionV relativeFrom="paragraph">
                    <wp:posOffset>48260</wp:posOffset>
                  </wp:positionV>
                  <wp:extent cx="1224915" cy="535305"/>
                  <wp:effectExtent l="0" t="0" r="9525" b="13335"/>
                  <wp:wrapNone/>
                  <wp:docPr id="341" name="图片_371"/>
                  <wp:cNvGraphicFramePr/>
                  <a:graphic xmlns:a="http://schemas.openxmlformats.org/drawingml/2006/main">
                    <a:graphicData uri="http://schemas.openxmlformats.org/drawingml/2006/picture">
                      <pic:pic xmlns:pic="http://schemas.openxmlformats.org/drawingml/2006/picture">
                        <pic:nvPicPr>
                          <pic:cNvPr id="341" name="图片_371"/>
                          <pic:cNvPicPr/>
                        </pic:nvPicPr>
                        <pic:blipFill>
                          <a:blip r:embed="rId85"/>
                          <a:stretch>
                            <a:fillRect/>
                          </a:stretch>
                        </pic:blipFill>
                        <pic:spPr>
                          <a:xfrm>
                            <a:off x="0" y="0"/>
                            <a:ext cx="1224915" cy="535305"/>
                          </a:xfrm>
                          <a:prstGeom prst="rect">
                            <a:avLst/>
                          </a:prstGeom>
                          <a:noFill/>
                          <a:ln>
                            <a:noFill/>
                          </a:ln>
                        </pic:spPr>
                      </pic:pic>
                    </a:graphicData>
                  </a:graphic>
                </wp:anchor>
              </w:drawing>
            </w:r>
          </w:p>
        </w:tc>
      </w:tr>
      <w:tr w14:paraId="534C1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EC06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007E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8色大蜡笔</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C428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98*10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321A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1.尺寸：98*10mm，200支一组；                                                  2.材质：蜡笔；                                                                         3.结实耐用，易于抓握；                                                                 4.多种颜色，提高儿童创作积极性。</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4E1F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D83A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37447">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9AC0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5806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500</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35F8A">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521970</wp:posOffset>
                  </wp:positionH>
                  <wp:positionV relativeFrom="paragraph">
                    <wp:posOffset>77470</wp:posOffset>
                  </wp:positionV>
                  <wp:extent cx="617220" cy="562610"/>
                  <wp:effectExtent l="0" t="0" r="7620" b="1270"/>
                  <wp:wrapNone/>
                  <wp:docPr id="342" name="图片_329"/>
                  <wp:cNvGraphicFramePr/>
                  <a:graphic xmlns:a="http://schemas.openxmlformats.org/drawingml/2006/main">
                    <a:graphicData uri="http://schemas.openxmlformats.org/drawingml/2006/picture">
                      <pic:pic xmlns:pic="http://schemas.openxmlformats.org/drawingml/2006/picture">
                        <pic:nvPicPr>
                          <pic:cNvPr id="342" name="图片_329"/>
                          <pic:cNvPicPr/>
                        </pic:nvPicPr>
                        <pic:blipFill>
                          <a:blip r:embed="rId86"/>
                          <a:stretch>
                            <a:fillRect/>
                          </a:stretch>
                        </pic:blipFill>
                        <pic:spPr>
                          <a:xfrm>
                            <a:off x="0" y="0"/>
                            <a:ext cx="617220" cy="562610"/>
                          </a:xfrm>
                          <a:prstGeom prst="rect">
                            <a:avLst/>
                          </a:prstGeom>
                          <a:noFill/>
                          <a:ln>
                            <a:noFill/>
                          </a:ln>
                        </pic:spPr>
                      </pic:pic>
                    </a:graphicData>
                  </a:graphic>
                </wp:anchor>
              </w:drawing>
            </w:r>
          </w:p>
        </w:tc>
      </w:tr>
      <w:tr w14:paraId="27BD4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99C1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267F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指尖拓印家</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FB95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8种纹路</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DF1D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1.材质：安全塑胶；                                                                2.内含8种纹路拓印章；                                                             3.只需将手指穿进固定带，即可随心拓印创作,不易滑落。</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A535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5DF7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2A0CB">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CA33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582</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E27A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582</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7AE39">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444500</wp:posOffset>
                  </wp:positionH>
                  <wp:positionV relativeFrom="paragraph">
                    <wp:posOffset>66675</wp:posOffset>
                  </wp:positionV>
                  <wp:extent cx="687705" cy="542925"/>
                  <wp:effectExtent l="0" t="0" r="13335" b="5715"/>
                  <wp:wrapNone/>
                  <wp:docPr id="351" name="图片_330"/>
                  <wp:cNvGraphicFramePr/>
                  <a:graphic xmlns:a="http://schemas.openxmlformats.org/drawingml/2006/main">
                    <a:graphicData uri="http://schemas.openxmlformats.org/drawingml/2006/picture">
                      <pic:pic xmlns:pic="http://schemas.openxmlformats.org/drawingml/2006/picture">
                        <pic:nvPicPr>
                          <pic:cNvPr id="351" name="图片_330"/>
                          <pic:cNvPicPr/>
                        </pic:nvPicPr>
                        <pic:blipFill>
                          <a:blip r:embed="rId87"/>
                          <a:stretch>
                            <a:fillRect/>
                          </a:stretch>
                        </pic:blipFill>
                        <pic:spPr>
                          <a:xfrm>
                            <a:off x="0" y="0"/>
                            <a:ext cx="687705" cy="542925"/>
                          </a:xfrm>
                          <a:prstGeom prst="rect">
                            <a:avLst/>
                          </a:prstGeom>
                          <a:noFill/>
                          <a:ln>
                            <a:noFill/>
                          </a:ln>
                        </pic:spPr>
                      </pic:pic>
                    </a:graphicData>
                  </a:graphic>
                </wp:anchor>
              </w:drawing>
            </w:r>
          </w:p>
        </w:tc>
      </w:tr>
      <w:tr w14:paraId="79151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8872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F563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魔力沙</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BC7B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150*220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0910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1.尺寸：150*220mm，底宽80mm，1KG一组；                                              2.材质：玻璃微珠，魔力沙幼儿创意材料；                                             3.色彩丰富.柔软细腻，培养孩子塑造艺术造型空间能力，拓展孩子独立思考和学习的动手能力。</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7517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7835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F7654">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5536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402</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EC75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402</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60A96">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601345</wp:posOffset>
                  </wp:positionH>
                  <wp:positionV relativeFrom="paragraph">
                    <wp:posOffset>113030</wp:posOffset>
                  </wp:positionV>
                  <wp:extent cx="496570" cy="532765"/>
                  <wp:effectExtent l="0" t="0" r="6350" b="635"/>
                  <wp:wrapNone/>
                  <wp:docPr id="241" name="图片_331"/>
                  <wp:cNvGraphicFramePr/>
                  <a:graphic xmlns:a="http://schemas.openxmlformats.org/drawingml/2006/main">
                    <a:graphicData uri="http://schemas.openxmlformats.org/drawingml/2006/picture">
                      <pic:pic xmlns:pic="http://schemas.openxmlformats.org/drawingml/2006/picture">
                        <pic:nvPicPr>
                          <pic:cNvPr id="241" name="图片_331"/>
                          <pic:cNvPicPr/>
                        </pic:nvPicPr>
                        <pic:blipFill>
                          <a:blip r:embed="rId88"/>
                          <a:stretch>
                            <a:fillRect/>
                          </a:stretch>
                        </pic:blipFill>
                        <pic:spPr>
                          <a:xfrm>
                            <a:off x="0" y="0"/>
                            <a:ext cx="496570" cy="532765"/>
                          </a:xfrm>
                          <a:prstGeom prst="rect">
                            <a:avLst/>
                          </a:prstGeom>
                          <a:noFill/>
                          <a:ln>
                            <a:noFill/>
                          </a:ln>
                        </pic:spPr>
                      </pic:pic>
                    </a:graphicData>
                  </a:graphic>
                </wp:anchor>
              </w:drawing>
            </w:r>
          </w:p>
        </w:tc>
      </w:tr>
      <w:tr w14:paraId="7F19D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1565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23</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2FA3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10色水彩杯</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0530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10色</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8BFA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1.整体高度95mm，杯底直径65mm。杯口直径76mm；                                               2.10个一组，缤纷十色，加盖设计不易溢出，杯盖凹槽设计可放置水彩笔。</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6FBD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6121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C7EA4">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ED3A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920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2A94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920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1776C">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333375</wp:posOffset>
                  </wp:positionH>
                  <wp:positionV relativeFrom="paragraph">
                    <wp:posOffset>191135</wp:posOffset>
                  </wp:positionV>
                  <wp:extent cx="730885" cy="685165"/>
                  <wp:effectExtent l="0" t="0" r="635" b="635"/>
                  <wp:wrapNone/>
                  <wp:docPr id="256" name="图片_332"/>
                  <wp:cNvGraphicFramePr/>
                  <a:graphic xmlns:a="http://schemas.openxmlformats.org/drawingml/2006/main">
                    <a:graphicData uri="http://schemas.openxmlformats.org/drawingml/2006/picture">
                      <pic:pic xmlns:pic="http://schemas.openxmlformats.org/drawingml/2006/picture">
                        <pic:nvPicPr>
                          <pic:cNvPr id="256" name="图片_332"/>
                          <pic:cNvPicPr/>
                        </pic:nvPicPr>
                        <pic:blipFill>
                          <a:blip r:embed="rId89"/>
                          <a:stretch>
                            <a:fillRect/>
                          </a:stretch>
                        </pic:blipFill>
                        <pic:spPr>
                          <a:xfrm>
                            <a:off x="0" y="0"/>
                            <a:ext cx="730885" cy="685165"/>
                          </a:xfrm>
                          <a:prstGeom prst="rect">
                            <a:avLst/>
                          </a:prstGeom>
                          <a:noFill/>
                          <a:ln>
                            <a:noFill/>
                          </a:ln>
                        </pic:spPr>
                      </pic:pic>
                    </a:graphicData>
                  </a:graphic>
                </wp:anchor>
              </w:drawing>
            </w:r>
          </w:p>
        </w:tc>
      </w:tr>
      <w:tr w14:paraId="2D79D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F902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24</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8DA6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连结颜料盒</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1C2D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标准</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8B72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1.材质：安全塑料；                                                               2.可盛放颜料等溶液，也可用作收纳盒或者清洗水彩笔，可自由连接多种造型搭配。</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0CA5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BE77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870BA">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6590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756</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7927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756</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D55C1">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565150</wp:posOffset>
                  </wp:positionH>
                  <wp:positionV relativeFrom="paragraph">
                    <wp:posOffset>104775</wp:posOffset>
                  </wp:positionV>
                  <wp:extent cx="564515" cy="476250"/>
                  <wp:effectExtent l="0" t="0" r="14605" b="11430"/>
                  <wp:wrapNone/>
                  <wp:docPr id="245" name="图片_333"/>
                  <wp:cNvGraphicFramePr/>
                  <a:graphic xmlns:a="http://schemas.openxmlformats.org/drawingml/2006/main">
                    <a:graphicData uri="http://schemas.openxmlformats.org/drawingml/2006/picture">
                      <pic:pic xmlns:pic="http://schemas.openxmlformats.org/drawingml/2006/picture">
                        <pic:nvPicPr>
                          <pic:cNvPr id="245" name="图片_333"/>
                          <pic:cNvPicPr/>
                        </pic:nvPicPr>
                        <pic:blipFill>
                          <a:blip r:embed="rId90"/>
                          <a:stretch>
                            <a:fillRect/>
                          </a:stretch>
                        </pic:blipFill>
                        <pic:spPr>
                          <a:xfrm>
                            <a:off x="0" y="0"/>
                            <a:ext cx="564515" cy="476250"/>
                          </a:xfrm>
                          <a:prstGeom prst="rect">
                            <a:avLst/>
                          </a:prstGeom>
                          <a:noFill/>
                          <a:ln>
                            <a:noFill/>
                          </a:ln>
                        </pic:spPr>
                      </pic:pic>
                    </a:graphicData>
                  </a:graphic>
                </wp:anchor>
              </w:drawing>
            </w:r>
          </w:p>
        </w:tc>
      </w:tr>
      <w:tr w14:paraId="1A01B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095B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25</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06D4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蘑菇蜡笔</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0977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6色</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96C2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1.6支一组；                                                                        2.材质：蜡笔，内含6色蜡笔及笔握。红.粉.黄.绿.蓝.黑共6色，好握更好画，另有蜡笔芯补充包可购买。</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4898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D77B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34DD8">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FFAD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228</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9E28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228</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B226A">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521970</wp:posOffset>
                  </wp:positionH>
                  <wp:positionV relativeFrom="paragraph">
                    <wp:posOffset>123825</wp:posOffset>
                  </wp:positionV>
                  <wp:extent cx="712470" cy="610870"/>
                  <wp:effectExtent l="0" t="0" r="3810" b="13970"/>
                  <wp:wrapNone/>
                  <wp:docPr id="230" name="图片_334"/>
                  <wp:cNvGraphicFramePr/>
                  <a:graphic xmlns:a="http://schemas.openxmlformats.org/drawingml/2006/main">
                    <a:graphicData uri="http://schemas.openxmlformats.org/drawingml/2006/picture">
                      <pic:pic xmlns:pic="http://schemas.openxmlformats.org/drawingml/2006/picture">
                        <pic:nvPicPr>
                          <pic:cNvPr id="230" name="图片_334"/>
                          <pic:cNvPicPr/>
                        </pic:nvPicPr>
                        <pic:blipFill>
                          <a:blip r:embed="rId91"/>
                          <a:stretch>
                            <a:fillRect/>
                          </a:stretch>
                        </pic:blipFill>
                        <pic:spPr>
                          <a:xfrm>
                            <a:off x="0" y="0"/>
                            <a:ext cx="712470" cy="610870"/>
                          </a:xfrm>
                          <a:prstGeom prst="rect">
                            <a:avLst/>
                          </a:prstGeom>
                          <a:noFill/>
                          <a:ln>
                            <a:noFill/>
                          </a:ln>
                        </pic:spPr>
                      </pic:pic>
                    </a:graphicData>
                  </a:graphic>
                </wp:anchor>
              </w:drawing>
            </w:r>
          </w:p>
        </w:tc>
      </w:tr>
      <w:tr w14:paraId="2E2AB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6EB6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26</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6A01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24色丝滑炫彩棒</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C38B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24色</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84D5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1.尺寸：130mm，24支一组；                                                          2.材质：水溶蜡+PVC，易清洗.不脏手.不易断的炫彩棒，颜色丰富亮丽，笔触细腻丝滑，易涂抹易上色，透明手提式笔盒，有内置卡扣固定笔，方便收纳携带。</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85AF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9DA2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D1422">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7206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FC08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180</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EE0B3">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351790</wp:posOffset>
                  </wp:positionH>
                  <wp:positionV relativeFrom="paragraph">
                    <wp:posOffset>77470</wp:posOffset>
                  </wp:positionV>
                  <wp:extent cx="582930" cy="571500"/>
                  <wp:effectExtent l="0" t="0" r="11430" b="7620"/>
                  <wp:wrapNone/>
                  <wp:docPr id="248" name="图片_335"/>
                  <wp:cNvGraphicFramePr/>
                  <a:graphic xmlns:a="http://schemas.openxmlformats.org/drawingml/2006/main">
                    <a:graphicData uri="http://schemas.openxmlformats.org/drawingml/2006/picture">
                      <pic:pic xmlns:pic="http://schemas.openxmlformats.org/drawingml/2006/picture">
                        <pic:nvPicPr>
                          <pic:cNvPr id="248" name="图片_335"/>
                          <pic:cNvPicPr/>
                        </pic:nvPicPr>
                        <pic:blipFill>
                          <a:blip r:embed="rId92"/>
                          <a:stretch>
                            <a:fillRect/>
                          </a:stretch>
                        </pic:blipFill>
                        <pic:spPr>
                          <a:xfrm>
                            <a:off x="0" y="0"/>
                            <a:ext cx="582930" cy="571500"/>
                          </a:xfrm>
                          <a:prstGeom prst="rect">
                            <a:avLst/>
                          </a:prstGeom>
                          <a:noFill/>
                          <a:ln>
                            <a:noFill/>
                          </a:ln>
                        </pic:spPr>
                      </pic:pic>
                    </a:graphicData>
                  </a:graphic>
                </wp:anchor>
              </w:drawing>
            </w:r>
          </w:p>
        </w:tc>
      </w:tr>
      <w:tr w14:paraId="6CA50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59F1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27</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6A2F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炫彩底刮画纸-太空</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437A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420*285</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3B6C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1.尺寸：420*285mm，5张一组；                                                       2.材质：纸质；                                                                      3.黑色表面,底色为缤纷炫彩色，色彩明丽，给创作提供无限空间,提高了提高了想象力。</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72D2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05EC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07C30">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3DB1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48</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C245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48</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34DD2">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342900</wp:posOffset>
                  </wp:positionH>
                  <wp:positionV relativeFrom="paragraph">
                    <wp:posOffset>125095</wp:posOffset>
                  </wp:positionV>
                  <wp:extent cx="496570" cy="506095"/>
                  <wp:effectExtent l="0" t="0" r="6350" b="12065"/>
                  <wp:wrapNone/>
                  <wp:docPr id="258" name="图片_336"/>
                  <wp:cNvGraphicFramePr/>
                  <a:graphic xmlns:a="http://schemas.openxmlformats.org/drawingml/2006/main">
                    <a:graphicData uri="http://schemas.openxmlformats.org/drawingml/2006/picture">
                      <pic:pic xmlns:pic="http://schemas.openxmlformats.org/drawingml/2006/picture">
                        <pic:nvPicPr>
                          <pic:cNvPr id="258" name="图片_336"/>
                          <pic:cNvPicPr/>
                        </pic:nvPicPr>
                        <pic:blipFill>
                          <a:blip r:embed="rId93"/>
                          <a:stretch>
                            <a:fillRect/>
                          </a:stretch>
                        </pic:blipFill>
                        <pic:spPr>
                          <a:xfrm>
                            <a:off x="0" y="0"/>
                            <a:ext cx="496570" cy="506095"/>
                          </a:xfrm>
                          <a:prstGeom prst="rect">
                            <a:avLst/>
                          </a:prstGeom>
                          <a:noFill/>
                          <a:ln>
                            <a:noFill/>
                          </a:ln>
                        </pic:spPr>
                      </pic:pic>
                    </a:graphicData>
                  </a:graphic>
                </wp:anchor>
              </w:drawing>
            </w:r>
          </w:p>
        </w:tc>
      </w:tr>
      <w:tr w14:paraId="4C4BC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B785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AF8A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炫彩底刮画纸-面具</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C8A5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420*285</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A35C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1.尺寸：420*285mm，5张一组；                                                       2.材质：纸质；                                                                      3.黑色表面,底色为缤纷炫彩色，色彩明丽，给创作提供无限空间,提高了提高了想象力。</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CA66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5017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33798">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3D77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48</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2918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48</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7CF95">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626110</wp:posOffset>
                  </wp:positionH>
                  <wp:positionV relativeFrom="paragraph">
                    <wp:posOffset>190500</wp:posOffset>
                  </wp:positionV>
                  <wp:extent cx="521970" cy="458470"/>
                  <wp:effectExtent l="0" t="0" r="11430" b="13970"/>
                  <wp:wrapNone/>
                  <wp:docPr id="228" name="图片_337"/>
                  <wp:cNvGraphicFramePr/>
                  <a:graphic xmlns:a="http://schemas.openxmlformats.org/drawingml/2006/main">
                    <a:graphicData uri="http://schemas.openxmlformats.org/drawingml/2006/picture">
                      <pic:pic xmlns:pic="http://schemas.openxmlformats.org/drawingml/2006/picture">
                        <pic:nvPicPr>
                          <pic:cNvPr id="228" name="图片_337"/>
                          <pic:cNvPicPr/>
                        </pic:nvPicPr>
                        <pic:blipFill>
                          <a:blip r:embed="rId94"/>
                          <a:stretch>
                            <a:fillRect/>
                          </a:stretch>
                        </pic:blipFill>
                        <pic:spPr>
                          <a:xfrm>
                            <a:off x="0" y="0"/>
                            <a:ext cx="521970" cy="458470"/>
                          </a:xfrm>
                          <a:prstGeom prst="rect">
                            <a:avLst/>
                          </a:prstGeom>
                          <a:noFill/>
                          <a:ln>
                            <a:noFill/>
                          </a:ln>
                        </pic:spPr>
                      </pic:pic>
                    </a:graphicData>
                  </a:graphic>
                </wp:anchor>
              </w:drawing>
            </w:r>
          </w:p>
        </w:tc>
      </w:tr>
      <w:tr w14:paraId="45117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D540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29</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7F2B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缤纷水果大印章</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0734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直径75mm</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B11A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1.尺寸：直径75mm，6个一组；                                                     2.内含6种水果印章，有苹果.橘子及草莓等，可认识多种蔬果，透明印板好掌握方向。</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7B28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1970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6DA84">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A47C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5689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400</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171A1">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514985</wp:posOffset>
                  </wp:positionH>
                  <wp:positionV relativeFrom="paragraph">
                    <wp:posOffset>161925</wp:posOffset>
                  </wp:positionV>
                  <wp:extent cx="633095" cy="553085"/>
                  <wp:effectExtent l="0" t="0" r="6985" b="10795"/>
                  <wp:wrapNone/>
                  <wp:docPr id="229" name="图片_338"/>
                  <wp:cNvGraphicFramePr/>
                  <a:graphic xmlns:a="http://schemas.openxmlformats.org/drawingml/2006/main">
                    <a:graphicData uri="http://schemas.openxmlformats.org/drawingml/2006/picture">
                      <pic:pic xmlns:pic="http://schemas.openxmlformats.org/drawingml/2006/picture">
                        <pic:nvPicPr>
                          <pic:cNvPr id="229" name="图片_338"/>
                          <pic:cNvPicPr/>
                        </pic:nvPicPr>
                        <pic:blipFill>
                          <a:blip r:embed="rId95"/>
                          <a:stretch>
                            <a:fillRect/>
                          </a:stretch>
                        </pic:blipFill>
                        <pic:spPr>
                          <a:xfrm>
                            <a:off x="0" y="0"/>
                            <a:ext cx="633095" cy="553085"/>
                          </a:xfrm>
                          <a:prstGeom prst="rect">
                            <a:avLst/>
                          </a:prstGeom>
                          <a:noFill/>
                          <a:ln>
                            <a:noFill/>
                          </a:ln>
                        </pic:spPr>
                      </pic:pic>
                    </a:graphicData>
                  </a:graphic>
                </wp:anchor>
              </w:drawing>
            </w:r>
          </w:p>
        </w:tc>
      </w:tr>
      <w:tr w14:paraId="367F9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5719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B4B5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百变表情大印章</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0409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直径75mm</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68EE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1.尺寸：直径75mm，10个一组；                                                   2.内含10种印章，开心.生气.难过或惊喜印出你的表情，认识自我情绪。</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9F9E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9631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15283">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395A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738</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F11E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738</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ABEDB">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365760</wp:posOffset>
                  </wp:positionH>
                  <wp:positionV relativeFrom="paragraph">
                    <wp:posOffset>19050</wp:posOffset>
                  </wp:positionV>
                  <wp:extent cx="712470" cy="753110"/>
                  <wp:effectExtent l="0" t="0" r="3810" b="8890"/>
                  <wp:wrapNone/>
                  <wp:docPr id="231" name="图片_339"/>
                  <wp:cNvGraphicFramePr/>
                  <a:graphic xmlns:a="http://schemas.openxmlformats.org/drawingml/2006/main">
                    <a:graphicData uri="http://schemas.openxmlformats.org/drawingml/2006/picture">
                      <pic:pic xmlns:pic="http://schemas.openxmlformats.org/drawingml/2006/picture">
                        <pic:nvPicPr>
                          <pic:cNvPr id="231" name="图片_339"/>
                          <pic:cNvPicPr/>
                        </pic:nvPicPr>
                        <pic:blipFill>
                          <a:blip r:embed="rId96"/>
                          <a:stretch>
                            <a:fillRect/>
                          </a:stretch>
                        </pic:blipFill>
                        <pic:spPr>
                          <a:xfrm>
                            <a:off x="0" y="0"/>
                            <a:ext cx="712470" cy="753110"/>
                          </a:xfrm>
                          <a:prstGeom prst="rect">
                            <a:avLst/>
                          </a:prstGeom>
                          <a:noFill/>
                          <a:ln>
                            <a:noFill/>
                          </a:ln>
                        </pic:spPr>
                      </pic:pic>
                    </a:graphicData>
                  </a:graphic>
                </wp:anchor>
              </w:drawing>
            </w:r>
          </w:p>
        </w:tc>
      </w:tr>
      <w:tr w14:paraId="511D3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82BC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661D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固体胶棒套装</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251C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8g/支</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1508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1.规格：8g/支，24支/盒 24支一组；                                                   2；材质：PVP，紫色胶体胶棒，精准定位，粘性强.易清洗.涂沫顺滑，无毒无酸，适合幼儿安全使用。</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0D03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BFCD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4A52C">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6500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222</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5117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222</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64D1C">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462915</wp:posOffset>
                  </wp:positionH>
                  <wp:positionV relativeFrom="paragraph">
                    <wp:posOffset>85725</wp:posOffset>
                  </wp:positionV>
                  <wp:extent cx="685165" cy="609600"/>
                  <wp:effectExtent l="0" t="0" r="635" b="0"/>
                  <wp:wrapNone/>
                  <wp:docPr id="233" name="图片_340"/>
                  <wp:cNvGraphicFramePr/>
                  <a:graphic xmlns:a="http://schemas.openxmlformats.org/drawingml/2006/main">
                    <a:graphicData uri="http://schemas.openxmlformats.org/drawingml/2006/picture">
                      <pic:pic xmlns:pic="http://schemas.openxmlformats.org/drawingml/2006/picture">
                        <pic:nvPicPr>
                          <pic:cNvPr id="233" name="图片_340"/>
                          <pic:cNvPicPr/>
                        </pic:nvPicPr>
                        <pic:blipFill>
                          <a:blip r:embed="rId97"/>
                          <a:stretch>
                            <a:fillRect/>
                          </a:stretch>
                        </pic:blipFill>
                        <pic:spPr>
                          <a:xfrm>
                            <a:off x="0" y="0"/>
                            <a:ext cx="685165" cy="609600"/>
                          </a:xfrm>
                          <a:prstGeom prst="rect">
                            <a:avLst/>
                          </a:prstGeom>
                          <a:noFill/>
                          <a:ln>
                            <a:noFill/>
                          </a:ln>
                        </pic:spPr>
                      </pic:pic>
                    </a:graphicData>
                  </a:graphic>
                </wp:anchor>
              </w:drawing>
            </w:r>
          </w:p>
        </w:tc>
      </w:tr>
      <w:tr w14:paraId="70916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9618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DD1D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可洗式白胶</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B5EF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5公升</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A309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1.规格：5公升，单桶；                                                                 2.材质：白胶，安全无毒，适用于粘接木材.硬纸板.纸箱等物品，是小朋友制作各类工艺品的好帮手，可另外分装到小瓶中更方便使用。</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B300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7181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EDD16">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DCF1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222</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6666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222</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D1EC4">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558165</wp:posOffset>
                  </wp:positionH>
                  <wp:positionV relativeFrom="paragraph">
                    <wp:posOffset>76200</wp:posOffset>
                  </wp:positionV>
                  <wp:extent cx="462915" cy="523875"/>
                  <wp:effectExtent l="0" t="0" r="9525" b="9525"/>
                  <wp:wrapNone/>
                  <wp:docPr id="239" name="图片_341"/>
                  <wp:cNvGraphicFramePr/>
                  <a:graphic xmlns:a="http://schemas.openxmlformats.org/drawingml/2006/main">
                    <a:graphicData uri="http://schemas.openxmlformats.org/drawingml/2006/picture">
                      <pic:pic xmlns:pic="http://schemas.openxmlformats.org/drawingml/2006/picture">
                        <pic:nvPicPr>
                          <pic:cNvPr id="239" name="图片_341"/>
                          <pic:cNvPicPr/>
                        </pic:nvPicPr>
                        <pic:blipFill>
                          <a:blip r:embed="rId98"/>
                          <a:stretch>
                            <a:fillRect/>
                          </a:stretch>
                        </pic:blipFill>
                        <pic:spPr>
                          <a:xfrm>
                            <a:off x="0" y="0"/>
                            <a:ext cx="462915" cy="523875"/>
                          </a:xfrm>
                          <a:prstGeom prst="rect">
                            <a:avLst/>
                          </a:prstGeom>
                          <a:noFill/>
                          <a:ln>
                            <a:noFill/>
                          </a:ln>
                        </pic:spPr>
                      </pic:pic>
                    </a:graphicData>
                  </a:graphic>
                </wp:anchor>
              </w:drawing>
            </w:r>
          </w:p>
        </w:tc>
      </w:tr>
      <w:tr w14:paraId="5431A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CA2C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33</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7155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汤匙娃娃DIY组</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5A10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230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4613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1.尺寸：230mm，10支一组；                                                       2.材质：木制；                                                                   3.包括10支木匙及6种工艺材料包，自制汤匙娃娃，附有说明。 鼓励幼儿发挥创意，用彩笔绘画并用亮片等进行装饰，打造个性十足的汤匙娃娃。</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A43A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E572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F4B6D">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EFF4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126</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23C1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126</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F071A">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385445</wp:posOffset>
                  </wp:positionH>
                  <wp:positionV relativeFrom="paragraph">
                    <wp:posOffset>104140</wp:posOffset>
                  </wp:positionV>
                  <wp:extent cx="728345" cy="541655"/>
                  <wp:effectExtent l="0" t="0" r="3175" b="6985"/>
                  <wp:wrapNone/>
                  <wp:docPr id="246" name="图片_342"/>
                  <wp:cNvGraphicFramePr/>
                  <a:graphic xmlns:a="http://schemas.openxmlformats.org/drawingml/2006/main">
                    <a:graphicData uri="http://schemas.openxmlformats.org/drawingml/2006/picture">
                      <pic:pic xmlns:pic="http://schemas.openxmlformats.org/drawingml/2006/picture">
                        <pic:nvPicPr>
                          <pic:cNvPr id="246" name="图片_342"/>
                          <pic:cNvPicPr/>
                        </pic:nvPicPr>
                        <pic:blipFill>
                          <a:blip r:embed="rId99"/>
                          <a:stretch>
                            <a:fillRect/>
                          </a:stretch>
                        </pic:blipFill>
                        <pic:spPr>
                          <a:xfrm>
                            <a:off x="0" y="0"/>
                            <a:ext cx="728345" cy="541655"/>
                          </a:xfrm>
                          <a:prstGeom prst="rect">
                            <a:avLst/>
                          </a:prstGeom>
                          <a:noFill/>
                          <a:ln>
                            <a:noFill/>
                          </a:ln>
                        </pic:spPr>
                      </pic:pic>
                    </a:graphicData>
                  </a:graphic>
                </wp:anchor>
              </w:drawing>
            </w:r>
          </w:p>
        </w:tc>
      </w:tr>
      <w:tr w14:paraId="4DE07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4AE1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34</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E117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大粉笔</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219B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115*75*60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6935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1.尺寸：盒装115*75*60（mm），8个一组；                                             2.材质：粉笔，颜色丰富的彩色粉笔，可让幼儿在小黑板上随意的涂鸦.创作，发展幼儿的想象力与创造力，锻炼小手肌肉的灵活性。</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234C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8BD8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0940F">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27A0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48</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8728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48</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ED283">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539750</wp:posOffset>
                  </wp:positionH>
                  <wp:positionV relativeFrom="paragraph">
                    <wp:posOffset>114300</wp:posOffset>
                  </wp:positionV>
                  <wp:extent cx="601345" cy="534035"/>
                  <wp:effectExtent l="0" t="0" r="8255" b="14605"/>
                  <wp:wrapNone/>
                  <wp:docPr id="232" name="图片_343"/>
                  <wp:cNvGraphicFramePr/>
                  <a:graphic xmlns:a="http://schemas.openxmlformats.org/drawingml/2006/main">
                    <a:graphicData uri="http://schemas.openxmlformats.org/drawingml/2006/picture">
                      <pic:pic xmlns:pic="http://schemas.openxmlformats.org/drawingml/2006/picture">
                        <pic:nvPicPr>
                          <pic:cNvPr id="232" name="图片_343"/>
                          <pic:cNvPicPr/>
                        </pic:nvPicPr>
                        <pic:blipFill>
                          <a:blip r:embed="rId100"/>
                          <a:stretch>
                            <a:fillRect/>
                          </a:stretch>
                        </pic:blipFill>
                        <pic:spPr>
                          <a:xfrm>
                            <a:off x="0" y="0"/>
                            <a:ext cx="601345" cy="534035"/>
                          </a:xfrm>
                          <a:prstGeom prst="rect">
                            <a:avLst/>
                          </a:prstGeom>
                          <a:noFill/>
                          <a:ln>
                            <a:noFill/>
                          </a:ln>
                        </pic:spPr>
                      </pic:pic>
                    </a:graphicData>
                  </a:graphic>
                </wp:anchor>
              </w:drawing>
            </w:r>
          </w:p>
        </w:tc>
      </w:tr>
      <w:tr w14:paraId="355B6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1954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5AC8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25支缤纷水彩笔（新）</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FBF9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100-200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3FB3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1.尺寸：100-200mm,25支一组；                                                   2.材质：塑料.木制；                                                             3.颜色丰富且多种规格手柄和刷头，手柄易握，非常适合大中小班年龄段的幼儿使用。</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F772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0037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87F59">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D76B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5CDA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BC87C">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428625</wp:posOffset>
                  </wp:positionH>
                  <wp:positionV relativeFrom="paragraph">
                    <wp:posOffset>151765</wp:posOffset>
                  </wp:positionV>
                  <wp:extent cx="685165" cy="506095"/>
                  <wp:effectExtent l="0" t="0" r="635" b="12065"/>
                  <wp:wrapNone/>
                  <wp:docPr id="227" name="图片_344"/>
                  <wp:cNvGraphicFramePr/>
                  <a:graphic xmlns:a="http://schemas.openxmlformats.org/drawingml/2006/main">
                    <a:graphicData uri="http://schemas.openxmlformats.org/drawingml/2006/picture">
                      <pic:pic xmlns:pic="http://schemas.openxmlformats.org/drawingml/2006/picture">
                        <pic:nvPicPr>
                          <pic:cNvPr id="227" name="图片_344"/>
                          <pic:cNvPicPr/>
                        </pic:nvPicPr>
                        <pic:blipFill>
                          <a:blip r:embed="rId101"/>
                          <a:stretch>
                            <a:fillRect/>
                          </a:stretch>
                        </pic:blipFill>
                        <pic:spPr>
                          <a:xfrm>
                            <a:off x="0" y="0"/>
                            <a:ext cx="685165" cy="506095"/>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617220</wp:posOffset>
                  </wp:positionH>
                  <wp:positionV relativeFrom="paragraph">
                    <wp:posOffset>553720</wp:posOffset>
                  </wp:positionV>
                  <wp:extent cx="18415" cy="0"/>
                  <wp:effectExtent l="0" t="0" r="0" b="0"/>
                  <wp:wrapNone/>
                  <wp:docPr id="251" name="图片_328"/>
                  <wp:cNvGraphicFramePr/>
                  <a:graphic xmlns:a="http://schemas.openxmlformats.org/drawingml/2006/main">
                    <a:graphicData uri="http://schemas.openxmlformats.org/drawingml/2006/picture">
                      <pic:pic xmlns:pic="http://schemas.openxmlformats.org/drawingml/2006/picture">
                        <pic:nvPicPr>
                          <pic:cNvPr id="251" name="图片_328"/>
                          <pic:cNvPicPr/>
                        </pic:nvPicPr>
                        <pic:blipFill>
                          <a:blip r:embed="rId55"/>
                          <a:stretch>
                            <a:fillRect/>
                          </a:stretch>
                        </pic:blipFill>
                        <pic:spPr>
                          <a:xfrm>
                            <a:off x="0" y="0"/>
                            <a:ext cx="18415" cy="0"/>
                          </a:xfrm>
                          <a:prstGeom prst="rect">
                            <a:avLst/>
                          </a:prstGeom>
                          <a:noFill/>
                          <a:ln>
                            <a:noFill/>
                          </a:ln>
                        </pic:spPr>
                      </pic:pic>
                    </a:graphicData>
                  </a:graphic>
                </wp:anchor>
              </w:drawing>
            </w:r>
          </w:p>
        </w:tc>
      </w:tr>
      <w:tr w14:paraId="61750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C8D4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36</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6FB1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易握雪花形蜡笔</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2BF7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12色</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5DC0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1.单盒；                                                                         2.材质：石蜡 内含12色雪花形蜡笔，易握不沾手，实心不易碎；                               3.独特的雪花造型充满了童趣，提升宝贝对绘画的好奇心，更能收货绘画的愉悦感。</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683F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1D36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315BE">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B4E7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3533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210</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DC7C1">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428625</wp:posOffset>
                  </wp:positionH>
                  <wp:positionV relativeFrom="paragraph">
                    <wp:posOffset>86360</wp:posOffset>
                  </wp:positionV>
                  <wp:extent cx="626745" cy="589280"/>
                  <wp:effectExtent l="0" t="0" r="13335" b="5080"/>
                  <wp:wrapNone/>
                  <wp:docPr id="243" name="图片_345"/>
                  <wp:cNvGraphicFramePr/>
                  <a:graphic xmlns:a="http://schemas.openxmlformats.org/drawingml/2006/main">
                    <a:graphicData uri="http://schemas.openxmlformats.org/drawingml/2006/picture">
                      <pic:pic xmlns:pic="http://schemas.openxmlformats.org/drawingml/2006/picture">
                        <pic:nvPicPr>
                          <pic:cNvPr id="243" name="图片_345"/>
                          <pic:cNvPicPr/>
                        </pic:nvPicPr>
                        <pic:blipFill>
                          <a:blip r:embed="rId102"/>
                          <a:stretch>
                            <a:fillRect/>
                          </a:stretch>
                        </pic:blipFill>
                        <pic:spPr>
                          <a:xfrm>
                            <a:off x="0" y="0"/>
                            <a:ext cx="626745" cy="589280"/>
                          </a:xfrm>
                          <a:prstGeom prst="rect">
                            <a:avLst/>
                          </a:prstGeom>
                          <a:noFill/>
                          <a:ln>
                            <a:noFill/>
                          </a:ln>
                        </pic:spPr>
                      </pic:pic>
                    </a:graphicData>
                  </a:graphic>
                </wp:anchor>
              </w:drawing>
            </w:r>
          </w:p>
        </w:tc>
      </w:tr>
      <w:tr w14:paraId="304F9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F1E43">
            <w:pPr>
              <w:rPr>
                <w:rFonts w:hint="eastAsia" w:ascii="宋体" w:hAnsi="宋体" w:eastAsia="宋体" w:cs="宋体"/>
                <w:i w:val="0"/>
                <w:iCs w:val="0"/>
                <w:color w:val="auto"/>
                <w:sz w:val="24"/>
                <w:szCs w:val="24"/>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1913F">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美工室小计：</w:t>
            </w:r>
          </w:p>
        </w:tc>
        <w:tc>
          <w:tcPr>
            <w:tcW w:w="260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D73A3B1">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709B3">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A495B">
            <w:pPr>
              <w:jc w:val="center"/>
              <w:rPr>
                <w:rFonts w:hint="eastAsia" w:ascii="宋体" w:hAnsi="宋体" w:eastAsia="宋体" w:cs="宋体"/>
                <w:i w:val="0"/>
                <w:iCs w:val="0"/>
                <w:color w:val="auto"/>
                <w:sz w:val="24"/>
                <w:szCs w:val="24"/>
                <w:u w:val="none"/>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32278">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44480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DCF96">
            <w:pPr>
              <w:jc w:val="center"/>
              <w:rPr>
                <w:rFonts w:hint="eastAsia" w:ascii="宋体" w:hAnsi="宋体" w:eastAsia="宋体" w:cs="宋体"/>
                <w:i w:val="0"/>
                <w:iCs w:val="0"/>
                <w:color w:val="auto"/>
                <w:sz w:val="24"/>
                <w:szCs w:val="24"/>
                <w:u w:val="none"/>
              </w:rPr>
            </w:pPr>
          </w:p>
        </w:tc>
      </w:tr>
      <w:tr w14:paraId="176A2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1824C3A">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幼儿阅览室</w:t>
            </w:r>
          </w:p>
        </w:tc>
      </w:tr>
      <w:tr w14:paraId="25C86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47D0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5E9D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阅读桌椅           （1桌+3椅）</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C5C3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直径600*510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8A73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橡胶木实木，桌面厚度≥20mm，桌腿≥50*50mm，桌腿间横档≥80*18mm，椅腿≥40*25mm，椅腿间横档≥40*18mm，其他板材厚度≥18mm，加工工艺为榫卯结构，腿与横档之间用横拉撑链接使之更加牢固，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2.油漆：采用环保型油漆，经三底二面工艺处理，清晰体现实木质感；表面平整.光洁.无气泡.无颗粒.无裂缝；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5.成品：外表面和内表面以及手指可触及的隐蔽处，均没有锐利的棱角.毛刺以及小五金部件露出的锐利尖锐；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6.脚底配橡胶软垫。</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1D4F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F569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8FBE6">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B933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5756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C62BC">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185420</wp:posOffset>
                  </wp:positionH>
                  <wp:positionV relativeFrom="paragraph">
                    <wp:posOffset>56515</wp:posOffset>
                  </wp:positionV>
                  <wp:extent cx="805180" cy="544830"/>
                  <wp:effectExtent l="0" t="0" r="2540" b="3810"/>
                  <wp:wrapNone/>
                  <wp:docPr id="247" name="图片_298"/>
                  <wp:cNvGraphicFramePr/>
                  <a:graphic xmlns:a="http://schemas.openxmlformats.org/drawingml/2006/main">
                    <a:graphicData uri="http://schemas.openxmlformats.org/drawingml/2006/picture">
                      <pic:pic xmlns:pic="http://schemas.openxmlformats.org/drawingml/2006/picture">
                        <pic:nvPicPr>
                          <pic:cNvPr id="247" name="图片_298"/>
                          <pic:cNvPicPr/>
                        </pic:nvPicPr>
                        <pic:blipFill>
                          <a:blip r:embed="rId103"/>
                          <a:stretch>
                            <a:fillRect/>
                          </a:stretch>
                        </pic:blipFill>
                        <pic:spPr>
                          <a:xfrm>
                            <a:off x="0" y="0"/>
                            <a:ext cx="805180" cy="544830"/>
                          </a:xfrm>
                          <a:prstGeom prst="rect">
                            <a:avLst/>
                          </a:prstGeom>
                          <a:noFill/>
                          <a:ln>
                            <a:noFill/>
                          </a:ln>
                        </pic:spPr>
                      </pic:pic>
                    </a:graphicData>
                  </a:graphic>
                </wp:anchor>
              </w:drawing>
            </w:r>
          </w:p>
        </w:tc>
      </w:tr>
      <w:tr w14:paraId="2C715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0958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B70D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墙面图书柜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1B1E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4900*300*2400 </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996D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1.基材：采用橡胶木实木，板材厚度≥18mm，含水率在8%-12%之间；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2.油漆：采用环保型油漆，经三底二面工艺处理，清晰体现实木质感；表面平整.光洁.无气泡.无颗粒.无裂缝；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4.五金配件：采用品牌优质导轨.液压缓冲铰链.五金组装螺丝；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5.成品：外表面和内表面以及手指可触及的隐蔽处，均没有锐利的棱角.毛刺以及小五金部件露出的锐利尖锐；                                                      6.下面三排做斜面，加挡板；左边造型高度调整成适合放小点的图书。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CF6C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4.9</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7FC7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52614">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8C1A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2700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E1E8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13230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057A9">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3175</wp:posOffset>
                  </wp:positionH>
                  <wp:positionV relativeFrom="paragraph">
                    <wp:posOffset>-339725</wp:posOffset>
                  </wp:positionV>
                  <wp:extent cx="1101090" cy="657225"/>
                  <wp:effectExtent l="0" t="0" r="11430" b="13335"/>
                  <wp:wrapNone/>
                  <wp:docPr id="249" name="图片_464"/>
                  <wp:cNvGraphicFramePr/>
                  <a:graphic xmlns:a="http://schemas.openxmlformats.org/drawingml/2006/main">
                    <a:graphicData uri="http://schemas.openxmlformats.org/drawingml/2006/picture">
                      <pic:pic xmlns:pic="http://schemas.openxmlformats.org/drawingml/2006/picture">
                        <pic:nvPicPr>
                          <pic:cNvPr id="249" name="图片_464"/>
                          <pic:cNvPicPr/>
                        </pic:nvPicPr>
                        <pic:blipFill>
                          <a:blip r:embed="rId104"/>
                          <a:stretch>
                            <a:fillRect/>
                          </a:stretch>
                        </pic:blipFill>
                        <pic:spPr>
                          <a:xfrm>
                            <a:off x="0" y="0"/>
                            <a:ext cx="1101090" cy="657225"/>
                          </a:xfrm>
                          <a:prstGeom prst="rect">
                            <a:avLst/>
                          </a:prstGeom>
                          <a:noFill/>
                          <a:ln>
                            <a:noFill/>
                          </a:ln>
                        </pic:spPr>
                      </pic:pic>
                    </a:graphicData>
                  </a:graphic>
                </wp:anchor>
              </w:drawing>
            </w:r>
          </w:p>
        </w:tc>
      </w:tr>
      <w:tr w14:paraId="2000D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6057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33E5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阅读展示柜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C9CC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2400*200*1800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211E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1.基材：采用橡胶木实木，板材厚度≥18mm，含水率在8%-12%之间；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2.油漆：采用环保型油漆，经三底二面工艺处理，清晰体现实木质感；表面平整.光洁.无气泡.无颗粒.无裂缝；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4.五金配件：采用品牌优质五金组装螺丝；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5.成品：外表面和内表面以及手指可触及的隐蔽处，均没有锐利的棱角.毛刺以及小五金部件露出的锐利尖锐。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30DF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2.4</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F1BC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84F9A">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912C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2700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B43C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6480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4657B">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240665</wp:posOffset>
                  </wp:positionH>
                  <wp:positionV relativeFrom="paragraph">
                    <wp:posOffset>-62865</wp:posOffset>
                  </wp:positionV>
                  <wp:extent cx="744220" cy="1332865"/>
                  <wp:effectExtent l="0" t="0" r="2540" b="8255"/>
                  <wp:wrapNone/>
                  <wp:docPr id="240" name="图片_360"/>
                  <wp:cNvGraphicFramePr/>
                  <a:graphic xmlns:a="http://schemas.openxmlformats.org/drawingml/2006/main">
                    <a:graphicData uri="http://schemas.openxmlformats.org/drawingml/2006/picture">
                      <pic:pic xmlns:pic="http://schemas.openxmlformats.org/drawingml/2006/picture">
                        <pic:nvPicPr>
                          <pic:cNvPr id="240" name="图片_360"/>
                          <pic:cNvPicPr/>
                        </pic:nvPicPr>
                        <pic:blipFill>
                          <a:blip r:embed="rId105"/>
                          <a:stretch>
                            <a:fillRect/>
                          </a:stretch>
                        </pic:blipFill>
                        <pic:spPr>
                          <a:xfrm>
                            <a:off x="0" y="0"/>
                            <a:ext cx="744220" cy="1332865"/>
                          </a:xfrm>
                          <a:prstGeom prst="rect">
                            <a:avLst/>
                          </a:prstGeom>
                          <a:noFill/>
                          <a:ln>
                            <a:noFill/>
                          </a:ln>
                        </pic:spPr>
                      </pic:pic>
                    </a:graphicData>
                  </a:graphic>
                </wp:anchor>
              </w:drawing>
            </w:r>
          </w:p>
        </w:tc>
      </w:tr>
      <w:tr w14:paraId="02ABE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4EA3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677B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移动书架</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EB46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1000*250*400 </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6E01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1.基材：采用橡胶木实木，板材厚度≥18mm，含水率在8%-12%之间；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2.油漆：采用环保型油漆，经三底二面工艺处理，清晰体现实木质感；表面平整.光洁.无气泡.无颗粒.无裂缝；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4.五金配件：采用品牌优质五金组装螺丝；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5.成品：外表面和内表面以及手指可触及的隐蔽处，均没有锐利的棱角.毛刺以及小五金部件露出的锐利尖锐。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CC07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2C69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86A37">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1E17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F1A5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5245F">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-16510</wp:posOffset>
                  </wp:positionH>
                  <wp:positionV relativeFrom="paragraph">
                    <wp:posOffset>-1905</wp:posOffset>
                  </wp:positionV>
                  <wp:extent cx="1184910" cy="744220"/>
                  <wp:effectExtent l="0" t="0" r="3810" b="2540"/>
                  <wp:wrapNone/>
                  <wp:docPr id="242" name="图片_362"/>
                  <wp:cNvGraphicFramePr/>
                  <a:graphic xmlns:a="http://schemas.openxmlformats.org/drawingml/2006/main">
                    <a:graphicData uri="http://schemas.openxmlformats.org/drawingml/2006/picture">
                      <pic:pic xmlns:pic="http://schemas.openxmlformats.org/drawingml/2006/picture">
                        <pic:nvPicPr>
                          <pic:cNvPr id="242" name="图片_362"/>
                          <pic:cNvPicPr/>
                        </pic:nvPicPr>
                        <pic:blipFill>
                          <a:blip r:embed="rId106"/>
                          <a:stretch>
                            <a:fillRect/>
                          </a:stretch>
                        </pic:blipFill>
                        <pic:spPr>
                          <a:xfrm>
                            <a:off x="0" y="0"/>
                            <a:ext cx="1184910" cy="744220"/>
                          </a:xfrm>
                          <a:prstGeom prst="rect">
                            <a:avLst/>
                          </a:prstGeom>
                          <a:noFill/>
                          <a:ln>
                            <a:noFill/>
                          </a:ln>
                        </pic:spPr>
                      </pic:pic>
                    </a:graphicData>
                  </a:graphic>
                </wp:anchor>
              </w:drawing>
            </w:r>
          </w:p>
        </w:tc>
      </w:tr>
      <w:tr w14:paraId="12787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88B9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E449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阅读阁楼</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7C94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1600*1600*2300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8042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1.基材：采用橡胶木实木，板材厚度≥18mm，含水率在8%-12%之间；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2.油漆：采用环保型油漆，经三底二面工艺处理，清晰体现实木质感；表面平整.光洁.无气泡.无颗粒.无裂缝；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4.五金配件：采用品牌优质五金组装螺丝；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5.成品：外表面和内表面以及手指可触及的隐蔽处，均没有锐利的棱角.毛刺以及小五金部件露出的锐利尖锐。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FF73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AB3F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组</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641BD">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3B38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26500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88D7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669290</wp:posOffset>
                  </wp:positionH>
                  <wp:positionV relativeFrom="paragraph">
                    <wp:posOffset>-464820</wp:posOffset>
                  </wp:positionV>
                  <wp:extent cx="1428115" cy="1270000"/>
                  <wp:effectExtent l="0" t="0" r="4445" b="10160"/>
                  <wp:wrapNone/>
                  <wp:docPr id="244" name="图片_364"/>
                  <wp:cNvGraphicFramePr/>
                  <a:graphic xmlns:a="http://schemas.openxmlformats.org/drawingml/2006/main">
                    <a:graphicData uri="http://schemas.openxmlformats.org/drawingml/2006/picture">
                      <pic:pic xmlns:pic="http://schemas.openxmlformats.org/drawingml/2006/picture">
                        <pic:nvPicPr>
                          <pic:cNvPr id="244" name="图片_364"/>
                          <pic:cNvPicPr/>
                        </pic:nvPicPr>
                        <pic:blipFill>
                          <a:blip r:embed="rId107"/>
                          <a:stretch>
                            <a:fillRect/>
                          </a:stretch>
                        </pic:blipFill>
                        <pic:spPr>
                          <a:xfrm>
                            <a:off x="0" y="0"/>
                            <a:ext cx="1428115" cy="1270000"/>
                          </a:xfrm>
                          <a:prstGeom prst="rect">
                            <a:avLst/>
                          </a:prstGeom>
                          <a:noFill/>
                          <a:ln>
                            <a:noFill/>
                          </a:ln>
                        </pic:spPr>
                      </pic:pic>
                    </a:graphicData>
                  </a:graphic>
                </wp:anchor>
              </w:drawing>
            </w:r>
            <w:r>
              <w:rPr>
                <w:rFonts w:hint="eastAsia" w:ascii="宋体" w:hAnsi="宋体" w:eastAsia="宋体" w:cs="宋体"/>
                <w:i w:val="0"/>
                <w:iCs w:val="0"/>
                <w:color w:val="auto"/>
                <w:kern w:val="0"/>
                <w:sz w:val="20"/>
                <w:szCs w:val="20"/>
                <w:u w:val="none"/>
                <w:lang w:val="en-US" w:eastAsia="zh-CN" w:bidi="ar"/>
              </w:rPr>
              <w:t>26500</w:t>
            </w:r>
          </w:p>
        </w:tc>
        <w:tc>
          <w:tcPr>
            <w:tcW w:w="8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0902E2">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p>
        </w:tc>
      </w:tr>
      <w:tr w14:paraId="09273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B4FE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8C3E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书柜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3BD4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600*250*1400 </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474E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1.基材：采用橡胶木实木，板材厚度≥18mm，含水率在8%-12%之间；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2.油漆：采用环保型油漆，经三底二面工艺处理，清晰体现实木质感；表面平整.光洁.无气泡.无颗粒.无裂缝；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4.五金配件：采用品牌优质五金组装螺丝；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5.成品：外表面和内表面以及手指可触及的隐蔽处，均没有锐利的棱角.毛刺以及小五金部件露出的锐利尖锐。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4962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178B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7389D">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E411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B8AD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3000</w:t>
            </w:r>
          </w:p>
        </w:tc>
        <w:tc>
          <w:tcPr>
            <w:tcW w:w="8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195A8">
            <w:pPr>
              <w:jc w:val="center"/>
              <w:rPr>
                <w:rFonts w:hint="eastAsia" w:ascii="宋体" w:hAnsi="宋体" w:eastAsia="宋体" w:cs="宋体"/>
                <w:i w:val="0"/>
                <w:iCs w:val="0"/>
                <w:color w:val="auto"/>
                <w:sz w:val="24"/>
                <w:szCs w:val="24"/>
                <w:u w:val="none"/>
              </w:rPr>
            </w:pPr>
          </w:p>
        </w:tc>
      </w:tr>
      <w:tr w14:paraId="39858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7480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31D4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阅读软包凳</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2A54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1400*250*600 </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5919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1.基材：采用橡胶木实木，板材厚度≥18mm，含水率在8%-12%之间；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2.油漆：采用环保型油漆，经三底二面工艺处理，清晰体现实木质感；表面平整.光洁.无气泡.无颗粒.无裂缝；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4.五金配件：采用品牌优质五金组装螺丝；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5.成品：外表面和内表面以及手指可触及的隐蔽处，均没有锐利的棱角.毛刺以及小五金部件露出的锐利尖锐；                                                  4.配软包垫。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5A79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3E88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009E9">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9A73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1610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FFF4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1610</w:t>
            </w:r>
          </w:p>
        </w:tc>
        <w:tc>
          <w:tcPr>
            <w:tcW w:w="8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2EA3E">
            <w:pPr>
              <w:jc w:val="center"/>
              <w:rPr>
                <w:rFonts w:hint="eastAsia" w:ascii="宋体" w:hAnsi="宋体" w:eastAsia="宋体" w:cs="宋体"/>
                <w:i w:val="0"/>
                <w:iCs w:val="0"/>
                <w:color w:val="auto"/>
                <w:sz w:val="24"/>
                <w:szCs w:val="24"/>
                <w:u w:val="none"/>
              </w:rPr>
            </w:pPr>
          </w:p>
        </w:tc>
      </w:tr>
      <w:tr w14:paraId="42070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2EE3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F28E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图书柜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D7EE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600*200*600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45E9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1.基材：采用橡胶木实木，板材厚度≥18mm，含水率在8%-12%之间；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2.油漆：采用环保型油漆，经三底二面工艺处理，清晰体现实木质感；表面平整.光洁.无气泡.无颗粒.无裂缝；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4.五金配件：采用品牌优质五金组装螺丝；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5.成品：外表面和内表面以及手指可触及的隐蔽处，均没有锐利的棱角.毛刺以及小五金部件露出的锐利尖锐。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2E51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8FB3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767DE">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C0EF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44CC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1600</w:t>
            </w:r>
          </w:p>
        </w:tc>
        <w:tc>
          <w:tcPr>
            <w:tcW w:w="8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32B1F7">
            <w:pPr>
              <w:jc w:val="center"/>
              <w:rPr>
                <w:rFonts w:hint="eastAsia" w:ascii="宋体" w:hAnsi="宋体" w:eastAsia="宋体" w:cs="宋体"/>
                <w:i w:val="0"/>
                <w:iCs w:val="0"/>
                <w:color w:val="auto"/>
                <w:sz w:val="24"/>
                <w:szCs w:val="24"/>
                <w:u w:val="none"/>
              </w:rPr>
            </w:pPr>
          </w:p>
        </w:tc>
      </w:tr>
      <w:tr w14:paraId="1585B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4CDC8">
            <w:pPr>
              <w:rPr>
                <w:rFonts w:hint="eastAsia" w:ascii="宋体" w:hAnsi="宋体" w:eastAsia="宋体" w:cs="宋体"/>
                <w:i w:val="0"/>
                <w:iCs w:val="0"/>
                <w:color w:val="auto"/>
                <w:sz w:val="24"/>
                <w:szCs w:val="24"/>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39307">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幼儿阅览室小计：</w:t>
            </w:r>
          </w:p>
        </w:tc>
        <w:tc>
          <w:tcPr>
            <w:tcW w:w="260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C0EA9AC">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AE1D2">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F0F04">
            <w:pPr>
              <w:jc w:val="center"/>
              <w:rPr>
                <w:rFonts w:hint="eastAsia" w:ascii="宋体" w:hAnsi="宋体" w:eastAsia="宋体" w:cs="宋体"/>
                <w:i w:val="0"/>
                <w:iCs w:val="0"/>
                <w:color w:val="auto"/>
                <w:sz w:val="24"/>
                <w:szCs w:val="24"/>
                <w:u w:val="none"/>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42B91">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54820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D0231">
            <w:pPr>
              <w:jc w:val="center"/>
              <w:rPr>
                <w:rFonts w:hint="eastAsia" w:ascii="宋体" w:hAnsi="宋体" w:eastAsia="宋体" w:cs="宋体"/>
                <w:i w:val="0"/>
                <w:iCs w:val="0"/>
                <w:color w:val="auto"/>
                <w:sz w:val="24"/>
                <w:szCs w:val="24"/>
                <w:u w:val="none"/>
              </w:rPr>
            </w:pPr>
          </w:p>
        </w:tc>
      </w:tr>
      <w:tr w14:paraId="1FF73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F09C025">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教师餐厅</w:t>
            </w:r>
          </w:p>
        </w:tc>
      </w:tr>
      <w:tr w14:paraId="68608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6AB0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A1AF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餐桌</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0D57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3000*1200*750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6002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1.基材：采用橡胶木实木，板材厚度≥18mm，含水率在8%-12%之间；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2.油漆：采用环保型油漆，经三底二面工艺处理，清晰体现实木质感；表面平整.光洁.无气泡.无颗粒.无裂缝；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4.五金配件：采用品牌优质五金组装螺丝；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5.成品：外表面和内表面以及手指可触及的隐蔽处，均没有锐利的棱角.毛刺以及小五金部件露出的锐利尖锐。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07E0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F8CA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EE2B4">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B184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44A5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5FA3F">
            <w:pPr>
              <w:jc w:val="center"/>
              <w:rPr>
                <w:rFonts w:hint="eastAsia" w:ascii="宋体" w:hAnsi="宋体" w:eastAsia="宋体" w:cs="宋体"/>
                <w:i w:val="0"/>
                <w:iCs w:val="0"/>
                <w:color w:val="auto"/>
                <w:sz w:val="24"/>
                <w:szCs w:val="24"/>
                <w:u w:val="none"/>
              </w:rPr>
            </w:pPr>
          </w:p>
        </w:tc>
      </w:tr>
      <w:tr w14:paraId="387ED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A4D1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6C1F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餐椅</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0381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450*500*800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93B2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1.基材：采用橡胶木实木，椅腿≥40*25mm，横档≥40*18mm，其他板材厚度≥18mm，加工工艺为榫卯结构，椅腿与横档之间用横拉撑链接使之更加牢固，含水率在8%-12%之间；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2.油漆：采用环保型油漆，经三底二面工艺处理，清晰体现实木质感；表面平整.光洁.无气泡.无颗粒.无裂缝；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5.成品：外表面和内表面以及手指可触及的隐蔽处，均没有锐利的棱角.毛刺以及小五金部件露出的锐利尖锐；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6.脚底配橡胶软垫。</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6F5B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4DBD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把</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1265B">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3263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89C5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4500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2F8A1">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42545</wp:posOffset>
                  </wp:positionH>
                  <wp:positionV relativeFrom="paragraph">
                    <wp:posOffset>-60325</wp:posOffset>
                  </wp:positionV>
                  <wp:extent cx="1120140" cy="574675"/>
                  <wp:effectExtent l="0" t="0" r="7620" b="4445"/>
                  <wp:wrapNone/>
                  <wp:docPr id="250" name="图片_297"/>
                  <wp:cNvGraphicFramePr/>
                  <a:graphic xmlns:a="http://schemas.openxmlformats.org/drawingml/2006/main">
                    <a:graphicData uri="http://schemas.openxmlformats.org/drawingml/2006/picture">
                      <pic:pic xmlns:pic="http://schemas.openxmlformats.org/drawingml/2006/picture">
                        <pic:nvPicPr>
                          <pic:cNvPr id="250" name="图片_297"/>
                          <pic:cNvPicPr/>
                        </pic:nvPicPr>
                        <pic:blipFill>
                          <a:blip r:embed="rId108"/>
                          <a:stretch>
                            <a:fillRect/>
                          </a:stretch>
                        </pic:blipFill>
                        <pic:spPr>
                          <a:xfrm>
                            <a:off x="0" y="0"/>
                            <a:ext cx="1120140" cy="574675"/>
                          </a:xfrm>
                          <a:prstGeom prst="rect">
                            <a:avLst/>
                          </a:prstGeom>
                          <a:noFill/>
                          <a:ln>
                            <a:noFill/>
                          </a:ln>
                        </pic:spPr>
                      </pic:pic>
                    </a:graphicData>
                  </a:graphic>
                </wp:anchor>
              </w:drawing>
            </w:r>
          </w:p>
        </w:tc>
      </w:tr>
      <w:tr w14:paraId="15153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C70AA">
            <w:pPr>
              <w:rPr>
                <w:rFonts w:hint="eastAsia" w:ascii="宋体" w:hAnsi="宋体" w:eastAsia="宋体" w:cs="宋体"/>
                <w:i w:val="0"/>
                <w:iCs w:val="0"/>
                <w:color w:val="auto"/>
                <w:sz w:val="24"/>
                <w:szCs w:val="24"/>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78492">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教师餐厅小计：</w:t>
            </w:r>
          </w:p>
        </w:tc>
        <w:tc>
          <w:tcPr>
            <w:tcW w:w="260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0853716">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C41BA">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50A19">
            <w:pPr>
              <w:jc w:val="center"/>
              <w:rPr>
                <w:rFonts w:hint="eastAsia" w:ascii="宋体" w:hAnsi="宋体" w:eastAsia="宋体" w:cs="宋体"/>
                <w:i w:val="0"/>
                <w:iCs w:val="0"/>
                <w:color w:val="auto"/>
                <w:sz w:val="24"/>
                <w:szCs w:val="24"/>
                <w:u w:val="none"/>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F6DDA">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7500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344BE">
            <w:pPr>
              <w:jc w:val="center"/>
              <w:rPr>
                <w:rFonts w:hint="eastAsia" w:ascii="宋体" w:hAnsi="宋体" w:eastAsia="宋体" w:cs="宋体"/>
                <w:i w:val="0"/>
                <w:iCs w:val="0"/>
                <w:color w:val="auto"/>
                <w:sz w:val="24"/>
                <w:szCs w:val="24"/>
                <w:u w:val="none"/>
              </w:rPr>
            </w:pPr>
          </w:p>
        </w:tc>
      </w:tr>
      <w:tr w14:paraId="58985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CEC8010">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副园长室</w:t>
            </w:r>
          </w:p>
        </w:tc>
      </w:tr>
      <w:tr w14:paraId="0B52C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8A6C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F60F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办公桌</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5E78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1400*600*750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302F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1.基材：采用E0级实木多层免漆板，桌⾯厚度≥25mm，其余板材厚度18mm，表面无裂纹，鼓泡.变色.起皱等现象；                                                                  2.封边条：采⽤优质PVC同⾊封边条封边，厚度≥1.2mm；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3.胶粘剂：采用环保型胶粘剂；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4.加背板；                                                                    5.颜色由使用方确定。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DB02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8F00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70CE8">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6D77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7B4B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2400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526DF">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36195</wp:posOffset>
                  </wp:positionH>
                  <wp:positionV relativeFrom="paragraph">
                    <wp:posOffset>50165</wp:posOffset>
                  </wp:positionV>
                  <wp:extent cx="1036955" cy="887730"/>
                  <wp:effectExtent l="0" t="0" r="14605" b="11430"/>
                  <wp:wrapNone/>
                  <wp:docPr id="252" name="图片_782"/>
                  <wp:cNvGraphicFramePr/>
                  <a:graphic xmlns:a="http://schemas.openxmlformats.org/drawingml/2006/main">
                    <a:graphicData uri="http://schemas.openxmlformats.org/drawingml/2006/picture">
                      <pic:pic xmlns:pic="http://schemas.openxmlformats.org/drawingml/2006/picture">
                        <pic:nvPicPr>
                          <pic:cNvPr id="252" name="图片_782"/>
                          <pic:cNvPicPr/>
                        </pic:nvPicPr>
                        <pic:blipFill>
                          <a:blip r:embed="rId109"/>
                          <a:stretch>
                            <a:fillRect/>
                          </a:stretch>
                        </pic:blipFill>
                        <pic:spPr>
                          <a:xfrm>
                            <a:off x="0" y="0"/>
                            <a:ext cx="1036955" cy="887730"/>
                          </a:xfrm>
                          <a:prstGeom prst="rect">
                            <a:avLst/>
                          </a:prstGeom>
                          <a:noFill/>
                          <a:ln>
                            <a:noFill/>
                          </a:ln>
                        </pic:spPr>
                      </pic:pic>
                    </a:graphicData>
                  </a:graphic>
                </wp:anchor>
              </w:drawing>
            </w:r>
          </w:p>
        </w:tc>
      </w:tr>
      <w:tr w14:paraId="670A5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29A9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F50B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办公椅</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76F4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650*600*1190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9229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1.优质加厚西皮，高回弹高密度纯海棉，坐感舒适，久坐不易变形；                                                      2.四档可躺锁定底盘，协强三级气杆，通过BIFMA（X5.1）认证；                             3.Ф350mm铝合金方管脚，过BIFMA冲压静压测试；                                   4.60mmPU静音银边脚轮。</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5EAE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5B15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把</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113C6">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2FF6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0215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DC5BF">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444500</wp:posOffset>
                  </wp:positionH>
                  <wp:positionV relativeFrom="paragraph">
                    <wp:posOffset>38735</wp:posOffset>
                  </wp:positionV>
                  <wp:extent cx="644525" cy="913765"/>
                  <wp:effectExtent l="0" t="0" r="10795" b="635"/>
                  <wp:wrapNone/>
                  <wp:docPr id="234" name="图片_468"/>
                  <wp:cNvGraphicFramePr/>
                  <a:graphic xmlns:a="http://schemas.openxmlformats.org/drawingml/2006/main">
                    <a:graphicData uri="http://schemas.openxmlformats.org/drawingml/2006/picture">
                      <pic:pic xmlns:pic="http://schemas.openxmlformats.org/drawingml/2006/picture">
                        <pic:nvPicPr>
                          <pic:cNvPr id="234" name="图片_468"/>
                          <pic:cNvPicPr/>
                        </pic:nvPicPr>
                        <pic:blipFill>
                          <a:blip r:embed="rId110"/>
                          <a:stretch>
                            <a:fillRect/>
                          </a:stretch>
                        </pic:blipFill>
                        <pic:spPr>
                          <a:xfrm>
                            <a:off x="0" y="0"/>
                            <a:ext cx="644525" cy="913765"/>
                          </a:xfrm>
                          <a:prstGeom prst="rect">
                            <a:avLst/>
                          </a:prstGeom>
                          <a:noFill/>
                          <a:ln>
                            <a:noFill/>
                          </a:ln>
                        </pic:spPr>
                      </pic:pic>
                    </a:graphicData>
                  </a:graphic>
                </wp:anchor>
              </w:drawing>
            </w:r>
          </w:p>
        </w:tc>
      </w:tr>
      <w:tr w14:paraId="54313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642D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5CD8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钢制储物柜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6946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850*400*1850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49CA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1.所有钢板均采用冷轧钢板制作。经十道防锈处理，确保钢板不易生锈；                                    2.其中柜体.层板.门板采用0.8mm厚，采用10道防锈前处理,碱性助洗脱脂，磷酸除锈，锌系磷化后，静电粉末喷涂，附着力强，环保无毒害无气味；            3.带锁具。</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2C91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39C5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D0B2C">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BF2E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950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3B4B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2850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FA0AC">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506095</wp:posOffset>
                  </wp:positionH>
                  <wp:positionV relativeFrom="paragraph">
                    <wp:posOffset>160655</wp:posOffset>
                  </wp:positionV>
                  <wp:extent cx="462915" cy="1153795"/>
                  <wp:effectExtent l="0" t="0" r="9525" b="4445"/>
                  <wp:wrapNone/>
                  <wp:docPr id="235" name="图片_1209"/>
                  <wp:cNvGraphicFramePr/>
                  <a:graphic xmlns:a="http://schemas.openxmlformats.org/drawingml/2006/main">
                    <a:graphicData uri="http://schemas.openxmlformats.org/drawingml/2006/picture">
                      <pic:pic xmlns:pic="http://schemas.openxmlformats.org/drawingml/2006/picture">
                        <pic:nvPicPr>
                          <pic:cNvPr id="235" name="图片_1209"/>
                          <pic:cNvPicPr/>
                        </pic:nvPicPr>
                        <pic:blipFill>
                          <a:blip r:embed="rId14"/>
                          <a:stretch>
                            <a:fillRect/>
                          </a:stretch>
                        </pic:blipFill>
                        <pic:spPr>
                          <a:xfrm>
                            <a:off x="0" y="0"/>
                            <a:ext cx="462915" cy="1153795"/>
                          </a:xfrm>
                          <a:prstGeom prst="rect">
                            <a:avLst/>
                          </a:prstGeom>
                          <a:noFill/>
                          <a:ln>
                            <a:noFill/>
                          </a:ln>
                        </pic:spPr>
                      </pic:pic>
                    </a:graphicData>
                  </a:graphic>
                </wp:anchor>
              </w:drawing>
            </w:r>
          </w:p>
        </w:tc>
      </w:tr>
      <w:tr w14:paraId="587C4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F220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541A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茶水柜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3727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800*400*800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5816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1.基材：采用E0级实木多层免漆板，厚度≥18mm，表面无裂纹，鼓泡.变色.起皱等现象；                                                                  2.封边条：采⽤优质PVC同⾊封边条封边，厚度≥1.2mm；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3.胶粘剂：采用环保型胶粘剂；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4.五金配件：采用品牌优质导轨.液压缓冲铰链.金属扣件；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5.拉手：拉手为铝合金，表面电镀工艺。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366D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660B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856C9">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9CE9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A1A8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88277">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438150</wp:posOffset>
                  </wp:positionH>
                  <wp:positionV relativeFrom="paragraph">
                    <wp:posOffset>74930</wp:posOffset>
                  </wp:positionV>
                  <wp:extent cx="650875" cy="912495"/>
                  <wp:effectExtent l="0" t="0" r="4445" b="1905"/>
                  <wp:wrapNone/>
                  <wp:docPr id="253" name="图片_1210"/>
                  <wp:cNvGraphicFramePr/>
                  <a:graphic xmlns:a="http://schemas.openxmlformats.org/drawingml/2006/main">
                    <a:graphicData uri="http://schemas.openxmlformats.org/drawingml/2006/picture">
                      <pic:pic xmlns:pic="http://schemas.openxmlformats.org/drawingml/2006/picture">
                        <pic:nvPicPr>
                          <pic:cNvPr id="253" name="图片_1210"/>
                          <pic:cNvPicPr/>
                        </pic:nvPicPr>
                        <pic:blipFill>
                          <a:blip r:embed="rId111"/>
                          <a:stretch>
                            <a:fillRect/>
                          </a:stretch>
                        </pic:blipFill>
                        <pic:spPr>
                          <a:xfrm>
                            <a:off x="0" y="0"/>
                            <a:ext cx="650875" cy="912495"/>
                          </a:xfrm>
                          <a:prstGeom prst="rect">
                            <a:avLst/>
                          </a:prstGeom>
                          <a:noFill/>
                          <a:ln>
                            <a:noFill/>
                          </a:ln>
                        </pic:spPr>
                      </pic:pic>
                    </a:graphicData>
                  </a:graphic>
                </wp:anchor>
              </w:drawing>
            </w:r>
          </w:p>
        </w:tc>
      </w:tr>
      <w:tr w14:paraId="6C430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FB3C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2C5B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储物柜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1961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1400*350*600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3BB3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1.基材：采用E0级实木多层免漆板，板材厚度18mm；                          2.封边条：采⽤优质PVC同⾊封边条封边，厚度≥1.2mm；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3.胶粘剂：采用环保型胶粘剂；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4.五⾦配件：采用品牌优质导轨.液压缓冲铰链.金属扣件；拉手为铝合金，表面电镀工艺；                                                                       5.带锁定功能万向轮；                                                          6.颜色由使用方确定。</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4D50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B9F0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FEDF6">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3717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0E74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E590B">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wp:posOffset>
                  </wp:positionH>
                  <wp:positionV relativeFrom="paragraph">
                    <wp:posOffset>40640</wp:posOffset>
                  </wp:positionV>
                  <wp:extent cx="1097915" cy="1066800"/>
                  <wp:effectExtent l="0" t="0" r="14605" b="0"/>
                  <wp:wrapNone/>
                  <wp:docPr id="255" name="图片_786"/>
                  <wp:cNvGraphicFramePr/>
                  <a:graphic xmlns:a="http://schemas.openxmlformats.org/drawingml/2006/main">
                    <a:graphicData uri="http://schemas.openxmlformats.org/drawingml/2006/picture">
                      <pic:pic xmlns:pic="http://schemas.openxmlformats.org/drawingml/2006/picture">
                        <pic:nvPicPr>
                          <pic:cNvPr id="255" name="图片_786"/>
                          <pic:cNvPicPr/>
                        </pic:nvPicPr>
                        <pic:blipFill>
                          <a:blip r:embed="rId112"/>
                          <a:stretch>
                            <a:fillRect/>
                          </a:stretch>
                        </pic:blipFill>
                        <pic:spPr>
                          <a:xfrm>
                            <a:off x="0" y="0"/>
                            <a:ext cx="1097915" cy="1066800"/>
                          </a:xfrm>
                          <a:prstGeom prst="rect">
                            <a:avLst/>
                          </a:prstGeom>
                          <a:noFill/>
                          <a:ln>
                            <a:noFill/>
                          </a:ln>
                        </pic:spPr>
                      </pic:pic>
                    </a:graphicData>
                  </a:graphic>
                </wp:anchor>
              </w:drawing>
            </w:r>
          </w:p>
        </w:tc>
      </w:tr>
      <w:tr w14:paraId="3FD04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74F3C">
            <w:pPr>
              <w:rPr>
                <w:rFonts w:hint="eastAsia" w:ascii="宋体" w:hAnsi="宋体" w:eastAsia="宋体" w:cs="宋体"/>
                <w:i w:val="0"/>
                <w:iCs w:val="0"/>
                <w:color w:val="auto"/>
                <w:sz w:val="24"/>
                <w:szCs w:val="24"/>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DEE7F">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副园长室小计：</w:t>
            </w:r>
          </w:p>
        </w:tc>
        <w:tc>
          <w:tcPr>
            <w:tcW w:w="260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2B7DA2F">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3CD6A">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FD2AB">
            <w:pPr>
              <w:jc w:val="center"/>
              <w:rPr>
                <w:rFonts w:hint="eastAsia" w:ascii="宋体" w:hAnsi="宋体" w:eastAsia="宋体" w:cs="宋体"/>
                <w:i w:val="0"/>
                <w:iCs w:val="0"/>
                <w:color w:val="auto"/>
                <w:sz w:val="24"/>
                <w:szCs w:val="24"/>
                <w:u w:val="none"/>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4FA2A">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9850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EE210">
            <w:pPr>
              <w:jc w:val="center"/>
              <w:rPr>
                <w:rFonts w:hint="eastAsia" w:ascii="宋体" w:hAnsi="宋体" w:eastAsia="宋体" w:cs="宋体"/>
                <w:i w:val="0"/>
                <w:iCs w:val="0"/>
                <w:color w:val="auto"/>
                <w:sz w:val="24"/>
                <w:szCs w:val="24"/>
                <w:u w:val="none"/>
              </w:rPr>
            </w:pPr>
          </w:p>
        </w:tc>
      </w:tr>
      <w:tr w14:paraId="1D95B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DCA695A">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园长室</w:t>
            </w:r>
          </w:p>
        </w:tc>
      </w:tr>
      <w:tr w14:paraId="32F1B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6702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DFF6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办公桌</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F6B6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1600*600*750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9DCB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1.基材：采用E0级实木多层免漆板，桌⾯厚度≥25mm，其余板材厚度18mm，表面无裂纹，鼓泡.变色.起皱等现象；                                                                  2.封边条：采⽤优质PVC同⾊封边条封边，厚度≥1.2mm；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3.胶粘剂：采用环保型胶粘剂；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4.加背板；                                                                    5.颜色由使用方确定。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7396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CBFC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71A8B">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82FF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4E2D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EBAF3">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78105</wp:posOffset>
                  </wp:positionH>
                  <wp:positionV relativeFrom="paragraph">
                    <wp:posOffset>118745</wp:posOffset>
                  </wp:positionV>
                  <wp:extent cx="1036955" cy="879475"/>
                  <wp:effectExtent l="0" t="0" r="14605" b="4445"/>
                  <wp:wrapNone/>
                  <wp:docPr id="236" name="图片_787"/>
                  <wp:cNvGraphicFramePr/>
                  <a:graphic xmlns:a="http://schemas.openxmlformats.org/drawingml/2006/main">
                    <a:graphicData uri="http://schemas.openxmlformats.org/drawingml/2006/picture">
                      <pic:pic xmlns:pic="http://schemas.openxmlformats.org/drawingml/2006/picture">
                        <pic:nvPicPr>
                          <pic:cNvPr id="236" name="图片_787"/>
                          <pic:cNvPicPr/>
                        </pic:nvPicPr>
                        <pic:blipFill>
                          <a:blip r:embed="rId113"/>
                          <a:stretch>
                            <a:fillRect/>
                          </a:stretch>
                        </pic:blipFill>
                        <pic:spPr>
                          <a:xfrm>
                            <a:off x="0" y="0"/>
                            <a:ext cx="1036955" cy="879475"/>
                          </a:xfrm>
                          <a:prstGeom prst="rect">
                            <a:avLst/>
                          </a:prstGeom>
                          <a:noFill/>
                          <a:ln>
                            <a:noFill/>
                          </a:ln>
                        </pic:spPr>
                      </pic:pic>
                    </a:graphicData>
                  </a:graphic>
                </wp:anchor>
              </w:drawing>
            </w:r>
          </w:p>
        </w:tc>
      </w:tr>
      <w:tr w14:paraId="75F37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FCC6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B788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办公椅</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895D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650*600*1190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77E9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1.优质加厚西皮，高回弹高密度纯海棉，坐感舒适，久坐不易变形；                                                      2.四档可躺锁定底盘，协强三级气杆，通过BIFMA（X5.1）认证；                             3.Ф350mm铝合金方管脚，过BIFMA冲压静压测试；                                   4.60mmPU静音银边脚轮。</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2D78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1E92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把</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3E0E6">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A067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FCEC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2AA58">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-22860</wp:posOffset>
                  </wp:positionV>
                  <wp:extent cx="644525" cy="784225"/>
                  <wp:effectExtent l="0" t="0" r="10795" b="8255"/>
                  <wp:wrapNone/>
                  <wp:docPr id="237" name="图片_470"/>
                  <wp:cNvGraphicFramePr/>
                  <a:graphic xmlns:a="http://schemas.openxmlformats.org/drawingml/2006/main">
                    <a:graphicData uri="http://schemas.openxmlformats.org/drawingml/2006/picture">
                      <pic:pic xmlns:pic="http://schemas.openxmlformats.org/drawingml/2006/picture">
                        <pic:nvPicPr>
                          <pic:cNvPr id="237" name="图片_470"/>
                          <pic:cNvPicPr/>
                        </pic:nvPicPr>
                        <pic:blipFill>
                          <a:blip r:embed="rId110"/>
                          <a:stretch>
                            <a:fillRect/>
                          </a:stretch>
                        </pic:blipFill>
                        <pic:spPr>
                          <a:xfrm>
                            <a:off x="0" y="0"/>
                            <a:ext cx="644525" cy="784225"/>
                          </a:xfrm>
                          <a:prstGeom prst="rect">
                            <a:avLst/>
                          </a:prstGeom>
                          <a:noFill/>
                          <a:ln>
                            <a:noFill/>
                          </a:ln>
                        </pic:spPr>
                      </pic:pic>
                    </a:graphicData>
                  </a:graphic>
                </wp:anchor>
              </w:drawing>
            </w:r>
          </w:p>
        </w:tc>
      </w:tr>
      <w:tr w14:paraId="4B176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FBAB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6331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钢制储物柜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0384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850*400*1850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CB80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1.所有钢板均采用冷轧钢板制作。经十道防锈处理，确保钢板不易生锈；                                    2.其中柜体.层板.门板采用0.8mm厚，采用10道防锈前处理,碱性助洗脱脂，磷酸除锈，锌系磷化后，静电粉末喷涂，附着力强，环保无毒害无气味；            3.带锁具。</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7B04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CEFA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8F12B">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08BC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950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617D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2850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CF260">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582930</wp:posOffset>
                  </wp:positionH>
                  <wp:positionV relativeFrom="paragraph">
                    <wp:posOffset>104140</wp:posOffset>
                  </wp:positionV>
                  <wp:extent cx="462915" cy="1164590"/>
                  <wp:effectExtent l="0" t="0" r="9525" b="8890"/>
                  <wp:wrapNone/>
                  <wp:docPr id="254" name="图片_392"/>
                  <wp:cNvGraphicFramePr/>
                  <a:graphic xmlns:a="http://schemas.openxmlformats.org/drawingml/2006/main">
                    <a:graphicData uri="http://schemas.openxmlformats.org/drawingml/2006/picture">
                      <pic:pic xmlns:pic="http://schemas.openxmlformats.org/drawingml/2006/picture">
                        <pic:nvPicPr>
                          <pic:cNvPr id="254" name="图片_392"/>
                          <pic:cNvPicPr/>
                        </pic:nvPicPr>
                        <pic:blipFill>
                          <a:blip r:embed="rId44"/>
                          <a:stretch>
                            <a:fillRect/>
                          </a:stretch>
                        </pic:blipFill>
                        <pic:spPr>
                          <a:xfrm>
                            <a:off x="0" y="0"/>
                            <a:ext cx="462915" cy="1164590"/>
                          </a:xfrm>
                          <a:prstGeom prst="rect">
                            <a:avLst/>
                          </a:prstGeom>
                          <a:noFill/>
                          <a:ln>
                            <a:noFill/>
                          </a:ln>
                        </pic:spPr>
                      </pic:pic>
                    </a:graphicData>
                  </a:graphic>
                </wp:anchor>
              </w:drawing>
            </w:r>
          </w:p>
        </w:tc>
      </w:tr>
      <w:tr w14:paraId="6E329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8D42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4040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茶水柜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8640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800*400*800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15A6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1.基材：采用E0级实木多层免漆板，厚度≥18mm，表面无裂纹，鼓泡.变色.起皱等现象；                                                                  2.封边条：采⽤优质PVC同⾊封边条封边，厚度≥1.2mm；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3.胶粘剂：采用环保型胶粘剂；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4.五金配件：采用品牌优质导轨.液压缓冲铰链.金属扣件；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5.拉手：拉手为铝合金，表面电镀工艺。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AEFA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8121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49A8A">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9A42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2CC6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DF298">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438150</wp:posOffset>
                  </wp:positionH>
                  <wp:positionV relativeFrom="paragraph">
                    <wp:posOffset>0</wp:posOffset>
                  </wp:positionV>
                  <wp:extent cx="650875" cy="912495"/>
                  <wp:effectExtent l="0" t="0" r="4445" b="1905"/>
                  <wp:wrapNone/>
                  <wp:docPr id="238" name="图片_476"/>
                  <wp:cNvGraphicFramePr/>
                  <a:graphic xmlns:a="http://schemas.openxmlformats.org/drawingml/2006/main">
                    <a:graphicData uri="http://schemas.openxmlformats.org/drawingml/2006/picture">
                      <pic:pic xmlns:pic="http://schemas.openxmlformats.org/drawingml/2006/picture">
                        <pic:nvPicPr>
                          <pic:cNvPr id="238" name="图片_476"/>
                          <pic:cNvPicPr/>
                        </pic:nvPicPr>
                        <pic:blipFill>
                          <a:blip r:embed="rId111"/>
                          <a:stretch>
                            <a:fillRect/>
                          </a:stretch>
                        </pic:blipFill>
                        <pic:spPr>
                          <a:xfrm>
                            <a:off x="0" y="0"/>
                            <a:ext cx="650875" cy="912495"/>
                          </a:xfrm>
                          <a:prstGeom prst="rect">
                            <a:avLst/>
                          </a:prstGeom>
                          <a:noFill/>
                          <a:ln>
                            <a:noFill/>
                          </a:ln>
                        </pic:spPr>
                      </pic:pic>
                    </a:graphicData>
                  </a:graphic>
                </wp:anchor>
              </w:drawing>
            </w:r>
          </w:p>
        </w:tc>
      </w:tr>
      <w:tr w14:paraId="135AF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884E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0DDE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储物柜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1562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1400*350*600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E224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1.基材：采用E0级实木多层免漆板，板材厚度18mm；                          2.封边条：采⽤优质PVC同⾊封边条封边，厚度≥1.2mm；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3.胶粘剂：采用环保型胶粘剂；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4.五⾦配件：采用品牌优质导轨.液压缓冲铰链.金属扣件；拉手为铝合金，表面电镀工艺；                                                                       5.带锁定功能万向轮；                                                          6.颜色由使用方确定。</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F795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6B39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4D9A3">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BA07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F42E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7E05F">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117475</wp:posOffset>
                  </wp:positionH>
                  <wp:positionV relativeFrom="paragraph">
                    <wp:posOffset>177165</wp:posOffset>
                  </wp:positionV>
                  <wp:extent cx="1097915" cy="1065530"/>
                  <wp:effectExtent l="0" t="0" r="14605" b="1270"/>
                  <wp:wrapNone/>
                  <wp:docPr id="257" name="图片_789"/>
                  <wp:cNvGraphicFramePr/>
                  <a:graphic xmlns:a="http://schemas.openxmlformats.org/drawingml/2006/main">
                    <a:graphicData uri="http://schemas.openxmlformats.org/drawingml/2006/picture">
                      <pic:pic xmlns:pic="http://schemas.openxmlformats.org/drawingml/2006/picture">
                        <pic:nvPicPr>
                          <pic:cNvPr id="257" name="图片_789"/>
                          <pic:cNvPicPr/>
                        </pic:nvPicPr>
                        <pic:blipFill>
                          <a:blip r:embed="rId112"/>
                          <a:stretch>
                            <a:fillRect/>
                          </a:stretch>
                        </pic:blipFill>
                        <pic:spPr>
                          <a:xfrm>
                            <a:off x="0" y="0"/>
                            <a:ext cx="1097915" cy="1065530"/>
                          </a:xfrm>
                          <a:prstGeom prst="rect">
                            <a:avLst/>
                          </a:prstGeom>
                          <a:noFill/>
                          <a:ln>
                            <a:noFill/>
                          </a:ln>
                        </pic:spPr>
                      </pic:pic>
                    </a:graphicData>
                  </a:graphic>
                </wp:anchor>
              </w:drawing>
            </w:r>
          </w:p>
        </w:tc>
      </w:tr>
      <w:tr w14:paraId="57A68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B8E9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E5D2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沙发</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CB91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2060*850*880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2F42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1.面料采用优质布艺，手感舒适；                                                        2.框架：内置实木架，结合部位无松动；                                             3.海棉：采用一次成型高回弹海棉，密度35kg/m³。厚实.弹性好，回弹力达到50%，表面涂防止老化变形的保护膜；                                                    4.打底：弹簧为高弹力蛇形弹簧，配带穿插纺织布打底。</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1B6C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E7E0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1691E">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1612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2400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EE26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2400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E460A">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110490</wp:posOffset>
                  </wp:positionH>
                  <wp:positionV relativeFrom="paragraph">
                    <wp:posOffset>187325</wp:posOffset>
                  </wp:positionV>
                  <wp:extent cx="1062990" cy="789940"/>
                  <wp:effectExtent l="0" t="0" r="3810" b="2540"/>
                  <wp:wrapNone/>
                  <wp:docPr id="184" name="图片_388"/>
                  <wp:cNvGraphicFramePr/>
                  <a:graphic xmlns:a="http://schemas.openxmlformats.org/drawingml/2006/main">
                    <a:graphicData uri="http://schemas.openxmlformats.org/drawingml/2006/picture">
                      <pic:pic xmlns:pic="http://schemas.openxmlformats.org/drawingml/2006/picture">
                        <pic:nvPicPr>
                          <pic:cNvPr id="184" name="图片_388"/>
                          <pic:cNvPicPr/>
                        </pic:nvPicPr>
                        <pic:blipFill>
                          <a:blip r:embed="rId114"/>
                          <a:stretch>
                            <a:fillRect/>
                          </a:stretch>
                        </pic:blipFill>
                        <pic:spPr>
                          <a:xfrm>
                            <a:off x="0" y="0"/>
                            <a:ext cx="1062990" cy="789940"/>
                          </a:xfrm>
                          <a:prstGeom prst="rect">
                            <a:avLst/>
                          </a:prstGeom>
                          <a:noFill/>
                          <a:ln>
                            <a:noFill/>
                          </a:ln>
                        </pic:spPr>
                      </pic:pic>
                    </a:graphicData>
                  </a:graphic>
                </wp:anchor>
              </w:drawing>
            </w:r>
          </w:p>
        </w:tc>
      </w:tr>
      <w:tr w14:paraId="59412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1C4C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A089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茶几</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DB3F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1200*600*450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CF18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1.基材：采用E0级实木多层免漆板，桌⾯厚度≥25mm，茶几腿35*35mm，表面无裂纹，鼓泡.变色.起皱等现象；                                                                  2.封边条：采⽤优质PVC同⾊封边条封边，厚度≥1.2mm；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3.胶粘剂：采用环保型胶粘剂；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4.五金配件：采用品牌优质金属扣件。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9318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02ED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89E3B">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BFAE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FA11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0842F">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113030</wp:posOffset>
                  </wp:positionH>
                  <wp:positionV relativeFrom="paragraph">
                    <wp:posOffset>91440</wp:posOffset>
                  </wp:positionV>
                  <wp:extent cx="1070610" cy="837565"/>
                  <wp:effectExtent l="0" t="0" r="11430" b="635"/>
                  <wp:wrapNone/>
                  <wp:docPr id="187" name="图片_357"/>
                  <wp:cNvGraphicFramePr/>
                  <a:graphic xmlns:a="http://schemas.openxmlformats.org/drawingml/2006/main">
                    <a:graphicData uri="http://schemas.openxmlformats.org/drawingml/2006/picture">
                      <pic:pic xmlns:pic="http://schemas.openxmlformats.org/drawingml/2006/picture">
                        <pic:nvPicPr>
                          <pic:cNvPr id="187" name="图片_357"/>
                          <pic:cNvPicPr/>
                        </pic:nvPicPr>
                        <pic:blipFill>
                          <a:blip r:embed="rId115"/>
                          <a:stretch>
                            <a:fillRect/>
                          </a:stretch>
                        </pic:blipFill>
                        <pic:spPr>
                          <a:xfrm>
                            <a:off x="0" y="0"/>
                            <a:ext cx="1070610" cy="837565"/>
                          </a:xfrm>
                          <a:prstGeom prst="rect">
                            <a:avLst/>
                          </a:prstGeom>
                          <a:noFill/>
                          <a:ln>
                            <a:noFill/>
                          </a:ln>
                        </pic:spPr>
                      </pic:pic>
                    </a:graphicData>
                  </a:graphic>
                </wp:anchor>
              </w:drawing>
            </w:r>
          </w:p>
        </w:tc>
      </w:tr>
      <w:tr w14:paraId="16EDA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1BC12">
            <w:pPr>
              <w:rPr>
                <w:rFonts w:hint="eastAsia" w:ascii="宋体" w:hAnsi="宋体" w:eastAsia="宋体" w:cs="宋体"/>
                <w:i w:val="0"/>
                <w:iCs w:val="0"/>
                <w:color w:val="auto"/>
                <w:sz w:val="24"/>
                <w:szCs w:val="24"/>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1FE95">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园长室小计：</w:t>
            </w:r>
          </w:p>
        </w:tc>
        <w:tc>
          <w:tcPr>
            <w:tcW w:w="260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EFE84CB">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12756">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78C55">
            <w:pPr>
              <w:jc w:val="center"/>
              <w:rPr>
                <w:rFonts w:hint="eastAsia" w:ascii="宋体" w:hAnsi="宋体" w:eastAsia="宋体" w:cs="宋体"/>
                <w:i w:val="0"/>
                <w:iCs w:val="0"/>
                <w:color w:val="auto"/>
                <w:sz w:val="24"/>
                <w:szCs w:val="24"/>
                <w:u w:val="none"/>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3C8AF">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10150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58516">
            <w:pPr>
              <w:jc w:val="center"/>
              <w:rPr>
                <w:rFonts w:hint="eastAsia" w:ascii="宋体" w:hAnsi="宋体" w:eastAsia="宋体" w:cs="宋体"/>
                <w:i w:val="0"/>
                <w:iCs w:val="0"/>
                <w:color w:val="auto"/>
                <w:sz w:val="24"/>
                <w:szCs w:val="24"/>
                <w:u w:val="none"/>
              </w:rPr>
            </w:pPr>
          </w:p>
        </w:tc>
      </w:tr>
      <w:tr w14:paraId="2D2E0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20D71CB">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会议室</w:t>
            </w:r>
          </w:p>
        </w:tc>
      </w:tr>
      <w:tr w14:paraId="0BEDC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18CE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54F9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会议桌</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7429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3200*1200*750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4C83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1.基材：采用E0级实木多层免漆板，桌⾯厚度≥25mm，其余板材厚度18mm，表面无裂纹，鼓泡.变色.起皱等现象；                                                                  2.封边条：采⽤优质PVC同⾊封边条封边，厚度≥1.2mm；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3.胶粘剂：采用环保型胶粘剂；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4.五金配件：采用品牌金属扣件。</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3C2F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4314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m </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E1E67">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6BA4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6292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4800</w:t>
            </w:r>
          </w:p>
        </w:tc>
        <w:tc>
          <w:tcPr>
            <w:tcW w:w="8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085D16">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43180</wp:posOffset>
                  </wp:positionH>
                  <wp:positionV relativeFrom="paragraph">
                    <wp:posOffset>445135</wp:posOffset>
                  </wp:positionV>
                  <wp:extent cx="1221105" cy="830580"/>
                  <wp:effectExtent l="0" t="0" r="13335" b="7620"/>
                  <wp:wrapNone/>
                  <wp:docPr id="190" name="图片_473"/>
                  <wp:cNvGraphicFramePr/>
                  <a:graphic xmlns:a="http://schemas.openxmlformats.org/drawingml/2006/main">
                    <a:graphicData uri="http://schemas.openxmlformats.org/drawingml/2006/picture">
                      <pic:pic xmlns:pic="http://schemas.openxmlformats.org/drawingml/2006/picture">
                        <pic:nvPicPr>
                          <pic:cNvPr id="190" name="图片_473"/>
                          <pic:cNvPicPr/>
                        </pic:nvPicPr>
                        <pic:blipFill>
                          <a:blip r:embed="rId116"/>
                          <a:stretch>
                            <a:fillRect/>
                          </a:stretch>
                        </pic:blipFill>
                        <pic:spPr>
                          <a:xfrm>
                            <a:off x="0" y="0"/>
                            <a:ext cx="1221105" cy="830580"/>
                          </a:xfrm>
                          <a:prstGeom prst="rect">
                            <a:avLst/>
                          </a:prstGeom>
                          <a:noFill/>
                          <a:ln>
                            <a:noFill/>
                          </a:ln>
                        </pic:spPr>
                      </pic:pic>
                    </a:graphicData>
                  </a:graphic>
                </wp:anchor>
              </w:drawing>
            </w:r>
          </w:p>
        </w:tc>
      </w:tr>
      <w:tr w14:paraId="072D2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6F1F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D5E7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会议椅</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83D3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480*520*970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D98A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1.采用优质网布面料，防磨防污性好；                                              2.辅料：采用优于或等于35#高密度.高弹力聚氨脂海绵，可防氧化.防碎，软硬适中，回弹性良好，不易变形；                                                 3.塑料：采用尼龙塑料，抗拉性高，一次性成型；                                   4.椅架：采用精抛喷涂厚度≥2.0钢管。</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20C2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F334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把</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C03B7">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454E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4E55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7000</w:t>
            </w:r>
          </w:p>
        </w:tc>
        <w:tc>
          <w:tcPr>
            <w:tcW w:w="8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0E5F5C">
            <w:pPr>
              <w:jc w:val="center"/>
              <w:rPr>
                <w:rFonts w:hint="eastAsia" w:ascii="宋体" w:hAnsi="宋体" w:eastAsia="宋体" w:cs="宋体"/>
                <w:i w:val="0"/>
                <w:iCs w:val="0"/>
                <w:color w:val="auto"/>
                <w:sz w:val="24"/>
                <w:szCs w:val="24"/>
                <w:u w:val="none"/>
              </w:rPr>
            </w:pPr>
          </w:p>
        </w:tc>
      </w:tr>
      <w:tr w14:paraId="6F96B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8470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2609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边桌</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7986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1200*450*750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C7AC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1.基材：基材：采用E0级实木多层免漆板，桌⾯厚度≥25mm，其余板材厚度18mm，表面无裂纹，鼓泡.变色.起皱等现象；                                                                  2.封边条：采⽤优质PVC同⾊封边条封边，厚度≥1.2mm；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3.胶粘剂：采用环保型胶粘剂；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4.五金配件：采用品牌优质金属扣件；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5.拉手：拉手为铝合金，表面电镀工艺。</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A548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0712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638A5">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EE5A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3338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2400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E495D">
            <w:pPr>
              <w:jc w:val="center"/>
              <w:rPr>
                <w:rFonts w:hint="eastAsia" w:ascii="宋体" w:hAnsi="宋体" w:eastAsia="宋体" w:cs="宋体"/>
                <w:i w:val="0"/>
                <w:iCs w:val="0"/>
                <w:color w:val="auto"/>
                <w:sz w:val="24"/>
                <w:szCs w:val="24"/>
                <w:u w:val="none"/>
              </w:rPr>
            </w:pPr>
          </w:p>
        </w:tc>
      </w:tr>
      <w:tr w14:paraId="37F89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136C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CA4C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茶水柜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A358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1200*400*800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12DA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1.基材：采用E0级实木多层免漆板，厚度≥18mm，表面无裂纹，鼓泡.变色.起皱等现象；                                                                  2.封边条：采⽤优质PVC同⾊封边条封边，厚度≥1.2mm；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3.胶粘剂：采用环保型胶粘剂；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4.五金配件：采用品牌优质导轨.液压缓冲铰链.金属扣件；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5.拉手：拉手为铝合金，表面电镀工艺。</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2FC2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CCF2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3B8AC">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C6E2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8C2A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7FC2F">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438150</wp:posOffset>
                  </wp:positionH>
                  <wp:positionV relativeFrom="paragraph">
                    <wp:posOffset>0</wp:posOffset>
                  </wp:positionV>
                  <wp:extent cx="650875" cy="912495"/>
                  <wp:effectExtent l="0" t="0" r="4445" b="1905"/>
                  <wp:wrapNone/>
                  <wp:docPr id="182" name="图片_475"/>
                  <wp:cNvGraphicFramePr/>
                  <a:graphic xmlns:a="http://schemas.openxmlformats.org/drawingml/2006/main">
                    <a:graphicData uri="http://schemas.openxmlformats.org/drawingml/2006/picture">
                      <pic:pic xmlns:pic="http://schemas.openxmlformats.org/drawingml/2006/picture">
                        <pic:nvPicPr>
                          <pic:cNvPr id="182" name="图片_475"/>
                          <pic:cNvPicPr/>
                        </pic:nvPicPr>
                        <pic:blipFill>
                          <a:blip r:embed="rId111"/>
                          <a:stretch>
                            <a:fillRect/>
                          </a:stretch>
                        </pic:blipFill>
                        <pic:spPr>
                          <a:xfrm>
                            <a:off x="0" y="0"/>
                            <a:ext cx="650875" cy="912495"/>
                          </a:xfrm>
                          <a:prstGeom prst="rect">
                            <a:avLst/>
                          </a:prstGeom>
                          <a:noFill/>
                          <a:ln>
                            <a:noFill/>
                          </a:ln>
                        </pic:spPr>
                      </pic:pic>
                    </a:graphicData>
                  </a:graphic>
                </wp:anchor>
              </w:drawing>
            </w:r>
          </w:p>
        </w:tc>
      </w:tr>
      <w:tr w14:paraId="73417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F814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824F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荣誉展示柜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4A74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L*400*2000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899B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1.基材：基材：采用E0级实木多层免漆板，桌⾯厚度≥25mm，其余板材厚度18mm，表面无裂纹，鼓泡.变色.起皱等现象；                                                                  2.封边条：采⽤优质PVC同⾊封边条封边，厚度≥1.2mm；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3.胶粘剂：采用环保型胶粘剂；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4.五金配件：采用品牌优质金属扣件；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5.拉手：拉手为铝合金，表面电镀工艺。</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A5F8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4.3</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08AA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04153">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EA53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04F4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6880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045C7">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394970</wp:posOffset>
                  </wp:positionH>
                  <wp:positionV relativeFrom="paragraph">
                    <wp:posOffset>37465</wp:posOffset>
                  </wp:positionV>
                  <wp:extent cx="839470" cy="962660"/>
                  <wp:effectExtent l="0" t="0" r="13970" b="12700"/>
                  <wp:wrapNone/>
                  <wp:docPr id="192" name="图片_474"/>
                  <wp:cNvGraphicFramePr/>
                  <a:graphic xmlns:a="http://schemas.openxmlformats.org/drawingml/2006/main">
                    <a:graphicData uri="http://schemas.openxmlformats.org/drawingml/2006/picture">
                      <pic:pic xmlns:pic="http://schemas.openxmlformats.org/drawingml/2006/picture">
                        <pic:nvPicPr>
                          <pic:cNvPr id="192" name="图片_474"/>
                          <pic:cNvPicPr/>
                        </pic:nvPicPr>
                        <pic:blipFill>
                          <a:blip r:embed="rId117"/>
                          <a:stretch>
                            <a:fillRect/>
                          </a:stretch>
                        </pic:blipFill>
                        <pic:spPr>
                          <a:xfrm>
                            <a:off x="0" y="0"/>
                            <a:ext cx="839470" cy="962660"/>
                          </a:xfrm>
                          <a:prstGeom prst="rect">
                            <a:avLst/>
                          </a:prstGeom>
                          <a:noFill/>
                          <a:ln>
                            <a:noFill/>
                          </a:ln>
                        </pic:spPr>
                      </pic:pic>
                    </a:graphicData>
                  </a:graphic>
                </wp:anchor>
              </w:drawing>
            </w:r>
          </w:p>
        </w:tc>
      </w:tr>
      <w:tr w14:paraId="38EC6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FD978">
            <w:pPr>
              <w:rPr>
                <w:rFonts w:hint="eastAsia" w:ascii="宋体" w:hAnsi="宋体" w:eastAsia="宋体" w:cs="宋体"/>
                <w:i w:val="0"/>
                <w:iCs w:val="0"/>
                <w:color w:val="auto"/>
                <w:sz w:val="24"/>
                <w:szCs w:val="24"/>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B0722">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会议室小计：</w:t>
            </w:r>
          </w:p>
        </w:tc>
        <w:tc>
          <w:tcPr>
            <w:tcW w:w="260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7A08F03">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FA992">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D68CC">
            <w:pPr>
              <w:jc w:val="center"/>
              <w:rPr>
                <w:rFonts w:hint="eastAsia" w:ascii="宋体" w:hAnsi="宋体" w:eastAsia="宋体" w:cs="宋体"/>
                <w:i w:val="0"/>
                <w:iCs w:val="0"/>
                <w:color w:val="auto"/>
                <w:sz w:val="24"/>
                <w:szCs w:val="24"/>
                <w:u w:val="none"/>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4F3BA">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21880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64502">
            <w:pPr>
              <w:jc w:val="center"/>
              <w:rPr>
                <w:rFonts w:hint="eastAsia" w:ascii="宋体" w:hAnsi="宋体" w:eastAsia="宋体" w:cs="宋体"/>
                <w:i w:val="0"/>
                <w:iCs w:val="0"/>
                <w:color w:val="auto"/>
                <w:sz w:val="24"/>
                <w:szCs w:val="24"/>
                <w:u w:val="none"/>
              </w:rPr>
            </w:pPr>
          </w:p>
        </w:tc>
      </w:tr>
      <w:tr w14:paraId="5E147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1E2E125">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财务室</w:t>
            </w:r>
          </w:p>
        </w:tc>
      </w:tr>
      <w:tr w14:paraId="4D36B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4246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840F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办公桌</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DEFC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1400*600*750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319C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1.基材：采用E0级实木多层免漆板，桌⾯厚度≥25mm，其余板材厚度18mm，表面无裂纹，鼓泡.变色.起皱等现象；                                                                  2.封边条：采⽤优质PVC同⾊封边条封边，厚度≥1.2mm；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3.胶粘剂：采用环保型胶粘剂；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4.加背板；                                                                    5.颜色由使用方确定。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0722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3BED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1CFDB">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AA2F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A7C4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2400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28F6F">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140335</wp:posOffset>
                  </wp:positionV>
                  <wp:extent cx="1036955" cy="887730"/>
                  <wp:effectExtent l="0" t="0" r="14605" b="11430"/>
                  <wp:wrapNone/>
                  <wp:docPr id="194" name="图片_1214"/>
                  <wp:cNvGraphicFramePr/>
                  <a:graphic xmlns:a="http://schemas.openxmlformats.org/drawingml/2006/main">
                    <a:graphicData uri="http://schemas.openxmlformats.org/drawingml/2006/picture">
                      <pic:pic xmlns:pic="http://schemas.openxmlformats.org/drawingml/2006/picture">
                        <pic:nvPicPr>
                          <pic:cNvPr id="194" name="图片_1214"/>
                          <pic:cNvPicPr/>
                        </pic:nvPicPr>
                        <pic:blipFill>
                          <a:blip r:embed="rId109"/>
                          <a:stretch>
                            <a:fillRect/>
                          </a:stretch>
                        </pic:blipFill>
                        <pic:spPr>
                          <a:xfrm>
                            <a:off x="0" y="0"/>
                            <a:ext cx="1036955" cy="887730"/>
                          </a:xfrm>
                          <a:prstGeom prst="rect">
                            <a:avLst/>
                          </a:prstGeom>
                          <a:noFill/>
                          <a:ln>
                            <a:noFill/>
                          </a:ln>
                        </pic:spPr>
                      </pic:pic>
                    </a:graphicData>
                  </a:graphic>
                </wp:anchor>
              </w:drawing>
            </w:r>
          </w:p>
        </w:tc>
      </w:tr>
      <w:tr w14:paraId="3AF76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D874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A399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办公椅</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8333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480*520*970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9632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1.基材：采用优质网布面料，防磨防污性好；                                              2.辅料：采用优于或等于35#高密度.高弹力聚氨脂海绵，可防氧化.防碎，软硬适中，回弹性良好，不易变形；                                                     3.塑料：采用尼龙塑料，抗拉性高，一次性成型；                                        4.架子：采用精抛喷涂厚度≥2.0钢管。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7018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F67D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把</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97C13">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EA14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CCB3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4A8D5">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444500</wp:posOffset>
                  </wp:positionH>
                  <wp:positionV relativeFrom="paragraph">
                    <wp:posOffset>46355</wp:posOffset>
                  </wp:positionV>
                  <wp:extent cx="601345" cy="789305"/>
                  <wp:effectExtent l="0" t="0" r="8255" b="3175"/>
                  <wp:wrapNone/>
                  <wp:docPr id="191" name="图片_480"/>
                  <wp:cNvGraphicFramePr/>
                  <a:graphic xmlns:a="http://schemas.openxmlformats.org/drawingml/2006/main">
                    <a:graphicData uri="http://schemas.openxmlformats.org/drawingml/2006/picture">
                      <pic:pic xmlns:pic="http://schemas.openxmlformats.org/drawingml/2006/picture">
                        <pic:nvPicPr>
                          <pic:cNvPr id="191" name="图片_480"/>
                          <pic:cNvPicPr/>
                        </pic:nvPicPr>
                        <pic:blipFill>
                          <a:blip r:embed="rId13"/>
                          <a:stretch>
                            <a:fillRect/>
                          </a:stretch>
                        </pic:blipFill>
                        <pic:spPr>
                          <a:xfrm>
                            <a:off x="0" y="0"/>
                            <a:ext cx="601345" cy="789305"/>
                          </a:xfrm>
                          <a:prstGeom prst="rect">
                            <a:avLst/>
                          </a:prstGeom>
                          <a:noFill/>
                          <a:ln>
                            <a:noFill/>
                          </a:ln>
                        </pic:spPr>
                      </pic:pic>
                    </a:graphicData>
                  </a:graphic>
                </wp:anchor>
              </w:drawing>
            </w:r>
          </w:p>
        </w:tc>
      </w:tr>
      <w:tr w14:paraId="474C1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F80D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55F8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文件柜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4532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850*400*1850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DCC0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1.所有钢板均采用冷轧钢板制作。经十道防锈处理，确保钢板不易生锈；                                    2.其中柜体.层板.门板采用0.8mm厚，采用10道防锈前处理,碱性助洗脱脂，磷酸除锈，锌系磷化后，静电粉末喷涂，附着力强，环保无毒害无气味；            3.带锁具。</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6968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ED36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CFF7F">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397D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950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F0F9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1900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C8A8A">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530860</wp:posOffset>
                  </wp:positionH>
                  <wp:positionV relativeFrom="paragraph">
                    <wp:posOffset>104140</wp:posOffset>
                  </wp:positionV>
                  <wp:extent cx="462915" cy="1152525"/>
                  <wp:effectExtent l="0" t="0" r="9525" b="5715"/>
                  <wp:wrapNone/>
                  <wp:docPr id="177" name="图片_402"/>
                  <wp:cNvGraphicFramePr/>
                  <a:graphic xmlns:a="http://schemas.openxmlformats.org/drawingml/2006/main">
                    <a:graphicData uri="http://schemas.openxmlformats.org/drawingml/2006/picture">
                      <pic:pic xmlns:pic="http://schemas.openxmlformats.org/drawingml/2006/picture">
                        <pic:nvPicPr>
                          <pic:cNvPr id="177" name="图片_402"/>
                          <pic:cNvPicPr/>
                        </pic:nvPicPr>
                        <pic:blipFill>
                          <a:blip r:embed="rId14"/>
                          <a:stretch>
                            <a:fillRect/>
                          </a:stretch>
                        </pic:blipFill>
                        <pic:spPr>
                          <a:xfrm>
                            <a:off x="0" y="0"/>
                            <a:ext cx="462915" cy="1152525"/>
                          </a:xfrm>
                          <a:prstGeom prst="rect">
                            <a:avLst/>
                          </a:prstGeom>
                          <a:noFill/>
                          <a:ln>
                            <a:noFill/>
                          </a:ln>
                        </pic:spPr>
                      </pic:pic>
                    </a:graphicData>
                  </a:graphic>
                </wp:anchor>
              </w:drawing>
            </w:r>
          </w:p>
        </w:tc>
      </w:tr>
      <w:tr w14:paraId="4B8D7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2337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94A2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凭证柜</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A50F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850*390*1800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841B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1.所有钢板均采用冷轧钢板制作。经十道防锈处理，确保钢板不易生锈；                                    2.其中柜体.层板.门板采用0.8mm厚，采用10道防锈前处理,碱性助洗脱脂，磷酸除锈，锌系磷化后，静电粉末喷涂，附着力强，环保无毒害无气味；            3.带锁具。</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929D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E998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C6742">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6888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950</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61FE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1900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3067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283845</wp:posOffset>
                  </wp:positionH>
                  <wp:positionV relativeFrom="paragraph">
                    <wp:posOffset>29845</wp:posOffset>
                  </wp:positionV>
                  <wp:extent cx="993775" cy="951230"/>
                  <wp:effectExtent l="0" t="0" r="12065" b="8890"/>
                  <wp:wrapNone/>
                  <wp:docPr id="193" name="图片_482"/>
                  <wp:cNvGraphicFramePr/>
                  <a:graphic xmlns:a="http://schemas.openxmlformats.org/drawingml/2006/main">
                    <a:graphicData uri="http://schemas.openxmlformats.org/drawingml/2006/picture">
                      <pic:pic xmlns:pic="http://schemas.openxmlformats.org/drawingml/2006/picture">
                        <pic:nvPicPr>
                          <pic:cNvPr id="193" name="图片_482"/>
                          <pic:cNvPicPr/>
                        </pic:nvPicPr>
                        <pic:blipFill>
                          <a:blip r:embed="rId118"/>
                          <a:stretch>
                            <a:fillRect/>
                          </a:stretch>
                        </pic:blipFill>
                        <pic:spPr>
                          <a:xfrm>
                            <a:off x="0" y="0"/>
                            <a:ext cx="993775" cy="951230"/>
                          </a:xfrm>
                          <a:prstGeom prst="rect">
                            <a:avLst/>
                          </a:prstGeom>
                          <a:noFill/>
                          <a:ln>
                            <a:noFill/>
                          </a:ln>
                        </pic:spPr>
                      </pic:pic>
                    </a:graphicData>
                  </a:graphic>
                </wp:anchor>
              </w:drawing>
            </w:r>
          </w:p>
        </w:tc>
      </w:tr>
      <w:tr w14:paraId="48877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8866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7420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茶水柜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76F0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800*400*800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4F3C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1.基材：采用E0级实木多层免漆板，厚度≥18mm，表面无裂纹，鼓泡.变色.起皱等现象；                                                                  2.封边条：采⽤优质PVC同⾊封边条封边，厚度≥1.2mm；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3.胶粘剂：采用环保型胶粘剂；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4.五金配件：采用品牌优质导轨.液压缓冲铰链.金属扣件；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5.拉手：拉手为铝合金，表面电镀工艺。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9F0A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58F5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9ECB9">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ED6E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65AC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BEB86">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487680</wp:posOffset>
                  </wp:positionH>
                  <wp:positionV relativeFrom="paragraph">
                    <wp:posOffset>74930</wp:posOffset>
                  </wp:positionV>
                  <wp:extent cx="558165" cy="837565"/>
                  <wp:effectExtent l="0" t="0" r="5715" b="635"/>
                  <wp:wrapNone/>
                  <wp:docPr id="178" name="图片_479"/>
                  <wp:cNvGraphicFramePr/>
                  <a:graphic xmlns:a="http://schemas.openxmlformats.org/drawingml/2006/main">
                    <a:graphicData uri="http://schemas.openxmlformats.org/drawingml/2006/picture">
                      <pic:pic xmlns:pic="http://schemas.openxmlformats.org/drawingml/2006/picture">
                        <pic:nvPicPr>
                          <pic:cNvPr id="178" name="图片_479"/>
                          <pic:cNvPicPr/>
                        </pic:nvPicPr>
                        <pic:blipFill>
                          <a:blip r:embed="rId57"/>
                          <a:stretch>
                            <a:fillRect/>
                          </a:stretch>
                        </pic:blipFill>
                        <pic:spPr>
                          <a:xfrm>
                            <a:off x="0" y="0"/>
                            <a:ext cx="558165" cy="837565"/>
                          </a:xfrm>
                          <a:prstGeom prst="rect">
                            <a:avLst/>
                          </a:prstGeom>
                          <a:noFill/>
                          <a:ln>
                            <a:noFill/>
                          </a:ln>
                        </pic:spPr>
                      </pic:pic>
                    </a:graphicData>
                  </a:graphic>
                </wp:anchor>
              </w:drawing>
            </w:r>
          </w:p>
        </w:tc>
      </w:tr>
      <w:tr w14:paraId="25DDF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CD10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C985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储物柜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4764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1200*350*600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EBCE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1.基材：采用E0级实木多层免漆板，板材厚度18mm；                          2.封边条：采⽤优质PVC同⾊封边条封边，厚度≥1.2mm；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3.胶粘剂：采用环保型胶粘剂；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4.五⾦配件：采用品牌优质导轨.液压缓冲铰链.金属扣件；拉手为铝合金，表面电镀工艺；                                                                       5.带锁定功能万向轮；                                                          6.颜色由使用方确定。</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72A7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55BF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614F1">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3092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53C8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9853A">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159385</wp:posOffset>
                  </wp:positionH>
                  <wp:positionV relativeFrom="paragraph">
                    <wp:posOffset>186055</wp:posOffset>
                  </wp:positionV>
                  <wp:extent cx="1097915" cy="1066800"/>
                  <wp:effectExtent l="0" t="0" r="14605" b="0"/>
                  <wp:wrapNone/>
                  <wp:docPr id="183" name="图片_1215"/>
                  <wp:cNvGraphicFramePr/>
                  <a:graphic xmlns:a="http://schemas.openxmlformats.org/drawingml/2006/main">
                    <a:graphicData uri="http://schemas.openxmlformats.org/drawingml/2006/picture">
                      <pic:pic xmlns:pic="http://schemas.openxmlformats.org/drawingml/2006/picture">
                        <pic:nvPicPr>
                          <pic:cNvPr id="183" name="图片_1215"/>
                          <pic:cNvPicPr/>
                        </pic:nvPicPr>
                        <pic:blipFill>
                          <a:blip r:embed="rId112"/>
                          <a:stretch>
                            <a:fillRect/>
                          </a:stretch>
                        </pic:blipFill>
                        <pic:spPr>
                          <a:xfrm>
                            <a:off x="0" y="0"/>
                            <a:ext cx="1097915" cy="1066800"/>
                          </a:xfrm>
                          <a:prstGeom prst="rect">
                            <a:avLst/>
                          </a:prstGeom>
                          <a:noFill/>
                          <a:ln>
                            <a:noFill/>
                          </a:ln>
                        </pic:spPr>
                      </pic:pic>
                    </a:graphicData>
                  </a:graphic>
                </wp:anchor>
              </w:drawing>
            </w:r>
          </w:p>
        </w:tc>
      </w:tr>
      <w:tr w14:paraId="5F786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71EE6">
            <w:pPr>
              <w:rPr>
                <w:rFonts w:hint="eastAsia" w:ascii="宋体" w:hAnsi="宋体" w:eastAsia="宋体" w:cs="宋体"/>
                <w:i w:val="0"/>
                <w:iCs w:val="0"/>
                <w:color w:val="auto"/>
                <w:sz w:val="24"/>
                <w:szCs w:val="24"/>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EABCF">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财务室小计：</w:t>
            </w:r>
          </w:p>
        </w:tc>
        <w:tc>
          <w:tcPr>
            <w:tcW w:w="260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B390E5A">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BC217">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A1F4E">
            <w:pPr>
              <w:jc w:val="center"/>
              <w:rPr>
                <w:rFonts w:hint="eastAsia" w:ascii="宋体" w:hAnsi="宋体" w:eastAsia="宋体" w:cs="宋体"/>
                <w:i w:val="0"/>
                <w:iCs w:val="0"/>
                <w:color w:val="auto"/>
                <w:sz w:val="24"/>
                <w:szCs w:val="24"/>
                <w:u w:val="none"/>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6646A">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8800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47A68">
            <w:pPr>
              <w:jc w:val="center"/>
              <w:rPr>
                <w:rFonts w:hint="eastAsia" w:ascii="宋体" w:hAnsi="宋体" w:eastAsia="宋体" w:cs="宋体"/>
                <w:i w:val="0"/>
                <w:iCs w:val="0"/>
                <w:color w:val="auto"/>
                <w:sz w:val="24"/>
                <w:szCs w:val="24"/>
                <w:u w:val="none"/>
              </w:rPr>
            </w:pPr>
          </w:p>
        </w:tc>
      </w:tr>
      <w:tr w14:paraId="3C0E1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39E8E1C">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科发室</w:t>
            </w:r>
          </w:p>
        </w:tc>
      </w:tr>
      <w:tr w14:paraId="41DB7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8429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096F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科发桌</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8CA2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1200*800*530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B537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1.基材：采用橡胶木实木，板材厚度≥18mm，含水率在8%-12%之间；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2.油漆：采用环保木器漆，三底两面工艺；                                        3.成品：外表面和内表面以及手指可触及的隐蔽处，均没有锐利的棱角.毛刺以及小五金部件露出的锐利尖锐；                                                 4.脚底配橡胶软垫。</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3252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993C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F6E5A">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DBC2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177D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D09D6">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367665</wp:posOffset>
                  </wp:positionH>
                  <wp:positionV relativeFrom="paragraph">
                    <wp:posOffset>66675</wp:posOffset>
                  </wp:positionV>
                  <wp:extent cx="626110" cy="422910"/>
                  <wp:effectExtent l="0" t="0" r="13970" b="3810"/>
                  <wp:wrapNone/>
                  <wp:docPr id="185" name="图片_7"/>
                  <wp:cNvGraphicFramePr/>
                  <a:graphic xmlns:a="http://schemas.openxmlformats.org/drawingml/2006/main">
                    <a:graphicData uri="http://schemas.openxmlformats.org/drawingml/2006/picture">
                      <pic:pic xmlns:pic="http://schemas.openxmlformats.org/drawingml/2006/picture">
                        <pic:nvPicPr>
                          <pic:cNvPr id="185" name="图片_7"/>
                          <pic:cNvPicPr/>
                        </pic:nvPicPr>
                        <pic:blipFill>
                          <a:blip r:embed="rId119"/>
                          <a:stretch>
                            <a:fillRect/>
                          </a:stretch>
                        </pic:blipFill>
                        <pic:spPr>
                          <a:xfrm>
                            <a:off x="0" y="0"/>
                            <a:ext cx="626110" cy="422910"/>
                          </a:xfrm>
                          <a:prstGeom prst="rect">
                            <a:avLst/>
                          </a:prstGeom>
                          <a:noFill/>
                          <a:ln>
                            <a:noFill/>
                          </a:ln>
                        </pic:spPr>
                      </pic:pic>
                    </a:graphicData>
                  </a:graphic>
                </wp:anchor>
              </w:drawing>
            </w:r>
          </w:p>
        </w:tc>
      </w:tr>
      <w:tr w14:paraId="18578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9528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009E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科发凳</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84DB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300*300*300/600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4951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1.基材：采用橡胶木实木，板材厚度≥18mm，含水率在8%-12%之间；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2.油漆：采用环保木器漆，三底两面工艺；                                        3.成品：外表面和内表面以及手指可触及的隐蔽处，均没有锐利的棱角.毛刺以及小五金部件露出的锐利尖锐；                                                 4.脚底配橡胶软垫。</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3039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8A81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57310">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0E04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5FB2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4200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96665">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360680</wp:posOffset>
                  </wp:positionH>
                  <wp:positionV relativeFrom="paragraph">
                    <wp:posOffset>19050</wp:posOffset>
                  </wp:positionV>
                  <wp:extent cx="805815" cy="998220"/>
                  <wp:effectExtent l="0" t="0" r="1905" b="7620"/>
                  <wp:wrapNone/>
                  <wp:docPr id="186" name="图片_315"/>
                  <wp:cNvGraphicFramePr/>
                  <a:graphic xmlns:a="http://schemas.openxmlformats.org/drawingml/2006/main">
                    <a:graphicData uri="http://schemas.openxmlformats.org/drawingml/2006/picture">
                      <pic:pic xmlns:pic="http://schemas.openxmlformats.org/drawingml/2006/picture">
                        <pic:nvPicPr>
                          <pic:cNvPr id="186" name="图片_315"/>
                          <pic:cNvPicPr/>
                        </pic:nvPicPr>
                        <pic:blipFill>
                          <a:blip r:embed="rId120"/>
                          <a:stretch>
                            <a:fillRect/>
                          </a:stretch>
                        </pic:blipFill>
                        <pic:spPr>
                          <a:xfrm>
                            <a:off x="0" y="0"/>
                            <a:ext cx="805815" cy="998220"/>
                          </a:xfrm>
                          <a:prstGeom prst="rect">
                            <a:avLst/>
                          </a:prstGeom>
                          <a:noFill/>
                          <a:ln>
                            <a:noFill/>
                          </a:ln>
                        </pic:spPr>
                      </pic:pic>
                    </a:graphicData>
                  </a:graphic>
                </wp:anchor>
              </w:drawing>
            </w:r>
          </w:p>
        </w:tc>
      </w:tr>
      <w:tr w14:paraId="3CED2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4A20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0200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操作台</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C6BF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L*450*800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C9E1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1.基材：采用橡胶木实木，板材厚度≥18mm，含水率在8%-12%之间；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2.油漆：采用环保木器漆，三底两面工艺；                                        3.成品：外表面和内表面以及手指可触及的隐蔽处，均没有锐利的棱角.毛刺以及小五金部件露出的锐利尖锐；                                                 4.脚底配橡胶软垫。</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B316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3.85</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C140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8E557">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D3D3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4752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7700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4FE6A">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-16510</wp:posOffset>
                  </wp:positionH>
                  <wp:positionV relativeFrom="paragraph">
                    <wp:posOffset>-220345</wp:posOffset>
                  </wp:positionV>
                  <wp:extent cx="1257300" cy="591820"/>
                  <wp:effectExtent l="0" t="0" r="7620" b="2540"/>
                  <wp:wrapNone/>
                  <wp:docPr id="188" name="图片_435"/>
                  <wp:cNvGraphicFramePr/>
                  <a:graphic xmlns:a="http://schemas.openxmlformats.org/drawingml/2006/main">
                    <a:graphicData uri="http://schemas.openxmlformats.org/drawingml/2006/picture">
                      <pic:pic xmlns:pic="http://schemas.openxmlformats.org/drawingml/2006/picture">
                        <pic:nvPicPr>
                          <pic:cNvPr id="188" name="图片_435"/>
                          <pic:cNvPicPr/>
                        </pic:nvPicPr>
                        <pic:blipFill>
                          <a:blip r:embed="rId121"/>
                          <a:stretch>
                            <a:fillRect/>
                          </a:stretch>
                        </pic:blipFill>
                        <pic:spPr>
                          <a:xfrm>
                            <a:off x="0" y="0"/>
                            <a:ext cx="1257300" cy="591820"/>
                          </a:xfrm>
                          <a:prstGeom prst="rect">
                            <a:avLst/>
                          </a:prstGeom>
                          <a:noFill/>
                          <a:ln>
                            <a:noFill/>
                          </a:ln>
                        </pic:spPr>
                      </pic:pic>
                    </a:graphicData>
                  </a:graphic>
                </wp:anchor>
              </w:drawing>
            </w:r>
          </w:p>
        </w:tc>
      </w:tr>
      <w:tr w14:paraId="51C03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CAD9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CC1D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科发墙</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D2E7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L*200*2600 </w:t>
            </w:r>
          </w:p>
        </w:tc>
        <w:tc>
          <w:tcPr>
            <w:tcW w:w="4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D1EC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1.基材：采用中纤板附防划亮光水晶膜底板；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2.星空图案背景墙；                                                                                                                                                                                                                                                                                                                                                                                                                                                                                                                                          3.成品：外表面和内表面以及手指可触及的隐蔽处，均没有锐利的棱角.毛刺以及小五金部件露出的锐利尖锐。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B3AD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3.7</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3162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357BD">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069A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EC23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7400</w:t>
            </w:r>
          </w:p>
        </w:tc>
        <w:tc>
          <w:tcPr>
            <w:tcW w:w="8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6929FF">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color w:val="auto"/>
              </w:rPr>
              <w:drawing>
                <wp:inline distT="0" distB="0" distL="114300" distR="114300">
                  <wp:extent cx="1470660" cy="1513205"/>
                  <wp:effectExtent l="0" t="0" r="7620" b="10795"/>
                  <wp:docPr id="49079" name="图片 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9" name="图片 5213"/>
                          <pic:cNvPicPr>
                            <a:picLocks noChangeAspect="1"/>
                          </pic:cNvPicPr>
                        </pic:nvPicPr>
                        <pic:blipFill>
                          <a:blip r:embed="rId122"/>
                          <a:stretch>
                            <a:fillRect/>
                          </a:stretch>
                        </pic:blipFill>
                        <pic:spPr>
                          <a:xfrm>
                            <a:off x="0" y="0"/>
                            <a:ext cx="1470660" cy="1513205"/>
                          </a:xfrm>
                          <a:prstGeom prst="rect">
                            <a:avLst/>
                          </a:prstGeom>
                          <a:noFill/>
                          <a:ln w="9525">
                            <a:noFill/>
                          </a:ln>
                        </pic:spPr>
                      </pic:pic>
                    </a:graphicData>
                  </a:graphic>
                </wp:inline>
              </w:drawing>
            </w:r>
          </w:p>
        </w:tc>
      </w:tr>
      <w:tr w14:paraId="6EF0D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0A9A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9E35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齿轮传动</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D5D9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2000*800</w:t>
            </w:r>
          </w:p>
        </w:tc>
        <w:tc>
          <w:tcPr>
            <w:tcW w:w="4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777C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1.采用ABS塑料材质；                                                                                                                                                                                                                              2.手动齿轮发电，可根据转速控制灯泡亮度。</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2D7B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B58F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组</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37ECC">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B300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F91C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8000</w:t>
            </w:r>
          </w:p>
        </w:tc>
        <w:tc>
          <w:tcPr>
            <w:tcW w:w="8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802825">
            <w:pPr>
              <w:jc w:val="center"/>
              <w:rPr>
                <w:rFonts w:hint="eastAsia" w:ascii="宋体" w:hAnsi="宋体" w:eastAsia="宋体" w:cs="宋体"/>
                <w:i w:val="0"/>
                <w:iCs w:val="0"/>
                <w:color w:val="auto"/>
                <w:sz w:val="24"/>
                <w:szCs w:val="24"/>
                <w:u w:val="none"/>
              </w:rPr>
            </w:pPr>
          </w:p>
        </w:tc>
      </w:tr>
      <w:tr w14:paraId="098BF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BFB0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AC14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陈列板</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BFA0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450*20*200 </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2F87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1.基材：采用橡胶木实木，板材厚度≥18mm，含水率在8%-12%之间；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2.油漆：采用环保型油漆，经三底二面工艺处理，清晰体现实木质感；表面平整.光洁.无气泡.无颗粒.无裂缝；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5.成品：外表面和内表面以及手指可触及的隐蔽处，均没有锐利的棱角.毛刺以及小五金部件露出的锐利尖锐。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6D22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E06A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块</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69D97">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B28C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250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6671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39721">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188595</wp:posOffset>
                  </wp:positionH>
                  <wp:positionV relativeFrom="paragraph">
                    <wp:posOffset>8890</wp:posOffset>
                  </wp:positionV>
                  <wp:extent cx="922020" cy="563880"/>
                  <wp:effectExtent l="0" t="0" r="7620" b="0"/>
                  <wp:wrapNone/>
                  <wp:docPr id="196" name="图片_313"/>
                  <wp:cNvGraphicFramePr/>
                  <a:graphic xmlns:a="http://schemas.openxmlformats.org/drawingml/2006/main">
                    <a:graphicData uri="http://schemas.openxmlformats.org/drawingml/2006/picture">
                      <pic:pic xmlns:pic="http://schemas.openxmlformats.org/drawingml/2006/picture">
                        <pic:nvPicPr>
                          <pic:cNvPr id="196" name="图片_313"/>
                          <pic:cNvPicPr/>
                        </pic:nvPicPr>
                        <pic:blipFill>
                          <a:blip r:embed="rId123"/>
                          <a:stretch>
                            <a:fillRect/>
                          </a:stretch>
                        </pic:blipFill>
                        <pic:spPr>
                          <a:xfrm>
                            <a:off x="0" y="0"/>
                            <a:ext cx="922020" cy="563880"/>
                          </a:xfrm>
                          <a:prstGeom prst="rect">
                            <a:avLst/>
                          </a:prstGeom>
                          <a:noFill/>
                          <a:ln>
                            <a:noFill/>
                          </a:ln>
                        </pic:spPr>
                      </pic:pic>
                    </a:graphicData>
                  </a:graphic>
                </wp:anchor>
              </w:drawing>
            </w:r>
          </w:p>
        </w:tc>
      </w:tr>
      <w:tr w14:paraId="6031C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B26E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C678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火箭柜</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43EE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850*280*2000 </w:t>
            </w:r>
          </w:p>
        </w:tc>
        <w:tc>
          <w:tcPr>
            <w:tcW w:w="4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BFA5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1.基材：采用橡胶木实木或橡胶木指接板，板材厚度≥18mm，含水率在8%-12%之间；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2.油漆：采用环保型油漆，经三底二面工艺处理，清晰体现实木质感；表面平整.光洁.无气泡.无颗粒.无裂缝；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5.成品：外表面和内表面以及手指可触及的隐蔽处，均没有锐利的棱角.毛刺以及小五金部件露出的锐利尖锐。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1708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34EF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0B72A">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0C7A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E2A9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CFAA6">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641985</wp:posOffset>
                  </wp:positionH>
                  <wp:positionV relativeFrom="paragraph">
                    <wp:posOffset>8890</wp:posOffset>
                  </wp:positionV>
                  <wp:extent cx="455930" cy="1410335"/>
                  <wp:effectExtent l="0" t="0" r="1270" b="6985"/>
                  <wp:wrapNone/>
                  <wp:docPr id="189" name="图片_314"/>
                  <wp:cNvGraphicFramePr/>
                  <a:graphic xmlns:a="http://schemas.openxmlformats.org/drawingml/2006/main">
                    <a:graphicData uri="http://schemas.openxmlformats.org/drawingml/2006/picture">
                      <pic:pic xmlns:pic="http://schemas.openxmlformats.org/drawingml/2006/picture">
                        <pic:nvPicPr>
                          <pic:cNvPr id="189" name="图片_314"/>
                          <pic:cNvPicPr/>
                        </pic:nvPicPr>
                        <pic:blipFill>
                          <a:blip r:embed="rId124"/>
                          <a:stretch>
                            <a:fillRect/>
                          </a:stretch>
                        </pic:blipFill>
                        <pic:spPr>
                          <a:xfrm>
                            <a:off x="0" y="0"/>
                            <a:ext cx="455930" cy="1410335"/>
                          </a:xfrm>
                          <a:prstGeom prst="rect">
                            <a:avLst/>
                          </a:prstGeom>
                          <a:noFill/>
                          <a:ln>
                            <a:noFill/>
                          </a:ln>
                        </pic:spPr>
                      </pic:pic>
                    </a:graphicData>
                  </a:graphic>
                </wp:anchor>
              </w:drawing>
            </w:r>
          </w:p>
        </w:tc>
      </w:tr>
      <w:tr w14:paraId="7CF08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6C241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4D11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科发柜</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48F3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L*200*2000</w:t>
            </w:r>
          </w:p>
        </w:tc>
        <w:tc>
          <w:tcPr>
            <w:tcW w:w="4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DD79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1.基材：采用橡胶木实木或橡胶木指接板，板材厚度≥18mm，含水率在8%-12%之间；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2.油漆：采用环保型油漆，经三底二面工艺处理，清晰体现实木质感；表面平整.光洁.无气泡.无颗粒.无裂缝；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5.成品：外表面和内表面以及手指可触及的隐蔽处，均没有锐利的棱角.毛刺以及小五金部件露出的锐利尖锐。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5FF5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8F3A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0AD72">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6097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2400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A89A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5280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8B6BC">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403860</wp:posOffset>
                  </wp:positionH>
                  <wp:positionV relativeFrom="paragraph">
                    <wp:posOffset>8890</wp:posOffset>
                  </wp:positionV>
                  <wp:extent cx="796290" cy="1362710"/>
                  <wp:effectExtent l="0" t="0" r="11430" b="8890"/>
                  <wp:wrapNone/>
                  <wp:docPr id="179" name="图片_318"/>
                  <wp:cNvGraphicFramePr/>
                  <a:graphic xmlns:a="http://schemas.openxmlformats.org/drawingml/2006/main">
                    <a:graphicData uri="http://schemas.openxmlformats.org/drawingml/2006/picture">
                      <pic:pic xmlns:pic="http://schemas.openxmlformats.org/drawingml/2006/picture">
                        <pic:nvPicPr>
                          <pic:cNvPr id="179" name="图片_318"/>
                          <pic:cNvPicPr/>
                        </pic:nvPicPr>
                        <pic:blipFill>
                          <a:blip r:embed="rId125"/>
                          <a:stretch>
                            <a:fillRect/>
                          </a:stretch>
                        </pic:blipFill>
                        <pic:spPr>
                          <a:xfrm>
                            <a:off x="0" y="0"/>
                            <a:ext cx="796290" cy="1362710"/>
                          </a:xfrm>
                          <a:prstGeom prst="rect">
                            <a:avLst/>
                          </a:prstGeom>
                          <a:noFill/>
                          <a:ln>
                            <a:noFill/>
                          </a:ln>
                        </pic:spPr>
                      </pic:pic>
                    </a:graphicData>
                  </a:graphic>
                </wp:anchor>
              </w:drawing>
            </w:r>
          </w:p>
        </w:tc>
      </w:tr>
      <w:tr w14:paraId="48ECC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B5D1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FB32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搁架</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43C2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L*200*300 </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2B89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1.基材：采用橡胶木实木，板材厚度≥18mm，含水率在8%-12%之间；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2.油漆：采用环保型油漆，经三底二面工艺处理，清晰体现实木质感；表面平整.光洁.无气泡.无颗粒.无裂缝；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5.成品：外表面和内表面以及手指可触及的隐蔽处，均没有锐利的棱角.毛刺以及小五金部件露出的锐利尖锐。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D46F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4A4D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5CFAB">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6E1A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2500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0C27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5C57E">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8890</wp:posOffset>
                  </wp:positionH>
                  <wp:positionV relativeFrom="paragraph">
                    <wp:posOffset>38100</wp:posOffset>
                  </wp:positionV>
                  <wp:extent cx="968375" cy="403225"/>
                  <wp:effectExtent l="0" t="0" r="6985" b="8255"/>
                  <wp:wrapNone/>
                  <wp:docPr id="198" name="图片_319"/>
                  <wp:cNvGraphicFramePr/>
                  <a:graphic xmlns:a="http://schemas.openxmlformats.org/drawingml/2006/main">
                    <a:graphicData uri="http://schemas.openxmlformats.org/drawingml/2006/picture">
                      <pic:pic xmlns:pic="http://schemas.openxmlformats.org/drawingml/2006/picture">
                        <pic:nvPicPr>
                          <pic:cNvPr id="198" name="图片_319"/>
                          <pic:cNvPicPr/>
                        </pic:nvPicPr>
                        <pic:blipFill>
                          <a:blip r:embed="rId126"/>
                          <a:stretch>
                            <a:fillRect/>
                          </a:stretch>
                        </pic:blipFill>
                        <pic:spPr>
                          <a:xfrm>
                            <a:off x="0" y="0"/>
                            <a:ext cx="968375" cy="403225"/>
                          </a:xfrm>
                          <a:prstGeom prst="rect">
                            <a:avLst/>
                          </a:prstGeom>
                          <a:noFill/>
                          <a:ln>
                            <a:noFill/>
                          </a:ln>
                        </pic:spPr>
                      </pic:pic>
                    </a:graphicData>
                  </a:graphic>
                </wp:anchor>
              </w:drawing>
            </w:r>
          </w:p>
        </w:tc>
      </w:tr>
      <w:tr w14:paraId="3BA5D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9070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8331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水池柜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2346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L*600*590 </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6A05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1.基材：采用橡胶木实木，板材厚度≥18mm，含水率在8%-12%之间；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2.油漆：采用环保型油漆，经三底二面工艺处理，清晰体现实木质感；表面平整.光洁.无气泡.无颗粒.无裂缝；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3.胶粘剂：采用环保型胶粘剂；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4.五金配件：采用品牌五金组装螺丝；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5.成品：外表面和内表面以及手指可触及的隐蔽处，均没有锐利的棱角.毛刺以及小五金部件露出的锐利尖锐。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9DF5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9B2D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6DC64">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C167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2500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693C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BFA23">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33020</wp:posOffset>
                  </wp:positionH>
                  <wp:positionV relativeFrom="paragraph">
                    <wp:posOffset>1270</wp:posOffset>
                  </wp:positionV>
                  <wp:extent cx="1056005" cy="503555"/>
                  <wp:effectExtent l="0" t="0" r="10795" b="14605"/>
                  <wp:wrapNone/>
                  <wp:docPr id="197" name="图片_320"/>
                  <wp:cNvGraphicFramePr/>
                  <a:graphic xmlns:a="http://schemas.openxmlformats.org/drawingml/2006/main">
                    <a:graphicData uri="http://schemas.openxmlformats.org/drawingml/2006/picture">
                      <pic:pic xmlns:pic="http://schemas.openxmlformats.org/drawingml/2006/picture">
                        <pic:nvPicPr>
                          <pic:cNvPr id="197" name="图片_320"/>
                          <pic:cNvPicPr/>
                        </pic:nvPicPr>
                        <pic:blipFill>
                          <a:blip r:embed="rId127"/>
                          <a:stretch>
                            <a:fillRect/>
                          </a:stretch>
                        </pic:blipFill>
                        <pic:spPr>
                          <a:xfrm>
                            <a:off x="0" y="0"/>
                            <a:ext cx="1056005" cy="503555"/>
                          </a:xfrm>
                          <a:prstGeom prst="rect">
                            <a:avLst/>
                          </a:prstGeom>
                          <a:noFill/>
                          <a:ln>
                            <a:noFill/>
                          </a:ln>
                        </pic:spPr>
                      </pic:pic>
                    </a:graphicData>
                  </a:graphic>
                </wp:anchor>
              </w:drawing>
            </w:r>
          </w:p>
        </w:tc>
      </w:tr>
      <w:tr w14:paraId="159C9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B970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D646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磁力组合实验包</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9916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16件每套</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32D7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1.每套16件；                                                                2.采用环保塑料材质+磁铁。</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A4BC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C29B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CA1F8">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8ACD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5F41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1400</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8254B">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323850</wp:posOffset>
                  </wp:positionH>
                  <wp:positionV relativeFrom="paragraph">
                    <wp:posOffset>-117475</wp:posOffset>
                  </wp:positionV>
                  <wp:extent cx="728345" cy="561340"/>
                  <wp:effectExtent l="0" t="0" r="3175" b="2540"/>
                  <wp:wrapNone/>
                  <wp:docPr id="180" name="图片_310"/>
                  <wp:cNvGraphicFramePr/>
                  <a:graphic xmlns:a="http://schemas.openxmlformats.org/drawingml/2006/main">
                    <a:graphicData uri="http://schemas.openxmlformats.org/drawingml/2006/picture">
                      <pic:pic xmlns:pic="http://schemas.openxmlformats.org/drawingml/2006/picture">
                        <pic:nvPicPr>
                          <pic:cNvPr id="180" name="图片_310"/>
                          <pic:cNvPicPr/>
                        </pic:nvPicPr>
                        <pic:blipFill>
                          <a:blip r:embed="rId128"/>
                          <a:stretch>
                            <a:fillRect/>
                          </a:stretch>
                        </pic:blipFill>
                        <pic:spPr>
                          <a:xfrm>
                            <a:off x="0" y="0"/>
                            <a:ext cx="728345" cy="561340"/>
                          </a:xfrm>
                          <a:prstGeom prst="rect">
                            <a:avLst/>
                          </a:prstGeom>
                          <a:noFill/>
                          <a:ln>
                            <a:noFill/>
                          </a:ln>
                        </pic:spPr>
                      </pic:pic>
                    </a:graphicData>
                  </a:graphic>
                </wp:anchor>
              </w:drawing>
            </w:r>
          </w:p>
        </w:tc>
      </w:tr>
      <w:tr w14:paraId="06CBF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C142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B922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太阳系模型</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3F20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480*300*180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DB3D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1.采用环保塑料材质。</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216C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A9EC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8E890">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5413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2880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A8D5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2880</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24172">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240665</wp:posOffset>
                  </wp:positionH>
                  <wp:positionV relativeFrom="paragraph">
                    <wp:posOffset>66675</wp:posOffset>
                  </wp:positionV>
                  <wp:extent cx="796290" cy="572135"/>
                  <wp:effectExtent l="0" t="0" r="11430" b="6985"/>
                  <wp:wrapNone/>
                  <wp:docPr id="181" name="图片_321"/>
                  <wp:cNvGraphicFramePr/>
                  <a:graphic xmlns:a="http://schemas.openxmlformats.org/drawingml/2006/main">
                    <a:graphicData uri="http://schemas.openxmlformats.org/drawingml/2006/picture">
                      <pic:pic xmlns:pic="http://schemas.openxmlformats.org/drawingml/2006/picture">
                        <pic:nvPicPr>
                          <pic:cNvPr id="181" name="图片_321"/>
                          <pic:cNvPicPr/>
                        </pic:nvPicPr>
                        <pic:blipFill>
                          <a:blip r:embed="rId129"/>
                          <a:stretch>
                            <a:fillRect/>
                          </a:stretch>
                        </pic:blipFill>
                        <pic:spPr>
                          <a:xfrm>
                            <a:off x="0" y="0"/>
                            <a:ext cx="796290" cy="572135"/>
                          </a:xfrm>
                          <a:prstGeom prst="rect">
                            <a:avLst/>
                          </a:prstGeom>
                          <a:noFill/>
                          <a:ln>
                            <a:noFill/>
                          </a:ln>
                        </pic:spPr>
                      </pic:pic>
                    </a:graphicData>
                  </a:graphic>
                </wp:anchor>
              </w:drawing>
            </w:r>
          </w:p>
        </w:tc>
      </w:tr>
      <w:tr w14:paraId="11F63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8900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EE9A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幼儿专用人体模型</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2671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380*110*210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7575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1.包含54个可拆卸部件；                                                     2.采用环保塑料材质。</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ED0B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C63A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AC33C">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0CC1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2880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0E77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2880</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36FCD">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179070</wp:posOffset>
                  </wp:positionH>
                  <wp:positionV relativeFrom="paragraph">
                    <wp:posOffset>114300</wp:posOffset>
                  </wp:positionV>
                  <wp:extent cx="730885" cy="495300"/>
                  <wp:effectExtent l="0" t="0" r="635" b="7620"/>
                  <wp:wrapNone/>
                  <wp:docPr id="199" name="图片_324"/>
                  <wp:cNvGraphicFramePr/>
                  <a:graphic xmlns:a="http://schemas.openxmlformats.org/drawingml/2006/main">
                    <a:graphicData uri="http://schemas.openxmlformats.org/drawingml/2006/picture">
                      <pic:pic xmlns:pic="http://schemas.openxmlformats.org/drawingml/2006/picture">
                        <pic:nvPicPr>
                          <pic:cNvPr id="199" name="图片_324"/>
                          <pic:cNvPicPr/>
                        </pic:nvPicPr>
                        <pic:blipFill>
                          <a:blip r:embed="rId130"/>
                          <a:stretch>
                            <a:fillRect/>
                          </a:stretch>
                        </pic:blipFill>
                        <pic:spPr>
                          <a:xfrm>
                            <a:off x="0" y="0"/>
                            <a:ext cx="730885" cy="495300"/>
                          </a:xfrm>
                          <a:prstGeom prst="rect">
                            <a:avLst/>
                          </a:prstGeom>
                          <a:noFill/>
                          <a:ln>
                            <a:noFill/>
                          </a:ln>
                        </pic:spPr>
                      </pic:pic>
                    </a:graphicData>
                  </a:graphic>
                </wp:anchor>
              </w:drawing>
            </w:r>
          </w:p>
        </w:tc>
      </w:tr>
      <w:tr w14:paraId="5AF03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F1F7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6B4F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三合一天平</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13A7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310*200*150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A553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1.采用环保塑料材质。</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ADC2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85FD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4CAA7">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B663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1568</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AF92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1568</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B1A70">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179070</wp:posOffset>
                  </wp:positionH>
                  <wp:positionV relativeFrom="paragraph">
                    <wp:posOffset>22860</wp:posOffset>
                  </wp:positionV>
                  <wp:extent cx="712470" cy="382270"/>
                  <wp:effectExtent l="0" t="0" r="3810" b="13970"/>
                  <wp:wrapNone/>
                  <wp:docPr id="212" name="图片_325"/>
                  <wp:cNvGraphicFramePr/>
                  <a:graphic xmlns:a="http://schemas.openxmlformats.org/drawingml/2006/main">
                    <a:graphicData uri="http://schemas.openxmlformats.org/drawingml/2006/picture">
                      <pic:pic xmlns:pic="http://schemas.openxmlformats.org/drawingml/2006/picture">
                        <pic:nvPicPr>
                          <pic:cNvPr id="212" name="图片_325"/>
                          <pic:cNvPicPr/>
                        </pic:nvPicPr>
                        <pic:blipFill>
                          <a:blip r:embed="rId131"/>
                          <a:stretch>
                            <a:fillRect/>
                          </a:stretch>
                        </pic:blipFill>
                        <pic:spPr>
                          <a:xfrm>
                            <a:off x="0" y="0"/>
                            <a:ext cx="712470" cy="382270"/>
                          </a:xfrm>
                          <a:prstGeom prst="rect">
                            <a:avLst/>
                          </a:prstGeom>
                          <a:noFill/>
                          <a:ln>
                            <a:noFill/>
                          </a:ln>
                        </pic:spPr>
                      </pic:pic>
                    </a:graphicData>
                  </a:graphic>
                </wp:anchor>
              </w:drawing>
            </w:r>
          </w:p>
        </w:tc>
      </w:tr>
      <w:tr w14:paraId="3943F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297A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5A49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噪音检测器</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92CF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120*140*400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35E7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1.采用环保塑料材质；                                                                 2.电子元件。</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1715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13DF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AE1B9">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C380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7488</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CB40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7488</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35D63">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179070</wp:posOffset>
                  </wp:positionH>
                  <wp:positionV relativeFrom="paragraph">
                    <wp:posOffset>73660</wp:posOffset>
                  </wp:positionV>
                  <wp:extent cx="737870" cy="467995"/>
                  <wp:effectExtent l="0" t="0" r="8890" b="4445"/>
                  <wp:wrapNone/>
                  <wp:docPr id="213" name="图片_326"/>
                  <wp:cNvGraphicFramePr/>
                  <a:graphic xmlns:a="http://schemas.openxmlformats.org/drawingml/2006/main">
                    <a:graphicData uri="http://schemas.openxmlformats.org/drawingml/2006/picture">
                      <pic:pic xmlns:pic="http://schemas.openxmlformats.org/drawingml/2006/picture">
                        <pic:nvPicPr>
                          <pic:cNvPr id="213" name="图片_326"/>
                          <pic:cNvPicPr/>
                        </pic:nvPicPr>
                        <pic:blipFill>
                          <a:blip r:embed="rId132"/>
                          <a:stretch>
                            <a:fillRect/>
                          </a:stretch>
                        </pic:blipFill>
                        <pic:spPr>
                          <a:xfrm>
                            <a:off x="0" y="0"/>
                            <a:ext cx="737870" cy="467995"/>
                          </a:xfrm>
                          <a:prstGeom prst="rect">
                            <a:avLst/>
                          </a:prstGeom>
                          <a:noFill/>
                          <a:ln>
                            <a:noFill/>
                          </a:ln>
                        </pic:spPr>
                      </pic:pic>
                    </a:graphicData>
                  </a:graphic>
                </wp:anchor>
              </w:drawing>
            </w:r>
          </w:p>
        </w:tc>
      </w:tr>
      <w:tr w14:paraId="45C71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5709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D98B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超大放大镜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7FD1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7B51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1.包含6个放大镜，1个收纳架；                                                  </w:t>
            </w: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5113020</wp:posOffset>
                  </wp:positionH>
                  <wp:positionV relativeFrom="paragraph">
                    <wp:posOffset>442595</wp:posOffset>
                  </wp:positionV>
                  <wp:extent cx="497205" cy="427355"/>
                  <wp:effectExtent l="0" t="0" r="5715" b="14605"/>
                  <wp:wrapNone/>
                  <wp:docPr id="215" name="图片_322"/>
                  <wp:cNvGraphicFramePr/>
                  <a:graphic xmlns:a="http://schemas.openxmlformats.org/drawingml/2006/main">
                    <a:graphicData uri="http://schemas.openxmlformats.org/drawingml/2006/picture">
                      <pic:pic xmlns:pic="http://schemas.openxmlformats.org/drawingml/2006/picture">
                        <pic:nvPicPr>
                          <pic:cNvPr id="215" name="图片_322"/>
                          <pic:cNvPicPr/>
                        </pic:nvPicPr>
                        <pic:blipFill>
                          <a:blip r:embed="rId133"/>
                          <a:stretch>
                            <a:fillRect/>
                          </a:stretch>
                        </pic:blipFill>
                        <pic:spPr>
                          <a:xfrm>
                            <a:off x="0" y="0"/>
                            <a:ext cx="497205" cy="427355"/>
                          </a:xfrm>
                          <a:prstGeom prst="rect">
                            <a:avLst/>
                          </a:prstGeom>
                          <a:noFill/>
                          <a:ln>
                            <a:noFill/>
                          </a:ln>
                        </pic:spPr>
                      </pic:pic>
                    </a:graphicData>
                  </a:graphic>
                </wp:anchor>
              </w:drawing>
            </w:r>
            <w:r>
              <w:rPr>
                <w:rFonts w:hint="eastAsia" w:ascii="宋体" w:hAnsi="宋体" w:eastAsia="宋体" w:cs="宋体"/>
                <w:i w:val="0"/>
                <w:iCs w:val="0"/>
                <w:color w:val="auto"/>
                <w:kern w:val="0"/>
                <w:sz w:val="20"/>
                <w:szCs w:val="20"/>
                <w:u w:val="none"/>
                <w:lang w:val="en-US" w:eastAsia="zh-CN" w:bidi="ar"/>
              </w:rPr>
              <w:t>2.采用环保塑料材质。</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A22E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D53C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8F52E">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EF5A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2272</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9A6D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2272</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019B0">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236855</wp:posOffset>
                  </wp:positionH>
                  <wp:positionV relativeFrom="paragraph">
                    <wp:posOffset>60960</wp:posOffset>
                  </wp:positionV>
                  <wp:extent cx="685165" cy="426720"/>
                  <wp:effectExtent l="0" t="0" r="635" b="0"/>
                  <wp:wrapNone/>
                  <wp:docPr id="214" name="图片_327"/>
                  <wp:cNvGraphicFramePr/>
                  <a:graphic xmlns:a="http://schemas.openxmlformats.org/drawingml/2006/main">
                    <a:graphicData uri="http://schemas.openxmlformats.org/drawingml/2006/picture">
                      <pic:pic xmlns:pic="http://schemas.openxmlformats.org/drawingml/2006/picture">
                        <pic:nvPicPr>
                          <pic:cNvPr id="214" name="图片_327"/>
                          <pic:cNvPicPr/>
                        </pic:nvPicPr>
                        <pic:blipFill>
                          <a:blip r:embed="rId134"/>
                          <a:stretch>
                            <a:fillRect/>
                          </a:stretch>
                        </pic:blipFill>
                        <pic:spPr>
                          <a:xfrm>
                            <a:off x="0" y="0"/>
                            <a:ext cx="685165" cy="426720"/>
                          </a:xfrm>
                          <a:prstGeom prst="rect">
                            <a:avLst/>
                          </a:prstGeom>
                          <a:noFill/>
                          <a:ln>
                            <a:noFill/>
                          </a:ln>
                        </pic:spPr>
                      </pic:pic>
                    </a:graphicData>
                  </a:graphic>
                </wp:anchor>
              </w:drawing>
            </w:r>
          </w:p>
        </w:tc>
      </w:tr>
      <w:tr w14:paraId="75593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3442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17</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0441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活体生物显微镜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D350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330*270*191</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9D6E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1.采用环保塑料材质。</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7A7D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B091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B2CD7">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7500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2160 </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23B3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2160</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FC190">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p>
        </w:tc>
      </w:tr>
      <w:tr w14:paraId="542DE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386C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1D84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超大吸管</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DA5D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120*55</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3BBE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1.每套包含6只吸管，1个立架；                                                2.采用环保塑料材质。</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4780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1356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F163E">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FEE9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1178 </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1E37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1178</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1F17F">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560070</wp:posOffset>
                  </wp:positionH>
                  <wp:positionV relativeFrom="paragraph">
                    <wp:posOffset>44450</wp:posOffset>
                  </wp:positionV>
                  <wp:extent cx="755015" cy="588010"/>
                  <wp:effectExtent l="0" t="0" r="6985" b="6350"/>
                  <wp:wrapNone/>
                  <wp:docPr id="210" name="图片_323"/>
                  <wp:cNvGraphicFramePr/>
                  <a:graphic xmlns:a="http://schemas.openxmlformats.org/drawingml/2006/main">
                    <a:graphicData uri="http://schemas.openxmlformats.org/drawingml/2006/picture">
                      <pic:pic xmlns:pic="http://schemas.openxmlformats.org/drawingml/2006/picture">
                        <pic:nvPicPr>
                          <pic:cNvPr id="210" name="图片_323"/>
                          <pic:cNvPicPr/>
                        </pic:nvPicPr>
                        <pic:blipFill>
                          <a:blip r:embed="rId135"/>
                          <a:stretch>
                            <a:fillRect/>
                          </a:stretch>
                        </pic:blipFill>
                        <pic:spPr>
                          <a:xfrm>
                            <a:off x="0" y="0"/>
                            <a:ext cx="755015" cy="588010"/>
                          </a:xfrm>
                          <a:prstGeom prst="rect">
                            <a:avLst/>
                          </a:prstGeom>
                          <a:noFill/>
                          <a:ln>
                            <a:noFill/>
                          </a:ln>
                        </pic:spPr>
                      </pic:pic>
                    </a:graphicData>
                  </a:graphic>
                </wp:anchor>
              </w:drawing>
            </w:r>
          </w:p>
        </w:tc>
      </w:tr>
      <w:tr w14:paraId="11984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9F194">
            <w:pPr>
              <w:rPr>
                <w:rFonts w:hint="eastAsia" w:ascii="宋体" w:hAnsi="宋体" w:eastAsia="宋体" w:cs="宋体"/>
                <w:i w:val="0"/>
                <w:iCs w:val="0"/>
                <w:color w:val="auto"/>
                <w:sz w:val="24"/>
                <w:szCs w:val="24"/>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39EC6">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科发室小计：</w:t>
            </w:r>
          </w:p>
        </w:tc>
        <w:tc>
          <w:tcPr>
            <w:tcW w:w="260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9556ADB">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27F7F">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BB0FB">
            <w:pPr>
              <w:jc w:val="center"/>
              <w:rPr>
                <w:rFonts w:hint="eastAsia" w:ascii="宋体" w:hAnsi="宋体" w:eastAsia="宋体" w:cs="宋体"/>
                <w:i w:val="0"/>
                <w:iCs w:val="0"/>
                <w:color w:val="auto"/>
                <w:sz w:val="24"/>
                <w:szCs w:val="24"/>
                <w:u w:val="none"/>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3255B">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68706</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C2D38">
            <w:pPr>
              <w:jc w:val="center"/>
              <w:rPr>
                <w:rFonts w:hint="eastAsia" w:ascii="宋体" w:hAnsi="宋体" w:eastAsia="宋体" w:cs="宋体"/>
                <w:i w:val="0"/>
                <w:iCs w:val="0"/>
                <w:color w:val="auto"/>
                <w:sz w:val="24"/>
                <w:szCs w:val="24"/>
                <w:u w:val="none"/>
              </w:rPr>
            </w:pPr>
          </w:p>
        </w:tc>
      </w:tr>
      <w:tr w14:paraId="41221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0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46424ED">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1.室内小计</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765D0">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E2E1A">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0ED10">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D462F">
            <w:pPr>
              <w:jc w:val="center"/>
              <w:rPr>
                <w:rFonts w:hint="eastAsia" w:ascii="宋体" w:hAnsi="宋体" w:eastAsia="宋体" w:cs="宋体"/>
                <w:i w:val="0"/>
                <w:iCs w:val="0"/>
                <w:color w:val="auto"/>
                <w:sz w:val="24"/>
                <w:szCs w:val="24"/>
                <w:u w:val="none"/>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9EAFF">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1464561</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BA14F">
            <w:pPr>
              <w:jc w:val="center"/>
              <w:rPr>
                <w:rFonts w:hint="eastAsia" w:ascii="宋体" w:hAnsi="宋体" w:eastAsia="宋体" w:cs="宋体"/>
                <w:i w:val="0"/>
                <w:iCs w:val="0"/>
                <w:color w:val="auto"/>
                <w:sz w:val="24"/>
                <w:szCs w:val="24"/>
                <w:u w:val="none"/>
              </w:rPr>
            </w:pPr>
          </w:p>
        </w:tc>
      </w:tr>
      <w:tr w14:paraId="30FE4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75F4A2D">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户外器械游乐设备</w:t>
            </w:r>
          </w:p>
        </w:tc>
      </w:tr>
      <w:tr w14:paraId="16D2D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EF97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6EF7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储物柜</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8525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9800*850*200 </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F486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1.主材：采用防腐木，厚度≥18mm；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2.油漆：表面防腐处理.刷涂环保木蜡油.表面光滑，耐磨. 色泽美观；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3.其他：整体产品达国家环保安全标准；                                              4.顶部加防水处理；                                                              5.脚部另加防腐配件；                                                              6.折叠拉门。</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E1C2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9.8</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8620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4B8B5">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8FFA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828F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675640</wp:posOffset>
                  </wp:positionH>
                  <wp:positionV relativeFrom="paragraph">
                    <wp:posOffset>118745</wp:posOffset>
                  </wp:positionV>
                  <wp:extent cx="1388110" cy="833755"/>
                  <wp:effectExtent l="0" t="0" r="13970" b="4445"/>
                  <wp:wrapNone/>
                  <wp:docPr id="211" name="图片_1212"/>
                  <wp:cNvGraphicFramePr/>
                  <a:graphic xmlns:a="http://schemas.openxmlformats.org/drawingml/2006/main">
                    <a:graphicData uri="http://schemas.openxmlformats.org/drawingml/2006/picture">
                      <pic:pic xmlns:pic="http://schemas.openxmlformats.org/drawingml/2006/picture">
                        <pic:nvPicPr>
                          <pic:cNvPr id="211" name="图片_1212"/>
                          <pic:cNvPicPr/>
                        </pic:nvPicPr>
                        <pic:blipFill>
                          <a:blip r:embed="rId136"/>
                          <a:stretch>
                            <a:fillRect/>
                          </a:stretch>
                        </pic:blipFill>
                        <pic:spPr>
                          <a:xfrm>
                            <a:off x="0" y="0"/>
                            <a:ext cx="1388110" cy="833755"/>
                          </a:xfrm>
                          <a:prstGeom prst="rect">
                            <a:avLst/>
                          </a:prstGeom>
                          <a:noFill/>
                          <a:ln>
                            <a:noFill/>
                          </a:ln>
                        </pic:spPr>
                      </pic:pic>
                    </a:graphicData>
                  </a:graphic>
                </wp:anchor>
              </w:drawing>
            </w:r>
            <w:r>
              <w:rPr>
                <w:rFonts w:hint="eastAsia" w:ascii="宋体" w:hAnsi="宋体" w:eastAsia="宋体" w:cs="宋体"/>
                <w:i w:val="0"/>
                <w:iCs w:val="0"/>
                <w:color w:val="auto"/>
                <w:kern w:val="0"/>
                <w:sz w:val="20"/>
                <w:szCs w:val="20"/>
                <w:u w:val="none"/>
                <w:lang w:val="en-US" w:eastAsia="zh-CN" w:bidi="ar"/>
              </w:rPr>
              <w:t>49000</w:t>
            </w:r>
          </w:p>
        </w:tc>
        <w:tc>
          <w:tcPr>
            <w:tcW w:w="87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B407C">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p>
        </w:tc>
      </w:tr>
      <w:tr w14:paraId="3CFEC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F217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0412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矮凳+地台</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7217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2930*850*300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DEB7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1.主材：采用防腐木，厚度≥18mm；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2.油漆：表面防腐处理.刷涂环保木蜡油.表面光滑，耐磨. 色泽美观；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3.其他：整体产品达国家环保安全标准。                                            </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0FDB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2.93</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04A5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7E84E">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AADC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C94F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5860</w:t>
            </w:r>
          </w:p>
        </w:tc>
        <w:tc>
          <w:tcPr>
            <w:tcW w:w="8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8B095">
            <w:pPr>
              <w:jc w:val="center"/>
              <w:rPr>
                <w:rFonts w:hint="eastAsia" w:ascii="宋体" w:hAnsi="宋体" w:eastAsia="宋体" w:cs="宋体"/>
                <w:i w:val="0"/>
                <w:iCs w:val="0"/>
                <w:color w:val="auto"/>
                <w:sz w:val="24"/>
                <w:szCs w:val="24"/>
                <w:u w:val="none"/>
              </w:rPr>
            </w:pPr>
          </w:p>
        </w:tc>
      </w:tr>
      <w:tr w14:paraId="37BD7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C9B9B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57C26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大型户外建构游戏材料</w:t>
            </w: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3CD56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定制</w:t>
            </w:r>
          </w:p>
        </w:tc>
        <w:tc>
          <w:tcPr>
            <w:tcW w:w="14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B9139A">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大型户外游戏材料基础版配置数量共1026件，具体参数如下：</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4946015</wp:posOffset>
                  </wp:positionH>
                  <wp:positionV relativeFrom="paragraph">
                    <wp:posOffset>120015</wp:posOffset>
                  </wp:positionV>
                  <wp:extent cx="1355090" cy="1631315"/>
                  <wp:effectExtent l="0" t="0" r="1270" b="14605"/>
                  <wp:wrapNone/>
                  <wp:docPr id="219" name="图片_300"/>
                  <wp:cNvGraphicFramePr/>
                  <a:graphic xmlns:a="http://schemas.openxmlformats.org/drawingml/2006/main">
                    <a:graphicData uri="http://schemas.openxmlformats.org/drawingml/2006/picture">
                      <pic:pic xmlns:pic="http://schemas.openxmlformats.org/drawingml/2006/picture">
                        <pic:nvPicPr>
                          <pic:cNvPr id="219" name="图片_300"/>
                          <pic:cNvPicPr/>
                        </pic:nvPicPr>
                        <pic:blipFill>
                          <a:blip r:embed="rId137"/>
                          <a:stretch>
                            <a:fillRect/>
                          </a:stretch>
                        </pic:blipFill>
                        <pic:spPr>
                          <a:xfrm>
                            <a:off x="0" y="0"/>
                            <a:ext cx="1355090" cy="1631315"/>
                          </a:xfrm>
                          <a:prstGeom prst="rect">
                            <a:avLst/>
                          </a:prstGeom>
                          <a:noFill/>
                          <a:ln>
                            <a:noFill/>
                          </a:ln>
                        </pic:spPr>
                      </pic:pic>
                    </a:graphicData>
                  </a:graphic>
                </wp:anchor>
              </w:drawing>
            </w:r>
            <w:r>
              <w:rPr>
                <w:rFonts w:hint="eastAsia" w:ascii="宋体" w:hAnsi="宋体" w:eastAsia="宋体" w:cs="宋体"/>
                <w:i w:val="0"/>
                <w:iCs w:val="0"/>
                <w:color w:val="auto"/>
                <w:kern w:val="0"/>
                <w:sz w:val="16"/>
                <w:szCs w:val="16"/>
                <w:u w:val="none"/>
                <w:lang w:val="en-US" w:eastAsia="zh-CN" w:bidi="ar"/>
              </w:rPr>
              <w:t>1.三角中空：1.材质：新西兰松；2.规格：34cm*32cm*10cm*16cm；共8个；</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2.矩形中空①：1.材质：新西兰松；2.规格：长16cm*宽16cm*高10cm；共16个；</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3.矩形中空②：1.材质：新西兰松；2.规格：长24cm*宽16cm*高10cm；共8个；</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4.矩形中空③：1.材质：新西兰松；2.规格：长32cm*宽16cm*高10cm；共8个；                                                                                                                                                        5.矩形中空④：1.材质：新西兰松；2.规格：长48cm*宽16cm*高10cm；共8个；</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6.矩形中空⑤：1.材质：新西兰松；2.规格：长56cm*宽28cm*高14cm，厚度2cm；共4个；</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7.正方形①：1.材质：新西兰松；2.规格：长10cm*宽10cm*高3cm；共200个；</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8.正方形②：1.材质：新西兰松；2.规格：长10cm*宽10cm*高5cm；共100个；</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9.长方形①：1.材质：新西兰松；2.规格：长20cm*宽10cm*高3cm；共160个；</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10.长方形②：1.材质：新西兰松；2.规格：长20cm*宽10cm*高5cm；共80个；</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11.长方形③：1.材质：新西兰松；2.规格：长40cm*宽10cm*高3cm；共80个；</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12.长方形④：1.材质：新西兰松；2.规格：长60cm*宽10cm*高3cm；共8个；                                       13.长方形⑤：1.材质：新西兰松2.规格：长80cm*宽10cm*高3cm；共8个；                                    14.长方形（开槽）：1.材质：新西兰松；2.规格：长60cm*宽10cm*高3cm,开槽长10*宽5*深1cm；共4个；                                                                                                 15.长方形（卡口）：1.材质：新西兰松；2.规格：长120cm*宽10cm*高3cm；共6个；                                   16.圆柱①：1.材质：新西兰松；2.规格：φ5cm*高10cm；共8个；</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17.圆柱②：1.材质：新西兰松；2.规格：Φ5cm*高20cm；共8个；                                                 18.圆柱③：1.材质：新西兰松；2.规格：φ10cm*高20cm；共4个；</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19.方柱块：1.材质：新西兰松；2.规格：长20cm*宽5cm*高3cm；共160个；                                      20.等腰三角块①：1.材质：新西兰松；2.规格：腰边20cm*腰边20cm*厚5cm；共4个；</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21.等腰三角块②：1.材质：新西兰松；2.规格：腰边28cm*腰边28cm*厚3cm；共4个；                          22.1/4圆：1.材质：橡胶木；2.规格：半径8cm*厚度3cm；共16个；</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23.大半圆：1.材质：橡胶木；2.规格：直径16cm*厚度3cm；共8个；</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24.小弯曲：1.材质：橡胶木；2.规格：两角直长21cm*宽7cm*厚3cm；共8个；                                    25.大弯曲：1.材质：橡胶木；2.规格：底边长30cm*宽7cm*厚5cm；共6个；</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26.Y形转接块：1.材质：新西兰松；2.规格：长42cm*宽30cm*厚5cm；共4个；</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27.单卡口块：1.材质：新西兰松；2.规格：长20cm*宽10cm*高5cm，卡口宽5cm*深3cm；共48个；                                                                                         28.双卡口块：1.材质：新西兰松；2.规格：长100cm*宽10cm*高5cm，卡口宽5cm*深3cm；共24个；</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29.三角形卡口板：1.材质：新西兰松；2.规格：长100cm*高35cm*厚5cm；等腰边长61cm；每侧腰边2个卡口宽5cm，深1cm；共2个；                                                                             30.屋顶板：1.材质：新西兰松；2.规格：长61cm*宽20cm*厚2cm；中间2个卡口分别长5cm*深1cm，2个卡口的边距位置平均；共10个；</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31.顶梁：1.材质：新西兰松；2.规格：长100cm*宽5cm*厚5cm；共1个；                                            32.房梁：1.材质：新西兰松；2.规格：长100cm*宽5cm*厚3cm，中间2个卡口分别长5cm*深1cm，2个卡口的边距位置平均；共4个；</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33.安全帽：1.材质：ABS；2.规格：头围±60cm；3.颜色：彩色；3.数量：6件/套；共1套；</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34.角色背心：1.材质：涤纶；2.规格：肩量衣长55*半胸围45cm；3.颜色:彩色；4.数量：6件/套；共1套；                                                                                                  35.烫烧积木展示牌：1.材质：250g白卡对裱；2.规格：长8cm*宽8cm；3.数量：60张/套；共1套；</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36.绳网：1.材质：尼龙；2.规格：整体外形尺寸长200cm*宽200cm，网格尺寸长4cm*宽4cm；3.数量：1张；共1套；                                                                                         37.交通标志：1.材质：椴木夹板加荷木；2.规格：木棒长35cm，红绿灯直径3cm，槽深2CM。黄色三角标志边长25cm，直径2cm，底座直径20cm。其他3款直径2cm,底座直径20cm，边长统一为20cm。（同样品）；共1套；</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38.野餐布：1.材质：牛津布；2.规格：长150cm*宽150cm；3.数量：1张；共1套；                                  39.风条：1.材质：涤纶；2.规格：22cm*110cm；3.数量：2条/套；共1套；</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40.收纳筐：1.材质：塑料；2.规格：长60cm*宽40cm*高34cm；3.数量：2个/套；共1套；</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41.造型分类图：1.材质：157g铜板，塑封圆角；2.规格：长21cm*宽14cm；3.数量：32张/套；共1套。</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AE04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8EFE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3C306">
            <w:pPr>
              <w:jc w:val="center"/>
              <w:rPr>
                <w:rFonts w:hint="eastAsia" w:ascii="宋体" w:hAnsi="宋体" w:eastAsia="宋体" w:cs="宋体"/>
                <w:i w:val="0"/>
                <w:iCs w:val="0"/>
                <w:color w:val="auto"/>
                <w:sz w:val="20"/>
                <w:szCs w:val="20"/>
                <w:u w:val="none"/>
              </w:rPr>
            </w:pP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BE4A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45000</w:t>
            </w:r>
          </w:p>
        </w:tc>
        <w:tc>
          <w:tcPr>
            <w:tcW w:w="3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8DF2D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90000</w:t>
            </w:r>
          </w:p>
        </w:tc>
        <w:tc>
          <w:tcPr>
            <w:tcW w:w="87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5F377">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p>
        </w:tc>
      </w:tr>
      <w:tr w14:paraId="29E94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3C5C9E">
            <w:pPr>
              <w:jc w:val="center"/>
              <w:rPr>
                <w:rFonts w:hint="eastAsia" w:ascii="宋体" w:hAnsi="宋体" w:eastAsia="宋体" w:cs="宋体"/>
                <w:i w:val="0"/>
                <w:iCs w:val="0"/>
                <w:color w:val="auto"/>
                <w:sz w:val="20"/>
                <w:szCs w:val="20"/>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49794C">
            <w:pPr>
              <w:jc w:val="center"/>
              <w:rPr>
                <w:rFonts w:hint="eastAsia" w:ascii="宋体" w:hAnsi="宋体" w:eastAsia="宋体" w:cs="宋体"/>
                <w:i w:val="0"/>
                <w:iCs w:val="0"/>
                <w:color w:val="auto"/>
                <w:sz w:val="20"/>
                <w:szCs w:val="20"/>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C41006">
            <w:pPr>
              <w:jc w:val="center"/>
              <w:rPr>
                <w:rFonts w:hint="eastAsia" w:ascii="宋体" w:hAnsi="宋体" w:eastAsia="宋体" w:cs="宋体"/>
                <w:i w:val="0"/>
                <w:iCs w:val="0"/>
                <w:color w:val="auto"/>
                <w:sz w:val="20"/>
                <w:szCs w:val="20"/>
                <w:u w:val="none"/>
              </w:rPr>
            </w:pPr>
          </w:p>
        </w:tc>
        <w:tc>
          <w:tcPr>
            <w:tcW w:w="14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F756D">
            <w:pPr>
              <w:rPr>
                <w:rFonts w:hint="eastAsia" w:ascii="宋体" w:hAnsi="宋体" w:eastAsia="宋体" w:cs="宋体"/>
                <w:i w:val="0"/>
                <w:iCs w:val="0"/>
                <w:color w:val="auto"/>
                <w:sz w:val="16"/>
                <w:szCs w:val="16"/>
                <w:u w:val="none"/>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256E7">
            <w:pPr>
              <w:jc w:val="center"/>
              <w:rPr>
                <w:rFonts w:hint="eastAsia" w:ascii="宋体" w:hAnsi="宋体" w:eastAsia="宋体" w:cs="宋体"/>
                <w:i w:val="0"/>
                <w:iCs w:val="0"/>
                <w:color w:val="auto"/>
                <w:sz w:val="20"/>
                <w:szCs w:val="20"/>
                <w:u w:val="none"/>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2C5FD">
            <w:pPr>
              <w:jc w:val="center"/>
              <w:rPr>
                <w:rFonts w:hint="eastAsia" w:ascii="宋体" w:hAnsi="宋体" w:eastAsia="宋体" w:cs="宋体"/>
                <w:i w:val="0"/>
                <w:iCs w:val="0"/>
                <w:color w:val="auto"/>
                <w:sz w:val="20"/>
                <w:szCs w:val="20"/>
                <w:u w:val="none"/>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2D6D1">
            <w:pPr>
              <w:jc w:val="center"/>
              <w:rPr>
                <w:rFonts w:hint="eastAsia" w:ascii="宋体" w:hAnsi="宋体" w:eastAsia="宋体" w:cs="宋体"/>
                <w:i w:val="0"/>
                <w:iCs w:val="0"/>
                <w:color w:val="auto"/>
                <w:sz w:val="20"/>
                <w:szCs w:val="20"/>
                <w:u w:val="none"/>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17B76">
            <w:pPr>
              <w:jc w:val="center"/>
              <w:rPr>
                <w:rFonts w:hint="eastAsia" w:ascii="宋体" w:hAnsi="宋体" w:eastAsia="宋体" w:cs="宋体"/>
                <w:i w:val="0"/>
                <w:iCs w:val="0"/>
                <w:color w:val="auto"/>
                <w:sz w:val="20"/>
                <w:szCs w:val="20"/>
                <w:u w:val="none"/>
              </w:rPr>
            </w:pPr>
          </w:p>
        </w:tc>
        <w:tc>
          <w:tcPr>
            <w:tcW w:w="3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025095">
            <w:pPr>
              <w:jc w:val="center"/>
              <w:rPr>
                <w:rFonts w:hint="eastAsia" w:ascii="宋体" w:hAnsi="宋体" w:eastAsia="宋体" w:cs="宋体"/>
                <w:i w:val="0"/>
                <w:iCs w:val="0"/>
                <w:color w:val="auto"/>
                <w:sz w:val="20"/>
                <w:szCs w:val="20"/>
                <w:u w:val="none"/>
              </w:rPr>
            </w:pPr>
          </w:p>
        </w:tc>
        <w:tc>
          <w:tcPr>
            <w:tcW w:w="8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20A0D">
            <w:pPr>
              <w:jc w:val="center"/>
              <w:rPr>
                <w:rFonts w:hint="eastAsia" w:ascii="宋体" w:hAnsi="宋体" w:eastAsia="宋体" w:cs="宋体"/>
                <w:i w:val="0"/>
                <w:iCs w:val="0"/>
                <w:color w:val="auto"/>
                <w:sz w:val="24"/>
                <w:szCs w:val="24"/>
                <w:u w:val="none"/>
              </w:rPr>
            </w:pPr>
          </w:p>
        </w:tc>
      </w:tr>
      <w:tr w14:paraId="184DF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8373D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B0EA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碳化组合架</w:t>
            </w: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ADCEB4">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w:t>
            </w:r>
          </w:p>
        </w:tc>
        <w:tc>
          <w:tcPr>
            <w:tcW w:w="14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C4168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采用花梨防腐木，木材结构均匀.材料密度高，经整体烘干后生产加工成型，然后经过三遍的防腐.防水.防蛀处理。油漆：采用户外环保防腐油漆，正面涂层平整光滑，光泽柔和，亮光工艺，三底两面。外表面和内表面以及儿童手指可触及的隐蔽处，均没有锐利的棱角.毛刺以及小五金部件露出的锐利尖锐。规格（共28件套）：</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1.人字梯：120*44*14cm 4个；高：120cm（侧面木条尺寸：4*7cm）.内宽36cm.外宽44cm，圆棍：直径4cm。人字梯可展开与折叠收纳，展开为低扶手顶端卡入高扶手开槽处，安全稳固。折叠收纳通过黑色金属质链接件实现，连接件强度可靠折叠方便，展开后长链接件可相互齿合。人字梯外侧不见螺丝孔，安全美观。扶手顶端四角四边均满足R2级别倒角，保护幼儿通过时的安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2.直梯：195*35*7cm 4个；高：195cm（侧面木条尺寸：4*7cm）.内宽27cm.外宽35cm，圆棍：直径4cm。直梯每侧扶手均有弧形开槽，保证梯架组合稳固，弧形开槽内部光滑不扎手。直梯正面不见螺丝孔，安全美观，侧面光滑一体。扶手顶端四角四边均满足R2级别倒角，保护幼儿通过时的安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3.直梯：150*35*7cm 4个；高：150cm（侧面木条尺寸：4*7cm）.内宽27cm.外宽35cm，圆棍：直径4cm。直梯每侧扶手均有弧形开槽，保证梯架组合稳固，弧形开槽内部光滑不扎手。直梯正面不见螺丝孔，安全美观，侧面光滑一体。扶手顶端四角四边均满足R2级别倒角，保护幼儿通过时的安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4.短平衡板：120*20*2.5cm  4个；120*20*2.5，背面每侧均有两根木条卡槽，宽度能与直梯，人字梯横档，扶手相互嵌合，安全稳固，平衡板正面不见螺丝孔，安全美观；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5.长平衡板：150*20*2.5cm  4个；150*20*2.5，背面每侧均有两根木条卡槽，宽度能与直梯，人字梯横档，扶手相互嵌合，安全稳固，平衡板正面不见螺丝孔，安全美观。背面额外两根横条加强筋，加强平衡板支撑效果；</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6.高支架：H：60cm 2个；60*44（侧面木条尺寸：4*7cm）.内宽36cm.外宽44cm，圆棍：直径4cm。支架支撑腿和扶手通过两根内六角螺丝紧密链接，螺丝孔内嵌深入，螺丝不外漏，安全稳固；</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7.矮支架：H:30cm 2个 ，30*44（侧面木条尺寸：4*7cm）.内宽36cm.外宽44cm，圆棍：直径4cm。支架支撑腿和扶手通过两根内六角螺丝紧密链接，螺丝孔内嵌深入，螺丝不外漏，安全稳固 ；                                        8.60*60*59.5cm，数量2个，钉192个螺丝钉，板厚度1.3cm，加固条27*3.5*1.5=2根（每根4颗螺丝），圆孔直径36cm。</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FCD97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E6009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组</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B122D">
            <w:pPr>
              <w:jc w:val="center"/>
              <w:rPr>
                <w:rFonts w:hint="eastAsia" w:ascii="宋体" w:hAnsi="宋体" w:eastAsia="宋体" w:cs="宋体"/>
                <w:i w:val="0"/>
                <w:iCs w:val="0"/>
                <w:color w:val="auto"/>
                <w:sz w:val="20"/>
                <w:szCs w:val="20"/>
                <w:u w:val="none"/>
              </w:rPr>
            </w:pP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8ABD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8500</w:t>
            </w:r>
          </w:p>
        </w:tc>
        <w:tc>
          <w:tcPr>
            <w:tcW w:w="3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C4656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17000</w:t>
            </w:r>
          </w:p>
        </w:tc>
        <w:tc>
          <w:tcPr>
            <w:tcW w:w="8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08D3B9">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14605</wp:posOffset>
                  </wp:positionH>
                  <wp:positionV relativeFrom="paragraph">
                    <wp:posOffset>596900</wp:posOffset>
                  </wp:positionV>
                  <wp:extent cx="1304290" cy="1480820"/>
                  <wp:effectExtent l="0" t="0" r="6350" b="12700"/>
                  <wp:wrapNone/>
                  <wp:docPr id="223" name="图片_301"/>
                  <wp:cNvGraphicFramePr/>
                  <a:graphic xmlns:a="http://schemas.openxmlformats.org/drawingml/2006/main">
                    <a:graphicData uri="http://schemas.openxmlformats.org/drawingml/2006/picture">
                      <pic:pic xmlns:pic="http://schemas.openxmlformats.org/drawingml/2006/picture">
                        <pic:nvPicPr>
                          <pic:cNvPr id="223" name="图片_301"/>
                          <pic:cNvPicPr/>
                        </pic:nvPicPr>
                        <pic:blipFill>
                          <a:blip r:embed="rId138"/>
                          <a:stretch>
                            <a:fillRect/>
                          </a:stretch>
                        </pic:blipFill>
                        <pic:spPr>
                          <a:xfrm>
                            <a:off x="0" y="0"/>
                            <a:ext cx="1304290" cy="1480820"/>
                          </a:xfrm>
                          <a:prstGeom prst="rect">
                            <a:avLst/>
                          </a:prstGeom>
                          <a:noFill/>
                          <a:ln>
                            <a:noFill/>
                          </a:ln>
                        </pic:spPr>
                      </pic:pic>
                    </a:graphicData>
                  </a:graphic>
                </wp:anchor>
              </w:drawing>
            </w:r>
          </w:p>
        </w:tc>
      </w:tr>
      <w:tr w14:paraId="06355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076956">
            <w:pPr>
              <w:jc w:val="center"/>
              <w:rPr>
                <w:rFonts w:hint="eastAsia" w:ascii="宋体" w:hAnsi="宋体" w:eastAsia="宋体" w:cs="宋体"/>
                <w:i w:val="0"/>
                <w:iCs w:val="0"/>
                <w:color w:val="auto"/>
                <w:sz w:val="20"/>
                <w:szCs w:val="20"/>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84077">
            <w:pPr>
              <w:jc w:val="center"/>
              <w:rPr>
                <w:rFonts w:hint="eastAsia" w:ascii="宋体" w:hAnsi="宋体" w:eastAsia="宋体" w:cs="宋体"/>
                <w:i w:val="0"/>
                <w:iCs w:val="0"/>
                <w:color w:val="auto"/>
                <w:sz w:val="20"/>
                <w:szCs w:val="20"/>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EC0E04">
            <w:pPr>
              <w:jc w:val="center"/>
              <w:rPr>
                <w:rFonts w:hint="eastAsia" w:ascii="宋体" w:hAnsi="宋体" w:eastAsia="宋体" w:cs="宋体"/>
                <w:b/>
                <w:bCs/>
                <w:i w:val="0"/>
                <w:iCs w:val="0"/>
                <w:color w:val="auto"/>
                <w:sz w:val="20"/>
                <w:szCs w:val="20"/>
                <w:u w:val="none"/>
              </w:rPr>
            </w:pPr>
          </w:p>
        </w:tc>
        <w:tc>
          <w:tcPr>
            <w:tcW w:w="14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4A51D4">
            <w:pPr>
              <w:rPr>
                <w:rFonts w:hint="eastAsia" w:ascii="宋体" w:hAnsi="宋体" w:eastAsia="宋体" w:cs="宋体"/>
                <w:i w:val="0"/>
                <w:iCs w:val="0"/>
                <w:color w:val="auto"/>
                <w:sz w:val="20"/>
                <w:szCs w:val="20"/>
                <w:u w:val="none"/>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656895">
            <w:pPr>
              <w:jc w:val="center"/>
              <w:rPr>
                <w:rFonts w:hint="eastAsia" w:ascii="宋体" w:hAnsi="宋体" w:eastAsia="宋体" w:cs="宋体"/>
                <w:i w:val="0"/>
                <w:iCs w:val="0"/>
                <w:color w:val="auto"/>
                <w:sz w:val="20"/>
                <w:szCs w:val="20"/>
                <w:u w:val="none"/>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F0D7EC">
            <w:pPr>
              <w:jc w:val="center"/>
              <w:rPr>
                <w:rFonts w:hint="eastAsia" w:ascii="宋体" w:hAnsi="宋体" w:eastAsia="宋体" w:cs="宋体"/>
                <w:i w:val="0"/>
                <w:iCs w:val="0"/>
                <w:color w:val="auto"/>
                <w:sz w:val="20"/>
                <w:szCs w:val="20"/>
                <w:u w:val="none"/>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C4F16">
            <w:pPr>
              <w:jc w:val="center"/>
              <w:rPr>
                <w:rFonts w:hint="eastAsia" w:ascii="宋体" w:hAnsi="宋体" w:eastAsia="宋体" w:cs="宋体"/>
                <w:i w:val="0"/>
                <w:iCs w:val="0"/>
                <w:color w:val="auto"/>
                <w:sz w:val="20"/>
                <w:szCs w:val="20"/>
                <w:u w:val="none"/>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83838">
            <w:pPr>
              <w:jc w:val="center"/>
              <w:rPr>
                <w:rFonts w:hint="eastAsia" w:ascii="宋体" w:hAnsi="宋体" w:eastAsia="宋体" w:cs="宋体"/>
                <w:i w:val="0"/>
                <w:iCs w:val="0"/>
                <w:color w:val="auto"/>
                <w:sz w:val="20"/>
                <w:szCs w:val="20"/>
                <w:u w:val="none"/>
              </w:rPr>
            </w:pPr>
          </w:p>
        </w:tc>
        <w:tc>
          <w:tcPr>
            <w:tcW w:w="3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F6581C">
            <w:pPr>
              <w:jc w:val="center"/>
              <w:rPr>
                <w:rFonts w:hint="eastAsia" w:ascii="宋体" w:hAnsi="宋体" w:eastAsia="宋体" w:cs="宋体"/>
                <w:i w:val="0"/>
                <w:iCs w:val="0"/>
                <w:color w:val="auto"/>
                <w:sz w:val="20"/>
                <w:szCs w:val="20"/>
                <w:u w:val="none"/>
              </w:rPr>
            </w:pPr>
          </w:p>
        </w:tc>
        <w:tc>
          <w:tcPr>
            <w:tcW w:w="8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31EFF2">
            <w:pPr>
              <w:jc w:val="center"/>
              <w:rPr>
                <w:rFonts w:hint="eastAsia" w:ascii="宋体" w:hAnsi="宋体" w:eastAsia="宋体" w:cs="宋体"/>
                <w:i w:val="0"/>
                <w:iCs w:val="0"/>
                <w:color w:val="auto"/>
                <w:sz w:val="24"/>
                <w:szCs w:val="24"/>
                <w:u w:val="none"/>
              </w:rPr>
            </w:pPr>
          </w:p>
        </w:tc>
      </w:tr>
      <w:tr w14:paraId="5007A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AFA5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E439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双人脚踏车</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CC5D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930*530*600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2854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1.把手：坚固双手握把，好握不易滑手，坚固耐用；                                  2.脚踏板：高触感脚踏板，任何角度都带动容易；                                      3.轮胎：橡胶皮制双轮，不怕凹凸不平的地面；                                           4.座垫：三角锥形专用赛车座椅，好坐不卡脚设计；                                      5.轮轴：国际级的选手专用轮轴，带动轮胎轻巧容易好骑。</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17CB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2E14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辆</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F7DEF">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76A9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E9FD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9BCC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-161290</wp:posOffset>
                  </wp:positionV>
                  <wp:extent cx="1122680" cy="828675"/>
                  <wp:effectExtent l="0" t="0" r="5080" b="9525"/>
                  <wp:wrapNone/>
                  <wp:docPr id="222" name="图片_486"/>
                  <wp:cNvGraphicFramePr/>
                  <a:graphic xmlns:a="http://schemas.openxmlformats.org/drawingml/2006/main">
                    <a:graphicData uri="http://schemas.openxmlformats.org/drawingml/2006/picture">
                      <pic:pic xmlns:pic="http://schemas.openxmlformats.org/drawingml/2006/picture">
                        <pic:nvPicPr>
                          <pic:cNvPr id="222" name="图片_486"/>
                          <pic:cNvPicPr/>
                        </pic:nvPicPr>
                        <pic:blipFill>
                          <a:blip r:embed="rId139"/>
                          <a:stretch>
                            <a:fillRect/>
                          </a:stretch>
                        </pic:blipFill>
                        <pic:spPr>
                          <a:xfrm>
                            <a:off x="0" y="0"/>
                            <a:ext cx="1122680" cy="828675"/>
                          </a:xfrm>
                          <a:prstGeom prst="rect">
                            <a:avLst/>
                          </a:prstGeom>
                          <a:noFill/>
                          <a:ln>
                            <a:noFill/>
                          </a:ln>
                        </pic:spPr>
                      </pic:pic>
                    </a:graphicData>
                  </a:graphic>
                </wp:anchor>
              </w:drawing>
            </w:r>
          </w:p>
        </w:tc>
      </w:tr>
      <w:tr w14:paraId="073DE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225B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AA89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三轮行踏车</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EEFD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790*520*600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618E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1.把手：坚固双手握把，好握不易滑手，坚固耐用；                                  2.脚踏板：高触感脚踏板，任何角度都带动容易；                                      3.轮胎：橡胶皮制双轮，不怕凹凸不平的地面；                                           4.座垫：三角锥形专用赛车座椅，好坐不卡脚设计；                                      5.轮轴：国际级的选手专用轮轴，带动轮胎轻巧容易好骑。</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1C35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E0F3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辆</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FD8E3">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297A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600</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3F09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B3BC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-205105</wp:posOffset>
                  </wp:positionV>
                  <wp:extent cx="1148080" cy="885825"/>
                  <wp:effectExtent l="0" t="0" r="10160" b="13335"/>
                  <wp:wrapNone/>
                  <wp:docPr id="218" name="Picture_13480"/>
                  <wp:cNvGraphicFramePr/>
                  <a:graphic xmlns:a="http://schemas.openxmlformats.org/drawingml/2006/main">
                    <a:graphicData uri="http://schemas.openxmlformats.org/drawingml/2006/picture">
                      <pic:pic xmlns:pic="http://schemas.openxmlformats.org/drawingml/2006/picture">
                        <pic:nvPicPr>
                          <pic:cNvPr id="218" name="Picture_13480"/>
                          <pic:cNvPicPr/>
                        </pic:nvPicPr>
                        <pic:blipFill>
                          <a:blip r:embed="rId140"/>
                          <a:stretch>
                            <a:fillRect/>
                          </a:stretch>
                        </pic:blipFill>
                        <pic:spPr>
                          <a:xfrm>
                            <a:off x="0" y="0"/>
                            <a:ext cx="1148080" cy="885825"/>
                          </a:xfrm>
                          <a:prstGeom prst="rect">
                            <a:avLst/>
                          </a:prstGeom>
                          <a:noFill/>
                          <a:ln>
                            <a:noFill/>
                          </a:ln>
                        </pic:spPr>
                      </pic:pic>
                    </a:graphicData>
                  </a:graphic>
                </wp:anchor>
              </w:drawing>
            </w:r>
          </w:p>
        </w:tc>
      </w:tr>
      <w:tr w14:paraId="38574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5E95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F43A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幼儿拖车组合</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2AD4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脚踏车760*660*700                                     拖车930*690*280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632B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1.把手：坚固双手握把，好握不易滑手，坚固耐用；                                  2.脚踏板：高触感脚踏板，任何角度都带动容易；                                      3.轮胎：橡胶皮制双轮，不怕凹凸不平的地面；                                           4.座垫：三角锥形专用赛车座椅，好坐不卡脚设计；                                      5.轮轴：国际级的选手专用轮轴，带动轮胎轻巧容易好骑。</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C52D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EA29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辆</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79178">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66D1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EE66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E297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-80645</wp:posOffset>
                  </wp:positionV>
                  <wp:extent cx="1242695" cy="676910"/>
                  <wp:effectExtent l="0" t="0" r="6985" b="8890"/>
                  <wp:wrapNone/>
                  <wp:docPr id="220" name="图片_2_SpCnt_1"/>
                  <wp:cNvGraphicFramePr/>
                  <a:graphic xmlns:a="http://schemas.openxmlformats.org/drawingml/2006/main">
                    <a:graphicData uri="http://schemas.openxmlformats.org/drawingml/2006/picture">
                      <pic:pic xmlns:pic="http://schemas.openxmlformats.org/drawingml/2006/picture">
                        <pic:nvPicPr>
                          <pic:cNvPr id="220" name="图片_2_SpCnt_1"/>
                          <pic:cNvPicPr/>
                        </pic:nvPicPr>
                        <pic:blipFill>
                          <a:blip r:embed="rId141"/>
                          <a:stretch>
                            <a:fillRect/>
                          </a:stretch>
                        </pic:blipFill>
                        <pic:spPr>
                          <a:xfrm>
                            <a:off x="0" y="0"/>
                            <a:ext cx="1242695" cy="676910"/>
                          </a:xfrm>
                          <a:prstGeom prst="rect">
                            <a:avLst/>
                          </a:prstGeom>
                          <a:noFill/>
                          <a:ln>
                            <a:noFill/>
                          </a:ln>
                        </pic:spPr>
                      </pic:pic>
                    </a:graphicData>
                  </a:graphic>
                </wp:anchor>
              </w:drawing>
            </w:r>
          </w:p>
        </w:tc>
      </w:tr>
      <w:tr w14:paraId="656FE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F58E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DD93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幼儿兜风车</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A160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1080*500*650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EBB8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1.把手：坚固双手握把，好握不易滑手，坚固耐用；                                  2.脚踏板：高触感脚踏板，任何角度都带动容易；                                      3.轮胎：橡胶皮制双轮，不怕凹凸不平的地面；                                           4.座垫：三角锥形专用赛车座椅，好坐不卡脚设计；                                      5.轮轴：国际级的选手专用轮轴，带动轮胎轻巧容易好骑。</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0CE6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7A4C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辆</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DDFB5">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BBDE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600</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4BCA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A61E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18415</wp:posOffset>
                  </wp:positionH>
                  <wp:positionV relativeFrom="paragraph">
                    <wp:posOffset>-166370</wp:posOffset>
                  </wp:positionV>
                  <wp:extent cx="1252855" cy="929005"/>
                  <wp:effectExtent l="0" t="0" r="12065" b="635"/>
                  <wp:wrapNone/>
                  <wp:docPr id="221" name="图片_4_SpCnt_2"/>
                  <wp:cNvGraphicFramePr/>
                  <a:graphic xmlns:a="http://schemas.openxmlformats.org/drawingml/2006/main">
                    <a:graphicData uri="http://schemas.openxmlformats.org/drawingml/2006/picture">
                      <pic:pic xmlns:pic="http://schemas.openxmlformats.org/drawingml/2006/picture">
                        <pic:nvPicPr>
                          <pic:cNvPr id="221" name="图片_4_SpCnt_2"/>
                          <pic:cNvPicPr/>
                        </pic:nvPicPr>
                        <pic:blipFill>
                          <a:blip r:embed="rId142"/>
                          <a:stretch>
                            <a:fillRect/>
                          </a:stretch>
                        </pic:blipFill>
                        <pic:spPr>
                          <a:xfrm>
                            <a:off x="0" y="0"/>
                            <a:ext cx="1252855" cy="929005"/>
                          </a:xfrm>
                          <a:prstGeom prst="rect">
                            <a:avLst/>
                          </a:prstGeom>
                          <a:noFill/>
                          <a:ln>
                            <a:noFill/>
                          </a:ln>
                        </pic:spPr>
                      </pic:pic>
                    </a:graphicData>
                  </a:graphic>
                </wp:anchor>
              </w:drawing>
            </w:r>
          </w:p>
        </w:tc>
      </w:tr>
      <w:tr w14:paraId="6E196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ED7A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6290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双人出租车</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21D3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960*680*620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04DE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1.把手：坚固双手握把，好握不易滑手，坚固耐用；                                  2.脚踏板：高触感脚踏板，任何角度都带动容易；                                      3.轮胎：橡胶皮制双轮，不怕凹凸不平的地面；                                           4.座垫：三角锥形专用赛车座椅，好坐不卡脚设计；                                      5.轮轴：国际级的选手专用轮轴，带动轮胎轻巧容易好骑。</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7D1A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0CF0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辆</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A639F">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A082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900</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0604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4500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210F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-1270</wp:posOffset>
                  </wp:positionH>
                  <wp:positionV relativeFrom="paragraph">
                    <wp:posOffset>-295275</wp:posOffset>
                  </wp:positionV>
                  <wp:extent cx="1122680" cy="803910"/>
                  <wp:effectExtent l="0" t="0" r="5080" b="3810"/>
                  <wp:wrapNone/>
                  <wp:docPr id="224" name="图片_487"/>
                  <wp:cNvGraphicFramePr/>
                  <a:graphic xmlns:a="http://schemas.openxmlformats.org/drawingml/2006/main">
                    <a:graphicData uri="http://schemas.openxmlformats.org/drawingml/2006/picture">
                      <pic:pic xmlns:pic="http://schemas.openxmlformats.org/drawingml/2006/picture">
                        <pic:nvPicPr>
                          <pic:cNvPr id="224" name="图片_487"/>
                          <pic:cNvPicPr/>
                        </pic:nvPicPr>
                        <pic:blipFill>
                          <a:blip r:embed="rId143"/>
                          <a:stretch>
                            <a:fillRect/>
                          </a:stretch>
                        </pic:blipFill>
                        <pic:spPr>
                          <a:xfrm>
                            <a:off x="0" y="0"/>
                            <a:ext cx="1122680" cy="803910"/>
                          </a:xfrm>
                          <a:prstGeom prst="rect">
                            <a:avLst/>
                          </a:prstGeom>
                          <a:noFill/>
                          <a:ln>
                            <a:noFill/>
                          </a:ln>
                        </pic:spPr>
                      </pic:pic>
                    </a:graphicData>
                  </a:graphic>
                </wp:anchor>
              </w:drawing>
            </w:r>
          </w:p>
        </w:tc>
      </w:tr>
      <w:tr w14:paraId="2F3C9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D614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8E76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小皮球</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E8FA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直径约250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56A0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1.直径约250，安全环保材质。</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4305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F4B8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3595D">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CC3A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E3C7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4A7C5">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331470</wp:posOffset>
                  </wp:positionH>
                  <wp:positionV relativeFrom="paragraph">
                    <wp:posOffset>18415</wp:posOffset>
                  </wp:positionV>
                  <wp:extent cx="593090" cy="387350"/>
                  <wp:effectExtent l="0" t="0" r="1270" b="8890"/>
                  <wp:wrapNone/>
                  <wp:docPr id="225" name="图片_620"/>
                  <wp:cNvGraphicFramePr/>
                  <a:graphic xmlns:a="http://schemas.openxmlformats.org/drawingml/2006/main">
                    <a:graphicData uri="http://schemas.openxmlformats.org/drawingml/2006/picture">
                      <pic:pic xmlns:pic="http://schemas.openxmlformats.org/drawingml/2006/picture">
                        <pic:nvPicPr>
                          <pic:cNvPr id="225" name="图片_620"/>
                          <pic:cNvPicPr/>
                        </pic:nvPicPr>
                        <pic:blipFill>
                          <a:blip r:embed="rId144"/>
                          <a:stretch>
                            <a:fillRect/>
                          </a:stretch>
                        </pic:blipFill>
                        <pic:spPr>
                          <a:xfrm>
                            <a:off x="0" y="0"/>
                            <a:ext cx="593090" cy="387350"/>
                          </a:xfrm>
                          <a:prstGeom prst="rect">
                            <a:avLst/>
                          </a:prstGeom>
                          <a:noFill/>
                          <a:ln>
                            <a:noFill/>
                          </a:ln>
                        </pic:spPr>
                      </pic:pic>
                    </a:graphicData>
                  </a:graphic>
                </wp:anchor>
              </w:drawing>
            </w:r>
          </w:p>
        </w:tc>
      </w:tr>
      <w:tr w14:paraId="4DF1D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ADCD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F4C7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小篮球</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E9A3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直径约200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FEA5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1.直径约200，橡胶材质。</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A0A4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A2A4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C4ACF">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4CF9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5BFA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2700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0FAB0">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274320</wp:posOffset>
                  </wp:positionH>
                  <wp:positionV relativeFrom="paragraph">
                    <wp:posOffset>66675</wp:posOffset>
                  </wp:positionV>
                  <wp:extent cx="523875" cy="394335"/>
                  <wp:effectExtent l="0" t="0" r="9525" b="1905"/>
                  <wp:wrapNone/>
                  <wp:docPr id="226" name="图片_621"/>
                  <wp:cNvGraphicFramePr/>
                  <a:graphic xmlns:a="http://schemas.openxmlformats.org/drawingml/2006/main">
                    <a:graphicData uri="http://schemas.openxmlformats.org/drawingml/2006/picture">
                      <pic:pic xmlns:pic="http://schemas.openxmlformats.org/drawingml/2006/picture">
                        <pic:nvPicPr>
                          <pic:cNvPr id="226" name="图片_621"/>
                          <pic:cNvPicPr/>
                        </pic:nvPicPr>
                        <pic:blipFill>
                          <a:blip r:embed="rId145"/>
                          <a:stretch>
                            <a:fillRect/>
                          </a:stretch>
                        </pic:blipFill>
                        <pic:spPr>
                          <a:xfrm>
                            <a:off x="0" y="0"/>
                            <a:ext cx="523875" cy="394335"/>
                          </a:xfrm>
                          <a:prstGeom prst="rect">
                            <a:avLst/>
                          </a:prstGeom>
                          <a:noFill/>
                          <a:ln>
                            <a:noFill/>
                          </a:ln>
                        </pic:spPr>
                      </pic:pic>
                    </a:graphicData>
                  </a:graphic>
                </wp:anchor>
              </w:drawing>
            </w:r>
          </w:p>
        </w:tc>
      </w:tr>
      <w:tr w14:paraId="2D088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1F3B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5177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小足球</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C156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直径约203</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517A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1.直径约203号丁基内胆.PVC</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9968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24</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749D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142E7">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FE1F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349C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720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133CD">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376555</wp:posOffset>
                  </wp:positionH>
                  <wp:positionV relativeFrom="paragraph">
                    <wp:posOffset>49530</wp:posOffset>
                  </wp:positionV>
                  <wp:extent cx="386080" cy="361950"/>
                  <wp:effectExtent l="0" t="0" r="10160" b="3810"/>
                  <wp:wrapNone/>
                  <wp:docPr id="216" name="图片_622"/>
                  <wp:cNvGraphicFramePr/>
                  <a:graphic xmlns:a="http://schemas.openxmlformats.org/drawingml/2006/main">
                    <a:graphicData uri="http://schemas.openxmlformats.org/drawingml/2006/picture">
                      <pic:pic xmlns:pic="http://schemas.openxmlformats.org/drawingml/2006/picture">
                        <pic:nvPicPr>
                          <pic:cNvPr id="216" name="图片_622"/>
                          <pic:cNvPicPr/>
                        </pic:nvPicPr>
                        <pic:blipFill>
                          <a:blip r:embed="rId146"/>
                          <a:stretch>
                            <a:fillRect/>
                          </a:stretch>
                        </pic:blipFill>
                        <pic:spPr>
                          <a:xfrm>
                            <a:off x="0" y="0"/>
                            <a:ext cx="386080" cy="361950"/>
                          </a:xfrm>
                          <a:prstGeom prst="rect">
                            <a:avLst/>
                          </a:prstGeom>
                          <a:noFill/>
                          <a:ln>
                            <a:noFill/>
                          </a:ln>
                        </pic:spPr>
                      </pic:pic>
                    </a:graphicData>
                  </a:graphic>
                </wp:anchor>
              </w:drawing>
            </w:r>
          </w:p>
        </w:tc>
      </w:tr>
      <w:tr w14:paraId="4359B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1DB1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B9ED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球筐</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7094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1050*600*800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7D9F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1.不锈钢材质，表面光滑，安全环保。</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003B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99D9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D1BC1">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AA1B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1096</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444A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10960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30F03">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310515</wp:posOffset>
                  </wp:positionH>
                  <wp:positionV relativeFrom="paragraph">
                    <wp:posOffset>45085</wp:posOffset>
                  </wp:positionV>
                  <wp:extent cx="521970" cy="474345"/>
                  <wp:effectExtent l="0" t="0" r="11430" b="13335"/>
                  <wp:wrapNone/>
                  <wp:docPr id="217" name="图片_623"/>
                  <wp:cNvGraphicFramePr/>
                  <a:graphic xmlns:a="http://schemas.openxmlformats.org/drawingml/2006/main">
                    <a:graphicData uri="http://schemas.openxmlformats.org/drawingml/2006/picture">
                      <pic:pic xmlns:pic="http://schemas.openxmlformats.org/drawingml/2006/picture">
                        <pic:nvPicPr>
                          <pic:cNvPr id="217" name="图片_623"/>
                          <pic:cNvPicPr/>
                        </pic:nvPicPr>
                        <pic:blipFill>
                          <a:blip r:embed="rId147"/>
                          <a:stretch>
                            <a:fillRect/>
                          </a:stretch>
                        </pic:blipFill>
                        <pic:spPr>
                          <a:xfrm>
                            <a:off x="0" y="0"/>
                            <a:ext cx="521970" cy="474345"/>
                          </a:xfrm>
                          <a:prstGeom prst="rect">
                            <a:avLst/>
                          </a:prstGeom>
                          <a:noFill/>
                          <a:ln>
                            <a:noFill/>
                          </a:ln>
                        </pic:spPr>
                      </pic:pic>
                    </a:graphicData>
                  </a:graphic>
                </wp:anchor>
              </w:drawing>
            </w:r>
          </w:p>
        </w:tc>
      </w:tr>
      <w:tr w14:paraId="6AE8C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7A6E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E5FA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篮球架</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AD8A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440*530*1520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1895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1.中空吹塑成型，技术成熟，质量更胜一筹,具有抗压性.耐热性.耐低温.及抗腐蚀性；                                                                     2.篮圈，圈条直径为 48 mm，采用工程塑料制成;表面处理：室外聚脂系树脂粉体涂装烤漆,坚固耐用.光滑无毛刺；                                                3.球网：40cm;主立柱：中空吹塑成型，技术成熟，质量更胜一筹,小朋友们可根据自己的练习程度来调节球架高度，尽情享受投篮的乐趣底部需加入一定量的沙子或水来加强稳定性，篮架整体摆放稳固，无摇晃；                                   4.符合国家安全标准。</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715D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6403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副</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AEEF5">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832F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1600</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EC54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73765">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342900</wp:posOffset>
                  </wp:positionH>
                  <wp:positionV relativeFrom="paragraph">
                    <wp:posOffset>37465</wp:posOffset>
                  </wp:positionV>
                  <wp:extent cx="909320" cy="1572260"/>
                  <wp:effectExtent l="0" t="0" r="5080" b="12700"/>
                  <wp:wrapNone/>
                  <wp:docPr id="207" name="图片_624"/>
                  <wp:cNvGraphicFramePr/>
                  <a:graphic xmlns:a="http://schemas.openxmlformats.org/drawingml/2006/main">
                    <a:graphicData uri="http://schemas.openxmlformats.org/drawingml/2006/picture">
                      <pic:pic xmlns:pic="http://schemas.openxmlformats.org/drawingml/2006/picture">
                        <pic:nvPicPr>
                          <pic:cNvPr id="207" name="图片_624"/>
                          <pic:cNvPicPr/>
                        </pic:nvPicPr>
                        <pic:blipFill>
                          <a:blip r:embed="rId148"/>
                          <a:stretch>
                            <a:fillRect/>
                          </a:stretch>
                        </pic:blipFill>
                        <pic:spPr>
                          <a:xfrm>
                            <a:off x="0" y="0"/>
                            <a:ext cx="909320" cy="1572260"/>
                          </a:xfrm>
                          <a:prstGeom prst="rect">
                            <a:avLst/>
                          </a:prstGeom>
                          <a:noFill/>
                          <a:ln>
                            <a:noFill/>
                          </a:ln>
                        </pic:spPr>
                      </pic:pic>
                    </a:graphicData>
                  </a:graphic>
                </wp:anchor>
              </w:drawing>
            </w:r>
          </w:p>
        </w:tc>
      </w:tr>
      <w:tr w14:paraId="496DC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0AC8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013D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小型足球门</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A526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1370*1160*600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7693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1.移动方便；                                                                     2.球门采用UV和PV涂层呢个，工艺环保，防锈耐腐蚀。</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8E68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76B4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副</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D12A4">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96A8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550</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46E5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D9287">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360680</wp:posOffset>
                  </wp:positionH>
                  <wp:positionV relativeFrom="paragraph">
                    <wp:posOffset>85725</wp:posOffset>
                  </wp:positionV>
                  <wp:extent cx="617220" cy="514350"/>
                  <wp:effectExtent l="0" t="0" r="7620" b="3810"/>
                  <wp:wrapNone/>
                  <wp:docPr id="201" name="图片_303"/>
                  <wp:cNvGraphicFramePr/>
                  <a:graphic xmlns:a="http://schemas.openxmlformats.org/drawingml/2006/main">
                    <a:graphicData uri="http://schemas.openxmlformats.org/drawingml/2006/picture">
                      <pic:pic xmlns:pic="http://schemas.openxmlformats.org/drawingml/2006/picture">
                        <pic:nvPicPr>
                          <pic:cNvPr id="201" name="图片_303"/>
                          <pic:cNvPicPr/>
                        </pic:nvPicPr>
                        <pic:blipFill>
                          <a:blip r:embed="rId149"/>
                          <a:stretch>
                            <a:fillRect/>
                          </a:stretch>
                        </pic:blipFill>
                        <pic:spPr>
                          <a:xfrm>
                            <a:off x="0" y="0"/>
                            <a:ext cx="617220" cy="514350"/>
                          </a:xfrm>
                          <a:prstGeom prst="rect">
                            <a:avLst/>
                          </a:prstGeom>
                          <a:noFill/>
                          <a:ln>
                            <a:noFill/>
                          </a:ln>
                        </pic:spPr>
                      </pic:pic>
                    </a:graphicData>
                  </a:graphic>
                </wp:anchor>
              </w:drawing>
            </w:r>
          </w:p>
        </w:tc>
      </w:tr>
      <w:tr w14:paraId="3A3EB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69F4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06CC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口哨</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1C31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40*20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1EDB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1.不锈钢材质。</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43E7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2B57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02A13">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0F69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CA37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01522">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156210</wp:posOffset>
                  </wp:positionH>
                  <wp:positionV relativeFrom="paragraph">
                    <wp:posOffset>1270</wp:posOffset>
                  </wp:positionV>
                  <wp:extent cx="613410" cy="440055"/>
                  <wp:effectExtent l="0" t="0" r="11430" b="1905"/>
                  <wp:wrapNone/>
                  <wp:docPr id="205" name="图片_675"/>
                  <wp:cNvGraphicFramePr/>
                  <a:graphic xmlns:a="http://schemas.openxmlformats.org/drawingml/2006/main">
                    <a:graphicData uri="http://schemas.openxmlformats.org/drawingml/2006/picture">
                      <pic:pic xmlns:pic="http://schemas.openxmlformats.org/drawingml/2006/picture">
                        <pic:nvPicPr>
                          <pic:cNvPr id="205" name="图片_675"/>
                          <pic:cNvPicPr/>
                        </pic:nvPicPr>
                        <pic:blipFill>
                          <a:blip r:embed="rId150"/>
                          <a:stretch>
                            <a:fillRect/>
                          </a:stretch>
                        </pic:blipFill>
                        <pic:spPr>
                          <a:xfrm>
                            <a:off x="0" y="0"/>
                            <a:ext cx="613410" cy="440055"/>
                          </a:xfrm>
                          <a:prstGeom prst="rect">
                            <a:avLst/>
                          </a:prstGeom>
                          <a:noFill/>
                          <a:ln>
                            <a:noFill/>
                          </a:ln>
                        </pic:spPr>
                      </pic:pic>
                    </a:graphicData>
                  </a:graphic>
                </wp:anchor>
              </w:drawing>
            </w:r>
          </w:p>
        </w:tc>
      </w:tr>
      <w:tr w14:paraId="40322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24E72">
            <w:pPr>
              <w:rPr>
                <w:rFonts w:hint="eastAsia" w:ascii="宋体" w:hAnsi="宋体" w:eastAsia="宋体" w:cs="宋体"/>
                <w:i w:val="0"/>
                <w:iCs w:val="0"/>
                <w:color w:val="auto"/>
                <w:sz w:val="24"/>
                <w:szCs w:val="24"/>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D05D9">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户外小计：</w:t>
            </w:r>
          </w:p>
        </w:tc>
        <w:tc>
          <w:tcPr>
            <w:tcW w:w="260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31EE6A2">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9FAD5">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D5D17">
            <w:pPr>
              <w:jc w:val="center"/>
              <w:rPr>
                <w:rFonts w:hint="eastAsia" w:ascii="宋体" w:hAnsi="宋体" w:eastAsia="宋体" w:cs="宋体"/>
                <w:i w:val="0"/>
                <w:iCs w:val="0"/>
                <w:color w:val="auto"/>
                <w:sz w:val="24"/>
                <w:szCs w:val="24"/>
                <w:u w:val="none"/>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39DD8">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201060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4A2E3">
            <w:pPr>
              <w:jc w:val="center"/>
              <w:rPr>
                <w:rFonts w:hint="eastAsia" w:ascii="宋体" w:hAnsi="宋体" w:eastAsia="宋体" w:cs="宋体"/>
                <w:i w:val="0"/>
                <w:iCs w:val="0"/>
                <w:color w:val="auto"/>
                <w:sz w:val="24"/>
                <w:szCs w:val="24"/>
                <w:u w:val="none"/>
              </w:rPr>
            </w:pPr>
          </w:p>
        </w:tc>
      </w:tr>
      <w:tr w14:paraId="0F994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D451E">
            <w:pPr>
              <w:rPr>
                <w:rFonts w:hint="eastAsia" w:ascii="宋体" w:hAnsi="宋体" w:eastAsia="宋体" w:cs="宋体"/>
                <w:i w:val="0"/>
                <w:iCs w:val="0"/>
                <w:color w:val="auto"/>
                <w:sz w:val="24"/>
                <w:szCs w:val="24"/>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5440F">
            <w:pPr>
              <w:jc w:val="center"/>
              <w:rPr>
                <w:rFonts w:hint="eastAsia" w:ascii="宋体" w:hAnsi="宋体" w:eastAsia="宋体" w:cs="宋体"/>
                <w:i w:val="0"/>
                <w:iCs w:val="0"/>
                <w:color w:val="auto"/>
                <w:sz w:val="24"/>
                <w:szCs w:val="24"/>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C91DE">
            <w:pPr>
              <w:jc w:val="center"/>
              <w:rPr>
                <w:rFonts w:hint="eastAsia" w:ascii="宋体" w:hAnsi="宋体" w:eastAsia="宋体" w:cs="宋体"/>
                <w:i w:val="0"/>
                <w:iCs w:val="0"/>
                <w:color w:val="auto"/>
                <w:sz w:val="24"/>
                <w:szCs w:val="24"/>
                <w:u w:val="none"/>
              </w:rPr>
            </w:pP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B4EDE">
            <w:pPr>
              <w:jc w:val="center"/>
              <w:rPr>
                <w:rFonts w:hint="eastAsia" w:ascii="宋体" w:hAnsi="宋体" w:eastAsia="宋体" w:cs="宋体"/>
                <w:i w:val="0"/>
                <w:iCs w:val="0"/>
                <w:color w:val="auto"/>
                <w:sz w:val="24"/>
                <w:szCs w:val="24"/>
                <w:u w:val="none"/>
              </w:rPr>
            </w:pP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6F2F8">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07F1C">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D526B">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329A2">
            <w:pPr>
              <w:jc w:val="center"/>
              <w:rPr>
                <w:rFonts w:hint="eastAsia" w:ascii="宋体" w:hAnsi="宋体" w:eastAsia="宋体" w:cs="宋体"/>
                <w:i w:val="0"/>
                <w:iCs w:val="0"/>
                <w:color w:val="auto"/>
                <w:sz w:val="24"/>
                <w:szCs w:val="24"/>
                <w:u w:val="none"/>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DAA10">
            <w:pPr>
              <w:jc w:val="center"/>
              <w:rPr>
                <w:rFonts w:hint="eastAsia" w:ascii="宋体" w:hAnsi="宋体" w:eastAsia="宋体" w:cs="宋体"/>
                <w:i w:val="0"/>
                <w:iCs w:val="0"/>
                <w:color w:val="auto"/>
                <w:sz w:val="24"/>
                <w:szCs w:val="24"/>
                <w:u w:val="none"/>
              </w:rPr>
            </w:pP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FFEB6">
            <w:pPr>
              <w:jc w:val="center"/>
              <w:rPr>
                <w:rFonts w:hint="eastAsia" w:ascii="宋体" w:hAnsi="宋体" w:eastAsia="宋体" w:cs="宋体"/>
                <w:i w:val="0"/>
                <w:iCs w:val="0"/>
                <w:color w:val="auto"/>
                <w:sz w:val="24"/>
                <w:szCs w:val="24"/>
                <w:u w:val="none"/>
              </w:rPr>
            </w:pPr>
          </w:p>
        </w:tc>
      </w:tr>
      <w:tr w14:paraId="5FF26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D140459">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户外大型玩具</w:t>
            </w:r>
          </w:p>
        </w:tc>
      </w:tr>
      <w:tr w14:paraId="07A77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48C8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6DEB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大型玩具</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BEF2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（按幼儿园实际尺寸制作）</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E23A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                                                                    1.边框立柱采用100*100mm镀锌钢管,油漆：采用户外环保防腐油漆，正面涂层平整光滑，光泽柔和，亮光工艺，三底两面。外表面和内表面以及儿童手指可触及的隐蔽处，均不得有锐利的棱角.毛刺以及小五金部件露出的锐利尖锐。平台采用60*60mm镀锌钢管，壁厚2mm，覆盖水性钢结构专用环保漆，用防腐木铺设面层与底层，厚度为20mm,安全美观防滑性好。包含转弯爬笼.绳网桥5000*1100*1300mm.观察小屋3100*3100*3500mm.轮胎网桥玻璃平台3900*1100*2400mm.攀岩板800*1200mm.光影亭4200*1100*2800mm.休憩小屋2100*2100*2200mm.旋转滑梯.聆听小屋2000*2000*3100mm.绳网平台5000*5000*3200mm.中转小屋1700*2200*3100mm；                                                                           2.塑料件采用工程塑料，塑料壁厚6mm以上，色彩艳丽，抗紫外光，表面光滑，安全环保，耐侯性好，不易褪色。五金零件采用不锈钢半圆头，T型平头螺丝。表面抛光；                                                                                 3.装饰采用多色PE板：厚度大于18mm。无毒.无味，具有良好的耐热性和耐寒性，化学稳定性好，还具有较高的刚性和韧性，机械强度好，介电性能，耐环境应力开裂性亦较好；　　　　　　　　　　　　　　　   　　　　　　　　　　　　　　　　　　　4.五金零件材质：不锈钢半圆头，T型平头螺丝。表面处理：机械抛光；                                                      　　　　　　　　　　　　　    5.扣件材质：铝合金并采用不锈钢螺丝连接，并对扣与柱接触点加橡胶垫块，及机密紧固螺丝；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绳网绳子采用航海船用高强度缆绳，直径不小于16mm，中芯不少于6股钢丝绳，钢丝均匀分布，外层再覆以涤纶纤维，强度大，抗磨损，耐腐蚀，安全性能好，网绳编织采用专用铝合金连接扣连接，可长期使用不变形。</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ABDF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4EE4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FC815">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46B3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25000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5B4D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500000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6C7E9">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-12065</wp:posOffset>
                  </wp:positionH>
                  <wp:positionV relativeFrom="paragraph">
                    <wp:posOffset>2999105</wp:posOffset>
                  </wp:positionV>
                  <wp:extent cx="1323340" cy="1808480"/>
                  <wp:effectExtent l="0" t="0" r="2540" b="5080"/>
                  <wp:wrapNone/>
                  <wp:docPr id="203" name="图片_793"/>
                  <wp:cNvGraphicFramePr/>
                  <a:graphic xmlns:a="http://schemas.openxmlformats.org/drawingml/2006/main">
                    <a:graphicData uri="http://schemas.openxmlformats.org/drawingml/2006/picture">
                      <pic:pic xmlns:pic="http://schemas.openxmlformats.org/drawingml/2006/picture">
                        <pic:nvPicPr>
                          <pic:cNvPr id="203" name="图片_793"/>
                          <pic:cNvPicPr/>
                        </pic:nvPicPr>
                        <pic:blipFill>
                          <a:blip r:embed="rId151"/>
                          <a:stretch>
                            <a:fillRect/>
                          </a:stretch>
                        </pic:blipFill>
                        <pic:spPr>
                          <a:xfrm>
                            <a:off x="0" y="0"/>
                            <a:ext cx="1323340" cy="180848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88265</wp:posOffset>
                  </wp:positionH>
                  <wp:positionV relativeFrom="paragraph">
                    <wp:posOffset>1759585</wp:posOffset>
                  </wp:positionV>
                  <wp:extent cx="1288415" cy="1195070"/>
                  <wp:effectExtent l="0" t="0" r="6985" b="8890"/>
                  <wp:wrapNone/>
                  <wp:docPr id="204" name="图片_791"/>
                  <wp:cNvGraphicFramePr/>
                  <a:graphic xmlns:a="http://schemas.openxmlformats.org/drawingml/2006/main">
                    <a:graphicData uri="http://schemas.openxmlformats.org/drawingml/2006/picture">
                      <pic:pic xmlns:pic="http://schemas.openxmlformats.org/drawingml/2006/picture">
                        <pic:nvPicPr>
                          <pic:cNvPr id="204" name="图片_791"/>
                          <pic:cNvPicPr/>
                        </pic:nvPicPr>
                        <pic:blipFill>
                          <a:blip r:embed="rId152"/>
                          <a:stretch>
                            <a:fillRect/>
                          </a:stretch>
                        </pic:blipFill>
                        <pic:spPr>
                          <a:xfrm>
                            <a:off x="0" y="0"/>
                            <a:ext cx="1288415" cy="119507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-26035</wp:posOffset>
                  </wp:positionH>
                  <wp:positionV relativeFrom="paragraph">
                    <wp:posOffset>775335</wp:posOffset>
                  </wp:positionV>
                  <wp:extent cx="1418590" cy="750570"/>
                  <wp:effectExtent l="0" t="0" r="13970" b="11430"/>
                  <wp:wrapNone/>
                  <wp:docPr id="200" name="图片_794"/>
                  <wp:cNvGraphicFramePr/>
                  <a:graphic xmlns:a="http://schemas.openxmlformats.org/drawingml/2006/main">
                    <a:graphicData uri="http://schemas.openxmlformats.org/drawingml/2006/picture">
                      <pic:pic xmlns:pic="http://schemas.openxmlformats.org/drawingml/2006/picture">
                        <pic:nvPicPr>
                          <pic:cNvPr id="200" name="图片_794"/>
                          <pic:cNvPicPr/>
                        </pic:nvPicPr>
                        <pic:blipFill>
                          <a:blip r:embed="rId153"/>
                          <a:stretch>
                            <a:fillRect/>
                          </a:stretch>
                        </pic:blipFill>
                        <pic:spPr>
                          <a:xfrm>
                            <a:off x="0" y="0"/>
                            <a:ext cx="1418590" cy="75057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-29845</wp:posOffset>
                  </wp:positionH>
                  <wp:positionV relativeFrom="paragraph">
                    <wp:posOffset>-170180</wp:posOffset>
                  </wp:positionV>
                  <wp:extent cx="1429385" cy="801370"/>
                  <wp:effectExtent l="0" t="0" r="3175" b="6350"/>
                  <wp:wrapNone/>
                  <wp:docPr id="206" name="图片_792"/>
                  <wp:cNvGraphicFramePr/>
                  <a:graphic xmlns:a="http://schemas.openxmlformats.org/drawingml/2006/main">
                    <a:graphicData uri="http://schemas.openxmlformats.org/drawingml/2006/picture">
                      <pic:pic xmlns:pic="http://schemas.openxmlformats.org/drawingml/2006/picture">
                        <pic:nvPicPr>
                          <pic:cNvPr id="206" name="图片_792"/>
                          <pic:cNvPicPr/>
                        </pic:nvPicPr>
                        <pic:blipFill>
                          <a:blip r:embed="rId154"/>
                          <a:stretch>
                            <a:fillRect/>
                          </a:stretch>
                        </pic:blipFill>
                        <pic:spPr>
                          <a:xfrm>
                            <a:off x="0" y="0"/>
                            <a:ext cx="1429385" cy="801370"/>
                          </a:xfrm>
                          <a:prstGeom prst="rect">
                            <a:avLst/>
                          </a:prstGeom>
                          <a:noFill/>
                          <a:ln>
                            <a:noFill/>
                          </a:ln>
                        </pic:spPr>
                      </pic:pic>
                    </a:graphicData>
                  </a:graphic>
                </wp:anchor>
              </w:drawing>
            </w:r>
          </w:p>
        </w:tc>
      </w:tr>
      <w:tr w14:paraId="7C902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28977">
            <w:pPr>
              <w:rPr>
                <w:rFonts w:hint="eastAsia" w:ascii="宋体" w:hAnsi="宋体" w:eastAsia="宋体" w:cs="宋体"/>
                <w:i w:val="0"/>
                <w:iCs w:val="0"/>
                <w:color w:val="auto"/>
                <w:sz w:val="24"/>
                <w:szCs w:val="24"/>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77B0A">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户外大型玩具小计：</w:t>
            </w:r>
          </w:p>
        </w:tc>
        <w:tc>
          <w:tcPr>
            <w:tcW w:w="260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C3FDF74">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B3801">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75D5D">
            <w:pPr>
              <w:jc w:val="center"/>
              <w:rPr>
                <w:rFonts w:hint="eastAsia" w:ascii="宋体" w:hAnsi="宋体" w:eastAsia="宋体" w:cs="宋体"/>
                <w:i w:val="0"/>
                <w:iCs w:val="0"/>
                <w:color w:val="auto"/>
                <w:sz w:val="24"/>
                <w:szCs w:val="24"/>
                <w:u w:val="none"/>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0A53C">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500000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72339">
            <w:pPr>
              <w:jc w:val="center"/>
              <w:rPr>
                <w:rFonts w:hint="eastAsia" w:ascii="宋体" w:hAnsi="宋体" w:eastAsia="宋体" w:cs="宋体"/>
                <w:i w:val="0"/>
                <w:iCs w:val="0"/>
                <w:color w:val="auto"/>
                <w:sz w:val="24"/>
                <w:szCs w:val="24"/>
                <w:u w:val="none"/>
              </w:rPr>
            </w:pPr>
          </w:p>
        </w:tc>
      </w:tr>
      <w:tr w14:paraId="15EE8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60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FB7B28F">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2.户外合计：</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0CEDB">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2A0EF">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2244D">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6CEC8">
            <w:pPr>
              <w:jc w:val="center"/>
              <w:rPr>
                <w:rFonts w:hint="eastAsia" w:ascii="宋体" w:hAnsi="宋体" w:eastAsia="宋体" w:cs="宋体"/>
                <w:i w:val="0"/>
                <w:iCs w:val="0"/>
                <w:color w:val="auto"/>
                <w:sz w:val="24"/>
                <w:szCs w:val="24"/>
                <w:u w:val="none"/>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EF6FD">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701060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40A53">
            <w:pPr>
              <w:jc w:val="center"/>
              <w:rPr>
                <w:rFonts w:hint="eastAsia" w:ascii="宋体" w:hAnsi="宋体" w:eastAsia="宋体" w:cs="宋体"/>
                <w:i w:val="0"/>
                <w:iCs w:val="0"/>
                <w:color w:val="auto"/>
                <w:sz w:val="24"/>
                <w:szCs w:val="24"/>
                <w:u w:val="none"/>
              </w:rPr>
            </w:pPr>
          </w:p>
        </w:tc>
      </w:tr>
      <w:tr w14:paraId="3AA91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D8F938A">
            <w:pPr>
              <w:keepNext w:val="0"/>
              <w:keepLines w:val="0"/>
              <w:widowControl/>
              <w:suppressLineNumbers w:val="0"/>
              <w:jc w:val="center"/>
              <w:textAlignment w:val="center"/>
              <w:rPr>
                <w:rFonts w:hint="eastAsia" w:ascii="宋体" w:hAnsi="宋体" w:eastAsia="宋体" w:cs="宋体"/>
                <w:b/>
                <w:bCs/>
                <w:i w:val="0"/>
                <w:iCs w:val="0"/>
                <w:color w:val="auto"/>
                <w:sz w:val="28"/>
                <w:szCs w:val="28"/>
                <w:u w:val="none"/>
              </w:rPr>
            </w:pPr>
            <w:r>
              <w:rPr>
                <w:rFonts w:hint="eastAsia" w:ascii="宋体" w:hAnsi="宋体" w:eastAsia="宋体" w:cs="宋体"/>
                <w:b/>
                <w:bCs/>
                <w:i w:val="0"/>
                <w:iCs w:val="0"/>
                <w:color w:val="auto"/>
                <w:kern w:val="0"/>
                <w:sz w:val="28"/>
                <w:szCs w:val="28"/>
                <w:u w:val="none"/>
                <w:lang w:val="en-US" w:eastAsia="zh-CN" w:bidi="ar"/>
              </w:rPr>
              <w:t>幼儿园信息化设备需求清单</w:t>
            </w:r>
          </w:p>
        </w:tc>
      </w:tr>
      <w:tr w14:paraId="3FE54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F591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41BC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模拟电话机</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A2DF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国产优质</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2217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1.座式模拟电话，FSK及DTMF来电显示兼容，自动检测；本机无需电池即可正常使用；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2.16位号码显示，显示相应“新来电.重复.来电.去电”.待机时显示日期和时间，含电话跳线。</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2F5E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9E18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2E81B">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8842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9E33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2100</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CC0B4">
            <w:pPr>
              <w:rPr>
                <w:rFonts w:hint="eastAsia" w:ascii="宋体" w:hAnsi="宋体" w:eastAsia="宋体" w:cs="宋体"/>
                <w:i w:val="0"/>
                <w:iCs w:val="0"/>
                <w:color w:val="auto"/>
                <w:sz w:val="22"/>
                <w:szCs w:val="22"/>
                <w:u w:val="none"/>
              </w:rPr>
            </w:pPr>
          </w:p>
        </w:tc>
      </w:tr>
      <w:tr w14:paraId="1589A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0878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2218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语音跳线</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3E86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RJ45-RJ11</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A59F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1.RJ45-RJ11语音跳线。</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4761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9639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根</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31386">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7BC3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D097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420</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BBE0B">
            <w:pPr>
              <w:rPr>
                <w:rFonts w:hint="eastAsia" w:ascii="宋体" w:hAnsi="宋体" w:eastAsia="宋体" w:cs="宋体"/>
                <w:i w:val="0"/>
                <w:iCs w:val="0"/>
                <w:color w:val="auto"/>
                <w:sz w:val="22"/>
                <w:szCs w:val="22"/>
                <w:u w:val="none"/>
              </w:rPr>
            </w:pPr>
          </w:p>
        </w:tc>
      </w:tr>
      <w:tr w14:paraId="31353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11EA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018E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便携式移动音箱</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0971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WDA-1200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A3F5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1.低音：12英寸35芯140磁4Ω，中音：6.5英寸25芯80磁4Ω，高音：25芯80磁4Ω；</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2.额定功率：120W；</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3.灵敏度：96dB；</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4.功放类型：D类；</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5.总谐波失真：≤0.8%；</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6.工作时间：约6小时；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7.频率响应：70Hz-19KHz；</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8.内置电池：11V/10000mAh可充电锂电池；</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9.UHF频率范围：640MHz-690MHz；</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10.无线麦克风灵敏度：-80dBm，频率响应：145Hz-20KHz。</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DF55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F021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A6D88">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63E7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12BE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8000</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23696">
            <w:pPr>
              <w:rPr>
                <w:rFonts w:hint="eastAsia" w:ascii="宋体" w:hAnsi="宋体" w:eastAsia="宋体" w:cs="宋体"/>
                <w:i w:val="0"/>
                <w:iCs w:val="0"/>
                <w:color w:val="auto"/>
                <w:sz w:val="22"/>
                <w:szCs w:val="22"/>
                <w:u w:val="none"/>
              </w:rPr>
            </w:pPr>
          </w:p>
        </w:tc>
      </w:tr>
      <w:tr w14:paraId="79EDC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B8E1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E562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触控一体机（置于班级）</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D069E">
            <w:pPr>
              <w:jc w:val="center"/>
              <w:rPr>
                <w:rFonts w:hint="eastAsia" w:ascii="宋体" w:hAnsi="宋体" w:eastAsia="宋体" w:cs="宋体"/>
                <w:i w:val="0"/>
                <w:iCs w:val="0"/>
                <w:color w:val="auto"/>
                <w:sz w:val="20"/>
                <w:szCs w:val="20"/>
                <w:u w:val="none"/>
              </w:rPr>
            </w:pP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AF65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1.触控一体机（65寸）</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2.参数要求：智能交互平板显示尺寸≥65英寸，分辨率：3840*2160，采用红外触控技术，在双系统下均支持20点同时触控及书写</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交互平板功率≤360W，且符合GB21520-2015能源1级要求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3.含配套支架、OPS电脑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5B28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C9BC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7A571">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3E15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663C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60000</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6FF79">
            <w:pPr>
              <w:rPr>
                <w:rFonts w:hint="eastAsia" w:ascii="宋体" w:hAnsi="宋体" w:eastAsia="宋体" w:cs="宋体"/>
                <w:i w:val="0"/>
                <w:iCs w:val="0"/>
                <w:color w:val="auto"/>
                <w:sz w:val="22"/>
                <w:szCs w:val="22"/>
                <w:u w:val="none"/>
              </w:rPr>
            </w:pPr>
          </w:p>
        </w:tc>
      </w:tr>
      <w:tr w14:paraId="2FCA0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F367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EDF0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触控一体机报告厅、会议室各1台</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AEEE7">
            <w:pPr>
              <w:jc w:val="center"/>
              <w:rPr>
                <w:rFonts w:hint="eastAsia" w:ascii="宋体" w:hAnsi="宋体" w:eastAsia="宋体" w:cs="宋体"/>
                <w:i w:val="0"/>
                <w:iCs w:val="0"/>
                <w:color w:val="auto"/>
                <w:sz w:val="20"/>
                <w:szCs w:val="20"/>
                <w:u w:val="none"/>
              </w:rPr>
            </w:pP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7E9D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1.触控一体机（86寸）</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2.参数要求：智能交互平板显示尺寸≥86英寸，分辨率：3840*2160，采用红外触控技术，在双系统下均支持20点同时触控及书写</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3.含配套支架、OPS电脑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B6F3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2DA4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47D27">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765E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E16B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30000</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732F3">
            <w:pPr>
              <w:rPr>
                <w:rFonts w:hint="eastAsia" w:ascii="宋体" w:hAnsi="宋体" w:eastAsia="宋体" w:cs="宋体"/>
                <w:i w:val="0"/>
                <w:iCs w:val="0"/>
                <w:color w:val="auto"/>
                <w:sz w:val="22"/>
                <w:szCs w:val="22"/>
                <w:u w:val="none"/>
              </w:rPr>
            </w:pPr>
          </w:p>
        </w:tc>
      </w:tr>
      <w:tr w14:paraId="2412C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3716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2214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移动支架（用于报告厅）</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F0913">
            <w:pPr>
              <w:jc w:val="center"/>
              <w:rPr>
                <w:rFonts w:hint="eastAsia" w:ascii="宋体" w:hAnsi="宋体" w:eastAsia="宋体" w:cs="宋体"/>
                <w:i w:val="0"/>
                <w:iCs w:val="0"/>
                <w:color w:val="auto"/>
                <w:sz w:val="20"/>
                <w:szCs w:val="20"/>
                <w:u w:val="none"/>
              </w:rPr>
            </w:pP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459F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86寸报告厅触控一体机支架</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1BA9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0F68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D6A7E">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DB46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C9BF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1500</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E5F26">
            <w:pPr>
              <w:rPr>
                <w:rFonts w:hint="eastAsia" w:ascii="宋体" w:hAnsi="宋体" w:eastAsia="宋体" w:cs="宋体"/>
                <w:i w:val="0"/>
                <w:iCs w:val="0"/>
                <w:color w:val="auto"/>
                <w:sz w:val="22"/>
                <w:szCs w:val="22"/>
                <w:u w:val="none"/>
              </w:rPr>
            </w:pPr>
          </w:p>
        </w:tc>
      </w:tr>
      <w:tr w14:paraId="2E62C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E4E0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603D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数字激光翻页笔</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A58C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N95</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9DB2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1.配套数字激光翻页笔，3R类激光，距离50米。</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13B6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1B80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A576D">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B20D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423D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1050</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EE136">
            <w:pPr>
              <w:rPr>
                <w:rFonts w:hint="eastAsia" w:ascii="宋体" w:hAnsi="宋体" w:eastAsia="宋体" w:cs="宋体"/>
                <w:i w:val="0"/>
                <w:iCs w:val="0"/>
                <w:color w:val="auto"/>
                <w:sz w:val="22"/>
                <w:szCs w:val="22"/>
                <w:u w:val="none"/>
              </w:rPr>
            </w:pPr>
          </w:p>
        </w:tc>
      </w:tr>
      <w:tr w14:paraId="46DD0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395F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3375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无线键鼠套装</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D43D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键鼠套装</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25D3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1.无线键鼠,104按键，分辨率1000DPI。</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C612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BC8B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44F10">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AE91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7D2C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960</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B17BB">
            <w:pPr>
              <w:rPr>
                <w:rFonts w:hint="eastAsia" w:ascii="宋体" w:hAnsi="宋体" w:eastAsia="宋体" w:cs="宋体"/>
                <w:i w:val="0"/>
                <w:iCs w:val="0"/>
                <w:color w:val="auto"/>
                <w:sz w:val="22"/>
                <w:szCs w:val="22"/>
                <w:u w:val="none"/>
              </w:rPr>
            </w:pPr>
          </w:p>
        </w:tc>
      </w:tr>
      <w:tr w14:paraId="75E77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21F2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FE5C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视频展台</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83CD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SC08</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0BB1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1.支持拍摄≥1300万像素照片，支持3840*2160@20Hz超高清实时视频流传输；</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2.无线展台可固定在三脚架上，支持5G wifi无线传输；</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3.摄像头臂上下可在0-90°任意位置弯折悬停.前后可180°旋转，支持水平拍摄，手持拍摄；</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4.无线展台主机具备显示屏幕，可实时预览拍摄的范围和画面；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5.支持通过双击大屏画面任意位置，即时改变对焦位置，可对立体物体的局部进行精确对焦；</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6.采用type C充电接口，自带可充电电池，充满电产品可工作≥4小时。支持二维码扫描快速加入网络.绑定无线网络；</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7.展台机身上有≥4个按键，实现开关机.画面旋转.一键启动展台画面.拍照.录像等功能；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8.▲支持对展台画面进行实时批注，预设多种笔划及颜色供选择，并且支持对展台画面联同批注内容进行同步缩放.移动；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9.▲具备图像增强功能，可自动裁剪背景并增强文字显示；</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10.具备图像.文本或动态等多种情景模式，适应不同展示内容；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11.二维码扫码：支持扫一扫功能，将书本上的二维码放入扫描框内即可自动扫描，并进入系统浏览器获取二维码的链接内容，可获取电子教学资源；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12.▲支持故障自动检测，在软件无法出现展台拍摄画面时，自动出现检测链接，检测“无画面”的原因，并给出引导性解决方案。</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BEBC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F03E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F12C0">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0739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1450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B97A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8700</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84936">
            <w:pPr>
              <w:rPr>
                <w:rFonts w:hint="eastAsia" w:ascii="宋体" w:hAnsi="宋体" w:eastAsia="宋体" w:cs="宋体"/>
                <w:i w:val="0"/>
                <w:iCs w:val="0"/>
                <w:color w:val="auto"/>
                <w:sz w:val="22"/>
                <w:szCs w:val="22"/>
                <w:u w:val="none"/>
              </w:rPr>
            </w:pPr>
          </w:p>
        </w:tc>
      </w:tr>
      <w:tr w14:paraId="18BD6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D172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0781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实施集成费</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4279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定制</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7DB2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上述设备安装调试，集成费用。</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8BF4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BC9B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6D945">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979A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BEAB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5000</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0A293">
            <w:pPr>
              <w:rPr>
                <w:rFonts w:hint="eastAsia" w:ascii="宋体" w:hAnsi="宋体" w:eastAsia="宋体" w:cs="宋体"/>
                <w:i w:val="0"/>
                <w:iCs w:val="0"/>
                <w:color w:val="auto"/>
                <w:sz w:val="22"/>
                <w:szCs w:val="22"/>
                <w:u w:val="none"/>
              </w:rPr>
            </w:pPr>
          </w:p>
        </w:tc>
      </w:tr>
      <w:tr w14:paraId="7CDCF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1E39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7759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摄像机</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24510">
            <w:pPr>
              <w:jc w:val="center"/>
              <w:rPr>
                <w:rFonts w:hint="eastAsia" w:ascii="宋体" w:hAnsi="宋体" w:eastAsia="宋体" w:cs="宋体"/>
                <w:i w:val="0"/>
                <w:iCs w:val="0"/>
                <w:color w:val="auto"/>
                <w:sz w:val="20"/>
                <w:szCs w:val="20"/>
                <w:u w:val="none"/>
              </w:rPr>
            </w:pP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7CB8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1.成像设备：1.0型背照式CMOS成像器；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2.成像设备(像素计数)≥2000万像素(总像素)；</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3.有效像素：3840(水平)x2160(垂直)；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4.内置光学滤波片：ND 滤镜；</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5.最低照度：1.7 lux(低照度模式)；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6.快门速度：[60i:1/8-1/10,000；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7.[50i]:1/6 -1/10,000；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8.镜头接口：固定；</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9.变焦比率≥12倍(光学)；</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10.焦距：f=9.3-111.6 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11.光圈：F2.8-F4.5 自动/手动可选；</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12.聚焦：自动对焦/手动对焦可选；</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13.影像稳定器：开/关可选，位移镜头；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14.寻像器：0.39英寸OLED；</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15.液晶：3.5 英寸；</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16.内置麦克风：全指向立体声驻极体电容麦克风。</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754E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2D28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7C06D">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B506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6AAB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10000</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C1174">
            <w:pPr>
              <w:rPr>
                <w:rFonts w:hint="eastAsia" w:ascii="宋体" w:hAnsi="宋体" w:eastAsia="宋体" w:cs="宋体"/>
                <w:i w:val="0"/>
                <w:iCs w:val="0"/>
                <w:color w:val="auto"/>
                <w:sz w:val="22"/>
                <w:szCs w:val="22"/>
                <w:u w:val="none"/>
              </w:rPr>
            </w:pPr>
          </w:p>
        </w:tc>
      </w:tr>
      <w:tr w14:paraId="1084C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BF2A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F7A1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摄像机三脚架</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01A7E">
            <w:pPr>
              <w:jc w:val="center"/>
              <w:rPr>
                <w:rFonts w:hint="eastAsia" w:ascii="宋体" w:hAnsi="宋体" w:eastAsia="宋体" w:cs="宋体"/>
                <w:i w:val="0"/>
                <w:iCs w:val="0"/>
                <w:color w:val="auto"/>
                <w:sz w:val="20"/>
                <w:szCs w:val="20"/>
                <w:u w:val="none"/>
              </w:rPr>
            </w:pP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9A3B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1.产品重量≤4.0KG；</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2.脚架材质：铝合金；</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3.脚管节数≥3节；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4.收纳高度≤95cm；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5.展开高度≥190cm；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6.脚管管径：粗18mm.细14mm；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7.安全承重≥10KG。</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B55D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9D40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E7F1C">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2EF2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4011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3000</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A0338">
            <w:pPr>
              <w:rPr>
                <w:rFonts w:hint="eastAsia" w:ascii="宋体" w:hAnsi="宋体" w:eastAsia="宋体" w:cs="宋体"/>
                <w:i w:val="0"/>
                <w:iCs w:val="0"/>
                <w:color w:val="auto"/>
                <w:sz w:val="22"/>
                <w:szCs w:val="22"/>
                <w:u w:val="none"/>
              </w:rPr>
            </w:pPr>
          </w:p>
        </w:tc>
      </w:tr>
      <w:tr w14:paraId="75951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EDED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A820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单反数码相机</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327A5">
            <w:pPr>
              <w:jc w:val="center"/>
              <w:rPr>
                <w:rFonts w:hint="eastAsia" w:ascii="宋体" w:hAnsi="宋体" w:eastAsia="宋体" w:cs="宋体"/>
                <w:i w:val="0"/>
                <w:iCs w:val="0"/>
                <w:color w:val="auto"/>
                <w:sz w:val="20"/>
                <w:szCs w:val="20"/>
                <w:u w:val="none"/>
              </w:rPr>
            </w:pP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D28D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1.相机类型：可更换镜头数码相机；</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2.传感器类型：CMOS影像传感器；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3.传感器尺寸：35.6x23.8毫米（35毫米全画幅）；</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4.有效像素：约2420万像素；</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5.总像素≥2500万像素；</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6.取景器：1.0厘米电子取景器；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7.液晶显示屏：3.0寸TFT触摸面板；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8镜头：最大光圈F2.8-5.6,最小光圈F16-32,圆形光圈叶片7枚。</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0773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1F3B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27C93">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D74F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1E6D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15000</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C6FE4">
            <w:pPr>
              <w:rPr>
                <w:rFonts w:hint="eastAsia" w:ascii="宋体" w:hAnsi="宋体" w:eastAsia="宋体" w:cs="宋体"/>
                <w:i w:val="0"/>
                <w:iCs w:val="0"/>
                <w:color w:val="auto"/>
                <w:sz w:val="22"/>
                <w:szCs w:val="22"/>
                <w:u w:val="none"/>
              </w:rPr>
            </w:pPr>
          </w:p>
        </w:tc>
      </w:tr>
      <w:tr w14:paraId="585D3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82FD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E168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闪光灯</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BB685">
            <w:pPr>
              <w:jc w:val="center"/>
              <w:rPr>
                <w:rFonts w:hint="eastAsia" w:ascii="宋体" w:hAnsi="宋体" w:eastAsia="宋体" w:cs="宋体"/>
                <w:i w:val="0"/>
                <w:iCs w:val="0"/>
                <w:color w:val="auto"/>
                <w:sz w:val="20"/>
                <w:szCs w:val="20"/>
                <w:u w:val="none"/>
              </w:rPr>
            </w:pP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2EF3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                                                                   1.功耗≥120W；</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2.遥控：2.4G遥控器；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3.色温：3000K-8000K；</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4.光效≥3种；</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5.流明：11300Lux，1米范围；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6.灯珠≥1200颗；</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7.显色Ra＞97；</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8.散热：铝合金。</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A897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23CC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7D71A">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C3CF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9C33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3000</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AC700">
            <w:pPr>
              <w:rPr>
                <w:rFonts w:hint="eastAsia" w:ascii="宋体" w:hAnsi="宋体" w:eastAsia="宋体" w:cs="宋体"/>
                <w:i w:val="0"/>
                <w:iCs w:val="0"/>
                <w:color w:val="auto"/>
                <w:sz w:val="22"/>
                <w:szCs w:val="22"/>
                <w:u w:val="none"/>
              </w:rPr>
            </w:pPr>
          </w:p>
        </w:tc>
      </w:tr>
      <w:tr w14:paraId="77CAA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2"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1AB1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65F8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教师电脑</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A038C">
            <w:pPr>
              <w:jc w:val="center"/>
              <w:rPr>
                <w:rFonts w:hint="eastAsia" w:ascii="宋体" w:hAnsi="宋体" w:eastAsia="宋体" w:cs="宋体"/>
                <w:i w:val="0"/>
                <w:iCs w:val="0"/>
                <w:color w:val="auto"/>
                <w:sz w:val="20"/>
                <w:szCs w:val="20"/>
                <w:u w:val="none"/>
              </w:rPr>
            </w:pP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5990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处理器(CPU)：物理核心数≥8核，基准主频≥2.8GHz；所有核心智能频率可提升至≥3.0GHz，三级缓存≥16MB，支持超线程技术，TDP≤90W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显卡：核显/独显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硬盘容量：512GB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内存容量：≥16GB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产品认证产品具备3C、节能认证</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9AFE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C8B5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9852F">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F01E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03C6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75000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0876B">
            <w:pPr>
              <w:rPr>
                <w:rFonts w:hint="eastAsia" w:ascii="宋体" w:hAnsi="宋体" w:eastAsia="宋体" w:cs="宋体"/>
                <w:i w:val="0"/>
                <w:iCs w:val="0"/>
                <w:color w:val="auto"/>
                <w:sz w:val="22"/>
                <w:szCs w:val="22"/>
                <w:u w:val="none"/>
              </w:rPr>
            </w:pPr>
          </w:p>
        </w:tc>
      </w:tr>
      <w:tr w14:paraId="40E03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165F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F938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笔记本电脑</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64D1F">
            <w:pPr>
              <w:jc w:val="center"/>
              <w:rPr>
                <w:rFonts w:hint="eastAsia" w:ascii="宋体" w:hAnsi="宋体" w:eastAsia="宋体" w:cs="宋体"/>
                <w:i w:val="0"/>
                <w:iCs w:val="0"/>
                <w:color w:val="auto"/>
                <w:sz w:val="20"/>
                <w:szCs w:val="20"/>
                <w:u w:val="none"/>
              </w:rPr>
            </w:pP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471F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处理器(CPU)：物理核心数≥8核，基准主频≥2.8GHz；所有核心智能频率可提升至≥3.0GHz，三级缓存≥16MB，支持超线程技术，TDP≤90W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显卡：核显/独显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硬盘容量：1TB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内存容量：≥16GB</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产品认证产品具备3C、节能认证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F23E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8CCC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94492">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758B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FDDA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24000</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33C00">
            <w:pPr>
              <w:rPr>
                <w:rFonts w:hint="eastAsia" w:ascii="宋体" w:hAnsi="宋体" w:eastAsia="宋体" w:cs="宋体"/>
                <w:i w:val="0"/>
                <w:iCs w:val="0"/>
                <w:color w:val="auto"/>
                <w:sz w:val="22"/>
                <w:szCs w:val="22"/>
                <w:u w:val="none"/>
              </w:rPr>
            </w:pPr>
          </w:p>
        </w:tc>
      </w:tr>
      <w:tr w14:paraId="10F6A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33705">
            <w:pPr>
              <w:jc w:val="center"/>
              <w:rPr>
                <w:rFonts w:hint="eastAsia" w:ascii="宋体" w:hAnsi="宋体" w:eastAsia="宋体" w:cs="宋体"/>
                <w:i w:val="0"/>
                <w:iCs w:val="0"/>
                <w:color w:val="auto"/>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E69FA">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合计：</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FC883">
            <w:pPr>
              <w:rPr>
                <w:rFonts w:hint="eastAsia" w:ascii="宋体" w:hAnsi="宋体" w:eastAsia="宋体" w:cs="宋体"/>
                <w:i w:val="0"/>
                <w:iCs w:val="0"/>
                <w:color w:val="auto"/>
                <w:sz w:val="22"/>
                <w:szCs w:val="22"/>
                <w:u w:val="none"/>
              </w:rPr>
            </w:pP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BE3E7">
            <w:pPr>
              <w:rPr>
                <w:rFonts w:hint="eastAsia" w:ascii="宋体" w:hAnsi="宋体" w:eastAsia="宋体" w:cs="宋体"/>
                <w:i w:val="0"/>
                <w:iCs w:val="0"/>
                <w:color w:val="auto"/>
                <w:sz w:val="22"/>
                <w:szCs w:val="22"/>
                <w:u w:val="none"/>
              </w:rPr>
            </w:pP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892DC">
            <w:pPr>
              <w:rPr>
                <w:rFonts w:hint="eastAsia" w:ascii="宋体" w:hAnsi="宋体" w:eastAsia="宋体" w:cs="宋体"/>
                <w:i w:val="0"/>
                <w:iCs w:val="0"/>
                <w:color w:val="auto"/>
                <w:sz w:val="22"/>
                <w:szCs w:val="22"/>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DF714">
            <w:pPr>
              <w:rPr>
                <w:rFonts w:hint="eastAsia" w:ascii="宋体" w:hAnsi="宋体" w:eastAsia="宋体" w:cs="宋体"/>
                <w:i w:val="0"/>
                <w:iCs w:val="0"/>
                <w:color w:val="auto"/>
                <w:sz w:val="22"/>
                <w:szCs w:val="22"/>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8BE2F">
            <w:pPr>
              <w:rPr>
                <w:rFonts w:hint="eastAsia" w:ascii="宋体" w:hAnsi="宋体" w:eastAsia="宋体" w:cs="宋体"/>
                <w:i w:val="0"/>
                <w:iCs w:val="0"/>
                <w:color w:val="auto"/>
                <w:sz w:val="22"/>
                <w:szCs w:val="22"/>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59009">
            <w:pPr>
              <w:rPr>
                <w:rFonts w:hint="eastAsia" w:ascii="宋体" w:hAnsi="宋体" w:eastAsia="宋体" w:cs="宋体"/>
                <w:i w:val="0"/>
                <w:iCs w:val="0"/>
                <w:color w:val="auto"/>
                <w:sz w:val="22"/>
                <w:szCs w:val="22"/>
                <w:u w:val="none"/>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B17D4">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247730</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2D2DC">
            <w:pPr>
              <w:rPr>
                <w:rFonts w:hint="eastAsia" w:ascii="宋体" w:hAnsi="宋体" w:eastAsia="宋体" w:cs="宋体"/>
                <w:i w:val="0"/>
                <w:iCs w:val="0"/>
                <w:color w:val="auto"/>
                <w:sz w:val="22"/>
                <w:szCs w:val="22"/>
                <w:u w:val="none"/>
              </w:rPr>
            </w:pPr>
          </w:p>
        </w:tc>
      </w:tr>
      <w:tr w14:paraId="0848A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F120C">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幼儿园打印机设备</w:t>
            </w:r>
          </w:p>
        </w:tc>
      </w:tr>
      <w:tr w14:paraId="01894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91E4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CA3F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A4黑白激光打印机</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361E4">
            <w:pPr>
              <w:jc w:val="center"/>
              <w:rPr>
                <w:rFonts w:hint="eastAsia" w:ascii="宋体" w:hAnsi="宋体" w:eastAsia="宋体" w:cs="宋体"/>
                <w:b/>
                <w:bCs/>
                <w:i w:val="0"/>
                <w:iCs w:val="0"/>
                <w:color w:val="auto"/>
                <w:sz w:val="20"/>
                <w:szCs w:val="20"/>
                <w:u w:val="none"/>
              </w:rPr>
            </w:pP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2A49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1.最大处理幅面A4 双面动能 自动；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2.黑白打印速度 单面:≥ 30ppm 双面: ≥18ppm打印分辨率HQ1200, 600X600dpi；</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3.普通纸.厚纸.铜版纸.再生纸.信封.纸标签；</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5DA0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1C27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656DB">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D269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1480</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5078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8880</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578E4">
            <w:pPr>
              <w:jc w:val="center"/>
              <w:rPr>
                <w:rFonts w:hint="eastAsia" w:ascii="宋体" w:hAnsi="宋体" w:eastAsia="宋体" w:cs="宋体"/>
                <w:b/>
                <w:bCs/>
                <w:i w:val="0"/>
                <w:iCs w:val="0"/>
                <w:color w:val="auto"/>
                <w:sz w:val="28"/>
                <w:szCs w:val="28"/>
                <w:u w:val="none"/>
              </w:rPr>
            </w:pPr>
          </w:p>
        </w:tc>
      </w:tr>
      <w:tr w14:paraId="6CABE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688A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64FD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A4彩色打印机</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052BB">
            <w:pPr>
              <w:jc w:val="center"/>
              <w:rPr>
                <w:rFonts w:hint="eastAsia" w:ascii="宋体" w:hAnsi="宋体" w:eastAsia="宋体" w:cs="宋体"/>
                <w:b/>
                <w:bCs/>
                <w:i w:val="0"/>
                <w:iCs w:val="0"/>
                <w:color w:val="auto"/>
                <w:sz w:val="20"/>
                <w:szCs w:val="20"/>
                <w:u w:val="none"/>
              </w:rPr>
            </w:pP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36B4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1.5行中英文显示屏；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2.打印速度单面：≥21ppm(A4)，双面：≥13ppm(A4)；                                        3.打印分辨率：1200 dpi x 1200 dpi, 600 dpi x 600 dpi。</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E2AE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A430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A5687">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C4C4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2920</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CA3A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5840</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2BFB5">
            <w:pPr>
              <w:jc w:val="center"/>
              <w:rPr>
                <w:rFonts w:hint="eastAsia" w:ascii="宋体" w:hAnsi="宋体" w:eastAsia="宋体" w:cs="宋体"/>
                <w:b/>
                <w:bCs/>
                <w:i w:val="0"/>
                <w:iCs w:val="0"/>
                <w:color w:val="auto"/>
                <w:sz w:val="28"/>
                <w:szCs w:val="28"/>
                <w:u w:val="none"/>
              </w:rPr>
            </w:pPr>
          </w:p>
        </w:tc>
      </w:tr>
      <w:tr w14:paraId="7CADF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6EF7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A43B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A3彩色打印机</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32CE6">
            <w:pPr>
              <w:jc w:val="center"/>
              <w:rPr>
                <w:rFonts w:hint="eastAsia" w:ascii="宋体" w:hAnsi="宋体" w:eastAsia="宋体" w:cs="宋体"/>
                <w:b/>
                <w:bCs/>
                <w:i w:val="0"/>
                <w:iCs w:val="0"/>
                <w:color w:val="auto"/>
                <w:sz w:val="20"/>
                <w:szCs w:val="20"/>
                <w:u w:val="none"/>
              </w:rPr>
            </w:pP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BDD1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1.显示屏；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2.双面打印；</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具备文字文档打印、图片打印、份数设置、范围设置、页边距设置、缩放打印设置、打印队列管理、自动双面扫描/复印、OCR文字识别等基本功能，支持彩色扫描、彩色打印/复印，自动双面打印、网络打印、PC端打印状态监控、平板稿台和自动进纸器复印/扫描</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4BF9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7A9B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D47F7">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050D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13000</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7F1A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13000</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046A9">
            <w:pPr>
              <w:jc w:val="center"/>
              <w:rPr>
                <w:rFonts w:hint="eastAsia" w:ascii="宋体" w:hAnsi="宋体" w:eastAsia="宋体" w:cs="宋体"/>
                <w:b/>
                <w:bCs/>
                <w:i w:val="0"/>
                <w:iCs w:val="0"/>
                <w:color w:val="auto"/>
                <w:sz w:val="28"/>
                <w:szCs w:val="28"/>
                <w:u w:val="none"/>
              </w:rPr>
            </w:pPr>
          </w:p>
        </w:tc>
      </w:tr>
      <w:tr w14:paraId="53821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BC45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79FE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激光多功能一体机</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96446">
            <w:pPr>
              <w:jc w:val="left"/>
              <w:rPr>
                <w:rFonts w:hint="eastAsia" w:ascii="宋体" w:hAnsi="宋体" w:eastAsia="宋体" w:cs="宋体"/>
                <w:i w:val="0"/>
                <w:iCs w:val="0"/>
                <w:color w:val="auto"/>
                <w:sz w:val="20"/>
                <w:szCs w:val="20"/>
                <w:u w:val="none"/>
              </w:rPr>
            </w:pP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0C29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1.多功能一体机：打印 复印 扫描 传真；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2.一键身份证双面复印，一键票证复印；</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3.黑白打印速度单面: ≥30ppm 双面: ≥18ppm；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4.打印分辨率： 600X600dpi；                                                     5.首页打印时间＜8.5秒；                                                         6.打印语言GDI。 </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76B3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1FBF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796A3">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33AF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2635</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A759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7905</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ED833">
            <w:pPr>
              <w:jc w:val="center"/>
              <w:rPr>
                <w:rFonts w:hint="eastAsia" w:ascii="宋体" w:hAnsi="宋体" w:eastAsia="宋体" w:cs="宋体"/>
                <w:b/>
                <w:bCs/>
                <w:i w:val="0"/>
                <w:iCs w:val="0"/>
                <w:color w:val="auto"/>
                <w:sz w:val="28"/>
                <w:szCs w:val="28"/>
                <w:u w:val="none"/>
              </w:rPr>
            </w:pPr>
          </w:p>
        </w:tc>
      </w:tr>
      <w:tr w14:paraId="2FBE8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E9AD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50CD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复印机</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179C9">
            <w:pPr>
              <w:jc w:val="center"/>
              <w:rPr>
                <w:rFonts w:hint="eastAsia" w:ascii="宋体" w:hAnsi="宋体" w:eastAsia="宋体" w:cs="宋体"/>
                <w:i w:val="0"/>
                <w:iCs w:val="0"/>
                <w:color w:val="auto"/>
                <w:sz w:val="20"/>
                <w:szCs w:val="20"/>
                <w:u w:val="none"/>
              </w:rPr>
            </w:pP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CB3F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1.黑白双面复印 双面网络打印 彩色扫描；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2.打印复印≥30张/分钟，内存≥4GB；</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3.支持杂志扫描，并按页序自动保存，支持双张进纸检测功能，打印分辨率1200*1200，平滑处理；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4.扫描标配OCR（字符自动识别）PDF文件扫描的时候，复印机可以自动识别可编辑WORD文档。</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C26B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75DD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B8A67">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E899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21500</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227A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21500</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0CC7A">
            <w:pPr>
              <w:jc w:val="center"/>
              <w:rPr>
                <w:rFonts w:hint="eastAsia" w:ascii="宋体" w:hAnsi="宋体" w:eastAsia="宋体" w:cs="宋体"/>
                <w:b/>
                <w:bCs/>
                <w:i w:val="0"/>
                <w:iCs w:val="0"/>
                <w:color w:val="auto"/>
                <w:sz w:val="28"/>
                <w:szCs w:val="28"/>
                <w:u w:val="none"/>
              </w:rPr>
            </w:pPr>
          </w:p>
        </w:tc>
      </w:tr>
      <w:tr w14:paraId="2610E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8659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290E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条码打印机</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A134D">
            <w:pPr>
              <w:jc w:val="center"/>
              <w:rPr>
                <w:rFonts w:hint="eastAsia" w:ascii="宋体" w:hAnsi="宋体" w:eastAsia="宋体" w:cs="宋体"/>
                <w:i w:val="0"/>
                <w:iCs w:val="0"/>
                <w:color w:val="auto"/>
                <w:sz w:val="20"/>
                <w:szCs w:val="20"/>
                <w:u w:val="none"/>
              </w:rPr>
            </w:pP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8827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1.打印方式：热敏/热转印；</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2.打印速度：50-152mm/s；                                                        3.分辨率：203dpi；</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4.通讯接口：USB。  </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3651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27B3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2CA9D">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4BAF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1295</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AADF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1295</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1A559">
            <w:pPr>
              <w:jc w:val="center"/>
              <w:rPr>
                <w:rFonts w:hint="eastAsia" w:ascii="宋体" w:hAnsi="宋体" w:eastAsia="宋体" w:cs="宋体"/>
                <w:b/>
                <w:bCs/>
                <w:i w:val="0"/>
                <w:iCs w:val="0"/>
                <w:color w:val="auto"/>
                <w:sz w:val="28"/>
                <w:szCs w:val="28"/>
                <w:u w:val="none"/>
              </w:rPr>
            </w:pPr>
          </w:p>
        </w:tc>
      </w:tr>
      <w:tr w14:paraId="10D00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2A4D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4436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票据打印机</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457EA">
            <w:pPr>
              <w:jc w:val="center"/>
              <w:rPr>
                <w:rFonts w:hint="eastAsia" w:ascii="宋体" w:hAnsi="宋体" w:eastAsia="宋体" w:cs="宋体"/>
                <w:i w:val="0"/>
                <w:iCs w:val="0"/>
                <w:color w:val="auto"/>
                <w:sz w:val="20"/>
                <w:szCs w:val="20"/>
                <w:u w:val="none"/>
              </w:rPr>
            </w:pP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8268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1.打印头寿命≥6亿次/针，支持连续供纸；</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2.打印方式≥24针点针式。</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E827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70BC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3DE20">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D720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1850</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69BE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1850</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3913F">
            <w:pPr>
              <w:jc w:val="center"/>
              <w:rPr>
                <w:rFonts w:hint="eastAsia" w:ascii="宋体" w:hAnsi="宋体" w:eastAsia="宋体" w:cs="宋体"/>
                <w:b/>
                <w:bCs/>
                <w:i w:val="0"/>
                <w:iCs w:val="0"/>
                <w:color w:val="auto"/>
                <w:sz w:val="28"/>
                <w:szCs w:val="28"/>
                <w:u w:val="none"/>
              </w:rPr>
            </w:pPr>
          </w:p>
        </w:tc>
      </w:tr>
      <w:tr w14:paraId="503B6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BC340">
            <w:pPr>
              <w:jc w:val="center"/>
              <w:rPr>
                <w:rFonts w:hint="eastAsia" w:ascii="宋体" w:hAnsi="宋体" w:eastAsia="宋体" w:cs="宋体"/>
                <w:b/>
                <w:bCs/>
                <w:i w:val="0"/>
                <w:iCs w:val="0"/>
                <w:color w:val="auto"/>
                <w:sz w:val="20"/>
                <w:szCs w:val="20"/>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E4F66">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合计：</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B736C">
            <w:pPr>
              <w:jc w:val="center"/>
              <w:rPr>
                <w:rFonts w:hint="eastAsia" w:ascii="宋体" w:hAnsi="宋体" w:eastAsia="宋体" w:cs="宋体"/>
                <w:b/>
                <w:bCs/>
                <w:i w:val="0"/>
                <w:iCs w:val="0"/>
                <w:color w:val="auto"/>
                <w:sz w:val="20"/>
                <w:szCs w:val="20"/>
                <w:u w:val="none"/>
              </w:rPr>
            </w:pP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D0DAF">
            <w:pPr>
              <w:jc w:val="center"/>
              <w:rPr>
                <w:rFonts w:hint="eastAsia" w:ascii="宋体" w:hAnsi="宋体" w:eastAsia="宋体" w:cs="宋体"/>
                <w:b/>
                <w:bCs/>
                <w:i w:val="0"/>
                <w:iCs w:val="0"/>
                <w:color w:val="auto"/>
                <w:sz w:val="20"/>
                <w:szCs w:val="20"/>
                <w:u w:val="none"/>
              </w:rPr>
            </w:pP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321D4">
            <w:pPr>
              <w:jc w:val="center"/>
              <w:rPr>
                <w:rFonts w:hint="eastAsia" w:ascii="宋体" w:hAnsi="宋体" w:eastAsia="宋体" w:cs="宋体"/>
                <w:b/>
                <w:bCs/>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76652">
            <w:pPr>
              <w:jc w:val="center"/>
              <w:rPr>
                <w:rFonts w:hint="eastAsia" w:ascii="宋体" w:hAnsi="宋体" w:eastAsia="宋体" w:cs="宋体"/>
                <w:b/>
                <w:bCs/>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8D7D0">
            <w:pPr>
              <w:jc w:val="center"/>
              <w:rPr>
                <w:rFonts w:hint="eastAsia" w:ascii="宋体" w:hAnsi="宋体" w:eastAsia="宋体" w:cs="宋体"/>
                <w:b/>
                <w:bCs/>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7B4CF">
            <w:pPr>
              <w:jc w:val="center"/>
              <w:rPr>
                <w:rFonts w:hint="eastAsia" w:ascii="宋体" w:hAnsi="宋体" w:eastAsia="宋体" w:cs="宋体"/>
                <w:b/>
                <w:bCs/>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0388C">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60270</w:t>
            </w: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AE92C">
            <w:pPr>
              <w:jc w:val="center"/>
              <w:rPr>
                <w:rFonts w:hint="eastAsia" w:ascii="宋体" w:hAnsi="宋体" w:eastAsia="宋体" w:cs="宋体"/>
                <w:b/>
                <w:bCs/>
                <w:i w:val="0"/>
                <w:iCs w:val="0"/>
                <w:color w:val="auto"/>
                <w:sz w:val="28"/>
                <w:szCs w:val="28"/>
                <w:u w:val="none"/>
              </w:rPr>
            </w:pPr>
          </w:p>
        </w:tc>
      </w:tr>
      <w:tr w14:paraId="3A3A5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30A3E">
            <w:pPr>
              <w:rPr>
                <w:rFonts w:hint="eastAsia" w:ascii="宋体" w:hAnsi="宋体" w:eastAsia="宋体" w:cs="宋体"/>
                <w:i w:val="0"/>
                <w:iCs w:val="0"/>
                <w:color w:val="auto"/>
                <w:sz w:val="20"/>
                <w:szCs w:val="20"/>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D645A">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其他设备</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28A37">
            <w:pPr>
              <w:jc w:val="center"/>
              <w:rPr>
                <w:rFonts w:hint="eastAsia" w:ascii="宋体" w:hAnsi="宋体" w:eastAsia="宋体" w:cs="宋体"/>
                <w:b/>
                <w:bCs/>
                <w:i w:val="0"/>
                <w:iCs w:val="0"/>
                <w:color w:val="auto"/>
                <w:sz w:val="20"/>
                <w:szCs w:val="20"/>
                <w:u w:val="none"/>
              </w:rPr>
            </w:pP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C9B24">
            <w:pPr>
              <w:jc w:val="center"/>
              <w:rPr>
                <w:rFonts w:hint="eastAsia" w:ascii="宋体" w:hAnsi="宋体" w:eastAsia="宋体" w:cs="宋体"/>
                <w:b/>
                <w:bCs/>
                <w:i w:val="0"/>
                <w:iCs w:val="0"/>
                <w:color w:val="auto"/>
                <w:sz w:val="20"/>
                <w:szCs w:val="20"/>
                <w:u w:val="none"/>
              </w:rPr>
            </w:pP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25C27">
            <w:pPr>
              <w:jc w:val="center"/>
              <w:rPr>
                <w:rFonts w:hint="eastAsia" w:ascii="宋体" w:hAnsi="宋体" w:eastAsia="宋体" w:cs="宋体"/>
                <w:b/>
                <w:bCs/>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0EC27">
            <w:pPr>
              <w:jc w:val="center"/>
              <w:rPr>
                <w:rFonts w:hint="eastAsia" w:ascii="宋体" w:hAnsi="宋体" w:eastAsia="宋体" w:cs="宋体"/>
                <w:b/>
                <w:bCs/>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89AA6">
            <w:pPr>
              <w:jc w:val="center"/>
              <w:rPr>
                <w:rFonts w:hint="eastAsia" w:ascii="宋体" w:hAnsi="宋体" w:eastAsia="宋体" w:cs="宋体"/>
                <w:b/>
                <w:bCs/>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5855A">
            <w:pPr>
              <w:jc w:val="center"/>
              <w:rPr>
                <w:rFonts w:hint="eastAsia" w:ascii="宋体" w:hAnsi="宋体" w:eastAsia="宋体" w:cs="宋体"/>
                <w:b/>
                <w:bCs/>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F0FF0">
            <w:pPr>
              <w:jc w:val="center"/>
              <w:rPr>
                <w:rFonts w:hint="eastAsia" w:ascii="宋体" w:hAnsi="宋体" w:eastAsia="宋体" w:cs="宋体"/>
                <w:b/>
                <w:bCs/>
                <w:i w:val="0"/>
                <w:iCs w:val="0"/>
                <w:color w:val="auto"/>
                <w:sz w:val="20"/>
                <w:szCs w:val="20"/>
                <w:u w:val="none"/>
              </w:rPr>
            </w:pP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A223F">
            <w:pPr>
              <w:jc w:val="center"/>
              <w:rPr>
                <w:rFonts w:hint="eastAsia" w:ascii="宋体" w:hAnsi="宋体" w:eastAsia="宋体" w:cs="宋体"/>
                <w:b/>
                <w:bCs/>
                <w:i w:val="0"/>
                <w:iCs w:val="0"/>
                <w:color w:val="auto"/>
                <w:sz w:val="24"/>
                <w:szCs w:val="24"/>
                <w:u w:val="none"/>
              </w:rPr>
            </w:pPr>
          </w:p>
        </w:tc>
      </w:tr>
      <w:tr w14:paraId="6DF72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793CF">
            <w:pPr>
              <w:rPr>
                <w:rFonts w:hint="eastAsia"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704A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明厨亮灶显示屏</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F4A0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50寸</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944A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1.物理点间距：2.5mm,屏体分辨率1792点×960点，像素密度160000dot/㎡。维护方式：前维护。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2.含配套支架制作安装及控制系统等</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2AA9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1E6E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B4D5F">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75DF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D249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2A03B">
            <w:pPr>
              <w:jc w:val="center"/>
              <w:rPr>
                <w:rFonts w:hint="eastAsia" w:ascii="宋体" w:hAnsi="宋体" w:eastAsia="宋体" w:cs="宋体"/>
                <w:i w:val="0"/>
                <w:iCs w:val="0"/>
                <w:color w:val="auto"/>
                <w:sz w:val="24"/>
                <w:szCs w:val="24"/>
                <w:u w:val="none"/>
              </w:rPr>
            </w:pPr>
          </w:p>
        </w:tc>
      </w:tr>
      <w:tr w14:paraId="403C0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711C1">
            <w:pPr>
              <w:rPr>
                <w:rFonts w:hint="eastAsia"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2</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852B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沙窗</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6EADA">
            <w:pPr>
              <w:jc w:val="center"/>
              <w:rPr>
                <w:rFonts w:hint="eastAsia" w:ascii="宋体" w:hAnsi="宋体" w:eastAsia="宋体" w:cs="宋体"/>
                <w:i w:val="0"/>
                <w:iCs w:val="0"/>
                <w:color w:val="auto"/>
                <w:sz w:val="20"/>
                <w:szCs w:val="20"/>
                <w:u w:val="none"/>
              </w:rPr>
            </w:pP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F9AD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低于以下要求：1.外框材质要求为铝合金材质，面宽50片沙（平移片纱），侧厚≥15mm，壁厚为≥0.8mm，表面喷涂工艺，颜色与现场窗框颜色一致，框体光滑，无划痕，框体上部配2个限位块，下部配尼龙轮，硅化毛条防腐抗老化不沾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2.纱网材质要求为304不锈钢材质，50丝，直径为0.5mm，密度为13目金刚网</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96D6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155</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7358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FBFBB">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14FF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558D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20150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68135">
            <w:pPr>
              <w:jc w:val="center"/>
              <w:rPr>
                <w:rFonts w:hint="eastAsia" w:ascii="宋体" w:hAnsi="宋体" w:eastAsia="宋体" w:cs="宋体"/>
                <w:i w:val="0"/>
                <w:iCs w:val="0"/>
                <w:color w:val="auto"/>
                <w:sz w:val="24"/>
                <w:szCs w:val="24"/>
                <w:u w:val="none"/>
              </w:rPr>
            </w:pPr>
          </w:p>
        </w:tc>
      </w:tr>
      <w:tr w14:paraId="5CDA3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D1639">
            <w:pPr>
              <w:rPr>
                <w:rFonts w:hint="eastAsia"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3</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C5BD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防盗网</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213DE">
            <w:pPr>
              <w:jc w:val="center"/>
              <w:rPr>
                <w:rFonts w:hint="eastAsia" w:ascii="宋体" w:hAnsi="宋体" w:eastAsia="宋体" w:cs="宋体"/>
                <w:i w:val="0"/>
                <w:iCs w:val="0"/>
                <w:color w:val="auto"/>
                <w:sz w:val="20"/>
                <w:szCs w:val="20"/>
                <w:u w:val="none"/>
              </w:rPr>
            </w:pP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3B38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不锈钢，防盗窗间隔四厘米，立柱14mm粗，壁厚1mm，内加十号螺纹钢，外框16mm方钢，材质304不锈钢，壁厚1mm，防虫网间隔小于4mm，材质304不锈钢钢丝；含安装</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0E45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05F5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6D918">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ECE3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250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5D87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2601B">
            <w:pPr>
              <w:jc w:val="center"/>
              <w:rPr>
                <w:rFonts w:hint="eastAsia" w:ascii="宋体" w:hAnsi="宋体" w:eastAsia="宋体" w:cs="宋体"/>
                <w:i w:val="0"/>
                <w:iCs w:val="0"/>
                <w:color w:val="auto"/>
                <w:sz w:val="24"/>
                <w:szCs w:val="24"/>
                <w:u w:val="none"/>
              </w:rPr>
            </w:pPr>
          </w:p>
        </w:tc>
      </w:tr>
      <w:tr w14:paraId="42BD9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D04BF">
            <w:pPr>
              <w:rPr>
                <w:rFonts w:hint="eastAsia"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4</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EA7D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留样冰箱</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321E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600*750*1990</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E983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不低于以下要求：1.内外箱均为SUS304不锈钢板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2.使用进口压缩机，全铜管冷凝器、蒸发器；风冷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3.配备强制蒸发装置，自动蒸发化霜水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4.一体式发泡工艺，整体平整、耐用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5.产品能在43℃的环境温度下正常工作</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6.置于箱体内部的高效防露加热丝，能有效防止门框结露、滴水，保证客户的使用效果和环境卫生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7.冰箱配备了门体自动关闭结构，方便客户操作。220V/50HZ 输入功率： 282W 电流：1.8A；温度：-6~12℃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7F1E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3BE3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F1D88">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BBB2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D693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53180">
            <w:pPr>
              <w:jc w:val="center"/>
              <w:rPr>
                <w:rFonts w:hint="eastAsia" w:ascii="宋体" w:hAnsi="宋体" w:eastAsia="宋体" w:cs="宋体"/>
                <w:i w:val="0"/>
                <w:iCs w:val="0"/>
                <w:color w:val="auto"/>
                <w:sz w:val="24"/>
                <w:szCs w:val="24"/>
                <w:u w:val="none"/>
              </w:rPr>
            </w:pPr>
          </w:p>
        </w:tc>
      </w:tr>
      <w:tr w14:paraId="5E79E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86FB1">
            <w:pPr>
              <w:rPr>
                <w:rFonts w:hint="eastAsia"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5</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188E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幼儿餐具</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84A5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餐盘，碗</w:t>
            </w: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059D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316食用级钢材，厚度：mm</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1F51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17E8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49452">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9F7F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B3D8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22E44">
            <w:pPr>
              <w:jc w:val="center"/>
              <w:rPr>
                <w:rFonts w:hint="eastAsia" w:ascii="宋体" w:hAnsi="宋体" w:eastAsia="宋体" w:cs="宋体"/>
                <w:i w:val="0"/>
                <w:iCs w:val="0"/>
                <w:color w:val="auto"/>
                <w:sz w:val="24"/>
                <w:szCs w:val="24"/>
                <w:u w:val="none"/>
              </w:rPr>
            </w:pPr>
          </w:p>
        </w:tc>
      </w:tr>
      <w:tr w14:paraId="5DBA8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2DB41">
            <w:pPr>
              <w:rPr>
                <w:rFonts w:hint="eastAsia"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6</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AB4E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厨房刀具等配套用</w:t>
            </w:r>
            <w:bookmarkStart w:id="0" w:name="_GoBack"/>
            <w:bookmarkEnd w:id="0"/>
            <w:r>
              <w:rPr>
                <w:rFonts w:hint="eastAsia" w:ascii="宋体" w:hAnsi="宋体" w:eastAsia="宋体" w:cs="宋体"/>
                <w:i w:val="0"/>
                <w:iCs w:val="0"/>
                <w:color w:val="auto"/>
                <w:kern w:val="0"/>
                <w:sz w:val="20"/>
                <w:szCs w:val="20"/>
                <w:u w:val="none"/>
                <w:lang w:val="en-US" w:eastAsia="zh-CN" w:bidi="ar"/>
              </w:rPr>
              <w:t>具</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4F044">
            <w:pPr>
              <w:jc w:val="center"/>
              <w:rPr>
                <w:rFonts w:hint="eastAsia" w:ascii="宋体" w:hAnsi="宋体" w:eastAsia="宋体" w:cs="宋体"/>
                <w:i w:val="0"/>
                <w:iCs w:val="0"/>
                <w:color w:val="auto"/>
                <w:sz w:val="20"/>
                <w:szCs w:val="20"/>
                <w:u w:val="none"/>
              </w:rPr>
            </w:pP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BE6E7">
            <w:pPr>
              <w:jc w:val="center"/>
              <w:rPr>
                <w:rFonts w:hint="eastAsia" w:ascii="宋体" w:hAnsi="宋体" w:eastAsia="宋体" w:cs="宋体"/>
                <w:i w:val="0"/>
                <w:iCs w:val="0"/>
                <w:color w:val="auto"/>
                <w:sz w:val="20"/>
                <w:szCs w:val="20"/>
                <w:u w:val="none"/>
              </w:rPr>
            </w:pP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53AE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869C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1533F">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953C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5000</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AF73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5000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83731">
            <w:pPr>
              <w:jc w:val="center"/>
              <w:rPr>
                <w:rFonts w:hint="eastAsia" w:ascii="宋体" w:hAnsi="宋体" w:eastAsia="宋体" w:cs="宋体"/>
                <w:i w:val="0"/>
                <w:iCs w:val="0"/>
                <w:color w:val="auto"/>
                <w:sz w:val="24"/>
                <w:szCs w:val="24"/>
                <w:u w:val="none"/>
              </w:rPr>
            </w:pPr>
          </w:p>
        </w:tc>
      </w:tr>
      <w:tr w14:paraId="378BD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95B4B">
            <w:pPr>
              <w:rPr>
                <w:rFonts w:hint="eastAsia" w:ascii="宋体" w:hAnsi="宋体" w:eastAsia="宋体" w:cs="宋体"/>
                <w:i w:val="0"/>
                <w:iCs w:val="0"/>
                <w:color w:val="auto"/>
                <w:sz w:val="20"/>
                <w:szCs w:val="20"/>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4763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其他小计：</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3837E">
            <w:pPr>
              <w:jc w:val="center"/>
              <w:rPr>
                <w:rFonts w:hint="eastAsia" w:ascii="宋体" w:hAnsi="宋体" w:eastAsia="宋体" w:cs="宋体"/>
                <w:i w:val="0"/>
                <w:iCs w:val="0"/>
                <w:color w:val="auto"/>
                <w:sz w:val="20"/>
                <w:szCs w:val="20"/>
                <w:u w:val="none"/>
              </w:rPr>
            </w:pP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86044">
            <w:pPr>
              <w:jc w:val="center"/>
              <w:rPr>
                <w:rFonts w:hint="eastAsia" w:ascii="宋体" w:hAnsi="宋体" w:eastAsia="宋体" w:cs="宋体"/>
                <w:i w:val="0"/>
                <w:iCs w:val="0"/>
                <w:color w:val="auto"/>
                <w:sz w:val="20"/>
                <w:szCs w:val="20"/>
                <w:u w:val="none"/>
              </w:rPr>
            </w:pP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2D686">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C9CB0">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58610">
            <w:pPr>
              <w:jc w:val="center"/>
              <w:rPr>
                <w:rFonts w:hint="eastAsia" w:ascii="宋体" w:hAnsi="宋体" w:eastAsia="宋体" w:cs="宋体"/>
                <w:i w:val="0"/>
                <w:iCs w:val="0"/>
                <w:color w:val="auto"/>
                <w:sz w:val="20"/>
                <w:szCs w:val="20"/>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D3539">
            <w:pPr>
              <w:jc w:val="center"/>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B472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57150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BE5F1">
            <w:pPr>
              <w:jc w:val="center"/>
              <w:rPr>
                <w:rFonts w:hint="eastAsia" w:ascii="宋体" w:hAnsi="宋体" w:eastAsia="宋体" w:cs="宋体"/>
                <w:i w:val="0"/>
                <w:iCs w:val="0"/>
                <w:color w:val="auto"/>
                <w:sz w:val="24"/>
                <w:szCs w:val="24"/>
                <w:u w:val="none"/>
              </w:rPr>
            </w:pPr>
          </w:p>
        </w:tc>
      </w:tr>
      <w:tr w14:paraId="624E6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0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757387F">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3.信息化、办公设备、其他设备合计</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96A8A">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A622E">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3E0B3">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AC755">
            <w:pPr>
              <w:jc w:val="center"/>
              <w:rPr>
                <w:rFonts w:hint="eastAsia" w:ascii="宋体" w:hAnsi="宋体" w:eastAsia="宋体" w:cs="宋体"/>
                <w:i w:val="0"/>
                <w:iCs w:val="0"/>
                <w:color w:val="auto"/>
                <w:sz w:val="24"/>
                <w:szCs w:val="24"/>
                <w:u w:val="none"/>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4485B">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365150</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E64A3">
            <w:pPr>
              <w:jc w:val="center"/>
              <w:rPr>
                <w:rFonts w:hint="eastAsia" w:ascii="宋体" w:hAnsi="宋体" w:eastAsia="宋体" w:cs="宋体"/>
                <w:i w:val="0"/>
                <w:iCs w:val="0"/>
                <w:color w:val="auto"/>
                <w:sz w:val="24"/>
                <w:szCs w:val="24"/>
                <w:u w:val="none"/>
              </w:rPr>
            </w:pPr>
          </w:p>
        </w:tc>
      </w:tr>
      <w:tr w14:paraId="7BEEF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05903">
            <w:pPr>
              <w:jc w:val="center"/>
              <w:rPr>
                <w:rFonts w:hint="eastAsia" w:ascii="宋体" w:hAnsi="宋体" w:eastAsia="宋体" w:cs="宋体"/>
                <w:i w:val="0"/>
                <w:iCs w:val="0"/>
                <w:color w:val="auto"/>
                <w:sz w:val="24"/>
                <w:szCs w:val="24"/>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73C10">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汇总总计：</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EE2CE">
            <w:pPr>
              <w:jc w:val="center"/>
              <w:rPr>
                <w:rFonts w:hint="eastAsia" w:ascii="宋体" w:hAnsi="宋体" w:eastAsia="宋体" w:cs="宋体"/>
                <w:i w:val="0"/>
                <w:iCs w:val="0"/>
                <w:color w:val="auto"/>
                <w:sz w:val="24"/>
                <w:szCs w:val="24"/>
                <w:u w:val="none"/>
              </w:rPr>
            </w:pPr>
          </w:p>
        </w:tc>
        <w:tc>
          <w:tcPr>
            <w:tcW w:w="1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A4C89">
            <w:pPr>
              <w:jc w:val="center"/>
              <w:rPr>
                <w:rFonts w:hint="eastAsia" w:ascii="宋体" w:hAnsi="宋体" w:eastAsia="宋体" w:cs="宋体"/>
                <w:i w:val="0"/>
                <w:iCs w:val="0"/>
                <w:color w:val="auto"/>
                <w:sz w:val="24"/>
                <w:szCs w:val="24"/>
                <w:u w:val="none"/>
              </w:rPr>
            </w:pP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2A6DC">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9F83A">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91992">
            <w:pPr>
              <w:jc w:val="center"/>
              <w:rPr>
                <w:rFonts w:hint="eastAsia" w:ascii="宋体" w:hAnsi="宋体" w:eastAsia="宋体" w:cs="宋体"/>
                <w:i w:val="0"/>
                <w:iCs w:val="0"/>
                <w:color w:val="auto"/>
                <w:sz w:val="24"/>
                <w:szCs w:val="24"/>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785DD">
            <w:pPr>
              <w:jc w:val="center"/>
              <w:rPr>
                <w:rFonts w:hint="eastAsia" w:ascii="宋体" w:hAnsi="宋体" w:eastAsia="宋体" w:cs="宋体"/>
                <w:i w:val="0"/>
                <w:iCs w:val="0"/>
                <w:color w:val="auto"/>
                <w:sz w:val="24"/>
                <w:szCs w:val="24"/>
                <w:u w:val="none"/>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DDEA2">
            <w:pPr>
              <w:keepNext w:val="0"/>
              <w:keepLines w:val="0"/>
              <w:widowControl/>
              <w:suppressLineNumbers w:val="0"/>
              <w:jc w:val="center"/>
              <w:textAlignment w:val="center"/>
              <w:rPr>
                <w:rFonts w:hint="eastAsia" w:ascii="宋体" w:hAnsi="宋体" w:eastAsia="宋体" w:cs="宋体"/>
                <w:b/>
                <w:bCs/>
                <w:i w:val="0"/>
                <w:iCs w:val="0"/>
                <w:color w:val="auto"/>
                <w:sz w:val="28"/>
                <w:szCs w:val="28"/>
                <w:u w:val="none"/>
              </w:rPr>
            </w:pPr>
            <w:r>
              <w:rPr>
                <w:rFonts w:hint="eastAsia" w:ascii="宋体" w:hAnsi="宋体" w:eastAsia="宋体" w:cs="宋体"/>
                <w:b/>
                <w:bCs/>
                <w:i w:val="0"/>
                <w:iCs w:val="0"/>
                <w:color w:val="auto"/>
                <w:kern w:val="0"/>
                <w:sz w:val="28"/>
                <w:szCs w:val="28"/>
                <w:u w:val="none"/>
                <w:lang w:val="en-US" w:eastAsia="zh-CN" w:bidi="ar"/>
              </w:rPr>
              <w:t>2530771</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DB051">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617220</wp:posOffset>
                  </wp:positionH>
                  <wp:positionV relativeFrom="paragraph">
                    <wp:posOffset>0</wp:posOffset>
                  </wp:positionV>
                  <wp:extent cx="18415" cy="0"/>
                  <wp:effectExtent l="0" t="0" r="0" b="0"/>
                  <wp:wrapNone/>
                  <wp:docPr id="202" name="图片_777"/>
                  <wp:cNvGraphicFramePr/>
                  <a:graphic xmlns:a="http://schemas.openxmlformats.org/drawingml/2006/main">
                    <a:graphicData uri="http://schemas.openxmlformats.org/drawingml/2006/picture">
                      <pic:pic xmlns:pic="http://schemas.openxmlformats.org/drawingml/2006/picture">
                        <pic:nvPicPr>
                          <pic:cNvPr id="202" name="图片_777"/>
                          <pic:cNvPicPr/>
                        </pic:nvPicPr>
                        <pic:blipFill>
                          <a:blip r:embed="rId55"/>
                          <a:stretch>
                            <a:fillRect/>
                          </a:stretch>
                        </pic:blipFill>
                        <pic:spPr>
                          <a:xfrm>
                            <a:off x="0" y="0"/>
                            <a:ext cx="18415" cy="0"/>
                          </a:xfrm>
                          <a:prstGeom prst="rect">
                            <a:avLst/>
                          </a:prstGeom>
                          <a:noFill/>
                          <a:ln>
                            <a:noFill/>
                          </a:ln>
                        </pic:spPr>
                      </pic:pic>
                    </a:graphicData>
                  </a:graphic>
                </wp:anchor>
              </w:drawing>
            </w:r>
          </w:p>
        </w:tc>
      </w:tr>
    </w:tbl>
    <w:p w14:paraId="3F017CFB">
      <w:pPr>
        <w:rPr>
          <w:rFonts w:hint="eastAsia"/>
          <w:lang w:val="en-US" w:eastAsia="zh-CN"/>
        </w:rPr>
      </w:pPr>
      <w:r>
        <w:rPr>
          <w:rFonts w:hint="eastAsia"/>
          <w:lang w:val="en-US" w:eastAsia="zh-CN"/>
        </w:rPr>
        <w:t>附件1：幼儿活动室平面图</w:t>
      </w:r>
    </w:p>
    <w:p w14:paraId="0A96E66B">
      <w:pPr>
        <w:rPr>
          <w:rFonts w:hint="eastAsia" w:ascii="宋体" w:hAnsi="宋体" w:eastAsia="宋体" w:cs="宋体"/>
          <w:i w:val="0"/>
          <w:iCs w:val="0"/>
          <w:color w:val="000000"/>
          <w:kern w:val="0"/>
          <w:sz w:val="24"/>
          <w:szCs w:val="24"/>
          <w:u w:val="none"/>
          <w:bdr w:val="single" w:color="000000" w:sz="4" w:space="0"/>
          <w:lang w:val="en-US" w:eastAsia="zh-CN" w:bidi="ar"/>
        </w:rPr>
      </w:pPr>
      <w:r>
        <w:rPr>
          <w:rFonts w:hint="eastAsia" w:ascii="宋体" w:hAnsi="宋体" w:eastAsia="宋体" w:cs="宋体"/>
          <w:i w:val="0"/>
          <w:iCs w:val="0"/>
          <w:color w:val="000000"/>
          <w:kern w:val="0"/>
          <w:sz w:val="24"/>
          <w:szCs w:val="24"/>
          <w:u w:val="none"/>
          <w:bdr w:val="single" w:color="000000" w:sz="4" w:space="0"/>
          <w:lang w:val="en-US" w:eastAsia="zh-CN" w:bidi="ar"/>
        </w:rPr>
        <w:drawing>
          <wp:inline distT="0" distB="0" distL="114300" distR="114300">
            <wp:extent cx="3982720" cy="4008120"/>
            <wp:effectExtent l="0" t="0" r="10160" b="0"/>
            <wp:docPr id="1" name="图片 1" descr="13af7199f517815a3a45b8e8c190f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3af7199f517815a3a45b8e8c190f4c"/>
                    <pic:cNvPicPr>
                      <a:picLocks noChangeAspect="1"/>
                    </pic:cNvPicPr>
                  </pic:nvPicPr>
                  <pic:blipFill>
                    <a:blip r:embed="rId155"/>
                    <a:stretch>
                      <a:fillRect/>
                    </a:stretch>
                  </pic:blipFill>
                  <pic:spPr>
                    <a:xfrm>
                      <a:off x="0" y="0"/>
                      <a:ext cx="3982720" cy="4008120"/>
                    </a:xfrm>
                    <a:prstGeom prst="rect">
                      <a:avLst/>
                    </a:prstGeom>
                  </pic:spPr>
                </pic:pic>
              </a:graphicData>
            </a:graphic>
          </wp:inline>
        </w:drawing>
      </w:r>
    </w:p>
    <w:p w14:paraId="57D00CAA">
      <w:pPr>
        <w:rPr>
          <w:rFonts w:hint="eastAsia"/>
          <w:lang w:val="en-US" w:eastAsia="zh-CN"/>
        </w:rPr>
      </w:pPr>
    </w:p>
    <w:p w14:paraId="7AE24B2A">
      <w:pPr>
        <w:rPr>
          <w:rFonts w:hint="default"/>
          <w:lang w:val="en-US" w:eastAsia="zh-CN"/>
        </w:rPr>
      </w:pPr>
      <w:r>
        <w:rPr>
          <w:rFonts w:hint="eastAsia"/>
          <w:lang w:val="en-US" w:eastAsia="zh-CN"/>
        </w:rPr>
        <w:t>附件2：室外大型玩具摆放区域平面图及网盘图纸</w:t>
      </w:r>
    </w:p>
    <w:p w14:paraId="22B9EE53">
      <w:pPr>
        <w:rPr>
          <w:rFonts w:hint="default"/>
          <w:lang w:val="en-US" w:eastAsia="zh-CN"/>
        </w:rPr>
      </w:pPr>
      <w:r>
        <w:rPr>
          <w:rFonts w:hint="default"/>
          <w:lang w:val="en-US" w:eastAsia="zh-CN"/>
        </w:rPr>
        <w:drawing>
          <wp:inline distT="0" distB="0" distL="114300" distR="114300">
            <wp:extent cx="5801360" cy="4272280"/>
            <wp:effectExtent l="0" t="0" r="5080" b="10160"/>
            <wp:docPr id="2" name="图片 2" descr="12d325fe4dd8c98f487967b02c1f7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2d325fe4dd8c98f487967b02c1f74a"/>
                    <pic:cNvPicPr>
                      <a:picLocks noChangeAspect="1"/>
                    </pic:cNvPicPr>
                  </pic:nvPicPr>
                  <pic:blipFill>
                    <a:blip r:embed="rId156"/>
                    <a:stretch>
                      <a:fillRect/>
                    </a:stretch>
                  </pic:blipFill>
                  <pic:spPr>
                    <a:xfrm>
                      <a:off x="0" y="0"/>
                      <a:ext cx="5801360" cy="4272280"/>
                    </a:xfrm>
                    <a:prstGeom prst="rect">
                      <a:avLst/>
                    </a:prstGeom>
                  </pic:spPr>
                </pic:pic>
              </a:graphicData>
            </a:graphic>
          </wp:inline>
        </w:drawing>
      </w:r>
    </w:p>
    <w:p w14:paraId="783D9AB7">
      <w:pPr>
        <w:rPr>
          <w:rFonts w:hint="eastAsia"/>
          <w:lang w:val="en-US" w:eastAsia="zh-CN"/>
        </w:rPr>
      </w:pPr>
      <w:r>
        <w:rPr>
          <w:rFonts w:hint="eastAsia"/>
          <w:lang w:val="en-US" w:eastAsia="zh-CN"/>
        </w:rPr>
        <w:t>附件3：本项目建设图纸网盘下载地址</w:t>
      </w:r>
    </w:p>
    <w:p w14:paraId="398EF8F2">
      <w:pPr>
        <w:rPr>
          <w:rFonts w:hint="eastAsia"/>
          <w:lang w:val="en-US" w:eastAsia="zh-CN"/>
        </w:rPr>
      </w:pPr>
      <w:r>
        <w:rPr>
          <w:rFonts w:hint="eastAsia"/>
          <w:lang w:val="en-US" w:eastAsia="zh-CN"/>
        </w:rPr>
        <w:t>通过网盘分享的文件：2023-06-01-城南4号幼儿园施工图电子版.rar</w:t>
      </w:r>
    </w:p>
    <w:p w14:paraId="2887FE60">
      <w:pPr>
        <w:rPr>
          <w:rFonts w:hint="default"/>
          <w:lang w:val="en-US" w:eastAsia="zh-CN"/>
        </w:rPr>
      </w:pPr>
      <w:r>
        <w:rPr>
          <w:rFonts w:hint="eastAsia"/>
          <w:lang w:val="en-US" w:eastAsia="zh-CN"/>
        </w:rPr>
        <w:t>链接: https://pan.baidu.com/s/1QdA1yVEw-3Ea0sLDQVTesA 提取码: 8t5r</w:t>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EA43D6"/>
    <w:rsid w:val="12D310EF"/>
    <w:rsid w:val="269E2AF1"/>
    <w:rsid w:val="3D323380"/>
    <w:rsid w:val="4A38196F"/>
    <w:rsid w:val="58691358"/>
    <w:rsid w:val="5D985B63"/>
    <w:rsid w:val="71743B2C"/>
    <w:rsid w:val="7B1939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customStyle="1" w:styleId="4">
    <w:name w:val="font212"/>
    <w:basedOn w:val="3"/>
    <w:qFormat/>
    <w:uiPriority w:val="0"/>
    <w:rPr>
      <w:rFonts w:hint="eastAsia" w:ascii="宋体" w:hAnsi="宋体" w:eastAsia="宋体" w:cs="宋体"/>
      <w:b/>
      <w:bCs/>
      <w:color w:val="000000"/>
      <w:sz w:val="40"/>
      <w:szCs w:val="40"/>
      <w:u w:val="none"/>
    </w:rPr>
  </w:style>
  <w:style w:type="character" w:customStyle="1" w:styleId="5">
    <w:name w:val="font221"/>
    <w:basedOn w:val="3"/>
    <w:qFormat/>
    <w:uiPriority w:val="0"/>
    <w:rPr>
      <w:rFonts w:hint="eastAsia" w:ascii="宋体" w:hAnsi="宋体" w:eastAsia="宋体" w:cs="宋体"/>
      <w:b/>
      <w:bCs/>
      <w:color w:val="000000"/>
      <w:sz w:val="28"/>
      <w:szCs w:val="28"/>
      <w:u w:val="none"/>
    </w:rPr>
  </w:style>
  <w:style w:type="character" w:customStyle="1" w:styleId="6">
    <w:name w:val="font231"/>
    <w:basedOn w:val="3"/>
    <w:qFormat/>
    <w:uiPriority w:val="0"/>
    <w:rPr>
      <w:rFonts w:hint="eastAsia" w:ascii="宋体" w:hAnsi="宋体" w:eastAsia="宋体" w:cs="宋体"/>
      <w:b/>
      <w:bCs/>
      <w:color w:val="FF0000"/>
      <w:sz w:val="28"/>
      <w:szCs w:val="28"/>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7" Type="http://schemas.openxmlformats.org/officeDocument/2006/relationships/fontTable" Target="fontTable.xml"/><Relationship Id="rId156" Type="http://schemas.openxmlformats.org/officeDocument/2006/relationships/image" Target="media/image153.png"/><Relationship Id="rId155" Type="http://schemas.openxmlformats.org/officeDocument/2006/relationships/image" Target="media/image152.png"/><Relationship Id="rId154" Type="http://schemas.openxmlformats.org/officeDocument/2006/relationships/image" Target="media/image151.png"/><Relationship Id="rId153" Type="http://schemas.openxmlformats.org/officeDocument/2006/relationships/image" Target="media/image150.png"/><Relationship Id="rId152" Type="http://schemas.openxmlformats.org/officeDocument/2006/relationships/image" Target="media/image149.png"/><Relationship Id="rId151" Type="http://schemas.openxmlformats.org/officeDocument/2006/relationships/image" Target="media/image148.png"/><Relationship Id="rId150" Type="http://schemas.openxmlformats.org/officeDocument/2006/relationships/image" Target="media/image147.png"/><Relationship Id="rId15" Type="http://schemas.openxmlformats.org/officeDocument/2006/relationships/image" Target="media/image12.png"/><Relationship Id="rId149" Type="http://schemas.openxmlformats.org/officeDocument/2006/relationships/image" Target="media/image146.png"/><Relationship Id="rId148" Type="http://schemas.openxmlformats.org/officeDocument/2006/relationships/image" Target="media/image145.png"/><Relationship Id="rId147" Type="http://schemas.openxmlformats.org/officeDocument/2006/relationships/image" Target="media/image144.png"/><Relationship Id="rId146" Type="http://schemas.openxmlformats.org/officeDocument/2006/relationships/image" Target="media/image143.png"/><Relationship Id="rId145" Type="http://schemas.openxmlformats.org/officeDocument/2006/relationships/image" Target="media/image142.png"/><Relationship Id="rId144" Type="http://schemas.openxmlformats.org/officeDocument/2006/relationships/image" Target="media/image141.png"/><Relationship Id="rId143" Type="http://schemas.openxmlformats.org/officeDocument/2006/relationships/image" Target="media/image140.png"/><Relationship Id="rId142" Type="http://schemas.openxmlformats.org/officeDocument/2006/relationships/image" Target="media/image139.png"/><Relationship Id="rId141" Type="http://schemas.openxmlformats.org/officeDocument/2006/relationships/image" Target="media/image138.png"/><Relationship Id="rId140" Type="http://schemas.openxmlformats.org/officeDocument/2006/relationships/image" Target="media/image137.png"/><Relationship Id="rId14" Type="http://schemas.openxmlformats.org/officeDocument/2006/relationships/image" Target="media/image11.png"/><Relationship Id="rId139" Type="http://schemas.openxmlformats.org/officeDocument/2006/relationships/image" Target="media/image136.png"/><Relationship Id="rId138" Type="http://schemas.openxmlformats.org/officeDocument/2006/relationships/image" Target="media/image135.png"/><Relationship Id="rId137" Type="http://schemas.openxmlformats.org/officeDocument/2006/relationships/image" Target="media/image134.png"/><Relationship Id="rId136" Type="http://schemas.openxmlformats.org/officeDocument/2006/relationships/image" Target="media/image133.png"/><Relationship Id="rId135" Type="http://schemas.openxmlformats.org/officeDocument/2006/relationships/image" Target="media/image132.png"/><Relationship Id="rId134" Type="http://schemas.openxmlformats.org/officeDocument/2006/relationships/image" Target="media/image131.png"/><Relationship Id="rId133" Type="http://schemas.openxmlformats.org/officeDocument/2006/relationships/image" Target="media/image130.png"/><Relationship Id="rId132" Type="http://schemas.openxmlformats.org/officeDocument/2006/relationships/image" Target="media/image129.png"/><Relationship Id="rId131" Type="http://schemas.openxmlformats.org/officeDocument/2006/relationships/image" Target="media/image128.png"/><Relationship Id="rId130" Type="http://schemas.openxmlformats.org/officeDocument/2006/relationships/image" Target="media/image127.png"/><Relationship Id="rId13" Type="http://schemas.openxmlformats.org/officeDocument/2006/relationships/image" Target="media/image10.png"/><Relationship Id="rId129" Type="http://schemas.openxmlformats.org/officeDocument/2006/relationships/image" Target="media/image126.png"/><Relationship Id="rId128" Type="http://schemas.openxmlformats.org/officeDocument/2006/relationships/image" Target="media/image125.png"/><Relationship Id="rId127" Type="http://schemas.openxmlformats.org/officeDocument/2006/relationships/image" Target="media/image124.png"/><Relationship Id="rId126" Type="http://schemas.openxmlformats.org/officeDocument/2006/relationships/image" Target="media/image123.png"/><Relationship Id="rId125" Type="http://schemas.openxmlformats.org/officeDocument/2006/relationships/image" Target="media/image122.png"/><Relationship Id="rId124" Type="http://schemas.openxmlformats.org/officeDocument/2006/relationships/image" Target="media/image121.png"/><Relationship Id="rId123" Type="http://schemas.openxmlformats.org/officeDocument/2006/relationships/image" Target="media/image120.png"/><Relationship Id="rId122" Type="http://schemas.openxmlformats.org/officeDocument/2006/relationships/image" Target="media/image119.png"/><Relationship Id="rId121" Type="http://schemas.openxmlformats.org/officeDocument/2006/relationships/image" Target="media/image118.png"/><Relationship Id="rId120" Type="http://schemas.openxmlformats.org/officeDocument/2006/relationships/image" Target="media/image117.png"/><Relationship Id="rId12" Type="http://schemas.openxmlformats.org/officeDocument/2006/relationships/image" Target="media/image9.png"/><Relationship Id="rId119" Type="http://schemas.openxmlformats.org/officeDocument/2006/relationships/image" Target="media/image116.png"/><Relationship Id="rId118" Type="http://schemas.openxmlformats.org/officeDocument/2006/relationships/image" Target="media/image115.png"/><Relationship Id="rId117" Type="http://schemas.openxmlformats.org/officeDocument/2006/relationships/image" Target="media/image114.png"/><Relationship Id="rId116" Type="http://schemas.openxmlformats.org/officeDocument/2006/relationships/image" Target="media/image113.png"/><Relationship Id="rId115" Type="http://schemas.openxmlformats.org/officeDocument/2006/relationships/image" Target="media/image112.png"/><Relationship Id="rId114" Type="http://schemas.openxmlformats.org/officeDocument/2006/relationships/image" Target="media/image111.png"/><Relationship Id="rId113" Type="http://schemas.openxmlformats.org/officeDocument/2006/relationships/image" Target="media/image110.png"/><Relationship Id="rId112" Type="http://schemas.openxmlformats.org/officeDocument/2006/relationships/image" Target="media/image109.pn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101</Pages>
  <Words>24168</Words>
  <Characters>28923</Characters>
  <Lines>0</Lines>
  <Paragraphs>0</Paragraphs>
  <TotalTime>19</TotalTime>
  <ScaleCrop>false</ScaleCrop>
  <LinksUpToDate>false</LinksUpToDate>
  <CharactersWithSpaces>58961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2025-04-23T07:43:00Z</dcterms:created>
  <dc:creator>28108</dc:creator>
  <cp:lastModifiedBy>陈诚</cp:lastModifiedBy>
  <dcterms:modified xsi:type="dcterms:W3CDTF">2025-05-09T09:45:56Z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eyJoZGlkIjoiMzEwNTM5NzYwMDRjMzkwZTVkZjY2ODkwMGIxNGU0OTUiLCJ1c2VySWQiOiIzOTE1ODU1OTEifQ==</vt:lpwstr>
  </property>
  <property fmtid="{D5CDD505-2E9C-101B-9397-08002B2CF9AE}" pid="4" name="ICV">
    <vt:lpwstr>D0309A25C3EE4261ABF18ADF20823A27_13</vt:lpwstr>
  </property>
</Properties>
</file>