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3038">
      <w:pPr>
        <w:spacing w:line="360" w:lineRule="auto"/>
        <w:jc w:val="center"/>
        <w:outlineLvl w:val="0"/>
        <w:rPr>
          <w:b/>
          <w:color w:val="auto"/>
          <w:sz w:val="36"/>
          <w:szCs w:val="36"/>
          <w:highlight w:val="none"/>
        </w:rPr>
      </w:pPr>
      <w:r>
        <w:rPr>
          <w:b/>
          <w:color w:val="auto"/>
          <w:sz w:val="36"/>
          <w:szCs w:val="36"/>
          <w:highlight w:val="none"/>
        </w:rPr>
        <w:t>第五章   采购需求</w:t>
      </w:r>
    </w:p>
    <w:p w14:paraId="1AF2EA67">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一、采购标的</w:t>
      </w:r>
    </w:p>
    <w:p w14:paraId="37DF29C9">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本项目是</w:t>
      </w:r>
      <w:r>
        <w:rPr>
          <w:rFonts w:hint="eastAsia" w:ascii="宋体" w:hAnsi="宋体" w:cs="宋体"/>
          <w:bCs/>
          <w:color w:val="auto"/>
          <w:sz w:val="24"/>
          <w:highlight w:val="none"/>
          <w:lang w:eastAsia="zh-CN"/>
        </w:rPr>
        <w:t>飞龙第二实验小学新建项目安全技术防范、校园广播、校园直录播系统采购及安装项目</w:t>
      </w:r>
      <w:r>
        <w:rPr>
          <w:rFonts w:hint="eastAsia" w:ascii="宋体" w:hAnsi="宋体" w:cs="宋体"/>
          <w:bCs/>
          <w:color w:val="auto"/>
          <w:sz w:val="24"/>
          <w:highlight w:val="none"/>
        </w:rPr>
        <w:t>，内容包括但不限于设备的采购、运输、装卸、安装、调试、测试等。</w:t>
      </w:r>
    </w:p>
    <w:p w14:paraId="05251EA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二、商务要求</w:t>
      </w:r>
    </w:p>
    <w:p w14:paraId="0A4BB655">
      <w:pPr>
        <w:spacing w:line="360" w:lineRule="auto"/>
        <w:ind w:firstLine="482"/>
        <w:contextualSpacing/>
        <w:rPr>
          <w:rFonts w:ascii="宋体" w:hAnsi="宋体" w:cs="宋体"/>
          <w:b/>
          <w:color w:val="auto"/>
          <w:sz w:val="24"/>
          <w:highlight w:val="none"/>
        </w:rPr>
      </w:pPr>
      <w:r>
        <w:rPr>
          <w:rFonts w:hint="eastAsia" w:ascii="宋体" w:hAnsi="宋体" w:cs="宋体"/>
          <w:b/>
          <w:color w:val="auto"/>
          <w:sz w:val="24"/>
          <w:highlight w:val="none"/>
        </w:rPr>
        <w:t>1.交付的时间和地点</w:t>
      </w:r>
    </w:p>
    <w:p w14:paraId="44E93EB6">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（1）交货期：施工现场满足施工条件，中标人接到招标人入场通知后90日内完成安装调试工作。</w:t>
      </w:r>
    </w:p>
    <w:p w14:paraId="67FD557E">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（2）交货地点：</w:t>
      </w:r>
    </w:p>
    <w:p w14:paraId="4EC16445">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1）中标人负责将货物运到招标人指定地点，由中标人负责办理运输和装卸等，费用由中标人负责。</w:t>
      </w:r>
    </w:p>
    <w:p w14:paraId="1AF842C6">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2）由招标人按国家相关标准及招标文件验收条款组织验收，检验不合格或不符合质量要求，中标人除无条件退货、返工外，还应承担招标人的一切损失。</w:t>
      </w:r>
    </w:p>
    <w:p w14:paraId="5C3EA4CB">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3）中标人所提供的货物开箱后，如招标人发现有任何质量问题（如外观损伤、功能不齐全、无法正常使用等），中标人必须立即以同样型号的设备在招标人商定的时间内更换，确保其使用。</w:t>
      </w:r>
    </w:p>
    <w:p w14:paraId="757790F5">
      <w:pPr>
        <w:spacing w:line="360" w:lineRule="auto"/>
        <w:ind w:firstLine="482"/>
        <w:contextualSpacing/>
        <w:rPr>
          <w:rFonts w:ascii="宋体" w:hAnsi="宋体" w:cs="宋体"/>
          <w:b/>
          <w:color w:val="auto"/>
          <w:sz w:val="24"/>
          <w:highlight w:val="none"/>
        </w:rPr>
      </w:pPr>
      <w:r>
        <w:rPr>
          <w:rFonts w:hint="eastAsia" w:ascii="宋体" w:hAnsi="宋体" w:cs="宋体"/>
          <w:b/>
          <w:color w:val="auto"/>
          <w:sz w:val="24"/>
          <w:highlight w:val="none"/>
        </w:rPr>
        <w:t>2.付款条件</w:t>
      </w:r>
    </w:p>
    <w:p w14:paraId="15B71585">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lang w:eastAsia="zh-CN"/>
        </w:rPr>
        <w:t>合同签订后预付合同价款的30%；安装调试完成后支付至合同价的70%，项目竣工验收合格并经审计审定后，付至审定价（不含系统运营维护费）的100%，系统运营维护费待运营维护期满后一次性付清。</w:t>
      </w:r>
    </w:p>
    <w:p w14:paraId="063121B5">
      <w:pPr>
        <w:numPr>
          <w:ilvl w:val="0"/>
          <w:numId w:val="1"/>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采购清单</w:t>
      </w:r>
    </w:p>
    <w:tbl>
      <w:tblPr>
        <w:tblStyle w:val="2"/>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222"/>
        <w:gridCol w:w="4410"/>
        <w:gridCol w:w="510"/>
        <w:gridCol w:w="540"/>
        <w:gridCol w:w="1260"/>
      </w:tblGrid>
      <w:tr w14:paraId="39BB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BFE6">
            <w:pPr>
              <w:keepNext w:val="0"/>
              <w:keepLines w:val="0"/>
              <w:widowControl/>
              <w:suppressLineNumbers w:val="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安全技术防范系统</w:t>
            </w:r>
          </w:p>
        </w:tc>
      </w:tr>
      <w:tr w14:paraId="75A4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E1F3">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序号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7E5">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设备名称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98F">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主要性能指标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BB38">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7AA3">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D4C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单价</w:t>
            </w:r>
          </w:p>
        </w:tc>
      </w:tr>
      <w:tr w14:paraId="365B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BFD691A">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一</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FC4ADE">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安防管理平台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4FC6">
            <w:pPr>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E811">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3EA1">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518F">
            <w:pPr>
              <w:jc w:val="center"/>
              <w:rPr>
                <w:rFonts w:hint="eastAsia" w:ascii="宋体" w:hAnsi="宋体" w:eastAsia="宋体" w:cs="宋体"/>
                <w:i w:val="0"/>
                <w:iCs w:val="0"/>
                <w:color w:val="auto"/>
                <w:sz w:val="18"/>
                <w:szCs w:val="18"/>
                <w:highlight w:val="none"/>
                <w:u w:val="none"/>
              </w:rPr>
            </w:pPr>
          </w:p>
        </w:tc>
      </w:tr>
      <w:tr w14:paraId="511F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936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6E97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安防管理平台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E45C8">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bidi="ar"/>
              </w:rPr>
              <w:t>智能物联综合管理平台，包括系统管理、视频管理、报警管理、门禁管理、停车管理业务系统。其中;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1、系统管理;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①支持基础资源（组织、设备、人、卡、车等信息）管理，提供事件中心、数据存储、电子地图、日志记录等基础功能;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②支持平台运维，提供服务部署维护功能、支持模块化升级部署、系统资源使用情况监控等运维相关功能；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③支持级联、分布式、集群，实现系统核心能力提升；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④支持标准开放平台，提供rest ful 等多维度接口，显示数据互联互通；</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⑤</w:t>
            </w:r>
            <w:r>
              <w:rPr>
                <w:rFonts w:hint="eastAsia" w:ascii="宋体" w:hAnsi="宋体" w:cs="宋体"/>
                <w:sz w:val="18"/>
                <w:szCs w:val="18"/>
                <w:highlight w:val="none"/>
                <w:lang w:bidi="ar"/>
              </w:rPr>
              <w:t>▲支持数据备份加密存储，支持TLS安全连接数据库，通过安全传输层协议(TLS)可加密保护网络传输过程中的数据，支持立即备份，周期性定时本地备份，周期性定时异地备份；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⑥支持按照用户配置的权限过滤展示组织设备树、部门人员树、数据查询；</w:t>
            </w:r>
          </w:p>
          <w:p w14:paraId="153FAEB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bidi="ar"/>
              </w:rPr>
              <w:t>⑦</w:t>
            </w:r>
            <w:r>
              <w:rPr>
                <w:rFonts w:hint="eastAsia" w:ascii="宋体" w:hAnsi="宋体" w:cs="宋体"/>
                <w:sz w:val="18"/>
                <w:szCs w:val="18"/>
                <w:highlight w:val="none"/>
                <w:lang w:bidi="ar"/>
              </w:rPr>
              <w:t>▲支持监控、展示数据库TPS/QPS指标，用户采用秘密分享的方式进行灾难恢复密钥打印保管，发生灾难情况下，可使用分片密钥对硬盘的加密数据进行恢复；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2、视频管理;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①支持实时视频、录像回放、录像下载、电视墙、雷球联动，热成像;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②支持与移动设备的对接，提供车载单兵设备GPS信息接收服务;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③支持手机移动客户端进行实时视频监控，音频播放，本地截图，本地录像，云台控制，远程视频回放;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3、报警管理;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①支持报警主机接入及布撤防；</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4、门禁管理;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①支持门禁设备管理;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②支持门禁控制，包括：门通道控制、门组分配、首卡开门、多卡开门、多门互锁、反潜回、开门计划、远程验证、常开常闭;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③支持门禁控制授权及复核，支持门禁管理任务查询；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④支持门禁系统集群，分布式方式提升接入能力;</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⑤支持人员权限配置统计，可实时展示平台总人数、已配置权限人数、未配置权限人数；针对未配置权限人数可快速跳转至权限配置页面，配置权限。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⑥支持权限下发状态统计，可实时展示未完成、等待下发、下发中、下发失败的授权记录数，可感知权限下发的预计完成时间，同时可按照人、卡、生物特征等授权类型统计权限下发记录。</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⑦支持动态感知平台中是否有未完成的权限下发记录，并提供动态图标强化提醒，支持实时展示平台当前的授权下发速率、下发进度、预计完成时间，可根据当前平台总体未完成记录数与总体下发的速率，综合换算出授权下发预计完成时间，支持实时展示平台等待下发以及下发失败的权限数量，可按照人、卡、人脸及其他生物特征进行分类统计，且能通过链接跳转至各个细分栏的具体设备通道信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5、停车管理;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①支持出入口管理、场区管理、地图管理、收费规则管理、用户布控设置、场内超速报警；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②支持配套云平台实现在线支付和无人值守；</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③单台系统支持出入口设备最大50进50出；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6、操作系统：采用符合中国信息安全评测中心安全可靠评测结果的国产化服务器操作系统；</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7、尺寸：机架式服务器机箱</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8、处理器：≥1颗符合中国信息安全评测中心安全可靠评测结果的国产化CPU，≥24核 主频≥2.5GHz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9、内存：配置≥64G内存（2根32G DDR4 ECC内存条）4个DDR4 DIMM插槽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10、硬盘：≥2块4T 3.5吋 SATA 热插拔机械硬盘，最大支持12块3.5吋/2.5吋的SAS/SATA机械硬盘或固态硬盘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11、电源：2个900W交流电源模块，支持1+1冗余；</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12、风扇：≥4个热拔插风扇，支持N+1冗余</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13、RAID卡：SAS3408，支持RAID 0,1,10</w:t>
            </w:r>
          </w:p>
          <w:p w14:paraId="1515DC09">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
              </w:rPr>
            </w:pPr>
            <w:r>
              <w:rPr>
                <w:rFonts w:hint="eastAsia" w:ascii="宋体" w:hAnsi="宋体" w:cs="宋体"/>
                <w:sz w:val="18"/>
                <w:szCs w:val="18"/>
                <w:highlight w:val="none"/>
              </w:rPr>
              <w:t>以上▲参数须提供具有CMA认证的检验中心所出具的权威检测报告全文、报告编号在国家市场监督管理总局全国认证认可信息公共服务平台查询的截图并加盖原厂公章。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7369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AD74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F42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￥55,052.55</w:t>
            </w:r>
          </w:p>
        </w:tc>
      </w:tr>
      <w:tr w14:paraId="2BFE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705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995B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校时装置</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E2B6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1、天线接口：BNC，1路，稳定度≤10 ns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2、面板显示：配置高亮度OLED液晶 支持轮循显示卫星状态、时间、卫星个数、网络、系统工作状态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3、WEB管理：1、 WEB设置：NTP设置，网络设置 2、 NTP状态：NTP服务器和授时客户端的同步和时间偏差情况, GPS状态：包括GPS卫星数，服务器部署位置的经纬度和高度，卫星时间，服务器时间以及参考源的同步情况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4、授时模式：支持NTP Peer Client/Server Broadcast Multicast</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5、卫星接收机：支持GPS、北斗二代双参考源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6、高可靠性：双路220V冗余电源 支持双机热备 支持网卡绑定</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7、配备30米长度天线</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E708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820F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DD8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￥28,026.60</w:t>
            </w:r>
          </w:p>
        </w:tc>
      </w:tr>
      <w:tr w14:paraId="3C66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F9A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60B5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管理主机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9586B">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1、CPU：采用符合中国信息安全评测中心安全可靠评测结果的国产化CPU，≥8核，≥2.3GHZ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2、内存：≥8GB DDR4</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3、存储：≥256GB NVME M.2 SSD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4、独立显卡：</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1GB缓存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5、标配USB接口键鼠套装</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24寸液晶显示器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7、操作系统：：采用符合中国信息安全评测中心安全可靠评测结果的国产化桌面操作系统</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8、支持实时预览，支持保存视图名称的自定义命名；窗口预览手动切换主码流、码流；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9、支持录像回放，支持录像以时间轴分布结果，可左右滚动、可刻度缩放，且缩放可控范围在10秒至24小时；支持</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7种倍速播放；支持</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6种慢速播放；支持录像回放下抓图、连续抓图；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10、支持云台；支持预置点管理、调用、点位巡航、巡迹、线扫、水平旋转；</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11、支持即时上墙、任务上墙；支持定时、轮巡电视墙计划；</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8C3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ED7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AC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￥6,300.00</w:t>
            </w:r>
          </w:p>
        </w:tc>
      </w:tr>
      <w:tr w14:paraId="45BB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F053A06">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二</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3B6E3">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入侵和紧急报警系统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0FAA">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CE3C">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1833">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F7FE">
            <w:pPr>
              <w:jc w:val="center"/>
              <w:rPr>
                <w:rFonts w:hint="eastAsia" w:ascii="宋体" w:hAnsi="宋体" w:eastAsia="宋体" w:cs="宋体"/>
                <w:i w:val="0"/>
                <w:iCs w:val="0"/>
                <w:color w:val="auto"/>
                <w:sz w:val="18"/>
                <w:szCs w:val="18"/>
                <w:highlight w:val="none"/>
                <w:u w:val="none"/>
              </w:rPr>
            </w:pPr>
          </w:p>
        </w:tc>
      </w:tr>
      <w:tr w14:paraId="0A0B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3B9E">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2BE63">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室内入侵报警</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F95F">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CAD4">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8C0">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2682">
            <w:pPr>
              <w:jc w:val="center"/>
              <w:rPr>
                <w:rFonts w:hint="eastAsia" w:ascii="宋体" w:hAnsi="宋体" w:eastAsia="宋体" w:cs="宋体"/>
                <w:i w:val="0"/>
                <w:iCs w:val="0"/>
                <w:color w:val="auto"/>
                <w:sz w:val="18"/>
                <w:szCs w:val="18"/>
                <w:highlight w:val="none"/>
                <w:u w:val="none"/>
              </w:rPr>
            </w:pPr>
          </w:p>
        </w:tc>
      </w:tr>
      <w:tr w14:paraId="6B38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1A5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628F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总线报警主机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A7FA1">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1、支持本地16路报警输入，最大可扩展到256路；支持接入常开或常闭型探测器；支持探测器防拆、防短、防遮挡功能;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2、支持本地4路报警输出，最大可扩展到256路；支持强制开启、强制关闭、自动控制功能，支持报警联动;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3、支持即时防区、延时防区、24小时无声等多种防区类型;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4、支持报警输入输出接口电路保护功能;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5、支持异常报警，包括主机防拆报警、键盘防拆报警、主电掉电报警、蓄电池掉电报警、蓄电池欠压报警、PSTN掉线报警、网络断开报警、IP冲突报警、MAC冲突报警等;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2路RS-485接口，支持最大32路键盘接入，支持打印机接入;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7、支持CID（Contact ID protocol），支持话机复用;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8、可选4G模块，支持短信报警，设置个人电话后TTS语音报警，支持4G电话反控，无线网络支持主动注册;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9、支持键盘、WEB多种配置方式，支持快速配置向导，支持远程配置及查询;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10、支持最多8个子系统，支持单防区和子系统布撤防，支持键盘、遥控器、IC卡等多种布撤防方式;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11、支持多个接警中心和报警数据上传策略;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12、支持海量日志查询功能;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13、支持双网口，2个有线中心;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E63A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4C8A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3F0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￥2,888.55</w:t>
            </w:r>
          </w:p>
        </w:tc>
      </w:tr>
      <w:tr w14:paraId="19E3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D14A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CB3D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地址模块</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FFA12">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支持1路防区输入扩展，支持地址拨码设置，支持最大传输距离2400m，支持总线供电，遵循MBus通讯协议</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9BEC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21DF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8CF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￥163.51</w:t>
            </w:r>
          </w:p>
        </w:tc>
      </w:tr>
      <w:tr w14:paraId="0AC9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2DFD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4B64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吸顶探测器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3E0C2">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1、吸顶微波红外探测器，吸顶安装；安装高度2.5~3.6m，探测范围直径</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8米，角度360°；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2、报警延时5s；支持下视窗技术，彻底消除探测死角；脉冲计数1P/2P可选，支持防拆报警；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3、常闭无电压输出，接点容量DC28V，100mA；支持温度补偿，可确保高温环境下探测距离不衰减，抗EMI/RFI干扰；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4、抗白光等级20000Lux，探测速度0.3~3m/s；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5、供电电压DC9~16V工作电流≤35mA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868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2D14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4D1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￥163.51</w:t>
            </w:r>
          </w:p>
        </w:tc>
      </w:tr>
      <w:tr w14:paraId="4869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642E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C8CB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报警按钮</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975B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紧急按钮面板式（适合86底盒）钥匙复位, 无钉孔</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79E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C07E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54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￥19.10</w:t>
            </w:r>
          </w:p>
        </w:tc>
      </w:tr>
      <w:tr w14:paraId="65C7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9C1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718D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ADB8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12V2A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5AF9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16D3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686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￥31.50</w:t>
            </w:r>
          </w:p>
        </w:tc>
      </w:tr>
      <w:tr w14:paraId="55AB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F1F7">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11B06">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张力式电子围栏</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73DD">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903C6">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C3C9D">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1226">
            <w:pPr>
              <w:jc w:val="center"/>
              <w:rPr>
                <w:rFonts w:hint="eastAsia" w:ascii="宋体" w:hAnsi="宋体" w:eastAsia="宋体" w:cs="宋体"/>
                <w:i w:val="0"/>
                <w:iCs w:val="0"/>
                <w:color w:val="auto"/>
                <w:sz w:val="18"/>
                <w:szCs w:val="18"/>
                <w:highlight w:val="none"/>
                <w:u w:val="none"/>
              </w:rPr>
            </w:pPr>
          </w:p>
        </w:tc>
      </w:tr>
      <w:tr w14:paraId="033F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A36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526A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四道双防区控制杆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6AD3">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1、张力模块和控制器一体化设计，使安装更方便、简捷；</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2、高精度张力传感器：能够侦测微小的张力变化，实时安全监测周界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3、多种报警监测：钢索拉紧、松弛、剪断、防拆、断电等均报警输出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4、自适应温度变化：创新设计侦测算法，能够自动追踪补偿环境温度变化而引起的张力误差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5、零售后维护设计：自适应系统张力变形，使用模糊控制算法，能自动补偿钢丝等变形而产生的误差，使系统长期稳定运行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6、宽电压供电范围，本地声光报警接口</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442A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D535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3C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￥3,657.15</w:t>
            </w:r>
          </w:p>
        </w:tc>
      </w:tr>
      <w:tr w14:paraId="432E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98D8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D99D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控制杆专用底座</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8FBA2">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可两种角度调节，304不锈钢，分三部份组成：底坐背板和两个侧耳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3C4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包</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356B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0D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￥136.50</w:t>
            </w:r>
          </w:p>
        </w:tc>
      </w:tr>
      <w:tr w14:paraId="7AB9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AF51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420B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电源适配器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755F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1、支持共模4KV,差模2KV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2、达到V5能效等级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3、支持AC220V电压供电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4、支持AC24V3A输出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5、支持温度范围在-20℃~+70℃的环境下工作</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0F8C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79AF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D0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￥37.37</w:t>
            </w:r>
          </w:p>
        </w:tc>
      </w:tr>
      <w:tr w14:paraId="4F70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CAC2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592C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防水箱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79D8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不锈钢，长*宽*高(</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400mm*200mm*500mm)；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D36D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5F24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11A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￥577.17</w:t>
            </w:r>
          </w:p>
        </w:tc>
      </w:tr>
      <w:tr w14:paraId="78BE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79A5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7C0D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高压避雷器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1D68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氧化锌、复合材料</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A7E2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DBE7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D8D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￥205.35</w:t>
            </w:r>
          </w:p>
        </w:tc>
      </w:tr>
      <w:tr w14:paraId="7C16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9F7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D2EC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接地桩</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108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角铁，984mm长，38mm宽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B4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D963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05F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￥161.12</w:t>
            </w:r>
          </w:p>
        </w:tc>
      </w:tr>
      <w:tr w14:paraId="3D2B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F50B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5547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接地线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F6EC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6平方铜导线，3m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2A9A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1E35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46F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￥47.25</w:t>
            </w:r>
          </w:p>
        </w:tc>
      </w:tr>
      <w:tr w14:paraId="50F4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719F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81F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张力终端受力杆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625F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铝制材料+抗氧化处理，所有配件螺丝采用不锈钢；安装角度可调节</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FCD0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0678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34F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￥63.31</w:t>
            </w:r>
          </w:p>
        </w:tc>
      </w:tr>
      <w:tr w14:paraId="6E68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CBF5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2A9F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受力杆专用底座</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D456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一包含两个底座和螺丝，铝合金材质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E7D1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包</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FF69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4E8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w:t>
            </w:r>
          </w:p>
        </w:tc>
      </w:tr>
      <w:tr w14:paraId="577B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3B4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5D23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张力中间支撑杆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3156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铝合金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100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4C3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3F8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￥58.01</w:t>
            </w:r>
          </w:p>
        </w:tc>
      </w:tr>
      <w:tr w14:paraId="4931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6CF9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B09B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支撑杆专用底座</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DC96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一包含一个底座和配套螺丝，铝合金材质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9447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包</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463C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B05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w:t>
            </w:r>
          </w:p>
        </w:tc>
      </w:tr>
      <w:tr w14:paraId="49D7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A7B5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69C2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万向滑轮</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E222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铝合金（  终端杆+4个滑轮就变成转向杆）</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E615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FB3C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661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￥10.50</w:t>
            </w:r>
          </w:p>
        </w:tc>
      </w:tr>
      <w:tr w14:paraId="290C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AE76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1EDA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多股张力线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D402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12号，304不锈钢，500米为单位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F0EA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D834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22E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￥881.27</w:t>
            </w:r>
          </w:p>
        </w:tc>
      </w:tr>
      <w:tr w14:paraId="36E1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BE18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F4C7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张力收紧器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8210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90C8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DB34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020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￥23.10</w:t>
            </w:r>
          </w:p>
        </w:tc>
      </w:tr>
      <w:tr w14:paraId="7502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D27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CE6F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张力弹簧</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FEE2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8BE0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A1AE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291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w:t>
            </w:r>
          </w:p>
        </w:tc>
      </w:tr>
      <w:tr w14:paraId="0F2A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15A1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1F5D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张力线束线器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4773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铝合金材质，用于张力线之间的固定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84EC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9796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F6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￥5.16</w:t>
            </w:r>
          </w:p>
        </w:tc>
      </w:tr>
      <w:tr w14:paraId="6239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9B88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B9CC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警示牌</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F4AC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夜光型警示牌</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0A8B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1384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1C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￥23.20</w:t>
            </w:r>
          </w:p>
        </w:tc>
      </w:tr>
      <w:tr w14:paraId="0830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1F94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8F14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高压绝缘线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E583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耐高压</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15KV，单芯硅胶绝缘材质；100米一卷</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BBAE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781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4EA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￥420.00</w:t>
            </w:r>
          </w:p>
        </w:tc>
      </w:tr>
      <w:tr w14:paraId="3330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4785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38F4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室外警灯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1E4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室外旋转警灯，声压：</w:t>
            </w:r>
            <w:r>
              <w:rPr>
                <w:rFonts w:hint="eastAsia" w:ascii="宋体" w:hAnsi="宋体" w:cs="宋体"/>
                <w:i w:val="0"/>
                <w:iCs w:val="0"/>
                <w:color w:val="auto"/>
                <w:sz w:val="18"/>
                <w:szCs w:val="18"/>
                <w:highlight w:val="none"/>
                <w:u w:val="none"/>
                <w:lang w:val="en-US" w:eastAsia="zh-CN" w:bidi="ar"/>
              </w:rPr>
              <w:t>不低于</w:t>
            </w:r>
            <w:r>
              <w:rPr>
                <w:rFonts w:hint="eastAsia" w:ascii="宋体" w:hAnsi="宋体" w:eastAsia="宋体" w:cs="宋体"/>
                <w:i w:val="0"/>
                <w:iCs w:val="0"/>
                <w:color w:val="auto"/>
                <w:sz w:val="18"/>
                <w:szCs w:val="18"/>
                <w:highlight w:val="none"/>
                <w:u w:val="none"/>
                <w:lang w:val="en-US" w:eastAsia="zh-CN" w:bidi="ar"/>
              </w:rPr>
              <w:t>110(dB/m)；闪光次数/每分钟：</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70；ABS环保塑料；12VDC供电，正常工作电流≤300mA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0957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06B5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D13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￥63.00</w:t>
            </w:r>
          </w:p>
        </w:tc>
      </w:tr>
      <w:tr w14:paraId="6F5F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4676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6776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警灯电源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8744F">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1、支持共模4KV,差模2KV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2、达到V5能效等级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3、支持AC100~240V电压供电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4、支持DC12V1A输出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5、适应温度-30~70℃； 湿度＜90%的环境应用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D611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0D6C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950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￥42.05</w:t>
            </w:r>
          </w:p>
        </w:tc>
      </w:tr>
      <w:tr w14:paraId="08BD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CE20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C73E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总线报警主机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E618">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1、支持本地16路报警输入，最大可扩展到256路；支持接入常开或常闭型探测器；支持探测器防拆、防短、防遮挡功能;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2、支持本地4路报警输出，最大可扩展到256路；支持强制开启、强制关闭、自动控制功能，支持报警联动;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3、支持即时防区、延时防区、24小时无声等多种防区类型;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4、支持报警输入输出接口电路保护功能;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5、支持异常报警，包括主机防拆报警、键盘防拆报警、主电掉电报警、蓄电池掉电报警、蓄电池欠压报警、PSTN掉线报警、网络断开报警、IP冲突报警、MAC冲突报警等;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6、支持2路RS-485接口，支持最大32路键盘接入，支持打印机接入;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7、支持CID（Contact ID protocol），支持话机复用;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8、可选4G模块，支持短信报警，设置个人电话后TTS语音报警，支持4G电话反控，无线网络支持主动注册;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9、支持键盘、WEB多种配置方式，支持快速配置向导，支持远程配置及查询;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10、支持最多8个子系统，支持单防区和子系统布撤防，支持键盘、遥控器、IC卡等多种布撤防方式;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11、支持多个接警中心和报警数据上传策略;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12、支持海量日志查询功能;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13、支持双网口，2个有线中心;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D7C6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09D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F53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￥2,888.55</w:t>
            </w:r>
          </w:p>
        </w:tc>
      </w:tr>
      <w:tr w14:paraId="6781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5BE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E2EF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报警键盘</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83EA9">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分辨率：</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128x64 ，LCD屏尺寸：</w:t>
            </w:r>
            <w:r>
              <w:rPr>
                <w:rFonts w:hint="eastAsia" w:ascii="宋体" w:hAnsi="宋体" w:cs="宋体"/>
                <w:i w:val="0"/>
                <w:iCs w:val="0"/>
                <w:color w:val="auto"/>
                <w:sz w:val="18"/>
                <w:szCs w:val="18"/>
                <w:highlight w:val="none"/>
                <w:u w:val="none"/>
                <w:lang w:val="en-US" w:eastAsia="zh-CN" w:bidi="ar"/>
              </w:rPr>
              <w:t>不低于</w:t>
            </w:r>
            <w:r>
              <w:rPr>
                <w:rFonts w:hint="eastAsia" w:ascii="宋体" w:hAnsi="宋体" w:eastAsia="宋体" w:cs="宋体"/>
                <w:i w:val="0"/>
                <w:iCs w:val="0"/>
                <w:color w:val="auto"/>
                <w:sz w:val="18"/>
                <w:szCs w:val="18"/>
                <w:highlight w:val="none"/>
                <w:u w:val="none"/>
                <w:lang w:val="en-US" w:eastAsia="zh-CN" w:bidi="ar"/>
              </w:rPr>
              <w:t>56.27x38.35mm；具防区状态指示灯、故障指示灯、布撤防指示灯、网络指示灯、通讯指示灯；具有0~9数字键和菜单键；具蜂鸣器；壳体防拆；对主机编程、布撤防、消警、旁路/旁路恢复、 子系统操作、继电器操作、防区状态查询、步测模式等功能；支持防区状态、系统故障、程序版本、通信参数查询；支持无线433MHz,支持无线遥控器，RS485接口与主机连接</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BB6B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C1D6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4A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￥525.00</w:t>
            </w:r>
          </w:p>
        </w:tc>
      </w:tr>
      <w:tr w14:paraId="6FB3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2510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B880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输入输出扩展模块</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EF02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单防区扩展；单路继电器输出扩展；常开、常闭类型探测器可选；最大级联数120；通信协议Mbus</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ACDA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CE3A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814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￥163.51</w:t>
            </w:r>
          </w:p>
        </w:tc>
      </w:tr>
      <w:tr w14:paraId="1C67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61C6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79DE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蓄电池</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818E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12V7A蓄电池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49D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CD86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E3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￥155.29</w:t>
            </w:r>
          </w:p>
        </w:tc>
      </w:tr>
      <w:tr w14:paraId="5C8B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8BFF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35E0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声光警号</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9D1C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DC12V 1W，室内安装，报警时发出声光报警信号，含电源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C669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6A5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FB0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￥69.22</w:t>
            </w:r>
          </w:p>
        </w:tc>
      </w:tr>
      <w:tr w14:paraId="475B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9A68">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0B5E9">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门卫一键报警</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944B">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45A0E">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E180B">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24DE">
            <w:pPr>
              <w:jc w:val="center"/>
              <w:rPr>
                <w:rFonts w:hint="eastAsia" w:ascii="宋体" w:hAnsi="宋体" w:eastAsia="宋体" w:cs="宋体"/>
                <w:i w:val="0"/>
                <w:iCs w:val="0"/>
                <w:color w:val="auto"/>
                <w:sz w:val="18"/>
                <w:szCs w:val="18"/>
                <w:highlight w:val="none"/>
                <w:u w:val="none"/>
              </w:rPr>
            </w:pPr>
          </w:p>
        </w:tc>
      </w:tr>
      <w:tr w14:paraId="513A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7D5F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CFF1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110报警专线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4FCC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报警专线，接入学校属地进公安，含5年专线费用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9F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C18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85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￥11,935.09</w:t>
            </w:r>
          </w:p>
        </w:tc>
      </w:tr>
      <w:tr w14:paraId="21E1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92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0F185">
            <w:pPr>
              <w:keepNext w:val="0"/>
              <w:keepLines w:val="0"/>
              <w:widowControl/>
              <w:suppressLineNumbers w:val="0"/>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报警主机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B2AC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定制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D85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9BFA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C4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￥14,700.00</w:t>
            </w:r>
          </w:p>
        </w:tc>
      </w:tr>
      <w:tr w14:paraId="28E3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343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AA158">
            <w:pPr>
              <w:keepNext w:val="0"/>
              <w:keepLines w:val="0"/>
              <w:widowControl/>
              <w:suppressLineNumbers w:val="0"/>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报警按钮</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C65C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定制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1B77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5AE1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D0E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￥19.10</w:t>
            </w:r>
          </w:p>
        </w:tc>
      </w:tr>
      <w:tr w14:paraId="2CE6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DB0BAE7">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三</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E36C49">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视频监控系统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0B83">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A1B1">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613E">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1342">
            <w:pPr>
              <w:jc w:val="center"/>
              <w:rPr>
                <w:rFonts w:hint="eastAsia" w:ascii="宋体" w:hAnsi="宋体" w:eastAsia="宋体" w:cs="宋体"/>
                <w:i w:val="0"/>
                <w:iCs w:val="0"/>
                <w:color w:val="auto"/>
                <w:sz w:val="18"/>
                <w:szCs w:val="18"/>
                <w:highlight w:val="none"/>
                <w:u w:val="none"/>
              </w:rPr>
            </w:pPr>
          </w:p>
        </w:tc>
      </w:tr>
      <w:tr w14:paraId="010E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0353">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CAB85">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8B50B">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07CA">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F99E0">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93F9">
            <w:pPr>
              <w:jc w:val="center"/>
              <w:rPr>
                <w:rFonts w:hint="eastAsia" w:ascii="宋体" w:hAnsi="宋体" w:eastAsia="宋体" w:cs="宋体"/>
                <w:i w:val="0"/>
                <w:iCs w:val="0"/>
                <w:color w:val="auto"/>
                <w:sz w:val="18"/>
                <w:szCs w:val="18"/>
                <w:highlight w:val="none"/>
                <w:u w:val="none"/>
              </w:rPr>
            </w:pPr>
          </w:p>
        </w:tc>
      </w:tr>
      <w:tr w14:paraId="2451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3B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B973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400万像素网络结构化摄像机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1F8C2">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1、采用超星光超低照度400万像素1/1.8英寸CMOS图像传感器，最大可输出400万(2688×1520)@25/30fps；镜头类型：电动变焦,镜头焦距：不小于8mm～32mm；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2、支持变焦镜头全焦段图像畸变校正功能，相机从短焦到长焦变倍全过程均可同步自动进行画面畸变校正，画面几何失真全焦段≤3%；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3、支持视频结构化：支持机动车、非机动车、人脸、人员等目标的抓拍和属性识别；</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4、支持人脸检测：支持跟踪，支持优选，支持抓拍，支持上报最优的人脸抓图，支持人脸增强，人脸曝光，支持人脸属性提取，支持6种属性，8种表情，支持人脸去重；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5、支持人脸识别：支持添加10个人脸库;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6、支持复眼补光技术：减少光污染，补光均匀性好，提升夜晚补光通透性；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补光灯表面为微四边形阵列，采用多层透镜结构，补光灯透镜采用微四边形阵列镜面，通过多层透镜组合，可消除监控画面中目标的眩光、杂光和亮点等现象；在环境光照度低于50lx，可对速度不小于40km/h的机动车，速度不大于25km/h的非机动车，速度不大于5km/h的行人三种同时经过画面的目标进行分类曝光，可抓拍人脸、人体、非机动车和机动车目标，抓拍的人脸和车牌号码图片应清晰可辨，无过曝、欠曝情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8、支持同画面内不同类型目标互不干扰抓拍，独立适配目标亮度、速度等特性，达到最优抓拍效果；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9、支持监控画面内运动物体无鬼影/拖影/重影，实现监画面中的运动物体更清晰、不重影；</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10支持声光报警联动，当报警产生时，可触发联动声音警报和灯光闪烁；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11、支持报警3进2出，音频2进1出，485，BNC，最大支持512G Micro SD卡；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12、内置双麦克风，集成降噪算法，具有自适应降噪能力，可满足20米远程拾音；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13、内置高保真大口径扬声器，可覆盖室内30米距离；</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14、支持DC12V/AC24V/POE供电方式，支持12V电源返送，最大电流165mA，峰值电流700mA；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15、</w:t>
            </w:r>
            <w:r>
              <w:rPr>
                <w:rFonts w:hint="eastAsia" w:ascii="宋体" w:hAnsi="宋体" w:cs="宋体"/>
                <w:sz w:val="18"/>
                <w:szCs w:val="18"/>
                <w:highlight w:val="none"/>
                <w:lang w:bidi="ar"/>
              </w:rPr>
              <w:t>▲可通过指示灯显示设备启动、网络连接的工作状态；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16、▲设备镜头前盖玻璃呈倾斜状，与镜头平面呈8°夹角，可改变沿镜头光轴方向入射光束的反射光方向，降低鬼影对视频画面的影响；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17、支持IP67防护等级；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以上▲</w:t>
            </w:r>
            <w:r>
              <w:rPr>
                <w:rFonts w:hint="eastAsia" w:ascii="宋体" w:hAnsi="宋体" w:eastAsia="宋体" w:cs="宋体"/>
                <w:i w:val="0"/>
                <w:iCs w:val="0"/>
                <w:strike w:val="0"/>
                <w:dstrike w:val="0"/>
                <w:color w:val="auto"/>
                <w:sz w:val="18"/>
                <w:szCs w:val="18"/>
                <w:highlight w:val="none"/>
                <w:u w:val="none"/>
                <w:lang w:val="en-US" w:eastAsia="zh-CN" w:bidi="ar"/>
              </w:rPr>
              <w:t>参数</w:t>
            </w:r>
            <w:r>
              <w:rPr>
                <w:rFonts w:hint="eastAsia" w:ascii="宋体" w:hAnsi="宋体" w:eastAsia="宋体" w:cs="宋体"/>
                <w:i w:val="0"/>
                <w:iCs w:val="0"/>
                <w:color w:val="auto"/>
                <w:sz w:val="18"/>
                <w:szCs w:val="18"/>
                <w:highlight w:val="none"/>
                <w:u w:val="none"/>
                <w:lang w:val="en-US" w:eastAsia="zh-CN" w:bidi="ar"/>
              </w:rPr>
              <w:t>具有CMA认证的检验中心所出具的权威检测报告全文、报告编号在国家市场监督管理总局全国认证认可信息公共服务平台查询的截图并加盖原厂公章。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09B0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4AC9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AB4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￥6,401.32</w:t>
            </w:r>
          </w:p>
        </w:tc>
      </w:tr>
      <w:tr w14:paraId="6BB0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FF9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CAA6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高空全景摄像机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3FA8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一体式枪球设计，单产品兼顾全景与细节。全景画面由4个传感器拼接而成，实现180度全景监控。采用大光圈镜头并结合自研流光技术，实现超星光级低照。全景支持图像矫正，主码流视频裁剪。高性能细节球机可配合全景实现枪球联动，快速定位细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2、全景参数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①采用4个高性能200万像素1/1.8英寸CMOS图像传感器。最大单路可输出800万(4096×1800)@25/30fps。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②视场角：水平：1 × 180°， 竖直：103°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③最低照度：0.0005Lux（彩色模式）；0.0001Lux（黑白模式）。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3、细节参数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①采用1个高性能400万像素1/1.8英寸CMOS图像传感器，最大单路可输出400万(2560×1440)@25/30fps。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②最低照度：0.001Lux F1.4（彩色模式）；0.0005Lux F1.4（黑白模式）；0Lux（红外灯开启）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③光学变倍：40倍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④数字变倍：16倍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⑤旋转范围：水平:0°~360°连续旋转，垂直:-11°~+90° 自动翻转180°后连续监视。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⑥球机内置高效红外补光灯，最大红外监控距离400米。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4、整机参数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①全景支持3种智能资源切换：周界防范，人群分布图，车辆密度。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②球机支持3种智能资源切换：周界防范，视频结构化，人脸识别。</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③可加装 5G快装模块，实现5G功能：支持5G/4G/3G蜂窝网络自动/手动切换。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④可加装 </w:t>
            </w:r>
            <w:r>
              <w:rPr>
                <w:rFonts w:hint="eastAsia" w:ascii="宋体" w:hAnsi="宋体" w:cs="宋体"/>
                <w:sz w:val="18"/>
                <w:szCs w:val="18"/>
                <w:highlight w:val="none"/>
                <w:lang w:bidi="ar"/>
              </w:rPr>
              <w:t>Wi-Fi</w:t>
            </w:r>
            <w:r>
              <w:rPr>
                <w:rFonts w:hint="eastAsia" w:ascii="宋体" w:hAnsi="宋体" w:eastAsia="宋体" w:cs="宋体"/>
                <w:i w:val="0"/>
                <w:iCs w:val="0"/>
                <w:color w:val="auto"/>
                <w:sz w:val="18"/>
                <w:szCs w:val="18"/>
                <w:highlight w:val="none"/>
                <w:u w:val="none"/>
                <w:lang w:val="en-US" w:eastAsia="zh-CN" w:bidi="ar"/>
              </w:rPr>
              <w:t>模块，实现Wi-Fi功能：支持Wi-Fi 2.4G和Wi-Fi 5G。</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⑤</w:t>
            </w:r>
            <w:r>
              <w:rPr>
                <w:rFonts w:hint="eastAsia" w:ascii="宋体" w:hAnsi="宋体" w:cs="宋体"/>
                <w:sz w:val="18"/>
                <w:szCs w:val="18"/>
                <w:highlight w:val="none"/>
                <w:lang w:bidi="ar"/>
              </w:rPr>
              <w:t>具有大模型设置选项，开启大模型模式后，对人群的检测距离可提升2倍</w:t>
            </w:r>
            <w:r>
              <w:rPr>
                <w:rFonts w:hint="eastAsia" w:ascii="宋体" w:hAnsi="宋体" w:eastAsia="宋体" w:cs="宋体"/>
                <w:i w:val="0"/>
                <w:iCs w:val="0"/>
                <w:color w:val="auto"/>
                <w:sz w:val="18"/>
                <w:szCs w:val="18"/>
                <w:highlight w:val="none"/>
                <w:u w:val="none"/>
                <w:lang w:val="en-US" w:eastAsia="zh-CN" w:bidi="ar"/>
              </w:rPr>
              <w:t>。</w:t>
            </w:r>
            <w:r>
              <w:rPr>
                <w:rFonts w:hint="eastAsia" w:ascii="宋体" w:hAnsi="宋体" w:eastAsia="宋体" w:cs="宋体"/>
                <w:i w:val="0"/>
                <w:iCs w:val="0"/>
                <w:strike w:val="0"/>
                <w:dstrike w:val="0"/>
                <w:color w:val="auto"/>
                <w:sz w:val="18"/>
                <w:szCs w:val="18"/>
                <w:highlight w:val="none"/>
                <w:u w:val="none"/>
                <w:lang w:val="en-US" w:eastAsia="zh-CN" w:bidi="ar"/>
              </w:rPr>
              <w:t>（提供具有CMA认证的检验中心所出具的公安部有效检测报告复印件、报告编号在国家市场监督管理总局全国认证认可信息公共服务平台查询的截图</w:t>
            </w:r>
            <w:r>
              <w:rPr>
                <w:rFonts w:hint="eastAsia" w:ascii="宋体" w:hAnsi="宋体" w:cs="宋体"/>
                <w:i w:val="0"/>
                <w:iCs w:val="0"/>
                <w:strike w:val="0"/>
                <w:dstrike w:val="0"/>
                <w:color w:val="auto"/>
                <w:sz w:val="18"/>
                <w:szCs w:val="18"/>
                <w:highlight w:val="none"/>
                <w:u w:val="none"/>
                <w:lang w:val="en-US" w:eastAsia="zh-CN" w:bidi="ar"/>
              </w:rPr>
              <w:t>并</w:t>
            </w:r>
            <w:r>
              <w:rPr>
                <w:rFonts w:hint="eastAsia" w:ascii="宋体" w:hAnsi="宋体" w:eastAsia="宋体" w:cs="宋体"/>
                <w:i w:val="0"/>
                <w:iCs w:val="0"/>
                <w:strike w:val="0"/>
                <w:dstrike w:val="0"/>
                <w:color w:val="auto"/>
                <w:sz w:val="18"/>
                <w:szCs w:val="18"/>
                <w:highlight w:val="none"/>
                <w:u w:val="none"/>
                <w:lang w:val="en-US" w:eastAsia="zh-CN" w:bidi="ar"/>
              </w:rPr>
              <w:t>加盖原厂公章）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⑥支持枪球联动。支持GPS/北斗经纬度定位。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⑦</w:t>
            </w:r>
            <w:r>
              <w:rPr>
                <w:rFonts w:hint="eastAsia" w:ascii="宋体" w:hAnsi="宋体" w:cs="宋体"/>
                <w:sz w:val="18"/>
                <w:szCs w:val="18"/>
                <w:highlight w:val="none"/>
                <w:lang w:bidi="ar"/>
              </w:rPr>
              <w:t>摄像机自带雨刷，可远程控制开启雨刷</w:t>
            </w:r>
            <w:r>
              <w:rPr>
                <w:rFonts w:hint="eastAsia" w:ascii="宋体" w:hAnsi="宋体" w:cs="宋体"/>
                <w:sz w:val="18"/>
                <w:szCs w:val="18"/>
                <w:highlight w:val="none"/>
                <w:lang w:eastAsia="zh-CN" w:bidi="ar"/>
              </w:rPr>
              <w:t>。</w:t>
            </w:r>
            <w:r>
              <w:rPr>
                <w:rFonts w:hint="eastAsia" w:ascii="宋体" w:hAnsi="宋体" w:eastAsia="宋体" w:cs="宋体"/>
                <w:i w:val="0"/>
                <w:iCs w:val="0"/>
                <w:strike w:val="0"/>
                <w:dstrike w:val="0"/>
                <w:color w:val="auto"/>
                <w:sz w:val="18"/>
                <w:szCs w:val="18"/>
                <w:highlight w:val="none"/>
                <w:u w:val="none"/>
                <w:lang w:val="en-US" w:eastAsia="zh-CN" w:bidi="ar"/>
              </w:rPr>
              <w:t>（提供具有CMA认证的检验中心所出具的公安部有效检测报告复印件、报告编号在国家市场监督管理总局全国认证认可信息公共服务平台查询的截图</w:t>
            </w:r>
            <w:r>
              <w:rPr>
                <w:rFonts w:hint="eastAsia" w:ascii="宋体" w:hAnsi="宋体" w:cs="宋体"/>
                <w:i w:val="0"/>
                <w:iCs w:val="0"/>
                <w:strike w:val="0"/>
                <w:dstrike w:val="0"/>
                <w:color w:val="auto"/>
                <w:sz w:val="18"/>
                <w:szCs w:val="18"/>
                <w:highlight w:val="none"/>
                <w:u w:val="none"/>
                <w:lang w:val="en-US" w:eastAsia="zh-CN" w:bidi="ar"/>
              </w:rPr>
              <w:t>并</w:t>
            </w:r>
            <w:r>
              <w:rPr>
                <w:rFonts w:hint="eastAsia" w:ascii="宋体" w:hAnsi="宋体" w:eastAsia="宋体" w:cs="宋体"/>
                <w:i w:val="0"/>
                <w:iCs w:val="0"/>
                <w:strike w:val="0"/>
                <w:dstrike w:val="0"/>
                <w:color w:val="auto"/>
                <w:sz w:val="18"/>
                <w:szCs w:val="18"/>
                <w:highlight w:val="none"/>
                <w:u w:val="none"/>
                <w:lang w:val="en-US" w:eastAsia="zh-CN" w:bidi="ar"/>
              </w:rPr>
              <w:t>加盖原厂公章）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⑧</w:t>
            </w:r>
            <w:r>
              <w:rPr>
                <w:rFonts w:hint="eastAsia" w:ascii="宋体" w:hAnsi="宋体" w:cs="宋体"/>
                <w:sz w:val="18"/>
                <w:szCs w:val="18"/>
                <w:highlight w:val="none"/>
                <w:lang w:bidi="ar"/>
              </w:rPr>
              <w:t>支持人群分布大模型算法，可对全景通道绘制区域内的人数进行统计。</w:t>
            </w:r>
            <w:r>
              <w:rPr>
                <w:rFonts w:hint="eastAsia" w:ascii="宋体" w:hAnsi="宋体" w:eastAsia="宋体" w:cs="宋体"/>
                <w:i w:val="0"/>
                <w:iCs w:val="0"/>
                <w:strike w:val="0"/>
                <w:dstrike w:val="0"/>
                <w:color w:val="auto"/>
                <w:sz w:val="18"/>
                <w:szCs w:val="18"/>
                <w:highlight w:val="none"/>
                <w:u w:val="none"/>
                <w:lang w:val="en-US" w:eastAsia="zh-CN" w:bidi="ar"/>
              </w:rPr>
              <w:t>（提供具有CMA认证的检验中心所出具的公安部有效检测报告复印件、报告编号在国家市场监督管理总局全国认证认可信息公共服务平台查询的截图</w:t>
            </w:r>
            <w:r>
              <w:rPr>
                <w:rFonts w:hint="eastAsia" w:ascii="宋体" w:hAnsi="宋体" w:cs="宋体"/>
                <w:i w:val="0"/>
                <w:iCs w:val="0"/>
                <w:strike w:val="0"/>
                <w:dstrike w:val="0"/>
                <w:color w:val="auto"/>
                <w:sz w:val="18"/>
                <w:szCs w:val="18"/>
                <w:highlight w:val="none"/>
                <w:u w:val="none"/>
                <w:lang w:val="en-US" w:eastAsia="zh-CN" w:bidi="ar"/>
              </w:rPr>
              <w:t>并</w:t>
            </w:r>
            <w:r>
              <w:rPr>
                <w:rFonts w:hint="eastAsia" w:ascii="宋体" w:hAnsi="宋体" w:eastAsia="宋体" w:cs="宋体"/>
                <w:i w:val="0"/>
                <w:iCs w:val="0"/>
                <w:strike w:val="0"/>
                <w:dstrike w:val="0"/>
                <w:color w:val="auto"/>
                <w:sz w:val="18"/>
                <w:szCs w:val="18"/>
                <w:highlight w:val="none"/>
                <w:u w:val="none"/>
                <w:lang w:val="en-US" w:eastAsia="zh-CN" w:bidi="ar"/>
              </w:rPr>
              <w:t>加盖原厂公章）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⑨支持宽动态，3D降噪，强光抑制，背光补偿，适用不同监控环境。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⑩支持ROI，SMART H.264/H.265，灵活编码，适用不同带宽和存储环境。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⑪支持报警7进3出，音频2进2出，1路BNC，1路RS485功能（可设置波特率），最大支持512G Micro SD卡。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⑫支持1个网口（RJ-45）。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⑬支持DC36V供电方式。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⑭支持无SD卡、SD卡空间不足、SD卡出错、网络断开、IP冲突、移动检测、视频遮挡事件报警。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⑮支持IP66防护等级。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C3F5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EF6C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75F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￥33,793.20</w:t>
            </w:r>
          </w:p>
        </w:tc>
      </w:tr>
      <w:tr w14:paraId="4780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85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74C4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低空全景摄像机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3DAD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1、内置GPU芯片，支持深度学习算法，有效提升检测准确率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2、支持电子云台，可对触发智能事件的目标进行放大和跟踪</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3、采用4个高性能400万像素1/1.8英寸CMOS图像传感器，最大可输出1600万(5520×2700)@25/30fps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4、视场角：水平：不小于180°；垂直：不小于100°；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5、支持H.265编码，压缩比高，实现超低码流传输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6、内置高效红外补光灯，最大红外监控距离50米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7、支持AR标签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8、支持3D降噪，强光抑制，背光补偿，数字水印，适用不同监控环境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9、支持ROI，SMART H.264/H.265，灵活编码，适用不同带宽和存储环境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10、支持报警2进2出，音频1进1出，485，BNC，最大支持256G Micro SD卡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11、支持DC12V/AC24V/POE供电方式，方便工程安装</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12、支持IP67，IK10防护等级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A56D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882C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594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￥10,500.00</w:t>
            </w:r>
          </w:p>
        </w:tc>
      </w:tr>
      <w:tr w14:paraId="07BA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6AD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D831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400万像素网络球型摄像机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4204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1、内置GPU芯片，支持深度学习算法，支持人脸检测；支持人脸轨迹框；支持抓拍；支持人脸增强；支持人脸抠图区域可设：人脸，单寸照；支持实时抓拍，质量优先二种抓拍策略;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2、支持绊线入侵；支持区域入侵；支持穿越围栏；支持徘徊检测；支持物品遗留；支持物品搬移；支持快速移动；支持停车检测；支持人员聚集；支持人车分类报警；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3、支持23倍光学变倍，16倍数字变倍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4、采用400万像素1/2.8英寸CMOS传感器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5、支持超低照度，彩色：0.005Lux@F1.6；黑白：0.0005Lux@F1.6；0Lux，红外灯开启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6、支持H.265编码，实现超低码流传输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7、内置150米红外灯补光，采用倍率与补光灯功率匹配算法，补光效果更均匀</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8、水平方向360°连续旋转，垂直方向-20°～90°自动翻转180°后连续观察,无观察盲区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9、支持300个预置位，8条巡航路径，5条巡迹路径</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10、支持IP66防护等级，6000V防雷、防浪涌和防突波保护</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11、支持DC24V±25%宽电压输入</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010F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F70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818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￥4,635.75</w:t>
            </w:r>
          </w:p>
        </w:tc>
      </w:tr>
      <w:tr w14:paraId="5B5D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AB31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59F9118">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400万像素网络枪型摄像机（核心产品）</w:t>
            </w:r>
          </w:p>
        </w:tc>
        <w:tc>
          <w:tcPr>
            <w:tcW w:w="441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FD2F5D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1、采用高性能400万像素1/2.8英寸CMOS图像传感器，可输出400万(2560×1440)@25fps，最大可输出400万(2688×1520)@20fps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2、支持绊线入侵，区域入侵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3、支持H.265编码，压缩比高，实现超低码流传输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4、内置高效红外补光灯，最大红外监控距离50米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5、支持走廊模式，宽动态，3D降噪，强光抑制，背光补偿，数字水印，适用不同监控环境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6、支持ROI，SMART H.264/H.265，灵活编码，适用不同带宽和存储环境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7、支持DC12V供电方式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8、支持IP67防护等级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CC6AC3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4088A3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626</w:t>
            </w:r>
          </w:p>
        </w:tc>
        <w:tc>
          <w:tcPr>
            <w:tcW w:w="126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8B35F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￥822.15</w:t>
            </w:r>
          </w:p>
        </w:tc>
      </w:tr>
      <w:tr w14:paraId="61D2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160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80A2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400万像素网络半球摄像机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C3CB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1、采用高性能400万像素1/2.8英寸CMOS图像传感器，可输出400万(2560×1440)@25fps，最大可输出400万(2688×1520)@20fps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2、支持绊线入侵，区域入侵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3、支持H.265编码，压缩比高，实现超低码流传输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4、内置高效红外补光灯，最大红外监控距离30米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5、支持走廊模式，宽动态，3D降噪，强光抑制，背光补偿，数字水印，适用不同监控环境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6、支持ROI，SMART H.264/H.265，灵活编码，适用不同带宽和存储环境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7、最大支持256G Micro SD卡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8、支持MIC</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9、支持DC12V供电方式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10、支持IP67、IK10防护等级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B7A3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4B08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B72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￥822.15</w:t>
            </w:r>
          </w:p>
        </w:tc>
      </w:tr>
      <w:tr w14:paraId="4C2B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B8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5713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400万像素人流密度监测摄像机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43E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1、支持人流密度检测算法，可实现拥挤区域的检测及报警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2、内置GPU芯片，支持深度学习算法，有效提升检测准确率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3、支持三种智能资源切换：通用行为分析、人数统计、异常行为分析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4、支持人数统计：支持排队管理；支持区域内人数统计；进入/离开人数统计，并可生成人数统计日/月/年报表，导出使用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5、支持绊线入侵，区域入侵，快速移动，物品遗留，物品搬移，徘徊检测，人员聚集，停车检测，离岗检测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6、支持声光报警联动，当报警产生时，可触发联动声音警报和灯光闪烁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7、支持一键撤防，可在自定义设置的时间段内对报警输出，邮件，音频，灯光等事件联动项进行统一撤防控制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8、采用星光级低照度1/2.7英寸CMOS图像传感器，最大可输出400万（2688 × 1520）@25fps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9、支持H.265编码，压缩比高，实现超低码流传输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10、内置高效暖光和红外补光灯，最大红外监控距离60米，最大暖光监控距离30米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11、支持走廊模式，宽动态，3D降噪，强光抑制，背光补偿，数字水印，适用不同监控环境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12、支持ROI，SMART H.264/H.265，AI H.264/H.265，适用不同带宽和存储环境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13、支持报警2进2出，音频1进1出，485，最大支持512G Micro SD卡，内置双MIC，内置扬声器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14、支持DC12V/POE供电方式，支持12V电源返送，最大电流165mA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15、支持IP67防护等级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1E8C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0E24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83B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￥1,810.20</w:t>
            </w:r>
          </w:p>
        </w:tc>
      </w:tr>
      <w:tr w14:paraId="7423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1B9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D0A3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400万像素电梯专用半球摄像机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5386">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1、电梯专用半球，采用高性能400万像素1/2.8英寸CMOS图像传感器，低照度效果好，图像清晰度高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2、支持绊线入侵，区域入侵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3、可输出400万(2560×1440)@25fps，最大可输出400万(2688×1520)@20fps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4、支持H.265编码，压缩比高，实现超低码流传输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5、内置高效红外补光灯，最大红外监控距离20米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6、支持走廊模式，宽动态，3D降噪，强光抑制，背光补偿，数字水印，适用不同监控环境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7、支持ROI，SMART H.264/H.265，灵活编码，适用不同带宽和存储环境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8、支持报警1进1出，音频1进1出，最大支持256G Micro SD卡，内置MIC</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9、支持DC12V/POE供电方式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10、支持IP67/IK10防护等级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CE78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74CC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D71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￥822.15</w:t>
            </w:r>
          </w:p>
        </w:tc>
      </w:tr>
      <w:tr w14:paraId="5C95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714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04B6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400万像素防油污摄像机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DDBFC">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1、采用高性能1/2.7英寸CMOS图像传感器，输出400万(2688 x 1520)@25fps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2、前盖采用卡扣式设计，便于拆卸更换及安装，维护方便</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3、支持玩手机检测、人员着装检测（口罩、帽子、衣服颜色）智能功能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4、支持对垃圾桶未盖进行检测，当检测到垃圾桶未盖时可触发报警；报警的最短持续时间和重复报警时间可设置；可对未盖的垃圾桶持续报警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5、支持对老鼠进行检测，当检测到老鼠时可触发报警；报警的最短持续时间和重复报警时间可设置；可对老鼠持续报警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6、内置GPU芯片，支持深度学习算法，有效提升检测准确率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7、支持H.265编码，压缩比高，实现超低码流传输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8、内置高效红外补光灯，最大补光监控距离80米;内置暖光灯，最大补光监控距离30米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9、支持ROI，SMART H.264/H.265，灵活编码，适用不同带宽和存储环境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10、支持走廊模式，宽动态，3D降噪，强光抑制，背光补偿，数字水印，适用不同监控环境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11、支持智能侦测：区域入侵，绊线入侵，快速移动（三项均支持人车分类及精准检测），物品遗留，物品搬移，徘徊检测，人员聚集，停车检测，人脸检测，人数统计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12、支持通过RS485接口接入温湿度传感器，当温度、湿度超过预设的阈值时可触发报警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13、支持多种异常检测：动态检测，视频遮挡，场景变更，音频异常侦测，无SD卡，SD卡空间不足，SD卡出错，网络断开，IP冲突，非法访问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14、支持报警2进2出，音频1进1出，485，BNC，电源返送，最大支持512G Micro SD卡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15、支持DC12V/POE供电方式，方便工程安装</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16、支持IP67防护等级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FB53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3465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218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￥935.55</w:t>
            </w:r>
          </w:p>
        </w:tc>
      </w:tr>
      <w:tr w14:paraId="503A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0A1D">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82275">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摄像机配件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CA397">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99F9">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9353">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D5EE">
            <w:pPr>
              <w:jc w:val="center"/>
              <w:rPr>
                <w:rFonts w:hint="eastAsia" w:ascii="宋体" w:hAnsi="宋体" w:eastAsia="宋体" w:cs="宋体"/>
                <w:i w:val="0"/>
                <w:iCs w:val="0"/>
                <w:color w:val="auto"/>
                <w:sz w:val="18"/>
                <w:szCs w:val="18"/>
                <w:highlight w:val="none"/>
                <w:u w:val="none"/>
              </w:rPr>
            </w:pPr>
          </w:p>
        </w:tc>
      </w:tr>
      <w:tr w14:paraId="5C87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10F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833A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球型摄像机支架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CBB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球型摄像机支架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A72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ED6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9E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￥115.66</w:t>
            </w:r>
          </w:p>
        </w:tc>
      </w:tr>
      <w:tr w14:paraId="4E11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3E4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C82B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枪型摄像机支架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A61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枪型摄像机壁装支架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AD9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613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4BF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￥31.50</w:t>
            </w:r>
          </w:p>
        </w:tc>
      </w:tr>
      <w:tr w14:paraId="508E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F98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2F53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走廊监控吊装支架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5A3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I型吊装枪机支架，60～120cm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198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614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8F9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￥84.00</w:t>
            </w:r>
          </w:p>
        </w:tc>
      </w:tr>
      <w:tr w14:paraId="017F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35B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8CAE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室外监控立杆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2549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4米，含地笼，水泥基础浇筑，立杆接地，接地线等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CF96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75A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CA4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￥1,020.60</w:t>
            </w:r>
          </w:p>
        </w:tc>
      </w:tr>
      <w:tr w14:paraId="39D3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392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E2FE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楼顶监控立杆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2A28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L型，上臂可旋转</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9300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B435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B72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￥630.00</w:t>
            </w:r>
          </w:p>
        </w:tc>
      </w:tr>
      <w:tr w14:paraId="344F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542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2CB0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结构化摄像机电源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271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AC100V~240V-60W-12V5A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833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09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613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￥95.93</w:t>
            </w:r>
          </w:p>
        </w:tc>
      </w:tr>
      <w:tr w14:paraId="66AF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11E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C0F6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全景摄像机电源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4F8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DC36V-120W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6C5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A7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5C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￥237.96</w:t>
            </w:r>
          </w:p>
        </w:tc>
      </w:tr>
      <w:tr w14:paraId="66F5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74B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7F5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球机电源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82C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AC24V3A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A03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E8E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5F9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￥63.00</w:t>
            </w:r>
          </w:p>
        </w:tc>
      </w:tr>
      <w:tr w14:paraId="4E6F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0A2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0ABE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枪机/半球摄像机电源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68C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DC 12V/2A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837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2F5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699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B98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￥31.50</w:t>
            </w:r>
          </w:p>
        </w:tc>
      </w:tr>
      <w:tr w14:paraId="330E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2DC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35D0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防雷器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863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网络、电源二合一防雷器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5B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899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8DC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￥194.30</w:t>
            </w:r>
          </w:p>
        </w:tc>
      </w:tr>
      <w:tr w14:paraId="10CC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9A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C64F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拾音器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7353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1、拾音范围：1-150平方米；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2、灵敏度：-38dB；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3、信噪比：85dB（1米40dB音源SPL）52dB(10米40dB 音源SPL)1KHz at 1 Pa；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4、指向特性：全指向性；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5、动态范围：106dB(1KHz at Max dB SPL)；</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6、工作电压：直流稳压电源DC 12V（9V-18V）；功耗：0.7W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7、连接方式：3条引线：（电源、音频、公共地）；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AB2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5FFA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01C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￥430.50</w:t>
            </w:r>
          </w:p>
        </w:tc>
      </w:tr>
      <w:tr w14:paraId="356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E05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41D7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光纤收发器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33D8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单口光纤收发器，单网口，一对含两只（一收一发）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7B8E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2FCE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0E5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￥249.79</w:t>
            </w:r>
          </w:p>
        </w:tc>
      </w:tr>
      <w:tr w14:paraId="76B0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3CF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FE83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无线网桥</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36146">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1、设备业务端口：1×WAN口:100Mbps RJ-45(非标24V PoE IN)、1×LAN口:100Mbps RJ-45；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2、外置PoE电源模块端口参数：1×LAN口:100Mbps RJ-45(非标24V PoE OUT)、1×LAN口:100Mbps RJ-45、DC IN:12 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3、支持数码显示屏，可显示工作模式和信道等信息，不使用电脑也可轻松调试；</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4、无线标准：IEEE 802.11 b/g/n；</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5、推荐视频路数：1-2路200W像素4M码流IPC/1-2路400W像素4M码流IPC；</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6、无线空口速率：300Mbps；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7、工作频率：2.4GHz - 2.484GHz；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8、工作温度：-20℃～+55℃；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43B1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43B4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BA7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￥762.09</w:t>
            </w:r>
          </w:p>
        </w:tc>
      </w:tr>
      <w:tr w14:paraId="2897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7A5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23AA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室外防水设备箱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2009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室外防水箱，不锈钢，</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500*600mm，含配电空开，防浪涌保护器等，含地面混凝土基础</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9EB4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9AF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F92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￥609.00</w:t>
            </w:r>
          </w:p>
        </w:tc>
      </w:tr>
      <w:tr w14:paraId="4139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720">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BC6A0">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数据存储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421D">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7513">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8D08">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407">
            <w:pPr>
              <w:jc w:val="center"/>
              <w:rPr>
                <w:rFonts w:hint="eastAsia" w:ascii="宋体" w:hAnsi="宋体" w:eastAsia="宋体" w:cs="宋体"/>
                <w:i w:val="0"/>
                <w:iCs w:val="0"/>
                <w:color w:val="auto"/>
                <w:sz w:val="18"/>
                <w:szCs w:val="18"/>
                <w:highlight w:val="none"/>
                <w:u w:val="none"/>
              </w:rPr>
            </w:pPr>
          </w:p>
        </w:tc>
      </w:tr>
      <w:tr w14:paraId="07B9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73F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AAF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存储磁盘阵列</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A510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1、采用64位国产品牌处理器，采用国产化操作系统，≥8（GB)内存，可扩展至4个内存条，128(GB)内存；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2、支持≥4个10/100/1000Mbps自适应以太网电口，1个10/100/1000Mbps自适应管理网口，可选配2张PCIE标卡；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3、硬盘接口：≥48个；支持SATA硬盘，单盘最大支持20TB硬盘；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4、最大支持512路（1024Mbps）前端接入、存储、转发，32路（64 Mbps）网络回放；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5、可通过ONVIF、GB28181、RTSP、视图库、主动注册等协议管理不同厂家前端摄像头，实现视频存储；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6、存储RAID支持JBOD、RAID 0/1/5/6/10/50/60、SRAID 支持全局热备和局部热备；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7、支持存储配额管理，支持基于通道的维度进行存储周期管理；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8、支持通过IPSAN、NAS（Samba、FTP、NFS）、视频直存模式访问存储资源；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9、支持关键录像加锁，确保不被循环覆盖；</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10、支持N+M集群模式，可实现单台或多台设备故障时，故障设备业务自动迁移到其它健康设备上，保障业务不中断；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11、可配合智能前端摄像头，实现结构化告警、周界告警、入户电梯告警、高空抛物告警等多种报警事件、图片透传平台；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12、支持一键诊断功能：支持硬盘状态、单盘性能、RAID状态、raid配置、硬盘盘组、网络状态、录像状态的健康状态诊断，诊断用户配置合规性，协助用户更好的使用设备；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FB0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93B4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2C1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￥47,250.00</w:t>
            </w:r>
          </w:p>
        </w:tc>
      </w:tr>
      <w:tr w14:paraId="6901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060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C049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企业级硬盘</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2A8A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18TB-256MB-7200RPM-3.5英寸-SATA接口</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A11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233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0FD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￥2,579.00</w:t>
            </w:r>
          </w:p>
        </w:tc>
      </w:tr>
      <w:tr w14:paraId="7FCD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4265">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81028">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显示系统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285B">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195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544">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FED9">
            <w:pPr>
              <w:jc w:val="center"/>
              <w:rPr>
                <w:rFonts w:hint="eastAsia" w:ascii="宋体" w:hAnsi="宋体" w:eastAsia="宋体" w:cs="宋体"/>
                <w:i w:val="0"/>
                <w:iCs w:val="0"/>
                <w:color w:val="auto"/>
                <w:sz w:val="18"/>
                <w:szCs w:val="18"/>
                <w:highlight w:val="none"/>
                <w:u w:val="none"/>
              </w:rPr>
            </w:pPr>
          </w:p>
        </w:tc>
      </w:tr>
      <w:tr w14:paraId="01C0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3BF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A00F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高清解码器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687F8">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w:t>
            </w:r>
            <w:r>
              <w:rPr>
                <w:rFonts w:hint="eastAsia" w:ascii="宋体" w:hAnsi="宋体" w:cs="宋体"/>
                <w:sz w:val="18"/>
                <w:szCs w:val="18"/>
                <w:highlight w:val="none"/>
                <w:lang w:bidi="ar"/>
              </w:rPr>
              <w:t>≥</w:t>
            </w:r>
            <w:r>
              <w:rPr>
                <w:rFonts w:ascii="宋体" w:hAnsi="宋体" w:cs="宋体"/>
                <w:sz w:val="18"/>
                <w:szCs w:val="18"/>
                <w:highlight w:val="none"/>
                <w:lang w:bidi="ar"/>
              </w:rPr>
              <w:t>6</w:t>
            </w:r>
            <w:r>
              <w:rPr>
                <w:rFonts w:hint="eastAsia" w:ascii="宋体" w:hAnsi="宋体" w:eastAsia="宋体" w:cs="宋体"/>
                <w:i w:val="0"/>
                <w:iCs w:val="0"/>
                <w:color w:val="auto"/>
                <w:sz w:val="18"/>
                <w:szCs w:val="18"/>
                <w:highlight w:val="none"/>
                <w:u w:val="none"/>
                <w:lang w:val="en-US" w:eastAsia="zh-CN" w:bidi="ar"/>
              </w:rPr>
              <w:t>路HDMI信号输出，输出接口最大支持3840×2160@60及以下常规分辨率和自定义分辨率输出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1路HDMI接入和1路DP接入，可同时支持2路分辨率为3840×2160、60HZ的视频图像采集并输出显示，支持设置指定电脑允许的接管范围和窗口，除此之外的电脑内容不予以显示。支持RGB采集上墙显示，输出图像与采集源图像画质无明显差别；</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3、</w:t>
            </w:r>
            <w:r>
              <w:rPr>
                <w:rFonts w:hint="eastAsia" w:ascii="宋体" w:hAnsi="宋体" w:eastAsia="宋体" w:cs="宋体"/>
                <w:i w:val="0"/>
                <w:iCs w:val="0"/>
                <w:color w:val="auto"/>
                <w:sz w:val="18"/>
                <w:szCs w:val="18"/>
                <w:highlight w:val="none"/>
                <w:u w:val="none"/>
                <w:lang w:val="en-US" w:eastAsia="zh-CN" w:bidi="ar"/>
              </w:rPr>
              <w:t>整机解码支持4路32MP@25fps（仅H.265支持） / 14路12MP@25fps / 20路8MP@25fps / 28路6MP@25fps / 36路5MP@25fps / 36路4MP@30fps / 56路3MP@25fps / 72路1080p@30fps / 200路D1@30fps</w:t>
            </w:r>
            <w:r>
              <w:rPr>
                <w:rFonts w:hint="eastAsia" w:ascii="宋体" w:hAnsi="宋体" w:cs="宋体"/>
                <w:i w:val="0"/>
                <w:iCs w:val="0"/>
                <w:color w:val="auto"/>
                <w:sz w:val="18"/>
                <w:szCs w:val="18"/>
                <w:highlight w:val="none"/>
                <w:u w:val="none"/>
                <w:lang w:val="en-US" w:eastAsia="zh-CN" w:bidi="ar"/>
              </w:rPr>
              <w:t>支持</w:t>
            </w:r>
            <w:r>
              <w:rPr>
                <w:rFonts w:hint="eastAsia" w:ascii="宋体" w:hAnsi="宋体" w:eastAsia="宋体" w:cs="宋体"/>
                <w:i w:val="0"/>
                <w:iCs w:val="0"/>
                <w:color w:val="auto"/>
                <w:sz w:val="18"/>
                <w:szCs w:val="18"/>
                <w:highlight w:val="none"/>
                <w:u w:val="none"/>
                <w:lang w:val="en-US" w:eastAsia="zh-CN" w:bidi="ar"/>
              </w:rPr>
              <w:t>MPEG2/MPEG4/H.264/H.265/SVAC/MJPEG标准网络视频流解码</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支持QCIF/CIF/2CIF/HD1/D1/960H/720p/1080p/3MP/4MP/5MP/6MP/8MP/12MP/32MP/视频解码</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支持音频压缩格式：PCM/G711/AAC</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4</w:t>
            </w:r>
            <w:r>
              <w:rPr>
                <w:rFonts w:hint="eastAsia" w:ascii="宋体" w:hAnsi="宋体" w:eastAsia="宋体" w:cs="宋体"/>
                <w:i w:val="0"/>
                <w:iCs w:val="0"/>
                <w:color w:val="auto"/>
                <w:sz w:val="18"/>
                <w:szCs w:val="18"/>
                <w:highlight w:val="none"/>
                <w:u w:val="none"/>
                <w:lang w:val="en-US" w:eastAsia="zh-CN" w:bidi="ar"/>
              </w:rPr>
              <w:t>、▲前面板集成旋钮(提供产品外观图片证明)，支持旋钮调节音量大小、设置IP，设置快捷控制电视墙等；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5</w:t>
            </w:r>
            <w:r>
              <w:rPr>
                <w:rFonts w:hint="eastAsia" w:ascii="宋体" w:hAnsi="宋体" w:eastAsia="宋体" w:cs="宋体"/>
                <w:i w:val="0"/>
                <w:iCs w:val="0"/>
                <w:color w:val="auto"/>
                <w:sz w:val="18"/>
                <w:szCs w:val="18"/>
                <w:highlight w:val="none"/>
                <w:u w:val="none"/>
                <w:lang w:val="en-US" w:eastAsia="zh-CN" w:bidi="ar"/>
              </w:rPr>
              <w:t>、▲前面板集成LCD液晶屏(提供产品外观图片证明)，显示设备状态，如IP、设备型号、版本号等；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6</w:t>
            </w:r>
            <w:r>
              <w:rPr>
                <w:rFonts w:hint="eastAsia" w:ascii="宋体" w:hAnsi="宋体" w:eastAsia="宋体" w:cs="宋体"/>
                <w:i w:val="0"/>
                <w:iCs w:val="0"/>
                <w:color w:val="auto"/>
                <w:sz w:val="18"/>
                <w:szCs w:val="18"/>
                <w:highlight w:val="none"/>
                <w:u w:val="none"/>
                <w:lang w:val="en-US" w:eastAsia="zh-CN" w:bidi="ar"/>
              </w:rPr>
              <w:t>、▲支持前面板快捷键进行预案切换(提供产品外观图片证明)，轮巡，采集信号快速上墙；</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7</w:t>
            </w:r>
            <w:r>
              <w:rPr>
                <w:rFonts w:hint="eastAsia" w:ascii="宋体" w:hAnsi="宋体" w:eastAsia="宋体" w:cs="宋体"/>
                <w:i w:val="0"/>
                <w:iCs w:val="0"/>
                <w:color w:val="auto"/>
                <w:sz w:val="18"/>
                <w:szCs w:val="18"/>
                <w:highlight w:val="none"/>
                <w:u w:val="none"/>
                <w:lang w:val="en-US" w:eastAsia="zh-CN" w:bidi="ar"/>
              </w:rPr>
              <w:t>、支持每屏1/4/6/8/9/16/25/36分割，支持M×N自由分割</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8</w:t>
            </w:r>
            <w:r>
              <w:rPr>
                <w:rFonts w:hint="eastAsia" w:ascii="宋体" w:hAnsi="宋体" w:eastAsia="宋体" w:cs="宋体"/>
                <w:i w:val="0"/>
                <w:iCs w:val="0"/>
                <w:color w:val="auto"/>
                <w:sz w:val="18"/>
                <w:szCs w:val="18"/>
                <w:highlight w:val="none"/>
                <w:u w:val="none"/>
                <w:lang w:val="en-US" w:eastAsia="zh-CN" w:bidi="ar"/>
              </w:rPr>
              <w:t>、支持任意开窗、漫游，每屏最大支持36路开窗</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9</w:t>
            </w:r>
            <w:r>
              <w:rPr>
                <w:rFonts w:hint="eastAsia" w:ascii="宋体" w:hAnsi="宋体" w:eastAsia="宋体" w:cs="宋体"/>
                <w:i w:val="0"/>
                <w:iCs w:val="0"/>
                <w:color w:val="auto"/>
                <w:sz w:val="18"/>
                <w:szCs w:val="18"/>
                <w:highlight w:val="none"/>
                <w:u w:val="none"/>
                <w:lang w:val="en-US" w:eastAsia="zh-CN" w:bidi="ar"/>
              </w:rPr>
              <w:t>、支持电视墙默认底色设置，支持高清底图显示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cs="宋体"/>
                <w:i w:val="0"/>
                <w:iCs w:val="0"/>
                <w:color w:val="auto"/>
                <w:sz w:val="18"/>
                <w:szCs w:val="18"/>
                <w:highlight w:val="none"/>
                <w:u w:val="none"/>
                <w:lang w:val="en-US" w:eastAsia="zh-CN" w:bidi="ar"/>
              </w:rPr>
              <w:t>10</w:t>
            </w:r>
            <w:r>
              <w:rPr>
                <w:rFonts w:hint="eastAsia" w:ascii="宋体" w:hAnsi="宋体" w:eastAsia="宋体" w:cs="宋体"/>
                <w:i w:val="0"/>
                <w:iCs w:val="0"/>
                <w:color w:val="auto"/>
                <w:sz w:val="18"/>
                <w:szCs w:val="18"/>
                <w:highlight w:val="none"/>
                <w:u w:val="none"/>
                <w:lang w:val="en-US" w:eastAsia="zh-CN" w:bidi="ar"/>
              </w:rPr>
              <w:t>、支持预案轮巡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w:t>
            </w:r>
            <w:r>
              <w:rPr>
                <w:rFonts w:hint="eastAsia" w:ascii="宋体" w:hAnsi="宋体" w:cs="宋体"/>
                <w:i w:val="0"/>
                <w:iCs w:val="0"/>
                <w:color w:val="auto"/>
                <w:sz w:val="18"/>
                <w:szCs w:val="18"/>
                <w:highlight w:val="none"/>
                <w:u w:val="none"/>
                <w:lang w:val="en-US" w:eastAsia="zh-CN" w:bidi="ar"/>
              </w:rPr>
              <w:t>1</w:t>
            </w:r>
            <w:r>
              <w:rPr>
                <w:rFonts w:hint="eastAsia" w:ascii="宋体" w:hAnsi="宋体" w:eastAsia="宋体" w:cs="宋体"/>
                <w:i w:val="0"/>
                <w:iCs w:val="0"/>
                <w:color w:val="auto"/>
                <w:sz w:val="18"/>
                <w:szCs w:val="18"/>
                <w:highlight w:val="none"/>
                <w:u w:val="none"/>
                <w:lang w:val="en-US" w:eastAsia="zh-CN" w:bidi="ar"/>
              </w:rPr>
              <w:t>、支持多屏融合拼接，跨屏画面毫秒级完美同步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w:t>
            </w:r>
            <w:r>
              <w:rPr>
                <w:rFonts w:hint="eastAsia" w:ascii="宋体" w:hAnsi="宋体" w:cs="宋体"/>
                <w:i w:val="0"/>
                <w:iCs w:val="0"/>
                <w:color w:val="auto"/>
                <w:sz w:val="18"/>
                <w:szCs w:val="18"/>
                <w:highlight w:val="none"/>
                <w:u w:val="none"/>
                <w:lang w:val="en-US" w:eastAsia="zh-CN" w:bidi="ar"/>
              </w:rPr>
              <w:t>2</w:t>
            </w:r>
            <w:r>
              <w:rPr>
                <w:rFonts w:hint="eastAsia" w:ascii="宋体" w:hAnsi="宋体" w:eastAsia="宋体" w:cs="宋体"/>
                <w:i w:val="0"/>
                <w:iCs w:val="0"/>
                <w:color w:val="auto"/>
                <w:sz w:val="18"/>
                <w:szCs w:val="18"/>
                <w:highlight w:val="none"/>
                <w:u w:val="none"/>
                <w:lang w:val="en-US" w:eastAsia="zh-CN" w:bidi="ar"/>
              </w:rPr>
              <w:t>、支持在大屏上叠加OSD文字信息，支持位置，字体大小等自定义设置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w:t>
            </w:r>
            <w:r>
              <w:rPr>
                <w:rFonts w:hint="eastAsia" w:ascii="宋体" w:hAnsi="宋体" w:cs="宋体"/>
                <w:i w:val="0"/>
                <w:iCs w:val="0"/>
                <w:color w:val="auto"/>
                <w:sz w:val="18"/>
                <w:szCs w:val="18"/>
                <w:highlight w:val="none"/>
                <w:u w:val="none"/>
                <w:lang w:val="en-US" w:eastAsia="zh-CN" w:bidi="ar"/>
              </w:rPr>
              <w:t>3</w:t>
            </w:r>
            <w:r>
              <w:rPr>
                <w:rFonts w:hint="eastAsia" w:ascii="宋体" w:hAnsi="宋体" w:eastAsia="宋体" w:cs="宋体"/>
                <w:i w:val="0"/>
                <w:iCs w:val="0"/>
                <w:color w:val="auto"/>
                <w:sz w:val="18"/>
                <w:szCs w:val="18"/>
                <w:highlight w:val="none"/>
                <w:u w:val="none"/>
                <w:lang w:val="en-US" w:eastAsia="zh-CN" w:bidi="ar"/>
              </w:rPr>
              <w:t>、支持Onvif，RTSP，GB28181协议接入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w:t>
            </w:r>
            <w:r>
              <w:rPr>
                <w:rFonts w:hint="eastAsia" w:ascii="宋体" w:hAnsi="宋体" w:cs="宋体"/>
                <w:i w:val="0"/>
                <w:iCs w:val="0"/>
                <w:color w:val="auto"/>
                <w:sz w:val="18"/>
                <w:szCs w:val="18"/>
                <w:highlight w:val="none"/>
                <w:u w:val="none"/>
                <w:lang w:val="en-US" w:eastAsia="zh-CN" w:bidi="ar"/>
              </w:rPr>
              <w:t>4</w:t>
            </w:r>
            <w:r>
              <w:rPr>
                <w:rFonts w:hint="eastAsia" w:ascii="宋体" w:hAnsi="宋体" w:eastAsia="宋体" w:cs="宋体"/>
                <w:i w:val="0"/>
                <w:iCs w:val="0"/>
                <w:color w:val="auto"/>
                <w:sz w:val="18"/>
                <w:szCs w:val="18"/>
                <w:highlight w:val="none"/>
                <w:u w:val="none"/>
                <w:lang w:val="en-US" w:eastAsia="zh-CN" w:bidi="ar"/>
              </w:rPr>
              <w:t>、支持2个千兆光口，2个千兆电口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以上▲参数具有CMA认证的检验中心所出具的权威检测报告全文、报告编号在国家市场监督管理总局全国认证认可信息公共服务平台查询的截图并加盖原厂公章。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64E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26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EB9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￥28,123.20</w:t>
            </w:r>
          </w:p>
        </w:tc>
      </w:tr>
      <w:tr w14:paraId="3CCC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853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9815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55寸液晶拼接屏</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3CAA7">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1、产品尺寸：</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55英寸</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2、双边拼缝：≤3.5mm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3、分辨率：1920*1080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4、亮度：</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500cd/m2</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5、输入接口：VGA(D-Sub)</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1、CVBS(BNC)</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2、DVI-D</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1、HDMI</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1、RS232(RJ45)</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1、USB（升级和多媒体）</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6、输出接口：CVBS(BNC)</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2、RS232(RJ45)</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7DE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EF7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ACE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￥9,240.00</w:t>
            </w:r>
          </w:p>
        </w:tc>
      </w:tr>
      <w:tr w14:paraId="7074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04F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7925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拼接屏支架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4BE3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落地式后维护模块化支架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0E4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B4B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D18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￥1,575.00</w:t>
            </w:r>
          </w:p>
        </w:tc>
      </w:tr>
      <w:tr w14:paraId="1E15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7C5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72FB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大屏高清线缆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FA8A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HDMI线 10米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79B3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B12F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354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￥262.50</w:t>
            </w:r>
          </w:p>
        </w:tc>
      </w:tr>
      <w:tr w14:paraId="2933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377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1439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高清解码器（单路）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FDCE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1、支持1路HDMI信号或1路VGA输出，支持1路HDMI音频输出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2、支持SVAC/MPEG4/MPEG2/H.264/H.265/MJPEG标准网络视频流解码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3、QCIF/CIF/2CIF/HD1/D1/720P/1080P/300W/500W/600W/800W/1200W视频解码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4、支持支持3路1200W@25fps(4000*3000）4路800W@30fps，(3840*2160)，6路600W@25fps (3392*2008)，8路500W @25fps(2560*1920)，9路400W @25fps(2688*1520)，10路300W@30fps(2048*1536)，12路300W@25fps(2048*1536)，16路1080P @30fps(1920*1080)，支持8路1080P@60fps解码H264和H265解码能力相同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5、支持1/4/9/16/25/36/64画面分割切换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6、HDMI输出接口支持3840x2160,，1920x1080,1280x1024，1280x720，1024x768五种显示分辨率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7、支持Onvif、RTSP协议接入，支持国标GB28181接入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8、支持远程录像文件的解码输出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9、支持解码轮巡；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10、支持1个10M/100M/1000M自适应以太网接口</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BD38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21A2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52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￥9,508.28</w:t>
            </w:r>
          </w:p>
        </w:tc>
      </w:tr>
      <w:tr w14:paraId="2676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3E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62B4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55寸液晶电视机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B05F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55寸液晶电视机，带HDMI接口，含HDMI线，含壁挂支架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F177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4DDC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495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￥2,835.00</w:t>
            </w:r>
          </w:p>
        </w:tc>
      </w:tr>
      <w:tr w14:paraId="3853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1BF2C7">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四</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FDF000">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出入口控制系统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C8F1">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C4B1">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AEC0">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F9BA">
            <w:pPr>
              <w:jc w:val="center"/>
              <w:rPr>
                <w:rFonts w:hint="eastAsia" w:ascii="宋体" w:hAnsi="宋体" w:eastAsia="宋体" w:cs="宋体"/>
                <w:i w:val="0"/>
                <w:iCs w:val="0"/>
                <w:color w:val="auto"/>
                <w:sz w:val="18"/>
                <w:szCs w:val="18"/>
                <w:highlight w:val="none"/>
                <w:u w:val="none"/>
              </w:rPr>
            </w:pPr>
          </w:p>
        </w:tc>
      </w:tr>
      <w:tr w14:paraId="048A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B70B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9AAD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梯控面板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15C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1、支持2.4寸液晶屏，屏幕显示分辩率达到240×320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2、支持语音提示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3、支持门铃功能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4、支持IC卡、NFC刷卡（手机需支持）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5、一机双用，支持控制器与读卡器双模式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6、全新外观设计，更具科技感的轻薄机身</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7、支持3万个用户、3万张卡片、3万个密码、50个管理员、15万条记录</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8、支持门控安全模块扩展，防止断电开门，提升门控安全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9、支持支持刷卡/远程/密码开门模式，并支持多种组合识别鉴权方式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10、支持胁迫报警、 防拆报警、 闯入报警、 门超时报警、非法卡超次报警、非法密码超次报警、外部报警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11、支持来宾用户、巡逻用户、黑名单用户、VIP用户、普通用户、其他用户</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12、支持TCP/IP和WIFI接入网络，支持主动注册、P2P注册、DHCP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13、支持在线升级，USB升级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14、支持本机，平台，电脑web端和手机web端对设备进行管理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15、支持消防报警联动（需接入报警输入接口，并配置对应联动）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16、耐高低温，支持工作温度-30-65℃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17、支持IP65防护等级，可用于室内室外</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4E04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EB35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85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￥1,680.00</w:t>
            </w:r>
          </w:p>
        </w:tc>
      </w:tr>
      <w:tr w14:paraId="2192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7691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5794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电源适配器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EBC9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DC12V2A</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990D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D30F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FD1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￥31.50</w:t>
            </w:r>
          </w:p>
        </w:tc>
      </w:tr>
      <w:tr w14:paraId="1DA7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44FA6FC">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五</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69E565">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电子巡查系统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F13">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6E1E">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9">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FB75">
            <w:pPr>
              <w:jc w:val="center"/>
              <w:rPr>
                <w:rFonts w:hint="eastAsia" w:ascii="宋体" w:hAnsi="宋体" w:eastAsia="宋体" w:cs="宋体"/>
                <w:i w:val="0"/>
                <w:iCs w:val="0"/>
                <w:color w:val="auto"/>
                <w:sz w:val="18"/>
                <w:szCs w:val="18"/>
                <w:highlight w:val="none"/>
                <w:u w:val="none"/>
              </w:rPr>
            </w:pPr>
          </w:p>
        </w:tc>
      </w:tr>
      <w:tr w14:paraId="170B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4BE8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2508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巡检器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51AC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1、采用RFID感应读卡技术，读取成功时，有声光提示，数据存储满时有提示功能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2、金属外壳，防水、防振和防低温设计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3、LED强光手电功能，满足夜间使用需求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4、读卡频率：125k，读卡距离：3-5cm，读卡响应时间：≤0.3s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5、57600BPS的标准下快速、稳定的数据传输，也具有给巡检器校时等功能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6、超低功耗，低电流量，电池寿命1年以上（正常读卡每天300次),可充电；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7、防护等级：IP55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8、工作温度范围：-40℃-70℃,工作湿度范围：30%-95%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8B51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DDD3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603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￥1,650.86</w:t>
            </w:r>
          </w:p>
        </w:tc>
      </w:tr>
      <w:tr w14:paraId="3FFB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2D9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4A5A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感应地址纽</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67B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感应式信息钮，防水防潮，防晒</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AAF8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3901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9B7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￥39.69</w:t>
            </w:r>
          </w:p>
        </w:tc>
      </w:tr>
      <w:tr w14:paraId="631F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6AAD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EED1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感应姓名钮</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BE5D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感应式射频卡，数据存储采用 EEPROM,数据保存时间超过 10 年</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BEEA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9C6A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BE2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￥45.15</w:t>
            </w:r>
          </w:p>
        </w:tc>
      </w:tr>
      <w:tr w14:paraId="40BC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84E6064">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六</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7BE148">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停车场（库）管理系统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BC57">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F0F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AE56">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B86F">
            <w:pPr>
              <w:jc w:val="center"/>
              <w:rPr>
                <w:rFonts w:hint="eastAsia" w:ascii="宋体" w:hAnsi="宋体" w:eastAsia="宋体" w:cs="宋体"/>
                <w:i w:val="0"/>
                <w:iCs w:val="0"/>
                <w:color w:val="auto"/>
                <w:sz w:val="18"/>
                <w:szCs w:val="18"/>
                <w:highlight w:val="none"/>
                <w:u w:val="none"/>
              </w:rPr>
            </w:pPr>
          </w:p>
        </w:tc>
      </w:tr>
      <w:tr w14:paraId="5111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FB73">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B81A">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西、南校门口升降柱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54AA">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434A">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0C38">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AEBE">
            <w:pPr>
              <w:jc w:val="center"/>
              <w:rPr>
                <w:rFonts w:hint="eastAsia" w:ascii="宋体" w:hAnsi="宋体" w:eastAsia="宋体" w:cs="宋体"/>
                <w:i w:val="0"/>
                <w:iCs w:val="0"/>
                <w:color w:val="auto"/>
                <w:sz w:val="18"/>
                <w:szCs w:val="18"/>
                <w:highlight w:val="none"/>
                <w:u w:val="none"/>
              </w:rPr>
            </w:pPr>
          </w:p>
        </w:tc>
      </w:tr>
      <w:tr w14:paraId="5479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180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38B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手提式升降柱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B25D6">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1、外形尺寸:≥299mm*765mm（直径*高）；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2、柱体材料:304不锈钢；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3、地基盒:喷塑防腐工艺处理；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4、驱动方式:专用钥匙解锁，可手提移动；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5、拆卸功能:有锁止装置，通过专用钥匙可快速拆卸；</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6、警示装置:3-5CM反光带；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7、防护等级:IP68；</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8、柱体直径:φ219.0mm（±0.5mm）；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9、柱体厚度:6.0mm（±0.5mm）；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10、阻挡高度:600.0mm（±2mm）；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DC8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5B6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4C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￥4,410.00</w:t>
            </w:r>
          </w:p>
        </w:tc>
      </w:tr>
      <w:tr w14:paraId="1968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B9F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580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全自动升降柱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419DC">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1、工作电压:220V±10%/50HZ；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2、电机功率:≥300W；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3、使用环境温度:-30℃±2℃～55℃±2℃；</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4、升降柱体直径:219mm（±0.5mm）；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5、抗破坏等级（阻挡能量等级）:产品可承受不小于6800kg车辆以不小于65km/h速度碰撞产生的不小于1679KJ碰撞能量），需提供CMA认证及许可标志的检测报告，检测标准为《GA/T 1343-2016防暴升降式阻车路障》。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6、升降柱体厚度（壁厚）:12mm±0.1mm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7、升降高度（阻挡高度）:600mm（误差±1mm）。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8、升降性能: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(1)路障阻挡主体应能正常升降、无卡滞、到位可靠；升起速度大于或等于150 mm/s。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(2)在外部供电停止状态下，应自备应急电源及一键升降功能、具有手动升降功能。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9、柱体材质及表面处理:304不锈钢，表面抛光处理。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10、防护等级（浸水性能）:IP68（或主体在浸水状态下应无漏电现象，且能正常升降。）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11、驱动装置:双向一体液压。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12、预埋桶规格:≥325*400*800mm ，预埋桶厚度:≥2.5mm，预埋桶工艺:静电喷涂、防腐工艺。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13、警示装置:路障阻挡主体上应具有明显的警示标识（如超高亮度反光膜），且具有夜间警示功能(顶部高亮LED警示灯，带需加亚克力灯罩保护)。</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14、支持遥控、手动控制。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5、防腐性能:大于或等于《GA_T 1343-2016防暴升降式阻车路障》规定的7级要求。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16、可靠性:常温下，路障连续升降5000次应无停机及故障产生，且升降灵活、到位准确。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17、控制系统安全性:控制系统的抗电强度、绝缘电阻、泄漏电流应符合GB16796—2009 中5.4.3、5.4.4和5.4.6的规定。</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18、电磁兼容性:控制系统的静电放电抗扰度、电快速瞬变脉冲群抗扰度、浪涌(冲击)抗扰度应符合GB/T 30148—2013中9.3.4、12.3.4和13.3.4的规定。</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19、法兰规格:法兰直径≥370mm*厚度8mm；预埋筒外沿固定不锈钢法兰盘处必须做防腐工艺（预防螺丝生锈处理等）。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643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24A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D7F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￥7,350.00</w:t>
            </w:r>
          </w:p>
        </w:tc>
      </w:tr>
      <w:tr w14:paraId="3A58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70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591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自动升降柱控制器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2E0A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1、通过手控盒或遥控器对控制柜接入的升降柱进行批量控制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2、升降柱升降过程通电运行时间1~10S可调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3、内置存贮装置，升降柱运行日志自动存储，操作记录可追溯查询；支持日志U盘导出查询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4、内置蓄电池，支持断电情况下操作应急按钮控制升降柱下降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5、预留安全保护接口，可接入红外、地感、雷达等保护信号，实现防撞防顶功能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6、LED环绕警示灯设置短路保护功能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7、220VAC/50HZ供电，3S快速升降，仅在升降过程通电，安全节能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BA4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6D9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020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￥4,725.00</w:t>
            </w:r>
          </w:p>
        </w:tc>
      </w:tr>
      <w:tr w14:paraId="459E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E7E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56E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地面开挖</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84C2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地面开挖，尺寸宽800mm，深1300mm，含基础浇筑、回填沙石、路面恢复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D48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97E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48D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￥214.83</w:t>
            </w:r>
          </w:p>
        </w:tc>
      </w:tr>
      <w:tr w14:paraId="6171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82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9B6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排水管</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2EE1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UPVC管 50mm，排水管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3E0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BA3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A68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￥14.32</w:t>
            </w:r>
          </w:p>
        </w:tc>
      </w:tr>
      <w:tr w14:paraId="0214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626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2A7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排水井</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6E5B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尺寸：600*600*1500mm，砖砌，含井盖</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01B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7A4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6CD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￥840.00</w:t>
            </w:r>
          </w:p>
        </w:tc>
      </w:tr>
      <w:tr w14:paraId="643D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4FD1">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CD7">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南侧地库入口</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7B99">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984C">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7E8D">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A68E">
            <w:pPr>
              <w:jc w:val="center"/>
              <w:rPr>
                <w:rFonts w:hint="eastAsia" w:ascii="宋体" w:hAnsi="宋体" w:eastAsia="宋体" w:cs="宋体"/>
                <w:i w:val="0"/>
                <w:iCs w:val="0"/>
                <w:color w:val="auto"/>
                <w:sz w:val="18"/>
                <w:szCs w:val="18"/>
                <w:highlight w:val="none"/>
                <w:u w:val="none"/>
              </w:rPr>
            </w:pPr>
          </w:p>
        </w:tc>
      </w:tr>
      <w:tr w14:paraId="603A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9A2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AFB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出入口抓拍相机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660D3">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1、传感器类型：1/2.8英寸CMOS；镜头：标配2.7~13.5mm电动变焦镜头；</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2、图像分辨率：1920×1080（不包含OSD黑边）；视频分辨率：主码流：1080P（1920×1080）/720P（1280×720）辅码流：720P（1280×720）/D1（704× 576）；</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3、最大补光距离：8m；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4、支持持获取道闸运行状态、工作状态、道闸运行次数、设备型号和故障代码。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5、支持获取防砸雷达运行状态、工作状态、继电器动作次数和设备型号；支持雷达参数设置。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6、支持2 种车头方向识别，包括正向和逆向；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7、支持水平60°、倾斜30°倾斜车牌识别。</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8、触发方式：支持视频检测、I/O线圈、雷达三种触发方式；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9、报警事件：支持无存储卡、存储卡空间不足、存储卡出错、网络断开、IP冲突、非法访问等状况报警；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10、车辆检测：车辆捕获率≥99.5%；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11、车辆识别：支持车型、车标、车系、车身颜色、车牌颜色、车牌号码、车牌类型、无牌车、新能源车牌识别车牌识别率≥99.5%；视频结构化：支持；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12、供电方式：AC220V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81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76C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7C0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￥2,940.00</w:t>
            </w:r>
          </w:p>
        </w:tc>
      </w:tr>
      <w:tr w14:paraId="5D80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035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3E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立杆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2B49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抓拍一体机杆件（银色+1.2米）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6C5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639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3DE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￥525.00</w:t>
            </w:r>
          </w:p>
        </w:tc>
      </w:tr>
      <w:tr w14:paraId="4884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8A3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074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补光灯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2351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光通量：700lm；供电方式：170Vac～264Vac；防护等级：IP66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777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CC4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123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￥567.00</w:t>
            </w:r>
          </w:p>
        </w:tc>
      </w:tr>
      <w:tr w14:paraId="1247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0F13DC">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七</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1168C9">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线缆及辅材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307D">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15A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954C">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01EF">
            <w:pPr>
              <w:jc w:val="center"/>
              <w:rPr>
                <w:rFonts w:hint="eastAsia" w:ascii="宋体" w:hAnsi="宋体" w:eastAsia="宋体" w:cs="宋体"/>
                <w:i w:val="0"/>
                <w:iCs w:val="0"/>
                <w:color w:val="auto"/>
                <w:sz w:val="18"/>
                <w:szCs w:val="18"/>
                <w:highlight w:val="none"/>
                <w:u w:val="none"/>
              </w:rPr>
            </w:pPr>
          </w:p>
        </w:tc>
      </w:tr>
      <w:tr w14:paraId="07A3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0D9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C398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室外通信总线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46F8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FS-RVVP-2*1.5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1EB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42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451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￥7.94</w:t>
            </w:r>
          </w:p>
        </w:tc>
      </w:tr>
      <w:tr w14:paraId="1A6C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872D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133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121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WDUZ-YJY-3*2.5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16F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081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1A5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w:t>
            </w:r>
          </w:p>
        </w:tc>
      </w:tr>
      <w:tr w14:paraId="6DB1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E47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BC9B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室内通信总线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6FF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WDZ-RYYP-2*1.5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AF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ABA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057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￥7.94</w:t>
            </w:r>
          </w:p>
        </w:tc>
      </w:tr>
      <w:tr w14:paraId="3EB4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EC7B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64F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探测器线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EEB8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WDZ-RYY-4*1.0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81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EA3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04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￥7.94</w:t>
            </w:r>
          </w:p>
        </w:tc>
      </w:tr>
      <w:tr w14:paraId="67D1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E13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A9E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报警按钮线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3E55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WDZ-RYY-2*1.0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002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BF8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606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￥3.99</w:t>
            </w:r>
          </w:p>
        </w:tc>
      </w:tr>
      <w:tr w14:paraId="5208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76D3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2EA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2040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WDUZ-YJY-3*2.5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46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A0E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337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w:t>
            </w:r>
          </w:p>
        </w:tc>
      </w:tr>
      <w:tr w14:paraId="3FFF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7A1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C34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室外摄像机电源线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2506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FS-RVV-2*1.0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D18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0DB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7560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26B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￥3.99</w:t>
            </w:r>
          </w:p>
        </w:tc>
      </w:tr>
      <w:tr w14:paraId="0C9D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F935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6CE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室内摄像机电源线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8433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WDZ-RYY-2*1.0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7DB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2D2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32285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17A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￥3.99</w:t>
            </w:r>
          </w:p>
        </w:tc>
      </w:tr>
      <w:tr w14:paraId="2C8E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4E14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FA43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梯控电源线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07BF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WDZ-RYY-2*1.0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E1B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B8C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CAA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￥3.99</w:t>
            </w:r>
          </w:p>
        </w:tc>
      </w:tr>
      <w:tr w14:paraId="5F09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5C9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41C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室外支管</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38EC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PE25，含路面开挖及回填</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18C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43D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20E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￥21.00</w:t>
            </w:r>
          </w:p>
        </w:tc>
      </w:tr>
      <w:tr w14:paraId="3AD2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E8CF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66E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室外支管</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C88A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PE32，含路面开挖及回填</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032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A5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7C8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￥24.95</w:t>
            </w:r>
          </w:p>
        </w:tc>
      </w:tr>
      <w:tr w14:paraId="4C2D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76F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EEF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室外支管</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67E6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SC32，含路面开挖及回填</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952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F6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536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￥36.75</w:t>
            </w:r>
          </w:p>
        </w:tc>
      </w:tr>
      <w:tr w14:paraId="04B0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2844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AF3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室外支管</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1107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PE50，含路面开挖及回填</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02C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400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E59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￥31.50</w:t>
            </w:r>
          </w:p>
        </w:tc>
      </w:tr>
      <w:tr w14:paraId="6C9A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AD29">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八</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4191">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其他</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0B5E">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A40">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91D8">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1C95">
            <w:pPr>
              <w:jc w:val="center"/>
              <w:rPr>
                <w:rFonts w:hint="eastAsia" w:ascii="宋体" w:hAnsi="宋体" w:eastAsia="宋体" w:cs="宋体"/>
                <w:i w:val="0"/>
                <w:iCs w:val="0"/>
                <w:color w:val="auto"/>
                <w:sz w:val="18"/>
                <w:szCs w:val="18"/>
                <w:highlight w:val="none"/>
                <w:u w:val="none"/>
              </w:rPr>
            </w:pPr>
          </w:p>
        </w:tc>
      </w:tr>
      <w:tr w14:paraId="0AE7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089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95F6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系统集成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680E5">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D6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41A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FBE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￥108,000.00</w:t>
            </w:r>
          </w:p>
        </w:tc>
      </w:tr>
      <w:tr w14:paraId="5D5D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952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A7A7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三年运营维护费</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9FECA">
            <w:pPr>
              <w:keepNext w:val="0"/>
              <w:keepLines w:val="0"/>
              <w:widowControl/>
              <w:suppressLineNumbers w:val="0"/>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1FE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315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DA3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￥118,179.42</w:t>
            </w:r>
          </w:p>
        </w:tc>
      </w:tr>
      <w:tr w14:paraId="24FE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8C8F">
            <w:pPr>
              <w:keepNext w:val="0"/>
              <w:keepLines w:val="0"/>
              <w:widowControl/>
              <w:suppressLineNumbers w:val="0"/>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校园广播系统</w:t>
            </w:r>
          </w:p>
        </w:tc>
      </w:tr>
      <w:tr w14:paraId="358C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9F4D1CB">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一</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69D3A7">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信息机房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F19B">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DB2">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C14E">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3CF7">
            <w:pPr>
              <w:jc w:val="center"/>
              <w:rPr>
                <w:rFonts w:hint="eastAsia" w:ascii="宋体" w:hAnsi="宋体" w:eastAsia="宋体" w:cs="宋体"/>
                <w:i w:val="0"/>
                <w:iCs w:val="0"/>
                <w:color w:val="auto"/>
                <w:sz w:val="18"/>
                <w:szCs w:val="18"/>
                <w:highlight w:val="none"/>
                <w:u w:val="none"/>
              </w:rPr>
            </w:pPr>
          </w:p>
        </w:tc>
      </w:tr>
      <w:tr w14:paraId="2845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728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50E9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网络广播主机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89206">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硬件配置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1.工业级主板，国产CPU：≥8核 ，主频≥2.5Ghz，内存容量≥8GB，硬盘容量≥128G固态硬盘；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2.操作系统：支持国产主流操作系统；</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3.触摸电容屏≥17.3寸，分辨率不小于1920*1080；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4.输出接口：≥HDMI*1、≥VGA*1。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软件功能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1.系统架构：系统采用BS架构，浏览器登录操作管理；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终端管理：支持批量添加终端，终端匹配自动上线；每个终端可以绑定一路监控视频流；支持列表视图（树形结构）和网格视图、地图模式三种管理模式；支持终端状态（在线、离线、广播）及任务状态显示及不同颜色提示；可视对讲终端有视频颜色特殊标识（提供软件界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3.终端故障自动检测：当IP终端的ID号或者IP地址冲突时，终端以红色提示异常，当在线终端离线时，终端以黄色提示异常</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提供全双工语音对讲及视频对讲，响应各对讲终端的呼叫和视频通话请求，支持一键呼叫、一键对讲、一键求助、一键报警等通话模式，支持自动接听、手动接听，支持无应答自动转接，转接时间可设置，支持可视对讲终端视频分辨率选择；</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5.地图模式：支持在线地图模式，地图可任意缩放，每个终端可以绑定一个坐标位置，在地图上显示（提供软件界面截图加盖厂家公章）；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实时任务:支持显示实时任务播放列表，支持一键启动和停止任务；支持MP3和WAV音频文件，支持播放歌曲列表显示，可以调整歌曲的播放顺序，支持文本转语音广播，可自定义播放时长，具备实时任务优先级调整。</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计划任务：支持编程多套定时方案，支持选择任意终端和设置任意时间；支持定时任务执行测试、设置重复周期。支持定时任务多种音源选择（音乐播放、语音合成、终端采集）；支持显示当天定时任务列表，支持任务的复制、粘贴、冻结，每条任务均有执行日志，方便查看及管理；支持自定义开启功放时间；；。</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8.联动管理：支持消防报警信号接入、短路信号以及其他信号触发，可自定义触发区域，可自定义触发音源播放的时间，触发音源包括媒体库音频文件、终端采集、文本转语音广播；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9.支持终端短路输入联动触发，支持多种联动预案，可任意设置联动触发方案和触发终端数量，触发方案包括短路输出、音乐播放、终端采集、语音合成、警报等；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视频监控：终端可以绑定摄像头或网络视频流，选择终端即可显示绑定的监控或网络视频信息，发现异常可对指定的终端或者分区进行广播；监控画面显示支持全屏及分屏显示（提供软件界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11.媒体库：广播系统软件自带音频文件码流转换功能，支持分类保存音频文件，支持音频文件试听及下载；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12.历史记录：用户操作、广播、对讲以及终端的注册及离线的记录都可以保存，后期可以根据不同操作类型查看操作及广播记录；</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13.录音录像；语音及可视对讲均可在服务器端同步录音录像；可自定义录音录像保存位置，可开启和关闭录音录像，录音录像可以进行下载播放；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14.用户管理：支持超级管理员、管理员、用户、操作员4种用户角色，可对每个用户角色功能及管理终端进行授权，分控端只需要通过浏览器登录即可操作，不需要安装任何插件；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15.分区管理：支持批量对终端进行分区，每个分区前会显示分区号，方便用IP话筒进行分区广播。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16.广播模式：支持单薄、组播两种模式，支持互联网、局域网部署；</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17.平台支持3种皮肤颜色，一键切换系统配色；</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18.支持广播系统备份，通过备份广播系统指定文件夹，可以备份终端信息、实时任务列表、定时任务以及媒体库音频文件；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19.SDK：提供SDK二次开发包与其它系统平台集成整合。第三方软件可直接控制对讲和广播，并接收终端当前状态；与监控系统配合，可由监控系统控制通话开关， 或通话时自动切换监控画面。</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2A8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337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D43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￥38,850.00</w:t>
            </w:r>
          </w:p>
        </w:tc>
      </w:tr>
      <w:tr w14:paraId="4501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58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94F9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播放器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F369B">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1.兼容DVD、CD、MP3等多种播放格式，可外接USB盘播放MP3音乐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2.音频信号左右声道输出，输出频响范围为20~20KHz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3.设有轻触式按键操作，可选择播放、立体声、左右声道、上一曲、下一曲、单曲循环、全部循环等功能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4.直接选择曲目，高亮度动态VFD荧光显示，清晰醒眼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5.具有通电后自动播放功能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89C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566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0B1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￥1,667.40</w:t>
            </w:r>
          </w:p>
        </w:tc>
      </w:tr>
      <w:tr w14:paraId="1A50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B6C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1B5C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前置放大器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DB92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1.≥10路输入通道(5路话筒、3路线路、2路紧急接口),≥4路音频输出接口；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▲2.≥两路受控电源管理；可控制其它设备的电源开启与关闭；</w:t>
            </w:r>
            <w:r>
              <w:rPr>
                <w:rFonts w:hint="eastAsia" w:ascii="宋体" w:hAnsi="宋体" w:cs="宋体"/>
                <w:i w:val="0"/>
                <w:iCs w:val="0"/>
                <w:color w:val="auto"/>
                <w:sz w:val="18"/>
                <w:szCs w:val="18"/>
                <w:highlight w:val="none"/>
                <w:u w:val="none"/>
                <w:lang w:val="en-US" w:eastAsia="zh-CN" w:bidi="ar"/>
              </w:rPr>
              <w:t>（提供设备背面设备接口实物图佐证并加盖厂家公章）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3.采用新型接地技术，当设备电源的接地端存在干扰时，可通过打开接地悬空开关，防止交流干扰；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4.MIC1具有最高优先、强行切入优先功能,设有优先深度调节旋钮，可根据使用情况调节优先深度；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5.EMC具有二级优先，强行切入优先功能,设有EMC增益调节旋钮，可根据使用情况调节EMC增益；</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57A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9E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5BF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￥1,365.00</w:t>
            </w:r>
          </w:p>
        </w:tc>
      </w:tr>
      <w:tr w14:paraId="7C8E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D15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149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IP网络音频采集终端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E8471">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3.三段英国风格均衡；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064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3DD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9B0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￥3,748.50</w:t>
            </w:r>
          </w:p>
        </w:tc>
      </w:tr>
      <w:tr w14:paraId="120B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2CE8CAE">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二</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5A81B2">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分控中心</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ED62">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848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AAED">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FB2">
            <w:pPr>
              <w:jc w:val="center"/>
              <w:rPr>
                <w:rFonts w:hint="eastAsia" w:ascii="宋体" w:hAnsi="宋体" w:eastAsia="宋体" w:cs="宋体"/>
                <w:i w:val="0"/>
                <w:iCs w:val="0"/>
                <w:color w:val="auto"/>
                <w:sz w:val="18"/>
                <w:szCs w:val="18"/>
                <w:highlight w:val="none"/>
                <w:u w:val="none"/>
              </w:rPr>
            </w:pPr>
          </w:p>
        </w:tc>
      </w:tr>
      <w:tr w14:paraId="09DF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B10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FDB8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IP广播分控软件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B241B">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1.管理节目库资源。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2.编程定时任务。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3.支持终端音频采播功能。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4.支持本地音频采集功能。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5.支持终端监听</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6.支持音频终端外控电源管理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7.支持对8路功率分区终端进行功率控制分区设置。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8.支持报警任务自动解除报警功能。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F6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5F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E67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￥1,890.00</w:t>
            </w:r>
          </w:p>
        </w:tc>
      </w:tr>
      <w:tr w14:paraId="1016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84680E">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三</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F1BB058">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消控室</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3DA2">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E4EA">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3601">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DD66">
            <w:pPr>
              <w:jc w:val="center"/>
              <w:rPr>
                <w:rFonts w:hint="eastAsia" w:ascii="宋体" w:hAnsi="宋体" w:eastAsia="宋体" w:cs="宋体"/>
                <w:i w:val="0"/>
                <w:iCs w:val="0"/>
                <w:color w:val="auto"/>
                <w:sz w:val="18"/>
                <w:szCs w:val="18"/>
                <w:highlight w:val="none"/>
                <w:u w:val="none"/>
              </w:rPr>
            </w:pPr>
          </w:p>
        </w:tc>
      </w:tr>
      <w:tr w14:paraId="19FA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F11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0334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消防接口设备</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FA11">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1.专业机柜式消防联动设备，用于采集消防报警短路信号，安装在广播或消防机房。</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2.采用嵌入式ARM芯片，可通过WEB登录修改设备参数；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3.支持≥32路报警输入，可联动服务软件对应任务；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4.报警输入支持短路信号和12V信号可选；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5.支持状态报警、开路报警、闭路报警三种模式选择；</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6.标准IU机柜式设计，黑色铝合金拉丝面板；</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7.报警任务可任意选择播放终端，具有报警任务断开停止任务、播放一整首、自定义播放时长三种模式选择；</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8.报警任务具有媒体库、音频采集、文本转语音三种音源可选；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9.具有≥1个标准RJ45(10/100M)网络交换接口，支持局域网、广域网接入；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10.支持≥32路报警信号输入，可多台扩展接入； 50Hz</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84D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CB2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34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￥4,636.80</w:t>
            </w:r>
          </w:p>
        </w:tc>
      </w:tr>
      <w:tr w14:paraId="6A20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B400CE6">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四</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18E0CF">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领导办公室</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179E">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DD7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902B">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9820">
            <w:pPr>
              <w:jc w:val="center"/>
              <w:rPr>
                <w:rFonts w:hint="eastAsia" w:ascii="宋体" w:hAnsi="宋体" w:eastAsia="宋体" w:cs="宋体"/>
                <w:i w:val="0"/>
                <w:iCs w:val="0"/>
                <w:color w:val="auto"/>
                <w:sz w:val="18"/>
                <w:szCs w:val="18"/>
                <w:highlight w:val="none"/>
                <w:u w:val="none"/>
              </w:rPr>
            </w:pPr>
          </w:p>
        </w:tc>
      </w:tr>
      <w:tr w14:paraId="31B5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FF8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17BC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IP广播话筒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4982B">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1.采用桌面式话筒设计，带有4.3英寸电容触摸显示屏；支持通过触摸呼叫广播及发起对讲；支持呼叫终端及多个终端、呼叫分区及多个分区、呼叫全区广播；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2.内置≥1路网络硬件音频解码模块，具有1路RJ45网络接口，100Mbps传输速率；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3.支持双向对讲功能，内置1W全频扬声器，实现双向通话。</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4.支持≥1路3.5mm音频线路输入，支持采集播放功能；具有≥1路3.5mm音频线路输出，可外接功率放大器。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5.支持直接操作呼叫或对讲任意终端，支持通过话筒广播呼叫功能，广播延时低于100毫秒，支持线路输入采集及U盘广播。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6.支持多种呼叫策略，包括手动转移、无响应转移、占线转移、关机转移；自动接听、手动接听。</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7.支持用户权限设置，可设置管理和显示指定分区及终端；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8.支持操作登录密码验证、操作登录密码验证支持开启和关闭；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9.支持广播提示音开启和关闭选择；</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10.支持紧急广播、预警广播、自然灾害、地震广播四个快捷键，长按快捷键可以快速发起设置好的广播任务（提供界面截图加盖厂家公章）；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11.具有≥1路短路输出接口、≥1路短路输入接口。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12.支持WEB修改和配置话筒参数，包括本机IP、服务器IP、用户权限参数等（提供软件界面截图加盖厂家公章）；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13.支持自定义寻呼话筒是否接收广播，可以手动开启和关闭；</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E78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ABB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30D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￥4,042.50</w:t>
            </w:r>
          </w:p>
        </w:tc>
      </w:tr>
      <w:tr w14:paraId="7317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48C0BC7">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五</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1471F5">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广播分区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AA1F">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A1DC">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96D8">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A79B">
            <w:pPr>
              <w:jc w:val="center"/>
              <w:rPr>
                <w:rFonts w:hint="eastAsia" w:ascii="宋体" w:hAnsi="宋体" w:eastAsia="宋体" w:cs="宋体"/>
                <w:i w:val="0"/>
                <w:iCs w:val="0"/>
                <w:color w:val="auto"/>
                <w:sz w:val="18"/>
                <w:szCs w:val="18"/>
                <w:highlight w:val="none"/>
                <w:u w:val="none"/>
              </w:rPr>
            </w:pPr>
          </w:p>
        </w:tc>
      </w:tr>
      <w:tr w14:paraId="5859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0F6A">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2766">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北教学楼1-5F走廊</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C02">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B1A2">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A73">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3478">
            <w:pPr>
              <w:jc w:val="center"/>
              <w:rPr>
                <w:rFonts w:hint="eastAsia" w:ascii="宋体" w:hAnsi="宋体" w:eastAsia="宋体" w:cs="宋体"/>
                <w:i w:val="0"/>
                <w:iCs w:val="0"/>
                <w:color w:val="auto"/>
                <w:sz w:val="18"/>
                <w:szCs w:val="18"/>
                <w:highlight w:val="none"/>
                <w:u w:val="none"/>
              </w:rPr>
            </w:pPr>
          </w:p>
        </w:tc>
      </w:tr>
      <w:tr w14:paraId="4E46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A8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DDEB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E8D5F">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4CF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14E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E85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5EBC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844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249E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纯后级广播功放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447B">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1.提供RCA插口和XLR插口并接；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2.带压限电路,具有输出短路\过载\过热等多种保护和警告功能；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3.自带节能功能选择开关；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4.在无信号输入时，15分钟内能够自动进入待机状态，待机功率小于8W，符合节能环保要求，增加设备使用寿命（提供通过CMA认定的第三方检测机构出具的产品检测报告复印件加盖厂家公章）；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5.70V/100V或8欧定阻扬声器输出，输出功率≥500W；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846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1C6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435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￥6,106.80</w:t>
            </w:r>
          </w:p>
        </w:tc>
      </w:tr>
      <w:tr w14:paraId="425B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F21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663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C35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580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86E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B51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1FE8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F90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0E65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IP网络防水音柱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CE6D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1、喇叭单元： ≥5″×3，≥25芯号角高音″×1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2、频响范围： 90Hz-18kHz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3、灵敏度： 89±2dB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4、最大声压级： ≥112±2dB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5、额定功率/最大功率： ≥60W/120W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6、工作电压: 100V/70V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010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2E8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6F5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￥5,250.00</w:t>
            </w:r>
          </w:p>
        </w:tc>
      </w:tr>
      <w:tr w14:paraId="4390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1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3E79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光纤收发器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8FD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单口光纤收发器，单网口，一对含两只（一收一发）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BFB4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8BF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505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￥249.78</w:t>
            </w:r>
          </w:p>
        </w:tc>
      </w:tr>
      <w:tr w14:paraId="4377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8A1">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3120">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南教学楼1-5F走廊</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6A97">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6BE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11CF">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4441">
            <w:pPr>
              <w:jc w:val="center"/>
              <w:rPr>
                <w:rFonts w:hint="eastAsia" w:ascii="宋体" w:hAnsi="宋体" w:eastAsia="宋体" w:cs="宋体"/>
                <w:i w:val="0"/>
                <w:iCs w:val="0"/>
                <w:color w:val="auto"/>
                <w:sz w:val="18"/>
                <w:szCs w:val="18"/>
                <w:highlight w:val="none"/>
                <w:u w:val="none"/>
              </w:rPr>
            </w:pPr>
          </w:p>
        </w:tc>
      </w:tr>
      <w:tr w14:paraId="2C82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E89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C116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DA8F4">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50E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498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3A1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7864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920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A5F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纯后级广播功放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A9734">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1.提供RCA插口和XLR插口并接；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2.带压限电路,具有输出短路\过载\过热等多种保护和警告功能；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3.自带节能功能选择开关；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4.节能设计，无信号输入时，15分钟内系统自动进入待机状态；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5.待机功率小于8W，节能环保，增加设备使用寿命；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6.70V/100V或8欧定阻扬声器输出，输出功率≥500W；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6D0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1E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606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￥6,106.80</w:t>
            </w:r>
          </w:p>
        </w:tc>
      </w:tr>
      <w:tr w14:paraId="5FE9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4B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7A0F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EC93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81D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D4C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B4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5DF7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46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80D7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IP网络防水音柱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6191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1、喇叭单元： ≥5″×3，≥25芯号角高音″×1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2、频响范围： 90Hz-18kHz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3、灵敏度： 89±2dB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4、最大声压级： ≥112±2dB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5、额定功率/最大功率： ≥60W/120W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6、工作电压: 100V/70V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E8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E5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C99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￥5,250.00</w:t>
            </w:r>
          </w:p>
        </w:tc>
      </w:tr>
      <w:tr w14:paraId="4EAB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A74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BB52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光纤收发器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D77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单口光纤收发器，单网口，一对含两只（一收一发）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D92B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2C6D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BE9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￥249.78</w:t>
            </w:r>
          </w:p>
        </w:tc>
      </w:tr>
      <w:tr w14:paraId="0379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89CA">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9CCC">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食堂一层</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8842">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CCFC">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9516">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4852">
            <w:pPr>
              <w:jc w:val="center"/>
              <w:rPr>
                <w:rFonts w:hint="eastAsia" w:ascii="宋体" w:hAnsi="宋体" w:eastAsia="宋体" w:cs="宋体"/>
                <w:i w:val="0"/>
                <w:iCs w:val="0"/>
                <w:color w:val="auto"/>
                <w:sz w:val="18"/>
                <w:szCs w:val="18"/>
                <w:highlight w:val="none"/>
                <w:u w:val="none"/>
              </w:rPr>
            </w:pPr>
          </w:p>
        </w:tc>
      </w:tr>
      <w:tr w14:paraId="142D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440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2E5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004B">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02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DAB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D5E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56AF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01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1F88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一拖二领夹无线话筒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5563">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1.频率范围:640.25-690.00MHz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2.可用带宽:每通道250Hz；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3.调制方式:FM调频；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4.信道数目:红外线自动对频200信道；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5.系统包括有一台主机+两个领夹话筒；</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▲话筒具备抗电磁干扰、射频干扰功能(提供</w:t>
            </w:r>
            <w:r>
              <w:rPr>
                <w:rFonts w:hint="eastAsia" w:ascii="宋体" w:hAnsi="宋体" w:cs="宋体"/>
                <w:i w:val="0"/>
                <w:iCs w:val="0"/>
                <w:color w:val="auto"/>
                <w:sz w:val="18"/>
                <w:szCs w:val="18"/>
                <w:highlight w:val="none"/>
                <w:u w:val="none"/>
                <w:lang w:val="en-US" w:eastAsia="zh-CN" w:bidi="ar"/>
              </w:rPr>
              <w:t>相关功能证书或</w:t>
            </w:r>
            <w:r>
              <w:rPr>
                <w:rFonts w:hint="eastAsia" w:ascii="宋体" w:hAnsi="宋体" w:eastAsia="宋体" w:cs="宋体"/>
                <w:i w:val="0"/>
                <w:iCs w:val="0"/>
                <w:color w:val="auto"/>
                <w:sz w:val="18"/>
                <w:szCs w:val="18"/>
                <w:highlight w:val="none"/>
                <w:u w:val="none"/>
                <w:lang w:val="en-US" w:eastAsia="zh-CN" w:bidi="ar"/>
              </w:rPr>
              <w:t>软件著作权证书复印件并附中国版权保护中心网站查询截图，加盖厂家公章)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C96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1FD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09E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￥2,704.28</w:t>
            </w:r>
          </w:p>
        </w:tc>
      </w:tr>
      <w:tr w14:paraId="322D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A79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D71E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无线信号放大器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D9D6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1.频率范围：500-950MHz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2.输入截断点：+22dBm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3.噪声比：4.0dB Type(Center Band)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4.增益：+6-9dB(Center Band)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5.输出阻抗：15dB min</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6.阻抗：50Ω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7.频宽：450MHz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8.插座：BNC female</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CCF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8A1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5F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￥5,040.00</w:t>
            </w:r>
          </w:p>
        </w:tc>
      </w:tr>
      <w:tr w14:paraId="344B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D3F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4EAD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信号放大器延长线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8B82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30米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0B9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95E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907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￥945.00</w:t>
            </w:r>
          </w:p>
        </w:tc>
      </w:tr>
      <w:tr w14:paraId="299D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431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96BF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数字反馈抑制器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9DD8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1.具有卡拉OK效果器，各部分功能可独立调节；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2.采用2Bit数据总线和32Bit DSP；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3.音乐设有≥7段参量均衡。话筒设有≥15段参量均衡。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4.主输出设有≥5段参量均衡。有压缩限幅器；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5.中置输出、超低音输出及后置输出均设有≥3段参量均衡；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6.麦克风有≥4种反馈抑制模式：OFF 1 2 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7.采用智能 iot 音频嵌入管理技术，话筒输出、主输出、中置输出、超低音输出、后置输出,均设有压限及延时功能（提供通过CMA认定的第三方检测机构出具的产品检测报告复印件加盖厂家公章）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7FC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2B6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F10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￥4,200.00</w:t>
            </w:r>
          </w:p>
        </w:tc>
      </w:tr>
      <w:tr w14:paraId="0429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19D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9B16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8路调音台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1E3A4">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695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BC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A13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￥2,499.00</w:t>
            </w:r>
          </w:p>
        </w:tc>
      </w:tr>
      <w:tr w14:paraId="45AA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327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FD65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合并式功放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42E7D">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1.内置蓝牙模块，MP3解码播放器与FM收音机播放器；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2.设有2路话筒输入，3路线路输入，1路辅助输出，定压输出为70V/100V，定阻输出为4-16Ω，输出功率为120W；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3.输出频响范围为100~16KHz；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4.每路输入音量可独立控制，带有高低音音量调节；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5.话筒1设为最高优先功能，自动抑制其他输入信号；</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CE6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A50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798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￥1,260.00</w:t>
            </w:r>
          </w:p>
        </w:tc>
      </w:tr>
      <w:tr w14:paraId="4432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980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F22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36D3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8DA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265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141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7E43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D56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78C7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电源时序器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60BF0">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1.采用≥6平方电缆输入接口，输入电流达≥32A,最大40A,单路采用≥30A大功率继电器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2.可控制≥8路电源，每路开启/关闭延时间隔为1秒，通道单独控制开关，每路电源额定输出≥20A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3.具备6.35短路触发接口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4.兼容多种类型插头，STC MCU数据控制，带交流电压指示表，电压高低一目了然（误差±1%）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▲为了避免对扩声系统干扰</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需</w:t>
            </w:r>
            <w:r>
              <w:rPr>
                <w:rFonts w:hint="eastAsia" w:ascii="宋体" w:hAnsi="宋体" w:cs="宋体"/>
                <w:i w:val="0"/>
                <w:iCs w:val="0"/>
                <w:color w:val="auto"/>
                <w:sz w:val="18"/>
                <w:szCs w:val="18"/>
                <w:highlight w:val="none"/>
                <w:u w:val="none"/>
                <w:lang w:val="en-US" w:eastAsia="zh-CN" w:bidi="ar"/>
              </w:rPr>
              <w:t>支持</w:t>
            </w:r>
            <w:r>
              <w:rPr>
                <w:rFonts w:hint="eastAsia" w:ascii="宋体" w:hAnsi="宋体" w:eastAsia="宋体" w:cs="宋体"/>
                <w:i w:val="0"/>
                <w:iCs w:val="0"/>
                <w:color w:val="auto"/>
                <w:sz w:val="18"/>
                <w:szCs w:val="18"/>
                <w:highlight w:val="none"/>
                <w:u w:val="none"/>
                <w:lang w:val="en-US" w:eastAsia="zh-CN" w:bidi="ar"/>
              </w:rPr>
              <w:t>智能截频多重净化技术</w:t>
            </w:r>
            <w:r>
              <w:rPr>
                <w:rFonts w:hint="eastAsia" w:ascii="宋体" w:hAnsi="宋体" w:cs="宋体"/>
                <w:i w:val="0"/>
                <w:iCs w:val="0"/>
                <w:color w:val="auto"/>
                <w:sz w:val="18"/>
                <w:szCs w:val="18"/>
                <w:highlight w:val="none"/>
                <w:u w:val="none"/>
                <w:lang w:val="en-US" w:eastAsia="zh-CN" w:bidi="ar"/>
              </w:rPr>
              <w:t>（提供智能截频多重净化技术相关证书或</w:t>
            </w:r>
            <w:r>
              <w:rPr>
                <w:rFonts w:hint="eastAsia" w:ascii="宋体" w:hAnsi="宋体" w:eastAsia="宋体" w:cs="宋体"/>
                <w:i w:val="0"/>
                <w:iCs w:val="0"/>
                <w:color w:val="auto"/>
                <w:sz w:val="18"/>
                <w:szCs w:val="18"/>
                <w:highlight w:val="none"/>
                <w:u w:val="none"/>
                <w:lang w:val="en-US" w:eastAsia="zh-CN" w:bidi="ar"/>
              </w:rPr>
              <w:t>软件著作权复印件并附中国版权保护中心网站查询截图加盖厂家公章</w:t>
            </w:r>
            <w:r>
              <w:rPr>
                <w:rFonts w:hint="eastAsia" w:ascii="宋体" w:hAnsi="宋体" w:cs="宋体"/>
                <w:i w:val="0"/>
                <w:iCs w:val="0"/>
                <w:color w:val="auto"/>
                <w:sz w:val="18"/>
                <w:szCs w:val="18"/>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A9E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F7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190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￥1,215.90</w:t>
            </w:r>
          </w:p>
        </w:tc>
      </w:tr>
      <w:tr w14:paraId="3501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756C">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7AD6">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食堂二层</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EB2">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358B">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169B">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D6A3">
            <w:pPr>
              <w:jc w:val="center"/>
              <w:rPr>
                <w:rFonts w:hint="eastAsia" w:ascii="宋体" w:hAnsi="宋体" w:eastAsia="宋体" w:cs="宋体"/>
                <w:i w:val="0"/>
                <w:iCs w:val="0"/>
                <w:color w:val="auto"/>
                <w:sz w:val="18"/>
                <w:szCs w:val="18"/>
                <w:highlight w:val="none"/>
                <w:u w:val="none"/>
              </w:rPr>
            </w:pPr>
          </w:p>
        </w:tc>
      </w:tr>
      <w:tr w14:paraId="3D89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C1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D64B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E8B24">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1.标准RJ45接口、任何有以太网口地方即可接入、支持跨网段和跨路由，可接受服务器及其它IP网络设备的访问与控制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2.内置网络IP解码模块，支持TCP/IP、UDP、IGMP（组播）协议，实现网络化传输16位立体声CD音质和音频信号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3.采用工业级ARM芯片，支持WEB登录查看及修改设备参数；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4.100V、70V定压输出&amp;4Ω-16Ω定阻输出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5.输出具备短路、过流、过载保护及LED警示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6.内置自激、过热、开关机防冲击保护及LED警示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7.饱和失真及LED警示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8.信号电平指示LED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9.内置智能温度检测驱动风冷，采用低噪声风扇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10.2路RCA莲花混合输出、2路话筒输入、话筒1有强切入优先，并具备默音调节功能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11.网络音量、高低音、各输入通道音量独立调节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技 术 参 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1.电源 AC220V/50Hz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2.噪声比 话筒：&gt;68dB   线路：&gt;82dB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3.总谐波失真&lt;0.1% at 1KHz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4.频率响应 60Hz-18KHz（±2dB）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5.音调 低音：±10dB at 100Hz，高音：±10dBB at 10KHz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6.话筒输入灵敏度&amp;阻抗：8mV/600Ω不平衡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7.线路输入灵敏度&amp;阻抗：250mV/10KΩ不平衡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8.线路输出灵敏度&amp;阻抗：1V/600Ω不平衡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9.默音调节 0-38dB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10.输出功率 180W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C77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FD9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4C8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￥3,675.00</w:t>
            </w:r>
          </w:p>
        </w:tc>
      </w:tr>
      <w:tr w14:paraId="6E75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BE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85C2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8481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C6A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18D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218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1528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E273">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1C20">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图书馆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BF4">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7952">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9F7A">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E807">
            <w:pPr>
              <w:jc w:val="center"/>
              <w:rPr>
                <w:rFonts w:hint="eastAsia" w:ascii="宋体" w:hAnsi="宋体" w:eastAsia="宋体" w:cs="宋体"/>
                <w:i w:val="0"/>
                <w:iCs w:val="0"/>
                <w:color w:val="auto"/>
                <w:sz w:val="18"/>
                <w:szCs w:val="18"/>
                <w:highlight w:val="none"/>
                <w:u w:val="none"/>
              </w:rPr>
            </w:pPr>
          </w:p>
        </w:tc>
      </w:tr>
      <w:tr w14:paraId="3835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231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46D4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BF6B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59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AD0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B3C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7AC0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C79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63F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638E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1.换能方式:永久极性电容收音头</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2.指向性：单指向性；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3.信噪比:65db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4.频率响应：20-18Khz；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5.输出阻抗：75Ω欧姆；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6.灵敏度：-40db</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10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765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07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￥210.00</w:t>
            </w:r>
          </w:p>
        </w:tc>
      </w:tr>
      <w:tr w14:paraId="4D4D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EEE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B3D4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数字反馈抑制器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155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1.具有卡拉OK效果器，各部分功能可独立调节；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2.采用2Bit数据总线和32Bit DSP；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3.音乐设有7段参量均衡。话筒设有15段参量均衡。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4.主输出设有5段参量均衡。有压缩限幅器；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5.中置输出、超低音输出及后置输出均设有3段参量均衡；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6.麦克风有4种反馈抑制模式：OFF 1 2 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7.话筒输出、主输出、中置输出、超低音输出、后置输出,均设有压限及延时功能；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17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DF8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A54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￥4,200.00</w:t>
            </w:r>
          </w:p>
        </w:tc>
      </w:tr>
      <w:tr w14:paraId="4037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69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488A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8路调音台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4151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224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A6D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56C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￥2,499.00</w:t>
            </w:r>
          </w:p>
        </w:tc>
      </w:tr>
      <w:tr w14:paraId="727B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DB7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681B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合并式功放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B72C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1.内置蓝牙模块，MP3解码播放器与FM收音机播放器；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2.设有2路话筒输入，3路线路输入，1路辅助输出，定压输出为70V/100V，定阻输出为4-16Ω，输出功率为60W；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3.输出频响范围为100~16KHz；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4.每路输入音量可独立控制，带有高低音音量调节；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5.话筒1设为最高优先功能，自动抑制其他输入信号；</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CDF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14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824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￥1,260.00</w:t>
            </w:r>
          </w:p>
        </w:tc>
      </w:tr>
      <w:tr w14:paraId="25FE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C64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D3BE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吸顶扬声器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B910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1.输入电压： 70/100V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2.额定功率： 3/6W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 ： 110～15KHZ</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B97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F8C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185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￥63.00</w:t>
            </w:r>
          </w:p>
        </w:tc>
      </w:tr>
      <w:tr w14:paraId="3132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02F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8614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电源时序器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BBC0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1.采用≥6平方电缆输入接口，输入电流达≥32A,最大40A,单路采用≥30A大功率继电器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2.可控制≥8路电源，每路开启/关闭延时间隔为1秒，通道单独控制开关，每路电源额定输出≥20A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3.具备6.35短路触发接口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4.兼容多种类型插头，STC MCU数据控制，带交流电压指示表，电压高低一目了然（误差±1%）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922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630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5BF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￥1,215.90</w:t>
            </w:r>
          </w:p>
        </w:tc>
      </w:tr>
      <w:tr w14:paraId="00DB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C2BD">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87B8">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室外操场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C218">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A3E7">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BC86">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1328">
            <w:pPr>
              <w:jc w:val="center"/>
              <w:rPr>
                <w:rFonts w:hint="eastAsia" w:ascii="宋体" w:hAnsi="宋体" w:eastAsia="宋体" w:cs="宋体"/>
                <w:i w:val="0"/>
                <w:iCs w:val="0"/>
                <w:color w:val="auto"/>
                <w:sz w:val="18"/>
                <w:szCs w:val="18"/>
                <w:highlight w:val="none"/>
                <w:u w:val="none"/>
              </w:rPr>
            </w:pPr>
          </w:p>
        </w:tc>
      </w:tr>
      <w:tr w14:paraId="6909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C3C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02A6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B22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CD1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696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D77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1BA8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5A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B23A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一拖二手持无线话筒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9F81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1.频率范围:640.25-690.00MHz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2.可用带宽:每通道250Hz；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3.调制方式:FM调频；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4.信道数目:红外线自动对频200信道；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5.系统包括有一台主机+两个手持话筒；</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00B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9B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F6C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￥2,704.28</w:t>
            </w:r>
          </w:p>
        </w:tc>
      </w:tr>
      <w:tr w14:paraId="6C10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374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593D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话筒支架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1065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配套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92A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4B6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6BD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w:t>
            </w:r>
          </w:p>
        </w:tc>
      </w:tr>
      <w:tr w14:paraId="07C6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442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9960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无线信号放大器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D805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1.频率范围：500-950MHz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2.输入截断点：+22dBm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3.噪声比：4.0dB Type(Center Band)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4.增益：+6-9dB(Center Band)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5.输出阻抗：15dB min</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6.阻抗：50Ω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7.频宽：450MHz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8.插座：BNC female</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24D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2B8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FB0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￥5,040.00</w:t>
            </w:r>
          </w:p>
        </w:tc>
      </w:tr>
      <w:tr w14:paraId="38FA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1F2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57CF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信号放大器延长线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0115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30米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6A5F">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66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F38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￥682.50</w:t>
            </w:r>
          </w:p>
        </w:tc>
      </w:tr>
      <w:tr w14:paraId="2C6A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6CE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084B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数字反馈抑制器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E85B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1.具有卡拉OK效果器，各部分功能可独立调节；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2.采用2Bit数据总线和32Bit DSP；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3.音乐设有7段参量均衡。话筒设有15段参量均衡。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4.主输出设有5段参量均衡。有压缩限幅器；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5.中置输出、超低音输出及后置输出均设有3段参量均衡；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6.麦克风有4种反馈抑制模式：OFF 1 2 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7.话筒输出、主输出、中置输出、超低音输出、后置输出,均设有压限及延时功能；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9CC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8D9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E82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￥4,200.00</w:t>
            </w:r>
          </w:p>
        </w:tc>
      </w:tr>
      <w:tr w14:paraId="650D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FFA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8387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8路调音台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026B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974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0F6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278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￥2,499.00</w:t>
            </w:r>
          </w:p>
        </w:tc>
      </w:tr>
      <w:tr w14:paraId="3AC2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F5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4EC6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信号分配器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9D8AD">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1.支持≥8路音频信号音量调节输出，在本地、主控软件均可控制信号分配模式，信号分配级联叠加，最多可同时实现2048路信号分配控制；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2.可任意选择工作模式，支持2组信号一进四出或1组一进八出，工作模式在主控软件可配；（提供设备软件工作界面截图并加盖厂家公章）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3.可对单路音频信号进行精确数字调节，可进行音量调节，调节精度达1%，支持主控软件远程控制；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▲4.具备独立工作能力，单机接入任意网络信息点即可进入广播系统平台接受主控软件对每路音频信号远程调节；（提供设备软件工作界面截图并加盖厂家公章）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5.输出信号音量可在内置中文显示器、主控软件等多个控制平台上实时查看；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6.每路信号增益调节后，工作记录实时反馈给主控软件并保留操作记录，通过收集工作数据，可形成工作日志报告；</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7.可接入平衡音频以及非平衡音频信号，对各路不同输出参数进行同步等量比例增益调节，主控软件均可进行远程调节；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8.通过飞梭可设置全局音量一键同步，主控软件均可进行远程调节；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9.支持淡入淡出音效输出，音效时长可通过网络远程设置；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10.断电前后工作状态一致，可通过主控软件查看断电信息并将断电记录推送至移动端；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11.可提前设定多种场景音频调节工作模式，在主控软件可任意调用，最多可达999种。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5CA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4FA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422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￥2,490.00</w:t>
            </w:r>
          </w:p>
        </w:tc>
      </w:tr>
      <w:tr w14:paraId="1353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22A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6C60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音频光端机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5174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2进2出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713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693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0B6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￥624.55</w:t>
            </w:r>
          </w:p>
        </w:tc>
      </w:tr>
      <w:tr w14:paraId="7439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DE4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1F3C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室外相控阵音箱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8BF6">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1.金属结构，有效保护机身的同时提供高效散热。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2.利用相控阵工作原理获得波束偏转，使声音具备指向性，获得空间增益，使声音控制在范围内传播，传播距离远，声压级均匀、衰减小。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▲3.有效解决噪音污染。前后声压差：全频段平均值：≥22dB</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分频段：125Hz～250Hz ≥18dB；250Hz～500Hz ≥20dB；500Hz～1000Hz ≥22dB；    1kHz～20kHz ≥25dB。（</w:t>
            </w:r>
            <w:r>
              <w:rPr>
                <w:rFonts w:hint="eastAsia" w:ascii="宋体" w:hAnsi="宋体" w:eastAsia="宋体" w:cs="宋体"/>
                <w:i w:val="0"/>
                <w:iCs w:val="0"/>
                <w:strike w:val="0"/>
                <w:dstrike w:val="0"/>
                <w:color w:val="auto"/>
                <w:sz w:val="18"/>
                <w:szCs w:val="18"/>
                <w:highlight w:val="none"/>
                <w:u w:val="none"/>
                <w:lang w:val="en-US" w:eastAsia="zh-CN" w:bidi="ar"/>
              </w:rPr>
              <w:t>投标产品需国家认可的具有CMA标识的检测报告证书复印件、报告编号可在全国认证认可信息公共服务平台查询且提供查询截图，证明文件须加盖厂家公章。</w:t>
            </w:r>
            <w:r>
              <w:rPr>
                <w:rFonts w:hint="eastAsia" w:ascii="宋体" w:hAnsi="宋体" w:eastAsia="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4.声源投射，音源立体多位，使听众产生身临其境的感觉，且音质效果好，语音清晰度高。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5.精巧尺寸，方便各种类型的场景应用，吊装、壁挂等多种安装方式，方便简易。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6.嵌入式系统，内置网络是数字音频解码模块，可通过网络直接接收数字音频信号进行放大，功耗小，处理速度快，可靠性高。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7.每个发声单元通道拥有自己的音源通道，经DSP算法处理后，可对每个发声单元进行垂直分布波束调整，控制声音指向性的偏转角度。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▲8.≥1路RJ45和≥1路XLR接口，支持数字与模拟双音频信号输入。（提供设备背面设备接口实物图并加盖厂家公章）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▲9.通过控制软件可对远程数字音频进行音量调节，在本地、主控软件均可进行远程数字化管理。（提供设备在线并控制音量、工作状态软件截图加盖厂家公章）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2E1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69D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19A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￥12,327.27</w:t>
            </w:r>
          </w:p>
        </w:tc>
      </w:tr>
      <w:tr w14:paraId="02A8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86C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D64B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室外音箱立杆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288C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4米，含地笼，水泥基础浇筑，立杆接地，接地线等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8EA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85F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679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￥1,020.60</w:t>
            </w:r>
          </w:p>
        </w:tc>
      </w:tr>
      <w:tr w14:paraId="3363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9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6743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室外防水箱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39ED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不锈钢材质，</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300*250*150mm，含配电空开，防浪涌保护器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A49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196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436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￥550.22</w:t>
            </w:r>
          </w:p>
        </w:tc>
      </w:tr>
      <w:tr w14:paraId="6260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474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EE51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相控阵音箱管理主机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BB0E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bidi="ar"/>
              </w:rPr>
              <w:t>软件功能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1、多套作息方案支持同时启用，能够批量增删改查、复制剪切、导入导出作息计划；</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2、用户所在地区可选，自动获取当地天气信息，根据自定义配置信息，智能切换作息方案；</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3、作息计划内容可配，可自定义触发机制、工作方式、设备启动时间，以及节目源的个数，每个计划可同时播出≥100路节目；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4、播放列表敏捷管理，支持一键增删改查，适用常见音频格式，包含MP3、WMA、AAC、OGG、MID、WAV、FLAC、APE等，集成文本文档转语音TTS功能；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5、提供CD级音质录播单元，支持边录边听、多节目源同步录播，音量、均衡可调节，能够用于个性化铃声的录制；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6、提供单声卡左右声道双节目源输出功能，可一键配置多进多出音频矩阵；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7、所有设备通道可重命名，提供一键开关、终端分配、强制复位等实用功能，接入软件的设备通过网络均可控可配；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8、系统运行日志可读，支持软件运行日志、设备状态日志、设备工作日志等，支持故障信息APP推送；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9、数据自动备份，周期可调（每天、每周、每月），支持主备服务器数据自动同步。</w:t>
            </w:r>
          </w:p>
          <w:p w14:paraId="6793CC84">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bidi="ar"/>
              </w:rPr>
              <w:t>10、提供“相控声柱数字调音软件”类似字样的软件著作权证书复印件并加盖厂家公章。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硬件配置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8核2.3GHZ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内存：8GB DDR4</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存储：256GB NVME M.2 SSD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独立显卡：1GB缓存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标配USB接口键鼠套装</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A4E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0DC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596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￥7,100.00</w:t>
            </w:r>
          </w:p>
        </w:tc>
      </w:tr>
      <w:tr w14:paraId="1B88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7E5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BCDD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24口千兆接入千兆上行接入交换机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1BCA8">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交换容量≥336Gbps，包转发率≥120Mpps；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24个 10/100/1000Base-T 以太网端口，4个千兆 SFP；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支持4K VLAN，支持Voice VLAN、支持端口VLAN、协议VLAN、IP子网VLAN；</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支持静态路由、RIP、OSPF、RIPng、OSPFv3；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支持堆叠，主机堆叠数不小于9台；</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支持SNMP v1/v2/v3、Telnet、RMON、SSHv2；</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支持通过命令行、Web、中文图形化配置软件等方式进行配置和管理；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支持Telemetry技术，配合网络分析组件通过智能故障识别算法对网络数据进行分析，精准展现网络实时状态，并能及时有效地定界故障以及定位故障发生原因，发现影响用户体验的网络问题，精准保障用户体验；</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94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767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C97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￥2,326.92</w:t>
            </w:r>
          </w:p>
        </w:tc>
      </w:tr>
      <w:tr w14:paraId="235B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5A0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732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DDB0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WDUZ-YJY-3*4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031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B19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15F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￥15.75</w:t>
            </w:r>
          </w:p>
        </w:tc>
      </w:tr>
      <w:tr w14:paraId="5E0C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B2D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E393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678B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WDUZ-YJY-3*6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C62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510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B4B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￥24.15</w:t>
            </w:r>
          </w:p>
        </w:tc>
      </w:tr>
      <w:tr w14:paraId="4AF9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578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5D4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音频信号线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B7CB0">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1.OS2零水峰增强型万兆单模2芯紧套中心管式铠装室外光缆，PE阻燃护套，E-GLASS增强，管内充以特种油膏，钢带铠装，双面涂塑钢带（PSP）提高光缆的抗透潮能力，能够支持10Gbps 10GBASE传输距离达到10000米；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2.光学特性：衰减：G652D≤0.36db/km@1310nm；≤0.32db/km@1310nm（Typical）；G652D≤0.22db/km@1550nm；≤0.20db/km@1550nm（Typical）；宏弯附加衰减：≤0.05db/km@1310nm; ≤0.05db/km@1550nm。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954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F01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595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￥3.90</w:t>
            </w:r>
          </w:p>
        </w:tc>
      </w:tr>
      <w:tr w14:paraId="5050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E05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1FE8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控制信号线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CA7D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六类非屏蔽室外防水线缆，PE护套</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1、线缆内部采用十字隔离骨架，可有效防止因线对之间绞距变化带来的性能下降；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2、芯线导体23AWG，线缆外径6.4(±0.03mm），带宽≥250MHz。</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6B0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9F2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B0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￥2.94</w:t>
            </w:r>
          </w:p>
        </w:tc>
      </w:tr>
      <w:tr w14:paraId="6C8D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4AD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FA2F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光纤终端盒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D473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4口光纤盒，可安装4个双工LC（8芯）或4单工SC/ST/FC（4 芯）耦合器，不含尾纤</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ABS材质，尺寸：100mm*80mm*30mm，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242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09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27A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￥56.70</w:t>
            </w:r>
          </w:p>
        </w:tc>
      </w:tr>
      <w:tr w14:paraId="5252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F72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C6B7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24口光纤配线架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24BE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1、配线架端口：24口；高度：1U；</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2、安装方式：19 英寸机柜式安装，可直接安装于墙面；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3、安装双工 LC 可达 48 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4、连接衰耗：多模 0.1dB；单模 0.2dB；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5、全钢喷塑壳体，结构牢固，美观大方，使用方便，有效防尘；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6、配套提供暗装底盒，暗装盒内设有线缆盘绕存储架，保证光纤的最小曲率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半径；不含适配器，不含尾纤。</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1D1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F15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38B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￥427.00</w:t>
            </w:r>
          </w:p>
        </w:tc>
      </w:tr>
      <w:tr w14:paraId="697B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068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F40D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光纤熔接</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41F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定制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02F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7B6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41A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w:t>
            </w:r>
          </w:p>
        </w:tc>
      </w:tr>
      <w:tr w14:paraId="612A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998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B324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LC熔接尾纤</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B55C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OS2 9/125µm,单模单工OS2尾纤，LC接头，1米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2CC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78D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DEE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￥12.84</w:t>
            </w:r>
          </w:p>
        </w:tc>
      </w:tr>
      <w:tr w14:paraId="27CA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A3A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979A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光纤耦合器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18F1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LC-LC双工单模，蓝色，带耳朵，氧化锆（ZrO2）陶瓷套筒，最大插入损耗（IL）：&lt; 0.2dB</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F88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C42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122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￥10.88</w:t>
            </w:r>
          </w:p>
        </w:tc>
      </w:tr>
      <w:tr w14:paraId="4908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471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18CE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LC/FC 单模跳纤</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7A3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LC-FC单模OS2跳线，2米，LSZH,抗弯曲</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1ED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C14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4AC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￥26.25</w:t>
            </w:r>
          </w:p>
        </w:tc>
      </w:tr>
      <w:tr w14:paraId="0932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2E2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2D5B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24口非屏蔽六类配线架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F4E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六类非屏蔽配线架，1U，24口，满配六类模块</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1、规格：RJ45 模块插座，端接方式具备90度或180度打线端接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2、具备T568A和T568B两种通用线序，通用线序标签清晰标注于模块上，安装后免拆卸可灵活改变颜色</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3、接触针部分镀金50μm，可接线径22-26AWG，具有向下兼容性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4、传输带宽≥250MHz，拔插寿命：≥ 750 次，端接寿命：≥200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30C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F40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8BB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￥811.91</w:t>
            </w:r>
          </w:p>
        </w:tc>
      </w:tr>
      <w:tr w14:paraId="7945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407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2809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六类非屏蔽跳线（2米）</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E006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六类非屏蔽软跳线，2米，国际灰色, 环保PVC</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1、传输带宽超过250MHZ，传输速率：1000Base-T和10GBase-T，导体为24AWG的多股软跳线, 导体为7/0.18的多股软跳线；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3、内部3叉插针水晶头设计，水晶头内带线托，分离线对，提高传输性能；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4、RJ45接头内插针镀金厚度为50μm；保证至少1000次插接。</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9DE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BF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70F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￥34.02</w:t>
            </w:r>
          </w:p>
        </w:tc>
      </w:tr>
      <w:tr w14:paraId="2785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C795">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6104">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体育馆</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640D">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B570">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AE53">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F778">
            <w:pPr>
              <w:jc w:val="center"/>
              <w:rPr>
                <w:rFonts w:hint="eastAsia" w:ascii="宋体" w:hAnsi="宋体" w:eastAsia="宋体" w:cs="宋体"/>
                <w:i w:val="0"/>
                <w:iCs w:val="0"/>
                <w:color w:val="auto"/>
                <w:sz w:val="18"/>
                <w:szCs w:val="18"/>
                <w:highlight w:val="none"/>
                <w:u w:val="none"/>
              </w:rPr>
            </w:pPr>
          </w:p>
        </w:tc>
      </w:tr>
      <w:tr w14:paraId="5D7D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F96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4BD2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DC5D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3B0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A7E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46A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4E15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8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45A6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一拖二手持无线话筒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6E00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1.频率范围:640.25-690.00MHz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2.可用带宽:每通道250Hz；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3.调制方式:FM调频；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4.信道数目:红外线自动对频200信道；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5.系统包括有一台主机+两个手持话筒；</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B89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96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666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￥2,704.28</w:t>
            </w:r>
          </w:p>
        </w:tc>
      </w:tr>
      <w:tr w14:paraId="440B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3A1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6344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话筒支架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A80D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配套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DC0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ADC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5EB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w:t>
            </w:r>
          </w:p>
        </w:tc>
      </w:tr>
      <w:tr w14:paraId="5A3B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94F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6D6B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无线信号放大器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1DC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1.频率范围：500-950MHz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2.输入截断点：+22dBm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3.噪声比：4.0dB Type(Center Band)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4.增益：+6-9dB(Center Band)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5.输出阻抗：15dB min</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6.阻抗：50Ω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7.频宽：450MHz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8.插座：BNC female</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1ACE">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A8D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A54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￥5,040.00</w:t>
            </w:r>
          </w:p>
        </w:tc>
      </w:tr>
      <w:tr w14:paraId="465C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2C2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76CC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信号放大器延长线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C427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00C0">
            <w:pPr>
              <w:keepNext w:val="0"/>
              <w:keepLines w:val="0"/>
              <w:widowControl/>
              <w:suppressLineNumbers w:val="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356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CFC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￥157.50</w:t>
            </w:r>
          </w:p>
        </w:tc>
      </w:tr>
      <w:tr w14:paraId="7794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1FA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27F9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数字反馈抑制器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B3C9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1.具有卡拉OK效果器，各部分功能可独立调节；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2.采用2Bit数据总线和32Bit DSP；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3.音乐设有7段参量均衡。话筒设有15段参量均衡。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4.主输出设有5段参量均衡。有压缩限幅器；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5.中置输出、超低音输出及后置输出均设有3段参量均衡；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6.麦克风有4种反馈抑制模式：OFF 1 2 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7.话筒输出、主输出、中置输出、超低音输出、后置输出,均设有压限及延时功能；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E17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AF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D7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￥4,200.00</w:t>
            </w:r>
          </w:p>
        </w:tc>
      </w:tr>
      <w:tr w14:paraId="39A9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66D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36D1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8路调音台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618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F03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E6D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BF2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￥2,499.00</w:t>
            </w:r>
          </w:p>
        </w:tc>
      </w:tr>
      <w:tr w14:paraId="7E81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76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A75F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音频处理器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F360">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1.输入采用24 bit，48kHz的AKM  A / D转换器；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2.采用智能iot音频嵌入管理管理技术包括功能有：增益、极性转换、参量均衡器、棚架滤波器、时间延时、分频功能、压缩、限制和信号路由，D / A转换器使用24位delta-sigma转换器；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3.对每路输入可控制增益、延迟和六个滤波器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▲4.实现全功能混音矩阵，具有≥4路MIC输入、≥2路LINE输入、≥2路AEC输入、≥1路AEC CHANNEL、≥1路AFC CHANNEL，≥2路AEC输出、≥2路SPK输出，用于录播、远程会议、外接设备等场景的混音矩阵设置（提供软件界面截图加盖厂家公章）；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5.≥2路输入和≥4路输出；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▲具备数字音频降噪和音频处理功能</w:t>
            </w:r>
            <w:r>
              <w:rPr>
                <w:rFonts w:hint="eastAsia" w:ascii="宋体" w:hAnsi="宋体" w:cs="宋体"/>
                <w:i w:val="0"/>
                <w:iCs w:val="0"/>
                <w:color w:val="auto"/>
                <w:sz w:val="18"/>
                <w:szCs w:val="18"/>
                <w:highlight w:val="none"/>
                <w:u w:val="none"/>
                <w:lang w:val="en-US" w:eastAsia="zh-CN" w:bidi="ar"/>
              </w:rPr>
              <w:t>，（提供</w:t>
            </w:r>
            <w:r>
              <w:rPr>
                <w:rFonts w:hint="eastAsia" w:ascii="宋体" w:hAnsi="宋体" w:eastAsia="宋体" w:cs="宋体"/>
                <w:i w:val="0"/>
                <w:iCs w:val="0"/>
                <w:color w:val="auto"/>
                <w:sz w:val="18"/>
                <w:szCs w:val="18"/>
                <w:highlight w:val="none"/>
                <w:u w:val="none"/>
                <w:lang w:val="en-US" w:eastAsia="zh-CN" w:bidi="ar"/>
              </w:rPr>
              <w:t>数字音频降噪系统、数字音频处理器控制系统软件著作权复印件加盖厂家公章</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C89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B72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00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￥5,775.00</w:t>
            </w:r>
          </w:p>
        </w:tc>
      </w:tr>
      <w:tr w14:paraId="63EA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DF0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C7CA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专业功放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918">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 xml:space="preserve">1.Class D拓扑架构并集成开关电源设计，体积小，重量轻，1U机架空间；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2.拥有高效率功率转换电路；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3.前面板精准增益（音量）控制，有电源、信号、消波和保护的工作信号灯；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▲4.每通道</w:t>
            </w:r>
            <w:r>
              <w:rPr>
                <w:rFonts w:hint="eastAsia" w:ascii="宋体" w:hAnsi="宋体" w:cs="宋体"/>
                <w:i w:val="0"/>
                <w:iCs w:val="0"/>
                <w:strike w:val="0"/>
                <w:dstrike w:val="0"/>
                <w:color w:val="auto"/>
                <w:sz w:val="18"/>
                <w:szCs w:val="18"/>
                <w:highlight w:val="none"/>
                <w:u w:val="none"/>
                <w:lang w:val="en-US" w:eastAsia="zh-CN" w:bidi="ar"/>
              </w:rPr>
              <w:t>具有</w:t>
            </w:r>
            <w:r>
              <w:rPr>
                <w:rFonts w:hint="eastAsia" w:ascii="宋体" w:hAnsi="宋体" w:eastAsia="宋体" w:cs="宋体"/>
                <w:i w:val="0"/>
                <w:iCs w:val="0"/>
                <w:color w:val="auto"/>
                <w:sz w:val="18"/>
                <w:szCs w:val="18"/>
                <w:highlight w:val="none"/>
                <w:u w:val="none"/>
                <w:lang w:val="en-US" w:eastAsia="zh-CN" w:bidi="ar"/>
              </w:rPr>
              <w:t>全自动保护电路设计，保护功能有直流、短路、削峰以及限幅，有效的保证设备安全长期使用（提供功率放大器限幅、短路、削峰保护系统</w:t>
            </w:r>
            <w:r>
              <w:rPr>
                <w:rFonts w:hint="eastAsia" w:ascii="宋体" w:hAnsi="宋体" w:cs="宋体"/>
                <w:i w:val="0"/>
                <w:iCs w:val="0"/>
                <w:color w:val="auto"/>
                <w:sz w:val="18"/>
                <w:szCs w:val="18"/>
                <w:highlight w:val="none"/>
                <w:u w:val="none"/>
                <w:lang w:val="en-US" w:eastAsia="zh-CN" w:bidi="ar"/>
              </w:rPr>
              <w:t>相关证书或</w:t>
            </w:r>
            <w:r>
              <w:rPr>
                <w:rFonts w:hint="eastAsia" w:ascii="宋体" w:hAnsi="宋体" w:eastAsia="宋体" w:cs="宋体"/>
                <w:i w:val="0"/>
                <w:iCs w:val="0"/>
                <w:color w:val="auto"/>
                <w:sz w:val="18"/>
                <w:szCs w:val="18"/>
                <w:highlight w:val="none"/>
                <w:u w:val="none"/>
                <w:lang w:val="en-US" w:eastAsia="zh-CN" w:bidi="ar"/>
              </w:rPr>
              <w:t>软件著作权复印件并附中国版权保护中心网站查询截图,加盖厂家公章）；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5.采用平衡XLR输入接口和专业SPEAKON输出接口；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6.后排拔动开关用于选择立体声或桥接、并接工作模式；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7.多环路调控技术，模块化设计。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8.低底噪，搭配液压轴承风扇优秀风噪控制，满足近场使用场景需求；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9.功率（8</w:t>
            </w:r>
            <w:r>
              <w:rPr>
                <w:rFonts w:ascii="Calibri" w:hAnsi="Calibri" w:eastAsia="宋体" w:cs="Calibri"/>
                <w:i w:val="0"/>
                <w:iCs w:val="0"/>
                <w:color w:val="auto"/>
                <w:sz w:val="18"/>
                <w:szCs w:val="18"/>
                <w:highlight w:val="none"/>
                <w:u w:val="none"/>
                <w:lang w:val="en-US" w:eastAsia="zh-CN" w:bidi="ar"/>
              </w:rPr>
              <w:t>Ω</w:t>
            </w:r>
            <w:r>
              <w:rPr>
                <w:rFonts w:hint="eastAsia" w:ascii="宋体" w:hAnsi="宋体" w:eastAsia="宋体" w:cs="宋体"/>
                <w:i w:val="0"/>
                <w:iCs w:val="0"/>
                <w:color w:val="auto"/>
                <w:sz w:val="18"/>
                <w:szCs w:val="18"/>
                <w:highlight w:val="none"/>
                <w:u w:val="none"/>
                <w:lang w:val="en-US" w:eastAsia="zh-CN" w:bidi="ar"/>
              </w:rPr>
              <w:t>）：2*≥500W。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1D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2CE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6CF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￥5,775.00</w:t>
            </w:r>
          </w:p>
        </w:tc>
      </w:tr>
      <w:tr w14:paraId="32D4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038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798F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专业音箱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A7E9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1.单元配置：≥1x10寸低音单元  ≥50芯音圈，≥250W/8Ω，≥170磁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          ≥1x34mm高音单元  ≥34芯音圈，≥1寸口径，≥50W/8Ω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2.吊挂配件：底部支撑孔，顶部侧面吊挂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3.接线方式：2 x NL4 Speakon</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4.频响范围：65Hz-20KHz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5.灵敏度：≥96dB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6.额定功率：≥300W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7.峰值功率：≥1200W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8.最大声压级：≥122dB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9.阻抗：8（Ω）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10.分频点：≥2.5KHz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11.覆盖角：≥80°×≥50°（H×V）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D8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96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DBB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￥3,675.00</w:t>
            </w:r>
          </w:p>
        </w:tc>
      </w:tr>
      <w:tr w14:paraId="276A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C08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C531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音箱壁装支架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98EF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配套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613D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6E88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991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￥126.00</w:t>
            </w:r>
          </w:p>
        </w:tc>
      </w:tr>
      <w:tr w14:paraId="47E1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486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FB3B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电源时序器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1B33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1.采用≥6平方电缆输入接口，输入电流达≥32A,最大40A,单路采用≥30A大功率继电器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2.可控制≥8路电源，每路开启/关闭延时间隔为1秒，通道单独控制开关，每路电源额定输出≥20A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3.具备6.35短路触发接口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4.兼容多种类型插头，STC MCU数据控制，带交流电压指示表，电压高低一目了然（误差±1%）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1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4A7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66A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￥1,215.90</w:t>
            </w:r>
          </w:p>
        </w:tc>
      </w:tr>
      <w:tr w14:paraId="5B31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E37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16B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多媒体地插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B04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HDMI口*1、话筒接口*1、音频接口*1、5孔电源插座*2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C8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41B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EE3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￥461.46</w:t>
            </w:r>
          </w:p>
        </w:tc>
      </w:tr>
      <w:tr w14:paraId="7E1C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3F4">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D2FA">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中央环廊1-4F走廊</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4243">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9CB1">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D61D">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FAD8">
            <w:pPr>
              <w:jc w:val="center"/>
              <w:rPr>
                <w:rFonts w:hint="eastAsia" w:ascii="宋体" w:hAnsi="宋体" w:eastAsia="宋体" w:cs="宋体"/>
                <w:i w:val="0"/>
                <w:iCs w:val="0"/>
                <w:color w:val="auto"/>
                <w:sz w:val="18"/>
                <w:szCs w:val="18"/>
                <w:highlight w:val="none"/>
                <w:u w:val="none"/>
              </w:rPr>
            </w:pPr>
          </w:p>
        </w:tc>
      </w:tr>
      <w:tr w14:paraId="1AF4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CCB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C07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779B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AC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587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9B4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6EB8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AC3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9D52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纯后级广播功放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66E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1.提供RCA插口和XLR插口并接；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2.带压限电路,具有输出短路\过载\过热等多种保护和警告功能；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3.自带节能功能选择开关；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4.节能设计，无信号输入时，15分钟内系统自动进入待机状态；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5.待机功率小于8W，节能环保，增加设备使用寿命；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6.70V/100V或8欧定阻扬声器输出，输出功率≥500W；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A20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16F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1CD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￥6,106.80</w:t>
            </w:r>
          </w:p>
        </w:tc>
      </w:tr>
      <w:tr w14:paraId="4453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906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4949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45D1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4F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702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A36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33B0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602B">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8BC">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综合楼1-5F走廊</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3F16">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0634">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9508">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6F67">
            <w:pPr>
              <w:jc w:val="center"/>
              <w:rPr>
                <w:rFonts w:hint="eastAsia" w:ascii="宋体" w:hAnsi="宋体" w:eastAsia="宋体" w:cs="宋体"/>
                <w:i w:val="0"/>
                <w:iCs w:val="0"/>
                <w:color w:val="auto"/>
                <w:sz w:val="18"/>
                <w:szCs w:val="18"/>
                <w:highlight w:val="none"/>
                <w:u w:val="none"/>
              </w:rPr>
            </w:pPr>
          </w:p>
        </w:tc>
      </w:tr>
      <w:tr w14:paraId="138E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293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3FE7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IP网络解码终端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F193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1.≥10路输入（6路6.35话筒，3路RCA莲花线路,1路6.35紧急）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3.可接收IP广播数据流，转发给模拟功放；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4.≥一路RJ45接口，有网络的地方即可接入；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5.支持协议：ARP、UDP、TCP/IP、ICMP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6.≥4路可控触发电源接口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7.高对比度≥128X64中文点阵屏,内置音源信息一目了然,自动屏保功能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8.内置高品质蓝牙解码芯片</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9.内置高品质MP3解码芯片USB接口,兼容MP3/WAV等多种音频格式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93E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2FC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AC62">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￥1,980.30</w:t>
            </w:r>
          </w:p>
        </w:tc>
      </w:tr>
      <w:tr w14:paraId="7AC1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12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C1D3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纯后级广播功放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04D4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1.提供RCA插口和XLR插口并接；</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2.带压限电路,具有输出短路\过载\过热等多种保护和警告功能；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3.自带节能功能选择开关；</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4.节能设计，无信号输入时，15分钟内系统自动进入待机状态；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5.待机功率小于8W，节能环保，增加设备使用寿命；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6.70V/100V或8欧定阻扬声器输出，输出功率≥500W；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A6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61E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EA5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￥6,106.80</w:t>
            </w:r>
          </w:p>
        </w:tc>
      </w:tr>
      <w:tr w14:paraId="23E0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0DA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10B4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ABC9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CAC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4B0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FDB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3930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638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3BDC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IP网络防水音柱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CB68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1、喇叭单元： ≥5″×3，≥25芯号角高音″×1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2、频响范围： 90Hz-18kHz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3、灵敏度： 89±2dB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4、最大声压级： ≥112±2dB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5、额定功率/最大功率： ≥60W/120W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6、工作电压: 100V/70V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AFB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1C3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166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￥5,250.00</w:t>
            </w:r>
          </w:p>
        </w:tc>
      </w:tr>
      <w:tr w14:paraId="6D2A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680">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9F20">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南校前广场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8F8B">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D6D9">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A90F">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3A78">
            <w:pPr>
              <w:jc w:val="center"/>
              <w:rPr>
                <w:rFonts w:hint="eastAsia" w:ascii="宋体" w:hAnsi="宋体" w:eastAsia="宋体" w:cs="宋体"/>
                <w:i w:val="0"/>
                <w:iCs w:val="0"/>
                <w:color w:val="auto"/>
                <w:sz w:val="18"/>
                <w:szCs w:val="18"/>
                <w:highlight w:val="none"/>
                <w:u w:val="none"/>
              </w:rPr>
            </w:pPr>
          </w:p>
        </w:tc>
      </w:tr>
      <w:tr w14:paraId="05C9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6B8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65E0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E69F">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1.标准RJ45接口、任何有以太网口地方即可接入、支持跨网段和跨路由，可接受服务器及其它IP网络设备的访问与控制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2.内置网络IP解码模块，支持TCP/IP、UDP、IGMP（组播）协议，实现网络化传输16位立体声CD音质和音频信号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3.采用工业级ARM芯片，支持WEB登录查看及修改设备参数；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4.100V、70V定压输出&amp;4Ω-16Ω定阻输出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5.输出具备短路、过流、过载保护及LED警示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6.内置自激、过热、开关机防冲击保护及LED警示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7.饱和失真及LED警示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8.信号电平指示LED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9.内置智能温度检测驱动风冷，采用低噪声风扇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10.2路RCA莲花混合输出、2路话筒输入、话筒1有强切入优先，并具备默音调节功能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11.网络音量、高低音、各输入通道音量独立调节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技 术 参 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1.电源 AC220V/50Hz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2.噪声比 话筒：&gt;68dB   线路：&gt;82dB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3.总谐波失真&lt;0.1% at 1KHz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4.频率响应 60Hz-18KHz（±2dB）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5.音调 低音：±10dB at 100Hz，高音：±10dBB at 10KHz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6.话筒输入灵敏度&amp;阻抗：8mV/600Ω不平衡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7.线路输入灵敏度&amp;阻抗：250mV/10KΩ不平衡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8.线路输出灵敏度&amp;阻抗：1V/600Ω不平衡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9.默音调节 0-38dB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10.输出功率 80W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2F0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228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2F3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￥3,675.00</w:t>
            </w:r>
          </w:p>
        </w:tc>
      </w:tr>
      <w:tr w14:paraId="3F37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09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AD8B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草坪音箱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0198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1.输入电压:70V/100V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2.额定功率:10/20W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3.频响（Hz）:80-10K</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4.灵敏度:95dB</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4C1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7C1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F2A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￥361.73</w:t>
            </w:r>
          </w:p>
        </w:tc>
      </w:tr>
      <w:tr w14:paraId="43F0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9772">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0983">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西校前广场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30FC">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369F">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9401">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A3C5">
            <w:pPr>
              <w:jc w:val="center"/>
              <w:rPr>
                <w:rFonts w:hint="eastAsia" w:ascii="宋体" w:hAnsi="宋体" w:eastAsia="宋体" w:cs="宋体"/>
                <w:i w:val="0"/>
                <w:iCs w:val="0"/>
                <w:color w:val="auto"/>
                <w:sz w:val="18"/>
                <w:szCs w:val="18"/>
                <w:highlight w:val="none"/>
                <w:u w:val="none"/>
              </w:rPr>
            </w:pPr>
          </w:p>
        </w:tc>
      </w:tr>
      <w:tr w14:paraId="78F1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FB0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7E36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5C1F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1.标准RJ45接口、任何有以太网口地方即可接入、支持跨网段和跨路由，可接受服务器及其它IP网络设备的访问与控制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2.内置网络IP解码模块，支持TCP/IP、UDP、IGMP（组播）协议，实现网络化传输16位立体声CD音质和音频信号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3.采用工业级ARM芯片，支持WEB登录查看及修改设备参数；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4.100V、70V定压输出&amp;4Ω-16Ω定阻输出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5.输出具备短路、过流、过载保护及LED警示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6.内置自激、过热、开关机防冲击保护及LED警示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7.饱和失真及LED警示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8.信号电平指示LED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9.内置智能温度检测驱动风冷，采用低噪声风扇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10.2路RCA莲花混合输出、2路话筒输入、话筒1有强切入优先，并具备默音调节功能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11.网络音量、高低音、各输入通道音量独立调节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技 术 参 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1.电源 AC220V/50Hz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2.噪声比 话筒：&gt;68dB   线路：&gt;82dB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3.总谐波失真&lt;0.1% at 1KHz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4.频率响应 60Hz-18KHz（±2dB）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5.音调 低音：±10dB at 100Hz，高音：±10dBB at 10KHz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6.话筒输入灵敏度&amp;阻抗：8mV/600Ω不平衡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7.线路输入灵敏度&amp;阻抗：250mV/10KΩ不平衡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8.线路输出灵敏度&amp;阻抗：1V/600Ω不平衡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9.默音调节 0-38dB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10.输出功率 80W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2D0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997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9EE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￥3,675.00</w:t>
            </w:r>
          </w:p>
        </w:tc>
      </w:tr>
      <w:tr w14:paraId="5188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A4D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DDA9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草坪音箱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68A3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1.输入电压:70V/100V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2.额定功率:10/20W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3.频响（Hz）:80-10K</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4.灵敏度:95dB</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275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7BD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5A6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￥361.73</w:t>
            </w:r>
          </w:p>
        </w:tc>
      </w:tr>
      <w:tr w14:paraId="4D35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D282">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E3E8">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地下一层报告厅外部走廊</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2B5C">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9E9A">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21B1">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5389">
            <w:pPr>
              <w:jc w:val="center"/>
              <w:rPr>
                <w:rFonts w:hint="eastAsia" w:ascii="宋体" w:hAnsi="宋体" w:eastAsia="宋体" w:cs="宋体"/>
                <w:i w:val="0"/>
                <w:iCs w:val="0"/>
                <w:color w:val="auto"/>
                <w:sz w:val="18"/>
                <w:szCs w:val="18"/>
                <w:highlight w:val="none"/>
                <w:u w:val="none"/>
              </w:rPr>
            </w:pPr>
          </w:p>
        </w:tc>
      </w:tr>
      <w:tr w14:paraId="07CD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3AA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6146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A66D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1.标准RJ45接口、任何有以太网口地方即可接入、支持跨网段和跨路由，可接受服务器及其它IP网络设备的访问与控制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2.内置网络IP解码模块，支持TCP/IP、UDP、IGMP（组播）协议，实现网络化传输16位立体声CD音质和音频信号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3.采用工业级ARM芯片，支持WEB登录查看及修改设备参数；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4.100V、70V定压输出&amp;4Ω-16Ω定阻输出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5.输出具备短路、过流、过载保护及LED警示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6.内置自激、过热、开关机防冲击保护及LED警示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7.饱和失真及LED警示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8.信号电平指示LED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9.内置智能温度检测驱动风冷，采用低噪声风扇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10.2路RCA莲花混合输出、2路话筒输入、话筒1有强切入优先，并具备默音调节功能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11.网络音量、高低音、各输入通道音量独立调节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技 术 参 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1.电源 AC220V/50Hz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2.噪声比 话筒：&gt;68dB   线路：&gt;82dB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3.总谐波失真&lt;0.1% at 1KHz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4.频率响应 60Hz-18KHz（±2dB）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5.音调 低音：±10dB at 100Hz，高音：±10dBB at 10KHz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6.话筒输入灵敏度&amp;阻抗：8mV/600Ω不平衡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7.线路输入灵敏度&amp;阻抗：250mV/10KΩ不平衡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8.线路输出灵敏度&amp;阻抗：1V/600Ω不平衡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9.默音调节 0-38dB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10.输出功率 80W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FAC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8D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5AC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￥3,675.00</w:t>
            </w:r>
          </w:p>
        </w:tc>
      </w:tr>
      <w:tr w14:paraId="2565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312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F429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E54A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9A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FAD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D73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2BA2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3F21">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F512">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地下室车库</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7078">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9886">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C1E9">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AD6F">
            <w:pPr>
              <w:jc w:val="center"/>
              <w:rPr>
                <w:rFonts w:hint="eastAsia" w:ascii="宋体" w:hAnsi="宋体" w:eastAsia="宋体" w:cs="宋体"/>
                <w:i w:val="0"/>
                <w:iCs w:val="0"/>
                <w:color w:val="auto"/>
                <w:sz w:val="18"/>
                <w:szCs w:val="18"/>
                <w:highlight w:val="none"/>
                <w:u w:val="none"/>
              </w:rPr>
            </w:pPr>
          </w:p>
        </w:tc>
      </w:tr>
      <w:tr w14:paraId="0C66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CD8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2844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IP网络广播功放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D387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1.标准RJ45接口、任何有以太网口地方即可接入、支持跨网段和跨路由，可接受服务器及其它IP网络设备的访问与控制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2.内置网络IP解码模块，支持TCP/IP、UDP、IGMP（组播）协议，实现网络化传输16位立体声CD音质和音频信号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3.采用工业级ARM芯片，支持WEB登录查看及修改设备参数；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4.100V、70V定压输出&amp;4Ω-16Ω定阻输出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5.输出具备短路、过流、过载保护及LED警示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6.内置自激、过热、开关机防冲击保护及LED警示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7.饱和失真及LED警示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8.信号电平指示LED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9.内置智能温度检测驱动风冷，采用低噪声风扇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10.2路RCA莲花混合输出、2路话筒输入、话筒1有强切入优先，并具备默音调节功能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11.网络音量、高低音、各输入通道音量独立调节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技 术 参 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1.电源 AC220V/50Hz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2.噪声比 话筒：&gt;68dB   线路：&gt;82dB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3.总谐波失真&lt;0.1% at 1KHz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4.频率响应 60Hz-18KHz（±2dB）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5.音调 低音：±10dB at 100Hz，高音：±10dBB at 10KHz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6.话筒输入灵敏度&amp;阻抗：8mV/600Ω不平衡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7.线路输入灵敏度&amp;阻抗：250mV/10KΩ不平衡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8.线路输出灵敏度&amp;阻抗：1V/600Ω不平衡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9.默音调节 0-38dB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10.输出功率 360W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F62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FF0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CCA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￥5,696.25</w:t>
            </w:r>
          </w:p>
        </w:tc>
      </w:tr>
      <w:tr w14:paraId="62EB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181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B5E7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6FA2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1.额定/最大功率 ≥5/10W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2.输入电压 70V/100V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3.频响（Hz） 90-18K</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7B0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120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BF4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￥120.19</w:t>
            </w:r>
          </w:p>
        </w:tc>
      </w:tr>
      <w:tr w14:paraId="2270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52E9">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(14)</w:t>
            </w:r>
          </w:p>
        </w:tc>
        <w:tc>
          <w:tcPr>
            <w:tcW w:w="5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76AE">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教室</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2C71">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B752">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8210">
            <w:pPr>
              <w:jc w:val="center"/>
              <w:rPr>
                <w:rFonts w:hint="eastAsia" w:ascii="宋体" w:hAnsi="宋体" w:eastAsia="宋体" w:cs="宋体"/>
                <w:i w:val="0"/>
                <w:iCs w:val="0"/>
                <w:color w:val="auto"/>
                <w:sz w:val="18"/>
                <w:szCs w:val="18"/>
                <w:highlight w:val="none"/>
                <w:u w:val="none"/>
              </w:rPr>
            </w:pPr>
          </w:p>
        </w:tc>
      </w:tr>
      <w:tr w14:paraId="2E13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62F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BE88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IP网络壁挂音箱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63E9">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1.标准RJ45接口、任何有以太网口地方即可接入、支持跨网段和跨路由，可接受服务器及其它IP网络设备的访问与控制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2.内置网络IP解码模块，支持TCP/IP、UDP、IGMP（组播）协议，实现网络化传输16位立体声CD音质和音频信号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3.采用工业级ARM芯片，支持WEB登录查看及修改设备参数；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4.100V、70V定压输出&amp;4Ω-16Ω定阻输出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5.输出具备短路、过流、过载保护及LED警示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6.内置自激、过热、开关机防冲击保护及LED警示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7.饱和失真及LED警示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8.信号电平指示LED</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9.内置智能温度检测驱动风冷，采用低噪声风扇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10.≥2路RCA莲花混合输出、≥2路话筒输入、话筒1有强切入优先，并具备默音调节功能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11.网络音量、高低音、各输入通道音量独立调节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10.输出功率大鱼≥80W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146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61C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A97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￥1,861.10</w:t>
            </w:r>
          </w:p>
        </w:tc>
      </w:tr>
      <w:tr w14:paraId="1283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7A2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E574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IP网络壁挂音箱（副）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4F5A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1.喇叭单元 ≥5″*1 ≥高音*1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2.额定功率 ≥15W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3.工作电压 100V</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4.灵敏度（1m，1W） ≥91dB±2dB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5.最大声压级（1m） ≥99dB±2dB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6.频率响应 80-14kHz</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0AD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F0E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31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￥262.50</w:t>
            </w:r>
          </w:p>
        </w:tc>
      </w:tr>
      <w:tr w14:paraId="6FBA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3FB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78A2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1BE2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1.≥1.8寸LCD液晶显示屏, 显示充电中、低电量、发射机与接收机信号锁定、音量大小、PPT无线翻页功能和ACG。</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2.按键采用金属密封式轻触开关、手感好巨有防水、防潮、防尘的功能,性能稳定持久耐用。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3.音量大小调节数字液晶显示、U型背夹设计放便使用.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4.内/外置麦克风切换功能、手持、领夹、头戴麦多种使用方式。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5.一键静音功能放便老师与他人勾通.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6.无音频信号输入自动降噪静音功能。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7.远距离电子激光教鞭、根据用户要求可增加PPT翻页、空中鼠标和一键黑屏功能。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8.锂电池供电环保节能、连续工作≥12个小时、待机时间≥60天。</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9.传输范围：视环境变化约20M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14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EE9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D3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￥585.00</w:t>
            </w:r>
          </w:p>
        </w:tc>
      </w:tr>
      <w:tr w14:paraId="07FB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76B">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(15)</w:t>
            </w:r>
          </w:p>
        </w:tc>
        <w:tc>
          <w:tcPr>
            <w:tcW w:w="5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7C00">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舞蹈教室</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BA3F">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4707">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345F">
            <w:pPr>
              <w:jc w:val="center"/>
              <w:rPr>
                <w:rFonts w:hint="eastAsia" w:ascii="宋体" w:hAnsi="宋体" w:eastAsia="宋体" w:cs="宋体"/>
                <w:i w:val="0"/>
                <w:iCs w:val="0"/>
                <w:color w:val="auto"/>
                <w:sz w:val="18"/>
                <w:szCs w:val="18"/>
                <w:highlight w:val="none"/>
                <w:u w:val="none"/>
              </w:rPr>
            </w:pPr>
          </w:p>
        </w:tc>
      </w:tr>
      <w:tr w14:paraId="0DE8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907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8330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一拖二领夹无线话筒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8918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1.频率范围:640.25-690.00MHz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2.可用带宽:每通道250Hz；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3.调制方式:FM调频；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4.信道数目:红外线自动对频200信道；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5.系统包括有一台主机+两个领夹话筒；</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82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1E8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761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￥3,879.86</w:t>
            </w:r>
          </w:p>
        </w:tc>
      </w:tr>
      <w:tr w14:paraId="5D49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79E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E6F7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数字反馈抑制器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7DB7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1.具有卡拉OK效果器，各部分功能可独立调节；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2.采用2Bit数据总线和32Bit DSP；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3.音乐设有7段参量均衡。话筒设有15段参量均衡。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4.主输出设有5段参量均衡。有压缩限幅器；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5.中置输出、超低音输出及后置输出均设有3段参量均衡；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6.麦克风有4种反馈抑制模式：OFF 1 2 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7.话筒输出、主输出、中置输出、超低音输出、后置输出,均设有压限及延时功能；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817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87D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02C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￥4,381.78</w:t>
            </w:r>
          </w:p>
        </w:tc>
      </w:tr>
      <w:tr w14:paraId="725B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B8C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4477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8路调音台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7488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D57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1AF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AD4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￥2,499.00</w:t>
            </w:r>
          </w:p>
        </w:tc>
      </w:tr>
      <w:tr w14:paraId="2942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DE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408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音频处理器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1534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1.输入采用24 bit，48kHz的AKM  A / D转换器；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2.采用智能iot音频嵌入管理管理技术包括功能有：增益、极性转换、参量均衡器、棚架滤波器、时间延时、分频功能、压缩、限制和信号路由，D / A转换器使用24位delta-sigma转换器；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3.对每路输入可控制增益、延迟和六个滤波器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4.可存储多达30个预置。预设文件完全存储当前所有通道的所有控制数据；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5.≥2路输入和≥4路输出；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359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97B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A49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￥4,643.10</w:t>
            </w:r>
          </w:p>
        </w:tc>
      </w:tr>
      <w:tr w14:paraId="4E69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989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53E0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专业功放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5BFB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 xml:space="preserve">1.Class D拓扑架构并集成开关电源设计，体积小，重量轻，1U机架空间；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2.拥有高效率功率转换电路；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3.前面板精准增益（音量）控制，有电源、信号、消波和保护的工作信号灯；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4.每通道独特全自动保护电路设计，保护功能有直流、短路、削峰以及限幅，有效的保证设备安全长期使用；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5.采用平衡XLR输入接口和专业SPEAKON输出接口；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6.后排拔动开关用于选择立体声或桥接、并接工作模式；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7.多环路调控技术，模块化设计。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8.低底噪，搭配液压轴承风扇优秀风噪控制，满足近场使用场景需求；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9.功率（8Ω）：2*≥300W；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936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CC4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30D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￥5,775.00</w:t>
            </w:r>
          </w:p>
        </w:tc>
      </w:tr>
      <w:tr w14:paraId="1FD9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286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F676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专业音箱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BA11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 xml:space="preserve">1.系统类型：≥8″x1,≥3″x2；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2.频响：45Hz-18KHz；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3.灵敏度：≥88dB 1W/1m；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4.阻抗：8Ω；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5.功率：≥120WATTS(RMS)/≥160WATTS(MAX)；</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F10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31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F02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￥1,992.44</w:t>
            </w:r>
          </w:p>
        </w:tc>
      </w:tr>
      <w:tr w14:paraId="42E6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A52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2BC1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音箱壁装支架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D75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配套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78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BD2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A4E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￥126.00</w:t>
            </w:r>
          </w:p>
        </w:tc>
      </w:tr>
      <w:tr w14:paraId="4F34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AC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AD66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电源时序器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3221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1.采用≥6平方电缆输入接口，输入电流达≥32A,最大40A,单路采用≥30A大功率继电器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2.可控制≥8路电源，每路开启/关闭延时间隔为1秒，通道单独控制开关，每路电源额定输出≥20A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3.具备6.35短路触发接口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4.兼容多种类型插头，STC MCU数据控制，带交流电压指示表，电压高低一目了然（误差±1%）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82A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2A4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0D3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￥1,215.90</w:t>
            </w:r>
          </w:p>
        </w:tc>
      </w:tr>
      <w:tr w14:paraId="4D65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D6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842C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机柜</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369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600mm*600mm*1600mm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9A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B8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0FE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￥1,587.60</w:t>
            </w:r>
          </w:p>
        </w:tc>
      </w:tr>
      <w:tr w14:paraId="2819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69C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85F6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音频墙面插座</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A6C2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音频墙面插座，双莲花头</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993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DA3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501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￥52.50</w:t>
            </w:r>
          </w:p>
        </w:tc>
      </w:tr>
      <w:tr w14:paraId="474A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89A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184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83E3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WDZ-RYYP-2*0.5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EEF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E99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ED5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￥2.63</w:t>
            </w:r>
          </w:p>
        </w:tc>
      </w:tr>
      <w:tr w14:paraId="7BFD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C1F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F6E10">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音箱线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6959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WDZ-RYY-2*2.5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A8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45E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1E9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￥8.84</w:t>
            </w:r>
          </w:p>
        </w:tc>
      </w:tr>
      <w:tr w14:paraId="452A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1862">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(16)</w:t>
            </w:r>
          </w:p>
        </w:tc>
        <w:tc>
          <w:tcPr>
            <w:tcW w:w="5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E187">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音乐教室</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CE0A">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576A">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706C">
            <w:pPr>
              <w:jc w:val="center"/>
              <w:rPr>
                <w:rFonts w:hint="eastAsia" w:ascii="宋体" w:hAnsi="宋体" w:eastAsia="宋体" w:cs="宋体"/>
                <w:i w:val="0"/>
                <w:iCs w:val="0"/>
                <w:color w:val="auto"/>
                <w:sz w:val="18"/>
                <w:szCs w:val="18"/>
                <w:highlight w:val="none"/>
                <w:u w:val="none"/>
              </w:rPr>
            </w:pPr>
          </w:p>
        </w:tc>
      </w:tr>
      <w:tr w14:paraId="6536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A4A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5C20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一拖二领夹无线话筒</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5FE3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1.频率范围:640.25-690.00MHz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2.可用带宽:每通道250Hz；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3.调制方式:FM调频；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4.信道数目:红外线自动对频200信道；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5.系统包括有一台主机+两个领夹话筒；</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D66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3EC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FF9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￥3,879.86</w:t>
            </w:r>
          </w:p>
        </w:tc>
      </w:tr>
      <w:tr w14:paraId="2AD2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540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39E6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数字反馈抑制器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5176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1.具有卡拉OK效果器，各部分功能可独立调节；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2.采用2Bit数据总线和32Bit DSP；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3.音乐设有7段参量均衡。话筒设有15段参量均衡。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4.主输出设有5段参量均衡。有压缩限幅器；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5.中置输出、超低音输出及后置输出均设有3段参量均衡；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6.麦克风有4种反馈抑制模式：OFF 1 2 3；</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7.话筒输出、主输出、中置输出、超低音输出、后置输出,均设有压限及延时功能；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CAF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F6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78B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￥4,381.78</w:t>
            </w:r>
          </w:p>
        </w:tc>
      </w:tr>
      <w:tr w14:paraId="3E4A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518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6A96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8路调音台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A8CF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1.≥8路平衡式话筒输入，≥2组母线输出，≥1组AUX辅助输出，MP3播放器功能；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2.提供+48V幻像电源；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3.≥1组AUX辅助输出AUX1为推子前；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4.采用≥16种数字显示延时数码效果器；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5.内置净化宽电压开关电源，电压范围：AC90 - 250V；</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166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5A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6F0">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￥2,499.00</w:t>
            </w:r>
          </w:p>
        </w:tc>
      </w:tr>
      <w:tr w14:paraId="1916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471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FEAF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专业功放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BD0C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 xml:space="preserve">1.Class D拓扑架构并集成开关电源设计，体积小，重量轻，1U机架空间；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2.拥有高效率功率转换电路，绿色环保；</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3.前面板精准增益（音量）控制，有电源、信号、消波和保护的工作信号灯；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4.每通道独特全自动保护电路设计，保护功能有直流、短路、削峰以及限幅，有效的保证设备安全长期使用；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5.采用平衡XLR输入接口和专业SPEAKON输出接口；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6.后排拔动开关用于选择立体声或桥接、并接工作模式；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7.多环路调控技术，模块化设计。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8.低底噪，搭配液压轴承风扇优秀风噪控制，满足近场使用场景需求；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9.功率（8Ω）：2*≥300W；</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6F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ADA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61D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￥5,775.00</w:t>
            </w:r>
          </w:p>
        </w:tc>
      </w:tr>
      <w:tr w14:paraId="74F5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97F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A110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专业音箱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8F54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 xml:space="preserve">1.系统类型：≥8″x1,≥3″x2；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2.频响：45Hz-18KHz；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3.灵敏度：≥88dB 1W/1m；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4.阻抗：8Ω；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5.功率：≥120WATTS(RMS)/≥160WATTS(MAX)；</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C1C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D80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1C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￥1,680.00</w:t>
            </w:r>
          </w:p>
        </w:tc>
      </w:tr>
      <w:tr w14:paraId="27BC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0F7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087A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音箱壁装支架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5039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配套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9B5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40C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685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￥126.00</w:t>
            </w:r>
          </w:p>
        </w:tc>
      </w:tr>
      <w:tr w14:paraId="02A0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B89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A8C2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电源时序器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E155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1.采用≥6平方电缆输入接口，输入电流达≥32A,最大40A,单路采用≥30A大功率继电器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2.可控制≥8路电源，每路开启/关闭延时间隔为1秒，通道单独控制开关，每路电源额定输出≥20A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3.具备6.35短路触发接口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4.兼容多种类型插头，STC MCU数据控制，带交流电压指示表，电压高低一目了然（误差±1%）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C06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9D8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C44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￥1,215.90</w:t>
            </w:r>
          </w:p>
        </w:tc>
      </w:tr>
      <w:tr w14:paraId="6232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EB9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90BC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机柜</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BF82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600mm*600mm*1600mm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CC8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220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D17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￥1,587.60</w:t>
            </w:r>
          </w:p>
        </w:tc>
      </w:tr>
      <w:tr w14:paraId="635D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A21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28AC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音箱线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34F0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WDZ-RYY-2*2.5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ACF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FA1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59A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￥8.84</w:t>
            </w:r>
          </w:p>
        </w:tc>
      </w:tr>
      <w:tr w14:paraId="7904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99B167">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六</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3E78F6">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线缆及辅材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2180">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9D74">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FD23">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3A5">
            <w:pPr>
              <w:jc w:val="center"/>
              <w:rPr>
                <w:rFonts w:hint="eastAsia" w:ascii="宋体" w:hAnsi="宋体" w:eastAsia="宋体" w:cs="宋体"/>
                <w:i w:val="0"/>
                <w:iCs w:val="0"/>
                <w:color w:val="auto"/>
                <w:sz w:val="18"/>
                <w:szCs w:val="18"/>
                <w:highlight w:val="none"/>
                <w:u w:val="none"/>
              </w:rPr>
            </w:pPr>
          </w:p>
        </w:tc>
      </w:tr>
      <w:tr w14:paraId="2EE5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19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2B5C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室内广播线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ECA3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WDZ-RYJS-2*1.5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F9B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D8D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ECC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￥7.35</w:t>
            </w:r>
          </w:p>
        </w:tc>
      </w:tr>
      <w:tr w14:paraId="4ECC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0E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1730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室外广播线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AB24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WDZ-RYY-2*2.5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278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D73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3558">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￥8.84</w:t>
            </w:r>
          </w:p>
        </w:tc>
      </w:tr>
      <w:tr w14:paraId="0550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011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57E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音频线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1043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WDZ-RYYP-2*0.5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53E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C8C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A777">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￥2.63</w:t>
            </w:r>
          </w:p>
        </w:tc>
      </w:tr>
      <w:tr w14:paraId="18FA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462EB4C">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七</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5BAFB8">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其他</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2280">
            <w:pPr>
              <w:jc w:val="left"/>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C1D7">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9C87">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81D8">
            <w:pPr>
              <w:jc w:val="center"/>
              <w:rPr>
                <w:rFonts w:hint="eastAsia" w:ascii="宋体" w:hAnsi="宋体" w:eastAsia="宋体" w:cs="宋体"/>
                <w:i w:val="0"/>
                <w:iCs w:val="0"/>
                <w:color w:val="auto"/>
                <w:sz w:val="18"/>
                <w:szCs w:val="18"/>
                <w:highlight w:val="none"/>
                <w:u w:val="none"/>
              </w:rPr>
            </w:pPr>
          </w:p>
        </w:tc>
      </w:tr>
      <w:tr w14:paraId="5736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4D0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BA85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系统集成</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13BF">
            <w:pPr>
              <w:jc w:val="left"/>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219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C25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A4A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￥53,000.00</w:t>
            </w:r>
          </w:p>
        </w:tc>
      </w:tr>
      <w:tr w14:paraId="578D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ECF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80B8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运营维护</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8A43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三年运营维护费</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54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6C4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A63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￥52,529.79</w:t>
            </w:r>
          </w:p>
        </w:tc>
      </w:tr>
      <w:tr w14:paraId="0643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6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E5C4DB8">
            <w:pPr>
              <w:keepNext w:val="0"/>
              <w:keepLines w:val="0"/>
              <w:widowControl/>
              <w:suppressLineNumbers w:val="0"/>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bidi="ar"/>
              </w:rPr>
              <w:t>校园直录播系统</w:t>
            </w:r>
          </w:p>
        </w:tc>
      </w:tr>
      <w:tr w14:paraId="2A4D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2456ED">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一</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DE612E2">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管理平台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07FEE">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F6E">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0106">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F6C2">
            <w:pPr>
              <w:jc w:val="center"/>
              <w:rPr>
                <w:rFonts w:hint="eastAsia" w:ascii="宋体" w:hAnsi="宋体" w:eastAsia="宋体" w:cs="宋体"/>
                <w:i w:val="0"/>
                <w:iCs w:val="0"/>
                <w:color w:val="auto"/>
                <w:sz w:val="18"/>
                <w:szCs w:val="18"/>
                <w:highlight w:val="none"/>
                <w:u w:val="none"/>
              </w:rPr>
            </w:pPr>
          </w:p>
        </w:tc>
      </w:tr>
      <w:tr w14:paraId="3253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4CE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77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教学教研应用平台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CB517">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左箱耳(含USB3.0&amp;amp:VGA) /标准右箱耳/国产处理器*1/散热片≥2/DDR4 3200 32G≥2/≥2TB 3.5吋7.2K 12Gb SAS*8/横插04盘12G SAS 硬盘背板≥2/4G 8I RIAD卡≥1/板载双口千兆网卡≥1/550W冗余电源模块≥2/滑轨/150cm国标电源</w:t>
            </w:r>
            <w:r>
              <w:rPr>
                <w:rFonts w:hint="eastAsia" w:ascii="宋体" w:hAnsi="宋体" w:cs="宋体"/>
                <w:i w:val="0"/>
                <w:iCs w:val="0"/>
                <w:strike w:val="0"/>
                <w:dstrike w:val="0"/>
                <w:color w:val="auto"/>
                <w:sz w:val="18"/>
                <w:szCs w:val="18"/>
                <w:highlight w:val="none"/>
                <w:u w:val="none"/>
                <w:lang w:val="en-US" w:eastAsia="zh-CN" w:bidi="ar"/>
              </w:rPr>
              <w:t>接口</w:t>
            </w:r>
            <w:r>
              <w:rPr>
                <w:rFonts w:hint="eastAsia" w:ascii="宋体" w:hAnsi="宋体" w:eastAsia="宋体" w:cs="宋体"/>
                <w:i w:val="0"/>
                <w:iCs w:val="0"/>
                <w:color w:val="auto"/>
                <w:sz w:val="18"/>
                <w:szCs w:val="18"/>
                <w:highlight w:val="none"/>
                <w:u w:val="none"/>
                <w:lang w:val="en-US" w:eastAsia="zh-CN" w:bidi="ar"/>
              </w:rPr>
              <w:t>≥2</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一、基础模块：</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基础功能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1）门户页面采用简洁风格设计，支持自定义设置门户导航目录，可通过直观图标排列呈现系统模块，用户点击模块图标可跳转至对应功能页面；支持自定义设置各模块显示状态及对应的图标；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2）支持国家重大事件发生时，一键将平台设置为灰色风格；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3）支持对教室进行管理及设备查看,支持一键跳转集控管理平台进行设备管理；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4）支持录播设备接入平台实现自动转码、多画面直播及点播等，支持扫码观看直播、查看公告及浏览资源等；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5）采用引用计数和垃圾回收技术，支持单条资源被多级平台共同调用，某处删除不影响其他站点用户使用，支持系统自动判断当每级站点都不需要此资源时再自动删除；</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个人空间</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1）支持在个人空间针对原视频进行裁剪、编辑、合成及发布，具备文字轨道、视频轨道、台标等编辑功能；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查看我的课表，通过在个人课表添加课表或者导入课表进行约课，支持查看我的授课班级、授课班级学生，班主任可以编辑班级信息、进行学生模型训练、班级归档操作；支持查看我所加入的教研组、我的备课情况、我的磨课情况、我的视频教研情况、听课任务及记录听课进度等，支持查看我申请的优课评选及得奖课程，支持创建、编辑磨课组、添加课例等，支持查看我的教学反思、收到的反思及教学反思统计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应用管理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1）支持学情分析阈值设置，可新增、编辑及删除敏感词，支持管理员通过上传多位教师照片进行批量模型训练；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2）支持用户在点播观看视频时可通过系统提供的量表进行在线打分评价，支持自定义设置量表；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3）支持用户对课堂视频录像进行量化评估，可根据实际教学评估要求设置多套评估标准，每套评估标准可设置不同总分，可设置多项评估项目，每项评估项目可设置多项评估子项，满足不同评估要求；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课表管理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1）支持课表约课时控制录像、直播、聊天室、AI分析、直播评课、直播时移、手机端直播的功能开启状态，支持设置≥5种直播访问方式；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视频点播、直播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1）支持多画面资源模式点播，如以三分屏的方式同步播放教师画面、学生画面、课件画面，支持视频直接拖拽播放；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2）支持观看视频时可通过系统提供的量表进行在线打分评价；</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3）支持直播时移，直播开始后可拖动播放器时间轴回放直播；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数据统计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1）支持以图表形式直观显示领导及教师数量，呈现教学视频、教案、导学案、课件和其它资源数量，呈现个人备课、集体磨课、听评课数量，呈现各科教学模式及教学行为应用占比等数据；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2）支持移动鼠标至相应图表呈现具体数值，如各类型资源数值、各类型教学模式具体占比数值、十一种类型教学行为具体占比数值等；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3）支持导出学校的用户数、录播教室数、AI录播教室数、AI分析课程数、直播数、资源数、教研组数、个人备课数、磨课数、听评课数、优课评选数、量表报告数等数据；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4）支持按照学校各学科、年级、学科、学段导出AI分析课程数、直播数、资源数、教研组数、个人备课数、磨课数、听评课数、量表报告数等数据；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二、优课中心：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按照资源发布时间、点赞数量和播放量，对资源进行排行展示，支持手动推荐资源在优课中心进行重点展示，支持按照学校、学段、学科进行筛选优课，支持按资源名称、作者、标签搜索查找优课，支持教案、课件、习题等文档进行在线无插件预览；</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三、个人备课：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用户开展个人备课，提供线上科学化备课流程，支持在教案设计的教学前期分析中内置分析维度，教师可基于内置维度进行教案的教学前期分析，支持在教学反思中内置维度，教师基于内置维度进行教学反思；</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2）支持个人备课按不同维度统计备课数量，支持按学段、学科筛选备课，支持搜索备课名称、新建备课、对已有备课进行编辑操作，支持修改备课学段、学科、年级、教材版本、册及章节内容；</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3）支持采用教案设计、导学案设计、教学资源、课堂实录、教学反思的科学化备课流程开展个人备课活动；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4）个人备课的教案设计支持向导式教案模式、无模板模式及上传已有文档模式，向导式教案模式支持采用教学前期分析、教学策略与方案、教学过程设计、课堂板书设计的流程进行教案设计；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个人备课的导学案设计支持向导式导学案模式及上传已有导学案模式，向导式导学案模式支持采用学习目标、重难点指导、导学过程设计的环节进行导学案设计，支持上传教学资源、导学资源和其他资源的视频文件或文档，支持将录像库文件与课堂实录进行关联，支持手动上传课程视频文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6）个人备课的教学反思支持向导式教学反思模式及上传已有反思模式，向导式教学反思模式支持采用内置的反思维度进行教学反思；</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7）个人备课过程支持课表约课，支持与已有课表关联，支持引用我的备课、我的收藏及案例池中的备课资源；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8）支持首页展示平台个人备课数量、教学视频数量、教案数量、导学案数量、其他数量；</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以图表形式直观显示新增个人备课趋势和新增个人备课资源趋势，可按近7天、近30天、本学期、本学年进行趋势查看，也可按指定时间段进行趋势查看；当移动鼠标至相应图表，可显示该日期新增备课、新增备课资源的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10支持以图表形式直观显示个人备课数、人均备课数及上传资源数；支持以图表形式直观显示各学科的个人备课数、人均备课数及上传资源数；当移动鼠标至相应图表，可显示具体数值；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四、集体磨课：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1）支持磨课小组成员观看课堂实录，课堂实录支持多源观看，自由切换教师、学生及ppt画面，支持在线预览教案、课件等文档；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2）支持环节对比，教师可对比两次磨课，直接调用课堂AI分析数据，支持显示量表和教学能力矩阵对比，支持生成报告和导出报告；</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以图表形式直观显示新增集体磨课趋势和新增磨课资源趋势，可按近7天、近30天、本学期、本学年进行趋势查看，也可按指定时间段进行趋势查看；当移动鼠标至相应图表，可显示该日期新增集体磨课、新增磨课资源的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4）支持以图表形式直观显示集体磨课数、人均磨课数，支持按学段、学科进行筛选近7天、其他时间新增集体磨课数和人均磨课数，支持查看磨课平均值，当移动鼠标至相应图表，可显示具体数值；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5）支持以图表形式直观显示磨课热度排行榜、日均参与人数、参与磨课比，支持按学段、学科进行筛选磨课热度和参与度，当移动鼠标至相应图表，可显示具体数值；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6）支持以图表形式直观显示备课研讨次数分布、课堂研讨次数分布；支持按学段、学科进行筛选磨课流程分布当移动鼠标至相应图表，可显示具体数值；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7）支持以图表形式直观显示磨课资源上传数，支持以图表形式直观显示磨课资源上传数，支持按学段、学科进行筛选磨课资源上传情况，当移动鼠标至相应图表，可显示具体数值；</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五、优课评选：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1）支持查看活动进程，用户可在活动首页查看活动报名数量统计及活动进程情况；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2）支持管理员或组织者可自定义创建评选活动、编辑活动信息，设置活动进程截止日、添加评委等；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3）支持发起优课评选活动时将活动设定为投票模式，对参加评选的课程可以投票，根据投票结果排名；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六、在线听课：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1）支持管理员创建听课任务，支持教师选择任务中的任一课程视频即可开始听课；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2）支持教师可一边观看课程视频一边做在线记录，支持对课程进行文字评论和在线讨论，支持根据设定好的评分量表对课程进行打分；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3）支持将听课记录、量表打分信息生成电子听课本并归档保存，支持教师将有听课记录的电子听课本提交，教育管理者可看到每位教师的听课记录情况；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4）支持教师查看个人的听课任务完成情况，并可统计听课任务完成情况；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七、听课评课：</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1、活动管理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1）支持创建录像评课（课例评课）、直播评课（在线评课）和实地评课（现场观摩）三种类型网络听评课活动；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2、数据展示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1）支持听评课对比中可选择两节课进行对比，查看对比分析报告；</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3、扫码教研</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1）支持多路视角听评课，可以查看教师、学生、电影、VGA等多路视频，全方位听评课堂；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同课异构对比，对两节教研课进行对比分析，从课堂学情分析、课堂场景、师生行为、师生对话时长、学生应答时长、学生应答活跃度、四何问题分布、四何问题列表、老师教学特征、老师巡视特征、S-T曲线、课堂教学模式、课堂词云、课堂话语文本、量表得分、能力矩阵等多个维度对比查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4、会议研讨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1）支持开展听评课活动时，教研组可基于 web 端直接发起1vN音视频互动；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2）支持同步开会，与教研活动同时开展，无需约会、约人；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3）支持课例同步，主持人拖动视频进度，课例视频同步跳转；</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4）支持会议录像，录像自动上传到教研活动中，自动备案；</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5）支持会议控制，具备静音、用户禁言、同意举手、手放下、开启/关闭视频、移出会议等；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6）支持基于语义推理的自动语音转写，及时保留教研交流成果；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7）支持文字聊天，沟通过程自动上传到教研活动中，自动备案；</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8）支持会议后查看会议录像、转写、聊天记录，支持导出。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9）支持会议研讨悬浮框全屏拖拽移动，灵活定位视图，无缝切换布局，确保会议研讨的高效流畅。</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八、学情分析：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1、▲支持呈现的课堂教学行为包括教师录播主机能自动识别的教师和学生行为,如：老师发言、课件操作、板书、巡视、师生对话、学生发言、学生应答、上台展示、生生互动、学生读写、学生听讲等多种行为；提供通过CMA认定的第三方检测机构出具的产品检测报告复印件加盖厂家公章并同时提供该检测报告的编号在国家认监委网站中查询该编号备注中显示审核通过或有效的截图以及本项软件功能截图加盖厂家公章；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教师查看每节课课堂实录，支持根据师生行为分析数据生成教学行为时序图，并基于教学行为时序图进行智能打点切片，可自动定位到课堂实录特定时刻，方便进行快速回顾教学环节；提供通过CMA认定的第三方检测机构出具的产品检测报告复印件加盖厂家公章并同时提供该检测报告的编号在国家认监委网站中查询该编号备注中显示审核通过或有效的截图以及本项软件功能截图加盖厂家公章</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3、支持基于结构化课堂观察方法，自动进行S-T分析，分析每节课教学模式；如：讲授型、练习型、对话型、混合型；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4、支持教师按照时间维度查看全班学生活跃度、行为一致性及参与度情况，以便调整自己的课堂节奏和教学设计；</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5、支持校教学管理者查看各科教师课堂观察分析报告，支持在线预览和导出报告，为教学管理提供客观数据；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6、▲支持校教学管理者任选两位教师的课例进行同课同构、同课异构、异课异构对比，可查看两位教师授课过程中的教师课堂实录、教学模式、S-T行为分析、课堂学情时序、课堂教学行为时序、行为一致性、学生参与度、学生活跃度、课堂文本、课堂场景、师生行为、师生对话时长、学生应答分析、学生应答活跃度、站立学生位置分布、四何问题分布和四何问题列表、教师语速、教师口头禅、教师巡视特征的对比分析数据，支持导出对比报告；提供通过CMA认定的第三方检测机构出具的产品检测报告复印件加盖厂家公章并同时提供该检测报告的编号在国家认监委网站中查询该编号备注中显示审核通过或有效的截图以及本项软件功能截图加盖厂家公章；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7、支持校教学管理者根据学科、时间等自定义查询导出相应的教师长期数据；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支持将选定的2节课例进行对比分析，查看2节课例的教师课堂实录、教学模式、S-T行为分析、课堂学情时序、课堂教学行为时序、行为一致性、学生参与度、学生活跃度、课堂文本、课堂场景、师生行为、师生对话时长、学生应答分析、学生应答活跃度、站立学生位置分布、四何问题分布和四何问题列表、教师语速、教师口头禅、教师巡视特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在课程页面上同时呈现教师画面和学生画面，同步能够呈现课堂教学行为时序图和课堂学情时序图，课堂教学行为书序图中的AI分析数据包含老师发言、课件操作、板书、巡视、师生对话、学生发言、学生应答、上台展示、生生互动、学生读写、学生听讲等，课堂学情时序图的AI分析数据包含学生参与度、行为一致性、学生活跃度三条分析曲线及课堂内举手/站立、听讲、读写、背及其他指标等；提供通过CMA认定的第三方检测机构出具的产品检测报告复印件加盖厂家公章并同时提供该检测报告的编号在国家认监委网站中查询该编号备注中显示审核通过或有效的截图以及本项软件功能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在课程页面上同时呈现教师画面和学生画面，同步能够呈现学生应答时长分析数据、学生应答类型分析数据（至少包括声音过低、短应答、长应答、齐答）、学生应答活跃度分析数据、师生对话时长分析数据（至少包括老师话语、齐答、学生站立应答、学生直接应答、沉寂混乱）、站立学生位置分布数据；提供通过CMA认定的第三方检测机构出具的产品检测报告复印件加盖厂家公章并同时提供该检测报告的编号在国家认监委网站中查询该编号备注中显示审核通过或有效的截图以及本项软件功能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在课程页面上同时呈现教师画面和学生画面，同步能够呈现四何问题分析数据和具体问题列表，四何问题分析数据包括是何问题、若何问题、如何问题、为何问题及其他问题占比分析数据，具体问题列表支持列表中问题的手动编辑；提供通过CMA认定的第三方检测机构出具的产品检测报告复印件加盖厂家公章并同时提供该检测报告的编号在国家认监委网站中查询该编号备注中显示审核通过或有效的截图以及本项软件功能截图加盖厂家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10C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DE7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912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￥177,692.31</w:t>
            </w:r>
          </w:p>
        </w:tc>
      </w:tr>
      <w:tr w14:paraId="24A0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86A788">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二</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112DBF">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自动录播教室系统</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D28FE">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97D8">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919F">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70DE">
            <w:pPr>
              <w:jc w:val="center"/>
              <w:rPr>
                <w:rFonts w:hint="eastAsia" w:ascii="宋体" w:hAnsi="宋体" w:eastAsia="宋体" w:cs="宋体"/>
                <w:i w:val="0"/>
                <w:iCs w:val="0"/>
                <w:color w:val="auto"/>
                <w:sz w:val="18"/>
                <w:szCs w:val="18"/>
                <w:highlight w:val="none"/>
                <w:u w:val="none"/>
              </w:rPr>
            </w:pPr>
          </w:p>
        </w:tc>
      </w:tr>
      <w:tr w14:paraId="0B0E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9793">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BFA3">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教学区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5CB4">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7B26">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DA34">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A493">
            <w:pPr>
              <w:jc w:val="center"/>
              <w:rPr>
                <w:rFonts w:hint="eastAsia" w:ascii="宋体" w:hAnsi="宋体" w:eastAsia="宋体" w:cs="宋体"/>
                <w:i w:val="0"/>
                <w:iCs w:val="0"/>
                <w:color w:val="auto"/>
                <w:sz w:val="18"/>
                <w:szCs w:val="18"/>
                <w:highlight w:val="none"/>
                <w:u w:val="none"/>
              </w:rPr>
            </w:pPr>
          </w:p>
        </w:tc>
      </w:tr>
      <w:tr w14:paraId="1D9A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084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A3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高清录播主机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5205E">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1、1U机箱的壁挂式终端，嵌入式ARM双核处理器，Linux系统；</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2、▲壁挂式终端具备≥6寸触控液晶屏，方便教师和管理人员通过液晶触控屏进行视频画面的预览、摄像机云台的控制；设置及查看主机IP地址、系统信息、网络、编码、云台等参数；可以通过触控屏进行录制的开始、暂停及停止操作；可以通过触控屏针对设备的SDI接口全部或指定某一路进行POC供电的开启或关闭。为了避免学生误操作设备，设备不接受按键的方式进行上述操作，所有操作必须通过液晶触控屏进行触控操作。液晶触控屏支持输入密码方可进入操作界面。提供具有CMA认证标志的检测机构出具的检测报告（内含高清录播主机样品照片：外观照片、接口照片、铭牌照片等）复印件加盖厂家公章，并同时提供该检测报告的编号在国家认监委网站中查询该编号备注中显示审核通过或有效的截图加盖厂家公章；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3、设备内置≥1T硬盘，支持录制课件的本地存储，并提供双USB端口，插入USB存储设备后可拷贝录像资源；支持自锁开关，使设备通电自动开机；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4、设备视频模块支持4路HD-SDI输入、2路VGA或2路HDMI选择输入，支持1路VGA输出、1路HDMI输出；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设备内置音频处理器，支持2路话筒（48V幻象）输入，1路线性输入，1路线路输出；具有噪声抑制和智能混音功能，具有极高的信噪比，音质清晰自然，通过简单的连接，即可达到极好的远程互动效果和本地录音效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6、设备控制模块支持4路RS232接口，可外接摄像机云台等；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7、设备网络模块支持2个10/100/1000Mbps自适应网口；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8、设备视频采集方式采用硬件采集、编码；输入视频格式支持HD-SDI：1920*1080P 25/30fps、1280*720P 25/30/50/60fps，输入VGA格式支持1024*768@60到1920x1080@30可调；</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9、设备支持本地导播方式，插上显示屏、鼠标键盘即可完成本地无延迟导播；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10、设备支持POC供电，实现高清视频、同轴等信号与供电电源复合一起，在一根同轴线上传输为摄像机供电，支持POC摄像机及非POC摄像机视频信号的同时采集；</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11、内嵌AI模块，</w:t>
            </w:r>
            <w:r>
              <w:rPr>
                <w:rFonts w:hint="eastAsia" w:ascii="宋体" w:hAnsi="宋体" w:cs="宋体"/>
                <w:i w:val="0"/>
                <w:iCs w:val="0"/>
                <w:strike w:val="0"/>
                <w:dstrike w:val="0"/>
                <w:color w:val="auto"/>
                <w:sz w:val="18"/>
                <w:szCs w:val="18"/>
                <w:highlight w:val="none"/>
                <w:u w:val="none"/>
                <w:lang w:val="en-US" w:eastAsia="zh-CN" w:bidi="ar"/>
              </w:rPr>
              <w:t>可</w:t>
            </w:r>
            <w:r>
              <w:rPr>
                <w:rFonts w:hint="eastAsia" w:ascii="宋体" w:hAnsi="宋体" w:eastAsia="宋体" w:cs="宋体"/>
                <w:i w:val="0"/>
                <w:iCs w:val="0"/>
                <w:color w:val="auto"/>
                <w:sz w:val="18"/>
                <w:szCs w:val="18"/>
                <w:highlight w:val="none"/>
                <w:u w:val="none"/>
                <w:lang w:val="en-US" w:eastAsia="zh-CN" w:bidi="ar"/>
              </w:rPr>
              <w:t>采用</w:t>
            </w:r>
            <w:r>
              <w:rPr>
                <w:rFonts w:hint="eastAsia" w:ascii="宋体" w:hAnsi="宋体" w:cs="宋体"/>
                <w:i w:val="0"/>
                <w:iCs w:val="0"/>
                <w:color w:val="auto"/>
                <w:sz w:val="18"/>
                <w:szCs w:val="18"/>
                <w:highlight w:val="none"/>
                <w:u w:val="none"/>
                <w:lang w:val="en-US" w:eastAsia="zh-CN" w:bidi="ar"/>
              </w:rPr>
              <w:t>类似</w:t>
            </w:r>
            <w:r>
              <w:rPr>
                <w:rFonts w:hint="eastAsia" w:ascii="宋体" w:hAnsi="宋体" w:eastAsia="宋体" w:cs="宋体"/>
                <w:i w:val="0"/>
                <w:iCs w:val="0"/>
                <w:color w:val="auto"/>
                <w:sz w:val="18"/>
                <w:szCs w:val="18"/>
                <w:highlight w:val="none"/>
                <w:u w:val="none"/>
                <w:lang w:val="en-US" w:eastAsia="zh-CN" w:bidi="ar"/>
              </w:rPr>
              <w:t>CPU + GPU + ISP的单一芯片，GPU≥256个CUDA核心；DRAM采用64位ARM CPU, 内存≥4GB，存储≥16GB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12、支持EPTZ电子云台，在采用两台4K高清摄像机的情况下，可实现教师全景、教师特写、学生全景、学生特写四个画面的拍摄；</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03B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7D8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007B">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￥84,000.00</w:t>
            </w:r>
          </w:p>
        </w:tc>
      </w:tr>
      <w:tr w14:paraId="0274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C9A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AB1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录播流媒体处理软件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3ED0F">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1、支持对设备的录制编码、帧率、IP地址、内置时间、视频输出、互动功能等参数进行设置；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2、支持电影模式、资源模式及“电影+资源”模式三种直播模式，其中资源模式最多支持6路视频图像，“电影+资源”模式最多支持7路视频图像，包含6路资源模式视频图像及1路电影模式视频图像；直播是采用Flash Player进行播放，支持多用户操作；支持标准的RTMP直播协议，可推送到服务器进行大规模的直播观看；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3、支持单流单画面的电影模式、多流多画面的资源模式以及单流多画面的“电影+资源”模式，可以单独录制也可以同时录制；支持在同一设备完成6路视频同时录制，所生成文件在同一文件夹。</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具备独立的页面可以显示系统当前的录像模式、录像状态、录像时间、直播状态、磁盘空间信息、视频源是否启用等信息，此页面亦包含电影模式画面、VGA信号及4路SDI视频信号的分辨率、录制编码、录制帧率、I帧间隔及直播地址等信息，满足管理人员基于一个页面即可查询到上述信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5、需要提供预编辑录制窗口（PVW）和录制窗口（PGM），录制时辅助人员可在预编辑窗口完成对视频的编辑，如添加字幕、台标、设置画中画等，设置完成后可直接推送到直播/电影模式窗口，进行录制及直播。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6、只需要一根VGA或HDMI线缆即可完成教师机画面采集与侦测，无需安装辅助软件。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7、具备POC供电功能是否启用的总开关和5路摄像机的POC供电功能的独立开关设置。</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1CE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96C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6A1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￥2,814.00</w:t>
            </w:r>
          </w:p>
        </w:tc>
      </w:tr>
      <w:tr w14:paraId="7067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C7A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FAE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AI智能跟踪处理软件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21A8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1.系统结构：实现全自动的跟踪识别；</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2.定位与实时：自动识别目标位置、实时控制摄像头精确定位，并且能够特写模式拍摄。</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3.智能图像识别，结合具体的场合能够实现多个活动的过程的识别跟踪，(含板书跟踪、鼠标移动侦测)；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4.抗干扰能力：图像识别系统完全不受光线、声音、电磁等外在的环境影响；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5.跟踪探测器：彩色摄像机，具备老师、学生、板书视频采集及坐标定位判断功能。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2CE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04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335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￥8,190.00</w:t>
            </w:r>
          </w:p>
        </w:tc>
      </w:tr>
      <w:tr w14:paraId="5D5E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8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41F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录播视频互动应用软件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D286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1）支持RTSP、H.323视频传输协议。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2）支持预设互动数据，包括互动对象的名称、IP、协议方式等。支持预设20个互动录播教室信息，支持互动课室数据的批量导入和导出功能。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3）支持快速选择远程3个互动录播教室并“一键式”连接开启“一点对三点”互动。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录播模式和互动模式两种工作模式。互动模式下，支持通过导播画面实时监视远端互动录播教室学生画面，支持实时预览传到远端互动录播教室的最终互动画面。互动画面支持实时进行本地教师信号、学生信号、电脑信号以及远端信号的自由组合布局。</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5）支持网络检测功能，支持UDP测试和带宽扫描两种测试方式，实时检测与远端互动设备的的丢包数、网速情况。支持启动网络自适应功能。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6）多方互动时，以多分屏组合方式显示各个互动端画面，每个互动端对应分屏画面都有实时码流和网络丢包率显示。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7）录播主机双向互动过程中，在5Mbps带宽下可实现1080P@30FPS和1080P@60FPS画质。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8）录播主机双向互动过程中，在系统总丢包率≤20%的网络环境下，视频清晰无破损，语音清晰连贯。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9）提供录播互动软件相关软件著作权证书复印件及软件测试报告复印件。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365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520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FC3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￥2,814.00</w:t>
            </w:r>
          </w:p>
        </w:tc>
      </w:tr>
      <w:tr w14:paraId="31C5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07E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C16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智能课堂行为分析软件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08BD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1、▲内嵌AI模块，</w:t>
            </w:r>
            <w:r>
              <w:rPr>
                <w:rFonts w:hint="eastAsia" w:ascii="宋体" w:hAnsi="宋体" w:cs="宋体"/>
                <w:i w:val="0"/>
                <w:iCs w:val="0"/>
                <w:strike w:val="0"/>
                <w:dstrike w:val="0"/>
                <w:color w:val="auto"/>
                <w:sz w:val="18"/>
                <w:szCs w:val="18"/>
                <w:highlight w:val="none"/>
                <w:u w:val="none"/>
                <w:lang w:val="en-US" w:eastAsia="zh-CN" w:bidi="ar"/>
              </w:rPr>
              <w:t>可</w:t>
            </w:r>
            <w:r>
              <w:rPr>
                <w:rFonts w:hint="eastAsia" w:ascii="宋体" w:hAnsi="宋体" w:eastAsia="宋体" w:cs="宋体"/>
                <w:i w:val="0"/>
                <w:iCs w:val="0"/>
                <w:color w:val="auto"/>
                <w:sz w:val="18"/>
                <w:szCs w:val="18"/>
                <w:highlight w:val="none"/>
                <w:u w:val="none"/>
                <w:lang w:val="en-US" w:eastAsia="zh-CN" w:bidi="ar"/>
              </w:rPr>
              <w:t>采用</w:t>
            </w:r>
            <w:r>
              <w:rPr>
                <w:rFonts w:hint="eastAsia" w:ascii="宋体" w:hAnsi="宋体" w:cs="宋体"/>
                <w:i w:val="0"/>
                <w:iCs w:val="0"/>
                <w:color w:val="auto"/>
                <w:sz w:val="18"/>
                <w:szCs w:val="18"/>
                <w:highlight w:val="none"/>
                <w:u w:val="none"/>
                <w:lang w:val="en-US" w:eastAsia="zh-CN" w:bidi="ar"/>
              </w:rPr>
              <w:t>类似</w:t>
            </w:r>
            <w:r>
              <w:rPr>
                <w:rFonts w:hint="eastAsia" w:ascii="宋体" w:hAnsi="宋体" w:eastAsia="宋体" w:cs="宋体"/>
                <w:i w:val="0"/>
                <w:iCs w:val="0"/>
                <w:color w:val="auto"/>
                <w:sz w:val="18"/>
                <w:szCs w:val="18"/>
                <w:highlight w:val="none"/>
                <w:u w:val="none"/>
                <w:lang w:val="en-US" w:eastAsia="zh-CN" w:bidi="ar"/>
              </w:rPr>
              <w:t>CPU + GPU + ISP的单一芯片，GPU≥256个CUDA核心；DRAM采用64位ARM CPU, 内存≥4GB，存储≥16GB。（提供通过CMA认定的第三方检测机构出具的产品检测报告复印件加盖厂家公章，并同时提供该检测报告的编号在国家认监委网站中查询该编号备注中显示审核通过或有效的截图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内置AI采集模块，支持对课堂场景进行自动捕捉与分析。支持通过浏览器直接访问ai模块地址进入AI分析页面；通过快速预览功能实时查看教师和学生的实时分析界面，实现教师及学生检测、教师及学生行为分析；一键配置向导功能，可自定义配置系统网络及2路分析摄像机信号；教师区及学生区的2路分析视频源设置等功能。（提供通过CMA认定的第三方检测机构出具的产品检测报告复印件加盖厂家公章，并同时提供该检测报告的编号在国家认监委网站中查询该编号备注中显示审核通过或有效的截图加盖厂家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015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D56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C28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￥5,775.00</w:t>
            </w:r>
          </w:p>
        </w:tc>
      </w:tr>
      <w:tr w14:paraId="06FE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748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97C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高清特写摄像机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CB285">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1.信号系统：HD: 1080P60/50/30/25, 1080i60/50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2.成像器件：≥1/2.7英寸 CMOS；有效像素≥200万；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3.扫描方式：逐行；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4.镜头：≥12x, f3.5mm~42.3mm, F1.8~F2.8；</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5.快门：1/30s~1/10000s；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6.白平衡：自动；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7.背光补偿：支持；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8.数字降噪：2D&amp;3D数字降噪；</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9.预置位数量：不低于255；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10.视频编码：H.265/H.264；</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11.视频输出：不低于1路3G-SDI、HDMI、RJ45网络；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12.通讯接口:1路RS232输入和输出，1路RS485；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0CD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3A5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937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￥11,515.61</w:t>
            </w:r>
          </w:p>
        </w:tc>
      </w:tr>
      <w:tr w14:paraId="5C44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55D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A1C8">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高清摄像机管理软件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DB2D3">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支持通用浏览器直接访问进行管理。</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106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0E1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837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￥688.80</w:t>
            </w:r>
          </w:p>
        </w:tc>
      </w:tr>
      <w:tr w14:paraId="0E06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3E7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29B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电源管理器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6FB4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一主电输入，不少于八路受控电源输出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万用插座,符合欧美标准。前面板1路直通式万用插，后面板8个受控万用插座</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定时控制功能：可设定4组定时断、开功能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各电源通路最大输出功率:2KW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延迟通断时间:小于1秒</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中控接口RS232:有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联机支持:有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22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E0A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0851">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￥1,302.00</w:t>
            </w:r>
          </w:p>
        </w:tc>
      </w:tr>
      <w:tr w14:paraId="07C1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1CB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EC5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数字音频矩阵</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E97D6">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1、支持8路全频AEC回声抑制功能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2、支持8路平衡式话筒输入，4路平衡式线路输入，采用裸线接口端子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3、支持6路平衡式线路输出，采用裸线接口端子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4、支持48V幻象电源</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5、具备用于软件设置/控制的以太网端口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6、支持以太网接口用于多台设备联机工作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7、具备串行端口用于第三方RS-232远程控制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8、具备信号路由功能，对音频信号进行切换和分配</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9、提供RMS均值和Peak峰值两种电平表，监测当前音频信号幅度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10、信号处理模块具备以下功能：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1）滤波模块：高通、低通；2）均衡器模块：10段图示均衡；3）音频处理模块：智能降噪、限幅器、压缩限制器、噪声门、增益控制、反馈抑制；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4）混音模块：智能混音、矩阵混音；5）延时模块；6）控制器：音量平衡、音量调节；</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C75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9E9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EF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￥9,492.00</w:t>
            </w:r>
          </w:p>
        </w:tc>
      </w:tr>
      <w:tr w14:paraId="2DB4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4FB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7584">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数字音频处理软件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C0C3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支持对音频处理。</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BBC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1B3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75B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￥1,974.00</w:t>
            </w:r>
          </w:p>
        </w:tc>
      </w:tr>
      <w:tr w14:paraId="49EC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8D8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6B1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采访话筒（指向性）</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B7EA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1、频率范围：40-18000Hz；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2、灵敏度：-35dB（18mV/Pa）；</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3、指向性：超窄；</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4、拾音角度：不低于120º；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5、最大声压级：不高于132dB；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6、阻抗：200Ω；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7、信噪比：≥70dB；</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9B2A">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00F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AEDD">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￥840.00</w:t>
            </w:r>
          </w:p>
        </w:tc>
      </w:tr>
      <w:tr w14:paraId="4BF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36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C5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教学终端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696CE">
            <w:pPr>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屏体硬件(含落地移动支架）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1.交互平板显示尺寸≥86英寸,物理分辨率：不低于3840×2160屏体亮度≥400cd/ ㎡，对比度≥5000：1，最大可视角度≥178度；</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2.交互平板功率≤360W，且符合GB21520-2015能源1级要求；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交互平板采用3mm厚AG钢化玻璃，防眩光，减少玻璃反射光的影响，反射率小于1，透光率≥95%，表面钢化硬度≥莫氏9H，表面书写膜硬度≥2H，雾度≤5%。（提供通过CMA认定的第三方检测机构出具的产品检测报告复印件加盖厂家公章）</w:t>
            </w:r>
            <w:r>
              <w:rPr>
                <w:rFonts w:hint="eastAsia" w:ascii="宋体" w:hAnsi="宋体" w:eastAsia="宋体" w:cs="宋体"/>
                <w:i w:val="0"/>
                <w:iCs w:val="0"/>
                <w:strike/>
                <w:dstrike w:val="0"/>
                <w:color w:val="auto"/>
                <w:sz w:val="18"/>
                <w:szCs w:val="18"/>
                <w:highlight w:val="none"/>
                <w:u w:val="none"/>
                <w:lang w:val="en-US" w:eastAsia="zh-CN" w:bidi="ar"/>
              </w:rPr>
              <w:br w:type="textWrapping"/>
            </w:r>
            <w:r>
              <w:rPr>
                <w:rFonts w:hint="eastAsia" w:ascii="宋体" w:hAnsi="宋体" w:eastAsia="宋体" w:cs="宋体"/>
                <w:i w:val="0"/>
                <w:iCs w:val="0"/>
                <w:strike w:val="0"/>
                <w:dstrike w:val="0"/>
                <w:color w:val="auto"/>
                <w:sz w:val="18"/>
                <w:szCs w:val="18"/>
                <w:highlight w:val="none"/>
                <w:u w:val="none"/>
                <w:lang w:val="en-US" w:eastAsia="zh-CN" w:bidi="ar"/>
              </w:rPr>
              <w:t>4.智能交互平板显示部分需采用高色域覆盖技术，屏体sRGB标准色域格式下不低于130%；屏幕最高灰阶 256 灰阶</w:t>
            </w:r>
            <w:r>
              <w:rPr>
                <w:rFonts w:hint="eastAsia" w:ascii="宋体" w:hAnsi="宋体" w:eastAsia="宋体" w:cs="宋体"/>
                <w:i w:val="0"/>
                <w:iCs w:val="0"/>
                <w:strike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5.智能交互平板采用全贴合技术，在双系统下均支持不少于20点触控及同时书写；触摸高度≤2mm；最小识别直径≤2mm，书写延迟速度≤15ms；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▲6.前置端口采用前出式设计：≥3路双通道 PC/Android 共享 USB 接口 、≥1 路 HDMI输入接口、≥1路TYPE-C输入接口；（提供通过CMA认定的第三方检测机构出具的产品检测报告复印件加盖厂家公章）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▲7.智能交互平板自带两支可磁吸式触控笔，并可吸附在设备正面，方便使用及收纳；（提供通过CMA认定的第三方检测机构出具的产品检测报告复印件加盖厂家公章）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8.交互平板具有通屏笔槽结构，可放置书写笔、粉笔等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w:t>
            </w:r>
            <w:r>
              <w:rPr>
                <w:rFonts w:hint="eastAsia" w:ascii="宋体" w:hAnsi="宋体" w:cs="宋体"/>
                <w:i w:val="0"/>
                <w:iCs w:val="0"/>
                <w:color w:val="auto"/>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bidi="ar"/>
              </w:rPr>
              <w:t>智能交互平板前置八个物理按键包含：开关机、信号源、菜单、音量+、音量-、节能、主页、电脑，并具有隐藏式电脑一键还原按钮；（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10.整机前面板具备天线模块，包含2.4G、5G双频WiFi；</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▲11.智能交互平板内置高性能安卓14.0系统平台，RAM≥4GB，ROM≥32GB，并支持蓝牙5.0技术。为方便教学使用，主页提供≥5个应用程序；（提供通过CMA认定的第三方检测机构出具的产品检测报告复印件加盖厂家公章）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具有全通道减滤蓝光护眼功能，具有检测到用户触摸屏幕时，自动调节屏幕亮度以减小对眼睛的刺激，并具有纸质护眼功能，全通道实现多种不同类型纸质护眼效果；（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13.通过多指滑动屏幕，可快速实现界面的切换</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14.智能交互平板支持同时四画面无线传屏，并支持反向控制，双向控制，支持扫码传屏，支持手机、PAD和电脑多终端平台使用；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15.整机支持蓝牙Bluetooth5.0或以上标准，固件版本号HCI11.2/LMP11.2，整机可通过蓝牙模块与蓝牙音箱连接，同时具有蓝牙功能的手机连接，方便老师上课使用；（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16.智能交互平板自带白板功能：支持笔设置不同颜色、粗细，并支持三角板、直尺、圆规、量角器等工具，并可多方协同书写，屏幕可同时启动2/3/4个白板，分开左右区域显示，并可通过二维码分享白板内容；（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17.智能交互平板防蓝光危害达到RG0级（光源蓝光危害能量辐亮度值≤100 W/m2 /sr，并在2.8h内不造成对视网膜蓝光危害，属蓝光无危害类产品）并且通过无闪烁或闪烁等级≤-30dB(60Hz);（提供通过CMA认定的第三方检测机构出具的产品检测报告复印件加盖厂家公章）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18.无需借助PC，整机可一键进行硬件自检，包括对系统内存、屏温、触摸系统、内置电脑等进行状态提示及故障提示；</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19.智能交互平板和内置电脑模块均通过平均无故障MTBF≥30万小时。（提供通过CMA认定的第三方检测机构出具的产品检测报告复印件加盖厂家公章）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20.交互平板具备供电保护模块，在插拔式电脑未固定的情况下，不给插拔式电脑供电。</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内置电脑</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1.采用80pin Intel通用标准接口,即插即用，易于维护；</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2.CPU采用不低于4核8线程处理器；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3.内存：≥8G DDR4；</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4.硬盘：≥256G SSD固态硬盘；</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5.接口：非外扩展≥5个USB接口；具有独立非外扩展的视频输出接口：≥1路HDMI等。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208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B5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1E54">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￥14,637.00</w:t>
            </w:r>
          </w:p>
        </w:tc>
      </w:tr>
      <w:tr w14:paraId="2645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3C2C">
            <w:pPr>
              <w:keepNext w:val="0"/>
              <w:keepLines w:val="0"/>
              <w:widowControl/>
              <w:suppressLineNumbers w:val="0"/>
              <w:jc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A6E5">
            <w:pPr>
              <w:keepNext w:val="0"/>
              <w:keepLines w:val="0"/>
              <w:widowControl/>
              <w:suppressLineNumbers w:val="0"/>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bidi="ar"/>
              </w:rPr>
              <w:t>观摩区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C09">
            <w:pPr>
              <w:jc w:val="left"/>
              <w:rPr>
                <w:rFonts w:hint="eastAsia" w:ascii="宋体" w:hAnsi="宋体" w:eastAsia="宋体" w:cs="宋体"/>
                <w:b/>
                <w:bCs/>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FFCE">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7AE9">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B76">
            <w:pPr>
              <w:jc w:val="center"/>
              <w:rPr>
                <w:rFonts w:hint="eastAsia" w:ascii="宋体" w:hAnsi="宋体" w:eastAsia="宋体" w:cs="宋体"/>
                <w:i w:val="0"/>
                <w:iCs w:val="0"/>
                <w:color w:val="auto"/>
                <w:sz w:val="18"/>
                <w:szCs w:val="18"/>
                <w:highlight w:val="none"/>
                <w:u w:val="none"/>
              </w:rPr>
            </w:pPr>
          </w:p>
        </w:tc>
      </w:tr>
      <w:tr w14:paraId="653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F56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8FE6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导播控制器</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7B828">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 xml:space="preserve">面板类型 VA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面板尺寸 ≥27英寸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宽屏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屏幕比例不低于 16:9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最佳分辨率不低于 1920 x 1080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响应时间 小于4ms(GTG)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亮度 不低于250cd/m2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可视角度不低于 178/178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LED背光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37E8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0DD16">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C7F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￥1,470.00</w:t>
            </w:r>
          </w:p>
        </w:tc>
      </w:tr>
      <w:tr w14:paraId="6D4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BB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6AB2B">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导播控制台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64593">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1、支持对≥5路摄像机的云台控制，实现“上下翻转、左右翻转、放大缩小翻转”等操控，操控期间镜头变化的速度可自行调整，可为每个摄像机设定不少于7个 预置位，完成快速定位功能（提供通过CMA认定的第三方检测机构出具的产品检测报告复印件（内含样品照片：外观照片、接口照片等）加盖厂家公章）；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对主、副各6路视频画面的切换控制，完成各种画中画模式的开启与关闭、画中画副画面的切换、主副画面的切换等功能，可完成简单特技的添加和去除（提供通过CMA认定的第三方检测机构出具的产品检测报告复印件（内含样品照片：外观照片、接口照片等）加盖厂家公章）；</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3、具备手动、自动切换功能，可控制录像的开始、暂停、停止，在无需键盘鼠标配合下，即可完成操作；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4、≥2路DB9标准RS232（用于录播机及跟踪机控制），≥1路DB15专用接口（可接5路摄像机控制），≥5路摄像机控制口，≥1路USB 2.0，可提供供电；</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A367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35FF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AE6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￥5,460.00</w:t>
            </w:r>
          </w:p>
        </w:tc>
      </w:tr>
      <w:tr w14:paraId="59C4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CF2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656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观摩终端</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66A7">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 尺寸≥50 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 对比度≥1400:1；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 HDMI 接口≥2 个；</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 支持格式：2160p；</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 配套吊装支架。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205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4BC8">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3829">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￥4,704.00</w:t>
            </w:r>
          </w:p>
        </w:tc>
      </w:tr>
      <w:tr w14:paraId="23A1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CD04">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9BC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无线键鼠</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9E77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无线</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6B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08F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C6F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￥126.00</w:t>
            </w:r>
          </w:p>
        </w:tc>
      </w:tr>
      <w:tr w14:paraId="52C7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CA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28E9">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全频音箱</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C375">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额定功率30W，额定阻抗6欧姆，最大功率60W；声压级：1 W（1 kHz，1 米）时，92 dB (SPL)；频率范围(-10 dB)，190 Hz 至 18 kHz；开放角度：水平210°/132°，垂直50°/22°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7C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E85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DF15">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￥1,386.00</w:t>
            </w:r>
          </w:p>
        </w:tc>
      </w:tr>
      <w:tr w14:paraId="3EBE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13F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8C5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扩声功放</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6133">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1、额定功率8Ω:CHA:400W;CHB:400W；</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2、最大增益:37.5dB</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3、放大器种类:H</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4、总谐波失真:&lt;0.025% @8Ω,20Hz-20kHz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5、互调失真:&lt;0.05% @8Ω,60Hz/7kHz 4:1</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6、频率响应:&lt;±0.5dB 20Hz-20kHz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7、相移特性:&lt;±15°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8、阻尼系数:&gt;300:1 8Ω @20Hz-1kHz</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9、信噪比:&gt;106dB 1kHz，A计权 @8Ω额定功率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98D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B77">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67A3">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￥2,688.00</w:t>
            </w:r>
          </w:p>
        </w:tc>
      </w:tr>
      <w:tr w14:paraId="1482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05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9DB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32U 网络机柜</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6301A">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1、尺寸：600mm*600mm*1600mm；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2、厚度：方孔条≥2.0mm,其他≥1.2mm；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3、配置：带锁前后门；易卸散热型侧后门；固定板两块；</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4、主要材料：冷扎钢板制作。</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F1E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350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4D6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￥1,553.38</w:t>
            </w:r>
          </w:p>
        </w:tc>
      </w:tr>
      <w:tr w14:paraId="1ED6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6A7B">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1C4C">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操作台</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94CE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 尺寸约:长 1800×宽 600×高 750mm；</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 台面采用高密度板制作而成,厚度 25mm，箱体采用 1.2 和1.5mm 冷轧钢板结合制作；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 表面处理：脱脂，酸洗，防锈磷化，静电喷涂；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 底柜为设备安装空间，可安装标准 19″设备；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 分体式设计，可拆卸，易运输；结构坚固，经久耐用，符合人体工程学，方便操作。</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0F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18D3">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203C">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￥2,814.00</w:t>
            </w:r>
          </w:p>
        </w:tc>
      </w:tr>
      <w:tr w14:paraId="1153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BDE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DE12">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安装调试线材及辅配件</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8BE4F">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施工及线材:以上设备施工所需全部的辅料,包括电源线,PVC槽管、接线板等、高清HDMI线、HD-SDI线、话筒线、音响多媒体施工所需的所有的线材等</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DA0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104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53E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￥16,380.00</w:t>
            </w:r>
          </w:p>
        </w:tc>
      </w:tr>
      <w:tr w14:paraId="7D73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D28B9B">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三</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6E04DA">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报告厅</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B0DB">
            <w:pPr>
              <w:jc w:val="left"/>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FB4F">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7610">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B76">
            <w:pPr>
              <w:jc w:val="center"/>
              <w:rPr>
                <w:rFonts w:hint="eastAsia" w:ascii="宋体" w:hAnsi="宋体" w:eastAsia="宋体" w:cs="宋体"/>
                <w:i w:val="0"/>
                <w:iCs w:val="0"/>
                <w:color w:val="auto"/>
                <w:sz w:val="18"/>
                <w:szCs w:val="18"/>
                <w:highlight w:val="none"/>
                <w:u w:val="none"/>
              </w:rPr>
            </w:pPr>
          </w:p>
        </w:tc>
      </w:tr>
      <w:tr w14:paraId="7E9F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B28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C87D">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录播摄像机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1CA9A">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1.信号系统：HD: 1080P60/50/30/25, 1080i60/50</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2.成像器件：≥1/2.7英寸 CMOS；有效像素≥200万；</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3.扫描方式：逐行；</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4.镜头：≥12x, f3.5mm~42.3mm, F1.8~F2.8；</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5.快门：1/30s~1/10000s；</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6.白平衡：自动；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7.背光补偿：支持；</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8.数字降噪：2D&amp;3D数字降噪；</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9.预置位数量：255；</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10.视频编码：H.265/H.264；</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11.视频输出：不低于1路3G-SDI、HDMI、RJ45网络；</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12.通讯接口:1路RS232输入和输出，1路RS485；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794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03F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91D6">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￥12,842.31</w:t>
            </w:r>
          </w:p>
        </w:tc>
      </w:tr>
      <w:tr w14:paraId="7402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CCA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C9DE">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录播主机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BB007">
            <w:pPr>
              <w:keepNext w:val="0"/>
              <w:keepLines w:val="0"/>
              <w:widowControl/>
              <w:suppressLineNumbers w:val="0"/>
              <w:jc w:val="left"/>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bidi="ar"/>
              </w:rPr>
              <w:t>一、硬件要求：</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1、采用嵌入式ARM架构处理器设计，壁挂式设计，支持音视频信号采集、导播、录制、跟踪、直播、点播、互动、编辑功能集成一体化；</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机身内嵌≥6英寸触控屏，自带密码登录功能，输入密码后通过液晶触控屏支持预览视频画面、控制摄像机云台、控制录制开始/暂停/停止状态、控制主机全部或指定某一路SDI接口开关POC供电，实现高清视频、控制信号与供电电源复合在一根同轴线上传输；</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3、支持通过主机内嵌触控屏设置主机网络地址、查看系统信息、云台参数等；</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4、内置≥1TB存储硬盘，支持录制课件的本地存储；内嵌2路USB端口，插入USB存储设备后可拷贝录像资源；内嵌≥4路RS-232摄像机云台控制接口；内嵌≥2个10/100/1000Mbps自适应网口；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5、内嵌≥4路支持POC供电的SDI输入接口、≥2路VGA及≥2路HDMI输入接口，内嵌≥1路VGA输出接口、≥1路HDMI输出接口；内嵌≥2路幻象供电的话筒输入接口、≥1路线性输入接口；内嵌≥1路线路输出接口；</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6、采用硬件采集、编码方式，支持H.264视频编码，支持插上显示屏、鼠标键盘即可开展本地无延迟导播；支持扩展教学互动功能，可通过红外遥控器控制1vN的教学互动；</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 xml:space="preserve">7、支持扩展内置AI硬件分析模块，实现对课堂教学行为的教室端本地化实时分析；支持通过快速预览功能实时查看教师和学生实时分析界面，实现教师及学生检测、教师及学生行为分析； </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二、软件功能：</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1.支持对设备的录制编码、帧率、IP地址、内置时间、视频输出、互动功能等参数进行设置；</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2.支持电影模式、资源模式及“电影+资源”模式三种直播模式，其中资源模式最多支持6路视频图像，“电影+资源”模式最多支持7路视频图像，包含6路资源模式视频图像及1路电影模式视频图像；直播是采用Flash Player进行播放，支持多用户操作；支持标准的RTMP直播协议，可推送到服务器进行大规模的直播观看；</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3.支持单流单画面的电影模式、多流多画面的资源模式以及单流多画面的“电影+资源”模式，可以单独录制也可以同时录制；支持在同一设备完成6路视频同时录制，所生成文件在同一文件夹。</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4.具备独立的页面可以显示系统当前的录像模式、录像状态、录像时间、直播状态、磁盘空间信息、视频源是否启用等信息，此页面亦包含电影模式画面、VGA信号及4路SDI视频信号的分辨率、录制编码、录制帧率、I帧间隔及直播地址等信息，满足管理人员基于一个页面即可查询到上述信息。</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5.需要提供预编辑录制窗口（PVW）和录制窗口（PGM），录制时辅助人员可在预编辑窗口完成对视频的编辑，如添加字幕、台标、设置画中画等，设置完成后可直接推送到直播/电影模式窗口，进行录制及直播。</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6.只需要一根VGA或HDMI线缆即可完成教师机画面采集与侦测，无需安装辅助软件。</w:t>
            </w:r>
            <w:r>
              <w:rPr>
                <w:rFonts w:hint="eastAsia" w:ascii="宋体" w:hAnsi="宋体" w:eastAsia="宋体" w:cs="宋体"/>
                <w:i w:val="0"/>
                <w:iCs w:val="0"/>
                <w:color w:val="auto"/>
                <w:sz w:val="18"/>
                <w:szCs w:val="18"/>
                <w:highlight w:val="none"/>
                <w:u w:val="none"/>
                <w:lang w:val="en-US" w:eastAsia="zh-CN" w:bidi="ar"/>
              </w:rPr>
              <w:br w:type="textWrapping"/>
            </w:r>
            <w:r>
              <w:rPr>
                <w:rFonts w:hint="eastAsia" w:ascii="宋体" w:hAnsi="宋体" w:eastAsia="宋体" w:cs="宋体"/>
                <w:i w:val="0"/>
                <w:iCs w:val="0"/>
                <w:color w:val="auto"/>
                <w:sz w:val="18"/>
                <w:szCs w:val="18"/>
                <w:highlight w:val="none"/>
                <w:u w:val="none"/>
                <w:lang w:val="en-US" w:eastAsia="zh-CN" w:bidi="ar"/>
              </w:rPr>
              <w:t>7.具备POC供电功能是否启用的总开关和5路摄像机的POC供电功能的独立开关设置。</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A27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CF1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76A">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￥25,684.62</w:t>
            </w:r>
          </w:p>
        </w:tc>
      </w:tr>
      <w:tr w14:paraId="308F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D841">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6BE1">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录制面板</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E32A7">
            <w:pPr>
              <w:keepNext w:val="0"/>
              <w:keepLines w:val="0"/>
              <w:widowControl/>
              <w:suppressLineNumbers w:val="0"/>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录播主机内置</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9FC">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E1DF">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9AB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￥1,575.00</w:t>
            </w:r>
          </w:p>
        </w:tc>
      </w:tr>
      <w:tr w14:paraId="3DF9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582ACE3">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四</w:t>
            </w:r>
          </w:p>
        </w:tc>
        <w:tc>
          <w:tcPr>
            <w:tcW w:w="122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287AD9">
            <w:pPr>
              <w:keepNext w:val="0"/>
              <w:keepLines w:val="0"/>
              <w:widowControl/>
              <w:suppressLineNumbers w:val="0"/>
              <w:jc w:val="left"/>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其他</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BE763">
            <w:pPr>
              <w:jc w:val="both"/>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EBCB">
            <w:pPr>
              <w:jc w:val="center"/>
              <w:rPr>
                <w:rFonts w:hint="eastAsia" w:ascii="宋体" w:hAnsi="宋体" w:eastAsia="宋体" w:cs="宋体"/>
                <w:i w:val="0"/>
                <w:iCs w:val="0"/>
                <w:color w:val="auto"/>
                <w:sz w:val="18"/>
                <w:szCs w:val="18"/>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2403">
            <w:pPr>
              <w:jc w:val="center"/>
              <w:rPr>
                <w:rFonts w:hint="eastAsia" w:ascii="宋体" w:hAnsi="宋体" w:eastAsia="宋体" w:cs="宋体"/>
                <w:i w:val="0"/>
                <w:iCs w:val="0"/>
                <w:color w:val="auto"/>
                <w:sz w:val="18"/>
                <w:szCs w:val="18"/>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4ABA">
            <w:pPr>
              <w:jc w:val="center"/>
              <w:rPr>
                <w:rFonts w:hint="eastAsia" w:ascii="宋体" w:hAnsi="宋体" w:eastAsia="宋体" w:cs="宋体"/>
                <w:i w:val="0"/>
                <w:iCs w:val="0"/>
                <w:color w:val="auto"/>
                <w:sz w:val="18"/>
                <w:szCs w:val="18"/>
                <w:highlight w:val="none"/>
                <w:u w:val="none"/>
              </w:rPr>
            </w:pPr>
          </w:p>
        </w:tc>
      </w:tr>
      <w:tr w14:paraId="6855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A472">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F386A">
            <w:pPr>
              <w:keepNext w:val="0"/>
              <w:keepLines w:val="0"/>
              <w:widowControl/>
              <w:suppressLineNumbers w:val="0"/>
              <w:jc w:val="left"/>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bidi="ar"/>
              </w:rPr>
              <w:t>系统集成</w:t>
            </w:r>
            <w:r>
              <w:rPr>
                <w:rFonts w:hint="eastAsia" w:ascii="宋体" w:hAnsi="宋体" w:cs="宋体"/>
                <w:i w:val="0"/>
                <w:iCs w:val="0"/>
                <w:color w:val="auto"/>
                <w:sz w:val="18"/>
                <w:szCs w:val="18"/>
                <w:highlight w:val="none"/>
                <w:u w:val="none"/>
                <w:lang w:val="en-US" w:eastAsia="zh-CN" w:bidi="ar"/>
              </w:rPr>
              <w:t>费</w:t>
            </w:r>
          </w:p>
        </w:tc>
        <w:tc>
          <w:tcPr>
            <w:tcW w:w="4410" w:type="dxa"/>
            <w:tcBorders>
              <w:top w:val="single" w:color="000000" w:sz="4" w:space="0"/>
              <w:left w:val="nil"/>
              <w:bottom w:val="single" w:color="000000" w:sz="4" w:space="0"/>
              <w:right w:val="nil"/>
            </w:tcBorders>
            <w:shd w:val="clear" w:color="auto" w:fill="auto"/>
            <w:noWrap/>
            <w:vAlign w:val="center"/>
          </w:tcPr>
          <w:p w14:paraId="0FE2D780">
            <w:pPr>
              <w:jc w:val="center"/>
              <w:rPr>
                <w:rFonts w:hint="eastAsia" w:ascii="宋体" w:hAnsi="宋体" w:eastAsia="宋体" w:cs="宋体"/>
                <w:b/>
                <w:bCs/>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A7DE">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80F5">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1D2E">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￥23,000.00</w:t>
            </w:r>
          </w:p>
        </w:tc>
      </w:tr>
      <w:tr w14:paraId="3C8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DA2D">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FF2D">
            <w:pPr>
              <w:keepNext w:val="0"/>
              <w:keepLines w:val="0"/>
              <w:widowControl/>
              <w:suppressLineNumbers w:val="0"/>
              <w:jc w:val="left"/>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bidi="ar"/>
              </w:rPr>
              <w:t>三年运营维护费</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C0A55">
            <w:pPr>
              <w:jc w:val="both"/>
              <w:rPr>
                <w:rFonts w:hint="eastAsia" w:ascii="宋体" w:hAnsi="宋体" w:eastAsia="宋体" w:cs="宋体"/>
                <w:i w:val="0"/>
                <w:iCs w:val="0"/>
                <w:color w:val="auto"/>
                <w:sz w:val="18"/>
                <w:szCs w:val="18"/>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4D60">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1589">
            <w:pPr>
              <w:keepNext w:val="0"/>
              <w:keepLines w:val="0"/>
              <w:widowControl/>
              <w:suppressLineNumbers w:val="0"/>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F4F">
            <w:pPr>
              <w:keepNext w:val="0"/>
              <w:keepLines w:val="0"/>
              <w:widowControl/>
              <w:suppressLineNumbers w:val="0"/>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bidi="ar"/>
              </w:rPr>
              <w:t>￥33,516.93</w:t>
            </w:r>
          </w:p>
        </w:tc>
      </w:tr>
    </w:tbl>
    <w:p w14:paraId="72118D46">
      <w:pPr>
        <w:spacing w:line="400" w:lineRule="exact"/>
        <w:ind w:firstLine="482"/>
        <w:contextualSpacing/>
        <w:rPr>
          <w:rFonts w:hint="eastAsia" w:ascii="宋体" w:hAnsi="宋体" w:cs="宋体"/>
          <w:b/>
          <w:color w:val="auto"/>
          <w:sz w:val="24"/>
          <w:highlight w:val="none"/>
        </w:rPr>
      </w:pPr>
      <w:r>
        <w:rPr>
          <w:rFonts w:hint="eastAsia" w:ascii="宋体" w:hAnsi="宋体" w:cs="宋体"/>
          <w:b/>
          <w:color w:val="auto"/>
          <w:sz w:val="24"/>
          <w:highlight w:val="none"/>
        </w:rPr>
        <w:t>注：本项目核心产品：400万像素网络枪型摄像机</w:t>
      </w:r>
    </w:p>
    <w:p w14:paraId="0D74ADAC">
      <w:pPr>
        <w:spacing w:line="400" w:lineRule="exact"/>
        <w:ind w:firstLine="482"/>
        <w:contextualSpacing/>
        <w:rPr>
          <w:rFonts w:hint="default" w:ascii="Segoe UI Symbol" w:hAnsi="Segoe UI Symbol" w:cs="Segoe UI Symbol"/>
          <w:b/>
          <w:bCs/>
          <w:color w:val="auto"/>
          <w:sz w:val="24"/>
          <w:highlight w:val="none"/>
          <w:lang w:val="en-US" w:eastAsia="zh-CN"/>
        </w:rPr>
      </w:pPr>
      <w:r>
        <w:rPr>
          <w:rFonts w:ascii="Segoe UI Symbol" w:hAnsi="Segoe UI Symbol" w:cs="Segoe UI Symbol"/>
          <w:color w:val="auto"/>
          <w:sz w:val="24"/>
          <w:highlight w:val="none"/>
        </w:rPr>
        <w:t>★</w:t>
      </w:r>
      <w:r>
        <w:rPr>
          <w:rFonts w:hint="eastAsia" w:ascii="Segoe UI Symbol" w:hAnsi="Segoe UI Symbol" w:cs="Segoe UI Symbol"/>
          <w:b/>
          <w:bCs/>
          <w:color w:val="auto"/>
          <w:sz w:val="24"/>
          <w:highlight w:val="none"/>
          <w:lang w:val="en-US" w:eastAsia="zh-CN"/>
        </w:rPr>
        <w:t>1、管理主机</w:t>
      </w:r>
      <w:r>
        <w:rPr>
          <w:rFonts w:hint="eastAsia" w:ascii="Segoe UI Symbol" w:hAnsi="Segoe UI Symbol" w:cs="Segoe UI Symbol"/>
          <w:b/>
          <w:bCs/>
          <w:color w:val="auto"/>
          <w:sz w:val="24"/>
          <w:szCs w:val="24"/>
          <w:highlight w:val="none"/>
          <w:lang w:val="en-US" w:eastAsia="zh-CN"/>
        </w:rPr>
        <w:t>、55寸液晶拼接屏、55</w:t>
      </w:r>
      <w:r>
        <w:rPr>
          <w:rFonts w:hint="eastAsia" w:ascii="Segoe UI Symbol" w:hAnsi="Segoe UI Symbol" w:cs="Segoe UI Symbol"/>
          <w:b/>
          <w:bCs/>
          <w:color w:val="auto"/>
          <w:sz w:val="24"/>
          <w:highlight w:val="none"/>
          <w:lang w:val="en-US" w:eastAsia="zh-CN"/>
        </w:rPr>
        <w:t>寸液晶电视机、教学终端、导播控制器、观摩终端需提供有效期内的产品节能证书，</w:t>
      </w:r>
      <w:r>
        <w:rPr>
          <w:rFonts w:hint="eastAsia" w:ascii="Segoe UI Symbol" w:hAnsi="Segoe UI Symbol" w:cs="Segoe UI Symbol"/>
          <w:b/>
          <w:bCs/>
          <w:color w:val="auto"/>
          <w:sz w:val="24"/>
          <w:highlight w:val="none"/>
          <w:lang w:eastAsia="zh-CN"/>
        </w:rPr>
        <w:t>本项为实质性要求</w:t>
      </w:r>
      <w:r>
        <w:rPr>
          <w:rFonts w:hint="eastAsia" w:ascii="Segoe UI Symbol" w:hAnsi="Segoe UI Symbol" w:cs="Segoe UI Symbol"/>
          <w:b/>
          <w:bCs/>
          <w:color w:val="auto"/>
          <w:sz w:val="24"/>
          <w:highlight w:val="none"/>
          <w:lang w:val="en-US" w:eastAsia="zh-CN"/>
        </w:rPr>
        <w:t>，不提供作为无效响应。</w:t>
      </w:r>
    </w:p>
    <w:p w14:paraId="02DC14F8">
      <w:pPr>
        <w:spacing w:line="400" w:lineRule="exact"/>
        <w:ind w:firstLine="482"/>
        <w:contextualSpacing/>
        <w:rPr>
          <w:rFonts w:hint="eastAsia" w:ascii="宋体" w:hAnsi="宋体" w:cs="宋体"/>
          <w:b/>
          <w:color w:val="auto"/>
          <w:sz w:val="24"/>
          <w:highlight w:val="none"/>
        </w:rPr>
      </w:pPr>
      <w:r>
        <w:rPr>
          <w:rFonts w:ascii="Segoe UI Symbol" w:hAnsi="Segoe UI Symbol" w:cs="Segoe UI Symbol"/>
          <w:color w:val="auto"/>
          <w:sz w:val="24"/>
          <w:highlight w:val="none"/>
        </w:rPr>
        <w:t>★</w:t>
      </w:r>
      <w:r>
        <w:rPr>
          <w:rFonts w:hint="eastAsia" w:ascii="Segoe UI Symbol" w:hAnsi="Segoe UI Symbol" w:cs="Segoe UI Symbol"/>
          <w:color w:val="auto"/>
          <w:sz w:val="24"/>
          <w:highlight w:val="none"/>
          <w:lang w:val="en-US" w:eastAsia="zh-CN"/>
        </w:rPr>
        <w:t>2、</w:t>
      </w:r>
      <w:r>
        <w:rPr>
          <w:rFonts w:hint="eastAsia" w:ascii="Segoe UI Symbol" w:hAnsi="Segoe UI Symbol" w:cs="Segoe UI Symbol"/>
          <w:b/>
          <w:bCs/>
          <w:color w:val="auto"/>
          <w:sz w:val="24"/>
          <w:highlight w:val="none"/>
          <w:lang w:val="en-US" w:eastAsia="zh-CN"/>
        </w:rPr>
        <w:t>采购清单中</w:t>
      </w:r>
      <w:r>
        <w:rPr>
          <w:rFonts w:hint="eastAsia" w:ascii="Segoe UI Symbol" w:hAnsi="Segoe UI Symbol" w:cs="Segoe UI Symbol"/>
          <w:b/>
          <w:bCs/>
          <w:color w:val="auto"/>
          <w:sz w:val="24"/>
          <w:highlight w:val="none"/>
        </w:rPr>
        <w:t>各项综合单价的报价≦控制价中相对应列项综合单价为有效投标报价，有一项不符此要求的投标报价为无效投标报价</w:t>
      </w:r>
      <w:r>
        <w:rPr>
          <w:rFonts w:hint="eastAsia" w:ascii="Segoe UI Symbol" w:hAnsi="Segoe UI Symbol" w:cs="Segoe UI Symbol"/>
          <w:b/>
          <w:bCs/>
          <w:color w:val="auto"/>
          <w:sz w:val="24"/>
          <w:highlight w:val="none"/>
          <w:lang w:eastAsia="zh-CN"/>
        </w:rPr>
        <w:t>，本项为实质性要求，不满足的供应商视为无效响应</w:t>
      </w:r>
      <w:r>
        <w:rPr>
          <w:rFonts w:hint="eastAsia" w:ascii="Segoe UI Symbol" w:hAnsi="Segoe UI Symbol" w:cs="Segoe UI Symbol"/>
          <w:b/>
          <w:bCs/>
          <w:color w:val="auto"/>
          <w:sz w:val="24"/>
          <w:highlight w:val="none"/>
        </w:rPr>
        <w:t>。</w:t>
      </w:r>
    </w:p>
    <w:p w14:paraId="711D194C">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、施工要求</w:t>
      </w:r>
    </w:p>
    <w:p w14:paraId="56ED3E51">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1.中标人的货物包括从投标货物的优化设计到整套方案设计、安装、调试和交付使用。在设备的安装、调试和交付使用期间，应派技术人员到用户现场进行技术协调。</w:t>
      </w:r>
    </w:p>
    <w:p w14:paraId="3555ABE3">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2.中标人项目经理应及时向招标人提供工程施工组织、施工进度、有关质量标准及施工技术安全管理措施。</w:t>
      </w:r>
    </w:p>
    <w:p w14:paraId="17DAD884">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3.中标人应派具有专业资质的人员按照国家及行业相关电气设备施工规范等进行施工和质量检验。</w:t>
      </w:r>
    </w:p>
    <w:p w14:paraId="2C0AE34D">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六、验收标准</w:t>
      </w:r>
    </w:p>
    <w:p w14:paraId="7D32AA33">
      <w:pPr>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（1）产品到达交货地点后，采购人和中标人在2日内共同检验产品数量、质量等状况。中标人进行安装调试并经过性能测试后，由采购人组织联合验收小组验收。验收合格后，双方在《验收报告》上签字确认。</w:t>
      </w:r>
    </w:p>
    <w:p w14:paraId="2D6F453A">
      <w:pPr>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（2）对产品的外观或质量问题，采购人应在发现和应当发现之日起30日内向中标人提出书面异议，中标人在接到书面异议后，应当在2日内负责处理。采购人逾期提出的，对所交产品视为符合合同的规定。</w:t>
      </w:r>
    </w:p>
    <w:p w14:paraId="47ACE990">
      <w:pPr>
        <w:spacing w:line="36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（3）系统按合同规定的验收标准和招标文件要求进行验收，验收应遵循项目实际需求和现行有关规范或标准。当两者发生矛盾时，以所有文件中最高性能指标为准。</w:t>
      </w:r>
    </w:p>
    <w:p w14:paraId="793703C3">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七、质保期及售后服务</w:t>
      </w:r>
    </w:p>
    <w:p w14:paraId="0815A13C">
      <w:pPr>
        <w:spacing w:line="360" w:lineRule="auto"/>
        <w:ind w:firstLine="480"/>
        <w:contextualSpacing/>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1.</w:t>
      </w:r>
      <w:r>
        <w:rPr>
          <w:rFonts w:hint="eastAsia"/>
          <w:color w:val="auto"/>
          <w:highlight w:val="none"/>
        </w:rPr>
        <w:t xml:space="preserve"> </w:t>
      </w:r>
      <w:r>
        <w:rPr>
          <w:rFonts w:ascii="Segoe UI Symbol" w:hAnsi="Segoe UI Symbol" w:cs="Segoe UI Symbol"/>
          <w:color w:val="auto"/>
          <w:sz w:val="24"/>
          <w:highlight w:val="none"/>
        </w:rPr>
        <w:t>★</w:t>
      </w:r>
      <w:r>
        <w:rPr>
          <w:rFonts w:hint="eastAsia" w:ascii="宋体" w:hAnsi="宋体" w:cs="宋体"/>
          <w:bCs/>
          <w:color w:val="auto"/>
          <w:sz w:val="24"/>
          <w:highlight w:val="none"/>
        </w:rPr>
        <w:t>项目免费质保期：自验收合格之日起三年,</w:t>
      </w:r>
      <w:r>
        <w:rPr>
          <w:rFonts w:hint="eastAsia" w:ascii="宋体" w:hAnsi="宋体" w:cs="宋体"/>
          <w:bCs/>
          <w:color w:val="auto"/>
          <w:sz w:val="24"/>
          <w:highlight w:val="none"/>
          <w:lang w:val="en-US" w:eastAsia="zh-CN"/>
        </w:rPr>
        <w:t>投标人提供免费质保承诺书并加盖投标人公章（格式自拟）。</w:t>
      </w:r>
    </w:p>
    <w:p w14:paraId="2B283FE5">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2.项目质保期内所有产品第一个月出现故障整机更换；</w:t>
      </w:r>
    </w:p>
    <w:p w14:paraId="6EA73264">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3.质保期内提供免费返厂维修服务；</w:t>
      </w:r>
    </w:p>
    <w:p w14:paraId="6C21F2D5">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4.项目质保期内提供设备定期巡检、维护等服务。</w:t>
      </w:r>
    </w:p>
    <w:p w14:paraId="266257DD">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八、其他要求</w:t>
      </w:r>
    </w:p>
    <w:p w14:paraId="2F83DD98">
      <w:pPr>
        <w:widowControl/>
        <w:spacing w:line="360"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按照《政府采购促进中小企业发展管理办法》（财库〔2020〕46号）的相关要求，采购人应当面向中小企业预留采购份额，本项目面向中小企业预留份额</w:t>
      </w:r>
      <w:r>
        <w:rPr>
          <w:rFonts w:hint="eastAsia" w:ascii="宋体" w:hAnsi="宋体" w:cs="宋体"/>
          <w:bCs/>
          <w:color w:val="auto"/>
          <w:sz w:val="24"/>
          <w:highlight w:val="none"/>
          <w:u w:val="single"/>
        </w:rPr>
        <w:t xml:space="preserve"> 0 </w:t>
      </w:r>
      <w:r>
        <w:rPr>
          <w:rFonts w:hint="eastAsia" w:ascii="宋体" w:hAnsi="宋体" w:cs="宋体"/>
          <w:bCs/>
          <w:color w:val="auto"/>
          <w:sz w:val="24"/>
          <w:highlight w:val="none"/>
        </w:rPr>
        <w:t>%。</w:t>
      </w:r>
    </w:p>
    <w:p w14:paraId="4397DBE7">
      <w:pPr>
        <w:widowControl/>
        <w:spacing w:line="360" w:lineRule="auto"/>
        <w:ind w:firstLine="482"/>
        <w:jc w:val="left"/>
        <w:rPr>
          <w:rFonts w:ascii="宋体" w:hAnsi="宋体" w:cs="宋体"/>
          <w:color w:val="auto"/>
          <w:sz w:val="24"/>
          <w:highlight w:val="none"/>
        </w:rPr>
      </w:pPr>
      <w:r>
        <w:rPr>
          <w:rFonts w:hint="eastAsia" w:ascii="宋体" w:hAnsi="宋体" w:cs="宋体"/>
          <w:b/>
          <w:bCs/>
          <w:color w:val="auto"/>
          <w:sz w:val="24"/>
          <w:highlight w:val="none"/>
        </w:rPr>
        <w:t>情况说明：</w:t>
      </w:r>
      <w:r>
        <w:rPr>
          <w:rFonts w:hint="eastAsia" w:ascii="宋体" w:hAnsi="宋体" w:cs="宋体"/>
          <w:color w:val="auto"/>
          <w:sz w:val="24"/>
          <w:highlight w:val="none"/>
        </w:rPr>
        <w:t>预留采购份额无法确保充分供应、充分竞争，存在可能影响政府采购目标实现的情形。</w:t>
      </w:r>
    </w:p>
    <w:p w14:paraId="204BB47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九、报价方式</w:t>
      </w:r>
    </w:p>
    <w:p w14:paraId="1554DB65">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本项目投标报价为</w:t>
      </w:r>
      <w:r>
        <w:rPr>
          <w:rFonts w:hint="eastAsia" w:ascii="宋体" w:hAnsi="宋体" w:cs="宋体"/>
          <w:b/>
          <w:color w:val="auto"/>
          <w:sz w:val="24"/>
          <w:highlight w:val="none"/>
        </w:rPr>
        <w:t>固定单价</w:t>
      </w:r>
      <w:r>
        <w:rPr>
          <w:rFonts w:hint="eastAsia" w:ascii="宋体" w:hAnsi="宋体" w:cs="宋体"/>
          <w:bCs/>
          <w:color w:val="auto"/>
          <w:sz w:val="24"/>
          <w:highlight w:val="none"/>
        </w:rPr>
        <w:t>，投标报价应包括招标文件所确定的招标范围相应货物和服务的供货、包装、运输、安装调试、测试、备品备件、保险、管理、维护、劳务、培训、验收、办公设备、设备、工具、耗材、运送工具及耗材、利润、风险、税金及政策性文件规定等各项应有费用，以及为完成该项货物和服务项目所涉及到的一切相关费用，采购人不再支付其他任何费用。注：每项系统中的系统集成费</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运营维护费</w:t>
      </w:r>
      <w:r>
        <w:rPr>
          <w:rFonts w:hint="eastAsia" w:ascii="宋体" w:hAnsi="宋体" w:cs="宋体"/>
          <w:bCs/>
          <w:color w:val="auto"/>
          <w:sz w:val="24"/>
          <w:highlight w:val="none"/>
        </w:rPr>
        <w:t>开具6%的增值税发票，其余设备开具13%的增值税发票。</w:t>
      </w:r>
    </w:p>
    <w:p w14:paraId="666B4035">
      <w:pPr>
        <w:spacing w:line="360" w:lineRule="auto"/>
        <w:ind w:firstLine="480"/>
        <w:contextualSpacing/>
        <w:rPr>
          <w:rFonts w:ascii="宋体" w:hAnsi="宋体" w:cs="宋体"/>
          <w:bCs/>
          <w:color w:val="auto"/>
          <w:sz w:val="24"/>
          <w:highlight w:val="none"/>
        </w:rPr>
      </w:pPr>
      <w:r>
        <w:rPr>
          <w:rFonts w:hint="eastAsia" w:ascii="宋体" w:hAnsi="宋体" w:cs="宋体"/>
          <w:bCs/>
          <w:color w:val="auto"/>
          <w:sz w:val="24"/>
          <w:highlight w:val="none"/>
        </w:rPr>
        <w:t>报价货币为人民币，评标时以人民币为准。</w:t>
      </w:r>
    </w:p>
    <w:p w14:paraId="08426DF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十、其他</w:t>
      </w:r>
    </w:p>
    <w:p w14:paraId="47196F59">
      <w:pPr>
        <w:spacing w:line="360" w:lineRule="auto"/>
        <w:ind w:firstLine="480"/>
        <w:rPr>
          <w:rFonts w:ascii="宋体" w:hAnsi="宋体" w:cs="宋体"/>
          <w:bCs/>
          <w:color w:val="auto"/>
          <w:sz w:val="24"/>
          <w:highlight w:val="none"/>
        </w:rPr>
      </w:pPr>
      <w:r>
        <w:rPr>
          <w:rFonts w:hint="eastAsia" w:ascii="宋体" w:hAnsi="宋体" w:cs="宋体"/>
          <w:color w:val="auto"/>
          <w:sz w:val="24"/>
          <w:highlight w:val="none"/>
        </w:rPr>
        <w:t>如需图纸请联系：0519-81081995。</w:t>
      </w:r>
    </w:p>
    <w:p w14:paraId="17BB66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0EC97"/>
    <w:multiLevelType w:val="multilevel"/>
    <w:tmpl w:val="2470EC97"/>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209B1"/>
    <w:rsid w:val="2642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徐莉娜</dc:creator>
  <cp:lastModifiedBy>徐莉娜</cp:lastModifiedBy>
  <dcterms:modified xsi:type="dcterms:W3CDTF">2025-06-11T09:38:29Z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72DB392D6D634582B312C91CD11C95C1_11</vt:lpwstr>
  </property>
  <property fmtid="{D5CDD505-2E9C-101B-9397-08002B2CF9AE}" pid="4" name="KSOTemplateDocerSaveRecord">
    <vt:lpwstr>eyJoZGlkIjoiNmVkNWMyOGZmNmQ5YTRlMzY4ODExOTljYThlMTcwNDUiLCJ1c2VySWQiOiIxNDYzMjU5NCJ9</vt:lpwstr>
  </property>
</Properties>
</file>