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80"/>
          <w:sz w:val="20"/>
          <w:highlight w:val="white"/>
        </w:rPr>
      </w:pPr>
      <w:r/>
      <w:bookmarkStart w:id="0" w:name="EBbdbdb2ecc657442cbe67f111e4ec3bd6"/>
      <w:r>
        <w:rPr>
          <w:rFonts w:hint="eastAsia" w:ascii="宋体" w:hAnsi="宋体"/>
          <w:color w:val="000080"/>
          <w:sz w:val="20"/>
          <w:highlight w:val="white"/>
        </w:rPr>
        <w:t xml:space="preserve"> </w:t>
      </w:r>
      <w:bookmarkEnd w:id="0"/>
      <w:r/>
      <w:bookmarkStart w:id="1" w:name="EBc9805ac817ed4c6ea57019df46586509"/>
      <w:r>
        <w:rPr>
          <w:rFonts w:hint="eastAsia" w:ascii="宋体" w:hAnsi="宋体"/>
          <w:color w:val="000080"/>
          <w:sz w:val="20"/>
          <w:highlight w:val="white"/>
        </w:rPr>
        <w:t xml:space="preserve"> </w:t>
      </w:r>
      <w:bookmarkEnd w:id="1"/>
      <w:r/>
      <w:r/>
    </w:p>
    <w:p>
      <w:pPr>
        <w:rPr>
          <w:rFonts w:ascii="宋体" w:hAnsi="宋体"/>
          <w:color w:val="000080"/>
          <w:sz w:val="20"/>
          <w:highlight w:val="white"/>
        </w:rPr>
      </w:pPr>
      <w:r>
        <w:rPr>
          <w:rFonts w:ascii="宋体" w:hAnsi="宋体"/>
          <w:color w:val="000080"/>
          <w:sz w:val="20"/>
          <w:highlight w:val="white"/>
        </w:rPr>
      </w:r>
      <w:r/>
    </w:p>
    <w:p>
      <w:pPr>
        <w:rPr>
          <w:rFonts w:ascii="宋体" w:hAnsi="宋体"/>
          <w:highlight w:val="yellow"/>
        </w:rPr>
      </w:pPr>
      <w:r>
        <w:rPr>
          <w:rFonts w:ascii="宋体" w:hAnsi="宋体"/>
          <w:highlight w:val="yellow"/>
        </w:rPr>
      </w:r>
      <w:r/>
    </w:p>
    <w:p>
      <w:pPr>
        <w:jc w:val="center"/>
        <w:spacing w:line="360" w:lineRule="auto"/>
        <w:rPr>
          <w:rFonts w:ascii="宋体" w:hAnsi="宋体"/>
          <w:b/>
          <w:sz w:val="84"/>
        </w:rPr>
      </w:pPr>
      <w:r>
        <w:rPr>
          <w:rFonts w:hint="eastAsia" w:ascii="宋体" w:hAnsi="宋体"/>
          <w:b/>
          <w:sz w:val="84"/>
          <w:highlight w:val="white"/>
        </w:rPr>
        <w:t xml:space="preserve">协   商   文   件</w:t>
      </w:r>
      <w:r/>
    </w:p>
    <w:p>
      <w:pPr>
        <w:jc w:val="center"/>
        <w:spacing w:line="360" w:lineRule="auto"/>
        <w:rPr>
          <w:rFonts w:ascii="宋体" w:hAnsi="宋体"/>
          <w:sz w:val="32"/>
        </w:rPr>
      </w:pPr>
      <w:r>
        <w:rPr>
          <w:rFonts w:ascii="宋体" w:hAnsi="宋体"/>
          <w:sz w:val="32"/>
        </w:rPr>
      </w:r>
      <w:r/>
    </w:p>
    <w:p>
      <w:pPr>
        <w:ind w:right="-2"/>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firstLine="1446"/>
        <w:jc w:val="both"/>
        <w:spacing w:line="360" w:lineRule="auto"/>
        <w:rPr>
          <w:rFonts w:hint="eastAsia" w:ascii="宋体" w:hAnsi="宋体" w:eastAsia="宋体" w:cs="Times New Roman"/>
          <w:b/>
          <w:color w:val="0000ff"/>
          <w:sz w:val="36"/>
          <w:szCs w:val="22"/>
          <w:highlight w:val="white"/>
          <w:lang w:bidi="ar-SA"/>
        </w:rPr>
        <w:outlineLvl w:val="0"/>
      </w:pPr>
      <w:r/>
      <w:bookmarkStart w:id="2" w:name="_Toc4144"/>
      <w:r>
        <w:rPr>
          <w:rFonts w:hint="eastAsia" w:ascii="宋体" w:hAnsi="宋体"/>
          <w:b/>
          <w:sz w:val="36"/>
          <w:highlight w:val="white"/>
        </w:rPr>
        <w:t xml:space="preserve">项目编号：</w:t>
      </w:r>
      <w:bookmarkEnd w:id="2"/>
      <w:r>
        <w:rPr>
          <w:rFonts w:hint="eastAsia" w:ascii="宋体" w:hAnsi="宋体" w:eastAsia="宋体" w:cs="Times New Roman"/>
          <w:b/>
          <w:color w:val="0000ff"/>
          <w:sz w:val="36"/>
          <w:szCs w:val="22"/>
          <w:highlight w:val="white"/>
          <w:lang w:bidi="ar-SA"/>
        </w:rPr>
        <w:t xml:space="preserve">JSZC-321183-JSXX-D2025-0004</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hint="eastAsia" w:ascii="宋体" w:hAnsi="宋体" w:eastAsia="宋体" w:cs="Times New Roman"/>
          <w:b/>
          <w:color w:val="0000ff"/>
          <w:sz w:val="36"/>
          <w:szCs w:val="22"/>
          <w:highlight w:val="white"/>
          <w:lang w:bidi="ar-SA"/>
        </w:rPr>
        <w:outlineLvl w:val="0"/>
      </w:pPr>
      <w:r>
        <w:rPr>
          <w:rFonts w:hint="eastAsia" w:ascii="宋体" w:hAnsi="宋体"/>
          <w:b/>
          <w:sz w:val="36"/>
          <w:highlight w:val="white"/>
        </w:rPr>
        <w:t xml:space="preserve">  项目名称：</w:t>
      </w:r>
      <w:r>
        <w:rPr>
          <w:rFonts w:hint="eastAsia" w:ascii="宋体" w:hAnsi="宋体" w:eastAsia="宋体" w:cs="Times New Roman"/>
          <w:b/>
          <w:color w:val="0000ff"/>
          <w:sz w:val="36"/>
          <w:szCs w:val="22"/>
          <w:highlight w:val="white"/>
          <w:lang w:bidi="ar-SA"/>
        </w:rPr>
        <w:t xml:space="preserve">2025年句容市重点工作宣传项目</w:t>
      </w:r>
      <w:r/>
    </w:p>
    <w:p>
      <w:pPr>
        <w:jc w:val="center"/>
        <w:spacing w:line="360" w:lineRule="auto"/>
        <w:rPr>
          <w:rFonts w:ascii="宋体" w:hAnsi="宋体"/>
          <w:b/>
          <w:sz w:val="36"/>
        </w:rPr>
      </w:pPr>
      <w:r>
        <w:rPr>
          <w:rFonts w:ascii="宋体" w:hAnsi="宋体"/>
          <w:b/>
          <w:sz w:val="36"/>
        </w:rPr>
      </w:r>
      <w:r/>
    </w:p>
    <w:p>
      <w:pPr>
        <w:pStyle w:val="915"/>
        <w:jc w:val="left"/>
        <w:spacing w:before="101" w:line="224" w:lineRule="auto"/>
        <w:rPr>
          <w:rFonts w:ascii="宋体" w:hAnsi="宋体"/>
          <w:b/>
          <w:sz w:val="36"/>
          <w:szCs w:val="22"/>
          <w:highlight w:val="white"/>
          <w:lang w:bidi="ar-SA"/>
        </w:rPr>
      </w:pPr>
      <w:r/>
      <w:bookmarkStart w:id="3" w:name="EB14c9ee370fd842a2af810ffbc38e119a"/>
      <w:r/>
      <w:r/>
    </w:p>
    <w:p>
      <w:pPr>
        <w:pStyle w:val="915"/>
        <w:jc w:val="left"/>
        <w:spacing w:before="101" w:line="224" w:lineRule="auto"/>
        <w:rPr>
          <w:rFonts w:ascii="宋体" w:hAnsi="宋体"/>
          <w:b/>
          <w:sz w:val="36"/>
          <w:szCs w:val="22"/>
          <w:highlight w:val="white"/>
          <w:lang w:bidi="ar-SA"/>
        </w:rPr>
      </w:pPr>
      <w:r>
        <w:rPr>
          <w:rFonts w:ascii="宋体" w:hAnsi="宋体"/>
          <w:b/>
          <w:sz w:val="36"/>
          <w:szCs w:val="22"/>
          <w:highlight w:val="white"/>
          <w:lang w:bidi="ar-SA"/>
        </w:rPr>
      </w:r>
      <w:r/>
    </w:p>
    <w:p>
      <w:pPr>
        <w:pStyle w:val="915"/>
        <w:jc w:val="left"/>
        <w:spacing w:before="101" w:line="224" w:lineRule="auto"/>
        <w:rPr>
          <w:rFonts w:ascii="宋体" w:hAnsi="宋体"/>
          <w:b/>
          <w:sz w:val="36"/>
          <w:szCs w:val="22"/>
          <w:highlight w:val="white"/>
          <w:lang w:bidi="ar-SA"/>
        </w:rPr>
      </w:pPr>
      <w:r>
        <w:rPr>
          <w:rFonts w:ascii="宋体" w:hAnsi="宋体"/>
          <w:b/>
          <w:sz w:val="36"/>
          <w:szCs w:val="22"/>
          <w:highlight w:val="white"/>
          <w:lang w:bidi="ar-SA"/>
        </w:rPr>
      </w:r>
      <w:r/>
    </w:p>
    <w:p>
      <w:pPr>
        <w:pStyle w:val="915"/>
        <w:jc w:val="left"/>
        <w:spacing w:before="101" w:line="224" w:lineRule="auto"/>
        <w:rPr>
          <w:rFonts w:ascii="宋体" w:hAnsi="宋体"/>
          <w:b/>
          <w:sz w:val="36"/>
          <w:szCs w:val="22"/>
          <w:highlight w:val="white"/>
          <w:lang w:bidi="ar-SA"/>
        </w:rPr>
      </w:pPr>
      <w:r>
        <w:rPr>
          <w:rFonts w:ascii="宋体" w:hAnsi="宋体"/>
          <w:b/>
          <w:sz w:val="36"/>
          <w:szCs w:val="22"/>
          <w:highlight w:val="white"/>
          <w:lang w:bidi="ar-SA"/>
        </w:rPr>
      </w:r>
      <w:r/>
    </w:p>
    <w:p>
      <w:pPr>
        <w:pStyle w:val="915"/>
        <w:jc w:val="left"/>
        <w:spacing w:before="101" w:line="224" w:lineRule="auto"/>
        <w:rPr>
          <w:rFonts w:ascii="宋体" w:hAnsi="宋体"/>
          <w:b/>
          <w:sz w:val="36"/>
          <w:szCs w:val="22"/>
          <w:highlight w:val="white"/>
          <w:lang w:bidi="ar-SA"/>
        </w:rPr>
      </w:pPr>
      <w:r>
        <w:rPr>
          <w:rFonts w:ascii="宋体" w:hAnsi="宋体"/>
          <w:b/>
          <w:sz w:val="36"/>
          <w:szCs w:val="22"/>
          <w:highlight w:val="white"/>
          <w:lang w:bidi="ar-SA"/>
        </w:rPr>
      </w:r>
      <w:r/>
    </w:p>
    <w:p>
      <w:pPr>
        <w:pStyle w:val="915"/>
        <w:jc w:val="center"/>
        <w:spacing w:before="101" w:line="224" w:lineRule="auto"/>
        <w:rPr>
          <w:rFonts w:ascii="宋体" w:hAnsi="宋体"/>
          <w:sz w:val="31"/>
          <w:szCs w:val="31"/>
        </w:rPr>
      </w:pPr>
      <w:r>
        <w:rPr>
          <w:rFonts w:hint="eastAsia" w:ascii="宋体" w:hAnsi="宋体"/>
          <w:b/>
          <w:color w:val="0000ff"/>
          <w:sz w:val="36"/>
          <w:szCs w:val="22"/>
          <w:highlight w:val="white"/>
          <w:lang w:bidi="ar-SA"/>
        </w:rPr>
        <w:t xml:space="preserve">江苏星星工程咨询有限公司</w:t>
      </w:r>
      <w:r/>
    </w:p>
    <w:p>
      <w:pPr>
        <w:jc w:val="center"/>
        <w:spacing w:line="256" w:lineRule="auto"/>
        <w:rPr>
          <w:rFonts w:ascii="宋体" w:hAnsi="宋体"/>
        </w:rPr>
      </w:pPr>
      <w:r>
        <w:rPr>
          <w:rFonts w:ascii="宋体" w:hAnsi="宋体"/>
        </w:rPr>
      </w:r>
      <w:r/>
    </w:p>
    <w:p>
      <w:pPr>
        <w:jc w:val="center"/>
        <w:spacing w:line="360" w:lineRule="auto"/>
        <w:rPr>
          <w:rFonts w:ascii="宋体" w:hAnsi="宋体"/>
          <w:b/>
          <w:color w:val="000000"/>
          <w:sz w:val="36"/>
          <w:szCs w:val="36"/>
          <w:highlight w:val="green"/>
        </w:rPr>
      </w:pPr>
      <w:r/>
      <w:bookmarkStart w:id="4" w:name="EBe098a072a19f453e8556e008bace2ce7"/>
      <w:r>
        <w:rPr>
          <w:rFonts w:hint="eastAsia" w:ascii="宋体" w:hAnsi="宋体"/>
          <w:b/>
          <w:color w:val="0000ff"/>
          <w:sz w:val="36"/>
          <w:szCs w:val="36"/>
          <w:highlight w:val="white"/>
        </w:rPr>
        <w:t xml:space="preserve">202</w:t>
      </w:r>
      <w:bookmarkEnd w:id="4"/>
      <w:r>
        <w:rPr>
          <w:rFonts w:hint="eastAsia" w:ascii="宋体" w:hAnsi="宋体"/>
          <w:b/>
          <w:color w:val="0000ff"/>
          <w:sz w:val="36"/>
          <w:szCs w:val="36"/>
          <w:highlight w:val="white"/>
          <w:lang w:val="en-US" w:eastAsia="zh-CN"/>
        </w:rPr>
        <w:t xml:space="preserve">5</w:t>
      </w:r>
      <w:r>
        <w:rPr>
          <w:rFonts w:hint="eastAsia" w:ascii="宋体" w:hAnsi="宋体"/>
          <w:b/>
          <w:color w:val="0000ff"/>
          <w:sz w:val="36"/>
          <w:szCs w:val="36"/>
          <w:highlight w:val="white"/>
        </w:rPr>
        <w:t xml:space="preserve">年</w:t>
      </w:r>
      <w:r>
        <w:rPr>
          <w:rFonts w:hint="eastAsia" w:ascii="宋体" w:hAnsi="宋体"/>
          <w:b/>
          <w:color w:val="0000ff"/>
          <w:sz w:val="36"/>
          <w:szCs w:val="36"/>
          <w:highlight w:val="white"/>
          <w:lang w:val="en-US" w:eastAsia="zh-CN"/>
        </w:rPr>
        <w:t xml:space="preserve">3</w:t>
      </w:r>
      <w:r>
        <w:rPr>
          <w:rFonts w:hint="eastAsia" w:ascii="宋体" w:hAnsi="宋体"/>
          <w:b/>
          <w:color w:val="0000ff"/>
          <w:sz w:val="36"/>
          <w:szCs w:val="36"/>
          <w:highlight w:val="white"/>
        </w:rPr>
        <w:t xml:space="preserve">月</w:t>
      </w:r>
      <w:r/>
    </w:p>
    <w:p>
      <w:pPr>
        <w:rPr>
          <w:rFonts w:ascii="宋体" w:hAnsi="宋体"/>
          <w:highlight w:val="cyan"/>
        </w:rPr>
      </w:pPr>
      <w:r>
        <w:rPr>
          <w:rFonts w:hint="eastAsia" w:ascii="宋体" w:hAnsi="宋体"/>
          <w:color w:val="000080"/>
          <w:sz w:val="20"/>
          <w:highlight w:val="white"/>
        </w:rPr>
        <w:t xml:space="preserve"> </w:t>
      </w:r>
      <w:bookmarkEnd w:id="3"/>
      <w:r/>
      <w:r/>
    </w:p>
    <w:p>
      <w:pPr>
        <w:pStyle w:val="915"/>
        <w:jc w:val="center"/>
        <w:spacing w:before="140" w:line="223" w:lineRule="auto"/>
        <w:rPr>
          <w:rFonts w:ascii="宋体" w:hAnsi="宋体"/>
          <w:sz w:val="43"/>
          <w:szCs w:val="43"/>
        </w:rPr>
      </w:pPr>
      <w:r>
        <w:rPr>
          <w:rFonts w:ascii="宋体" w:hAnsi="宋体"/>
          <w:highlight w:val="white"/>
        </w:rPr>
        <w:br w:type="page" w:clear="all"/>
      </w:r>
      <w:r>
        <w:rPr>
          <w:rFonts w:ascii="宋体" w:hAnsi="宋体"/>
          <w:b/>
          <w:bCs/>
          <w:spacing w:val="8"/>
          <w:sz w:val="43"/>
          <w:szCs w:val="43"/>
        </w:rPr>
        <w:t xml:space="preserve">协商文件目录</w:t>
      </w:r>
      <w:r/>
    </w:p>
    <w:p>
      <w:pPr>
        <w:spacing w:line="270" w:lineRule="auto"/>
        <w:rPr>
          <w:rFonts w:ascii="宋体" w:hAnsi="宋体"/>
        </w:rPr>
      </w:pPr>
      <w:r>
        <w:rPr>
          <w:rFonts w:ascii="宋体" w:hAnsi="宋体"/>
        </w:rPr>
      </w:r>
      <w:r/>
    </w:p>
    <w:p>
      <w:pPr>
        <w:pStyle w:val="2324"/>
        <w:tabs>
          <w:tab w:val="right" w:pos="9413" w:leader="dot"/>
        </w:tabs>
        <w:rPr>
          <w:rFonts w:ascii="宋体" w:hAnsi="宋体"/>
        </w:rPr>
      </w:pPr>
      <w:r>
        <w:rPr>
          <w:rFonts w:ascii="宋体" w:hAnsi="宋体"/>
          <w:sz w:val="21"/>
        </w:rPr>
        <w:fldChar w:fldCharType="begin"/>
      </w:r>
      <w:r>
        <w:rPr>
          <w:rFonts w:ascii="宋体" w:hAnsi="宋体"/>
          <w:sz w:val="21"/>
        </w:rPr>
        <w:instrText xml:space="preserve">TOC \o "1-2" \h \u </w:instrText>
      </w:r>
      <w:r>
        <w:rPr>
          <w:rFonts w:ascii="宋体" w:hAnsi="宋体"/>
          <w:sz w:val="21"/>
        </w:rPr>
        <w:fldChar w:fldCharType="separate"/>
      </w:r>
      <w:r/>
    </w:p>
    <w:p>
      <w:pPr>
        <w:pStyle w:val="2324"/>
        <w:spacing w:line="360" w:lineRule="auto"/>
        <w:tabs>
          <w:tab w:val="right" w:pos="9413" w:leader="dot"/>
        </w:tabs>
        <w:rPr>
          <w:rFonts w:ascii="宋体" w:hAnsi="宋体" w:cs="宋体"/>
          <w:sz w:val="32"/>
          <w:szCs w:val="32"/>
        </w:rPr>
      </w:pPr>
      <w:r>
        <w:fldChar w:fldCharType="begin"/>
      </w:r>
      <w:r>
        <w:instrText xml:space="preserve"> HYPERLINK \l "_Toc5622" \o "#_Toc5622" </w:instrText>
      </w:r>
      <w:r>
        <w:fldChar w:fldCharType="separate"/>
      </w:r>
      <w:r>
        <w:rPr>
          <w:rFonts w:hint="eastAsia" w:ascii="宋体" w:hAnsi="宋体" w:cs="宋体"/>
          <w:bCs/>
          <w:sz w:val="32"/>
          <w:szCs w:val="32"/>
          <w:highlight w:val="white"/>
        </w:rPr>
        <w:t xml:space="preserve">第一部分  协商邀请函</w:t>
      </w:r>
      <w:r>
        <w:rPr>
          <w:rFonts w:hint="eastAsia" w:ascii="宋体" w:hAnsi="宋体" w:cs="宋体"/>
          <w:sz w:val="32"/>
          <w:szCs w:val="32"/>
        </w:rPr>
        <w:tab/>
      </w:r>
      <w:r>
        <w:rPr>
          <w:rFonts w:hint="eastAsia" w:ascii="宋体" w:hAnsi="宋体" w:cs="宋体"/>
          <w:sz w:val="32"/>
          <w:szCs w:val="32"/>
        </w:rPr>
        <w:t xml:space="preserve">.2</w:t>
      </w:r>
      <w:r>
        <w:rPr>
          <w:rFonts w:hint="eastAsia" w:ascii="宋体" w:hAnsi="宋体" w:cs="宋体"/>
          <w:sz w:val="32"/>
          <w:szCs w:val="32"/>
        </w:rPr>
        <w:fldChar w:fldCharType="end"/>
      </w:r>
      <w:r/>
    </w:p>
    <w:p>
      <w:pPr>
        <w:pStyle w:val="2324"/>
        <w:spacing w:line="360" w:lineRule="auto"/>
        <w:tabs>
          <w:tab w:val="right" w:pos="9413" w:leader="dot"/>
        </w:tabs>
        <w:rPr>
          <w:rFonts w:ascii="宋体" w:hAnsi="宋体" w:cs="宋体"/>
          <w:sz w:val="32"/>
          <w:szCs w:val="32"/>
        </w:rPr>
      </w:pPr>
      <w:r>
        <w:fldChar w:fldCharType="begin"/>
      </w:r>
      <w:r>
        <w:instrText xml:space="preserve"> HYPERLINK \l "_Toc21799" \o "#_Toc21799" </w:instrText>
      </w:r>
      <w:r>
        <w:fldChar w:fldCharType="separate"/>
      </w:r>
      <w:r>
        <w:rPr>
          <w:rFonts w:hint="eastAsia" w:ascii="宋体" w:hAnsi="宋体" w:cs="宋体"/>
          <w:bCs/>
          <w:sz w:val="32"/>
          <w:szCs w:val="32"/>
          <w:highlight w:val="white"/>
        </w:rPr>
        <w:t xml:space="preserve">第二部分  投标人须知</w:t>
      </w:r>
      <w:r>
        <w:rPr>
          <w:rFonts w:hint="eastAsia" w:ascii="宋体" w:hAnsi="宋体" w:cs="宋体"/>
          <w:sz w:val="32"/>
          <w:szCs w:val="32"/>
        </w:rPr>
        <w:tab/>
      </w:r>
      <w:r>
        <w:rPr>
          <w:rFonts w:hint="eastAsia" w:ascii="宋体" w:hAnsi="宋体" w:cs="宋体"/>
          <w:sz w:val="32"/>
          <w:szCs w:val="32"/>
        </w:rPr>
        <w:t xml:space="preserve">.5</w:t>
      </w:r>
      <w:r>
        <w:rPr>
          <w:rFonts w:hint="eastAsia" w:ascii="宋体" w:hAnsi="宋体" w:cs="宋体"/>
          <w:sz w:val="32"/>
          <w:szCs w:val="32"/>
        </w:rPr>
        <w:fldChar w:fldCharType="end"/>
      </w:r>
      <w:r/>
    </w:p>
    <w:p>
      <w:pPr>
        <w:pStyle w:val="2324"/>
        <w:spacing w:line="360" w:lineRule="auto"/>
        <w:tabs>
          <w:tab w:val="right" w:pos="9413" w:leader="dot"/>
        </w:tabs>
        <w:rPr>
          <w:rFonts w:ascii="宋体" w:hAnsi="宋体" w:cs="宋体"/>
          <w:sz w:val="32"/>
          <w:szCs w:val="32"/>
        </w:rPr>
      </w:pPr>
      <w:r>
        <w:fldChar w:fldCharType="begin"/>
      </w:r>
      <w:r>
        <w:instrText xml:space="preserve"> HYPERLINK \l "_Toc4091" \o "#_Toc4091" </w:instrText>
      </w:r>
      <w:r>
        <w:fldChar w:fldCharType="separate"/>
      </w:r>
      <w:r>
        <w:rPr>
          <w:rFonts w:hint="eastAsia" w:ascii="宋体" w:hAnsi="宋体" w:cs="宋体"/>
          <w:bCs/>
          <w:sz w:val="32"/>
          <w:szCs w:val="52"/>
          <w:highlight w:val="white"/>
        </w:rPr>
        <w:t xml:space="preserve">第三部分  采购需求</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_Toc4091 \h </w:instrText>
      </w:r>
      <w:r>
        <w:rPr>
          <w:rFonts w:hint="eastAsia" w:ascii="宋体" w:hAnsi="宋体" w:cs="宋体"/>
          <w:sz w:val="32"/>
          <w:szCs w:val="32"/>
        </w:rPr>
        <w:fldChar w:fldCharType="separate"/>
      </w:r>
      <w:r>
        <w:rPr>
          <w:rFonts w:ascii="宋体" w:hAnsi="宋体" w:cs="宋体"/>
          <w:sz w:val="32"/>
          <w:szCs w:val="32"/>
        </w:rPr>
        <w:t xml:space="preserve">1</w:t>
      </w:r>
      <w:r>
        <w:rPr>
          <w:rFonts w:hint="eastAsia" w:ascii="宋体" w:hAnsi="宋体" w:cs="宋体"/>
          <w:sz w:val="32"/>
          <w:szCs w:val="32"/>
        </w:rPr>
        <w:t xml:space="preserve">6</w:t>
      </w:r>
      <w:r>
        <w:rPr>
          <w:rFonts w:hint="eastAsia" w:ascii="宋体" w:hAnsi="宋体" w:cs="宋体"/>
          <w:sz w:val="32"/>
          <w:szCs w:val="32"/>
        </w:rPr>
        <w:fldChar w:fldCharType="end"/>
      </w:r>
      <w:r>
        <w:rPr>
          <w:rFonts w:hint="eastAsia" w:ascii="宋体" w:hAnsi="宋体" w:cs="宋体"/>
          <w:sz w:val="32"/>
          <w:szCs w:val="32"/>
        </w:rPr>
        <w:fldChar w:fldCharType="end"/>
      </w:r>
      <w:r/>
    </w:p>
    <w:p>
      <w:pPr>
        <w:pStyle w:val="2324"/>
        <w:spacing w:line="360" w:lineRule="auto"/>
        <w:tabs>
          <w:tab w:val="right" w:pos="9413" w:leader="dot"/>
        </w:tabs>
        <w:rPr>
          <w:rFonts w:ascii="宋体" w:hAnsi="宋体" w:cs="宋体"/>
          <w:sz w:val="32"/>
          <w:szCs w:val="32"/>
        </w:rPr>
      </w:pPr>
      <w:r>
        <w:fldChar w:fldCharType="begin"/>
      </w:r>
      <w:r>
        <w:instrText xml:space="preserve"> HYPERLINK \l "_Toc29251" \o "#_Toc29251" </w:instrText>
      </w:r>
      <w:r>
        <w:fldChar w:fldCharType="separate"/>
      </w:r>
      <w:r>
        <w:rPr>
          <w:rFonts w:hint="eastAsia" w:ascii="宋体" w:hAnsi="宋体" w:cs="宋体"/>
          <w:bCs/>
          <w:sz w:val="32"/>
          <w:szCs w:val="52"/>
          <w:highlight w:val="white"/>
        </w:rPr>
        <w:t xml:space="preserve">第四部分  拟签订的合同文本</w:t>
      </w:r>
      <w:r>
        <w:rPr>
          <w:rFonts w:hint="eastAsia" w:ascii="宋体" w:hAnsi="宋体" w:cs="宋体"/>
          <w:sz w:val="32"/>
          <w:szCs w:val="32"/>
        </w:rPr>
        <w:tab/>
      </w:r>
      <w:r>
        <w:rPr>
          <w:rFonts w:hint="eastAsia" w:ascii="宋体" w:hAnsi="宋体" w:cs="宋体"/>
          <w:sz w:val="32"/>
          <w:szCs w:val="32"/>
        </w:rPr>
        <w:t xml:space="preserve">1</w:t>
      </w:r>
      <w:r>
        <w:rPr>
          <w:rFonts w:hint="eastAsia" w:ascii="宋体" w:hAnsi="宋体" w:cs="宋体"/>
          <w:sz w:val="32"/>
          <w:szCs w:val="32"/>
        </w:rPr>
        <w:fldChar w:fldCharType="end"/>
      </w:r>
      <w:r>
        <w:rPr>
          <w:rFonts w:hint="eastAsia" w:ascii="宋体" w:hAnsi="宋体" w:cs="宋体"/>
          <w:sz w:val="32"/>
          <w:szCs w:val="32"/>
        </w:rPr>
        <w:t xml:space="preserve">8</w:t>
      </w:r>
      <w:r/>
    </w:p>
    <w:p>
      <w:pPr>
        <w:pStyle w:val="2324"/>
        <w:spacing w:line="360" w:lineRule="auto"/>
        <w:tabs>
          <w:tab w:val="right" w:pos="9413" w:leader="dot"/>
        </w:tabs>
        <w:rPr>
          <w:rFonts w:ascii="宋体" w:hAnsi="宋体" w:cs="宋体"/>
          <w:sz w:val="32"/>
          <w:szCs w:val="32"/>
        </w:rPr>
      </w:pPr>
      <w:r>
        <w:fldChar w:fldCharType="begin"/>
      </w:r>
      <w:r>
        <w:instrText xml:space="preserve"> HYPERLINK \l "_Toc1483" \o "#_Toc1483" </w:instrText>
      </w:r>
      <w:r>
        <w:fldChar w:fldCharType="separate"/>
      </w:r>
      <w:r>
        <w:rPr>
          <w:rFonts w:hint="eastAsia" w:ascii="宋体" w:hAnsi="宋体" w:cs="宋体"/>
          <w:bCs/>
          <w:sz w:val="32"/>
          <w:szCs w:val="52"/>
          <w:highlight w:val="white"/>
          <w:lang w:eastAsia="en-US"/>
        </w:rPr>
        <w:t xml:space="preserve">第五部分  响应文件格式</w:t>
      </w:r>
      <w:r>
        <w:rPr>
          <w:rFonts w:hint="eastAsia" w:ascii="宋体" w:hAnsi="宋体" w:cs="宋体"/>
          <w:sz w:val="32"/>
          <w:szCs w:val="32"/>
        </w:rPr>
        <w:tab/>
      </w:r>
      <w:r>
        <w:rPr>
          <w:rFonts w:hint="eastAsia" w:ascii="宋体" w:hAnsi="宋体" w:cs="宋体"/>
          <w:sz w:val="32"/>
          <w:szCs w:val="32"/>
        </w:rPr>
        <w:t xml:space="preserve">30</w:t>
      </w:r>
      <w:r>
        <w:rPr>
          <w:rFonts w:hint="eastAsia" w:ascii="宋体" w:hAnsi="宋体" w:cs="宋体"/>
          <w:sz w:val="32"/>
          <w:szCs w:val="32"/>
        </w:rPr>
        <w:fldChar w:fldCharType="end"/>
      </w:r>
      <w:r/>
    </w:p>
    <w:p>
      <w:pPr>
        <w:spacing w:line="271" w:lineRule="auto"/>
        <w:rPr>
          <w:rFonts w:ascii="宋体" w:hAnsi="宋体"/>
        </w:rPr>
      </w:pPr>
      <w:r>
        <w:rPr>
          <w:rFonts w:ascii="宋体" w:hAnsi="宋体"/>
        </w:rPr>
        <w:fldChar w:fldCharType="end"/>
      </w:r>
      <w:r/>
    </w:p>
    <w:p>
      <w:pPr>
        <w:spacing w:line="271" w:lineRule="auto"/>
        <w:rPr>
          <w:rFonts w:ascii="宋体" w:hAnsi="宋体"/>
        </w:rPr>
      </w:pPr>
      <w:r>
        <w:rPr>
          <w:rFonts w:ascii="宋体" w:hAnsi="宋体"/>
        </w:rPr>
      </w:r>
      <w:r/>
    </w:p>
    <w:p>
      <w:pPr>
        <w:spacing w:line="271" w:lineRule="auto"/>
        <w:rPr>
          <w:rFonts w:ascii="宋体" w:hAnsi="宋体"/>
        </w:rPr>
      </w:pPr>
      <w:r>
        <w:rPr>
          <w:rFonts w:ascii="宋体" w:hAnsi="宋体"/>
        </w:rPr>
      </w:r>
      <w:r/>
    </w:p>
    <w:p>
      <w:pPr>
        <w:pStyle w:val="1976"/>
        <w:ind w:left="0" w:firstLine="0"/>
        <w:jc w:val="center"/>
        <w:widowControl w:val="off"/>
        <w:rPr>
          <w:rFonts w:ascii="宋体" w:eastAsia="宋体"/>
          <w:b/>
          <w:bCs/>
          <w:highlight w:val="white"/>
        </w:rPr>
      </w:pPr>
      <w:r/>
      <w:bookmarkStart w:id="5" w:name="_Toc256000000"/>
      <w:r/>
      <w:bookmarkStart w:id="6" w:name="_Toc5622"/>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jc w:val="cente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sectPr>
          <w:footerReference w:type="default" r:id="rId9"/>
          <w:footerReference w:type="first" r:id="rId10"/>
          <w:footnotePr/>
          <w:endnotePr/>
          <w:type w:val="nextPage"/>
          <w:pgSz w:w="11907" w:h="16840" w:orient="portrait"/>
          <w:pgMar w:top="1440" w:right="1077" w:bottom="1440" w:left="1191" w:header="851" w:footer="851" w:gutter="0"/>
          <w:pgNumType w:start="0"/>
          <w:cols w:num="1" w:sep="0" w:space="720" w:equalWidth="1"/>
          <w:docGrid w:linePitch="360"/>
          <w:titlePg/>
        </w:sectPr>
      </w:pPr>
      <w:r>
        <w:rPr>
          <w:highlight w:val="white"/>
        </w:rPr>
      </w:r>
      <w:r/>
    </w:p>
    <w:p>
      <w:pPr>
        <w:pStyle w:val="1976"/>
        <w:ind w:left="0" w:firstLine="0"/>
        <w:jc w:val="center"/>
        <w:widowControl w:val="off"/>
        <w:rPr>
          <w:rFonts w:ascii="宋体" w:eastAsia="宋体"/>
          <w:b/>
          <w:bCs/>
        </w:rPr>
      </w:pPr>
      <w:r>
        <w:rPr>
          <w:rFonts w:hint="eastAsia" w:ascii="宋体" w:eastAsia="宋体"/>
          <w:b/>
          <w:bCs/>
          <w:highlight w:val="white"/>
        </w:rPr>
        <w:t xml:space="preserve">第一部分  </w:t>
      </w:r>
      <w:bookmarkEnd w:id="5"/>
      <w:r>
        <w:rPr>
          <w:rFonts w:hint="eastAsia" w:ascii="宋体" w:eastAsia="宋体"/>
          <w:b/>
          <w:bCs/>
          <w:highlight w:val="white"/>
        </w:rPr>
        <w:t xml:space="preserve">协商邀请函</w:t>
      </w:r>
      <w:bookmarkEnd w:id="6"/>
      <w:r/>
      <w:r/>
    </w:p>
    <w:p>
      <w:pPr>
        <w:rPr>
          <w:rFonts w:ascii="宋体" w:hAnsi="宋体"/>
          <w:highlight w:val="yellow"/>
        </w:rPr>
      </w:pPr>
      <w:r/>
      <w:bookmarkStart w:id="7" w:name="EB7db3ab008a8f42449672c324abe655e4"/>
      <w:r>
        <w:rPr>
          <w:rFonts w:hint="eastAsia" w:ascii="宋体" w:hAnsi="宋体"/>
          <w:color w:val="000080"/>
          <w:sz w:val="20"/>
          <w:highlight w:val="white"/>
        </w:rPr>
        <w:t xml:space="preserve"> </w:t>
      </w:r>
      <w:bookmarkEnd w:id="7"/>
      <w:r/>
      <w:bookmarkStart w:id="8" w:name="EB2b6c38eb24e54d1483d9b885274f6b0f"/>
      <w:r>
        <w:rPr>
          <w:rFonts w:hint="eastAsia" w:ascii="宋体" w:hAnsi="宋体"/>
          <w:color w:val="000080"/>
          <w:sz w:val="20"/>
          <w:highlight w:val="white"/>
        </w:rPr>
        <w:t xml:space="preserve"> </w:t>
      </w:r>
      <w:bookmarkEnd w:id="8"/>
      <w:r/>
      <w:r/>
    </w:p>
    <w:p>
      <w:pPr>
        <w:ind w:firstLine="480"/>
        <w:spacing w:line="360" w:lineRule="auto"/>
        <w:rPr>
          <w:rFonts w:ascii="宋体" w:hAnsi="宋体"/>
          <w:sz w:val="24"/>
          <w:szCs w:val="28"/>
          <w:highlight w:val="whit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ascii="宋体" w:hAnsi="宋体"/>
          <w:sz w:val="24"/>
          <w:szCs w:val="28"/>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rPr>
        <w:t xml:space="preserve">2025年句容市重点工作宣传项目</w:t>
      </w:r>
      <w:r>
        <w:rPr>
          <w:rFonts w:hint="eastAsia" w:ascii="宋体" w:hAnsi="宋体"/>
          <w:sz w:val="24"/>
          <w:szCs w:val="28"/>
          <w:highlight w:val="white"/>
        </w:rPr>
        <w:t xml:space="preserve">单一来源采购的唯一供应商</w:t>
      </w:r>
      <w:r>
        <w:rPr>
          <w:rFonts w:hint="eastAsia" w:ascii="宋体" w:hAnsi="宋体"/>
          <w:color w:val="0000ff"/>
          <w:sz w:val="24"/>
          <w:szCs w:val="28"/>
        </w:rPr>
        <w:t xml:space="preserve">江苏省广播电视集团有限公司</w:t>
      </w:r>
      <w:r>
        <w:rPr>
          <w:rFonts w:hint="eastAsia" w:ascii="宋体" w:hAnsi="宋体"/>
          <w:sz w:val="24"/>
          <w:szCs w:val="28"/>
          <w:highlight w:val="white"/>
        </w:rPr>
        <w:t xml:space="preserve">应在</w:t>
      </w:r>
      <w:r>
        <w:rPr>
          <w:rFonts w:hint="eastAsia" w:ascii="宋体" w:hAnsi="宋体"/>
          <w:sz w:val="24"/>
          <w:szCs w:val="28"/>
          <w:highlight w:val="white"/>
          <w:u w:val="single"/>
        </w:rPr>
        <w:t xml:space="preserve">江苏政府采购网-苏采云平台http://jszfcg.jsczt.cn/jszc/login</w:t>
      </w:r>
      <w:r>
        <w:rPr>
          <w:rFonts w:ascii="宋体" w:hAnsi="宋体"/>
          <w:color w:val="0000ff"/>
          <w:sz w:val="24"/>
          <w:szCs w:val="28"/>
        </w:rPr>
        <w:fldChar w:fldCharType="begin"/>
      </w:r>
      <w:r>
        <w:rPr>
          <w:rFonts w:ascii="宋体" w:hAnsi="宋体"/>
          <w:color w:val="0000ff"/>
          <w:sz w:val="24"/>
          <w:szCs w:val="28"/>
        </w:rPr>
        <w:instrText xml:space="preserve">HYPERLINK "http://jszfcg.jscz.gov.cn/jszc/loginn获取协商文件，并于2023年10月"</w:instrText>
      </w:r>
      <w:r>
        <w:rPr>
          <w:rFonts w:ascii="宋体" w:hAnsi="宋体"/>
          <w:color w:val="0000ff"/>
          <w:sz w:val="24"/>
          <w:szCs w:val="28"/>
        </w:rPr>
        <w:fldChar w:fldCharType="separate"/>
      </w:r>
      <w:r>
        <w:rPr>
          <w:rFonts w:hint="eastAsia" w:ascii="宋体" w:hAnsi="宋体"/>
          <w:sz w:val="24"/>
          <w:szCs w:val="28"/>
        </w:rPr>
        <w:t xml:space="preserve">获取协商文件，并于</w:t>
      </w:r>
      <w:r>
        <w:rPr>
          <w:rFonts w:hint="eastAsia" w:ascii="宋体" w:hAnsi="宋体"/>
          <w:color w:val="0000ff"/>
          <w:sz w:val="24"/>
          <w:szCs w:val="28"/>
        </w:rPr>
        <w:t xml:space="preserve">202</w:t>
      </w:r>
      <w:r>
        <w:rPr>
          <w:rFonts w:hint="eastAsia" w:ascii="宋体" w:hAnsi="宋体"/>
          <w:color w:val="0000ff"/>
          <w:sz w:val="24"/>
          <w:szCs w:val="28"/>
          <w:lang w:val="en-US" w:eastAsia="zh-CN"/>
        </w:rPr>
        <w:t xml:space="preserve">5</w:t>
      </w:r>
      <w:r>
        <w:rPr>
          <w:rFonts w:hint="eastAsia" w:ascii="宋体" w:hAnsi="宋体"/>
          <w:color w:val="0000ff"/>
          <w:sz w:val="24"/>
          <w:szCs w:val="28"/>
        </w:rPr>
        <w:t xml:space="preserve">年</w:t>
      </w:r>
      <w:r>
        <w:rPr>
          <w:rFonts w:hint="eastAsia" w:ascii="宋体" w:hAnsi="宋体"/>
          <w:color w:val="0000ff"/>
          <w:sz w:val="24"/>
          <w:szCs w:val="28"/>
          <w:lang w:val="en-US" w:eastAsia="zh-CN"/>
        </w:rPr>
        <w:t xml:space="preserve">3</w:t>
      </w:r>
      <w:r>
        <w:rPr>
          <w:rFonts w:hint="eastAsia" w:ascii="宋体" w:hAnsi="宋体"/>
          <w:color w:val="0000ff"/>
          <w:sz w:val="24"/>
          <w:szCs w:val="28"/>
        </w:rPr>
        <w:t xml:space="preserve">月</w:t>
      </w:r>
      <w:r>
        <w:rPr>
          <w:rFonts w:ascii="宋体" w:hAnsi="宋体"/>
          <w:color w:val="0000ff"/>
          <w:sz w:val="24"/>
          <w:szCs w:val="28"/>
        </w:rPr>
        <w:fldChar w:fldCharType="end"/>
      </w:r>
      <w:r>
        <w:rPr>
          <w:rFonts w:hint="eastAsia" w:ascii="宋体" w:hAnsi="宋体"/>
          <w:color w:val="0000ff"/>
          <w:sz w:val="24"/>
          <w:szCs w:val="28"/>
          <w:lang w:val="en-US" w:eastAsia="zh-CN"/>
        </w:rPr>
        <w:t xml:space="preserve">26</w:t>
      </w:r>
      <w:r>
        <w:rPr>
          <w:rFonts w:hint="eastAsia" w:ascii="宋体" w:hAnsi="宋体"/>
          <w:color w:val="0000ff"/>
          <w:sz w:val="24"/>
          <w:szCs w:val="28"/>
        </w:rPr>
        <w:t xml:space="preserve">日09点00分</w:t>
      </w:r>
      <w:r>
        <w:rPr>
          <w:rFonts w:hint="eastAsia" w:ascii="宋体" w:hAnsi="宋体"/>
          <w:sz w:val="24"/>
          <w:szCs w:val="28"/>
          <w:highlight w:val="white"/>
        </w:rPr>
        <w:t xml:space="preserve">（北京时间）前提交协商响应文件。</w:t>
      </w:r>
      <w:r/>
    </w:p>
    <w:p>
      <w:pPr>
        <w:pStyle w:val="873"/>
        <w:ind w:left="-142"/>
        <w:jc w:val="both"/>
        <w:spacing w:line="360" w:lineRule="auto"/>
        <w:rPr>
          <w:rFonts w:ascii="宋体" w:hAnsi="宋体" w:eastAsia="宋体" w:cs="宋体"/>
          <w:b w:val="0"/>
          <w:sz w:val="24"/>
          <w:szCs w:val="28"/>
        </w:rPr>
      </w:pPr>
      <w:r/>
      <w:bookmarkStart w:id="9" w:name="_Toc256000001"/>
      <w:r/>
      <w:bookmarkStart w:id="10" w:name="_Toc12276"/>
      <w:r>
        <w:rPr>
          <w:rFonts w:hint="eastAsia" w:ascii="宋体" w:hAnsi="宋体" w:eastAsia="宋体" w:cs="宋体"/>
          <w:b w:val="0"/>
          <w:sz w:val="24"/>
          <w:szCs w:val="28"/>
          <w:highlight w:val="white"/>
        </w:rPr>
        <w:t xml:space="preserve">一、项目基本情况</w:t>
      </w:r>
      <w:bookmarkEnd w:id="9"/>
      <w:r/>
      <w:bookmarkEnd w:id="10"/>
      <w:r/>
      <w:r/>
    </w:p>
    <w:p>
      <w:pPr>
        <w:ind w:firstLine="480"/>
        <w:spacing w:line="360" w:lineRule="auto"/>
        <w:rPr>
          <w:rFonts w:hint="eastAsia" w:ascii="宋体" w:hAnsi="宋体"/>
          <w:color w:val="0000ff"/>
          <w:sz w:val="24"/>
          <w:szCs w:val="28"/>
          <w:highlight w:val="white"/>
        </w:rPr>
      </w:pPr>
      <w:r>
        <w:rPr>
          <w:rFonts w:hint="eastAsia" w:ascii="宋体" w:hAnsi="宋体"/>
          <w:sz w:val="24"/>
          <w:szCs w:val="28"/>
          <w:highlight w:val="white"/>
        </w:rPr>
        <w:t xml:space="preserve">项目编号：</w:t>
      </w:r>
      <w:r>
        <w:rPr>
          <w:rFonts w:hint="eastAsia" w:ascii="宋体" w:hAnsi="宋体"/>
          <w:color w:val="0000ff"/>
          <w:sz w:val="24"/>
          <w:szCs w:val="28"/>
          <w:highlight w:val="white"/>
        </w:rPr>
        <w:t xml:space="preserve">JSZC-321183-JSXX-D2025-0004</w:t>
      </w:r>
      <w:r/>
    </w:p>
    <w:p>
      <w:pPr>
        <w:ind w:firstLine="480"/>
        <w:spacing w:line="360" w:lineRule="auto"/>
        <w:rPr>
          <w:rFonts w:ascii="宋体" w:hAnsi="宋体"/>
          <w:color w:val="ff0000"/>
          <w:sz w:val="24"/>
          <w:szCs w:val="28"/>
        </w:rPr>
      </w:pPr>
      <w:r>
        <w:rPr>
          <w:rFonts w:hint="eastAsia" w:ascii="宋体" w:hAnsi="宋体"/>
          <w:sz w:val="24"/>
          <w:szCs w:val="28"/>
          <w:highlight w:val="white"/>
        </w:rPr>
        <w:t xml:space="preserve">项目名称：</w:t>
      </w:r>
      <w:r>
        <w:rPr>
          <w:rFonts w:hint="eastAsia" w:ascii="宋体" w:hAnsi="宋体"/>
          <w:color w:val="0000ff"/>
          <w:sz w:val="24"/>
          <w:szCs w:val="28"/>
          <w:highlight w:val="white"/>
        </w:rPr>
        <w:t xml:space="preserve">2025年句容市重点工作宣传项目</w:t>
      </w:r>
      <w:r/>
    </w:p>
    <w:p>
      <w:pPr>
        <w:ind w:firstLine="480"/>
        <w:spacing w:line="360" w:lineRule="auto"/>
        <w:rPr>
          <w:rFonts w:ascii="宋体" w:hAnsi="宋体"/>
          <w:color w:val="ff0000"/>
          <w:sz w:val="24"/>
          <w:szCs w:val="28"/>
        </w:rPr>
      </w:pPr>
      <w:r>
        <w:rPr>
          <w:rFonts w:hint="eastAsia" w:ascii="宋体" w:hAnsi="宋体"/>
          <w:sz w:val="24"/>
          <w:szCs w:val="28"/>
        </w:rPr>
        <w:t xml:space="preserve">预算金额：</w:t>
      </w:r>
      <w:r>
        <w:rPr>
          <w:rFonts w:hint="eastAsia" w:ascii="宋体" w:hAnsi="宋体"/>
          <w:color w:val="0000ff"/>
          <w:sz w:val="24"/>
          <w:szCs w:val="28"/>
          <w:highlight w:val="white"/>
        </w:rPr>
        <w:t xml:space="preserve">人民币</w:t>
      </w:r>
      <w:r>
        <w:rPr>
          <w:rFonts w:hint="eastAsia" w:ascii="宋体" w:hAnsi="宋体"/>
          <w:color w:val="0000ff"/>
          <w:sz w:val="24"/>
          <w:szCs w:val="28"/>
          <w:highlight w:val="white"/>
          <w:lang w:val="en-US" w:eastAsia="zh-CN"/>
        </w:rPr>
        <w:t xml:space="preserve">110</w:t>
      </w:r>
      <w:r>
        <w:rPr>
          <w:rFonts w:hint="eastAsia" w:ascii="宋体" w:hAnsi="宋体"/>
          <w:color w:val="0000ff"/>
          <w:sz w:val="24"/>
          <w:szCs w:val="28"/>
          <w:highlight w:val="white"/>
        </w:rPr>
        <w:t xml:space="preserve">万元</w:t>
      </w:r>
      <w:r/>
    </w:p>
    <w:p>
      <w:pPr>
        <w:ind w:firstLine="480"/>
        <w:spacing w:line="360" w:lineRule="auto"/>
        <w:rPr>
          <w:rFonts w:ascii="宋体" w:hAnsi="宋体"/>
          <w:color w:val="ff0000"/>
          <w:sz w:val="24"/>
          <w:szCs w:val="28"/>
        </w:rPr>
      </w:pPr>
      <w:r>
        <w:rPr>
          <w:rFonts w:hint="eastAsia" w:ascii="宋体" w:hAnsi="宋体"/>
          <w:sz w:val="24"/>
          <w:szCs w:val="28"/>
        </w:rPr>
        <w:t xml:space="preserve">最高限价：</w:t>
      </w:r>
      <w:r>
        <w:rPr>
          <w:rFonts w:hint="eastAsia" w:ascii="宋体" w:hAnsi="宋体"/>
          <w:color w:val="0000ff"/>
          <w:sz w:val="24"/>
          <w:szCs w:val="28"/>
          <w:highlight w:val="white"/>
        </w:rPr>
        <w:t xml:space="preserve">人民币</w:t>
      </w:r>
      <w:r>
        <w:rPr>
          <w:rFonts w:hint="eastAsia" w:ascii="宋体" w:hAnsi="宋体"/>
          <w:color w:val="0000ff"/>
          <w:sz w:val="24"/>
          <w:szCs w:val="28"/>
          <w:highlight w:val="white"/>
          <w:lang w:val="en-US" w:eastAsia="zh-CN"/>
        </w:rPr>
        <w:t xml:space="preserve">110</w:t>
      </w:r>
      <w:r>
        <w:rPr>
          <w:rFonts w:hint="eastAsia" w:ascii="宋体" w:hAnsi="宋体"/>
          <w:color w:val="0000ff"/>
          <w:sz w:val="24"/>
          <w:szCs w:val="28"/>
          <w:highlight w:val="white"/>
        </w:rPr>
        <w:t xml:space="preserve">万元</w:t>
      </w:r>
      <w:r/>
    </w:p>
    <w:p>
      <w:pPr>
        <w:ind w:firstLine="400"/>
        <w:spacing w:line="360" w:lineRule="auto"/>
        <w:rPr>
          <w:rFonts w:ascii="宋体" w:hAnsi="宋体"/>
          <w:sz w:val="24"/>
          <w:szCs w:val="28"/>
        </w:rPr>
      </w:pPr>
      <w:r/>
      <w:bookmarkStart w:id="11" w:name="EBb20dccdf04824088bcd07614e2764915"/>
      <w:r>
        <w:rPr>
          <w:rFonts w:ascii="宋体" w:hAnsi="宋体"/>
          <w:color w:val="000080"/>
          <w:sz w:val="20"/>
          <w:szCs w:val="28"/>
          <w:highlight w:val="white"/>
        </w:rPr>
        <w:t xml:space="preserve"> </w:t>
      </w:r>
      <w:bookmarkEnd w:id="11"/>
      <w:r>
        <w:rPr>
          <w:rFonts w:hint="eastAsia" w:ascii="宋体" w:hAnsi="宋体"/>
          <w:sz w:val="24"/>
          <w:szCs w:val="28"/>
          <w:highlight w:val="white"/>
        </w:rPr>
        <w:t xml:space="preserve">采购需求：</w:t>
      </w:r>
      <w:bookmarkStart w:id="12" w:name="EB2bd1779d536a48269daa4fb5d46d3fc5"/>
      <w:r>
        <w:rPr>
          <w:rFonts w:hint="eastAsia" w:ascii="宋体" w:hAnsi="宋体"/>
          <w:color w:val="0000ff"/>
          <w:sz w:val="24"/>
          <w:szCs w:val="28"/>
          <w:highlight w:val="white"/>
        </w:rPr>
        <w:t xml:space="preserve">详细内容及要求见采购需求。</w:t>
      </w:r>
      <w:bookmarkEnd w:id="12"/>
      <w:r/>
      <w:r/>
    </w:p>
    <w:p>
      <w:pPr>
        <w:ind w:firstLine="480"/>
        <w:spacing w:line="360" w:lineRule="auto"/>
        <w:rPr>
          <w:rFonts w:ascii="宋体" w:hAnsi="宋体"/>
          <w:color w:val="ff0000"/>
          <w:sz w:val="24"/>
          <w:szCs w:val="28"/>
        </w:rPr>
      </w:pPr>
      <w:r>
        <w:rPr>
          <w:rFonts w:hint="eastAsia" w:ascii="宋体" w:hAnsi="宋体"/>
          <w:sz w:val="24"/>
          <w:szCs w:val="28"/>
          <w:highlight w:val="white"/>
        </w:rPr>
        <w:t xml:space="preserve">合同履行期限：</w:t>
      </w:r>
      <w:r>
        <w:rPr>
          <w:rFonts w:ascii="宋体" w:hAnsi="宋体"/>
          <w:color w:val="0000ff"/>
          <w:spacing w:val="-11"/>
          <w:sz w:val="24"/>
          <w:szCs w:val="24"/>
        </w:rPr>
        <w:t xml:space="preserve">详细内容及要求见采购需求。</w:t>
      </w:r>
      <w:r/>
    </w:p>
    <w:p>
      <w:pPr>
        <w:pStyle w:val="873"/>
        <w:ind w:left="-142"/>
        <w:jc w:val="both"/>
        <w:spacing w:line="360" w:lineRule="auto"/>
        <w:rPr>
          <w:rFonts w:ascii="宋体" w:hAnsi="宋体" w:eastAsia="宋体" w:cs="宋体"/>
          <w:b w:val="0"/>
          <w:sz w:val="24"/>
          <w:szCs w:val="28"/>
          <w:highlight w:val="white"/>
        </w:rPr>
      </w:pPr>
      <w:r>
        <w:rPr>
          <w:rFonts w:hint="eastAsia" w:ascii="宋体" w:hAnsi="宋体" w:eastAsia="宋体" w:cs="宋体"/>
          <w:b w:val="0"/>
          <w:sz w:val="24"/>
          <w:szCs w:val="28"/>
          <w:highlight w:val="white"/>
        </w:rPr>
        <w:t xml:space="preserve">二</w:t>
      </w:r>
      <w:r>
        <w:rPr>
          <w:rFonts w:ascii="宋体" w:hAnsi="宋体" w:eastAsia="宋体" w:cs="宋体"/>
          <w:b w:val="0"/>
          <w:sz w:val="24"/>
          <w:szCs w:val="28"/>
          <w:highlight w:val="white"/>
        </w:rPr>
        <w:t xml:space="preserve">、获取协商文件</w:t>
      </w:r>
      <w:r/>
    </w:p>
    <w:p>
      <w:pPr>
        <w:ind w:firstLine="480"/>
        <w:spacing w:line="360" w:lineRule="auto"/>
        <w:rPr>
          <w:rFonts w:ascii="宋体" w:hAnsi="宋体"/>
          <w:sz w:val="24"/>
          <w:szCs w:val="28"/>
          <w:highlight w:val="white"/>
        </w:rPr>
      </w:pPr>
      <w:r>
        <w:rPr>
          <w:rFonts w:ascii="宋体" w:hAnsi="宋体"/>
          <w:sz w:val="24"/>
          <w:szCs w:val="28"/>
          <w:highlight w:val="white"/>
        </w:rPr>
        <w:t xml:space="preserve">获取时间：公告之时起至</w:t>
      </w:r>
      <w:r>
        <w:rPr>
          <w:rFonts w:ascii="宋体" w:hAnsi="宋体"/>
          <w:color w:val="0000ff"/>
          <w:spacing w:val="-1"/>
          <w:sz w:val="24"/>
          <w:szCs w:val="24"/>
          <w:lang w:bidi="mn-Mong-CN"/>
        </w:rPr>
        <w:t xml:space="preserve">202</w:t>
      </w:r>
      <w:r>
        <w:rPr>
          <w:rFonts w:hint="eastAsia" w:ascii="宋体" w:hAnsi="宋体"/>
          <w:color w:val="0000ff"/>
          <w:spacing w:val="-1"/>
          <w:sz w:val="24"/>
          <w:szCs w:val="24"/>
          <w:lang w:val="en-US" w:eastAsia="zh-CN" w:bidi="mn-Mong-CN"/>
        </w:rPr>
        <w:t xml:space="preserve">5</w:t>
      </w:r>
      <w:r>
        <w:rPr>
          <w:rFonts w:ascii="宋体" w:hAnsi="宋体"/>
          <w:color w:val="0000ff"/>
          <w:spacing w:val="-1"/>
          <w:sz w:val="24"/>
          <w:szCs w:val="24"/>
          <w:lang w:bidi="mn-Mong-CN"/>
        </w:rPr>
        <w:t xml:space="preserve">-</w:t>
      </w:r>
      <w:r>
        <w:rPr>
          <w:rFonts w:hint="eastAsia" w:ascii="宋体" w:hAnsi="宋体"/>
          <w:color w:val="0000ff"/>
          <w:spacing w:val="-1"/>
          <w:sz w:val="24"/>
          <w:szCs w:val="24"/>
          <w:lang w:val="en-US" w:eastAsia="zh-CN" w:bidi="mn-Mong-CN"/>
        </w:rPr>
        <w:t xml:space="preserve">3</w:t>
      </w:r>
      <w:r>
        <w:rPr>
          <w:rFonts w:ascii="宋体" w:hAnsi="宋体"/>
          <w:color w:val="0000ff"/>
          <w:spacing w:val="-1"/>
          <w:sz w:val="24"/>
          <w:szCs w:val="24"/>
          <w:lang w:bidi="mn-Mong-CN"/>
        </w:rPr>
        <w:t xml:space="preserve">-</w:t>
      </w:r>
      <w:r>
        <w:rPr>
          <w:rFonts w:hint="eastAsia" w:ascii="宋体" w:hAnsi="宋体"/>
          <w:color w:val="0000ff"/>
          <w:spacing w:val="-1"/>
          <w:sz w:val="24"/>
          <w:szCs w:val="24"/>
          <w:lang w:val="en-US" w:eastAsia="zh-CN" w:bidi="mn-Mong-CN"/>
        </w:rPr>
        <w:t xml:space="preserve">26</w:t>
      </w:r>
      <w:r>
        <w:rPr>
          <w:rFonts w:hint="eastAsia" w:ascii="宋体" w:hAnsi="宋体"/>
          <w:color w:val="0000ff"/>
          <w:spacing w:val="-1"/>
          <w:sz w:val="24"/>
          <w:szCs w:val="24"/>
          <w:lang w:bidi="mn-Mong-CN"/>
        </w:rPr>
        <w:t xml:space="preserve"> </w:t>
      </w:r>
      <w:r>
        <w:rPr>
          <w:rFonts w:hint="eastAsia" w:ascii="宋体" w:hAnsi="宋体"/>
          <w:color w:val="0000ff"/>
          <w:spacing w:val="-1"/>
          <w:sz w:val="24"/>
          <w:szCs w:val="24"/>
          <w:lang w:val="en-US" w:eastAsia="zh-CN" w:bidi="mn-Mong-CN"/>
        </w:rPr>
        <w:t xml:space="preserve">09</w:t>
      </w:r>
      <w:r>
        <w:rPr>
          <w:rFonts w:ascii="宋体" w:hAnsi="宋体"/>
          <w:color w:val="0000ff"/>
          <w:spacing w:val="-1"/>
          <w:sz w:val="24"/>
          <w:szCs w:val="24"/>
          <w:lang w:bidi="mn-Mong-CN"/>
        </w:rPr>
        <w:t xml:space="preserve">:</w:t>
      </w:r>
      <w:r>
        <w:rPr>
          <w:rFonts w:hint="eastAsia" w:ascii="宋体" w:hAnsi="宋体"/>
          <w:color w:val="0000ff"/>
          <w:spacing w:val="-1"/>
          <w:sz w:val="24"/>
          <w:szCs w:val="24"/>
          <w:lang w:val="en-US" w:eastAsia="zh-CN" w:bidi="mn-Mong-CN"/>
        </w:rPr>
        <w:t xml:space="preserve">00</w:t>
      </w:r>
      <w:r>
        <w:rPr>
          <w:rFonts w:ascii="宋体" w:hAnsi="宋体"/>
          <w:sz w:val="24"/>
          <w:szCs w:val="28"/>
          <w:highlight w:val="white"/>
        </w:rPr>
        <w:t xml:space="preserve">（北京时间）</w:t>
      </w:r>
      <w:r/>
    </w:p>
    <w:p>
      <w:pPr>
        <w:ind w:firstLine="480"/>
        <w:spacing w:line="360" w:lineRule="auto"/>
        <w:rPr>
          <w:rFonts w:ascii="宋体" w:hAnsi="宋体"/>
          <w:sz w:val="24"/>
          <w:szCs w:val="28"/>
          <w:highlight w:val="white"/>
        </w:rPr>
      </w:pPr>
      <w:r>
        <w:rPr>
          <w:rFonts w:ascii="宋体" w:hAnsi="宋体"/>
          <w:sz w:val="24"/>
          <w:szCs w:val="28"/>
          <w:highlight w:val="white"/>
        </w:rPr>
        <w:t xml:space="preserve">获取方式</w:t>
      </w:r>
      <w:r>
        <w:rPr>
          <w:rFonts w:hint="eastAsia" w:ascii="宋体" w:hAnsi="宋体"/>
          <w:sz w:val="24"/>
          <w:szCs w:val="28"/>
          <w:highlight w:val="white"/>
        </w:rPr>
        <w:t xml:space="preserve">“江苏政府采购网——苏采云”平台获取协商文件</w:t>
      </w:r>
      <w:r/>
    </w:p>
    <w:p>
      <w:pPr>
        <w:ind w:firstLine="480"/>
        <w:jc w:val="left"/>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方式：在线获取  </w:t>
      </w:r>
      <w:r/>
    </w:p>
    <w:p>
      <w:pPr>
        <w:ind w:firstLine="480"/>
        <w:spacing w:line="360" w:lineRule="auto"/>
        <w:rPr>
          <w:rFonts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left="210" w:firstLine="240"/>
        <w:jc w:val="left"/>
        <w:spacing w:line="360" w:lineRule="auto"/>
        <w:rPr>
          <w:rFonts w:ascii="宋体" w:hAnsi="宋体"/>
          <w:color w:val="000000"/>
          <w:sz w:val="24"/>
          <w:szCs w:val="28"/>
          <w:highlight w:val="white"/>
        </w:rPr>
      </w:pPr>
      <w:r>
        <w:rPr>
          <w:rFonts w:hint="eastAsia" w:ascii="宋体" w:hAnsi="宋体"/>
          <w:color w:val="000000"/>
          <w:sz w:val="24"/>
          <w:szCs w:val="28"/>
          <w:highlight w:val="white"/>
        </w:rPr>
        <w:t xml:space="preserve">操作指南：</w:t>
      </w:r>
      <w:r>
        <w:rPr>
          <w:rFonts w:ascii="宋体" w:hAnsi="宋体"/>
          <w:color w:val="0000ff"/>
          <w:sz w:val="24"/>
          <w:highlight w:val="white"/>
          <w:u w:val="single"/>
        </w:rPr>
        <w:t xml:space="preserve">https://ggzy.zhenjiang.gov.cn/xzzq/20230830/c4df61fd-89bd-41b1-b5e7-700bb01af128.html</w:t>
      </w:r>
      <w:r/>
    </w:p>
    <w:p>
      <w:pPr>
        <w:ind w:firstLine="480"/>
        <w:spacing w:line="360" w:lineRule="auto"/>
        <w:rPr>
          <w:rFonts w:ascii="宋体" w:hAnsi="宋体"/>
          <w:sz w:val="24"/>
          <w:szCs w:val="28"/>
          <w:highlight w:val="white"/>
        </w:rPr>
      </w:pPr>
      <w:r>
        <w:rPr>
          <w:rFonts w:ascii="宋体" w:hAnsi="宋体"/>
          <w:sz w:val="24"/>
          <w:szCs w:val="28"/>
          <w:highlight w:val="white"/>
        </w:rPr>
        <w:t xml:space="preserve">采购文件售价： 免费</w:t>
      </w:r>
      <w:r/>
    </w:p>
    <w:p>
      <w:pPr>
        <w:pStyle w:val="873"/>
        <w:ind w:left="-142"/>
        <w:jc w:val="both"/>
        <w:spacing w:line="360" w:lineRule="auto"/>
        <w:rPr>
          <w:rFonts w:ascii="宋体" w:hAnsi="宋体" w:eastAsia="宋体" w:cs="宋体"/>
          <w:b w:val="0"/>
          <w:sz w:val="24"/>
          <w:szCs w:val="28"/>
          <w:highlight w:val="white"/>
        </w:rPr>
      </w:pPr>
      <w:r>
        <w:rPr>
          <w:rFonts w:hint="eastAsia" w:ascii="宋体" w:hAnsi="宋体" w:eastAsia="宋体" w:cs="宋体"/>
          <w:b w:val="0"/>
          <w:sz w:val="24"/>
          <w:szCs w:val="28"/>
          <w:highlight w:val="white"/>
        </w:rPr>
        <w:t xml:space="preserve">三</w:t>
      </w:r>
      <w:r>
        <w:rPr>
          <w:rFonts w:ascii="宋体" w:hAnsi="宋体" w:eastAsia="宋体" w:cs="宋体"/>
          <w:b w:val="0"/>
          <w:sz w:val="24"/>
          <w:szCs w:val="28"/>
          <w:highlight w:val="white"/>
        </w:rPr>
        <w:t xml:space="preserve">、响应文件提交</w:t>
      </w:r>
      <w:r/>
    </w:p>
    <w:p>
      <w:pPr>
        <w:pStyle w:val="915"/>
        <w:ind w:firstLine="476"/>
        <w:spacing w:before="182" w:line="360" w:lineRule="auto"/>
        <w:rPr>
          <w:rFonts w:ascii="宋体" w:hAnsi="宋体"/>
          <w:sz w:val="24"/>
        </w:rPr>
      </w:pPr>
      <w:r>
        <w:rPr>
          <w:rFonts w:ascii="宋体" w:hAnsi="宋体"/>
          <w:spacing w:val="-1"/>
          <w:sz w:val="24"/>
        </w:rPr>
        <w:t xml:space="preserve">电子响应文件上传截止时间：</w:t>
      </w:r>
      <w:r>
        <w:rPr>
          <w:rFonts w:ascii="宋体" w:hAnsi="宋体"/>
          <w:spacing w:val="-47"/>
          <w:sz w:val="24"/>
        </w:rPr>
        <w:t xml:space="preserve"> </w:t>
      </w:r>
      <w:r>
        <w:rPr>
          <w:rFonts w:ascii="宋体" w:hAnsi="宋体"/>
          <w:color w:val="0000ff"/>
          <w:spacing w:val="-1"/>
          <w:sz w:val="24"/>
        </w:rPr>
        <w:t xml:space="preserve">202</w:t>
      </w:r>
      <w:r>
        <w:rPr>
          <w:rFonts w:hint="eastAsia" w:ascii="宋体" w:hAnsi="宋体"/>
          <w:color w:val="0000ff"/>
          <w:spacing w:val="-1"/>
          <w:sz w:val="24"/>
          <w:lang w:val="en-US" w:eastAsia="zh-CN"/>
        </w:rPr>
        <w:t xml:space="preserve">5</w:t>
      </w:r>
      <w:r>
        <w:rPr>
          <w:rFonts w:ascii="宋体" w:hAnsi="宋体"/>
          <w:color w:val="0000ff"/>
          <w:spacing w:val="-1"/>
          <w:sz w:val="24"/>
        </w:rPr>
        <w:t xml:space="preserve">-</w:t>
      </w:r>
      <w:r>
        <w:rPr>
          <w:rFonts w:hint="eastAsia" w:ascii="宋体" w:hAnsi="宋体"/>
          <w:color w:val="0000ff"/>
          <w:spacing w:val="-1"/>
          <w:sz w:val="24"/>
          <w:lang w:val="en-US" w:eastAsia="zh-CN"/>
        </w:rPr>
        <w:t xml:space="preserve">03</w:t>
      </w:r>
      <w:r>
        <w:rPr>
          <w:rFonts w:ascii="宋体" w:hAnsi="宋体"/>
          <w:color w:val="0000ff"/>
          <w:spacing w:val="-1"/>
          <w:sz w:val="24"/>
        </w:rPr>
        <w:t xml:space="preserve">-</w:t>
      </w:r>
      <w:r>
        <w:rPr>
          <w:rFonts w:hint="eastAsia" w:ascii="宋体" w:hAnsi="宋体"/>
          <w:color w:val="0000ff"/>
          <w:spacing w:val="-1"/>
          <w:sz w:val="24"/>
          <w:lang w:val="en-US" w:eastAsia="zh-CN"/>
        </w:rPr>
        <w:t xml:space="preserve">26</w:t>
      </w:r>
      <w:r>
        <w:rPr>
          <w:rFonts w:ascii="宋体" w:hAnsi="宋体"/>
          <w:color w:val="0000ff"/>
          <w:spacing w:val="-1"/>
          <w:sz w:val="24"/>
        </w:rPr>
        <w:t xml:space="preserve"> 09:</w:t>
      </w:r>
      <w:r>
        <w:rPr>
          <w:rFonts w:hint="eastAsia" w:ascii="宋体" w:hAnsi="宋体"/>
          <w:color w:val="0000ff"/>
          <w:spacing w:val="-1"/>
          <w:sz w:val="24"/>
        </w:rPr>
        <w:t xml:space="preserve">00 (北京时间)</w:t>
      </w:r>
      <w:r/>
    </w:p>
    <w:p>
      <w:pPr>
        <w:ind w:firstLine="480"/>
        <w:jc w:val="left"/>
        <w:spacing w:line="360" w:lineRule="auto"/>
        <w:rPr>
          <w:rFonts w:ascii="宋体" w:hAnsi="宋体"/>
          <w:color w:val="0000ff"/>
          <w:sz w:val="24"/>
          <w:highlight w:val="white"/>
          <w:u w:val="single"/>
        </w:rPr>
      </w:pPr>
      <w:r>
        <w:rPr>
          <w:rFonts w:hint="eastAsia" w:ascii="宋体" w:hAnsi="宋体" w:cs="宋体"/>
          <w:sz w:val="24"/>
          <w:szCs w:val="24"/>
        </w:rPr>
        <w:t xml:space="preserve">操作指南：</w:t>
      </w:r>
      <w:r>
        <w:rPr>
          <w:rFonts w:ascii="宋体" w:hAnsi="宋体"/>
          <w:color w:val="0000ff"/>
          <w:sz w:val="24"/>
          <w:highlight w:val="white"/>
          <w:u w:val="single"/>
        </w:rPr>
        <w:t xml:space="preserve">https://ggzy.zhenjiang.gov.cn/xzzq/20230830/c4df61fd-89bd-41b1-b5e7-700bb01af128.html</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注意事项：</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1）本项目通过苏彩云电子交易平台进行采购，供应商须通过《“苏采云”系统供应商操作手册》中要求的响应文件制作软件在线制作并提交响应文件。截至提交响应文件截止时间，电子交易平台投标通道将关闭，供应商未完成电子响应文件有效提交的，其响应将被拒绝。</w:t>
      </w:r>
      <w:r/>
    </w:p>
    <w:p>
      <w:pPr>
        <w:ind w:firstLine="480"/>
        <w:spacing w:line="360" w:lineRule="auto"/>
        <w:rPr>
          <w:rFonts w:ascii="宋体" w:hAnsi="宋体"/>
          <w:sz w:val="24"/>
          <w:szCs w:val="28"/>
          <w:highlight w:val="white"/>
        </w:rPr>
      </w:pPr>
      <w:r>
        <w:rPr>
          <w:rFonts w:hint="eastAsia" w:ascii="宋体" w:hAnsi="宋体"/>
          <w:sz w:val="24"/>
          <w:szCs w:val="28"/>
          <w:highlight w:val="white"/>
        </w:rPr>
        <w:t xml:space="preserve">（2）本项目采用网上开标方式，请供应商事先做好电脑环境准备，自行选择互联网连接畅通的场地，在规定的开标时间登录网上开标大厅进行响应文件解密。</w:t>
      </w:r>
      <w:r/>
    </w:p>
    <w:p>
      <w:pPr>
        <w:pStyle w:val="873"/>
        <w:ind w:left="-142"/>
        <w:jc w:val="both"/>
        <w:spacing w:line="360" w:lineRule="auto"/>
        <w:rPr>
          <w:rFonts w:ascii="宋体" w:hAnsi="宋体" w:eastAsia="宋体" w:cs="宋体"/>
          <w:b w:val="0"/>
          <w:sz w:val="24"/>
          <w:szCs w:val="28"/>
          <w:highlight w:val="white"/>
        </w:rPr>
      </w:pPr>
      <w:r>
        <w:rPr>
          <w:rFonts w:hint="eastAsia" w:ascii="宋体" w:hAnsi="宋体" w:eastAsia="宋体" w:cs="宋体"/>
          <w:b w:val="0"/>
          <w:sz w:val="24"/>
          <w:szCs w:val="28"/>
          <w:highlight w:val="white"/>
        </w:rPr>
        <w:t xml:space="preserve">四</w:t>
      </w:r>
      <w:r>
        <w:rPr>
          <w:rFonts w:ascii="宋体" w:hAnsi="宋体" w:eastAsia="宋体" w:cs="宋体"/>
          <w:b w:val="0"/>
          <w:sz w:val="24"/>
          <w:szCs w:val="28"/>
          <w:highlight w:val="white"/>
        </w:rPr>
        <w:t xml:space="preserve">、</w:t>
      </w:r>
      <w:r>
        <w:rPr>
          <w:rFonts w:hint="eastAsia" w:ascii="宋体" w:hAnsi="宋体" w:eastAsia="宋体" w:cs="宋体"/>
          <w:b w:val="0"/>
          <w:sz w:val="24"/>
          <w:szCs w:val="28"/>
          <w:highlight w:val="white"/>
        </w:rPr>
        <w:t xml:space="preserve">拟成交的唯一供应商名称和地址：</w:t>
      </w:r>
      <w:r/>
    </w:p>
    <w:p>
      <w:pPr>
        <w:ind w:firstLine="480"/>
        <w:spacing w:line="360" w:lineRule="auto"/>
        <w:rPr>
          <w:rFonts w:hint="eastAsia" w:ascii="宋体" w:hAnsi="宋体"/>
          <w:sz w:val="24"/>
          <w:szCs w:val="28"/>
          <w:highlight w:val="white"/>
          <w:lang w:eastAsia="zh-CN"/>
        </w:rPr>
      </w:pPr>
      <w:r>
        <w:rPr>
          <w:rFonts w:hint="eastAsia" w:ascii="宋体" w:hAnsi="宋体"/>
          <w:sz w:val="24"/>
          <w:szCs w:val="28"/>
          <w:highlight w:val="white"/>
        </w:rPr>
        <w:t xml:space="preserve">供应商名称：</w:t>
      </w:r>
      <w:r>
        <w:rPr>
          <w:rFonts w:hint="eastAsia" w:ascii="宋体" w:hAnsi="宋体"/>
          <w:sz w:val="24"/>
          <w:szCs w:val="28"/>
          <w:highlight w:val="white"/>
          <w:lang w:eastAsia="zh-CN"/>
        </w:rPr>
        <w:t xml:space="preserve">江苏省广播电视集团有限公司</w:t>
      </w:r>
      <w:r/>
    </w:p>
    <w:p>
      <w:pPr>
        <w:ind w:firstLine="480"/>
        <w:spacing w:line="360" w:lineRule="auto"/>
        <w:rPr>
          <w:rFonts w:hint="default" w:ascii="宋体" w:hAnsi="宋体" w:eastAsia="宋体"/>
          <w:sz w:val="24"/>
          <w:szCs w:val="28"/>
          <w:highlight w:val="white"/>
          <w:lang w:val="en-US" w:eastAsia="zh-CN"/>
        </w:rPr>
      </w:pPr>
      <w:r>
        <w:rPr>
          <w:rFonts w:hint="eastAsia" w:ascii="宋体" w:hAnsi="宋体"/>
          <w:sz w:val="24"/>
          <w:szCs w:val="28"/>
          <w:highlight w:val="white"/>
        </w:rPr>
        <w:t xml:space="preserve">供应商地址：</w:t>
      </w:r>
      <w:r>
        <w:rPr>
          <w:rFonts w:hint="eastAsia" w:ascii="宋体" w:hAnsi="宋体"/>
          <w:sz w:val="24"/>
          <w:szCs w:val="28"/>
          <w:highlight w:val="white"/>
          <w:lang w:eastAsia="zh-CN"/>
        </w:rPr>
        <w:t xml:space="preserve">南京市北京东路</w:t>
      </w:r>
      <w:r>
        <w:rPr>
          <w:rFonts w:hint="eastAsia" w:ascii="宋体" w:hAnsi="宋体"/>
          <w:sz w:val="24"/>
          <w:szCs w:val="28"/>
          <w:highlight w:val="white"/>
          <w:lang w:val="en-US" w:eastAsia="zh-CN"/>
        </w:rPr>
        <w:t xml:space="preserve">4号</w:t>
      </w:r>
      <w:r/>
    </w:p>
    <w:p>
      <w:pPr>
        <w:pStyle w:val="873"/>
        <w:ind w:left="-142"/>
        <w:jc w:val="both"/>
        <w:spacing w:line="360" w:lineRule="auto"/>
        <w:rPr>
          <w:rFonts w:ascii="宋体" w:hAnsi="宋体" w:eastAsia="宋体" w:cs="宋体"/>
          <w:b w:val="0"/>
          <w:sz w:val="24"/>
          <w:szCs w:val="28"/>
          <w:highlight w:val="white"/>
        </w:rPr>
      </w:pPr>
      <w:r>
        <w:rPr>
          <w:rFonts w:hint="eastAsia" w:ascii="宋体" w:hAnsi="宋体" w:eastAsia="宋体" w:cs="宋体"/>
          <w:b w:val="0"/>
          <w:sz w:val="24"/>
          <w:szCs w:val="28"/>
          <w:highlight w:val="white"/>
        </w:rPr>
        <w:t xml:space="preserve">五</w:t>
      </w:r>
      <w:r>
        <w:rPr>
          <w:rFonts w:ascii="宋体" w:hAnsi="宋体" w:eastAsia="宋体" w:cs="宋体"/>
          <w:b w:val="0"/>
          <w:sz w:val="24"/>
          <w:szCs w:val="28"/>
          <w:highlight w:val="white"/>
        </w:rPr>
        <w:t xml:space="preserve">、对本次采购提出询问，请按以下方式联系。</w:t>
      </w:r>
      <w:r/>
    </w:p>
    <w:p>
      <w:pPr>
        <w:ind w:firstLine="480"/>
        <w:spacing w:line="360" w:lineRule="auto"/>
        <w:rPr>
          <w:rFonts w:ascii="宋体" w:hAnsi="宋体"/>
          <w:sz w:val="24"/>
          <w:szCs w:val="28"/>
          <w:highlight w:val="white"/>
        </w:rPr>
      </w:pPr>
      <w:r>
        <w:rPr>
          <w:rFonts w:ascii="宋体" w:hAnsi="宋体"/>
          <w:sz w:val="24"/>
          <w:szCs w:val="28"/>
          <w:highlight w:val="white"/>
        </w:rPr>
        <w:t xml:space="preserve">1.采购人信息</w:t>
      </w:r>
      <w:r/>
    </w:p>
    <w:p>
      <w:pPr>
        <w:ind w:firstLine="480"/>
        <w:spacing w:line="360" w:lineRule="auto"/>
        <w:rPr>
          <w:rFonts w:ascii="宋体" w:hAnsi="宋体" w:cs="宋体"/>
          <w:sz w:val="24"/>
          <w:szCs w:val="24"/>
          <w:highlight w:val="white"/>
        </w:rPr>
      </w:pPr>
      <w:r>
        <w:rPr>
          <w:rFonts w:ascii="宋体" w:hAnsi="宋体" w:cs="宋体"/>
          <w:sz w:val="24"/>
          <w:szCs w:val="24"/>
          <w:highlight w:val="white"/>
        </w:rPr>
        <w:t xml:space="preserve">名 称：</w:t>
      </w:r>
      <w:r>
        <w:rPr>
          <w:rFonts w:hint="eastAsia" w:ascii="宋体" w:hAnsi="宋体" w:cs="宋体"/>
          <w:sz w:val="24"/>
          <w:szCs w:val="24"/>
          <w:highlight w:val="white"/>
        </w:rPr>
        <w:t xml:space="preserve">中共句容市委宣传部</w:t>
      </w:r>
      <w:r/>
    </w:p>
    <w:p>
      <w:pPr>
        <w:ind w:firstLine="480"/>
        <w:spacing w:line="360" w:lineRule="auto"/>
        <w:rPr>
          <w:rFonts w:hint="eastAsia" w:ascii="宋体" w:hAnsi="宋体" w:cs="宋体"/>
          <w:sz w:val="24"/>
          <w:szCs w:val="24"/>
        </w:rPr>
      </w:pPr>
      <w:r>
        <w:rPr>
          <w:rFonts w:ascii="宋体" w:hAnsi="宋体" w:cs="宋体"/>
          <w:sz w:val="24"/>
          <w:szCs w:val="24"/>
          <w:highlight w:val="white"/>
        </w:rPr>
        <w:t xml:space="preserve">地 址：</w:t>
      </w:r>
      <w:r>
        <w:rPr>
          <w:rFonts w:hint="eastAsia" w:ascii="宋体" w:hAnsi="宋体" w:cs="宋体"/>
          <w:sz w:val="24"/>
          <w:szCs w:val="24"/>
        </w:rPr>
        <w:t xml:space="preserve">句容市人民路70号</w:t>
      </w:r>
      <w:r/>
    </w:p>
    <w:p>
      <w:pPr>
        <w:ind w:firstLine="480"/>
        <w:spacing w:line="360" w:lineRule="auto"/>
        <w:rPr>
          <w:rFonts w:hint="eastAsia" w:ascii="宋体" w:hAnsi="宋体" w:cs="宋体"/>
          <w:sz w:val="24"/>
          <w:szCs w:val="24"/>
        </w:rPr>
      </w:pPr>
      <w:r>
        <w:rPr>
          <w:rFonts w:ascii="宋体" w:hAnsi="宋体" w:cs="宋体"/>
          <w:sz w:val="24"/>
          <w:szCs w:val="24"/>
          <w:highlight w:val="white"/>
        </w:rPr>
        <w:t xml:space="preserve">联系</w:t>
      </w:r>
      <w:r>
        <w:rPr>
          <w:rFonts w:hint="eastAsia" w:ascii="宋体" w:hAnsi="宋体" w:cs="宋体"/>
          <w:sz w:val="24"/>
          <w:szCs w:val="24"/>
          <w:highlight w:val="white"/>
          <w:lang w:eastAsia="zh-CN"/>
        </w:rPr>
        <w:t xml:space="preserve">人</w:t>
      </w:r>
      <w:r>
        <w:rPr>
          <w:rFonts w:ascii="宋体" w:hAnsi="宋体" w:cs="宋体"/>
          <w:sz w:val="24"/>
          <w:szCs w:val="24"/>
          <w:highlight w:val="white"/>
        </w:rPr>
        <w:t xml:space="preserve">：</w:t>
      </w:r>
      <w:r>
        <w:rPr>
          <w:rFonts w:hint="eastAsia" w:ascii="宋体" w:hAnsi="宋体"/>
          <w:sz w:val="24"/>
          <w:lang w:eastAsia="zh-CN"/>
        </w:rPr>
        <w:t xml:space="preserve">陶韬</w:t>
      </w:r>
      <w:r>
        <w:rPr>
          <w:rFonts w:hint="eastAsia" w:ascii="宋体" w:hAnsi="宋体" w:cs="宋体"/>
          <w:sz w:val="24"/>
          <w:szCs w:val="24"/>
        </w:rPr>
        <w:t xml:space="preserve">  </w:t>
      </w:r>
      <w:r/>
    </w:p>
    <w:p>
      <w:pPr>
        <w:ind w:firstLine="480"/>
        <w:spacing w:line="360" w:lineRule="auto"/>
        <w:rPr>
          <w:rFonts w:hint="default" w:ascii="楷体" w:hAnsi="楷体" w:eastAsia="宋体" w:cs="宋体"/>
          <w:sz w:val="24"/>
          <w:szCs w:val="24"/>
          <w:lang w:val="en-US" w:eastAsia="zh-CN"/>
        </w:rPr>
      </w:pPr>
      <w:r>
        <w:rPr>
          <w:rFonts w:hint="eastAsia" w:ascii="宋体" w:hAnsi="宋体" w:cs="宋体"/>
          <w:sz w:val="24"/>
          <w:szCs w:val="24"/>
          <w:lang w:eastAsia="zh-CN"/>
        </w:rPr>
        <w:t xml:space="preserve">联系方式：</w:t>
      </w:r>
      <w:r>
        <w:rPr>
          <w:rFonts w:hint="eastAsia" w:ascii="宋体" w:hAnsi="宋体" w:cs="宋体"/>
          <w:sz w:val="24"/>
          <w:szCs w:val="24"/>
          <w:lang w:val="en-US" w:eastAsia="zh-CN"/>
        </w:rPr>
        <w:t xml:space="preserve">13815155513</w:t>
      </w:r>
      <w:r/>
    </w:p>
    <w:p>
      <w:pPr>
        <w:ind w:firstLine="480"/>
        <w:jc w:val="left"/>
        <w:spacing w:line="360" w:lineRule="auto"/>
        <w:rPr>
          <w:rFonts w:ascii="宋体" w:hAnsi="宋体" w:cs="宋体"/>
          <w:sz w:val="24"/>
          <w:szCs w:val="28"/>
        </w:rPr>
      </w:pPr>
      <w:r>
        <w:rPr>
          <w:rFonts w:ascii="宋体" w:hAnsi="宋体" w:cs="宋体"/>
          <w:sz w:val="24"/>
          <w:szCs w:val="28"/>
        </w:rPr>
        <w:t xml:space="preserve">2.采购代理机构信息</w:t>
      </w:r>
      <w:r/>
    </w:p>
    <w:p>
      <w:pPr>
        <w:pStyle w:val="1662"/>
        <w:ind w:firstLine="480"/>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名 称：江苏星星工程咨询有限公司</w:t>
      </w:r>
      <w:r/>
    </w:p>
    <w:p>
      <w:pPr>
        <w:pStyle w:val="1662"/>
        <w:ind w:firstLine="480"/>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地 址：句容市安城御园南门01幢-01(行香路北）</w:t>
      </w:r>
      <w:r/>
    </w:p>
    <w:p>
      <w:pPr>
        <w:pStyle w:val="1662"/>
        <w:ind w:firstLine="480"/>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联系方式：0511-87356200</w:t>
      </w:r>
      <w:r/>
    </w:p>
    <w:p>
      <w:pPr>
        <w:pStyle w:val="1662"/>
        <w:ind w:firstLine="480"/>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3.项目联系方式</w:t>
      </w:r>
      <w:r/>
    </w:p>
    <w:p>
      <w:pPr>
        <w:pStyle w:val="1662"/>
        <w:ind w:firstLine="480"/>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项目联系人：陈工</w:t>
      </w:r>
      <w:r/>
    </w:p>
    <w:p>
      <w:pPr>
        <w:pStyle w:val="1662"/>
        <w:ind w:firstLine="480"/>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电话：15252991331</w:t>
      </w:r>
      <w:r/>
    </w:p>
    <w:p>
      <w:pPr>
        <w:pStyle w:val="873"/>
        <w:ind w:left="-142"/>
        <w:jc w:val="both"/>
        <w:spacing w:line="360" w:lineRule="auto"/>
        <w:rPr>
          <w:rFonts w:ascii="宋体" w:hAnsi="宋体" w:eastAsia="宋体" w:cs="宋体"/>
          <w:b w:val="0"/>
          <w:sz w:val="24"/>
          <w:szCs w:val="28"/>
          <w:highlight w:val="white"/>
        </w:rPr>
      </w:pPr>
      <w:r>
        <w:rPr>
          <w:rFonts w:hint="eastAsia" w:ascii="宋体" w:hAnsi="宋体" w:eastAsia="宋体" w:cs="宋体"/>
          <w:b w:val="0"/>
          <w:sz w:val="24"/>
          <w:szCs w:val="28"/>
          <w:highlight w:val="white"/>
        </w:rPr>
        <w:t xml:space="preserve">六、 其他补充事项</w:t>
      </w:r>
      <w:r/>
    </w:p>
    <w:p>
      <w:pPr>
        <w:ind w:firstLine="480"/>
        <w:jc w:val="left"/>
        <w:spacing w:line="360" w:lineRule="auto"/>
        <w:rPr>
          <w:rFonts w:ascii="宋体" w:hAnsi="宋体" w:cs="宋体"/>
          <w:sz w:val="24"/>
          <w:szCs w:val="28"/>
        </w:rPr>
      </w:pPr>
      <w:r>
        <w:rPr>
          <w:rFonts w:hint="eastAsia" w:ascii="宋体" w:hAnsi="宋体" w:cs="宋体"/>
          <w:sz w:val="24"/>
          <w:szCs w:val="28"/>
        </w:rPr>
        <w:t xml:space="preserve">1.本项目通过电子交易平台进行采购，请供应商提前详细阅读《</w:t>
      </w:r>
      <w:r>
        <w:rPr>
          <w:rFonts w:hint="eastAsia" w:ascii="宋体" w:hAnsi="宋体" w:cs="宋体"/>
          <w:sz w:val="24"/>
          <w:szCs w:val="24"/>
          <w:highlight w:val="white"/>
        </w:rPr>
        <w:t xml:space="preserve">“苏采云”系统供应商操作手册</w:t>
      </w:r>
      <w:r>
        <w:rPr>
          <w:rFonts w:hint="eastAsia" w:ascii="宋体" w:hAnsi="宋体" w:cs="宋体"/>
          <w:sz w:val="24"/>
          <w:szCs w:val="28"/>
        </w:rPr>
        <w:t xml:space="preserve">》。下载地址：</w:t>
      </w:r>
      <w:r>
        <w:fldChar w:fldCharType="begin"/>
      </w:r>
      <w:r>
        <w:instrText xml:space="preserve"> HYPERLINK "https://ggzy.zhenjiang.gov.cn/xzzq/20230830/c4df61fd-89bd-41b1-b5e7-700bb01af128.html" \o "https://ggzy.zhenjiang.gov.cn/xzzq/20230830/c4df61fd-89bd-41b1-b5e7-700bb01af128.html" </w:instrText>
      </w:r>
      <w:r>
        <w:fldChar w:fldCharType="separate"/>
      </w:r>
      <w:r>
        <w:rPr>
          <w:rFonts w:ascii="宋体" w:hAnsi="宋体"/>
          <w:sz w:val="24"/>
          <w:highlight w:val="white"/>
          <w:u w:val="single"/>
        </w:rPr>
        <w:t xml:space="preserve">https://ggzy.zhenjiang.gov.cn/xzzq/20230830/c4df61fd-89bd-41b1-b5e7-700bb01af128.html</w:t>
      </w:r>
      <w:r>
        <w:rPr>
          <w:rFonts w:ascii="宋体" w:hAnsi="宋体"/>
          <w:sz w:val="24"/>
          <w:highlight w:val="white"/>
          <w:u w:val="single"/>
        </w:rPr>
        <w:fldChar w:fldCharType="end"/>
      </w:r>
      <w:r>
        <w:rPr>
          <w:rFonts w:hint="eastAsia" w:ascii="宋体" w:hAnsi="宋体" w:cs="宋体"/>
          <w:sz w:val="24"/>
          <w:szCs w:val="28"/>
        </w:rPr>
        <w:t xml:space="preserve">。供应商在系统使用过程中如遇到涉及平台使用的任何问题，应在工作日上午9：00-1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  0519-86722805。</w:t>
      </w:r>
      <w:r/>
    </w:p>
    <w:p>
      <w:pPr>
        <w:ind w:firstLine="480"/>
        <w:spacing w:line="360" w:lineRule="auto"/>
        <w:rPr>
          <w:rFonts w:ascii="宋体" w:hAnsi="宋体" w:cs="宋体"/>
          <w:sz w:val="24"/>
          <w:szCs w:val="24"/>
          <w:highlight w:val="white"/>
        </w:rPr>
      </w:pPr>
      <w:r>
        <w:rPr>
          <w:rFonts w:hint="eastAsia" w:ascii="宋体" w:hAnsi="宋体" w:cs="宋体"/>
          <w:sz w:val="24"/>
          <w:szCs w:val="28"/>
        </w:rPr>
        <w:t xml:space="preserve">2.供应商需提前办理数字认证证书(</w:t>
      </w:r>
      <w:r>
        <w:rPr>
          <w:rFonts w:hint="eastAsia" w:ascii="宋体" w:hAnsi="宋体" w:cs="宋体"/>
          <w:sz w:val="24"/>
          <w:szCs w:val="24"/>
          <w:highlight w:val="white"/>
        </w:rPr>
        <w:t xml:space="preserve">政务CA及方正签章</w:t>
      </w:r>
      <w:r>
        <w:rPr>
          <w:rFonts w:hint="eastAsia" w:ascii="宋体" w:hAnsi="宋体" w:cs="宋体"/>
          <w:sz w:val="24"/>
          <w:szCs w:val="24"/>
        </w:rPr>
        <w:t xml:space="preserve">)</w:t>
      </w:r>
      <w:r>
        <w:rPr>
          <w:rFonts w:hint="eastAsia" w:ascii="宋体" w:hAnsi="宋体" w:cs="宋体"/>
          <w:sz w:val="24"/>
          <w:szCs w:val="28"/>
        </w:rPr>
        <w:t xml:space="preserve">，办理方式和注意事项详见:</w:t>
      </w:r>
      <w:r>
        <w:rPr>
          <w:rFonts w:ascii="宋体" w:hAnsi="宋体" w:cs="宋体"/>
          <w:sz w:val="24"/>
          <w:szCs w:val="24"/>
        </w:rPr>
        <w:t xml:space="preserve"> </w:t>
      </w:r>
      <w:r>
        <w:fldChar w:fldCharType="begin"/>
      </w:r>
      <w:r>
        <w:instrText xml:space="preserve"> HYPERLINK "http://jsxcmm.com/help/help.html" \o "http://jsxcmm.com/help/help.html" </w:instrText>
      </w:r>
      <w:r>
        <w:fldChar w:fldCharType="separate"/>
      </w:r>
      <w:r>
        <w:rPr>
          <w:rFonts w:ascii="宋体" w:hAnsi="宋体" w:cs="宋体"/>
          <w:sz w:val="24"/>
          <w:szCs w:val="24"/>
        </w:rPr>
        <w:t xml:space="preserve">http://jsxcmm.com/help/help.html</w:t>
      </w:r>
      <w:r>
        <w:rPr>
          <w:rFonts w:ascii="宋体" w:hAnsi="宋体" w:cs="宋体"/>
          <w:sz w:val="24"/>
          <w:szCs w:val="24"/>
        </w:rPr>
        <w:fldChar w:fldCharType="end"/>
      </w:r>
      <w:r>
        <w:rPr>
          <w:rFonts w:ascii="宋体" w:hAnsi="宋体" w:cs="宋体"/>
          <w:sz w:val="24"/>
          <w:szCs w:val="24"/>
        </w:rPr>
        <w:t xml:space="preserve">。</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3.</w:t>
      </w:r>
      <w:r>
        <w:rPr>
          <w:rFonts w:hint="eastAsia" w:ascii="宋体" w:hAnsi="宋体"/>
          <w:sz w:val="24"/>
          <w:highlight w:val="white"/>
        </w:rPr>
        <w:t xml:space="preserve">苏采云系统使用稳定谷歌浏览器（100版本以下）或360安全浏览器（极速模式）。</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jc w:val="right"/>
        <w:spacing w:line="360" w:lineRule="auto"/>
        <w:widowControl/>
        <w:rPr>
          <w:rFonts w:ascii="宋体" w:hAnsi="宋体"/>
          <w:sz w:val="24"/>
          <w:highlight w:val="white"/>
        </w:rPr>
      </w:pPr>
      <w:r>
        <w:rPr>
          <w:rFonts w:ascii="宋体" w:hAnsi="宋体"/>
          <w:sz w:val="24"/>
          <w:highlight w:val="white"/>
        </w:rPr>
        <w:t xml:space="preserve">江苏</w:t>
      </w:r>
      <w:r>
        <w:rPr>
          <w:rFonts w:hint="eastAsia" w:ascii="宋体" w:hAnsi="宋体"/>
          <w:sz w:val="24"/>
          <w:highlight w:val="white"/>
          <w:lang w:eastAsia="zh-CN"/>
        </w:rPr>
        <w:t xml:space="preserve">星星工程咨询</w:t>
      </w:r>
      <w:r>
        <w:rPr>
          <w:rFonts w:ascii="宋体" w:hAnsi="宋体"/>
          <w:sz w:val="24"/>
          <w:highlight w:val="white"/>
        </w:rPr>
        <w:t xml:space="preserve">有限公司</w:t>
      </w:r>
      <w:r/>
    </w:p>
    <w:p>
      <w:pPr>
        <w:jc w:val="right"/>
        <w:spacing w:line="360" w:lineRule="auto"/>
        <w:widowControl/>
        <w:rPr>
          <w:rFonts w:ascii="宋体" w:hAnsi="宋体"/>
          <w:sz w:val="24"/>
          <w:highlight w:val="white"/>
        </w:rPr>
      </w:pPr>
      <w:r>
        <w:rPr>
          <w:rFonts w:ascii="宋体" w:hAnsi="宋体"/>
          <w:sz w:val="24"/>
          <w:highlight w:val="white"/>
        </w:rPr>
        <w:t xml:space="preserve">日期：202</w:t>
      </w:r>
      <w:r>
        <w:rPr>
          <w:rFonts w:hint="eastAsia" w:ascii="宋体" w:hAnsi="宋体"/>
          <w:sz w:val="24"/>
          <w:highlight w:val="white"/>
          <w:lang w:val="en-US" w:eastAsia="zh-CN"/>
        </w:rPr>
        <w:t xml:space="preserve">5</w:t>
      </w:r>
      <w:r>
        <w:rPr>
          <w:rFonts w:ascii="宋体" w:hAnsi="宋体"/>
          <w:sz w:val="24"/>
          <w:highlight w:val="white"/>
        </w:rPr>
        <w:t xml:space="preserve">年</w:t>
      </w:r>
      <w:r>
        <w:rPr>
          <w:rFonts w:hint="eastAsia" w:ascii="宋体" w:hAnsi="宋体"/>
          <w:sz w:val="24"/>
          <w:highlight w:val="white"/>
          <w:lang w:val="en-US" w:eastAsia="zh-CN"/>
        </w:rPr>
        <w:t xml:space="preserve">03</w:t>
      </w:r>
      <w:r>
        <w:rPr>
          <w:rFonts w:ascii="宋体" w:hAnsi="宋体"/>
          <w:sz w:val="24"/>
          <w:highlight w:val="white"/>
        </w:rPr>
        <w:t xml:space="preserve">月</w:t>
      </w:r>
      <w:r>
        <w:rPr>
          <w:rFonts w:hint="eastAsia" w:ascii="宋体" w:hAnsi="宋体"/>
          <w:sz w:val="24"/>
          <w:highlight w:val="white"/>
          <w:lang w:val="en-US" w:eastAsia="zh-CN"/>
        </w:rPr>
        <w:t xml:space="preserve">19</w:t>
      </w:r>
      <w:bookmarkStart w:id="203" w:name="_GoBack"/>
      <w:r/>
      <w:bookmarkEnd w:id="203"/>
      <w:r>
        <w:rPr>
          <w:rFonts w:ascii="宋体" w:hAnsi="宋体"/>
          <w:sz w:val="24"/>
          <w:highlight w:val="white"/>
        </w:rPr>
        <w:t xml:space="preserve">日</w:t>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pStyle w:val="915"/>
        <w:jc w:val="left"/>
        <w:spacing w:before="182" w:line="360" w:lineRule="auto"/>
        <w:rPr>
          <w:rFonts w:hint="eastAsia" w:ascii="宋体" w:hAnsi="宋体"/>
          <w:spacing w:val="-1"/>
          <w:sz w:val="24"/>
        </w:rPr>
      </w:pPr>
      <w:r>
        <w:rPr>
          <w:rFonts w:hint="eastAsia" w:ascii="宋体" w:hAnsi="宋体"/>
          <w:spacing w:val="-1"/>
          <w:sz w:val="24"/>
        </w:rPr>
      </w:r>
      <w:r/>
    </w:p>
    <w:p>
      <w:pPr>
        <w:pStyle w:val="915"/>
        <w:jc w:val="left"/>
        <w:spacing w:before="182" w:line="360" w:lineRule="auto"/>
        <w:rPr>
          <w:rFonts w:hint="eastAsia" w:ascii="宋体" w:hAnsi="宋体"/>
          <w:spacing w:val="-1"/>
          <w:sz w:val="24"/>
        </w:rPr>
      </w:pPr>
      <w:r>
        <w:rPr>
          <w:rFonts w:hint="eastAsia" w:ascii="宋体" w:hAnsi="宋体"/>
          <w:spacing w:val="-1"/>
          <w:sz w:val="24"/>
        </w:rPr>
      </w:r>
      <w:r/>
    </w:p>
    <w:p>
      <w:pPr>
        <w:pStyle w:val="915"/>
        <w:jc w:val="left"/>
        <w:spacing w:before="182" w:line="360" w:lineRule="auto"/>
        <w:rPr>
          <w:rFonts w:hint="eastAsia" w:ascii="宋体" w:hAnsi="宋体"/>
          <w:spacing w:val="-1"/>
          <w:sz w:val="24"/>
        </w:rPr>
      </w:pPr>
      <w:r>
        <w:rPr>
          <w:rFonts w:hint="eastAsia" w:ascii="宋体" w:hAnsi="宋体"/>
          <w:spacing w:val="-1"/>
          <w:sz w:val="24"/>
        </w:rPr>
      </w:r>
      <w:r/>
    </w:p>
    <w:p>
      <w:pPr>
        <w:pStyle w:val="915"/>
        <w:jc w:val="left"/>
        <w:spacing w:before="182" w:line="360" w:lineRule="auto"/>
        <w:rPr>
          <w:rFonts w:ascii="宋体" w:hAnsi="宋体"/>
          <w:spacing w:val="-1"/>
          <w:sz w:val="24"/>
        </w:rPr>
      </w:pPr>
      <w:r>
        <w:rPr>
          <w:rFonts w:ascii="宋体" w:hAnsi="宋体"/>
          <w:spacing w:val="-1"/>
          <w:sz w:val="24"/>
        </w:rPr>
      </w:r>
      <w:r/>
    </w:p>
    <w:p>
      <w:pPr>
        <w:jc w:val="center"/>
        <w:spacing w:before="117" w:line="219" w:lineRule="auto"/>
        <w:widowControl/>
        <w:rPr>
          <w:rFonts w:ascii="宋体" w:hAnsi="宋体"/>
          <w:b/>
          <w:bCs/>
          <w:sz w:val="44"/>
          <w:szCs w:val="32"/>
          <w:highlight w:val="white"/>
        </w:rPr>
        <w:outlineLvl w:val="0"/>
      </w:pPr>
      <w:r>
        <w:rPr>
          <w:rFonts w:hint="eastAsia" w:ascii="宋体" w:hAnsi="宋体"/>
          <w:b/>
          <w:bCs/>
          <w:sz w:val="44"/>
          <w:szCs w:val="32"/>
          <w:highlight w:val="white"/>
        </w:rPr>
        <w:t xml:space="preserve">第二部分  供应商须知</w:t>
      </w:r>
      <w:r/>
    </w:p>
    <w:p>
      <w:pPr>
        <w:rPr>
          <w:rFonts w:ascii="宋体" w:hAnsi="宋体"/>
          <w:highlight w:val="yellow"/>
        </w:rPr>
      </w:pPr>
      <w:r/>
      <w:bookmarkStart w:id="13" w:name="EBa39c68b5e68144b7867b3365afebf807"/>
      <w:r>
        <w:rPr>
          <w:rFonts w:hint="eastAsia" w:ascii="宋体" w:hAnsi="宋体"/>
          <w:color w:val="000080"/>
          <w:sz w:val="20"/>
          <w:highlight w:val="white"/>
        </w:rPr>
        <w:t xml:space="preserve"> </w:t>
      </w:r>
      <w:bookmarkEnd w:id="13"/>
      <w:r/>
      <w:bookmarkStart w:id="14" w:name="EBa0d1c366b3e549e89ff8fe6eb274b57a"/>
      <w:r>
        <w:rPr>
          <w:rFonts w:hint="eastAsia" w:ascii="宋体" w:hAnsi="宋体"/>
          <w:color w:val="000080"/>
          <w:sz w:val="20"/>
          <w:highlight w:val="white"/>
        </w:rPr>
        <w:t xml:space="preserve"> </w:t>
      </w:r>
      <w:bookmarkEnd w:id="14"/>
      <w:r/>
      <w:r/>
    </w:p>
    <w:p>
      <w:pPr>
        <w:jc w:val="center"/>
        <w:spacing w:line="360" w:lineRule="auto"/>
        <w:rPr>
          <w:rFonts w:ascii="宋体" w:hAnsi="宋体"/>
          <w:b/>
          <w:sz w:val="32"/>
          <w:szCs w:val="32"/>
        </w:rPr>
        <w:outlineLvl w:val="2"/>
      </w:pPr>
      <w:r/>
      <w:bookmarkStart w:id="15" w:name="_Toc4026"/>
      <w:r/>
      <w:bookmarkStart w:id="16" w:name="_Toc256000010"/>
      <w:r>
        <w:rPr>
          <w:rFonts w:hint="eastAsia" w:ascii="宋体" w:hAnsi="宋体"/>
          <w:b/>
          <w:sz w:val="32"/>
          <w:szCs w:val="32"/>
        </w:rPr>
        <w:t xml:space="preserve">前附表</w:t>
      </w:r>
      <w:r/>
    </w:p>
    <w:tbl>
      <w:tblPr>
        <w:tblStyle w:val="6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序号</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事项</w:t>
            </w:r>
            <w:r/>
          </w:p>
        </w:tc>
        <w:tc>
          <w:tcPr>
            <w:tcW w:w="3541"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本项目规定</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报价要求</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本次协商响应报价的币种为人民币。</w:t>
            </w:r>
            <w:r/>
          </w:p>
          <w:p>
            <w:pPr>
              <w:spacing w:line="360" w:lineRule="auto"/>
              <w:rPr>
                <w:rFonts w:ascii="宋体" w:hAnsi="宋体" w:cs="楷体"/>
                <w:sz w:val="24"/>
                <w:szCs w:val="24"/>
              </w:rPr>
            </w:pPr>
            <w:r>
              <w:rPr>
                <w:rFonts w:hint="eastAsia" w:ascii="宋体" w:hAnsi="宋体" w:cs="楷体"/>
                <w:sz w:val="24"/>
                <w:szCs w:val="24"/>
              </w:rPr>
              <w:t xml:space="preserve">供应商应按协商文件所提供的各报价表格式报价。</w:t>
            </w:r>
            <w:r/>
          </w:p>
          <w:p>
            <w:pPr>
              <w:spacing w:line="360" w:lineRule="auto"/>
              <w:rPr>
                <w:rFonts w:ascii="宋体" w:hAnsi="宋体" w:cs="楷体"/>
                <w:sz w:val="24"/>
                <w:szCs w:val="24"/>
              </w:rPr>
            </w:pPr>
            <w:r>
              <w:rPr>
                <w:rFonts w:hint="eastAsia" w:ascii="宋体" w:hAnsi="宋体" w:cs="楷体"/>
                <w:sz w:val="24"/>
                <w:szCs w:val="24"/>
              </w:rPr>
              <w:t xml:space="preserve">供应商应对本项目报出最具有竞争力的价格，应包括本次协商要求提供的货物（服务）已支付或将支付的所有费用（含税费）。</w:t>
            </w:r>
            <w:r/>
          </w:p>
          <w:p>
            <w:pPr>
              <w:spacing w:line="360" w:lineRule="auto"/>
              <w:rPr>
                <w:rFonts w:ascii="宋体" w:hAnsi="宋体" w:cs="楷体"/>
                <w:sz w:val="24"/>
                <w:szCs w:val="24"/>
              </w:rPr>
            </w:pPr>
            <w:r>
              <w:rPr>
                <w:rFonts w:hint="eastAsia" w:ascii="宋体" w:hAnsi="宋体" w:cs="楷体"/>
                <w:sz w:val="24"/>
                <w:szCs w:val="24"/>
              </w:rPr>
              <w:t xml:space="preserve">成交价即为合同签约价。</w:t>
            </w:r>
            <w:r/>
          </w:p>
        </w:tc>
      </w:tr>
      <w:tr>
        <w:trPr>
          <w:trHeight w:val="1125"/>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2</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转包及分包</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项目依法不得转包</w:t>
            </w:r>
            <w:r/>
          </w:p>
          <w:p>
            <w:pPr>
              <w:spacing w:line="360" w:lineRule="auto"/>
              <w:rPr>
                <w:rFonts w:ascii="宋体" w:hAnsi="宋体" w:cs="楷体"/>
                <w:sz w:val="24"/>
                <w:szCs w:val="24"/>
              </w:rPr>
            </w:pPr>
            <w:r>
              <w:rPr>
                <w:rFonts w:hint="eastAsia" w:ascii="宋体" w:hAnsi="宋体" w:cs="楷体"/>
                <w:sz w:val="24"/>
                <w:szCs w:val="24"/>
              </w:rPr>
              <w:t xml:space="preserve">本项目不同意分包。</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3</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开标前答疑会</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不组织</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4</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现场踏勘</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不统一组织</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5</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演示</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无</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6</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样品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不要求提供。</w:t>
            </w:r>
            <w:r/>
          </w:p>
        </w:tc>
      </w:tr>
      <w:tr>
        <w:trPr>
          <w:trHeight w:val="113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7</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是否允许采购进口产品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本项目不允许采购进口产品。</w:t>
            </w:r>
            <w:r/>
          </w:p>
        </w:tc>
      </w:tr>
      <w:tr>
        <w:trPr>
          <w:trHeight w:val="1614"/>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8</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项目属性与核心产品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项目属性：服务类采购。</w:t>
            </w:r>
            <w:r/>
          </w:p>
          <w:p>
            <w:pPr>
              <w:spacing w:line="360" w:lineRule="auto"/>
              <w:rPr>
                <w:rFonts w:ascii="宋体" w:hAnsi="宋体" w:cs="楷体"/>
                <w:sz w:val="24"/>
                <w:szCs w:val="24"/>
              </w:rPr>
            </w:pPr>
            <w:r>
              <w:rPr>
                <w:rFonts w:hint="eastAsia" w:ascii="宋体" w:hAnsi="宋体" w:cs="楷体"/>
                <w:sz w:val="24"/>
                <w:szCs w:val="24"/>
              </w:rPr>
              <w:t xml:space="preserve">本项目核心产品为：</w:t>
            </w:r>
            <w:r>
              <w:rPr>
                <w:rFonts w:hint="eastAsia" w:ascii="宋体" w:hAnsi="宋体" w:cs="宋体"/>
                <w:sz w:val="24"/>
                <w:szCs w:val="24"/>
                <w:u w:val="single"/>
              </w:rPr>
              <w:t xml:space="preserve">2025年句容市重点工作宣传</w:t>
            </w:r>
            <w:r>
              <w:rPr>
                <w:rFonts w:hint="eastAsia" w:ascii="宋体" w:hAnsi="宋体" w:cs="楷体"/>
                <w:sz w:val="24"/>
                <w:szCs w:val="24"/>
                <w:u w:val="single"/>
              </w:rPr>
              <w:t xml:space="preserve">。</w:t>
            </w:r>
            <w:r/>
          </w:p>
        </w:tc>
      </w:tr>
      <w:tr>
        <w:trPr>
          <w:trHeight w:val="2400"/>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9</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采购标的对应的中小企业划分标准所属行业</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（1）标的：</w:t>
            </w:r>
            <w:r>
              <w:rPr>
                <w:rFonts w:hint="eastAsia" w:ascii="宋体" w:hAnsi="宋体" w:cs="宋体"/>
                <w:sz w:val="24"/>
                <w:szCs w:val="24"/>
                <w:u w:val="single"/>
              </w:rPr>
              <w:t xml:space="preserve">2025年句容市重点工作宣传</w:t>
            </w:r>
            <w:r>
              <w:rPr>
                <w:rFonts w:hint="eastAsia" w:ascii="宋体" w:hAnsi="宋体" w:cs="楷体"/>
                <w:sz w:val="24"/>
                <w:szCs w:val="24"/>
              </w:rPr>
              <w:t xml:space="preserve">，属于</w:t>
            </w:r>
            <w:r>
              <w:rPr>
                <w:rFonts w:hint="eastAsia" w:ascii="宋体" w:hAnsi="宋体" w:cs="楷体"/>
                <w:sz w:val="24"/>
                <w:szCs w:val="24"/>
                <w:u w:val="single"/>
              </w:rPr>
              <w:t xml:space="preserve">其他未列明</w:t>
            </w:r>
            <w:r>
              <w:rPr>
                <w:rFonts w:hint="eastAsia" w:ascii="宋体" w:hAnsi="宋体" w:cs="楷体"/>
                <w:sz w:val="24"/>
                <w:szCs w:val="24"/>
              </w:rPr>
              <w:t xml:space="preserve">行业；</w:t>
            </w:r>
            <w:r/>
          </w:p>
          <w:p>
            <w:pPr>
              <w:spacing w:line="360" w:lineRule="auto"/>
              <w:rPr>
                <w:rFonts w:ascii="宋体" w:hAnsi="宋体" w:cs="楷体"/>
                <w:sz w:val="24"/>
                <w:szCs w:val="24"/>
              </w:rPr>
            </w:pPr>
            <w:r>
              <w:rPr>
                <w:rFonts w:hint="eastAsia" w:ascii="宋体" w:hAnsi="宋体" w:cs="楷体"/>
                <w:sz w:val="24"/>
                <w:szCs w:val="24"/>
              </w:rPr>
              <w:t xml:space="preserve">（2）企业划型标准请对照请对照《关于印发中小企业划型标准规定的通知》（工信部联企业[2011]300号）。</w:t>
            </w:r>
            <w:r/>
          </w:p>
          <w:p>
            <w:pPr>
              <w:spacing w:line="360" w:lineRule="auto"/>
              <w:rPr>
                <w:rFonts w:ascii="宋体" w:hAnsi="宋体"/>
                <w:color w:val="0000ff"/>
                <w:sz w:val="24"/>
                <w:szCs w:val="28"/>
                <w:highlight w:val="white"/>
              </w:rPr>
            </w:pPr>
            <w:r>
              <w:rPr>
                <w:rFonts w:hint="eastAsia" w:ascii="宋体" w:hAnsi="宋体" w:cs="楷体"/>
                <w:sz w:val="24"/>
                <w:szCs w:val="24"/>
              </w:rPr>
              <w:t xml:space="preserve">（3）本项目不专门面向中小微企业采购。</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10</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节能产品、环境标志产品</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sz w:val="24"/>
                <w:szCs w:val="24"/>
              </w:rPr>
              <w:t xml:space="preserve">无</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11</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中小企业信用融资</w:t>
            </w:r>
            <w:r/>
          </w:p>
        </w:tc>
        <w:tc>
          <w:tcPr>
            <w:tcW w:w="3541" w:type="pct"/>
            <w:vAlign w:val="center"/>
            <w:textDirection w:val="lrTb"/>
            <w:noWrap w:val="false"/>
          </w:tcPr>
          <w:p>
            <w:pPr>
              <w:spacing w:line="360"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17"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17"/>
            <w:r>
              <w:rPr>
                <w:rFonts w:hint="eastAsia" w:ascii="宋体" w:hAnsi="宋体" w:cs="楷体"/>
                <w:sz w:val="24"/>
                <w:szCs w:val="24"/>
              </w:rPr>
              <w:t xml:space="preserve">，</w:t>
            </w:r>
            <w:bookmarkStart w:id="18"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18"/>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c>
          <w:tcPr>
            <w:tcW w:w="424"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12</w:t>
            </w:r>
            <w:r/>
          </w:p>
        </w:tc>
        <w:tc>
          <w:tcPr>
            <w:tcW w:w="1035" w:type="pct"/>
            <w:vAlign w:val="center"/>
            <w:textDirection w:val="lrTb"/>
            <w:noWrap w:val="false"/>
          </w:tcPr>
          <w:p>
            <w:pPr>
              <w:jc w:val="center"/>
              <w:spacing w:line="360" w:lineRule="auto"/>
              <w:rPr>
                <w:rFonts w:ascii="宋体" w:hAnsi="宋体" w:cs="楷体"/>
                <w:sz w:val="24"/>
                <w:szCs w:val="24"/>
              </w:rPr>
            </w:pPr>
            <w:r>
              <w:rPr>
                <w:rFonts w:hint="eastAsia" w:ascii="宋体" w:hAnsi="宋体" w:cs="楷体"/>
                <w:sz w:val="24"/>
                <w:szCs w:val="24"/>
              </w:rPr>
              <w:t xml:space="preserve">特别说明</w:t>
            </w:r>
            <w:r/>
          </w:p>
        </w:tc>
        <w:tc>
          <w:tcPr>
            <w:tcW w:w="3541" w:type="pct"/>
            <w:vAlign w:val="center"/>
            <w:textDirection w:val="lrTb"/>
            <w:noWrap w:val="false"/>
          </w:tcPr>
          <w:p>
            <w:pPr>
              <w:spacing w:line="360" w:lineRule="auto"/>
              <w:rPr>
                <w:rFonts w:ascii="宋体" w:hAnsi="宋体" w:cs="楷体"/>
                <w:i/>
                <w:iCs/>
                <w:sz w:val="24"/>
                <w:szCs w:val="24"/>
              </w:rPr>
            </w:pPr>
            <w:r>
              <w:rPr>
                <w:rFonts w:hint="eastAsia" w:ascii="宋体" w:hAnsi="宋体" w:cs="楷体"/>
                <w:sz w:val="24"/>
                <w:szCs w:val="24"/>
              </w:rPr>
              <w:t xml:space="preserve">无</w:t>
            </w:r>
            <w:r/>
          </w:p>
        </w:tc>
      </w:tr>
    </w:tbl>
    <w:p>
      <w:pPr>
        <w:pStyle w:val="1977"/>
        <w:rPr>
          <w:rFonts w:ascii="宋体" w:eastAsia="宋体"/>
          <w:b/>
          <w:bCs/>
          <w:highlight w:val="white"/>
        </w:rPr>
      </w:pPr>
      <w:r>
        <w:rPr>
          <w:rFonts w:ascii="宋体" w:eastAsia="宋体"/>
          <w:b/>
          <w:bCs/>
          <w:highlight w:val="white"/>
        </w:rPr>
      </w:r>
      <w:r/>
    </w:p>
    <w:p>
      <w:pPr>
        <w:pStyle w:val="1977"/>
        <w:rPr>
          <w:rFonts w:ascii="宋体" w:eastAsia="宋体"/>
          <w:b/>
          <w:bCs/>
          <w:highlight w:val="white"/>
        </w:rPr>
      </w:pPr>
      <w:r>
        <w:rPr>
          <w:rFonts w:ascii="宋体" w:eastAsia="宋体"/>
          <w:b/>
          <w:bCs/>
          <w:highlight w:val="white"/>
        </w:rPr>
      </w:r>
      <w:r/>
    </w:p>
    <w:p>
      <w:pPr>
        <w:pStyle w:val="1977"/>
        <w:rPr>
          <w:rFonts w:ascii="宋体" w:eastAsia="宋体"/>
          <w:b/>
          <w:bCs/>
          <w:highlight w:val="white"/>
        </w:rPr>
      </w:pPr>
      <w:r>
        <w:rPr>
          <w:rFonts w:ascii="宋体" w:eastAsia="宋体"/>
          <w:b/>
          <w:bCs/>
          <w:highlight w:val="white"/>
        </w:rPr>
      </w:r>
      <w:r/>
    </w:p>
    <w:p>
      <w:pPr>
        <w:pStyle w:val="1977"/>
        <w:rPr>
          <w:rFonts w:ascii="宋体" w:eastAsia="宋体"/>
          <w:b/>
          <w:bCs/>
          <w:highlight w:val="white"/>
        </w:rPr>
      </w:pPr>
      <w:r>
        <w:rPr>
          <w:rFonts w:ascii="宋体" w:eastAsia="宋体"/>
          <w:b/>
          <w:bCs/>
          <w:highlight w:val="white"/>
        </w:rPr>
      </w:r>
      <w:r/>
    </w:p>
    <w:p>
      <w:pPr>
        <w:pStyle w:val="1977"/>
        <w:rPr>
          <w:rFonts w:ascii="宋体" w:eastAsia="宋体"/>
          <w:b/>
          <w:bCs/>
          <w:highlight w:val="white"/>
        </w:rPr>
      </w:pPr>
      <w:r>
        <w:rPr>
          <w:rFonts w:ascii="宋体" w:eastAsia="宋体"/>
          <w:b/>
          <w:bCs/>
          <w:highlight w:val="white"/>
        </w:rPr>
      </w:r>
      <w:r/>
    </w:p>
    <w:p>
      <w:pPr>
        <w:pStyle w:val="1977"/>
        <w:rPr>
          <w:rFonts w:ascii="宋体" w:eastAsia="宋体"/>
          <w:b/>
          <w:bCs/>
          <w:highlight w:val="white"/>
        </w:rPr>
      </w:pPr>
      <w:r>
        <w:rPr>
          <w:rFonts w:ascii="宋体" w:eastAsia="宋体"/>
          <w:b/>
          <w:bCs/>
          <w:highlight w:val="white"/>
        </w:rPr>
      </w:r>
      <w:r/>
    </w:p>
    <w:p>
      <w:pPr>
        <w:pStyle w:val="1977"/>
        <w:rPr>
          <w:rFonts w:ascii="宋体" w:eastAsia="宋体"/>
          <w:b/>
          <w:bCs/>
          <w:highlight w:val="white"/>
        </w:rPr>
      </w:pPr>
      <w:r>
        <w:rPr>
          <w:rFonts w:ascii="宋体" w:eastAsia="宋体"/>
          <w:b/>
          <w:bCs/>
          <w:highlight w:val="white"/>
        </w:rPr>
      </w:r>
      <w:r/>
    </w:p>
    <w:p>
      <w:pPr>
        <w:pStyle w:val="1977"/>
        <w:ind w:left="0" w:firstLine="0"/>
        <w:rPr>
          <w:rFonts w:ascii="宋体" w:eastAsia="宋体"/>
          <w:b/>
          <w:bCs/>
          <w:highlight w:val="white"/>
        </w:rPr>
      </w:pPr>
      <w:r>
        <w:rPr>
          <w:rFonts w:ascii="宋体" w:eastAsia="宋体"/>
          <w:b/>
          <w:bCs/>
          <w:highlight w:val="white"/>
        </w:rPr>
      </w:r>
      <w:r/>
    </w:p>
    <w:p>
      <w:pPr>
        <w:pStyle w:val="1977"/>
        <w:jc w:val="center"/>
        <w:rPr>
          <w:rFonts w:ascii="宋体" w:eastAsia="宋体"/>
          <w:b/>
          <w:bCs/>
        </w:rPr>
      </w:pPr>
      <w:r>
        <w:rPr>
          <w:rFonts w:hint="eastAsia" w:ascii="宋体" w:eastAsia="宋体"/>
          <w:b/>
          <w:bCs/>
          <w:highlight w:val="white"/>
        </w:rPr>
        <w:t xml:space="preserve">一、总  则</w:t>
      </w:r>
      <w:bookmarkEnd w:id="15"/>
      <w:r/>
      <w:bookmarkEnd w:id="16"/>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1．适用范围</w:t>
      </w:r>
      <w:r/>
    </w:p>
    <w:p>
      <w:pPr>
        <w:ind w:firstLine="480"/>
        <w:spacing w:line="360" w:lineRule="auto"/>
        <w:rPr>
          <w:rFonts w:ascii="宋体" w:hAnsi="宋体"/>
          <w:color w:val="0000ff"/>
          <w:sz w:val="24"/>
          <w:highlight w:val="white"/>
        </w:rPr>
      </w:pPr>
      <w:r>
        <w:rPr>
          <w:rFonts w:hint="eastAsia" w:ascii="宋体" w:hAnsi="宋体"/>
          <w:sz w:val="24"/>
          <w:highlight w:val="white"/>
        </w:rPr>
        <w:t xml:space="preserve">1.1 本采购文件仅适用于</w:t>
      </w:r>
      <w:r>
        <w:rPr>
          <w:rFonts w:hint="eastAsia" w:ascii="宋体" w:hAnsi="宋体"/>
          <w:color w:val="0000ff"/>
          <w:sz w:val="24"/>
          <w:highlight w:val="white"/>
        </w:rPr>
        <w:t xml:space="preserve">2025年句容市重点工作宣传项目。</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2．定义</w:t>
      </w:r>
      <w:r/>
    </w:p>
    <w:p>
      <w:pPr>
        <w:ind w:firstLine="400"/>
        <w:spacing w:line="360" w:lineRule="auto"/>
        <w:rPr>
          <w:rFonts w:ascii="宋体" w:hAnsi="宋体"/>
          <w:sz w:val="24"/>
          <w:highlight w:val="white"/>
        </w:rPr>
      </w:pPr>
      <w:r/>
      <w:bookmarkStart w:id="19" w:name="EB042e1aad73684a1ea007fd6dfe7b2c72"/>
      <w:r>
        <w:rPr>
          <w:rFonts w:ascii="宋体" w:hAnsi="宋体"/>
          <w:color w:val="000080"/>
          <w:sz w:val="20"/>
          <w:highlight w:val="white"/>
        </w:rPr>
        <w:t xml:space="preserve"> </w:t>
      </w:r>
      <w:bookmarkEnd w:id="19"/>
      <w:r>
        <w:rPr>
          <w:rFonts w:hint="eastAsia" w:ascii="宋体" w:hAnsi="宋体"/>
          <w:sz w:val="24"/>
          <w:highlight w:val="white"/>
        </w:rPr>
        <w:t xml:space="preserve">2.1“采购组织方”系指组织本次采购项目采购代理机构。</w:t>
      </w:r>
      <w:r/>
    </w:p>
    <w:p>
      <w:pPr>
        <w:ind w:firstLine="480"/>
        <w:spacing w:line="360" w:lineRule="auto"/>
        <w:rPr>
          <w:rFonts w:ascii="宋体" w:hAnsi="宋体"/>
          <w:sz w:val="24"/>
          <w:highlight w:val="white"/>
        </w:rPr>
      </w:pPr>
      <w:r>
        <w:rPr>
          <w:rFonts w:hint="eastAsia" w:ascii="宋体" w:hAnsi="宋体"/>
          <w:sz w:val="24"/>
          <w:highlight w:val="white"/>
        </w:rPr>
        <w:t xml:space="preserve">2.2“供应商”系指参加协商的法人、其他组织或者自然人。</w:t>
      </w:r>
      <w:r/>
    </w:p>
    <w:p>
      <w:pPr>
        <w:ind w:firstLine="480"/>
        <w:spacing w:line="360" w:lineRule="auto"/>
        <w:rPr>
          <w:rFonts w:ascii="宋体" w:hAnsi="宋体"/>
          <w:sz w:val="24"/>
          <w:highlight w:val="white"/>
        </w:rPr>
      </w:pPr>
      <w:r>
        <w:rPr>
          <w:rFonts w:hint="eastAsia" w:ascii="宋体" w:hAnsi="宋体"/>
          <w:sz w:val="24"/>
          <w:highlight w:val="white"/>
        </w:rPr>
        <w:t xml:space="preserve">2.3“采购人”系指依法进行政府采购的国家机关、事业单位、团体组织，即</w:t>
      </w:r>
      <w:r>
        <w:rPr>
          <w:rFonts w:hint="eastAsia" w:ascii="宋体" w:hAnsi="宋体"/>
          <w:color w:val="0000ff"/>
          <w:sz w:val="24"/>
          <w:highlight w:val="white"/>
        </w:rPr>
        <w:t xml:space="preserve">中共句容市委宣传部。</w:t>
      </w:r>
      <w:r/>
    </w:p>
    <w:p>
      <w:pPr>
        <w:ind w:firstLine="480"/>
        <w:spacing w:line="360" w:lineRule="auto"/>
        <w:rPr>
          <w:rFonts w:ascii="宋体" w:hAnsi="宋体"/>
          <w:sz w:val="24"/>
          <w:highlight w:val="white"/>
        </w:rPr>
      </w:pPr>
      <w:r>
        <w:rPr>
          <w:rFonts w:hint="eastAsia" w:ascii="宋体" w:hAnsi="宋体"/>
          <w:sz w:val="24"/>
          <w:highlight w:val="white"/>
        </w:rPr>
        <w:t xml:space="preserve">2.4“货物”系指本协商文件采购需求中所述的各种形态和种类的物品。</w:t>
      </w:r>
      <w:r/>
    </w:p>
    <w:p>
      <w:pPr>
        <w:ind w:firstLine="480"/>
        <w:spacing w:line="360" w:lineRule="auto"/>
        <w:rPr>
          <w:rFonts w:ascii="宋体" w:hAnsi="宋体"/>
          <w:sz w:val="24"/>
          <w:highlight w:val="white"/>
        </w:rPr>
      </w:pPr>
      <w:r>
        <w:rPr>
          <w:rFonts w:hint="eastAsia" w:ascii="宋体" w:hAnsi="宋体"/>
          <w:sz w:val="24"/>
          <w:highlight w:val="white"/>
        </w:rPr>
        <w:t xml:space="preserve">2.5“服务”系指本协商文件采购需求中所述的各种形式的服务。</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3．政策功能</w:t>
      </w:r>
      <w:r/>
    </w:p>
    <w:p>
      <w:pPr>
        <w:ind w:firstLine="480"/>
        <w:spacing w:line="360" w:lineRule="auto"/>
        <w:rPr>
          <w:rFonts w:ascii="宋体" w:hAnsi="宋体"/>
          <w:sz w:val="24"/>
          <w:szCs w:val="24"/>
        </w:rPr>
      </w:pPr>
      <w:r>
        <w:rPr>
          <w:rFonts w:hint="eastAsia" w:ascii="宋体" w:hAnsi="宋体"/>
          <w:sz w:val="24"/>
          <w:szCs w:val="24"/>
        </w:rPr>
        <w:t xml:space="preserve">3.1</w:t>
      </w:r>
      <w:r>
        <w:rPr>
          <w:rFonts w:ascii="宋体" w:hAnsi="宋体"/>
          <w:sz w:val="24"/>
          <w:szCs w:val="24"/>
        </w:rPr>
        <w:t xml:space="preserve">支持中小企业发展</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szCs w:val="24"/>
        </w:rPr>
      </w:pPr>
      <w:r>
        <w:rPr>
          <w:rFonts w:ascii="宋体" w:hAnsi="宋体"/>
          <w:sz w:val="24"/>
          <w:szCs w:val="24"/>
        </w:rPr>
        <w:t xml:space="preserve">符合中小企业划分标准的个体工商户，在政府采购活动中视同中小企业。</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1.2在未预留份额专门面向中小企业的政府采购货物或服务项目，以及预留份额政府采购货物或服务项目中的非预留部分标项</w:t>
      </w:r>
      <w:r>
        <w:rPr>
          <w:rFonts w:hint="eastAsia" w:ascii="宋体" w:hAnsi="宋体"/>
          <w:sz w:val="24"/>
          <w:szCs w:val="24"/>
        </w:rPr>
        <w:t xml:space="preserve">中</w:t>
      </w:r>
      <w:r>
        <w:rPr>
          <w:rFonts w:ascii="宋体" w:hAnsi="宋体"/>
          <w:sz w:val="24"/>
          <w:szCs w:val="24"/>
        </w:rPr>
        <w:t xml:space="preserve">，投标人提供的货物、工程或者服务符合下列情形的，享受中小企业扶持政策：</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1.2.1在货物采购项目中，货物由中小企业制造，即货物由中小企业生产且使用该中小企业商号或者注册商标；</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1.2.2在工程采购项目中，工程由中小企业承建，即工程施工单位为中小企业；</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4"/>
        </w:rPr>
      </w:pPr>
      <w:r>
        <w:rPr>
          <w:rFonts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1.3根据《政府采购促进中小企业发展管理办法》要求，本项目专门面向中小微企业。投标人应按照招标文件格式要求提供《中小企业声明函》，投标人提供的《中小企业声明函》与实际情况不符的，不享受中小企业扶持政策。中小企业划型标准见《关于印发中小企业划型标准规定的通知》（工信部联企业〔20</w:t>
      </w:r>
      <w:r>
        <w:rPr>
          <w:rFonts w:hint="eastAsia" w:ascii="宋体" w:hAnsi="宋体"/>
          <w:sz w:val="24"/>
          <w:szCs w:val="24"/>
        </w:rPr>
        <w:t xml:space="preserve">11</w:t>
      </w:r>
      <w:r>
        <w:rPr>
          <w:rFonts w:ascii="宋体" w:hAnsi="宋体"/>
          <w:sz w:val="24"/>
          <w:szCs w:val="24"/>
        </w:rPr>
        <w:t xml:space="preserve">〕300号）。</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2强制采购信息安全产品</w:t>
      </w:r>
      <w:r/>
    </w:p>
    <w:p>
      <w:pPr>
        <w:ind w:firstLine="480"/>
        <w:spacing w:line="360" w:lineRule="auto"/>
        <w:rPr>
          <w:rFonts w:ascii="宋体" w:hAnsi="宋体"/>
          <w:sz w:val="24"/>
          <w:szCs w:val="24"/>
        </w:rPr>
      </w:pPr>
      <w:r>
        <w:rPr>
          <w:rFonts w:ascii="宋体" w:hAnsi="宋体"/>
          <w:sz w:val="24"/>
          <w:szCs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3支持绿色发展</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3.2本项目中涉及商品包装和快递包装的，参考《财政部办公厅关于印发《商品包装政府采购需求标准（试行）》、 《快递包装政府采购需求标准（试行）》的通知》</w:t>
      </w:r>
      <w:bookmarkStart w:id="20" w:name="_Hlk132634610"/>
      <w:r>
        <w:rPr>
          <w:rFonts w:ascii="宋体" w:hAnsi="宋体"/>
          <w:sz w:val="24"/>
          <w:szCs w:val="24"/>
        </w:rPr>
        <w:t xml:space="preserve">（财办库〔2020〕123号）</w:t>
      </w:r>
      <w:bookmarkEnd w:id="20"/>
      <w:r>
        <w:rPr>
          <w:rFonts w:ascii="宋体" w:hAnsi="宋体"/>
          <w:sz w:val="24"/>
          <w:szCs w:val="24"/>
        </w:rPr>
        <w:t xml:space="preserve">规定的包装需求标准。</w:t>
      </w:r>
      <w:r/>
    </w:p>
    <w:p>
      <w:pPr>
        <w:ind w:firstLine="480"/>
        <w:spacing w:line="360" w:lineRule="auto"/>
        <w:rPr>
          <w:rFonts w:ascii="宋体" w:hAnsi="宋体"/>
          <w:sz w:val="24"/>
          <w:szCs w:val="24"/>
        </w:rPr>
      </w:pPr>
      <w:r>
        <w:rPr>
          <w:rFonts w:hint="eastAsia" w:ascii="宋体" w:hAnsi="宋体"/>
          <w:sz w:val="24"/>
          <w:szCs w:val="24"/>
        </w:rPr>
        <w:t xml:space="preserve">3.3.3</w:t>
      </w:r>
      <w:r>
        <w:rPr>
          <w:rFonts w:ascii="宋体" w:hAnsi="宋体"/>
          <w:sz w:val="24"/>
          <w:szCs w:val="24"/>
        </w:rPr>
        <w:t xml:space="preserve">采购产品中涉及数据中心相关设备、运维服务的，应按照《关于印发〈绿色数据中心政府采购需求标准（试行）的通知》（财办库〔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7</w:t>
      </w:r>
      <w:r>
        <w:rPr>
          <w:rFonts w:ascii="宋体" w:hAnsi="宋体"/>
          <w:sz w:val="24"/>
          <w:szCs w:val="24"/>
        </w:rPr>
        <w:t xml:space="preserve">号）、《江苏省财政厅关于加强政府绿色采购有关事项的通知》（苏财购〔</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65</w:t>
      </w:r>
      <w:r>
        <w:rPr>
          <w:rFonts w:ascii="宋体" w:hAnsi="宋体"/>
          <w:sz w:val="24"/>
          <w:szCs w:val="24"/>
        </w:rPr>
        <w:t xml:space="preserve">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szCs w:val="24"/>
        </w:rPr>
      </w:pPr>
      <w:r>
        <w:rPr>
          <w:rFonts w:hint="eastAsia" w:ascii="宋体" w:hAnsi="宋体"/>
          <w:sz w:val="24"/>
          <w:szCs w:val="24"/>
        </w:rPr>
        <w:t xml:space="preserve">3.3.4</w:t>
      </w:r>
      <w:r>
        <w:rPr>
          <w:rFonts w:ascii="宋体" w:hAnsi="宋体"/>
          <w:sz w:val="24"/>
          <w:szCs w:val="24"/>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29</w:t>
      </w:r>
      <w:r>
        <w:rPr>
          <w:rFonts w:ascii="宋体" w:hAnsi="宋体"/>
          <w:sz w:val="24"/>
          <w:szCs w:val="24"/>
        </w:rPr>
        <w:t xml:space="preserve">号、</w:t>
      </w:r>
      <w:r>
        <w:rPr>
          <w:rFonts w:hint="eastAsia" w:ascii="宋体" w:hAnsi="宋体"/>
          <w:sz w:val="24"/>
          <w:szCs w:val="24"/>
        </w:rPr>
        <w:t xml:space="preserve">30</w:t>
      </w:r>
      <w:r>
        <w:rPr>
          <w:rFonts w:ascii="宋体" w:hAnsi="宋体"/>
          <w:sz w:val="24"/>
          <w:szCs w:val="24"/>
        </w:rPr>
        <w:t xml:space="preserve">号、</w:t>
      </w:r>
      <w:r>
        <w:rPr>
          <w:rFonts w:hint="eastAsia" w:ascii="宋体" w:hAnsi="宋体"/>
          <w:sz w:val="24"/>
          <w:szCs w:val="24"/>
        </w:rPr>
        <w:t xml:space="preserve">31</w:t>
      </w:r>
      <w:r>
        <w:rPr>
          <w:rFonts w:ascii="宋体" w:hAnsi="宋体"/>
          <w:sz w:val="24"/>
          <w:szCs w:val="24"/>
        </w:rPr>
        <w:t xml:space="preserve">号、</w:t>
      </w:r>
      <w:r>
        <w:rPr>
          <w:rFonts w:hint="eastAsia" w:ascii="宋体" w:hAnsi="宋体"/>
          <w:sz w:val="24"/>
          <w:szCs w:val="24"/>
        </w:rPr>
        <w:t xml:space="preserve">32</w:t>
      </w:r>
      <w:r>
        <w:rPr>
          <w:rFonts w:ascii="宋体" w:hAnsi="宋体"/>
          <w:sz w:val="24"/>
          <w:szCs w:val="24"/>
        </w:rPr>
        <w:t xml:space="preserve">号、</w:t>
      </w:r>
      <w:r>
        <w:rPr>
          <w:rFonts w:hint="eastAsia" w:ascii="宋体" w:hAnsi="宋体"/>
          <w:sz w:val="24"/>
          <w:szCs w:val="24"/>
        </w:rPr>
        <w:t xml:space="preserve">33</w:t>
      </w:r>
      <w:r>
        <w:rPr>
          <w:rFonts w:ascii="宋体" w:hAnsi="宋体"/>
          <w:sz w:val="24"/>
          <w:szCs w:val="24"/>
        </w:rPr>
        <w:t xml:space="preserve">号、</w:t>
      </w:r>
      <w:r>
        <w:rPr>
          <w:rFonts w:hint="eastAsia" w:ascii="宋体" w:hAnsi="宋体"/>
          <w:sz w:val="24"/>
          <w:szCs w:val="24"/>
        </w:rPr>
        <w:t xml:space="preserve">34</w:t>
      </w:r>
      <w:r>
        <w:rPr>
          <w:rFonts w:ascii="宋体" w:hAnsi="宋体"/>
          <w:sz w:val="24"/>
          <w:szCs w:val="24"/>
        </w:rPr>
        <w:t xml:space="preserve">号、</w:t>
      </w:r>
      <w:r>
        <w:rPr>
          <w:rFonts w:hint="eastAsia" w:ascii="宋体" w:hAnsi="宋体"/>
          <w:sz w:val="24"/>
          <w:szCs w:val="24"/>
        </w:rPr>
        <w:t xml:space="preserve">35</w:t>
      </w:r>
      <w:r>
        <w:rPr>
          <w:rFonts w:ascii="宋体" w:hAnsi="宋体"/>
          <w:sz w:val="24"/>
          <w:szCs w:val="24"/>
        </w:rPr>
        <w:t xml:space="preserve">号文件）。采购人可以对《需求标准》中的指标提出更高要求，也可以根据实际需要增加《需求标准》以外的指标。</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采购人采购数据中心相关设备、运维服务，按照《绿色数据中心政府采购需求标准（试行）》实施相关采购活动。</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6</w:t>
      </w:r>
      <w:r>
        <w:rPr>
          <w:rFonts w:ascii="宋体" w:hAnsi="宋体"/>
          <w:sz w:val="24"/>
          <w:szCs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5支持创新发展</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5.1采购人优先采购被认定为重点推广应用、首台（套）重大装备、重点领域首版次软件的自主创新产品。</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6平等对待内外资企业和符合条件的破产重整企业</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6.1平等对待内外资企业和符合条件的破产重整企业，切实保障企业公平竞争，平等维护企业的合法利益。</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4．协商费用</w:t>
      </w:r>
      <w:r/>
    </w:p>
    <w:p>
      <w:pPr>
        <w:ind w:firstLine="480"/>
        <w:spacing w:line="360" w:lineRule="auto"/>
        <w:rPr>
          <w:rFonts w:ascii="宋体" w:hAnsi="宋体"/>
          <w:b/>
          <w:sz w:val="24"/>
        </w:rPr>
      </w:pPr>
      <w:r>
        <w:rPr>
          <w:rFonts w:hint="eastAsia" w:ascii="宋体" w:hAnsi="宋体"/>
          <w:sz w:val="24"/>
          <w:highlight w:val="white"/>
        </w:rPr>
        <w:t xml:space="preserve">4.1 供应商应自行承担所有与参加采购有关的费用</w:t>
      </w:r>
      <w:r>
        <w:rPr>
          <w:rFonts w:hint="eastAsia" w:ascii="宋体" w:hAnsi="宋体"/>
          <w:b/>
          <w:sz w:val="24"/>
          <w:highlight w:val="white"/>
        </w:rPr>
        <w:t xml:space="preserve">。</w:t>
      </w:r>
      <w:bookmarkStart w:id="21" w:name="EBffeadf2fa3ef4d27877d5f63b164237e"/>
      <w:r>
        <w:rPr>
          <w:rFonts w:ascii="宋体" w:hAnsi="宋体"/>
          <w:color w:val="000080"/>
          <w:sz w:val="20"/>
          <w:highlight w:val="white"/>
        </w:rPr>
        <w:t xml:space="preserve"> </w:t>
      </w:r>
      <w:bookmarkEnd w:id="21"/>
      <w:r/>
      <w:r/>
    </w:p>
    <w:p>
      <w:pPr>
        <w:ind w:firstLine="480"/>
        <w:spacing w:line="360" w:lineRule="auto"/>
        <w:rPr>
          <w:rFonts w:hint="eastAsia" w:ascii="宋体" w:hAnsi="宋体"/>
          <w:sz w:val="24"/>
          <w:highlight w:val="white"/>
        </w:rPr>
      </w:pPr>
      <w:r>
        <w:rPr>
          <w:rFonts w:hint="eastAsia" w:ascii="宋体" w:hAnsi="宋体"/>
          <w:sz w:val="24"/>
          <w:highlight w:val="white"/>
        </w:rPr>
        <w:t xml:space="preserve">成交供应商须向磋商组织方支付采购代理服务费，收费标准是参照国家计委关于印发《代理服务收费管理暂行办法》的通知（计价格[2002]1980 号）的70计算。由供应商在取得中标（成交）通知书时向代理公司支付，供应商应自行承担所有参加磋商的相关费用。</w:t>
      </w:r>
      <w:r/>
    </w:p>
    <w:p>
      <w:pPr>
        <w:ind w:firstLine="480"/>
        <w:spacing w:line="360" w:lineRule="auto"/>
        <w:rPr>
          <w:rFonts w:hint="eastAsia" w:ascii="宋体" w:hAnsi="宋体"/>
          <w:sz w:val="24"/>
          <w:highlight w:val="white"/>
        </w:rPr>
      </w:pPr>
      <w:r>
        <w:rPr>
          <w:rFonts w:hint="eastAsia" w:ascii="宋体" w:hAnsi="宋体"/>
          <w:sz w:val="24"/>
          <w:highlight w:val="white"/>
        </w:rPr>
        <w:t xml:space="preserve">代理费用收款信息：    </w:t>
      </w:r>
      <w:r/>
    </w:p>
    <w:p>
      <w:pPr>
        <w:ind w:firstLine="480"/>
        <w:spacing w:line="360" w:lineRule="auto"/>
        <w:rPr>
          <w:rFonts w:hint="eastAsia" w:ascii="宋体" w:hAnsi="宋体"/>
          <w:sz w:val="24"/>
          <w:highlight w:val="white"/>
        </w:rPr>
      </w:pPr>
      <w:r>
        <w:rPr>
          <w:rFonts w:hint="eastAsia" w:ascii="宋体" w:hAnsi="宋体"/>
          <w:sz w:val="24"/>
          <w:highlight w:val="white"/>
        </w:rPr>
        <w:t xml:space="preserve">开户名称：江苏星星工程咨询有限公司句容分公司 </w:t>
      </w:r>
      <w:r/>
    </w:p>
    <w:p>
      <w:pPr>
        <w:ind w:firstLine="480"/>
        <w:spacing w:line="360" w:lineRule="auto"/>
        <w:rPr>
          <w:rFonts w:hint="eastAsia" w:ascii="宋体" w:hAnsi="宋体"/>
          <w:sz w:val="24"/>
          <w:highlight w:val="white"/>
        </w:rPr>
      </w:pPr>
      <w:r>
        <w:rPr>
          <w:rFonts w:hint="eastAsia" w:ascii="宋体" w:hAnsi="宋体"/>
          <w:sz w:val="24"/>
          <w:highlight w:val="white"/>
        </w:rPr>
        <w:t xml:space="preserve">开户银行：农行句容开发区分理处</w:t>
      </w:r>
      <w:r/>
    </w:p>
    <w:p>
      <w:pPr>
        <w:ind w:firstLine="480"/>
        <w:spacing w:line="360" w:lineRule="auto"/>
        <w:rPr>
          <w:rFonts w:hint="eastAsia" w:ascii="宋体" w:hAnsi="宋体"/>
          <w:sz w:val="24"/>
          <w:highlight w:val="white"/>
        </w:rPr>
      </w:pPr>
      <w:r>
        <w:rPr>
          <w:rFonts w:hint="eastAsia" w:ascii="宋体" w:hAnsi="宋体"/>
          <w:sz w:val="24"/>
          <w:highlight w:val="white"/>
        </w:rPr>
        <w:t xml:space="preserve">帐 号：10329101040005324</w:t>
      </w:r>
      <w:r/>
    </w:p>
    <w:p>
      <w:pPr>
        <w:ind w:firstLine="480"/>
        <w:spacing w:line="360" w:lineRule="auto"/>
        <w:rPr>
          <w:rFonts w:ascii="宋体" w:hAnsi="宋体"/>
          <w:sz w:val="24"/>
          <w:szCs w:val="24"/>
        </w:rPr>
      </w:pPr>
      <w:r>
        <w:rPr>
          <w:rFonts w:hint="eastAsia" w:ascii="宋体" w:hAnsi="宋体"/>
          <w:sz w:val="24"/>
          <w:highlight w:val="white"/>
        </w:rPr>
        <w:t xml:space="preserve">4.2 不论协商结果如何，采购组织方在任何情况下均无义务和责任承担上述费用。</w:t>
      </w:r>
      <w:r/>
    </w:p>
    <w:p>
      <w:pPr>
        <w:pStyle w:val="1977"/>
        <w:jc w:val="center"/>
        <w:rPr>
          <w:rFonts w:ascii="宋体" w:eastAsia="宋体"/>
        </w:rPr>
        <w:outlineLvl w:val="9"/>
      </w:pPr>
      <w:r>
        <w:rPr>
          <w:rFonts w:ascii="宋体" w:eastAsia="宋体"/>
        </w:rPr>
      </w:r>
      <w:r/>
    </w:p>
    <w:p>
      <w:pPr>
        <w:pStyle w:val="1977"/>
        <w:jc w:val="center"/>
        <w:rPr>
          <w:rFonts w:ascii="宋体" w:eastAsia="宋体"/>
        </w:rPr>
      </w:pPr>
      <w:r/>
      <w:bookmarkStart w:id="22" w:name="_Toc256000011"/>
      <w:r/>
      <w:bookmarkStart w:id="23" w:name="_Toc25911"/>
      <w:r>
        <w:rPr>
          <w:rFonts w:hint="eastAsia" w:ascii="宋体" w:eastAsia="宋体"/>
          <w:b/>
          <w:bCs/>
          <w:highlight w:val="white"/>
        </w:rPr>
        <w:t xml:space="preserve">二、协商文件</w:t>
      </w:r>
      <w:bookmarkEnd w:id="22"/>
      <w:r/>
      <w:bookmarkEnd w:id="23"/>
      <w:r/>
      <w:r/>
    </w:p>
    <w:p>
      <w:pPr>
        <w:pStyle w:val="875"/>
        <w:ind w:firstLine="446"/>
        <w:keepLines w:val="0"/>
        <w:keepNext w:val="0"/>
        <w:spacing w:before="200" w:after="200" w:line="360" w:lineRule="auto"/>
        <w:rPr>
          <w:rFonts w:ascii="宋体" w:hAnsi="宋体"/>
          <w:sz w:val="30"/>
          <w:highlight w:val="white"/>
        </w:rPr>
      </w:pPr>
      <w:r/>
      <w:bookmarkStart w:id="24" w:name="EB678dc9e4eb0e4aed83180567b48f74c8"/>
      <w:r>
        <w:rPr>
          <w:rFonts w:hint="eastAsia" w:ascii="宋体" w:hAnsi="宋体"/>
          <w:sz w:val="30"/>
          <w:highlight w:val="white"/>
        </w:rPr>
        <w:t xml:space="preserve">5.协商文件组成</w:t>
      </w:r>
      <w:r/>
    </w:p>
    <w:p>
      <w:pPr>
        <w:ind w:firstLine="480"/>
        <w:spacing w:line="360" w:lineRule="auto"/>
        <w:rPr>
          <w:rFonts w:ascii="宋体" w:hAnsi="宋体"/>
          <w:sz w:val="24"/>
          <w:highlight w:val="white"/>
        </w:rPr>
      </w:pPr>
      <w:r>
        <w:rPr>
          <w:rFonts w:hint="eastAsia" w:ascii="宋体" w:hAnsi="宋体"/>
          <w:sz w:val="24"/>
          <w:highlight w:val="white"/>
        </w:rPr>
        <w:t xml:space="preserve">5.1 协商文件包括</w:t>
      </w:r>
      <w:r/>
    </w:p>
    <w:p>
      <w:pPr>
        <w:ind w:firstLine="480"/>
        <w:spacing w:line="360" w:lineRule="auto"/>
        <w:rPr>
          <w:rFonts w:ascii="宋体" w:hAnsi="宋体"/>
          <w:sz w:val="24"/>
          <w:highlight w:val="white"/>
        </w:rPr>
      </w:pPr>
      <w:r>
        <w:rPr>
          <w:rFonts w:hint="eastAsia" w:ascii="宋体" w:hAnsi="宋体"/>
          <w:sz w:val="24"/>
          <w:highlight w:val="white"/>
        </w:rPr>
        <w:t xml:space="preserve">（1）协商邀请函</w:t>
      </w:r>
      <w:r/>
    </w:p>
    <w:p>
      <w:pPr>
        <w:ind w:firstLine="480"/>
        <w:spacing w:line="360" w:lineRule="auto"/>
        <w:rPr>
          <w:rFonts w:ascii="宋体" w:hAnsi="宋体"/>
          <w:sz w:val="24"/>
          <w:highlight w:val="white"/>
        </w:rPr>
      </w:pPr>
      <w:r>
        <w:rPr>
          <w:rFonts w:hint="eastAsia" w:ascii="宋体" w:hAnsi="宋体"/>
          <w:sz w:val="24"/>
          <w:highlight w:val="white"/>
        </w:rPr>
        <w:t xml:space="preserve">（2）供应商须知</w:t>
      </w:r>
      <w:r/>
    </w:p>
    <w:p>
      <w:pPr>
        <w:ind w:firstLine="480"/>
        <w:spacing w:line="360" w:lineRule="auto"/>
        <w:rPr>
          <w:rFonts w:ascii="宋体" w:hAnsi="宋体"/>
          <w:sz w:val="24"/>
          <w:highlight w:val="white"/>
        </w:rPr>
      </w:pPr>
      <w:r>
        <w:rPr>
          <w:rFonts w:hint="eastAsia" w:ascii="宋体" w:hAnsi="宋体"/>
          <w:sz w:val="24"/>
          <w:highlight w:val="white"/>
        </w:rPr>
        <w:t xml:space="preserve">（3）采购需求</w:t>
      </w:r>
      <w:r/>
    </w:p>
    <w:p>
      <w:pPr>
        <w:ind w:firstLine="480"/>
        <w:spacing w:line="360" w:lineRule="auto"/>
        <w:rPr>
          <w:rFonts w:ascii="宋体" w:hAnsi="宋体"/>
          <w:sz w:val="24"/>
          <w:highlight w:val="white"/>
        </w:rPr>
      </w:pPr>
      <w:r>
        <w:rPr>
          <w:rFonts w:hint="eastAsia" w:ascii="宋体" w:hAnsi="宋体"/>
          <w:sz w:val="24"/>
          <w:highlight w:val="white"/>
        </w:rPr>
        <w:t xml:space="preserve">（4）合同条款</w:t>
      </w:r>
      <w:r/>
    </w:p>
    <w:p>
      <w:pPr>
        <w:ind w:firstLine="480"/>
        <w:spacing w:line="360" w:lineRule="auto"/>
        <w:rPr>
          <w:rFonts w:ascii="宋体" w:hAnsi="宋体"/>
          <w:sz w:val="24"/>
          <w:highlight w:val="white"/>
        </w:rPr>
      </w:pPr>
      <w:r>
        <w:rPr>
          <w:rFonts w:hint="eastAsia" w:ascii="宋体" w:hAnsi="宋体"/>
          <w:sz w:val="24"/>
          <w:highlight w:val="white"/>
        </w:rPr>
        <w:t xml:space="preserve">（5）响应文件格式</w:t>
      </w:r>
      <w:r/>
    </w:p>
    <w:p>
      <w:pPr>
        <w:ind w:firstLine="480"/>
        <w:spacing w:line="360" w:lineRule="auto"/>
        <w:rPr>
          <w:rFonts w:ascii="宋体" w:hAnsi="宋体"/>
          <w:sz w:val="24"/>
          <w:highlight w:val="white"/>
        </w:rPr>
      </w:pPr>
      <w:r>
        <w:rPr>
          <w:rFonts w:hint="eastAsia" w:ascii="宋体" w:hAnsi="宋体"/>
          <w:sz w:val="24"/>
          <w:highlight w:val="white"/>
        </w:rPr>
        <w:t xml:space="preserve">5.2供应商获取本文件后，应认真阅读本文件中所有的事项、格式条款和规范等要求。</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6.协商文件的澄清和修改</w:t>
      </w:r>
      <w:r/>
    </w:p>
    <w:p>
      <w:pPr>
        <w:ind w:firstLine="480"/>
        <w:spacing w:line="360" w:lineRule="auto"/>
        <w:rPr>
          <w:rFonts w:ascii="宋体" w:hAnsi="宋体"/>
          <w:sz w:val="24"/>
          <w:highlight w:val="white"/>
        </w:rPr>
      </w:pPr>
      <w:r>
        <w:rPr>
          <w:rFonts w:hint="eastAsia" w:ascii="宋体" w:hAnsi="宋体"/>
          <w:sz w:val="24"/>
          <w:highlight w:val="white"/>
        </w:rPr>
        <w:t xml:space="preserve">6.1 供应商如要求对协商文件进行澄清，应及时联系项目联系人。</w:t>
      </w:r>
      <w:r/>
    </w:p>
    <w:p>
      <w:pPr>
        <w:ind w:firstLine="480"/>
        <w:spacing w:line="360" w:lineRule="auto"/>
        <w:rPr>
          <w:rFonts w:ascii="宋体" w:hAnsi="宋体"/>
          <w:sz w:val="24"/>
          <w:highlight w:val="white"/>
        </w:rPr>
      </w:pPr>
      <w:r>
        <w:rPr>
          <w:rFonts w:hint="eastAsia" w:ascii="宋体" w:hAnsi="宋体"/>
          <w:sz w:val="24"/>
          <w:highlight w:val="white"/>
        </w:rPr>
        <w:t xml:space="preserve">6.2在响应文件接收截止时间前，采购组织方均可以对协商文件进行修改。</w:t>
      </w:r>
      <w:r/>
    </w:p>
    <w:p>
      <w:pPr>
        <w:ind w:firstLine="480"/>
        <w:spacing w:line="360" w:lineRule="auto"/>
        <w:rPr>
          <w:rFonts w:ascii="宋体" w:hAnsi="宋体"/>
          <w:sz w:val="24"/>
          <w:highlight w:val="white"/>
        </w:rPr>
      </w:pPr>
      <w:r>
        <w:rPr>
          <w:rFonts w:hint="eastAsia" w:ascii="宋体" w:hAnsi="宋体"/>
          <w:sz w:val="24"/>
          <w:highlight w:val="white"/>
        </w:rPr>
        <w:t xml:space="preserve">6.3采购代理机构有权按照政府采购的有关要求推迟响应文件接收截止时间和协商开始时间。</w:t>
      </w:r>
      <w:r/>
    </w:p>
    <w:p>
      <w:pPr>
        <w:ind w:firstLine="480"/>
        <w:spacing w:line="360" w:lineRule="auto"/>
        <w:rPr>
          <w:rFonts w:ascii="宋体" w:hAnsi="宋体"/>
          <w:sz w:val="24"/>
          <w:highlight w:val="white"/>
        </w:rPr>
      </w:pPr>
      <w:r>
        <w:rPr>
          <w:rFonts w:hint="eastAsia" w:ascii="宋体" w:hAnsi="宋体"/>
          <w:sz w:val="24"/>
          <w:highlight w:val="white"/>
        </w:rPr>
        <w:t xml:space="preserve">6.4协商文件的补充文件将作为协商文件的组成部分，并对供应商具有约束力。</w:t>
      </w:r>
      <w:r/>
    </w:p>
    <w:p>
      <w:pPr>
        <w:ind w:firstLine="480"/>
        <w:spacing w:line="360" w:lineRule="auto"/>
        <w:rPr>
          <w:rFonts w:ascii="宋体" w:hAnsi="宋体"/>
          <w:sz w:val="24"/>
          <w:highlight w:val="white"/>
        </w:rPr>
      </w:pPr>
      <w:r>
        <w:rPr>
          <w:rFonts w:hint="eastAsia" w:ascii="宋体" w:hAnsi="宋体"/>
          <w:sz w:val="24"/>
          <w:highlight w:val="white"/>
        </w:rPr>
        <w:t xml:space="preserve">6.5如澄清或修改公告有重新发布协商文件的，供应商应下载最新发布的协商文件制作响应文件。因供应商自身原因未能及时获取的，一切后果由供应商自行承担。</w:t>
      </w:r>
      <w:bookmarkEnd w:id="24"/>
      <w:r/>
      <w:r/>
    </w:p>
    <w:p>
      <w:pPr>
        <w:pStyle w:val="1977"/>
        <w:jc w:val="center"/>
        <w:rPr>
          <w:rFonts w:ascii="宋体" w:eastAsia="宋体"/>
          <w:b/>
          <w:bCs/>
        </w:rPr>
      </w:pPr>
      <w:r/>
      <w:bookmarkStart w:id="25" w:name="_Toc256000012"/>
      <w:r/>
      <w:bookmarkStart w:id="26" w:name="_Toc29586"/>
      <w:r>
        <w:rPr>
          <w:rFonts w:hint="eastAsia" w:ascii="宋体" w:eastAsia="宋体"/>
          <w:b/>
          <w:bCs/>
          <w:highlight w:val="white"/>
        </w:rPr>
        <w:t xml:space="preserve">三、</w:t>
      </w:r>
      <w:bookmarkEnd w:id="25"/>
      <w:r>
        <w:rPr>
          <w:rFonts w:hint="eastAsia" w:ascii="宋体" w:eastAsia="宋体"/>
          <w:b/>
          <w:bCs/>
          <w:highlight w:val="white"/>
        </w:rPr>
        <w:t xml:space="preserve">响应文件的编制</w:t>
      </w:r>
      <w:bookmarkEnd w:id="26"/>
      <w:r/>
      <w:r/>
    </w:p>
    <w:p>
      <w:pPr>
        <w:pStyle w:val="875"/>
        <w:ind w:firstLine="446"/>
        <w:keepLines w:val="0"/>
        <w:keepNext w:val="0"/>
        <w:spacing w:before="200" w:after="200" w:line="360" w:lineRule="auto"/>
        <w:rPr>
          <w:rFonts w:ascii="宋体" w:hAnsi="宋体"/>
          <w:sz w:val="30"/>
        </w:rPr>
      </w:pPr>
      <w:r>
        <w:rPr>
          <w:rFonts w:hint="eastAsia" w:ascii="宋体" w:hAnsi="宋体"/>
          <w:sz w:val="30"/>
          <w:highlight w:val="white"/>
        </w:rPr>
        <w:t xml:space="preserve">7.编制投标文件的工具</w:t>
      </w:r>
      <w:r/>
    </w:p>
    <w:p>
      <w:pPr>
        <w:ind w:firstLine="480"/>
        <w:spacing w:line="360" w:lineRule="auto"/>
        <w:rPr>
          <w:rFonts w:ascii="宋体" w:hAnsi="宋体"/>
          <w:sz w:val="24"/>
        </w:rPr>
      </w:pPr>
      <w:r>
        <w:rPr>
          <w:rFonts w:hint="eastAsia" w:ascii="宋体" w:hAnsi="宋体"/>
          <w:sz w:val="24"/>
          <w:highlight w:val="white"/>
        </w:rPr>
        <w:t xml:space="preserve">7.1 投标人须通过</w:t>
      </w:r>
      <w:r>
        <w:rPr>
          <w:rFonts w:ascii="宋体" w:hAnsi="宋体"/>
          <w:sz w:val="24"/>
        </w:rPr>
        <w:t xml:space="preserve">“</w:t>
      </w:r>
      <w:r>
        <w:rPr>
          <w:rFonts w:hint="eastAsia" w:ascii="宋体" w:hAnsi="宋体"/>
          <w:sz w:val="24"/>
        </w:rPr>
        <w:t xml:space="preserve">“江苏政府采购网——苏采云”平台</w:t>
      </w:r>
      <w:r>
        <w:rPr>
          <w:rFonts w:hint="eastAsia" w:ascii="宋体" w:hAnsi="宋体"/>
          <w:sz w:val="24"/>
          <w:highlight w:val="white"/>
        </w:rPr>
        <w:t xml:space="preserve">提供的最新响应文件制作软件编制投标文件。</w:t>
      </w:r>
      <w:r/>
    </w:p>
    <w:p>
      <w:pPr>
        <w:pStyle w:val="875"/>
        <w:ind w:firstLine="446"/>
        <w:keepLines w:val="0"/>
        <w:keepNext w:val="0"/>
        <w:spacing w:before="200" w:after="200" w:line="360" w:lineRule="auto"/>
        <w:rPr>
          <w:rFonts w:ascii="宋体" w:hAnsi="宋体"/>
          <w:sz w:val="30"/>
        </w:rPr>
      </w:pPr>
      <w:r>
        <w:rPr>
          <w:rFonts w:hint="eastAsia" w:ascii="宋体" w:hAnsi="宋体"/>
          <w:sz w:val="30"/>
          <w:highlight w:val="white"/>
        </w:rPr>
        <w:t xml:space="preserve">8.响应文件语言及度量衡单位</w:t>
      </w:r>
      <w:r/>
    </w:p>
    <w:p>
      <w:pPr>
        <w:ind w:firstLine="480"/>
        <w:spacing w:line="360" w:lineRule="auto"/>
        <w:rPr>
          <w:rFonts w:ascii="宋体" w:hAnsi="宋体"/>
          <w:sz w:val="24"/>
          <w:highlight w:val="white"/>
        </w:rPr>
      </w:pPr>
      <w:r>
        <w:rPr>
          <w:rFonts w:hint="eastAsia" w:ascii="宋体" w:hAnsi="宋体"/>
          <w:sz w:val="24"/>
          <w:highlight w:val="white"/>
        </w:rPr>
        <w:t xml:space="preserve">8.1供应商提交的响应文件，以及供应商就有关本次采购的所有来往通知、函件和文件均应使用简体中文。</w:t>
      </w:r>
      <w:r/>
    </w:p>
    <w:p>
      <w:pPr>
        <w:ind w:firstLine="480"/>
        <w:spacing w:line="360" w:lineRule="auto"/>
        <w:rPr>
          <w:rFonts w:ascii="宋体" w:hAnsi="宋体"/>
          <w:sz w:val="24"/>
        </w:rPr>
      </w:pPr>
      <w:r>
        <w:rPr>
          <w:rFonts w:hint="eastAsia" w:ascii="宋体" w:hAnsi="宋体"/>
          <w:sz w:val="24"/>
          <w:highlight w:val="white"/>
        </w:rPr>
        <w:t xml:space="preserve">8.2 响应文件中所使用的计量单位除协商文件中另有特殊规定外，一律使用法定计量单位。</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9.响应文件的构成</w:t>
      </w:r>
      <w:r/>
    </w:p>
    <w:p>
      <w:pPr>
        <w:ind w:firstLine="480"/>
        <w:spacing w:line="360" w:lineRule="auto"/>
        <w:rPr>
          <w:rFonts w:ascii="宋体" w:hAnsi="宋体"/>
          <w:sz w:val="24"/>
          <w:highlight w:val="white"/>
        </w:rPr>
      </w:pPr>
      <w:r>
        <w:rPr>
          <w:rFonts w:hint="eastAsia" w:ascii="宋体" w:hAnsi="宋体"/>
          <w:sz w:val="24"/>
          <w:highlight w:val="white"/>
        </w:rPr>
        <w:t xml:space="preserve">9.1 供应商编写的响应文件应按协商文件第五部分“响应文件格式”中的要求进行编写。</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10. 响应文件的编制</w:t>
      </w:r>
      <w:r/>
    </w:p>
    <w:p>
      <w:pPr>
        <w:ind w:firstLine="480"/>
        <w:spacing w:line="360" w:lineRule="auto"/>
        <w:rPr>
          <w:rFonts w:ascii="宋体" w:hAnsi="宋体"/>
          <w:sz w:val="24"/>
          <w:highlight w:val="white"/>
        </w:rPr>
      </w:pPr>
      <w:r>
        <w:rPr>
          <w:rFonts w:hint="eastAsia" w:ascii="宋体" w:hAnsi="宋体"/>
          <w:sz w:val="24"/>
          <w:highlight w:val="white"/>
        </w:rPr>
        <w:t xml:space="preserve">10.1供应商应仔细阅读协商文件，按照协商文件的要求编制响应文件。响应文件应当对协商文件提出的要求和条件作出明确响应。</w:t>
      </w:r>
      <w:r/>
    </w:p>
    <w:p>
      <w:pPr>
        <w:ind w:firstLine="480"/>
        <w:spacing w:line="360" w:lineRule="auto"/>
        <w:rPr>
          <w:rFonts w:ascii="宋体" w:hAnsi="宋体"/>
          <w:sz w:val="24"/>
          <w:highlight w:val="white"/>
        </w:rPr>
      </w:pPr>
      <w:r>
        <w:rPr>
          <w:rFonts w:hint="eastAsia" w:ascii="宋体" w:hAnsi="宋体"/>
          <w:sz w:val="24"/>
          <w:highlight w:val="white"/>
        </w:rPr>
        <w:t xml:space="preserve">10.2供应商在编制响应文件时，各模块内容须填写或提交到对应位置， 无相应内容可填的项应填写“无”、“没有相应指标”等明确的回答文字。</w:t>
      </w:r>
      <w:r/>
    </w:p>
    <w:p>
      <w:pPr>
        <w:ind w:firstLine="480"/>
        <w:spacing w:line="360" w:lineRule="auto"/>
        <w:rPr>
          <w:rFonts w:ascii="宋体" w:hAnsi="宋体"/>
          <w:sz w:val="24"/>
          <w:highlight w:val="white"/>
        </w:rPr>
      </w:pPr>
      <w:r>
        <w:rPr>
          <w:rFonts w:hint="eastAsia" w:ascii="宋体" w:hAnsi="宋体"/>
          <w:sz w:val="24"/>
          <w:highlight w:val="white"/>
        </w:rPr>
        <w:t xml:space="preserve">10.3 供应商应保证响应文件所提供的全部资料真实可靠。</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11.协商报价的要求</w:t>
      </w:r>
      <w:r/>
    </w:p>
    <w:p>
      <w:pPr>
        <w:ind w:firstLine="480"/>
        <w:spacing w:line="360" w:lineRule="auto"/>
        <w:rPr>
          <w:rFonts w:ascii="宋体" w:hAnsi="宋体"/>
          <w:sz w:val="24"/>
          <w:highlight w:val="white"/>
        </w:rPr>
      </w:pPr>
      <w:r>
        <w:rPr>
          <w:rFonts w:hint="eastAsia" w:ascii="宋体" w:hAnsi="宋体"/>
          <w:sz w:val="24"/>
          <w:highlight w:val="white"/>
        </w:rPr>
        <w:t xml:space="preserve">11.1 供应商的报价应包含项目实施所涉及的一切费用。</w:t>
      </w:r>
      <w:r/>
    </w:p>
    <w:p>
      <w:pPr>
        <w:ind w:firstLine="480"/>
        <w:spacing w:line="360" w:lineRule="auto"/>
        <w:rPr>
          <w:rFonts w:ascii="宋体" w:hAnsi="宋体"/>
          <w:sz w:val="24"/>
          <w:highlight w:val="white"/>
        </w:rPr>
      </w:pPr>
      <w:r>
        <w:rPr>
          <w:rFonts w:hint="eastAsia" w:ascii="宋体" w:hAnsi="宋体"/>
          <w:sz w:val="24"/>
          <w:highlight w:val="white"/>
        </w:rPr>
        <w:t xml:space="preserve">11.2 供应商应按协商文件所提供的报价表格式报价。</w:t>
      </w:r>
      <w:r/>
    </w:p>
    <w:p>
      <w:pPr>
        <w:ind w:firstLine="480"/>
        <w:spacing w:line="360" w:lineRule="auto"/>
        <w:rPr>
          <w:rFonts w:ascii="宋体" w:hAnsi="宋体"/>
          <w:sz w:val="24"/>
          <w:highlight w:val="white"/>
        </w:rPr>
      </w:pPr>
      <w:r>
        <w:rPr>
          <w:rFonts w:hint="eastAsia" w:ascii="宋体" w:hAnsi="宋体"/>
          <w:sz w:val="24"/>
          <w:highlight w:val="white"/>
        </w:rPr>
        <w:t xml:space="preserve">11.3 协商报价应以人民币为货币单位。</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12.协商有效期</w:t>
      </w:r>
      <w:r/>
    </w:p>
    <w:p>
      <w:pPr>
        <w:ind w:firstLine="480"/>
        <w:spacing w:line="360" w:lineRule="auto"/>
        <w:rPr>
          <w:rFonts w:ascii="宋体" w:hAnsi="宋体"/>
          <w:sz w:val="24"/>
          <w:highlight w:val="white"/>
        </w:rPr>
      </w:pPr>
      <w:r>
        <w:rPr>
          <w:rFonts w:hint="eastAsia" w:ascii="宋体" w:hAnsi="宋体"/>
          <w:sz w:val="24"/>
          <w:highlight w:val="white"/>
        </w:rPr>
        <w:t xml:space="preserve">12.1 协商有效期为协商文件规定的响应文件接收截止之日后 90 个日历日。供应商参加协商，即视为接受协商有效期的约定。</w:t>
      </w:r>
      <w:r/>
    </w:p>
    <w:p>
      <w:pPr>
        <w:ind w:firstLine="480"/>
        <w:spacing w:line="360" w:lineRule="auto"/>
        <w:rPr>
          <w:rFonts w:ascii="宋体" w:hAnsi="宋体"/>
          <w:sz w:val="24"/>
          <w:highlight w:val="white"/>
        </w:rPr>
      </w:pPr>
      <w:r>
        <w:rPr>
          <w:rFonts w:hint="eastAsia" w:ascii="宋体" w:hAnsi="宋体"/>
          <w:sz w:val="24"/>
          <w:highlight w:val="white"/>
        </w:rPr>
        <w:t xml:space="preserve">12.2 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13.响应文件的式样和签署</w:t>
      </w:r>
      <w:r/>
    </w:p>
    <w:p>
      <w:pPr>
        <w:ind w:firstLine="480"/>
        <w:spacing w:line="360" w:lineRule="auto"/>
        <w:rPr>
          <w:rFonts w:ascii="宋体" w:hAnsi="宋体"/>
          <w:sz w:val="24"/>
          <w:highlight w:val="white"/>
        </w:rPr>
      </w:pPr>
      <w:r>
        <w:rPr>
          <w:rFonts w:hint="eastAsia" w:ascii="宋体" w:hAnsi="宋体"/>
          <w:sz w:val="24"/>
          <w:highlight w:val="white"/>
        </w:rPr>
        <w:t xml:space="preserve">13.1供应商应通过响应文件制作客户端使用数字证书对响应文件进行合成、电子签章及加密打包。响应文件制作客户端可在“江苏政府采购网-苏采云”下载中心下载。请供应商及时关注版本更新情况。</w:t>
      </w:r>
      <w:r/>
    </w:p>
    <w:p>
      <w:pPr>
        <w:pStyle w:val="1977"/>
        <w:jc w:val="center"/>
        <w:rPr>
          <w:rFonts w:ascii="宋体" w:eastAsia="宋体"/>
          <w:b/>
          <w:bCs/>
          <w:highlight w:val="white"/>
        </w:rPr>
        <w:outlineLvl w:val="9"/>
      </w:pPr>
      <w:r/>
      <w:bookmarkStart w:id="27" w:name="EB52f57dcd296b4cf0804a60bf11320d15"/>
      <w:r/>
      <w:r/>
    </w:p>
    <w:p>
      <w:pPr>
        <w:pStyle w:val="1977"/>
        <w:jc w:val="center"/>
        <w:rPr>
          <w:rFonts w:ascii="宋体" w:eastAsia="宋体"/>
          <w:highlight w:val="white"/>
        </w:rPr>
      </w:pPr>
      <w:r>
        <w:rPr>
          <w:rFonts w:hint="eastAsia" w:ascii="宋体" w:eastAsia="宋体"/>
          <w:b/>
          <w:bCs/>
          <w:highlight w:val="white"/>
        </w:rPr>
        <w:t xml:space="preserve"> </w:t>
      </w:r>
      <w:bookmarkEnd w:id="27"/>
      <w:r/>
      <w:bookmarkStart w:id="28" w:name="_Toc189"/>
      <w:r>
        <w:rPr>
          <w:rFonts w:hint="eastAsia" w:ascii="宋体" w:eastAsia="宋体"/>
          <w:b/>
          <w:bCs/>
          <w:highlight w:val="white"/>
        </w:rPr>
        <w:t xml:space="preserve">四、响应文件的提交</w:t>
      </w:r>
      <w:bookmarkEnd w:id="28"/>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14. 响应文件的提交</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14.1.1供应商须在协商文件规定的截止时间前，通过响应文件编制软件或登录电子交易平台在规定时间内完成提交，提交成功后系统将发送回执。</w:t>
      </w:r>
      <w:r>
        <w:rPr>
          <w:rFonts w:hint="eastAsia" w:ascii="宋体" w:hAnsi="宋体"/>
          <w:b/>
          <w:color w:val="000000"/>
          <w:sz w:val="24"/>
          <w:highlight w:val="white"/>
          <w:u w:val="single"/>
        </w:rPr>
        <w:t xml:space="preserve">时间以电子交易平台时间为准。</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14.1.2</w:t>
      </w:r>
      <w:r>
        <w:rPr>
          <w:rFonts w:hint="eastAsia" w:ascii="宋体" w:hAnsi="宋体"/>
          <w:b/>
          <w:color w:val="000000"/>
          <w:sz w:val="24"/>
          <w:highlight w:val="whit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u w:val="single"/>
        </w:rPr>
      </w:pPr>
      <w:r>
        <w:rPr>
          <w:rFonts w:hint="eastAsia" w:ascii="宋体" w:hAnsi="宋体"/>
          <w:color w:val="000000"/>
          <w:sz w:val="24"/>
          <w:highlight w:val="white"/>
        </w:rPr>
        <w:t xml:space="preserve">14.1.3</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供应商</w:t>
      </w:r>
      <w:r>
        <w:rPr>
          <w:rFonts w:hint="eastAsia" w:ascii="宋体" w:hAnsi="宋体"/>
          <w:b/>
          <w:color w:val="000000"/>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u w:val="single"/>
        </w:rPr>
      </w:pPr>
      <w:r>
        <w:rPr>
          <w:rFonts w:hint="eastAsia" w:ascii="宋体" w:hAnsi="宋体"/>
          <w:color w:val="000000"/>
          <w:sz w:val="24"/>
          <w:highlight w:val="white"/>
        </w:rPr>
        <w:t xml:space="preserve">14.1.4 因不可抗力事件造成的响应文件的损坏、丢失的，磋商组织方不承担责任。</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14.2 采购组织方可以通过修改协商文件自行酌情延长截止时间，在此情况下，推迟提交截止时间将在“江苏政府采购”上发布公告。供应商应及时自行登录系统查看相应内容。</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15.响应文件的修改和撤回</w:t>
      </w:r>
      <w:r/>
    </w:p>
    <w:p>
      <w:pPr>
        <w:ind w:firstLine="480"/>
        <w:spacing w:line="360" w:lineRule="auto"/>
        <w:rPr>
          <w:rFonts w:ascii="宋体" w:hAnsi="宋体"/>
          <w:sz w:val="24"/>
          <w:highlight w:val="white"/>
        </w:rPr>
      </w:pPr>
      <w:r>
        <w:rPr>
          <w:rFonts w:hint="eastAsia" w:ascii="宋体" w:hAnsi="宋体"/>
          <w:sz w:val="24"/>
          <w:highlight w:val="white"/>
        </w:rPr>
        <w:t xml:space="preserve">15.1供应商在响应文件接收截止时间前，可以对所提交的响应文件进行修改或撤回。</w:t>
      </w:r>
      <w:r/>
    </w:p>
    <w:p>
      <w:pPr>
        <w:ind w:firstLine="480"/>
        <w:spacing w:line="360" w:lineRule="auto"/>
        <w:rPr>
          <w:rFonts w:ascii="宋体" w:hAnsi="宋体"/>
          <w:sz w:val="24"/>
          <w:highlight w:val="white"/>
        </w:rPr>
      </w:pPr>
      <w:r>
        <w:rPr>
          <w:rFonts w:hint="eastAsia" w:ascii="宋体" w:hAnsi="宋体"/>
          <w:sz w:val="24"/>
          <w:highlight w:val="white"/>
        </w:rPr>
        <w:t xml:space="preserve">15.2供应商在响应文件接收截止时间前需要对响应文件进行修改的，应当使用响应文件制作工具重新制作并提交。</w:t>
      </w:r>
      <w:r/>
    </w:p>
    <w:p>
      <w:pPr>
        <w:ind w:firstLine="480"/>
        <w:spacing w:line="360" w:lineRule="auto"/>
        <w:rPr>
          <w:rFonts w:ascii="宋体" w:hAnsi="宋体"/>
          <w:sz w:val="24"/>
          <w:highlight w:val="white"/>
        </w:rPr>
      </w:pPr>
      <w:r>
        <w:rPr>
          <w:rFonts w:hint="eastAsia" w:ascii="宋体" w:hAnsi="宋体"/>
          <w:sz w:val="24"/>
          <w:highlight w:val="white"/>
        </w:rPr>
        <w:t xml:space="preserve">15.3在响应文件接收截止时间至协商文件中规定的协商有效期满之间的这段时间内，供应商不得撤回响应文件，否则将被视为失信行为。</w:t>
      </w:r>
      <w:r/>
    </w:p>
    <w:p>
      <w:pPr>
        <w:ind w:firstLine="480"/>
        <w:spacing w:line="360" w:lineRule="auto"/>
        <w:rPr>
          <w:rFonts w:ascii="宋体" w:hAnsi="宋体"/>
          <w:sz w:val="24"/>
          <w:highlight w:val="white"/>
        </w:rPr>
      </w:pPr>
      <w:r>
        <w:rPr>
          <w:rFonts w:ascii="宋体" w:hAnsi="宋体"/>
          <w:sz w:val="24"/>
          <w:highlight w:val="white"/>
        </w:rPr>
      </w:r>
      <w:r/>
    </w:p>
    <w:p>
      <w:pPr>
        <w:ind w:firstLine="643"/>
        <w:jc w:val="center"/>
        <w:spacing w:line="360" w:lineRule="auto"/>
        <w:rPr>
          <w:rFonts w:ascii="宋体" w:hAnsi="宋体"/>
          <w:b/>
          <w:bCs/>
          <w:sz w:val="32"/>
          <w:szCs w:val="28"/>
          <w:highlight w:val="white"/>
        </w:rPr>
        <w:outlineLvl w:val="1"/>
      </w:pPr>
      <w:r/>
      <w:bookmarkStart w:id="29" w:name="_Toc17017"/>
      <w:r>
        <w:rPr>
          <w:rFonts w:hint="eastAsia" w:ascii="宋体" w:hAnsi="宋体"/>
          <w:b/>
          <w:bCs/>
          <w:sz w:val="32"/>
          <w:szCs w:val="28"/>
          <w:highlight w:val="white"/>
        </w:rPr>
        <w:t xml:space="preserve">五、协商</w:t>
      </w:r>
      <w:bookmarkEnd w:id="29"/>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16.协商情况</w:t>
      </w:r>
      <w:r/>
    </w:p>
    <w:p>
      <w:pPr>
        <w:ind w:firstLine="480"/>
        <w:spacing w:line="360" w:lineRule="auto"/>
        <w:rPr>
          <w:rFonts w:ascii="宋体" w:hAnsi="宋体"/>
          <w:sz w:val="24"/>
          <w:highlight w:val="white"/>
        </w:rPr>
      </w:pPr>
      <w:r>
        <w:rPr>
          <w:rFonts w:hint="eastAsia" w:ascii="宋体" w:hAnsi="宋体"/>
          <w:sz w:val="24"/>
          <w:highlight w:val="white"/>
        </w:rPr>
        <w:t xml:space="preserve">16.1协商小组由 3 人以上单数组成。</w:t>
      </w:r>
      <w:r/>
    </w:p>
    <w:p>
      <w:pPr>
        <w:ind w:firstLine="480"/>
        <w:spacing w:line="360" w:lineRule="auto"/>
        <w:rPr>
          <w:rFonts w:ascii="宋体" w:hAnsi="宋体"/>
          <w:sz w:val="24"/>
          <w:highlight w:val="white"/>
        </w:rPr>
      </w:pPr>
      <w:r>
        <w:rPr>
          <w:rFonts w:hint="eastAsia" w:ascii="宋体" w:hAnsi="宋体"/>
          <w:sz w:val="24"/>
          <w:highlight w:val="white"/>
        </w:rPr>
        <w:t xml:space="preserve">16.2协商小组应当按照客观、公正、审慎的原则评审供应商的响应文件，与供应商协商采购标的的价格、服务、合同条款等。</w:t>
      </w:r>
      <w:r/>
    </w:p>
    <w:p>
      <w:pPr>
        <w:ind w:firstLine="480"/>
        <w:spacing w:line="360" w:lineRule="auto"/>
        <w:rPr>
          <w:rFonts w:ascii="宋体" w:hAnsi="宋体"/>
          <w:sz w:val="24"/>
          <w:highlight w:val="white"/>
        </w:rPr>
      </w:pPr>
      <w:r>
        <w:rPr>
          <w:rFonts w:hint="eastAsia" w:ascii="宋体" w:hAnsi="宋体"/>
          <w:sz w:val="24"/>
          <w:highlight w:val="white"/>
        </w:rPr>
        <w:t xml:space="preserve">16.3协商小组、采购人和采购代理机构工作人员、相关监督人员，以及与评审工作有关的人员，对协商情况以及在协商过程中获悉的国家秘密、商业秘密负有保密责任。</w:t>
      </w:r>
      <w:r/>
    </w:p>
    <w:p>
      <w:pPr>
        <w:ind w:firstLine="480"/>
        <w:spacing w:line="360" w:lineRule="auto"/>
        <w:rPr>
          <w:rFonts w:ascii="宋体" w:hAnsi="宋体"/>
          <w:sz w:val="24"/>
          <w:highlight w:val="white"/>
        </w:rPr>
      </w:pPr>
      <w:r>
        <w:rPr>
          <w:rFonts w:hint="eastAsia" w:ascii="宋体" w:hAnsi="宋体"/>
          <w:sz w:val="24"/>
          <w:highlight w:val="white"/>
        </w:rPr>
        <w:t xml:space="preserve">16.4协商小组有权要求供应商对其响应文件进行澄清。接到协商小组澄清要求的供应商，应按协商小组通知的时间和地点做出书面澄清并签章，澄清内容作为响应文件的补充部分。</w:t>
      </w:r>
      <w:r/>
    </w:p>
    <w:p>
      <w:pPr>
        <w:ind w:firstLine="480"/>
        <w:spacing w:line="360" w:lineRule="auto"/>
        <w:rPr>
          <w:rFonts w:ascii="宋体" w:hAnsi="宋体"/>
          <w:sz w:val="24"/>
          <w:highlight w:val="white"/>
        </w:rPr>
      </w:pPr>
      <w:r>
        <w:rPr>
          <w:rFonts w:hint="eastAsia" w:ascii="宋体" w:hAnsi="宋体"/>
          <w:sz w:val="24"/>
          <w:highlight w:val="white"/>
        </w:rPr>
        <w:t xml:space="preserve">16.5 </w:t>
      </w:r>
      <w:r>
        <w:rPr>
          <w:rFonts w:hint="eastAsia" w:ascii="宋体" w:hAnsi="宋体"/>
          <w:b/>
          <w:sz w:val="24"/>
          <w:highlight w:val="white"/>
        </w:rPr>
        <w:t xml:space="preserve">供应商应当在协商小组规定的时间内完成最终报价。</w:t>
      </w:r>
      <w:r/>
    </w:p>
    <w:p>
      <w:pPr>
        <w:ind w:firstLine="480"/>
        <w:spacing w:line="360" w:lineRule="auto"/>
        <w:rPr>
          <w:rFonts w:ascii="宋体" w:hAnsi="宋体"/>
          <w:sz w:val="24"/>
          <w:highlight w:val="white"/>
        </w:rPr>
      </w:pPr>
      <w:r>
        <w:rPr>
          <w:rFonts w:hint="eastAsia" w:ascii="宋体" w:hAnsi="宋体"/>
          <w:sz w:val="24"/>
          <w:highlight w:val="white"/>
        </w:rPr>
        <w:t xml:space="preserve">16.6 供应商在采购代理机构工作人员的安排下，使用制作该响应文件的同一数字认证证书登陆交易平台进行最终报价并电子签章。</w:t>
      </w:r>
      <w:r/>
    </w:p>
    <w:p>
      <w:pPr>
        <w:ind w:firstLine="480"/>
        <w:spacing w:line="360" w:lineRule="auto"/>
        <w:rPr>
          <w:rFonts w:ascii="宋体" w:hAnsi="宋体"/>
          <w:sz w:val="24"/>
          <w:highlight w:val="white"/>
        </w:rPr>
      </w:pPr>
      <w:r>
        <w:rPr>
          <w:rFonts w:hint="eastAsia" w:ascii="宋体" w:hAnsi="宋体"/>
          <w:sz w:val="24"/>
          <w:highlight w:val="white"/>
        </w:rPr>
        <w:t xml:space="preserve">16.7 协商终止情形处理</w:t>
      </w:r>
      <w:r/>
    </w:p>
    <w:p>
      <w:pPr>
        <w:ind w:firstLine="480"/>
        <w:spacing w:line="360" w:lineRule="auto"/>
        <w:rPr>
          <w:rFonts w:ascii="宋体" w:hAnsi="宋体"/>
          <w:sz w:val="24"/>
          <w:highlight w:val="white"/>
        </w:rPr>
      </w:pPr>
      <w:r>
        <w:rPr>
          <w:rFonts w:hint="eastAsia" w:ascii="宋体" w:hAnsi="宋体"/>
          <w:sz w:val="24"/>
          <w:highlight w:val="white"/>
        </w:rPr>
        <w:t xml:space="preserve">出现下列情形之一的，采购代理机构将终止采购活动，发布项目终止公告并说明原因：</w:t>
      </w:r>
      <w:r/>
    </w:p>
    <w:p>
      <w:pPr>
        <w:ind w:firstLine="480"/>
        <w:spacing w:line="360" w:lineRule="auto"/>
        <w:rPr>
          <w:rFonts w:ascii="宋体" w:hAnsi="宋体"/>
          <w:sz w:val="24"/>
          <w:highlight w:val="white"/>
        </w:rPr>
      </w:pPr>
      <w:r>
        <w:rPr>
          <w:rFonts w:hint="eastAsia" w:ascii="宋体" w:hAnsi="宋体"/>
          <w:sz w:val="24"/>
          <w:highlight w:val="white"/>
        </w:rPr>
        <w:t xml:space="preserve">（一）因重大变故，采购任务取消的；</w:t>
      </w:r>
      <w:r/>
    </w:p>
    <w:p>
      <w:pPr>
        <w:ind w:firstLine="480"/>
        <w:spacing w:line="360" w:lineRule="auto"/>
        <w:rPr>
          <w:rFonts w:ascii="宋体" w:hAnsi="宋体"/>
          <w:sz w:val="24"/>
          <w:highlight w:val="white"/>
        </w:rPr>
      </w:pPr>
      <w:r>
        <w:rPr>
          <w:rFonts w:hint="eastAsia" w:ascii="宋体" w:hAnsi="宋体"/>
          <w:sz w:val="24"/>
          <w:highlight w:val="white"/>
        </w:rPr>
        <w:t xml:space="preserve">（二）因情况变化，不再符合规定的单一来源采购方式适用情形的；</w:t>
      </w:r>
      <w:r/>
    </w:p>
    <w:p>
      <w:pPr>
        <w:ind w:firstLine="480"/>
        <w:spacing w:line="360" w:lineRule="auto"/>
        <w:rPr>
          <w:rFonts w:ascii="宋体" w:hAnsi="宋体"/>
          <w:sz w:val="24"/>
          <w:highlight w:val="white"/>
        </w:rPr>
      </w:pPr>
      <w:r>
        <w:rPr>
          <w:rFonts w:hint="eastAsia" w:ascii="宋体" w:hAnsi="宋体"/>
          <w:sz w:val="24"/>
          <w:highlight w:val="white"/>
        </w:rPr>
        <w:t xml:space="preserve">（三）出现影响采购公正的违法、违规行为的；</w:t>
      </w:r>
      <w:r/>
    </w:p>
    <w:p>
      <w:pPr>
        <w:ind w:firstLine="480"/>
        <w:spacing w:line="360" w:lineRule="auto"/>
        <w:rPr>
          <w:rFonts w:ascii="宋体" w:hAnsi="宋体"/>
          <w:sz w:val="24"/>
          <w:highlight w:val="white"/>
        </w:rPr>
      </w:pPr>
      <w:r>
        <w:rPr>
          <w:rFonts w:hint="eastAsia" w:ascii="宋体" w:hAnsi="宋体"/>
          <w:sz w:val="24"/>
          <w:highlight w:val="white"/>
        </w:rPr>
        <w:t xml:space="preserve">（四）至协商小组规定的协商截止时间，供应商报价超过采购预算的；</w:t>
      </w:r>
      <w:r/>
    </w:p>
    <w:p>
      <w:pPr>
        <w:ind w:firstLine="480"/>
        <w:spacing w:line="360" w:lineRule="auto"/>
        <w:rPr>
          <w:rFonts w:ascii="宋体" w:hAnsi="宋体"/>
          <w:sz w:val="24"/>
          <w:highlight w:val="white"/>
        </w:rPr>
      </w:pPr>
      <w:r>
        <w:rPr>
          <w:rFonts w:hint="eastAsia" w:ascii="宋体" w:hAnsi="宋体"/>
          <w:sz w:val="24"/>
          <w:highlight w:val="white"/>
        </w:rPr>
        <w:t xml:space="preserve">（五）至协商小组规定的协商截止时间，供应商的最终报价、技术方案、服务承诺等不能满足协商小组要求的；</w:t>
      </w:r>
      <w:r/>
    </w:p>
    <w:p>
      <w:pPr>
        <w:ind w:firstLine="480"/>
        <w:spacing w:line="360" w:lineRule="auto"/>
        <w:rPr>
          <w:rFonts w:ascii="宋体" w:hAnsi="宋体"/>
          <w:sz w:val="24"/>
          <w:highlight w:val="white"/>
        </w:rPr>
      </w:pPr>
      <w:r>
        <w:rPr>
          <w:rFonts w:hint="eastAsia" w:ascii="宋体" w:hAnsi="宋体"/>
          <w:sz w:val="24"/>
          <w:highlight w:val="white"/>
        </w:rPr>
        <w:t xml:space="preserve">（六）法律、法规规定的其他应当终止的情形。</w:t>
      </w:r>
      <w:r/>
    </w:p>
    <w:p>
      <w:pPr>
        <w:ind w:firstLine="640"/>
        <w:jc w:val="center"/>
        <w:spacing w:line="360" w:lineRule="auto"/>
        <w:rPr>
          <w:rFonts w:ascii="宋体" w:hAnsi="宋体"/>
          <w:sz w:val="32"/>
          <w:szCs w:val="28"/>
          <w:highlight w:val="white"/>
        </w:rPr>
      </w:pPr>
      <w:r>
        <w:rPr>
          <w:rFonts w:ascii="宋体" w:hAnsi="宋体"/>
          <w:sz w:val="32"/>
          <w:szCs w:val="28"/>
          <w:highlight w:val="white"/>
        </w:rPr>
      </w:r>
      <w:r/>
    </w:p>
    <w:p>
      <w:pPr>
        <w:ind w:firstLine="643"/>
        <w:jc w:val="center"/>
        <w:spacing w:line="360" w:lineRule="auto"/>
        <w:rPr>
          <w:rFonts w:ascii="宋体" w:hAnsi="宋体"/>
          <w:b/>
          <w:bCs/>
          <w:sz w:val="32"/>
          <w:szCs w:val="28"/>
          <w:highlight w:val="white"/>
        </w:rPr>
        <w:outlineLvl w:val="1"/>
      </w:pPr>
      <w:r/>
      <w:bookmarkStart w:id="30" w:name="_Toc19389"/>
      <w:r>
        <w:rPr>
          <w:rFonts w:hint="eastAsia" w:ascii="宋体" w:hAnsi="宋体"/>
          <w:b/>
          <w:bCs/>
          <w:sz w:val="32"/>
          <w:szCs w:val="28"/>
          <w:highlight w:val="white"/>
        </w:rPr>
        <w:t xml:space="preserve">六、确定结果</w:t>
      </w:r>
      <w:bookmarkEnd w:id="30"/>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17.确定成交供应商</w:t>
      </w:r>
      <w:r/>
    </w:p>
    <w:p>
      <w:pPr>
        <w:ind w:firstLine="480"/>
        <w:spacing w:line="360" w:lineRule="auto"/>
        <w:rPr>
          <w:rFonts w:ascii="宋体" w:hAnsi="宋体"/>
          <w:sz w:val="24"/>
          <w:highlight w:val="white"/>
        </w:rPr>
      </w:pPr>
      <w:r>
        <w:rPr>
          <w:rFonts w:hint="eastAsia" w:ascii="宋体" w:hAnsi="宋体"/>
          <w:sz w:val="24"/>
          <w:highlight w:val="white"/>
        </w:rPr>
        <w:t xml:space="preserve">17.1 协商小组根据政府采购相关法律、法规的规定，与供应商商定合理的成交价格并保证项目采购质量。</w:t>
      </w:r>
      <w:r/>
    </w:p>
    <w:p>
      <w:pPr>
        <w:ind w:firstLine="480"/>
        <w:spacing w:line="360" w:lineRule="auto"/>
        <w:rPr>
          <w:rFonts w:ascii="宋体" w:hAnsi="宋体"/>
          <w:sz w:val="24"/>
          <w:highlight w:val="white"/>
        </w:rPr>
      </w:pPr>
      <w:r>
        <w:rPr>
          <w:rFonts w:hint="eastAsia" w:ascii="宋体" w:hAnsi="宋体"/>
          <w:sz w:val="24"/>
          <w:highlight w:val="white"/>
        </w:rPr>
        <w:t xml:space="preserve">17.2 协商小组根据协商情况编写协商情况记录，确定成交供应商。</w:t>
      </w:r>
      <w:r/>
    </w:p>
    <w:p>
      <w:pPr>
        <w:ind w:firstLine="480"/>
        <w:spacing w:line="360" w:lineRule="auto"/>
        <w:rPr>
          <w:rFonts w:ascii="宋体" w:hAnsi="宋体"/>
          <w:sz w:val="24"/>
          <w:highlight w:val="white"/>
        </w:rPr>
      </w:pPr>
      <w:r>
        <w:rPr>
          <w:rFonts w:hint="eastAsia" w:ascii="宋体" w:hAnsi="宋体"/>
          <w:sz w:val="24"/>
          <w:highlight w:val="white"/>
        </w:rPr>
        <w:t xml:space="preserve">17.3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ascii="宋体" w:hAnsi="宋体"/>
          <w:sz w:val="24"/>
          <w:highlight w:val="white"/>
        </w:rPr>
      </w:pPr>
      <w:r>
        <w:rPr>
          <w:rFonts w:ascii="宋体" w:hAnsi="宋体"/>
          <w:sz w:val="24"/>
          <w:highlight w:val="white"/>
        </w:rPr>
      </w:r>
      <w:r/>
    </w:p>
    <w:p>
      <w:pPr>
        <w:ind w:firstLine="643"/>
        <w:jc w:val="center"/>
        <w:spacing w:line="360" w:lineRule="auto"/>
        <w:rPr>
          <w:rFonts w:ascii="宋体" w:hAnsi="宋体"/>
          <w:b/>
          <w:bCs/>
          <w:sz w:val="32"/>
          <w:szCs w:val="28"/>
          <w:highlight w:val="white"/>
        </w:rPr>
        <w:outlineLvl w:val="1"/>
      </w:pPr>
      <w:r/>
      <w:bookmarkStart w:id="31" w:name="_Toc26102"/>
      <w:r>
        <w:rPr>
          <w:rFonts w:hint="eastAsia" w:ascii="宋体" w:hAnsi="宋体"/>
          <w:b/>
          <w:bCs/>
          <w:sz w:val="32"/>
          <w:szCs w:val="28"/>
          <w:highlight w:val="white"/>
        </w:rPr>
        <w:t xml:space="preserve">七、授予合同</w:t>
      </w:r>
      <w:bookmarkEnd w:id="31"/>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18. 签订合同</w:t>
      </w:r>
      <w:r/>
    </w:p>
    <w:p>
      <w:pPr>
        <w:ind w:firstLine="480"/>
        <w:spacing w:line="360" w:lineRule="auto"/>
        <w:rPr>
          <w:rFonts w:ascii="宋体" w:hAnsi="宋体"/>
          <w:sz w:val="24"/>
          <w:highlight w:val="white"/>
        </w:rPr>
      </w:pPr>
      <w:r>
        <w:rPr>
          <w:rFonts w:hint="eastAsia" w:ascii="宋体" w:hAnsi="宋体"/>
          <w:sz w:val="24"/>
          <w:highlight w:val="white"/>
        </w:rPr>
        <w:t xml:space="preserve">18.1采购人与供应商应当自成交通知书发出之日起 </w:t>
      </w:r>
      <w:r>
        <w:rPr>
          <w:rFonts w:hint="eastAsia" w:ascii="宋体" w:hAnsi="宋体"/>
          <w:b/>
          <w:sz w:val="24"/>
          <w:highlight w:val="white"/>
        </w:rPr>
        <w:t xml:space="preserve">15</w:t>
      </w:r>
      <w:r>
        <w:rPr>
          <w:rFonts w:hint="eastAsia" w:ascii="宋体" w:hAnsi="宋体"/>
          <w:sz w:val="24"/>
          <w:highlight w:val="white"/>
        </w:rPr>
        <w:t xml:space="preserve"> 日内，按照协商文件和响应文件的约定签订书面合同。所签订的合同不得对协商文件和响应文件作实质性修改。</w:t>
      </w:r>
      <w:r/>
    </w:p>
    <w:p>
      <w:pPr>
        <w:ind w:firstLine="480"/>
        <w:spacing w:line="360" w:lineRule="auto"/>
        <w:rPr>
          <w:rFonts w:ascii="宋体" w:hAnsi="宋体"/>
          <w:sz w:val="24"/>
          <w:highlight w:val="white"/>
        </w:rPr>
      </w:pPr>
      <w:r>
        <w:rPr>
          <w:rFonts w:hint="eastAsia" w:ascii="宋体" w:hAnsi="宋体"/>
          <w:sz w:val="24"/>
          <w:highlight w:val="white"/>
        </w:rPr>
        <w:t xml:space="preserve">18.2政府采购合同应当包括采购人与成交供应商的名称和住所、标的、数量、质量、价款或者报酬、履行期限及地点和方式、验收要求、违约责任、解决争议的方法等内容。</w:t>
      </w:r>
      <w:r/>
    </w:p>
    <w:p>
      <w:pPr>
        <w:ind w:firstLine="480"/>
        <w:spacing w:line="360" w:lineRule="auto"/>
        <w:rPr>
          <w:rFonts w:ascii="宋体" w:hAnsi="宋体"/>
          <w:sz w:val="24"/>
          <w:highlight w:val="white"/>
        </w:rPr>
      </w:pPr>
      <w:r>
        <w:rPr>
          <w:rFonts w:hint="eastAsia" w:ascii="宋体" w:hAnsi="宋体"/>
          <w:sz w:val="24"/>
          <w:highlight w:val="white"/>
        </w:rPr>
        <w:t xml:space="preserve">18.3采购合同履行中，采购人需追加与合同标的相同产品的，在不改变合同其他条款的前提下，可以与供应商协商签订补充合同，但所有补充合同的采购金额不得超过原合同采购金额的百分之十。</w:t>
      </w:r>
      <w:r/>
    </w:p>
    <w:p>
      <w:pPr>
        <w:pStyle w:val="875"/>
        <w:ind w:firstLine="446"/>
        <w:keepLines w:val="0"/>
        <w:keepNext w:val="0"/>
        <w:spacing w:before="200" w:after="200" w:line="360" w:lineRule="auto"/>
        <w:rPr>
          <w:rFonts w:ascii="宋体" w:hAnsi="宋体"/>
          <w:sz w:val="30"/>
          <w:highlight w:val="white"/>
        </w:rPr>
      </w:pPr>
      <w:r/>
      <w:bookmarkStart w:id="32" w:name="_Toc256000046"/>
      <w:r/>
      <w:bookmarkStart w:id="33" w:name="_Toc73365502"/>
      <w:r/>
      <w:bookmarkStart w:id="34" w:name="_Toc73364889"/>
      <w:r>
        <w:rPr>
          <w:rFonts w:hint="eastAsia" w:ascii="宋体" w:hAnsi="宋体"/>
          <w:sz w:val="30"/>
          <w:highlight w:val="white"/>
        </w:rPr>
        <w:t xml:space="preserve">19．履约保证金</w:t>
      </w:r>
      <w:bookmarkEnd w:id="32"/>
      <w:r/>
      <w:bookmarkEnd w:id="33"/>
      <w:r/>
      <w:bookmarkEnd w:id="34"/>
      <w:r/>
      <w:r/>
    </w:p>
    <w:p>
      <w:pPr>
        <w:ind w:firstLine="480"/>
        <w:spacing w:line="360" w:lineRule="auto"/>
        <w:rPr>
          <w:rFonts w:ascii="宋体" w:hAnsi="宋体"/>
          <w:sz w:val="24"/>
          <w:szCs w:val="24"/>
        </w:rPr>
      </w:pPr>
      <w:r>
        <w:rPr>
          <w:rFonts w:hint="eastAsia" w:ascii="宋体" w:hAnsi="宋体"/>
          <w:sz w:val="24"/>
          <w:szCs w:val="24"/>
        </w:rPr>
        <w:t xml:space="preserve">19.1本项目</w:t>
      </w:r>
      <w:r>
        <w:rPr>
          <w:rFonts w:hint="eastAsia" w:ascii="宋体" w:hAnsi="宋体"/>
          <w:b/>
          <w:sz w:val="24"/>
          <w:szCs w:val="24"/>
          <w:u w:val="single"/>
        </w:rPr>
        <w:t xml:space="preserve"> 不收取</w:t>
      </w:r>
      <w:r>
        <w:rPr>
          <w:rFonts w:hint="eastAsia" w:ascii="宋体" w:hAnsi="宋体"/>
          <w:sz w:val="24"/>
          <w:szCs w:val="24"/>
          <w:u w:val="single"/>
        </w:rPr>
        <w:t xml:space="preserve"> </w:t>
      </w:r>
      <w:r>
        <w:rPr>
          <w:rFonts w:hint="eastAsia" w:ascii="宋体" w:hAnsi="宋体"/>
          <w:sz w:val="24"/>
          <w:szCs w:val="24"/>
        </w:rPr>
        <w:t xml:space="preserve">履约保证金。</w:t>
      </w:r>
      <w:r>
        <w:rPr>
          <w:rFonts w:ascii="宋体" w:hAnsi="宋体"/>
          <w:sz w:val="24"/>
          <w:szCs w:val="24"/>
        </w:rPr>
        <w:t xml:space="preserve">本项目中标供应商应提交政府采购合同金额</w:t>
      </w:r>
      <w:r>
        <w:rPr>
          <w:rFonts w:hint="eastAsia" w:ascii="宋体" w:hAnsi="宋体"/>
          <w:sz w:val="24"/>
          <w:szCs w:val="24"/>
          <w:u w:val="single"/>
        </w:rPr>
        <w:t xml:space="preserve"> / </w:t>
      </w:r>
      <w:r>
        <w:rPr>
          <w:rFonts w:ascii="宋体" w:hAnsi="宋体"/>
          <w:sz w:val="24"/>
          <w:szCs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szCs w:val="24"/>
        </w:rPr>
        <w:t xml:space="preserve">2023</w:t>
      </w:r>
      <w:r>
        <w:rPr>
          <w:rFonts w:ascii="宋体" w:hAnsi="宋体"/>
          <w:sz w:val="24"/>
          <w:szCs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ind w:firstLine="480"/>
        <w:spacing w:line="360" w:lineRule="auto"/>
        <w:rPr>
          <w:rFonts w:ascii="宋体" w:hAnsi="宋体"/>
          <w:sz w:val="24"/>
          <w:highlight w:val="white"/>
        </w:rPr>
      </w:pPr>
      <w:r>
        <w:rPr>
          <w:rFonts w:ascii="宋体" w:hAnsi="宋体"/>
          <w:sz w:val="24"/>
          <w:highlight w:val="white"/>
        </w:rPr>
      </w:r>
      <w:r/>
    </w:p>
    <w:p>
      <w:pPr>
        <w:ind w:firstLine="643"/>
        <w:jc w:val="center"/>
        <w:spacing w:line="360" w:lineRule="auto"/>
        <w:rPr>
          <w:rFonts w:ascii="宋体" w:hAnsi="宋体"/>
          <w:b/>
          <w:bCs/>
          <w:sz w:val="32"/>
          <w:szCs w:val="28"/>
          <w:highlight w:val="white"/>
        </w:rPr>
        <w:outlineLvl w:val="1"/>
      </w:pPr>
      <w:r/>
      <w:bookmarkStart w:id="35" w:name="_Toc20722"/>
      <w:r>
        <w:rPr>
          <w:rFonts w:hint="eastAsia" w:ascii="宋体" w:hAnsi="宋体"/>
          <w:b/>
          <w:bCs/>
          <w:sz w:val="32"/>
          <w:szCs w:val="28"/>
          <w:highlight w:val="white"/>
        </w:rPr>
        <w:t xml:space="preserve">八、诚实信用和解释权</w:t>
      </w:r>
      <w:bookmarkEnd w:id="35"/>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20．诚实信用</w:t>
      </w:r>
      <w:r/>
    </w:p>
    <w:p>
      <w:pPr>
        <w:ind w:firstLine="480"/>
        <w:spacing w:line="360" w:lineRule="auto"/>
        <w:rPr>
          <w:rFonts w:ascii="宋体" w:hAnsi="宋体"/>
          <w:sz w:val="24"/>
          <w:highlight w:val="white"/>
        </w:rPr>
      </w:pPr>
      <w:r>
        <w:rPr>
          <w:rFonts w:hint="eastAsia" w:ascii="宋体" w:hAnsi="宋体"/>
          <w:sz w:val="24"/>
          <w:highlight w:val="white"/>
        </w:rPr>
        <w:t xml:space="preserve">20.1供应商不得以向采购组织方工作人员、协商小组成员行贿或者采取其他不正当手段谋取成交。经查实供应商有此行为的，将在“江苏政府采购网-苏采云平台”网站公告，政府采购管理部门将供应商列入不良行为记录名单，按照政府采购有关规定处理。</w:t>
      </w:r>
      <w:r/>
    </w:p>
    <w:p>
      <w:pPr>
        <w:ind w:firstLine="480"/>
        <w:spacing w:line="360" w:lineRule="auto"/>
        <w:rPr>
          <w:rFonts w:ascii="宋体" w:hAnsi="宋体"/>
          <w:sz w:val="24"/>
          <w:highlight w:val="white"/>
        </w:rPr>
      </w:pPr>
      <w:r>
        <w:rPr>
          <w:rFonts w:hint="eastAsia" w:ascii="宋体" w:hAnsi="宋体"/>
          <w:sz w:val="24"/>
          <w:highlight w:val="white"/>
        </w:rPr>
        <w:t xml:space="preserve">20.2 供应商不得虚假承诺，否则，按照提供虚假材料谋取成交处理。</w:t>
      </w:r>
      <w:r/>
    </w:p>
    <w:p>
      <w:pPr>
        <w:ind w:firstLine="480"/>
        <w:spacing w:line="360" w:lineRule="auto"/>
        <w:rPr>
          <w:rFonts w:ascii="宋体" w:hAnsi="宋体"/>
          <w:sz w:val="24"/>
          <w:highlight w:val="white"/>
        </w:rPr>
      </w:pPr>
      <w:r>
        <w:rPr>
          <w:rFonts w:hint="eastAsia" w:ascii="宋体" w:hAnsi="宋体"/>
          <w:sz w:val="24"/>
          <w:highlight w:val="white"/>
        </w:rPr>
        <w:t xml:space="preserve">20.3供应商应自觉遵守协商纪律，扰乱协商现场秩序的，属于失信行为， 根据《江苏省政府采购供应商监督管理暂行办法》，失信行为将被记入供应商诚信档案。</w:t>
      </w:r>
      <w:r/>
    </w:p>
    <w:p>
      <w:pPr>
        <w:ind w:firstLine="480"/>
        <w:spacing w:line="360" w:lineRule="auto"/>
        <w:rPr>
          <w:rFonts w:ascii="宋体" w:hAnsi="宋体"/>
          <w:sz w:val="24"/>
          <w:highlight w:val="white"/>
        </w:rPr>
      </w:pPr>
      <w:r>
        <w:rPr>
          <w:rFonts w:hint="eastAsia" w:ascii="宋体" w:hAnsi="宋体"/>
          <w:sz w:val="24"/>
          <w:highlight w:val="white"/>
        </w:rPr>
        <w:t xml:space="preserve">20.4根据《财政部关于在政府采购活动中查询及使用信息记录有关问题的通知》（财库〔2016〕125 号）、江苏省财政厅《关于做好政府采购信用信息查询使用及登记等工作的通知》（苏财购〔2016〕50 号） 等文件精神， 采购人在协商时对参加本项目的供应商进</w:t>
      </w:r>
      <w:r>
        <w:rPr>
          <w:rFonts w:hint="eastAsia" w:ascii="宋体" w:hAnsi="宋体"/>
          <w:sz w:val="24"/>
          <w:highlight w:val="white"/>
        </w:rPr>
        <w:t xml:space="preserve">行信用记录查询，信用记录查询渠道为“信用中国”网站（www.creditchina.gov.cn）、中国政府采购网（www.ccgp.gov.cn）、“信用江苏”网站（http://www.jscredit.gov.cn），信用记录查询截止时间为协商结束时，信用信息查 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75"/>
        <w:ind w:firstLine="446"/>
        <w:keepLines w:val="0"/>
        <w:keepNext w:val="0"/>
        <w:spacing w:before="200" w:after="200" w:line="360" w:lineRule="auto"/>
        <w:rPr>
          <w:rFonts w:ascii="宋体" w:hAnsi="宋体"/>
          <w:sz w:val="30"/>
          <w:highlight w:val="white"/>
        </w:rPr>
      </w:pPr>
      <w:r>
        <w:rPr>
          <w:rFonts w:hint="eastAsia" w:ascii="宋体" w:hAnsi="宋体"/>
          <w:sz w:val="30"/>
          <w:highlight w:val="white"/>
        </w:rPr>
        <w:t xml:space="preserve">21．解释权、适用法律及约束力</w:t>
      </w:r>
      <w:r/>
    </w:p>
    <w:p>
      <w:pPr>
        <w:ind w:firstLine="480"/>
        <w:spacing w:line="360" w:lineRule="auto"/>
        <w:rPr>
          <w:rFonts w:ascii="宋体" w:hAnsi="宋体"/>
          <w:sz w:val="24"/>
          <w:highlight w:val="white"/>
        </w:rPr>
      </w:pPr>
      <w:r>
        <w:rPr>
          <w:rFonts w:hint="eastAsia" w:ascii="宋体" w:hAnsi="宋体"/>
          <w:sz w:val="24"/>
          <w:highlight w:val="white"/>
        </w:rPr>
        <w:t xml:space="preserve">21.1除相关法律、法规规定外，本协商文件的解释权归采购组织方所有。</w:t>
      </w:r>
      <w:r/>
    </w:p>
    <w:p>
      <w:pPr>
        <w:ind w:firstLine="480"/>
        <w:spacing w:line="360" w:lineRule="auto"/>
        <w:rPr>
          <w:rFonts w:ascii="宋体" w:hAnsi="宋体"/>
          <w:sz w:val="24"/>
          <w:highlight w:val="white"/>
        </w:rPr>
      </w:pPr>
      <w:r>
        <w:rPr>
          <w:rFonts w:hint="eastAsia" w:ascii="宋体" w:hAnsi="宋体"/>
          <w:sz w:val="24"/>
          <w:highlight w:val="white"/>
        </w:rPr>
        <w:t xml:space="preserve">21.2供应商一旦获取了本协商文件并参加协商，即被认为接受了本协商文件的规定和约束。</w:t>
      </w:r>
      <w:r/>
    </w:p>
    <w:p>
      <w:pPr>
        <w:ind w:firstLine="480"/>
        <w:spacing w:line="360" w:lineRule="auto"/>
        <w:rPr>
          <w:rFonts w:ascii="宋体" w:hAnsi="宋体"/>
          <w:highlight w:val="cyan"/>
        </w:rPr>
      </w:pPr>
      <w:r>
        <w:rPr>
          <w:rFonts w:hint="eastAsia" w:ascii="宋体" w:hAnsi="宋体"/>
          <w:sz w:val="24"/>
          <w:highlight w:val="white"/>
        </w:rPr>
        <w:t xml:space="preserve">21.3本次采购及由本次采购产生的合同受中华人民共和国法律制约和保护。</w:t>
      </w:r>
      <w:r/>
    </w:p>
    <w:p>
      <w:pPr>
        <w:pStyle w:val="915"/>
        <w:jc w:val="center"/>
        <w:spacing w:before="117" w:line="219" w:lineRule="auto"/>
        <w:rPr>
          <w:rFonts w:ascii="宋体" w:hAnsi="宋体"/>
        </w:rPr>
        <w:outlineLvl w:val="0"/>
      </w:pPr>
      <w:r/>
      <w:bookmarkStart w:id="36" w:name="EB8403d8ed447f4fa993e84da6d4d0f361"/>
      <w:r>
        <w:rPr>
          <w:rFonts w:hint="eastAsia" w:ascii="宋体" w:hAnsi="宋体"/>
          <w:color w:val="000080"/>
          <w:highlight w:val="white"/>
        </w:rPr>
        <w:br w:type="page" w:clear="all"/>
      </w:r>
      <w:bookmarkStart w:id="37" w:name="_Toc4091"/>
      <w:r>
        <w:rPr>
          <w:rFonts w:hint="eastAsia" w:ascii="宋体" w:hAnsi="宋体"/>
          <w:b/>
          <w:bCs/>
          <w:sz w:val="44"/>
          <w:szCs w:val="32"/>
          <w:highlight w:val="white"/>
          <w:lang w:bidi="ar-SA"/>
        </w:rPr>
        <w:t xml:space="preserve">第三部分  采购需求</w:t>
      </w:r>
      <w:bookmarkEnd w:id="37"/>
      <w:r/>
      <w:r/>
    </w:p>
    <w:p>
      <w:pPr>
        <w:spacing w:line="295" w:lineRule="auto"/>
        <w:rPr>
          <w:rFonts w:ascii="宋体" w:hAnsi="宋体"/>
        </w:rPr>
      </w:pPr>
      <w:r>
        <w:rPr>
          <w:rFonts w:ascii="宋体" w:hAnsi="宋体"/>
        </w:rPr>
      </w:r>
      <w:bookmarkEnd w:id="36"/>
      <w:r/>
    </w:p>
    <w:p>
      <w:pPr>
        <w:pStyle w:val="2261"/>
        <w:spacing w:before="750" w:after="240"/>
      </w:pPr>
      <w:r/>
      <w:bookmarkStart w:id="38" w:name="_Toc29251"/>
      <w:r/>
      <w:bookmarkStart w:id="39" w:name="_Toc1483"/>
      <w:r>
        <w:rPr>
          <w:rStyle w:val="2257"/>
        </w:rPr>
        <w:t xml:space="preserve">一.项目概况</w:t>
      </w:r>
      <w:r/>
    </w:p>
    <w:p>
      <w:pPr>
        <w:pStyle w:val="682"/>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2025年句容市重点工作宣传项目，最高限价110万元，项目所属行业：其他为列明行业</w:t>
      </w:r>
      <w:r>
        <w:rPr>
          <w:rFonts w:hint="eastAsia" w:ascii="宋体" w:hAnsi="宋体" w:cs="Times New Roman"/>
          <w:sz w:val="24"/>
          <w:szCs w:val="24"/>
          <w:lang w:val="en-US" w:eastAsia="zh-CN" w:bidi="ar-SA"/>
        </w:rPr>
        <w:t xml:space="preserve">。</w:t>
      </w:r>
      <w:r/>
    </w:p>
    <w:p>
      <w:pPr>
        <w:pStyle w:val="2261"/>
        <w:spacing w:before="240" w:after="240"/>
      </w:pPr>
      <w:r>
        <w:rPr>
          <w:rStyle w:val="2257"/>
        </w:rPr>
        <w:t xml:space="preserve">二.采购标的汇总表</w:t>
      </w:r>
      <w:r/>
    </w:p>
    <w:p>
      <w:pPr>
        <w:pStyle w:val="2261"/>
        <w:spacing w:before="240" w:after="240"/>
      </w:pPr>
      <w:r>
        <w:rPr>
          <w:rFonts w:ascii="宋体" w:hAnsi="宋体" w:eastAsia="宋体" w:cs="宋体"/>
        </w:rPr>
        <w:t xml:space="preserve">（一） 采购标的</w:t>
      </w:r>
      <w:r/>
    </w:p>
    <w:p>
      <w:pPr>
        <w:pStyle w:val="2261"/>
        <w:spacing w:before="240" w:after="240"/>
      </w:pPr>
      <w:r>
        <w:rPr>
          <w:rFonts w:ascii="宋体" w:hAnsi="宋体" w:eastAsia="宋体" w:cs="宋体"/>
        </w:rPr>
        <w:t xml:space="preserve">1.服务类标的</w:t>
      </w:r>
      <w:r/>
    </w:p>
    <w:tbl>
      <w:tblPr>
        <w:tblStyle w:val="678"/>
        <w:tblW w:w="5000"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767"/>
        <w:gridCol w:w="1916"/>
        <w:gridCol w:w="1151"/>
        <w:gridCol w:w="767"/>
        <w:gridCol w:w="4025"/>
        <w:gridCol w:w="9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 w:type="pct"/>
            <w:vAlign w:val="center"/>
            <w:textDirection w:val="lrTb"/>
            <w:noWrap w:val="false"/>
          </w:tcPr>
          <w:p>
            <w:pPr>
              <w:pStyle w:val="2261"/>
              <w:jc w:val="center"/>
              <w:rPr>
                <w:rFonts w:ascii="宋体" w:hAnsi="宋体" w:eastAsia="宋体" w:cs="宋体"/>
                <w:b/>
                <w:bCs/>
                <w:color w:val="000000"/>
              </w:rPr>
            </w:pPr>
            <w:r>
              <w:rPr>
                <w:rFonts w:ascii="宋体" w:hAnsi="宋体" w:eastAsia="宋体" w:cs="宋体"/>
                <w:b/>
                <w:bCs/>
                <w:color w:val="000000"/>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99" w:type="pct"/>
            <w:vAlign w:val="center"/>
            <w:textDirection w:val="lrTb"/>
            <w:noWrap w:val="false"/>
          </w:tcPr>
          <w:p>
            <w:pPr>
              <w:pStyle w:val="2261"/>
              <w:jc w:val="center"/>
              <w:spacing w:line="360" w:lineRule="auto"/>
              <w:rPr>
                <w:rFonts w:ascii="宋体" w:hAnsi="宋体" w:eastAsia="宋体" w:cs="宋体"/>
                <w:b/>
                <w:bCs/>
                <w:color w:val="000000"/>
              </w:rPr>
            </w:pPr>
            <w:r>
              <w:rPr>
                <w:rFonts w:ascii="宋体" w:hAnsi="宋体" w:eastAsia="宋体" w:cs="宋体"/>
                <w:b/>
                <w:bCs/>
                <w:color w:val="000000"/>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00" w:type="pct"/>
            <w:vAlign w:val="center"/>
            <w:textDirection w:val="lrTb"/>
            <w:noWrap w:val="false"/>
          </w:tcPr>
          <w:p>
            <w:pPr>
              <w:pStyle w:val="2261"/>
              <w:jc w:val="center"/>
              <w:spacing w:line="360" w:lineRule="auto"/>
              <w:rPr>
                <w:rFonts w:ascii="宋体" w:hAnsi="宋体" w:eastAsia="宋体" w:cs="宋体"/>
                <w:b/>
                <w:bCs/>
                <w:color w:val="000000"/>
              </w:rPr>
            </w:pPr>
            <w:r>
              <w:rPr>
                <w:rFonts w:ascii="宋体" w:hAnsi="宋体" w:eastAsia="宋体" w:cs="宋体"/>
                <w:b/>
                <w:bCs/>
                <w:color w:val="000000"/>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00" w:type="pct"/>
            <w:vAlign w:val="center"/>
            <w:textDirection w:val="lrTb"/>
            <w:noWrap w:val="false"/>
          </w:tcPr>
          <w:p>
            <w:pPr>
              <w:pStyle w:val="2261"/>
              <w:jc w:val="center"/>
              <w:spacing w:line="360" w:lineRule="auto"/>
              <w:rPr>
                <w:rFonts w:ascii="宋体" w:hAnsi="宋体" w:eastAsia="宋体" w:cs="宋体"/>
                <w:b/>
                <w:bCs/>
                <w:color w:val="000000"/>
              </w:rPr>
            </w:pPr>
            <w:r>
              <w:rPr>
                <w:rFonts w:ascii="宋体" w:hAnsi="宋体" w:eastAsia="宋体" w:cs="宋体"/>
                <w:b/>
                <w:bCs/>
                <w:color w:val="000000"/>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099" w:type="pct"/>
            <w:vAlign w:val="center"/>
            <w:textDirection w:val="lrTb"/>
            <w:noWrap w:val="false"/>
          </w:tcPr>
          <w:p>
            <w:pPr>
              <w:pStyle w:val="2261"/>
              <w:jc w:val="center"/>
              <w:spacing w:line="360" w:lineRule="auto"/>
              <w:rPr>
                <w:rFonts w:ascii="宋体" w:hAnsi="宋体" w:eastAsia="宋体" w:cs="宋体"/>
                <w:b/>
                <w:bCs/>
                <w:color w:val="000000"/>
              </w:rPr>
            </w:pPr>
            <w:r>
              <w:rPr>
                <w:rFonts w:ascii="宋体" w:hAnsi="宋体" w:eastAsia="宋体" w:cs="宋体"/>
                <w:b/>
                <w:bCs/>
                <w:color w:val="000000"/>
              </w:rPr>
              <w:t xml:space="preserve">服务要求简述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99" w:type="pct"/>
            <w:vAlign w:val="center"/>
            <w:textDirection w:val="lrTb"/>
            <w:noWrap w:val="false"/>
          </w:tcPr>
          <w:p>
            <w:pPr>
              <w:pStyle w:val="2261"/>
              <w:jc w:val="center"/>
              <w:spacing w:line="360" w:lineRule="auto"/>
              <w:rPr>
                <w:rFonts w:ascii="宋体" w:hAnsi="宋体" w:eastAsia="宋体" w:cs="宋体"/>
                <w:b/>
                <w:bCs/>
                <w:color w:val="000000"/>
              </w:rPr>
            </w:pPr>
            <w:r>
              <w:rPr>
                <w:rFonts w:ascii="宋体" w:hAnsi="宋体" w:eastAsia="宋体" w:cs="宋体"/>
                <w:b/>
                <w:bCs/>
                <w:color w:val="000000"/>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400" w:type="pct"/>
            <w:vAlign w:val="center"/>
            <w:textDirection w:val="lrTb"/>
            <w:noWrap w:val="false"/>
          </w:tcPr>
          <w:p>
            <w:pPr>
              <w:pStyle w:val="2261"/>
              <w:jc w:val="center"/>
              <w:spacing w:line="192" w:lineRule="auto"/>
              <w:rPr>
                <w:rFonts w:ascii="宋体" w:hAnsi="宋体" w:eastAsia="宋体" w:cs="宋体"/>
              </w:rPr>
            </w:pPr>
            <w:r>
              <w:rPr>
                <w:rFonts w:ascii="宋体" w:hAnsi="宋体" w:eastAsia="宋体" w:cs="宋体"/>
              </w:rPr>
              <w:t xml:space="preserve">1</w:t>
            </w:r>
            <w:r/>
          </w:p>
        </w:tc>
        <w:tc>
          <w:tcPr>
            <w:tcBorders>
              <w:bottom w:val="single" w:color="808080" w:sz="8" w:space="0"/>
              <w:right w:val="single" w:color="808080" w:sz="8" w:space="0"/>
            </w:tcBorders>
            <w:tcMar>
              <w:left w:w="108" w:type="dxa"/>
              <w:top w:w="0" w:type="dxa"/>
              <w:right w:w="108" w:type="dxa"/>
              <w:bottom w:w="0" w:type="dxa"/>
            </w:tcMar>
            <w:tcW w:w="999" w:type="pct"/>
            <w:vAlign w:val="center"/>
            <w:textDirection w:val="lrTb"/>
            <w:noWrap w:val="false"/>
          </w:tcPr>
          <w:p>
            <w:pPr>
              <w:pStyle w:val="2261"/>
              <w:spacing w:line="360" w:lineRule="auto"/>
              <w:rPr>
                <w:rFonts w:hint="eastAsia" w:ascii="宋体" w:hAnsi="宋体" w:eastAsia="宋体" w:cs="宋体"/>
                <w:lang w:eastAsia="zh-CN"/>
              </w:rPr>
            </w:pPr>
            <w:r>
              <w:rPr>
                <w:rFonts w:hint="eastAsia" w:eastAsia="宋体"/>
              </w:rPr>
              <w:t xml:space="preserve">2025年句容市重点工作宣传项目</w:t>
            </w:r>
            <w:r/>
          </w:p>
        </w:tc>
        <w:tc>
          <w:tcPr>
            <w:tcBorders>
              <w:bottom w:val="single" w:color="808080" w:sz="8" w:space="0"/>
              <w:right w:val="single" w:color="808080" w:sz="8" w:space="0"/>
            </w:tcBorders>
            <w:tcMar>
              <w:left w:w="108" w:type="dxa"/>
              <w:top w:w="0" w:type="dxa"/>
              <w:right w:w="108" w:type="dxa"/>
              <w:bottom w:w="0" w:type="dxa"/>
            </w:tcMar>
            <w:tcW w:w="600" w:type="pct"/>
            <w:vAlign w:val="center"/>
            <w:textDirection w:val="lrTb"/>
            <w:noWrap w:val="false"/>
          </w:tcPr>
          <w:p>
            <w:pPr>
              <w:pStyle w:val="2261"/>
              <w:ind w:firstLine="480"/>
              <w:spacing w:line="360" w:lineRule="auto"/>
              <w:rPr>
                <w:rFonts w:ascii="宋体" w:hAnsi="宋体" w:eastAsia="宋体" w:cs="宋体"/>
              </w:rPr>
            </w:pPr>
            <w:r>
              <w:rPr>
                <w:rFonts w:ascii="宋体" w:hAnsi="宋体" w:eastAsia="宋体" w:cs="宋体"/>
              </w:rPr>
              <w:t xml:space="preserve">项</w:t>
            </w:r>
            <w:r/>
          </w:p>
        </w:tc>
        <w:tc>
          <w:tcPr>
            <w:tcBorders>
              <w:bottom w:val="single" w:color="808080" w:sz="8" w:space="0"/>
              <w:right w:val="single" w:color="808080" w:sz="8" w:space="0"/>
            </w:tcBorders>
            <w:tcMar>
              <w:left w:w="108" w:type="dxa"/>
              <w:top w:w="0" w:type="dxa"/>
              <w:right w:w="108" w:type="dxa"/>
              <w:bottom w:w="0" w:type="dxa"/>
            </w:tcMar>
            <w:tcW w:w="400" w:type="pct"/>
            <w:vAlign w:val="center"/>
            <w:textDirection w:val="lrTb"/>
            <w:noWrap w:val="false"/>
          </w:tcPr>
          <w:p>
            <w:pPr>
              <w:pStyle w:val="2261"/>
              <w:jc w:val="right"/>
              <w:spacing w:line="360" w:lineRule="auto"/>
              <w:rPr>
                <w:rFonts w:ascii="宋体" w:hAnsi="宋体" w:eastAsia="宋体" w:cs="宋体"/>
              </w:rPr>
            </w:pPr>
            <w:r>
              <w:rPr>
                <w:rFonts w:ascii="宋体" w:hAnsi="宋体" w:eastAsia="宋体" w:cs="宋体"/>
              </w:rPr>
              <w:t xml:space="preserve">1.0</w:t>
            </w:r>
            <w:r/>
          </w:p>
        </w:tc>
        <w:tc>
          <w:tcPr>
            <w:tcBorders>
              <w:bottom w:val="single" w:color="808080" w:sz="8" w:space="0"/>
              <w:right w:val="single" w:color="808080" w:sz="8" w:space="0"/>
            </w:tcBorders>
            <w:tcMar>
              <w:left w:w="108" w:type="dxa"/>
              <w:top w:w="0" w:type="dxa"/>
              <w:right w:w="108" w:type="dxa"/>
              <w:bottom w:w="0" w:type="dxa"/>
            </w:tcMar>
            <w:tcW w:w="2099" w:type="pct"/>
            <w:vAlign w:val="center"/>
            <w:textDirection w:val="lrTb"/>
            <w:noWrap w:val="false"/>
          </w:tcPr>
          <w:p>
            <w:pPr>
              <w:pStyle w:val="2261"/>
              <w:spacing w:line="360" w:lineRule="auto"/>
              <w:rPr>
                <w:rFonts w:ascii="宋体" w:hAnsi="宋体" w:eastAsia="宋体" w:cs="宋体"/>
              </w:rPr>
            </w:pPr>
            <w:r>
              <w:rPr>
                <w:rFonts w:ascii="宋体" w:hAnsi="宋体" w:eastAsia="宋体" w:cs="宋体"/>
              </w:rPr>
              <w:t xml:space="preserve">详见服务要求</w:t>
            </w:r>
            <w:r/>
          </w:p>
        </w:tc>
        <w:tc>
          <w:tcPr>
            <w:tcBorders>
              <w:bottom w:val="single" w:color="808080" w:sz="8" w:space="0"/>
              <w:right w:val="single" w:color="808080" w:sz="8" w:space="0"/>
            </w:tcBorders>
            <w:tcMar>
              <w:left w:w="108" w:type="dxa"/>
              <w:top w:w="0" w:type="dxa"/>
              <w:right w:w="108" w:type="dxa"/>
              <w:bottom w:w="0" w:type="dxa"/>
            </w:tcMar>
            <w:tcW w:w="499" w:type="pct"/>
            <w:vAlign w:val="center"/>
            <w:textDirection w:val="lrTb"/>
            <w:noWrap w:val="false"/>
          </w:tcPr>
          <w:p>
            <w:pPr>
              <w:pStyle w:val="2261"/>
              <w:spacing w:line="360" w:lineRule="auto"/>
              <w:rPr>
                <w:rFonts w:ascii="宋体" w:hAnsi="宋体" w:eastAsia="宋体" w:cs="宋体"/>
              </w:rPr>
            </w:pPr>
            <w:r>
              <w:rPr>
                <w:rFonts w:ascii="宋体" w:hAnsi="宋体" w:eastAsia="宋体" w:cs="宋体"/>
              </w:rPr>
            </w:r>
            <w:r/>
          </w:p>
        </w:tc>
      </w:tr>
    </w:tbl>
    <w:p>
      <w:pPr>
        <w:pStyle w:val="2261"/>
        <w:numPr>
          <w:ilvl w:val="0"/>
          <w:numId w:val="1"/>
        </w:numPr>
        <w:rPr>
          <w:rFonts w:ascii="宋体" w:hAnsi="宋体" w:eastAsia="宋体" w:cs="宋体"/>
          <w:b/>
          <w:bCs/>
        </w:rPr>
      </w:pPr>
      <w:r>
        <w:rPr>
          <w:rStyle w:val="2257"/>
        </w:rPr>
        <w:t xml:space="preserve">本项目核心产品为：</w:t>
      </w:r>
      <w:r>
        <w:rPr>
          <w:rFonts w:hint="eastAsia" w:eastAsia="宋体"/>
        </w:rPr>
        <w:t xml:space="preserve">2025年句容市重点工作宣传项目</w:t>
      </w:r>
      <w:r>
        <w:rPr>
          <w:rFonts w:ascii="宋体" w:hAnsi="宋体" w:eastAsia="宋体" w:cs="宋体"/>
          <w:b/>
          <w:bCs/>
        </w:rPr>
        <w:t xml:space="preserve">。 </w:t>
      </w:r>
      <w:r/>
    </w:p>
    <w:p>
      <w:pPr>
        <w:pStyle w:val="2261"/>
        <w:numPr>
          <w:ilvl w:val="0"/>
          <w:numId w:val="0"/>
        </w:numPr>
        <w:ind w:firstLine="241"/>
        <w:rPr>
          <w:rFonts w:hint="eastAsia" w:ascii="宋体" w:hAnsi="宋体" w:eastAsia="宋体" w:cs="宋体"/>
          <w:b/>
          <w:bCs/>
          <w:lang w:eastAsia="zh-CN"/>
        </w:rPr>
      </w:pPr>
      <w:r>
        <w:rPr>
          <w:rFonts w:hint="eastAsia" w:ascii="宋体" w:hAnsi="宋体" w:eastAsia="宋体" w:cs="宋体"/>
          <w:b/>
          <w:bCs/>
          <w:lang w:eastAsia="zh-CN"/>
        </w:rPr>
      </w:r>
      <w:r/>
    </w:p>
    <w:p>
      <w:pPr>
        <w:pStyle w:val="2261"/>
        <w:numPr>
          <w:ilvl w:val="0"/>
          <w:numId w:val="0"/>
        </w:numPr>
        <w:ind w:firstLine="241"/>
        <w:rPr>
          <w:rFonts w:hint="eastAsia" w:ascii="宋体" w:hAnsi="宋体" w:eastAsia="宋体" w:cs="宋体"/>
          <w:b/>
          <w:bCs/>
          <w:lang w:eastAsia="zh-CN"/>
        </w:rPr>
      </w:pPr>
      <w:r>
        <w:rPr>
          <w:rFonts w:hint="eastAsia" w:ascii="宋体" w:hAnsi="宋体" w:eastAsia="宋体" w:cs="宋体"/>
          <w:b/>
          <w:bCs/>
          <w:lang w:eastAsia="zh-CN"/>
        </w:rPr>
        <w:t xml:space="preserve">三．服务要求</w:t>
      </w:r>
      <w:r/>
    </w:p>
    <w:p>
      <w:pPr>
        <w:rPr>
          <w:rFonts w:hint="default"/>
          <w:lang w:val="en-US" w:eastAsia="zh-CN"/>
        </w:rPr>
      </w:pPr>
      <w:r>
        <w:rPr>
          <w:rFonts w:hint="default"/>
          <w:lang w:val="en-US" w:eastAsia="zh-CN"/>
        </w:rPr>
      </w:r>
      <w:r/>
    </w:p>
    <w:p>
      <w:pPr>
        <w:numPr>
          <w:ilvl w:val="0"/>
          <w:numId w:val="2"/>
        </w:numPr>
        <w:ind w:left="210"/>
        <w:spacing w:line="360" w:lineRule="auto"/>
        <w:rPr>
          <w:rFonts w:hint="eastAsia" w:ascii="宋体" w:hAnsi="宋体" w:cs="宋体"/>
          <w:sz w:val="24"/>
          <w:szCs w:val="24"/>
        </w:rPr>
      </w:pPr>
      <w:r>
        <w:rPr>
          <w:rFonts w:hint="eastAsia" w:ascii="宋体" w:hAnsi="宋体" w:cs="宋体"/>
          <w:sz w:val="24"/>
          <w:szCs w:val="24"/>
        </w:rPr>
        <w:t xml:space="preserve">围绕</w:t>
      </w:r>
      <w:r>
        <w:rPr>
          <w:rFonts w:hint="eastAsia" w:ascii="宋体" w:hAnsi="宋体"/>
          <w:sz w:val="24"/>
          <w:szCs w:val="24"/>
        </w:rPr>
        <w:t xml:space="preserve">句容市工作主旋律，包括</w:t>
      </w:r>
      <w:r>
        <w:rPr>
          <w:rFonts w:hint="eastAsia" w:ascii="宋体" w:hAnsi="宋体" w:cs="宋体"/>
          <w:sz w:val="24"/>
          <w:szCs w:val="24"/>
        </w:rPr>
        <w:t xml:space="preserve">营商环境打造、文旅产业发展、现代农业发展、文明城市创建等重点工作内容，结合重要节点，在江苏广电总台平台推送相关内容。择优向央视频、央视新闻推送。</w:t>
      </w:r>
      <w:r/>
    </w:p>
    <w:p>
      <w:pPr>
        <w:numPr>
          <w:ilvl w:val="0"/>
          <w:numId w:val="2"/>
        </w:numPr>
        <w:ind w:left="210"/>
        <w:spacing w:line="360" w:lineRule="auto"/>
        <w:rPr>
          <w:rFonts w:hint="eastAsia" w:ascii="宋体" w:hAnsi="宋体"/>
          <w:sz w:val="24"/>
          <w:szCs w:val="24"/>
        </w:rPr>
      </w:pPr>
      <w:r>
        <w:rPr>
          <w:rFonts w:hint="eastAsia" w:ascii="宋体" w:hAnsi="宋体"/>
          <w:sz w:val="24"/>
          <w:szCs w:val="24"/>
        </w:rPr>
        <w:t xml:space="preserve">制作《你所不知道的句容》系列短视频共20条，（包括选题、编导、剪辑、包装），发布于江苏城市频道晚间资讯时间段、零距离视频号、抖音号。</w:t>
      </w:r>
      <w:r/>
    </w:p>
    <w:p>
      <w:pPr>
        <w:numPr>
          <w:ilvl w:val="0"/>
          <w:numId w:val="2"/>
        </w:numPr>
        <w:ind w:left="210"/>
        <w:spacing w:line="360" w:lineRule="auto"/>
        <w:rPr>
          <w:rFonts w:hint="eastAsia" w:ascii="宋体" w:hAnsi="宋体"/>
          <w:sz w:val="24"/>
          <w:szCs w:val="24"/>
        </w:rPr>
      </w:pPr>
      <w:r>
        <w:rPr>
          <w:rFonts w:hint="eastAsia" w:ascii="宋体" w:hAnsi="宋体"/>
          <w:sz w:val="24"/>
          <w:szCs w:val="24"/>
        </w:rPr>
        <w:t xml:space="preserve">在中宣部、中央文明办主办的，江苏省广播电视总台，各省级广电媒体、头部新媒体平台，共同推出“我们的节日·文明实践过大年”特别节目中，重点策划展现句容点位，在特别节目中重点</w:t>
      </w:r>
      <w:r>
        <w:rPr>
          <w:rFonts w:hint="eastAsia" w:ascii="宋体" w:hAnsi="宋体"/>
          <w:sz w:val="24"/>
          <w:szCs w:val="24"/>
          <w:lang w:val="en-US" w:eastAsia="zh-CN"/>
        </w:rPr>
        <w:t xml:space="preserve">宣推</w:t>
      </w:r>
      <w:r>
        <w:rPr>
          <w:rFonts w:hint="eastAsia" w:ascii="宋体" w:hAnsi="宋体"/>
          <w:sz w:val="24"/>
          <w:szCs w:val="24"/>
        </w:rPr>
        <w:t xml:space="preserve">，时长为4到5分钟，播出平台江苏卫视、江苏城市、AI荔枝、荔枝新闻、等新媒体；同时制作两条后续专题</w:t>
      </w:r>
      <w:r>
        <w:rPr>
          <w:rFonts w:hint="eastAsia" w:ascii="宋体" w:hAnsi="宋体"/>
          <w:sz w:val="24"/>
          <w:szCs w:val="24"/>
          <w:lang w:val="en-US" w:eastAsia="zh-CN"/>
        </w:rPr>
        <w:t xml:space="preserve">片</w:t>
      </w:r>
      <w:r>
        <w:rPr>
          <w:rFonts w:hint="eastAsia" w:ascii="宋体" w:hAnsi="宋体"/>
          <w:sz w:val="24"/>
          <w:szCs w:val="24"/>
        </w:rPr>
        <w:t xml:space="preserve">，春节期间在特别项目中宣推。</w:t>
      </w:r>
      <w:r/>
    </w:p>
    <w:p>
      <w:pPr>
        <w:numPr>
          <w:ilvl w:val="0"/>
          <w:numId w:val="2"/>
        </w:numPr>
        <w:ind w:left="210"/>
        <w:spacing w:line="360" w:lineRule="auto"/>
        <w:rPr>
          <w:rFonts w:hint="eastAsia" w:ascii="宋体" w:hAnsi="宋体"/>
          <w:sz w:val="24"/>
          <w:szCs w:val="24"/>
        </w:rPr>
      </w:pPr>
      <w:r>
        <w:rPr>
          <w:rFonts w:hint="eastAsia" w:ascii="宋体" w:hAnsi="宋体"/>
          <w:sz w:val="24"/>
          <w:szCs w:val="24"/>
        </w:rPr>
        <w:t xml:space="preserve">在句容举办一场“道德的力量”新时代江苏先进典型事迹汇演，乙方负责前期策划、节目创排、演员组织、舞美搭建、彩排等。句容提供场地、接待。该项目涉及宣传：</w:t>
      </w:r>
      <w:r/>
    </w:p>
    <w:p>
      <w:pPr>
        <w:spacing w:line="360" w:lineRule="auto"/>
        <w:rPr>
          <w:rFonts w:hint="eastAsia" w:ascii="宋体" w:hAnsi="宋体"/>
          <w:sz w:val="24"/>
          <w:szCs w:val="24"/>
        </w:rPr>
      </w:pPr>
      <w:r>
        <w:rPr>
          <w:rFonts w:hint="eastAsia" w:ascii="宋体" w:hAnsi="宋体"/>
          <w:sz w:val="24"/>
          <w:szCs w:val="24"/>
        </w:rPr>
        <w:t xml:space="preserve">（1）活动当天</w:t>
      </w:r>
      <w:r>
        <w:rPr>
          <w:rFonts w:hint="eastAsia" w:ascii="宋体" w:hAnsi="宋体"/>
          <w:sz w:val="24"/>
          <w:szCs w:val="24"/>
          <w:lang w:val="en-US" w:eastAsia="zh-CN"/>
        </w:rPr>
        <w:t xml:space="preserve">资讯</w:t>
      </w:r>
      <w:r>
        <w:rPr>
          <w:rFonts w:hint="eastAsia" w:ascii="宋体" w:hAnsi="宋体"/>
          <w:sz w:val="24"/>
          <w:szCs w:val="24"/>
        </w:rPr>
        <w:t xml:space="preserve">，于江苏城市频道播出，同步在荔枝网、我苏网等平台；</w:t>
      </w:r>
      <w:r/>
    </w:p>
    <w:p>
      <w:pPr>
        <w:spacing w:line="360" w:lineRule="auto"/>
        <w:rPr>
          <w:rFonts w:hint="eastAsia" w:ascii="宋体" w:hAnsi="宋体"/>
          <w:sz w:val="24"/>
          <w:szCs w:val="24"/>
        </w:rPr>
      </w:pPr>
      <w:r>
        <w:rPr>
          <w:rFonts w:hint="eastAsia" w:ascii="宋体" w:hAnsi="宋体"/>
          <w:sz w:val="24"/>
          <w:szCs w:val="24"/>
        </w:rPr>
        <w:t xml:space="preserve">（2）预热推文，发布于</w:t>
      </w:r>
      <w:r>
        <w:rPr>
          <w:rFonts w:hint="eastAsia" w:ascii="宋体" w:hAnsi="宋体"/>
          <w:sz w:val="24"/>
          <w:szCs w:val="24"/>
          <w:lang w:val="en-US" w:eastAsia="zh-CN"/>
        </w:rPr>
        <w:t xml:space="preserve">江苏</w:t>
      </w:r>
      <w:r>
        <w:rPr>
          <w:rFonts w:hint="eastAsia" w:ascii="宋体" w:hAnsi="宋体"/>
          <w:sz w:val="24"/>
          <w:szCs w:val="24"/>
        </w:rPr>
        <w:t xml:space="preserve">城市频道官方微信公众号;</w:t>
      </w:r>
      <w:r/>
    </w:p>
    <w:p>
      <w:pPr>
        <w:spacing w:line="360" w:lineRule="auto"/>
        <w:rPr>
          <w:rFonts w:hint="eastAsia" w:ascii="宋体" w:hAnsi="宋体"/>
          <w:sz w:val="24"/>
          <w:szCs w:val="24"/>
        </w:rPr>
      </w:pPr>
      <w:r>
        <w:rPr>
          <w:rFonts w:hint="eastAsia" w:ascii="宋体" w:hAnsi="宋体"/>
          <w:sz w:val="24"/>
          <w:szCs w:val="24"/>
        </w:rPr>
        <w:t xml:space="preserve">（3）现场花絮、快剪视频等，发布于</w:t>
      </w:r>
      <w:r>
        <w:rPr>
          <w:rFonts w:hint="eastAsia" w:ascii="宋体" w:hAnsi="宋体"/>
          <w:sz w:val="24"/>
          <w:szCs w:val="24"/>
          <w:lang w:val="en-US" w:eastAsia="zh-CN"/>
        </w:rPr>
        <w:t xml:space="preserve">江苏</w:t>
      </w:r>
      <w:r>
        <w:rPr>
          <w:rFonts w:hint="eastAsia" w:ascii="宋体" w:hAnsi="宋体"/>
          <w:sz w:val="24"/>
          <w:szCs w:val="24"/>
        </w:rPr>
        <w:t xml:space="preserve">城市频道官方视频号、抖音号。</w:t>
      </w:r>
      <w:r/>
    </w:p>
    <w:p>
      <w:pPr>
        <w:numPr>
          <w:ilvl w:val="0"/>
          <w:numId w:val="2"/>
        </w:numPr>
        <w:ind w:left="210"/>
        <w:spacing w:line="360" w:lineRule="auto"/>
        <w:rPr>
          <w:rFonts w:hint="eastAsia" w:ascii="宋体" w:hAnsi="宋体" w:cs="宋体"/>
          <w:sz w:val="24"/>
          <w:szCs w:val="24"/>
        </w:rPr>
      </w:pPr>
      <w:r>
        <w:rPr>
          <w:rFonts w:hint="eastAsia" w:ascii="宋体" w:hAnsi="宋体"/>
          <w:sz w:val="24"/>
          <w:szCs w:val="24"/>
        </w:rPr>
        <w:t xml:space="preserve">双方建立信息沟通协调机制，对宣传热点、重大舆情等事项，乙方提供咨询、正向引导服务。探索广电传媒与政府多维度合作模式，助推经济社会发展。</w:t>
      </w:r>
      <w:r/>
    </w:p>
    <w:p>
      <w:pPr>
        <w:numPr>
          <w:ilvl w:val="0"/>
          <w:numId w:val="2"/>
        </w:numPr>
        <w:ind w:left="210" w:firstLine="0"/>
        <w:spacing w:line="360" w:lineRule="auto"/>
        <w:rPr>
          <w:rFonts w:hint="eastAsia" w:ascii="宋体" w:hAnsi="宋体" w:cs="宋体"/>
          <w:sz w:val="24"/>
          <w:szCs w:val="24"/>
        </w:rPr>
      </w:pPr>
      <w:r>
        <w:rPr>
          <w:rFonts w:hint="eastAsia" w:ascii="宋体" w:hAnsi="宋体" w:cs="宋体"/>
          <w:sz w:val="24"/>
          <w:szCs w:val="24"/>
        </w:rPr>
        <w:t xml:space="preserve">双方坚持合作共赢，积极促消费助发展，依托乙方荔枝云集线上平台，接入符合平台准入条件的农产品，促进甲方土特产品销售。</w:t>
      </w:r>
      <w:r/>
    </w:p>
    <w:p>
      <w:pPr>
        <w:spacing w:line="360" w:lineRule="auto"/>
        <w:rPr>
          <w:rFonts w:ascii="宋体" w:hAnsi="宋体"/>
          <w:b/>
          <w:bCs/>
          <w:sz w:val="28"/>
          <w:szCs w:val="28"/>
          <w:highlight w:val="white"/>
        </w:rPr>
      </w:pPr>
      <w:r/>
      <w:bookmarkStart w:id="40" w:name="_Toc23622"/>
      <w:r>
        <w:rPr>
          <w:rFonts w:hint="eastAsia" w:ascii="宋体" w:hAnsi="宋体"/>
          <w:b/>
          <w:bCs/>
          <w:sz w:val="28"/>
          <w:szCs w:val="28"/>
          <w:highlight w:val="white"/>
        </w:rPr>
        <w:t xml:space="preserve">四.</w:t>
      </w:r>
      <w:bookmarkEnd w:id="40"/>
      <w:r>
        <w:rPr>
          <w:rFonts w:hint="eastAsia" w:ascii="宋体" w:hAnsi="宋体"/>
          <w:b/>
          <w:bCs/>
          <w:sz w:val="28"/>
          <w:szCs w:val="28"/>
          <w:highlight w:val="white"/>
        </w:rPr>
        <w:t xml:space="preserve"> 商务要求</w:t>
      </w:r>
      <w:r/>
    </w:p>
    <w:p>
      <w:pPr>
        <w:spacing w:line="360" w:lineRule="auto"/>
        <w:rPr>
          <w:rFonts w:ascii="宋体" w:hAnsi="宋体"/>
          <w:b/>
          <w:sz w:val="24"/>
        </w:rPr>
      </w:pPr>
      <w:r>
        <w:rPr>
          <w:rFonts w:ascii="宋体" w:hAnsi="宋体"/>
          <w:b/>
          <w:sz w:val="24"/>
        </w:rPr>
        <w:t xml:space="preserve">（一）</w:t>
      </w:r>
      <w:r>
        <w:rPr>
          <w:rFonts w:hint="eastAsia" w:ascii="宋体" w:hAnsi="宋体"/>
          <w:b/>
          <w:sz w:val="24"/>
        </w:rPr>
        <w:t xml:space="preserve">服务</w:t>
      </w:r>
      <w:r>
        <w:rPr>
          <w:rFonts w:ascii="宋体" w:hAnsi="宋体"/>
          <w:b/>
          <w:sz w:val="24"/>
        </w:rPr>
        <w:t xml:space="preserve">期限和地点</w:t>
      </w:r>
      <w:r/>
    </w:p>
    <w:p>
      <w:pPr>
        <w:ind w:firstLine="480"/>
        <w:spacing w:line="360" w:lineRule="auto"/>
        <w:rPr>
          <w:rFonts w:ascii="宋体" w:hAnsi="宋体" w:cs="宋体"/>
          <w:sz w:val="24"/>
          <w:szCs w:val="24"/>
        </w:rPr>
      </w:pPr>
      <w:r>
        <w:rPr>
          <w:rFonts w:hint="eastAsia" w:ascii="宋体" w:hAnsi="宋体" w:cs="宋体"/>
          <w:sz w:val="24"/>
          <w:szCs w:val="24"/>
        </w:rPr>
        <w:t xml:space="preserve">1、服务期限：一年。</w:t>
      </w:r>
      <w:r/>
    </w:p>
    <w:p>
      <w:pPr>
        <w:ind w:firstLine="480"/>
        <w:spacing w:line="360" w:lineRule="auto"/>
        <w:rPr>
          <w:rFonts w:ascii="宋体" w:hAnsi="宋体" w:cs="宋体"/>
          <w:sz w:val="24"/>
          <w:szCs w:val="24"/>
        </w:rPr>
      </w:pPr>
      <w:r>
        <w:rPr>
          <w:rFonts w:hint="eastAsia" w:ascii="宋体" w:hAnsi="宋体" w:cs="宋体"/>
          <w:sz w:val="24"/>
          <w:szCs w:val="24"/>
        </w:rPr>
        <w:t xml:space="preserve">2、项目地点：句容市</w:t>
      </w:r>
      <w:r>
        <w:rPr>
          <w:rFonts w:hint="eastAsia" w:ascii="宋体" w:hAnsi="宋体" w:cs="宋体"/>
          <w:sz w:val="24"/>
          <w:szCs w:val="24"/>
          <w:lang w:eastAsia="zh-CN"/>
        </w:rPr>
        <w:t xml:space="preserve">境内</w:t>
      </w:r>
      <w:r>
        <w:rPr>
          <w:rFonts w:hint="eastAsia" w:ascii="宋体" w:hAnsi="宋体" w:cs="宋体"/>
          <w:sz w:val="24"/>
          <w:szCs w:val="24"/>
        </w:rPr>
        <w:t xml:space="preserve">。</w:t>
      </w:r>
      <w:r/>
    </w:p>
    <w:p>
      <w:pPr>
        <w:spacing w:line="360" w:lineRule="auto"/>
        <w:rPr>
          <w:rFonts w:ascii="宋体" w:hAnsi="宋体"/>
          <w:b/>
          <w:sz w:val="24"/>
        </w:rPr>
      </w:pPr>
      <w:r>
        <w:rPr>
          <w:rFonts w:ascii="宋体" w:hAnsi="宋体"/>
          <w:b/>
          <w:sz w:val="24"/>
        </w:rPr>
        <w:t xml:space="preserve">（</w:t>
      </w:r>
      <w:r>
        <w:rPr>
          <w:rFonts w:hint="eastAsia" w:ascii="宋体" w:hAnsi="宋体"/>
          <w:b/>
          <w:sz w:val="24"/>
        </w:rPr>
        <w:t xml:space="preserve">二</w:t>
      </w:r>
      <w:r>
        <w:rPr>
          <w:rFonts w:ascii="宋体" w:hAnsi="宋体"/>
          <w:b/>
          <w:sz w:val="24"/>
        </w:rPr>
        <w:t xml:space="preserve">）</w:t>
      </w:r>
      <w:r>
        <w:rPr>
          <w:rFonts w:hint="eastAsia" w:ascii="宋体" w:hAnsi="宋体"/>
          <w:b/>
          <w:sz w:val="24"/>
        </w:rPr>
        <w:t xml:space="preserve">付款方式</w:t>
      </w:r>
      <w:r/>
    </w:p>
    <w:p>
      <w:pPr>
        <w:ind w:firstLine="480"/>
        <w:spacing w:line="360" w:lineRule="auto"/>
        <w:rPr>
          <w:rFonts w:ascii="宋体" w:hAnsi="宋体" w:cs="宋体"/>
          <w:sz w:val="24"/>
          <w:szCs w:val="24"/>
        </w:rPr>
      </w:pPr>
      <w:r>
        <w:rPr>
          <w:rFonts w:ascii="宋体" w:hAnsi="宋体" w:cs="宋体"/>
          <w:sz w:val="24"/>
          <w:szCs w:val="24"/>
        </w:rPr>
        <w:t xml:space="preserve">合同签订后，在收到乙方正式发票后1</w:t>
      </w:r>
      <w:r>
        <w:rPr>
          <w:rFonts w:hint="eastAsia" w:ascii="宋体" w:hAnsi="宋体" w:cs="宋体"/>
          <w:sz w:val="24"/>
          <w:szCs w:val="24"/>
        </w:rPr>
        <w:t xml:space="preserve">0个工作</w:t>
      </w:r>
      <w:r>
        <w:rPr>
          <w:rFonts w:ascii="宋体" w:hAnsi="宋体" w:cs="宋体"/>
          <w:sz w:val="24"/>
          <w:szCs w:val="24"/>
        </w:rPr>
        <w:t xml:space="preserve">日内</w:t>
      </w:r>
      <w:r>
        <w:rPr>
          <w:rFonts w:hint="eastAsia" w:ascii="宋体" w:hAnsi="宋体" w:cs="宋体"/>
          <w:sz w:val="24"/>
          <w:szCs w:val="24"/>
          <w:lang w:eastAsia="zh-CN"/>
        </w:rPr>
        <w:t xml:space="preserve">付款</w:t>
      </w:r>
      <w:r>
        <w:rPr>
          <w:rFonts w:hint="eastAsia" w:ascii="宋体" w:hAnsi="宋体" w:cs="宋体"/>
          <w:sz w:val="24"/>
          <w:szCs w:val="24"/>
          <w:lang w:val="en-US" w:eastAsia="zh-CN"/>
        </w:rPr>
        <w:t xml:space="preserve">30%</w:t>
      </w:r>
      <w:r>
        <w:rPr>
          <w:rFonts w:ascii="宋体" w:hAnsi="宋体" w:cs="宋体"/>
          <w:sz w:val="24"/>
          <w:szCs w:val="24"/>
        </w:rPr>
        <w:t xml:space="preserve">，</w:t>
      </w:r>
      <w:r>
        <w:rPr>
          <w:rFonts w:hint="eastAsia" w:ascii="宋体" w:hAnsi="宋体" w:cs="宋体"/>
          <w:sz w:val="24"/>
          <w:szCs w:val="24"/>
          <w:lang w:eastAsia="zh-CN"/>
        </w:rPr>
        <w:t xml:space="preserve">项目完成后，</w:t>
      </w:r>
      <w:r>
        <w:rPr>
          <w:rFonts w:ascii="宋体" w:hAnsi="宋体" w:cs="宋体"/>
          <w:sz w:val="24"/>
          <w:szCs w:val="24"/>
        </w:rPr>
        <w:t xml:space="preserve">收到乙方正式发票后1</w:t>
      </w:r>
      <w:r>
        <w:rPr>
          <w:rFonts w:hint="eastAsia" w:ascii="宋体" w:hAnsi="宋体" w:cs="宋体"/>
          <w:sz w:val="24"/>
          <w:szCs w:val="24"/>
        </w:rPr>
        <w:t xml:space="preserve">0个工作</w:t>
      </w:r>
      <w:r>
        <w:rPr>
          <w:rFonts w:ascii="宋体" w:hAnsi="宋体" w:cs="宋体"/>
          <w:sz w:val="24"/>
          <w:szCs w:val="24"/>
        </w:rPr>
        <w:t xml:space="preserve">日内</w:t>
      </w:r>
      <w:r>
        <w:rPr>
          <w:rFonts w:hint="eastAsia" w:ascii="宋体" w:hAnsi="宋体" w:cs="宋体"/>
          <w:sz w:val="24"/>
          <w:szCs w:val="24"/>
          <w:lang w:val="en-US" w:eastAsia="zh-CN"/>
        </w:rPr>
        <w:t xml:space="preserve">付清</w:t>
      </w:r>
      <w:r>
        <w:rPr>
          <w:rFonts w:hint="eastAsia" w:ascii="宋体" w:hAnsi="宋体" w:cs="宋体"/>
          <w:sz w:val="24"/>
          <w:szCs w:val="24"/>
          <w:lang w:eastAsia="zh-CN"/>
        </w:rPr>
        <w:t xml:space="preserve">剩余款</w:t>
      </w:r>
      <w:r>
        <w:rPr>
          <w:rFonts w:ascii="宋体" w:hAnsi="宋体" w:cs="宋体"/>
          <w:sz w:val="24"/>
          <w:szCs w:val="24"/>
        </w:rPr>
        <w:t xml:space="preserve">。</w:t>
      </w:r>
      <w:r/>
    </w:p>
    <w:p>
      <w:pPr>
        <w:ind w:firstLine="3213"/>
        <w:rPr>
          <w:rFonts w:hint="eastAsia"/>
          <w:b/>
          <w:bCs/>
          <w:sz w:val="32"/>
          <w:szCs w:val="32"/>
          <w:lang w:val="en-US" w:eastAsia="zh-CN"/>
        </w:rPr>
      </w:pPr>
      <w:r>
        <w:rPr>
          <w:rFonts w:hint="eastAsia"/>
          <w:b/>
          <w:bCs/>
          <w:sz w:val="32"/>
          <w:szCs w:val="32"/>
          <w:lang w:val="en-US" w:eastAsia="zh-CN"/>
        </w:rPr>
      </w:r>
      <w:r/>
    </w:p>
    <w:p>
      <w:pPr>
        <w:pStyle w:val="1976"/>
        <w:ind w:left="889" w:hanging="892"/>
        <w:jc w:val="center"/>
        <w:keepLines/>
        <w:keepNext/>
        <w:pageBreakBefore/>
        <w:widowControl w:val="off"/>
        <w:rPr>
          <w:rFonts w:ascii="宋体" w:eastAsia="宋体"/>
          <w:b/>
          <w:bCs/>
          <w:sz w:val="40"/>
          <w:szCs w:val="28"/>
          <w:highlight w:val="white"/>
        </w:rPr>
      </w:pPr>
      <w:r>
        <w:rPr>
          <w:rFonts w:hint="eastAsia" w:ascii="宋体" w:eastAsia="宋体"/>
          <w:b/>
          <w:bCs/>
          <w:sz w:val="40"/>
          <w:szCs w:val="28"/>
          <w:highlight w:val="white"/>
        </w:rPr>
        <w:t xml:space="preserve">第四部分  </w:t>
      </w:r>
      <w:bookmarkEnd w:id="38"/>
      <w:r>
        <w:rPr>
          <w:rFonts w:hint="eastAsia" w:ascii="宋体" w:eastAsia="宋体"/>
          <w:b/>
          <w:bCs/>
          <w:sz w:val="40"/>
          <w:szCs w:val="28"/>
          <w:highlight w:val="white"/>
        </w:rPr>
        <w:t xml:space="preserve">拟签订的合同文本</w:t>
      </w:r>
      <w:bookmarkStart w:id="41" w:name="EB5dce72a0cf2e4b03aa4c341bbfc5a930"/>
      <w:r/>
      <w:r/>
    </w:p>
    <w:p>
      <w:pPr>
        <w:spacing w:line="360" w:lineRule="auto"/>
        <w:rPr>
          <w:rFonts w:ascii="宋体" w:hAnsi="宋体" w:cs="宋体"/>
          <w:sz w:val="24"/>
          <w:szCs w:val="24"/>
          <w:u w:val="single"/>
        </w:rPr>
      </w:pPr>
      <w:r>
        <w:rPr>
          <w:rFonts w:ascii="Tahoma" w:hAnsi="Tahoma" w:cs="Tahoma"/>
        </w:rPr>
        <w:t xml:space="preserve">﻿</w:t>
      </w:r>
      <w:bookmarkStart w:id="42" w:name="_Toc22000633"/>
      <w:r>
        <w:rPr>
          <w:rFonts w:hint="eastAsia" w:ascii="宋体" w:hAnsi="宋体" w:cs="宋体"/>
          <w:sz w:val="24"/>
          <w:szCs w:val="24"/>
        </w:rPr>
        <w:t xml:space="preserve">合同编号：</w:t>
      </w:r>
      <w:r>
        <w:rPr>
          <w:rFonts w:hint="eastAsia" w:ascii="宋体" w:hAnsi="宋体" w:cs="宋体"/>
          <w:sz w:val="24"/>
          <w:szCs w:val="24"/>
          <w:u w:val="single"/>
        </w:rPr>
        <w:t xml:space="preserve">           </w:t>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szCs w:val="24"/>
        </w:rPr>
      </w:pPr>
      <w:r>
        <w:rPr>
          <w:rFonts w:ascii="宋体" w:hAnsi="宋体" w:cs="宋体"/>
          <w:szCs w:val="24"/>
        </w:rPr>
      </w:r>
      <w:r/>
    </w:p>
    <w:p>
      <w:pPr>
        <w:ind w:firstLine="420"/>
        <w:jc w:val="center"/>
        <w:spacing w:line="360" w:lineRule="auto"/>
        <w:rPr>
          <w:rFonts w:ascii="宋体" w:hAnsi="宋体" w:cs="宋体"/>
          <w:szCs w:val="24"/>
        </w:rPr>
      </w:pPr>
      <w:r>
        <w:rPr>
          <w:rFonts w:ascii="宋体" w:hAnsi="宋体" w:cs="宋体"/>
          <w:szCs w:val="24"/>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43" w:name="_Hlk136502621"/>
      <w:r>
        <w:rPr>
          <w:rFonts w:hint="eastAsia" w:ascii="宋体" w:hAnsi="宋体" w:cs="宋体"/>
          <w:b/>
          <w:sz w:val="36"/>
          <w:szCs w:val="36"/>
        </w:rPr>
        <w:t xml:space="preserve">部分</w:t>
      </w:r>
      <w:bookmarkEnd w:id="43"/>
      <w:r>
        <w:rPr>
          <w:rFonts w:hint="eastAsia" w:ascii="宋体" w:hAnsi="宋体" w:cs="宋体"/>
          <w:b/>
          <w:sz w:val="36"/>
          <w:szCs w:val="36"/>
        </w:rPr>
        <w:t xml:space="preserve"> 合同书</w:t>
      </w:r>
      <w:r/>
    </w:p>
    <w:p>
      <w:pPr>
        <w:ind w:firstLine="420"/>
        <w:spacing w:line="360" w:lineRule="auto"/>
        <w:rPr>
          <w:rFonts w:ascii="宋体" w:hAnsi="宋体" w:cs="宋体"/>
          <w:szCs w:val="24"/>
        </w:rPr>
      </w:pPr>
      <w:r>
        <w:rPr>
          <w:rFonts w:ascii="宋体" w:hAnsi="宋体" w:cs="宋体"/>
          <w:szCs w:val="24"/>
        </w:rPr>
      </w:r>
      <w:r/>
    </w:p>
    <w:p>
      <w:pPr>
        <w:ind w:firstLine="420"/>
        <w:spacing w:line="360" w:lineRule="auto"/>
        <w:rPr>
          <w:rFonts w:ascii="宋体" w:hAnsi="宋体" w:cs="宋体"/>
          <w:szCs w:val="24"/>
        </w:rPr>
      </w:pPr>
      <w:r>
        <w:rPr>
          <w:rFonts w:ascii="宋体" w:hAnsi="宋体" w:cs="宋体"/>
          <w:szCs w:val="24"/>
        </w:rPr>
      </w:r>
      <w:r/>
    </w:p>
    <w:p>
      <w:pPr>
        <w:ind w:firstLine="420"/>
        <w:spacing w:line="360" w:lineRule="auto"/>
        <w:rPr>
          <w:rFonts w:ascii="宋体" w:hAnsi="宋体" w:cs="宋体"/>
          <w:szCs w:val="24"/>
        </w:rPr>
      </w:pPr>
      <w:r>
        <w:rPr>
          <w:rFonts w:ascii="宋体" w:hAnsi="宋体" w:cs="宋体"/>
          <w:szCs w:val="24"/>
        </w:rPr>
      </w:r>
      <w:r/>
    </w:p>
    <w:p>
      <w:pPr>
        <w:spacing w:before="120" w:line="360" w:lineRule="auto"/>
        <w:rPr>
          <w:rFonts w:ascii="宋体" w:hAnsi="宋体" w:cs="宋体"/>
          <w:sz w:val="24"/>
          <w:szCs w:val="24"/>
        </w:rPr>
      </w:pPr>
      <w:r>
        <w:rPr>
          <w:rFonts w:ascii="宋体" w:hAnsi="宋体" w:cs="宋体"/>
          <w:sz w:val="24"/>
          <w:szCs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jc w:val="left"/>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szCs w:val="24"/>
        </w:rPr>
        <w:sectPr>
          <w:footnotePr/>
          <w:endnotePr/>
          <w:type w:val="nextPage"/>
          <w:pgSz w:w="11907" w:h="16840" w:orient="portrait"/>
          <w:pgMar w:top="1440" w:right="1270" w:bottom="1440" w:left="1270" w:header="851" w:footer="851" w:gutter="0"/>
          <w:cols w:num="1" w:sep="0" w:space="720" w:equalWidth="1"/>
          <w:docGrid w:linePitch="360"/>
        </w:sect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lang w:val="zh-CN"/>
        </w:rPr>
        <w:t xml:space="preserve">根据《中华人民共和国民法典》《中华人民共和国政府采购法》等相关法律法规之规定和</w:t>
      </w:r>
      <w:r>
        <w:rPr>
          <w:rFonts w:hint="eastAsia" w:ascii="宋体" w:hAnsi="宋体" w:cs="宋体"/>
          <w:sz w:val="24"/>
          <w:szCs w:val="24"/>
          <w:u w:val="single"/>
          <w:lang w:val="zh-CN"/>
        </w:rPr>
        <w:t xml:space="preserve">（</w:t>
      </w:r>
      <w:r>
        <w:rPr>
          <w:rFonts w:hint="eastAsia" w:ascii="宋体" w:hAnsi="宋体"/>
          <w:sz w:val="24"/>
          <w:szCs w:val="24"/>
          <w:u w:val="single"/>
        </w:rPr>
        <w:t xml:space="preserve">项目名称）（项目编号）</w:t>
      </w:r>
      <w:r>
        <w:rPr>
          <w:rFonts w:hint="eastAsia" w:ascii="宋体" w:hAnsi="宋体"/>
          <w:sz w:val="24"/>
          <w:szCs w:val="24"/>
        </w:rPr>
        <w:t xml:space="preserve">的招标结果，</w:t>
      </w:r>
      <w:r>
        <w:rPr>
          <w:rFonts w:hint="eastAsia" w:ascii="宋体" w:hAnsi="宋体" w:cs="宋体"/>
          <w:sz w:val="24"/>
          <w:szCs w:val="24"/>
          <w:lang w:val="zh-CN"/>
        </w:rPr>
        <w:t xml:space="preserve">按照平等、自愿、公平、诚实信用和绿色的原则，经甲方和乙方协商一致，约定以下合同</w:t>
      </w:r>
      <w:r>
        <w:rPr>
          <w:rFonts w:hint="eastAsia" w:ascii="宋体" w:hAnsi="宋体" w:cs="宋体"/>
          <w:sz w:val="24"/>
          <w:szCs w:val="24"/>
        </w:rPr>
        <w:t xml:space="preserve">条款，以兹共同遵守、全面履行。</w:t>
      </w:r>
      <w:r/>
    </w:p>
    <w:p>
      <w:pPr>
        <w:ind w:firstLine="482"/>
        <w:spacing w:line="360" w:lineRule="auto"/>
        <w:rPr>
          <w:rFonts w:ascii="宋体" w:hAnsi="宋体" w:cs="宋体"/>
          <w:b/>
          <w:sz w:val="24"/>
          <w:szCs w:val="24"/>
        </w:rPr>
        <w:outlineLvl w:val="0"/>
      </w:pPr>
      <w:r/>
      <w:bookmarkStart w:id="44" w:name="_Toc3029"/>
      <w:r/>
      <w:bookmarkStart w:id="45" w:name="_Toc24059"/>
      <w:r/>
      <w:bookmarkStart w:id="46" w:name="_Toc2232"/>
      <w:r>
        <w:rPr>
          <w:rFonts w:hint="eastAsia" w:ascii="宋体" w:hAnsi="宋体" w:cs="宋体"/>
          <w:b/>
          <w:sz w:val="24"/>
          <w:szCs w:val="24"/>
        </w:rPr>
        <w:t xml:space="preserve">1.1合同组成部分</w:t>
      </w:r>
      <w:bookmarkEnd w:id="44"/>
      <w:r/>
      <w:bookmarkEnd w:id="45"/>
      <w:r/>
      <w:bookmarkEnd w:id="46"/>
      <w:r/>
      <w:r/>
    </w:p>
    <w:p>
      <w:pPr>
        <w:ind w:firstLine="480"/>
        <w:spacing w:line="360" w:lineRule="auto"/>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szCs w:val="24"/>
        </w:rPr>
      </w:pPr>
      <w:r>
        <w:rPr>
          <w:rFonts w:hint="eastAsia" w:ascii="宋体" w:hAnsi="宋体" w:cs="宋体"/>
          <w:sz w:val="24"/>
          <w:szCs w:val="24"/>
        </w:rPr>
        <w:t xml:space="preserve">1.1.1 本合同第一部分、第二部分、第三部分及其补充合同、变更协议；</w:t>
      </w:r>
      <w:r/>
    </w:p>
    <w:p>
      <w:pPr>
        <w:ind w:firstLine="480"/>
        <w:spacing w:line="360" w:lineRule="auto"/>
        <w:rPr>
          <w:rFonts w:ascii="宋体" w:hAnsi="宋体" w:cs="宋体"/>
          <w:sz w:val="24"/>
          <w:szCs w:val="24"/>
        </w:rPr>
      </w:pPr>
      <w:r>
        <w:rPr>
          <w:rFonts w:hint="eastAsia" w:ascii="宋体" w:hAnsi="宋体" w:cs="宋体"/>
          <w:sz w:val="24"/>
          <w:szCs w:val="24"/>
        </w:rPr>
        <w:t xml:space="preserve">1.1.2 中标或者成交通知书；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1.1.3 投标或者响应文件（含澄清或者说明文件）；</w:t>
      </w:r>
      <w:r/>
    </w:p>
    <w:p>
      <w:pPr>
        <w:ind w:firstLine="480"/>
        <w:spacing w:line="360" w:lineRule="auto"/>
        <w:rPr>
          <w:rFonts w:ascii="宋体" w:hAnsi="宋体" w:cs="宋体"/>
          <w:sz w:val="24"/>
          <w:szCs w:val="24"/>
        </w:rPr>
      </w:pPr>
      <w:r>
        <w:rPr>
          <w:rFonts w:hint="eastAsia" w:ascii="宋体" w:hAnsi="宋体" w:cs="宋体"/>
          <w:sz w:val="24"/>
          <w:szCs w:val="24"/>
        </w:rPr>
        <w:t xml:space="preserve">1.1.4 采购文件（含澄清或者修改文件）；</w:t>
      </w:r>
      <w:r/>
    </w:p>
    <w:p>
      <w:pPr>
        <w:ind w:firstLine="480"/>
        <w:spacing w:line="360" w:lineRule="auto"/>
        <w:rPr>
          <w:rFonts w:ascii="宋体" w:hAnsi="宋体" w:cs="宋体"/>
          <w:sz w:val="24"/>
          <w:szCs w:val="24"/>
        </w:rPr>
      </w:pPr>
      <w:r>
        <w:rPr>
          <w:rFonts w:hint="eastAsia" w:ascii="宋体" w:hAnsi="宋体" w:cs="宋体"/>
          <w:sz w:val="24"/>
          <w:szCs w:val="24"/>
        </w:rPr>
        <w:t xml:space="preserve">1.1.5 其他相关采购文件。</w:t>
      </w:r>
      <w:r/>
    </w:p>
    <w:p>
      <w:pPr>
        <w:ind w:firstLine="482"/>
        <w:spacing w:line="360" w:lineRule="auto"/>
        <w:rPr>
          <w:rFonts w:ascii="宋体" w:hAnsi="宋体" w:cs="宋体"/>
          <w:b/>
          <w:sz w:val="24"/>
          <w:szCs w:val="24"/>
        </w:rPr>
        <w:outlineLvl w:val="0"/>
      </w:pPr>
      <w:r/>
      <w:bookmarkStart w:id="47" w:name="_Toc21295"/>
      <w:r/>
      <w:bookmarkStart w:id="48" w:name="_Toc24300"/>
      <w:r/>
      <w:bookmarkStart w:id="49" w:name="_Toc27126"/>
      <w:r>
        <w:rPr>
          <w:rFonts w:hint="eastAsia" w:ascii="宋体" w:hAnsi="宋体" w:cs="宋体"/>
          <w:b/>
          <w:sz w:val="24"/>
          <w:szCs w:val="24"/>
        </w:rPr>
        <w:t xml:space="preserve">1.2 货物</w:t>
      </w:r>
      <w:bookmarkEnd w:id="47"/>
      <w:r/>
      <w:bookmarkEnd w:id="48"/>
      <w:r/>
      <w:bookmarkEnd w:id="49"/>
      <w:r>
        <w:rPr>
          <w:rFonts w:hint="eastAsia" w:ascii="宋体" w:hAnsi="宋体" w:cs="宋体"/>
          <w:b/>
          <w:i/>
          <w:iCs/>
          <w:sz w:val="24"/>
          <w:szCs w:val="24"/>
        </w:rPr>
        <w:t xml:space="preserve">（可附货物清单）</w:t>
      </w:r>
      <w:r/>
    </w:p>
    <w:p>
      <w:pPr>
        <w:ind w:firstLine="482"/>
        <w:spacing w:line="360" w:lineRule="auto"/>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.2.1 货物名称、品牌、规格型号等：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360" w:lineRule="auto"/>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.2.2 货物数量：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360" w:lineRule="auto"/>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.2.3 货物质量：</w:t>
      </w:r>
      <w:r>
        <w:rPr>
          <w:rFonts w:hint="eastAsia" w:ascii="宋体" w:hAnsi="宋体" w:cs="宋体"/>
          <w:sz w:val="24"/>
          <w:szCs w:val="24"/>
          <w:u w:val="single"/>
        </w:rPr>
        <w:t xml:space="preserve">　　　　　　　　　                      　      ；</w:t>
      </w:r>
      <w:r/>
    </w:p>
    <w:p>
      <w:pPr>
        <w:ind w:firstLine="480"/>
        <w:spacing w:line="360" w:lineRule="auto"/>
        <w:rPr>
          <w:rFonts w:ascii="宋体" w:hAnsi="宋体" w:cs="宋体"/>
          <w:i/>
          <w:iCs/>
          <w:sz w:val="24"/>
          <w:szCs w:val="24"/>
          <w:u w:val="single"/>
        </w:rPr>
      </w:pPr>
      <w:r>
        <w:rPr>
          <w:rFonts w:hint="eastAsia" w:ascii="宋体" w:hAnsi="宋体"/>
          <w:i/>
          <w:iCs/>
          <w:sz w:val="24"/>
          <w:szCs w:val="24"/>
        </w:rPr>
        <w:t xml:space="preserve">1.</w:t>
      </w:r>
      <w:r>
        <w:rPr>
          <w:rFonts w:ascii="宋体" w:hAnsi="宋体"/>
          <w:i/>
          <w:iCs/>
          <w:sz w:val="24"/>
          <w:szCs w:val="24"/>
        </w:rPr>
        <w:t xml:space="preserve">2.4</w:t>
      </w:r>
      <w:r>
        <w:rPr>
          <w:rFonts w:hint="eastAsia" w:ascii="宋体" w:hAnsi="宋体"/>
          <w:i/>
          <w:iCs/>
          <w:sz w:val="24"/>
          <w:szCs w:val="24"/>
        </w:rPr>
        <w:t xml:space="preserve"> 详细货物清单可在合同专用条款中列出</w:t>
      </w:r>
      <w:r/>
    </w:p>
    <w:p>
      <w:pPr>
        <w:ind w:firstLine="482"/>
        <w:spacing w:line="360" w:lineRule="auto"/>
        <w:rPr>
          <w:rFonts w:ascii="宋体" w:hAnsi="宋体" w:cs="宋体"/>
          <w:b/>
          <w:sz w:val="24"/>
          <w:szCs w:val="24"/>
        </w:rPr>
        <w:outlineLvl w:val="0"/>
      </w:pPr>
      <w:r/>
      <w:bookmarkStart w:id="50" w:name="_Toc23292"/>
      <w:r/>
      <w:bookmarkStart w:id="51" w:name="_Toc21551"/>
      <w:r/>
      <w:bookmarkStart w:id="52" w:name="_Toc21631"/>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 服务</w:t>
      </w:r>
      <w:r>
        <w:rPr>
          <w:rFonts w:hint="eastAsia" w:ascii="宋体" w:hAnsi="宋体" w:cs="宋体"/>
          <w:b/>
          <w:i/>
          <w:iCs/>
          <w:sz w:val="24"/>
          <w:szCs w:val="24"/>
        </w:rPr>
        <w:t xml:space="preserve">（可附服务清单）</w:t>
      </w:r>
      <w:r/>
    </w:p>
    <w:p>
      <w:pPr>
        <w:ind w:firstLine="480"/>
        <w:spacing w:line="360" w:lineRule="auto"/>
        <w:rPr>
          <w:rFonts w:ascii="宋体" w:hAnsi="宋体"/>
          <w:sz w:val="24"/>
          <w:szCs w:val="24"/>
          <w:u w:val="single"/>
        </w:rPr>
      </w:pPr>
      <w:r>
        <w:rPr>
          <w:rFonts w:ascii="宋体" w:hAnsi="宋体"/>
          <w:sz w:val="24"/>
          <w:szCs w:val="24"/>
        </w:rPr>
        <w:t xml:space="preserve">1.3.1 </w:t>
      </w:r>
      <w:r>
        <w:rPr>
          <w:rFonts w:hint="eastAsia" w:ascii="宋体" w:hAnsi="宋体"/>
          <w:sz w:val="24"/>
          <w:szCs w:val="24"/>
        </w:rPr>
        <w:t xml:space="preserve">服务内容</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u w:val="single"/>
        </w:rPr>
      </w:pPr>
      <w:r>
        <w:rPr>
          <w:rFonts w:ascii="宋体" w:hAnsi="宋体"/>
          <w:sz w:val="24"/>
          <w:szCs w:val="24"/>
        </w:rPr>
        <w:t xml:space="preserve">1.3.2 </w:t>
      </w:r>
      <w:r>
        <w:rPr>
          <w:rFonts w:hint="eastAsia" w:ascii="宋体" w:hAnsi="宋体"/>
          <w:sz w:val="24"/>
          <w:szCs w:val="24"/>
        </w:rPr>
        <w:t xml:space="preserve">服务标准</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u w:val="single"/>
        </w:rPr>
      </w:pPr>
      <w:r>
        <w:rPr>
          <w:rFonts w:ascii="宋体" w:hAnsi="宋体"/>
          <w:sz w:val="24"/>
          <w:szCs w:val="24"/>
        </w:rPr>
        <w:t xml:space="preserve">1.3.3 </w:t>
      </w:r>
      <w:r>
        <w:rPr>
          <w:rFonts w:hint="eastAsia" w:ascii="宋体" w:hAnsi="宋体"/>
          <w:sz w:val="24"/>
          <w:szCs w:val="24"/>
        </w:rPr>
        <w:t xml:space="preserve">技术保障：</w:t>
      </w:r>
      <w:r>
        <w:rPr>
          <w:rFonts w:ascii="宋体" w:hAnsi="宋体"/>
          <w:sz w:val="24"/>
          <w:szCs w:val="24"/>
          <w:u w:val="single"/>
        </w:rPr>
        <w:t xml:space="preserve">　　　　　　　　　                      　      </w:t>
      </w:r>
      <w:r>
        <w:rPr>
          <w:rFonts w:hint="eastAsia" w:ascii="宋体" w:hAnsi="宋体"/>
          <w:sz w:val="24"/>
          <w:szCs w:val="24"/>
          <w:u w:val="single"/>
        </w:rPr>
        <w:t xml:space="preserve">；</w:t>
      </w:r>
      <w:r/>
    </w:p>
    <w:p>
      <w:pPr>
        <w:ind w:firstLine="480"/>
        <w:jc w:val="left"/>
        <w:spacing w:line="360" w:lineRule="auto"/>
        <w:rPr>
          <w:rFonts w:ascii="宋体" w:hAnsi="宋体"/>
          <w:sz w:val="24"/>
          <w:szCs w:val="24"/>
          <w:u w:val="single"/>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.4 服务人员组成：</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i/>
          <w:iCs/>
          <w:sz w:val="24"/>
          <w:szCs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szCs w:val="24"/>
          <w:u w:val="single"/>
        </w:rPr>
      </w:pPr>
      <w:r/>
      <w:bookmarkStart w:id="53" w:name="_Hlk134193344"/>
      <w:r>
        <w:rPr>
          <w:rFonts w:hint="eastAsia" w:ascii="宋体" w:hAnsi="宋体"/>
          <w:i/>
          <w:iCs/>
          <w:sz w:val="24"/>
          <w:szCs w:val="24"/>
          <w:u w:val="single"/>
        </w:rPr>
        <w:t xml:space="preserve">提醒：详细服务要求可在合同专用条</w:t>
      </w:r>
      <w:bookmarkEnd w:id="53"/>
      <w:r>
        <w:rPr>
          <w:rFonts w:hint="eastAsia" w:ascii="宋体" w:hAnsi="宋体"/>
          <w:i/>
          <w:iCs/>
          <w:sz w:val="24"/>
          <w:szCs w:val="24"/>
          <w:u w:val="single"/>
        </w:rPr>
        <w:t xml:space="preserve">款中列出</w:t>
      </w:r>
      <w:r/>
    </w:p>
    <w:p>
      <w:pPr>
        <w:ind w:firstLine="482"/>
        <w:spacing w:line="360" w:lineRule="auto"/>
        <w:rPr>
          <w:rFonts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 </w:t>
      </w:r>
      <w:bookmarkEnd w:id="50"/>
      <w:r/>
      <w:bookmarkEnd w:id="51"/>
      <w:r/>
      <w:bookmarkEnd w:id="52"/>
      <w:r>
        <w:rPr>
          <w:rFonts w:hint="eastAsia" w:ascii="宋体" w:hAnsi="宋体" w:cs="宋体"/>
          <w:b/>
          <w:sz w:val="24"/>
          <w:szCs w:val="24"/>
        </w:rPr>
        <w:t xml:space="preserve">合同金额</w:t>
      </w:r>
      <w:r/>
    </w:p>
    <w:p>
      <w:pPr>
        <w:ind w:firstLine="480"/>
        <w:spacing w:line="360" w:lineRule="auto"/>
        <w:rPr>
          <w:rFonts w:ascii="宋体" w:hAnsi="宋体" w:cs="宋体"/>
          <w:sz w:val="24"/>
          <w:szCs w:val="24"/>
        </w:rPr>
      </w:pPr>
      <w:r>
        <w:rPr>
          <w:rFonts w:hint="eastAsia" w:ascii="宋体" w:hAnsi="宋体" w:cs="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szCs w:val="24"/>
          <w:u w:val="single"/>
        </w:rPr>
        <w:t xml:space="preserve">      </w:t>
      </w:r>
      <w:r>
        <w:rPr>
          <w:rFonts w:hint="eastAsia" w:ascii="宋体" w:hAnsi="宋体" w:cs="宋体"/>
          <w:sz w:val="24"/>
          <w:szCs w:val="24"/>
        </w:rPr>
        <w:t xml:space="preserve">合同的计价方式计价。</w:t>
      </w:r>
      <w:r/>
    </w:p>
    <w:p>
      <w:pPr>
        <w:ind w:firstLine="480"/>
        <w:spacing w:line="360" w:lineRule="auto"/>
        <w:rPr>
          <w:rFonts w:ascii="宋体" w:hAnsi="宋体" w:cs="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.1总价合同。</w:t>
      </w:r>
      <w:r>
        <w:rPr>
          <w:rFonts w:hint="eastAsia" w:ascii="宋体" w:hAnsi="宋体" w:cs="宋体"/>
          <w:sz w:val="24"/>
          <w:szCs w:val="24"/>
        </w:rPr>
        <w:t xml:space="preserve">本合同总价（含税）为：￥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360" w:lineRule="auto"/>
        <w:rPr>
          <w:rFonts w:ascii="宋体" w:hAnsi="宋体"/>
          <w:sz w:val="24"/>
          <w:szCs w:val="24"/>
        </w:rPr>
      </w:pPr>
      <w:r/>
      <w:bookmarkStart w:id="54" w:name="_Hlk134193576"/>
      <w:r/>
      <w:bookmarkStart w:id="55" w:name="_Toc3654"/>
      <w:r/>
      <w:bookmarkStart w:id="56" w:name="_Toc30506"/>
      <w:r/>
      <w:bookmarkStart w:id="57" w:name="_Toc30158"/>
      <w:r/>
      <w:bookmarkStart w:id="58" w:name="_Toc14993"/>
      <w:r/>
      <w:bookmarkStart w:id="59" w:name="_Toc26916"/>
      <w:r/>
      <w:bookmarkStart w:id="60" w:name="_Toc1814"/>
      <w:r/>
      <w:bookmarkStart w:id="61" w:name="_Toc22618"/>
      <w:r/>
      <w:bookmarkStart w:id="62" w:name="_Toc10340"/>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.2</w:t>
      </w:r>
      <w:bookmarkEnd w:id="54"/>
      <w:r>
        <w:rPr>
          <w:rFonts w:hint="eastAsia" w:ascii="宋体" w:hAnsi="宋体"/>
          <w:bCs/>
          <w:sz w:val="24"/>
          <w:szCs w:val="24"/>
        </w:rPr>
        <w:t xml:space="preserve">单价合同，本合同单价（含税）标准为：</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计量方式为：</w:t>
      </w:r>
      <w:r>
        <w:rPr>
          <w:rFonts w:hint="eastAsia" w:ascii="宋体" w:hAnsi="宋体"/>
          <w:bCs/>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bCs/>
          <w:iCs/>
          <w:sz w:val="24"/>
          <w:szCs w:val="24"/>
          <w:u w:val="single"/>
        </w:rPr>
        <w:t xml:space="preserve"> 1.</w:t>
      </w:r>
      <w:r>
        <w:rPr>
          <w:rFonts w:ascii="宋体" w:hAnsi="宋体"/>
          <w:bCs/>
          <w:iCs/>
          <w:sz w:val="24"/>
          <w:szCs w:val="24"/>
          <w:u w:val="single"/>
        </w:rPr>
        <w:t xml:space="preserve">4</w:t>
      </w:r>
      <w:r>
        <w:rPr>
          <w:rFonts w:hint="eastAsia" w:ascii="宋体" w:hAnsi="宋体"/>
          <w:bCs/>
          <w:iCs/>
          <w:sz w:val="24"/>
          <w:szCs w:val="24"/>
          <w:u w:val="single"/>
        </w:rPr>
        <w:t xml:space="preserve">.2</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 xml:space="preserve">元</w:t>
      </w:r>
      <w:r>
        <w:rPr>
          <w:rFonts w:hint="eastAsia" w:ascii="宋体" w:hAnsi="宋体"/>
          <w:sz w:val="24"/>
          <w:szCs w:val="24"/>
        </w:rPr>
        <w:t xml:space="preserve">（大写：</w:t>
      </w:r>
      <w:r>
        <w:rPr>
          <w:rFonts w:ascii="宋体" w:hAnsi="宋体"/>
          <w:sz w:val="24"/>
          <w:szCs w:val="24"/>
          <w:u w:val="single"/>
        </w:rPr>
        <w:t xml:space="preserve">                 </w:t>
      </w:r>
      <w:r>
        <w:rPr>
          <w:rFonts w:hint="eastAsia" w:ascii="宋体" w:hAnsi="宋体"/>
          <w:sz w:val="24"/>
          <w:szCs w:val="24"/>
        </w:rPr>
        <w:t xml:space="preserve">元人民币）。</w:t>
      </w:r>
      <w:r/>
    </w:p>
    <w:p>
      <w:pPr>
        <w:ind w:firstLine="480"/>
        <w:spacing w:line="360" w:lineRule="auto"/>
        <w:rPr>
          <w:rFonts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.3其他计价方式：</w:t>
      </w:r>
      <w:r>
        <w:rPr>
          <w:rFonts w:hint="eastAsia" w:ascii="宋体" w:hAnsi="宋体" w:cs="宋体"/>
          <w:sz w:val="24"/>
          <w:szCs w:val="24"/>
          <w:u w:val="single"/>
        </w:rPr>
        <w:t xml:space="preserve">                   </w:t>
      </w:r>
      <w:r>
        <w:rPr>
          <w:rFonts w:hint="eastAsia" w:ascii="宋体" w:hAnsi="宋体" w:cs="宋体"/>
          <w:sz w:val="24"/>
          <w:szCs w:val="24"/>
        </w:rPr>
        <w:t xml:space="preserve">。</w:t>
      </w:r>
      <w:bookmarkEnd w:id="55"/>
      <w:r/>
      <w:bookmarkEnd w:id="56"/>
      <w:r/>
      <w:bookmarkEnd w:id="57"/>
      <w:r/>
      <w:bookmarkEnd w:id="58"/>
      <w:r/>
      <w:bookmarkEnd w:id="59"/>
      <w:r/>
      <w:r/>
    </w:p>
    <w:p>
      <w:pPr>
        <w:ind w:firstLine="482"/>
        <w:spacing w:line="360" w:lineRule="auto"/>
        <w:rPr>
          <w:rFonts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（是 /否）需要支付履约保证金。若需要支付履约保证金的，则：</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 xml:space="preserve">%；（提醒：履约保证金的比例不得超过合同金额的1</w:t>
      </w:r>
      <w:r>
        <w:rPr>
          <w:rFonts w:ascii="宋体" w:hAnsi="宋体" w:cs="宋体"/>
          <w:sz w:val="24"/>
          <w:szCs w:val="24"/>
        </w:rPr>
        <w:t xml:space="preserve">0</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.2履约保证金支付方式详见</w:t>
      </w:r>
      <w:r>
        <w:rPr>
          <w:rFonts w:hint="eastAsia" w:ascii="宋体" w:hAnsi="宋体" w:cs="宋体"/>
          <w:b/>
          <w:sz w:val="24"/>
          <w:szCs w:val="24"/>
          <w:u w:val="single"/>
        </w:rPr>
        <w:t xml:space="preserve">    合同专用条款 </w:t>
      </w:r>
      <w:r>
        <w:rPr>
          <w:rFonts w:ascii="宋体" w:hAnsi="宋体" w:cs="宋体"/>
          <w:b/>
          <w:sz w:val="24"/>
          <w:szCs w:val="24"/>
          <w:u w:val="single"/>
        </w:rPr>
        <w:t xml:space="preserve">1.5.2</w:t>
      </w:r>
      <w:r>
        <w:rPr>
          <w:rFonts w:hint="eastAsia" w:ascii="宋体" w:hAnsi="宋体" w:cs="宋体"/>
          <w:b/>
          <w:sz w:val="24"/>
          <w:szCs w:val="24"/>
          <w:u w:val="single"/>
        </w:rPr>
        <w:t xml:space="preserve">          </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Times New Roman" w:hAnsi="Times New Roman"/>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 xml:space="preserve">按同期银行活期存款利息</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1.</w:t>
      </w:r>
      <w:bookmarkEnd w:id="60"/>
      <w:r/>
      <w:bookmarkEnd w:id="61"/>
      <w:r/>
      <w:bookmarkEnd w:id="62"/>
      <w:r>
        <w:rPr>
          <w:rFonts w:ascii="宋体" w:hAnsi="宋体" w:cs="宋体"/>
          <w:b/>
          <w:bCs/>
          <w:sz w:val="24"/>
          <w:szCs w:val="24"/>
        </w:rPr>
        <w:t xml:space="preserve">6</w:t>
      </w:r>
      <w:r>
        <w:rPr>
          <w:rFonts w:hint="eastAsia" w:ascii="宋体" w:hAnsi="宋体" w:cs="宋体"/>
          <w:b/>
          <w:bCs/>
          <w:sz w:val="24"/>
          <w:szCs w:val="24"/>
        </w:rPr>
        <w:t xml:space="preserve">预付款</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（需要/不需要）甲方支付预付款。若需要支付预付款的，则：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.1预付款比例、支付方式、时间详见</w:t>
      </w:r>
      <w:r>
        <w:rPr>
          <w:rFonts w:hint="eastAsia" w:ascii="宋体" w:hAnsi="宋体" w:cs="宋体"/>
          <w:b/>
          <w:sz w:val="24"/>
          <w:szCs w:val="24"/>
          <w:u w:val="single"/>
        </w:rPr>
        <w:t xml:space="preserve">    合同专用条款</w:t>
      </w:r>
      <w:r>
        <w:rPr>
          <w:rFonts w:ascii="宋体" w:hAnsi="宋体" w:cs="宋体"/>
          <w:b/>
          <w:sz w:val="24"/>
          <w:szCs w:val="24"/>
          <w:u w:val="single"/>
        </w:rPr>
        <w:t xml:space="preserve">1.6.1</w:t>
      </w:r>
      <w:r>
        <w:rPr>
          <w:rFonts w:hint="eastAsia" w:ascii="宋体" w:hAnsi="宋体" w:cs="宋体"/>
          <w:b/>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7</w:t>
      </w:r>
      <w:r>
        <w:rPr>
          <w:rFonts w:hint="eastAsia" w:ascii="宋体" w:hAnsi="宋体" w:cs="宋体"/>
          <w:b/>
          <w:bCs/>
          <w:sz w:val="24"/>
          <w:szCs w:val="24"/>
        </w:rPr>
        <w:t xml:space="preserve">资金支付</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.2资金支付的方式、时间和条件详见</w:t>
      </w:r>
      <w:r>
        <w:rPr>
          <w:rFonts w:hint="eastAsia" w:ascii="宋体" w:hAnsi="宋体" w:cs="宋体"/>
          <w:b/>
          <w:sz w:val="24"/>
          <w:szCs w:val="24"/>
          <w:u w:val="single"/>
        </w:rPr>
        <w:t xml:space="preserve">    合同专用条款1</w:t>
      </w:r>
      <w:r>
        <w:rPr>
          <w:rFonts w:ascii="宋体" w:hAnsi="宋体" w:cs="宋体"/>
          <w:b/>
          <w:sz w:val="24"/>
          <w:szCs w:val="24"/>
          <w:u w:val="single"/>
        </w:rPr>
        <w:t xml:space="preserve">.7.2</w:t>
      </w:r>
      <w:r>
        <w:rPr>
          <w:rFonts w:hint="eastAsia" w:ascii="宋体" w:hAnsi="宋体" w:cs="宋体"/>
          <w:b/>
          <w:sz w:val="24"/>
          <w:szCs w:val="24"/>
          <w:u w:val="single"/>
        </w:rPr>
        <w:t xml:space="preserve">    </w:t>
      </w:r>
      <w:r>
        <w:rPr>
          <w:rFonts w:hint="eastAsia" w:ascii="宋体" w:hAnsi="宋体" w:cs="宋体"/>
          <w:b/>
          <w:sz w:val="24"/>
          <w:szCs w:val="24"/>
        </w:rPr>
        <w:t xml:space="preserve">；</w:t>
      </w:r>
      <w:r/>
    </w:p>
    <w:p>
      <w:pPr>
        <w:ind w:firstLine="480"/>
        <w:jc w:val="left"/>
        <w:spacing w:line="360" w:lineRule="auto"/>
        <w:widowControl/>
        <w:rPr>
          <w:rFonts w:ascii="宋体" w:hAnsi="宋体" w:cs="宋体"/>
          <w:b/>
          <w:bCs/>
          <w:sz w:val="24"/>
          <w:szCs w:val="24"/>
        </w:rPr>
      </w:pPr>
      <w:r/>
      <w:bookmarkStart w:id="63" w:name="_Toc2846"/>
      <w:r/>
      <w:bookmarkStart w:id="64" w:name="_Toc32071"/>
      <w:r/>
      <w:bookmarkStart w:id="65" w:name="_Toc19304"/>
      <w:r>
        <w:rPr>
          <w:rFonts w:hint="eastAsia" w:ascii="宋体" w:hAnsi="宋体" w:cs="宋体"/>
          <w:b/>
          <w:bCs/>
          <w:sz w:val="24"/>
          <w:szCs w:val="24"/>
        </w:rPr>
        <w:t xml:space="preserve">1.</w:t>
      </w:r>
      <w:r>
        <w:rPr>
          <w:rFonts w:ascii="宋体" w:hAnsi="宋体" w:cs="宋体"/>
          <w:b/>
          <w:bCs/>
          <w:sz w:val="24"/>
          <w:szCs w:val="24"/>
        </w:rPr>
        <w:t xml:space="preserve">8</w:t>
      </w:r>
      <w:r>
        <w:rPr>
          <w:rFonts w:hint="eastAsia" w:ascii="宋体" w:hAnsi="宋体" w:cs="宋体"/>
          <w:b/>
          <w:bCs/>
          <w:sz w:val="24"/>
          <w:szCs w:val="24"/>
        </w:rPr>
        <w:t xml:space="preserve">货物（服务）交付期限、地点和方式</w:t>
      </w:r>
      <w:bookmarkEnd w:id="63"/>
      <w:r/>
      <w:bookmarkEnd w:id="64"/>
      <w:r/>
      <w:bookmarkEnd w:id="65"/>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 交付期限：</w:t>
      </w:r>
      <w:bookmarkStart w:id="66" w:name="_Hlk134193824"/>
      <w:r>
        <w:rPr>
          <w:rFonts w:hint="eastAsia" w:ascii="宋体" w:hAnsi="宋体" w:cs="宋体"/>
          <w:b/>
          <w:sz w:val="24"/>
          <w:szCs w:val="24"/>
          <w:u w:val="single"/>
        </w:rPr>
        <w:t xml:space="preserve">详见</w:t>
      </w:r>
      <w:bookmarkEnd w:id="66"/>
      <w:r>
        <w:rPr>
          <w:rFonts w:hint="eastAsia" w:ascii="宋体" w:hAnsi="宋体" w:cs="宋体"/>
          <w:b/>
          <w:sz w:val="24"/>
          <w:szCs w:val="24"/>
          <w:u w:val="single"/>
        </w:rPr>
        <w:t xml:space="preserve">合同专用条款1</w:t>
      </w:r>
      <w:r>
        <w:rPr>
          <w:rFonts w:ascii="宋体" w:hAnsi="宋体" w:cs="宋体"/>
          <w:b/>
          <w:sz w:val="24"/>
          <w:szCs w:val="24"/>
          <w:u w:val="single"/>
        </w:rPr>
        <w:t xml:space="preserve">.8.1</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 交付地点：</w:t>
      </w:r>
      <w:r>
        <w:rPr>
          <w:rFonts w:hint="eastAsia" w:ascii="宋体" w:hAnsi="宋体" w:cs="宋体"/>
          <w:b/>
          <w:sz w:val="24"/>
          <w:szCs w:val="24"/>
          <w:u w:val="single"/>
        </w:rPr>
        <w:t xml:space="preserve">详见合同专用条款1</w:t>
      </w:r>
      <w:r>
        <w:rPr>
          <w:rFonts w:ascii="宋体" w:hAnsi="宋体" w:cs="宋体"/>
          <w:b/>
          <w:sz w:val="24"/>
          <w:szCs w:val="24"/>
          <w:u w:val="single"/>
        </w:rPr>
        <w:t xml:space="preserve">.8.2</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 交付方式：</w:t>
      </w:r>
      <w:r>
        <w:rPr>
          <w:rFonts w:hint="eastAsia" w:ascii="宋体" w:hAnsi="宋体" w:cs="宋体"/>
          <w:b/>
          <w:sz w:val="24"/>
          <w:szCs w:val="24"/>
          <w:u w:val="single"/>
        </w:rPr>
        <w:t xml:space="preserve">详见合同专用条款1</w:t>
      </w:r>
      <w:r>
        <w:rPr>
          <w:rFonts w:ascii="宋体" w:hAnsi="宋体" w:cs="宋体"/>
          <w:b/>
          <w:sz w:val="24"/>
          <w:szCs w:val="24"/>
          <w:u w:val="single"/>
        </w:rPr>
        <w:t xml:space="preserve">.8.3</w:t>
      </w:r>
      <w:r>
        <w:rPr>
          <w:rFonts w:hint="eastAsia" w:ascii="宋体" w:hAnsi="宋体" w:cs="宋体"/>
          <w:sz w:val="24"/>
          <w:szCs w:val="24"/>
        </w:rPr>
        <w:t xml:space="preserve">；</w:t>
      </w:r>
      <w:r/>
    </w:p>
    <w:p>
      <w:pPr>
        <w:ind w:firstLine="480"/>
        <w:jc w:val="left"/>
        <w:spacing w:line="360" w:lineRule="auto"/>
        <w:widowControl/>
        <w:rPr>
          <w:rFonts w:ascii="宋体" w:hAnsi="宋体" w:cs="宋体"/>
          <w:b/>
          <w:bCs/>
          <w:sz w:val="24"/>
          <w:szCs w:val="24"/>
        </w:rPr>
      </w:pPr>
      <w:r/>
      <w:bookmarkStart w:id="67" w:name="_Toc19554"/>
      <w:r/>
      <w:bookmarkStart w:id="68" w:name="_Toc27250"/>
      <w:r/>
      <w:bookmarkStart w:id="69" w:name="_Toc21423"/>
      <w:r>
        <w:rPr>
          <w:rFonts w:hint="eastAsia" w:ascii="宋体" w:hAnsi="宋体" w:cs="宋体"/>
          <w:b/>
          <w:bCs/>
          <w:sz w:val="24"/>
          <w:szCs w:val="24"/>
        </w:rPr>
        <w:t xml:space="preserve">1.</w:t>
      </w:r>
      <w:r>
        <w:rPr>
          <w:rFonts w:ascii="宋体" w:hAnsi="宋体" w:cs="宋体"/>
          <w:b/>
          <w:bCs/>
          <w:sz w:val="24"/>
          <w:szCs w:val="24"/>
        </w:rPr>
        <w:t xml:space="preserve">9</w:t>
      </w:r>
      <w:r>
        <w:rPr>
          <w:rFonts w:hint="eastAsia" w:ascii="宋体" w:hAnsi="宋体" w:cs="宋体"/>
          <w:b/>
          <w:bCs/>
          <w:sz w:val="24"/>
          <w:szCs w:val="24"/>
        </w:rPr>
        <w:t xml:space="preserve">违约责任</w:t>
      </w:r>
      <w:bookmarkEnd w:id="67"/>
      <w:r/>
      <w:bookmarkEnd w:id="68"/>
      <w:r/>
      <w:bookmarkEnd w:id="69"/>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（可根据情况修改） %</w:t>
      </w:r>
      <w:r>
        <w:rPr>
          <w:rFonts w:ascii="宋体" w:hAnsi="宋体" w:cs="宋体"/>
          <w:sz w:val="24"/>
          <w:szCs w:val="24"/>
          <w:u w:val="single"/>
        </w:rPr>
        <w:t xml:space="preserve">/</w:t>
      </w:r>
      <w:r>
        <w:rPr>
          <w:rFonts w:hint="eastAsia" w:ascii="宋体" w:hAnsi="宋体" w:cs="宋体"/>
          <w:sz w:val="24"/>
          <w:szCs w:val="24"/>
        </w:rPr>
        <w:t xml:space="preserve">计算，最高限额为本合同金额的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（可根据情况修改）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.6违约责任合同专用条款1</w:t>
      </w:r>
      <w:r>
        <w:rPr>
          <w:rFonts w:ascii="宋体" w:hAnsi="宋体" w:cs="宋体"/>
          <w:sz w:val="24"/>
          <w:szCs w:val="24"/>
        </w:rPr>
        <w:t xml:space="preserve">.9.6</w:t>
      </w:r>
      <w:r>
        <w:rPr>
          <w:rFonts w:hint="eastAsia" w:ascii="宋体" w:hAnsi="宋体" w:cs="宋体"/>
          <w:sz w:val="24"/>
          <w:szCs w:val="24"/>
        </w:rPr>
        <w:t xml:space="preserve">约定其他责任的，从其约定。</w:t>
      </w:r>
      <w:r/>
    </w:p>
    <w:p>
      <w:pPr>
        <w:ind w:firstLine="480"/>
        <w:jc w:val="left"/>
        <w:spacing w:line="360" w:lineRule="auto"/>
        <w:widowControl/>
        <w:rPr>
          <w:rFonts w:ascii="宋体" w:hAnsi="宋体" w:cs="宋体"/>
          <w:b/>
          <w:bCs/>
          <w:sz w:val="24"/>
          <w:szCs w:val="24"/>
        </w:rPr>
      </w:pPr>
      <w:r/>
      <w:bookmarkStart w:id="70" w:name="_Toc15583"/>
      <w:r/>
      <w:bookmarkStart w:id="71" w:name="_Toc16021"/>
      <w:r/>
      <w:bookmarkStart w:id="72" w:name="_Toc28375"/>
      <w:r>
        <w:rPr>
          <w:rFonts w:ascii="宋体" w:hAnsi="宋体" w:cs="宋体"/>
          <w:b/>
          <w:bCs/>
          <w:sz w:val="24"/>
          <w:szCs w:val="24"/>
        </w:rPr>
        <w:t xml:space="preserve">1.10</w:t>
      </w:r>
      <w:r>
        <w:rPr>
          <w:rFonts w:hint="eastAsia" w:ascii="宋体" w:hAnsi="宋体" w:cs="宋体"/>
          <w:b/>
          <w:bCs/>
          <w:sz w:val="24"/>
          <w:szCs w:val="24"/>
        </w:rPr>
        <w:t xml:space="preserve">合同争议的解决</w:t>
      </w:r>
      <w:bookmarkEnd w:id="70"/>
      <w:r/>
      <w:bookmarkEnd w:id="71"/>
      <w:r/>
      <w:bookmarkEnd w:id="72"/>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w:t>
      </w:r>
      <w:r>
        <w:rPr>
          <w:rFonts w:hint="eastAsia" w:ascii="宋体" w:hAnsi="宋体" w:cs="宋体"/>
          <w:b/>
          <w:sz w:val="24"/>
          <w:szCs w:val="24"/>
        </w:rPr>
        <w:t xml:space="preserve">甲方所在地</w:t>
      </w:r>
      <w:r>
        <w:rPr>
          <w:rFonts w:hint="eastAsia" w:ascii="宋体" w:hAnsi="宋体" w:cs="宋体"/>
          <w:sz w:val="24"/>
          <w:szCs w:val="24"/>
        </w:rPr>
        <w:t xml:space="preserve">人民法院起诉。</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合同生效及其他</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1.11.1本合同自双方当事人盖章时生效。</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1.11.2本合同未尽事宜，遵照《中华人民共和国民法典》有关条文执行。 </w:t>
      </w:r>
      <w:r/>
    </w:p>
    <w:p>
      <w:pPr>
        <w:spacing w:line="360" w:lineRule="auto"/>
        <w:rPr>
          <w:rFonts w:ascii="宋体" w:hAnsi="宋体" w:cs="宋体"/>
          <w:b/>
          <w:sz w:val="24"/>
          <w:szCs w:val="24"/>
          <w:lang w:val="zh-CN"/>
        </w:rPr>
      </w:pPr>
      <w:r>
        <w:rPr>
          <w:rFonts w:ascii="宋体" w:hAnsi="宋体" w:cs="宋体"/>
          <w:b/>
          <w:sz w:val="24"/>
          <w:szCs w:val="24"/>
          <w:lang w:val="zh-CN"/>
        </w:rPr>
      </w:r>
      <w:r/>
    </w:p>
    <w:p>
      <w:pPr>
        <w:spacing w:line="360" w:lineRule="auto"/>
        <w:rPr>
          <w:rFonts w:ascii="宋体" w:hAnsi="宋体" w:cs="宋体"/>
          <w:b/>
          <w:sz w:val="24"/>
          <w:szCs w:val="24"/>
          <w:lang w:val="zh-CN"/>
        </w:rPr>
      </w:pPr>
      <w:r>
        <w:rPr>
          <w:rFonts w:ascii="宋体" w:hAnsi="宋体" w:cs="宋体"/>
          <w:b/>
          <w:sz w:val="24"/>
          <w:szCs w:val="24"/>
          <w:lang w:val="zh-CN"/>
        </w:rPr>
      </w:r>
      <w:r/>
    </w:p>
    <w:p>
      <w:pPr>
        <w:spacing w:line="480" w:lineRule="auto"/>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 </w:t>
      </w:r>
      <w:r/>
    </w:p>
    <w:p>
      <w:pPr>
        <w:spacing w:line="480" w:lineRule="auto"/>
        <w:rPr>
          <w:rFonts w:ascii="宋体" w:hAnsi="宋体" w:cs="宋体"/>
          <w:sz w:val="24"/>
          <w:szCs w:val="24"/>
          <w:lang w:val="zh-CN"/>
        </w:rPr>
      </w:pPr>
      <w:r>
        <w:rPr>
          <w:rFonts w:hint="eastAsia" w:ascii="宋体" w:hAnsi="宋体" w:cs="宋体"/>
          <w:sz w:val="24"/>
          <w:szCs w:val="24"/>
          <w:lang w:val="zh-CN"/>
        </w:rPr>
        <w:t xml:space="preserve">统一社会信用代码： </w:t>
      </w:r>
      <w:r/>
    </w:p>
    <w:p>
      <w:pPr>
        <w:spacing w:line="480" w:lineRule="auto"/>
        <w:rPr>
          <w:rFonts w:ascii="宋体" w:hAnsi="宋体" w:cs="宋体"/>
          <w:sz w:val="24"/>
          <w:szCs w:val="24"/>
          <w:lang w:val="zh-CN"/>
        </w:rPr>
      </w:pPr>
      <w:r>
        <w:rPr>
          <w:rFonts w:hint="eastAsia" w:ascii="宋体" w:hAnsi="宋体" w:cs="宋体"/>
          <w:sz w:val="24"/>
          <w:szCs w:val="24"/>
          <w:lang w:val="zh-CN"/>
        </w:rPr>
        <w:t xml:space="preserve">法定代表人或授权代表姓名： </w:t>
      </w:r>
      <w:r/>
    </w:p>
    <w:p>
      <w:pPr>
        <w:spacing w:line="480" w:lineRule="auto"/>
        <w:rPr>
          <w:rFonts w:ascii="宋体" w:hAnsi="宋体" w:cs="宋体"/>
          <w:sz w:val="24"/>
          <w:szCs w:val="24"/>
          <w:lang w:val="zh-CN"/>
        </w:rPr>
      </w:pPr>
      <w:r>
        <w:rPr>
          <w:rFonts w:hint="eastAsia" w:ascii="宋体" w:hAnsi="宋体" w:cs="宋体"/>
          <w:sz w:val="24"/>
          <w:szCs w:val="24"/>
          <w:lang w:val="zh-CN"/>
        </w:rPr>
        <w:t xml:space="preserve">约定送达地址： </w:t>
      </w:r>
      <w:r/>
    </w:p>
    <w:p>
      <w:pPr>
        <w:spacing w:line="360" w:lineRule="auto"/>
        <w:rPr>
          <w:rFonts w:ascii="宋体" w:hAnsi="宋体" w:cs="宋体"/>
          <w:b/>
          <w:sz w:val="24"/>
          <w:szCs w:val="24"/>
          <w:lang w:val="zh-CN"/>
        </w:rPr>
      </w:pPr>
      <w:r>
        <w:rPr>
          <w:rFonts w:ascii="宋体" w:hAnsi="宋体" w:cs="宋体"/>
          <w:b/>
          <w:sz w:val="24"/>
          <w:szCs w:val="24"/>
          <w:lang w:val="zh-CN"/>
        </w:rPr>
      </w:r>
      <w:r/>
    </w:p>
    <w:p>
      <w:pPr>
        <w:spacing w:line="360" w:lineRule="auto"/>
        <w:rPr>
          <w:rFonts w:ascii="宋体" w:hAnsi="宋体" w:cs="宋体"/>
          <w:b/>
          <w:sz w:val="24"/>
          <w:szCs w:val="24"/>
          <w:lang w:val="zh-CN"/>
        </w:rPr>
      </w:pPr>
      <w:r>
        <w:rPr>
          <w:rFonts w:ascii="宋体" w:hAnsi="宋体" w:cs="宋体"/>
          <w:b/>
          <w:sz w:val="24"/>
          <w:szCs w:val="24"/>
          <w:lang w:val="zh-CN"/>
        </w:rPr>
      </w:r>
      <w:r/>
    </w:p>
    <w:p>
      <w:pPr>
        <w:spacing w:line="480" w:lineRule="auto"/>
        <w:rPr>
          <w:rFonts w:ascii="宋体" w:hAnsi="宋体" w:cs="宋体"/>
          <w:b/>
          <w:sz w:val="24"/>
          <w:szCs w:val="24"/>
          <w:lang w:val="zh-CN"/>
        </w:rPr>
      </w:pPr>
      <w:r>
        <w:rPr>
          <w:rFonts w:hint="eastAsia" w:ascii="宋体" w:hAnsi="宋体" w:cs="宋体"/>
          <w:b/>
          <w:sz w:val="24"/>
          <w:szCs w:val="24"/>
          <w:lang w:val="zh-CN"/>
        </w:rPr>
        <w:t xml:space="preserve">乙方（盖章）：</w:t>
      </w:r>
      <w:r/>
    </w:p>
    <w:p>
      <w:pPr>
        <w:spacing w:line="480" w:lineRule="auto"/>
        <w:rPr>
          <w:rFonts w:ascii="宋体" w:hAnsi="宋体" w:cs="宋体"/>
          <w:sz w:val="24"/>
          <w:szCs w:val="24"/>
          <w:lang w:val="zh-CN"/>
        </w:rPr>
      </w:pPr>
      <w:r>
        <w:rPr>
          <w:rFonts w:hint="eastAsia" w:ascii="宋体" w:hAnsi="宋体" w:cs="宋体"/>
          <w:sz w:val="24"/>
          <w:szCs w:val="24"/>
          <w:lang w:val="zh-CN"/>
        </w:rPr>
        <w:t xml:space="preserve">统一社会信用代码：</w:t>
      </w:r>
      <w:r/>
    </w:p>
    <w:p>
      <w:pPr>
        <w:spacing w:line="480" w:lineRule="auto"/>
        <w:rPr>
          <w:rFonts w:ascii="宋体" w:hAnsi="宋体" w:cs="宋体"/>
          <w:sz w:val="24"/>
          <w:szCs w:val="24"/>
          <w:lang w:val="zh-CN"/>
        </w:rPr>
      </w:pPr>
      <w:r>
        <w:rPr>
          <w:rFonts w:hint="eastAsia" w:ascii="宋体" w:hAnsi="宋体" w:cs="宋体"/>
          <w:sz w:val="24"/>
          <w:szCs w:val="24"/>
          <w:lang w:val="zh-CN"/>
        </w:rPr>
        <w:t xml:space="preserve">法定代表人或授权代表姓名:</w:t>
      </w:r>
      <w:r/>
    </w:p>
    <w:p>
      <w:pPr>
        <w:spacing w:line="480" w:lineRule="auto"/>
        <w:rPr>
          <w:rFonts w:ascii="宋体" w:hAnsi="宋体" w:cs="宋体"/>
          <w:sz w:val="24"/>
          <w:szCs w:val="24"/>
          <w:lang w:val="zh-CN"/>
        </w:rPr>
      </w:pPr>
      <w:r>
        <w:rPr>
          <w:rFonts w:hint="eastAsia" w:ascii="宋体" w:hAnsi="宋体" w:cs="宋体"/>
          <w:sz w:val="24"/>
          <w:szCs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szCs w:val="24"/>
        </w:rPr>
        <w:outlineLvl w:val="0"/>
      </w:pPr>
      <w:r/>
      <w:bookmarkStart w:id="73" w:name="_Ref467379109"/>
      <w:r/>
      <w:bookmarkStart w:id="74" w:name="_Ref467379195"/>
      <w:r/>
      <w:bookmarkStart w:id="75" w:name="_Toc16917"/>
      <w:r/>
      <w:bookmarkStart w:id="76" w:name="_Ref467379094"/>
      <w:r/>
      <w:bookmarkStart w:id="77" w:name="_Ref467379101"/>
      <w:r/>
      <w:bookmarkStart w:id="78" w:name="_Ref467379214"/>
      <w:r/>
      <w:bookmarkStart w:id="79" w:name="_Toc487900349"/>
      <w:r/>
      <w:bookmarkStart w:id="80" w:name="_Toc259093669"/>
      <w:r/>
      <w:bookmarkStart w:id="81" w:name="_Ref467379205"/>
      <w:r/>
      <w:bookmarkStart w:id="82" w:name="_Toc19614"/>
      <w:r/>
      <w:bookmarkStart w:id="83" w:name="_Toc279701240"/>
      <w:r/>
      <w:bookmarkStart w:id="84" w:name="_Ref467379225"/>
      <w:r/>
      <w:bookmarkStart w:id="85" w:name="_Ref467378463"/>
      <w:r/>
      <w:bookmarkStart w:id="86" w:name="_Ref467378499"/>
      <w:r/>
      <w:bookmarkStart w:id="87" w:name="_Ref467378404"/>
      <w:r/>
      <w:bookmarkStart w:id="88" w:name="_Toc28763"/>
      <w:r>
        <w:rPr>
          <w:rFonts w:hint="eastAsia" w:ascii="宋体" w:hAnsi="宋体" w:cs="宋体"/>
          <w:b/>
          <w:sz w:val="24"/>
          <w:szCs w:val="24"/>
        </w:rPr>
        <w:t xml:space="preserve">2.1 定义</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szCs w:val="24"/>
        </w:rPr>
      </w:pPr>
      <w:r/>
      <w:bookmarkStart w:id="89" w:name="_Hlk132880551"/>
      <w:r>
        <w:rPr>
          <w:rFonts w:hint="eastAsia" w:ascii="宋体" w:hAnsi="宋体" w:cs="宋体"/>
          <w:sz w:val="24"/>
          <w:szCs w:val="24"/>
        </w:rPr>
        <w:t xml:space="preserve">2.1.3</w:t>
      </w:r>
      <w:bookmarkEnd w:id="89"/>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4“</w:t>
      </w:r>
      <w:r>
        <w:rPr>
          <w:rFonts w:hint="eastAsia" w:ascii="宋体" w:hAnsi="宋体" w:cs="宋体"/>
          <w:sz w:val="24"/>
          <w:szCs w:val="24"/>
        </w:rPr>
        <w:t xml:space="preserve">服务</w:t>
      </w:r>
      <w:r>
        <w:rPr>
          <w:rFonts w:ascii="宋体" w:hAnsi="宋体" w:cs="宋体"/>
          <w:sz w:val="24"/>
          <w:szCs w:val="24"/>
        </w:rPr>
        <w:t xml:space="preserve">”系指</w:t>
      </w:r>
      <w:r>
        <w:rPr>
          <w:rFonts w:hint="eastAsia" w:ascii="宋体" w:hAnsi="宋体" w:cs="宋体"/>
          <w:sz w:val="24"/>
          <w:szCs w:val="24"/>
        </w:rPr>
        <w:t xml:space="preserve">中标或成交供应商</w:t>
      </w:r>
      <w:r>
        <w:rPr>
          <w:rFonts w:ascii="宋体" w:hAnsi="宋体" w:cs="宋体"/>
          <w:sz w:val="24"/>
          <w:szCs w:val="24"/>
        </w:rPr>
        <w:t xml:space="preserve">根据合同约定应向采购人</w:t>
      </w:r>
      <w:r>
        <w:rPr>
          <w:rFonts w:hint="eastAsia" w:ascii="宋体" w:hAnsi="宋体" w:cs="宋体"/>
          <w:sz w:val="24"/>
          <w:szCs w:val="24"/>
        </w:rPr>
        <w:t xml:space="preserve">履行</w:t>
      </w:r>
      <w:r>
        <w:rPr>
          <w:rFonts w:ascii="宋体" w:hAnsi="宋体" w:cs="宋体"/>
          <w:sz w:val="24"/>
          <w:szCs w:val="24"/>
        </w:rPr>
        <w:t xml:space="preserve">的</w:t>
      </w:r>
      <w:r>
        <w:rPr>
          <w:rFonts w:hint="eastAsia" w:ascii="宋体" w:hAnsi="宋体" w:cs="宋体"/>
          <w:sz w:val="24"/>
          <w:szCs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szCs w:val="24"/>
        </w:rPr>
      </w:pPr>
      <w:r/>
      <w:bookmarkStart w:id="90" w:name="_Ref467378840"/>
      <w:r>
        <w:rPr>
          <w:rFonts w:hint="eastAsia" w:ascii="宋体" w:hAnsi="宋体" w:cs="宋体"/>
          <w:sz w:val="24"/>
          <w:szCs w:val="24"/>
        </w:rPr>
        <w:t xml:space="preserve">2.1.</w:t>
      </w:r>
      <w:r>
        <w:rPr>
          <w:rFonts w:ascii="宋体" w:hAnsi="宋体" w:cs="宋体"/>
          <w:sz w:val="24"/>
          <w:szCs w:val="24"/>
        </w:rPr>
        <w:t xml:space="preserve">5</w:t>
      </w:r>
      <w:r>
        <w:rPr>
          <w:rFonts w:hint="eastAsia" w:ascii="宋体" w:hAnsi="宋体" w:cs="宋体"/>
          <w:sz w:val="24"/>
          <w:szCs w:val="24"/>
        </w:rPr>
        <w:t xml:space="preserve"> “甲方”系指与中标或成交供应商签署合同的采购人</w:t>
      </w:r>
      <w:bookmarkEnd w:id="90"/>
      <w:r>
        <w:rPr>
          <w:rFonts w:hint="eastAsia" w:ascii="宋体" w:hAnsi="宋体" w:cs="宋体"/>
          <w:sz w:val="24"/>
          <w:szCs w:val="24"/>
        </w:rPr>
        <w:t xml:space="preserve">；采购人委托采购代理机构代表其与乙方签订合同的，采购人的授权委托书作为合同附件。</w:t>
      </w:r>
      <w:r/>
    </w:p>
    <w:p>
      <w:pPr>
        <w:ind w:firstLine="480"/>
        <w:spacing w:line="360" w:lineRule="auto"/>
        <w:rPr>
          <w:rFonts w:ascii="宋体" w:hAnsi="宋体" w:cs="宋体"/>
          <w:sz w:val="24"/>
          <w:szCs w:val="24"/>
        </w:rPr>
      </w:pPr>
      <w:r/>
      <w:bookmarkStart w:id="91" w:name="_Ref467379400"/>
      <w:r>
        <w:rPr>
          <w:rFonts w:hint="eastAsia" w:ascii="宋体" w:hAnsi="宋体" w:cs="宋体"/>
          <w:sz w:val="24"/>
          <w:szCs w:val="24"/>
        </w:rPr>
        <w:t xml:space="preserve">2.1.</w:t>
      </w:r>
      <w:r>
        <w:rPr>
          <w:rFonts w:ascii="宋体" w:hAnsi="宋体" w:cs="宋体"/>
          <w:sz w:val="24"/>
          <w:szCs w:val="24"/>
        </w:rPr>
        <w:t xml:space="preserve">6</w:t>
      </w:r>
      <w:r>
        <w:rPr>
          <w:rFonts w:hint="eastAsia" w:ascii="宋体" w:hAnsi="宋体" w:cs="宋体"/>
          <w:sz w:val="24"/>
          <w:szCs w:val="24"/>
        </w:rPr>
        <w:t xml:space="preserve"> “乙方”系指根据合同约定交付货物的中标或成交供应商</w:t>
      </w:r>
      <w:bookmarkEnd w:id="91"/>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szCs w:val="24"/>
        </w:rPr>
      </w:pPr>
      <w:r/>
      <w:bookmarkStart w:id="92" w:name="_Ref467379436"/>
      <w:r>
        <w:rPr>
          <w:rFonts w:hint="eastAsia" w:ascii="宋体" w:hAnsi="宋体" w:cs="宋体"/>
          <w:sz w:val="24"/>
          <w:szCs w:val="24"/>
        </w:rPr>
        <w:t xml:space="preserve">2.1.</w:t>
      </w:r>
      <w:r>
        <w:rPr>
          <w:rFonts w:ascii="宋体" w:hAnsi="宋体" w:cs="宋体"/>
          <w:sz w:val="24"/>
          <w:szCs w:val="24"/>
        </w:rPr>
        <w:t xml:space="preserve">7</w:t>
      </w:r>
      <w:r>
        <w:rPr>
          <w:rFonts w:hint="eastAsia" w:ascii="宋体" w:hAnsi="宋体" w:cs="宋体"/>
          <w:sz w:val="24"/>
          <w:szCs w:val="24"/>
        </w:rPr>
        <w:t xml:space="preserve"> “现场”系指合同约定货物将要运至或者安装的地点。</w:t>
      </w:r>
      <w:bookmarkEnd w:id="92"/>
      <w:r/>
      <w:r/>
    </w:p>
    <w:p>
      <w:pPr>
        <w:ind w:firstLine="482"/>
        <w:spacing w:line="360" w:lineRule="auto"/>
        <w:rPr>
          <w:rFonts w:ascii="宋体" w:hAnsi="宋体" w:cs="宋体"/>
          <w:b/>
          <w:sz w:val="24"/>
          <w:szCs w:val="24"/>
        </w:rPr>
        <w:outlineLvl w:val="0"/>
      </w:pPr>
      <w:r/>
      <w:bookmarkStart w:id="93" w:name="_Toc259093670"/>
      <w:r/>
      <w:bookmarkStart w:id="94" w:name="_Toc32504"/>
      <w:r/>
      <w:bookmarkStart w:id="95" w:name="_Toc13336"/>
      <w:r/>
      <w:bookmarkStart w:id="96" w:name="_Toc27635"/>
      <w:r/>
      <w:bookmarkStart w:id="97" w:name="_Toc279701241"/>
      <w:r/>
      <w:bookmarkStart w:id="98" w:name="_Toc487900350"/>
      <w:r>
        <w:rPr>
          <w:rFonts w:hint="eastAsia" w:ascii="宋体" w:hAnsi="宋体" w:cs="宋体"/>
          <w:b/>
          <w:sz w:val="24"/>
          <w:szCs w:val="24"/>
        </w:rPr>
        <w:t xml:space="preserve">2.2 技术规范</w:t>
      </w:r>
      <w:bookmarkEnd w:id="93"/>
      <w:r/>
      <w:bookmarkEnd w:id="94"/>
      <w:r/>
      <w:bookmarkEnd w:id="95"/>
      <w:r/>
      <w:bookmarkEnd w:id="96"/>
      <w:r/>
      <w:bookmarkEnd w:id="97"/>
      <w:r/>
      <w:bookmarkEnd w:id="98"/>
      <w:r/>
      <w:r/>
    </w:p>
    <w:p>
      <w:pPr>
        <w:ind w:firstLine="480"/>
        <w:spacing w:line="360" w:lineRule="auto"/>
        <w:rPr>
          <w:rFonts w:ascii="宋体" w:hAnsi="宋体" w:cs="宋体"/>
          <w:sz w:val="24"/>
          <w:szCs w:val="24"/>
        </w:rPr>
      </w:pPr>
      <w:r>
        <w:rPr>
          <w:rFonts w:hint="eastAsia" w:ascii="宋体" w:hAnsi="宋体" w:cs="宋体"/>
          <w:sz w:val="24"/>
          <w:szCs w:val="24"/>
        </w:rPr>
        <w:t xml:space="preserve">货物或服务所应遵守的技术规范应与采购文件规定的技术规范</w:t>
      </w:r>
      <w:r>
        <w:rPr>
          <w:rFonts w:hint="eastAsia" w:ascii="宋体" w:hAnsi="宋体" w:cs="宋体"/>
          <w:i/>
          <w:sz w:val="24"/>
          <w:szCs w:val="24"/>
        </w:rPr>
        <w:t xml:space="preserve">和技术规范附件(</w:t>
      </w:r>
      <w:r>
        <w:rPr>
          <w:rFonts w:hint="eastAsia" w:ascii="宋体" w:hAnsi="宋体" w:cs="宋体"/>
          <w:i/>
          <w:iCs/>
          <w:sz w:val="24"/>
          <w:szCs w:val="24"/>
        </w:rPr>
        <w:t xml:space="preserve">如果有的话</w:t>
      </w:r>
      <w:r>
        <w:rPr>
          <w:rFonts w:hint="eastAsia" w:ascii="宋体" w:hAnsi="宋体" w:cs="宋体"/>
          <w:i/>
          <w:sz w:val="24"/>
          <w:szCs w:val="24"/>
        </w:rPr>
        <w:t xml:space="preserve">)</w:t>
      </w:r>
      <w:r>
        <w:rPr>
          <w:rFonts w:hint="eastAsia" w:ascii="宋体" w:hAnsi="宋体" w:cs="宋体"/>
          <w:sz w:val="24"/>
          <w:szCs w:val="24"/>
        </w:rPr>
        <w:t xml:space="preserve">及其技术规范偏差表(</w:t>
      </w:r>
      <w:r>
        <w:rPr>
          <w:rFonts w:hint="eastAsia" w:ascii="宋体" w:hAnsi="宋体" w:cs="宋体"/>
          <w:i/>
          <w:iCs/>
          <w:sz w:val="24"/>
          <w:szCs w:val="24"/>
        </w:rPr>
        <w:t xml:space="preserve">如果被甲方接受的话)</w:t>
      </w:r>
      <w:r>
        <w:rPr>
          <w:rFonts w:hint="eastAsia" w:ascii="宋体" w:hAnsi="宋体" w:cs="宋体"/>
          <w:sz w:val="24"/>
          <w:szCs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szCs w:val="24"/>
        </w:rPr>
        <w:outlineLvl w:val="0"/>
      </w:pPr>
      <w:r/>
      <w:bookmarkStart w:id="99" w:name="_Toc27853"/>
      <w:r/>
      <w:bookmarkStart w:id="100" w:name="_Toc487900351"/>
      <w:r/>
      <w:bookmarkStart w:id="101" w:name="_Toc31634"/>
      <w:r/>
      <w:bookmarkStart w:id="102" w:name="_Toc279701242"/>
      <w:r/>
      <w:bookmarkStart w:id="103" w:name="_Toc9829"/>
      <w:r/>
      <w:bookmarkStart w:id="104" w:name="_Toc259093671"/>
      <w:r>
        <w:rPr>
          <w:rFonts w:hint="eastAsia" w:ascii="宋体" w:hAnsi="宋体" w:cs="宋体"/>
          <w:b/>
          <w:sz w:val="24"/>
          <w:szCs w:val="24"/>
        </w:rPr>
        <w:t xml:space="preserve">2.3 知识产权</w:t>
      </w:r>
      <w:bookmarkEnd w:id="99"/>
      <w:r/>
      <w:bookmarkEnd w:id="100"/>
      <w:r/>
      <w:bookmarkEnd w:id="101"/>
      <w:r/>
      <w:bookmarkEnd w:id="102"/>
      <w:r/>
      <w:bookmarkEnd w:id="103"/>
      <w:r/>
      <w:bookmarkEnd w:id="104"/>
      <w:r/>
      <w:r/>
    </w:p>
    <w:p>
      <w:pPr>
        <w:ind w:firstLine="480"/>
        <w:spacing w:line="360" w:lineRule="auto"/>
        <w:rPr>
          <w:rFonts w:ascii="宋体" w:hAnsi="宋体" w:cs="宋体"/>
          <w:sz w:val="24"/>
          <w:szCs w:val="24"/>
        </w:rPr>
      </w:pPr>
      <w:r>
        <w:rPr>
          <w:rFonts w:hint="eastAsia" w:ascii="宋体" w:hAnsi="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szCs w:val="24"/>
        </w:rPr>
      </w:pPr>
      <w:r>
        <w:rPr>
          <w:rFonts w:hint="eastAsia" w:ascii="宋体" w:hAnsi="宋体" w:cs="宋体"/>
          <w:sz w:val="24"/>
          <w:szCs w:val="24"/>
        </w:rPr>
        <w:t xml:space="preserve">2.3.2具有知识产权的计算机软件等货物或</w:t>
      </w:r>
      <w:r>
        <w:rPr>
          <w:rFonts w:hint="eastAsia" w:ascii="宋体" w:hAnsi="宋体"/>
          <w:sz w:val="24"/>
          <w:szCs w:val="24"/>
        </w:rPr>
        <w:t xml:space="preserve">技术成果</w:t>
      </w:r>
      <w:r>
        <w:rPr>
          <w:rFonts w:hint="eastAsia" w:ascii="宋体" w:hAnsi="宋体" w:cs="宋体"/>
          <w:sz w:val="24"/>
          <w:szCs w:val="24"/>
        </w:rPr>
        <w:t xml:space="preserve">的知识产权归属，详见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.3.2</w:t>
      </w:r>
      <w:r>
        <w:rPr>
          <w:rFonts w:hint="eastAsia" w:ascii="宋体" w:hAnsi="宋体" w:cs="宋体"/>
          <w:iCs/>
          <w:sz w:val="24"/>
          <w:szCs w:val="24"/>
        </w:rPr>
        <w:t xml:space="preserve">。</w:t>
      </w:r>
      <w:r/>
    </w:p>
    <w:p>
      <w:pPr>
        <w:ind w:firstLine="482"/>
        <w:spacing w:line="360" w:lineRule="auto"/>
        <w:rPr>
          <w:rFonts w:ascii="宋体" w:hAnsi="宋体" w:cs="宋体"/>
          <w:b/>
          <w:sz w:val="24"/>
          <w:szCs w:val="24"/>
        </w:rPr>
        <w:outlineLvl w:val="0"/>
      </w:pPr>
      <w:r/>
      <w:bookmarkStart w:id="105" w:name="_Toc11932"/>
      <w:r/>
      <w:bookmarkStart w:id="106" w:name="_Toc4194"/>
      <w:r/>
      <w:bookmarkStart w:id="107" w:name="_Toc29149"/>
      <w:r>
        <w:rPr>
          <w:rFonts w:hint="eastAsia" w:ascii="宋体" w:hAnsi="宋体" w:cs="宋体"/>
          <w:b/>
          <w:sz w:val="24"/>
          <w:szCs w:val="24"/>
        </w:rPr>
        <w:t xml:space="preserve">2.4 包装和装运</w:t>
      </w:r>
      <w:bookmarkEnd w:id="105"/>
      <w:r/>
      <w:bookmarkEnd w:id="106"/>
      <w:r/>
      <w:bookmarkEnd w:id="107"/>
      <w:r/>
      <w:r/>
    </w:p>
    <w:p>
      <w:pPr>
        <w:ind w:firstLine="480"/>
        <w:spacing w:line="360" w:lineRule="auto"/>
        <w:rPr>
          <w:rFonts w:ascii="宋体" w:hAnsi="宋体" w:cs="宋体"/>
          <w:sz w:val="24"/>
          <w:szCs w:val="24"/>
        </w:rPr>
      </w:pPr>
      <w:r>
        <w:rPr>
          <w:rFonts w:hint="eastAsia" w:ascii="宋体" w:hAnsi="宋体" w:cs="宋体"/>
          <w:sz w:val="24"/>
          <w:szCs w:val="24"/>
        </w:rPr>
        <w:t xml:space="preserve">2.4.1除</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.4.1</w:t>
      </w:r>
      <w:r>
        <w:rPr>
          <w:rFonts w:hint="eastAsia" w:ascii="宋体" w:hAnsi="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szCs w:val="24"/>
        </w:rPr>
      </w:pPr>
      <w:r>
        <w:rPr>
          <w:rFonts w:hint="eastAsia" w:ascii="宋体" w:hAnsi="宋体" w:cs="宋体"/>
          <w:sz w:val="24"/>
          <w:szCs w:val="24"/>
        </w:rPr>
        <w:t xml:space="preserve">2.4.3 装运货物的要求和通知，详见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.4.3</w:t>
      </w:r>
      <w:r>
        <w:rPr>
          <w:rFonts w:hint="eastAsia" w:ascii="宋体" w:hAnsi="宋体" w:cs="宋体"/>
          <w:iCs/>
          <w:sz w:val="24"/>
          <w:szCs w:val="24"/>
        </w:rPr>
        <w:t xml:space="preserve">。</w:t>
      </w:r>
      <w:r/>
    </w:p>
    <w:p>
      <w:pPr>
        <w:ind w:firstLine="482"/>
        <w:spacing w:line="360" w:lineRule="auto"/>
        <w:rPr>
          <w:rFonts w:ascii="宋体" w:hAnsi="宋体" w:cs="宋体"/>
          <w:b/>
          <w:sz w:val="24"/>
          <w:szCs w:val="24"/>
        </w:rPr>
        <w:outlineLvl w:val="0"/>
      </w:pPr>
      <w:r/>
      <w:bookmarkStart w:id="108" w:name="_Toc259093674"/>
      <w:r/>
      <w:bookmarkStart w:id="109" w:name="_Ref467378591"/>
      <w:r/>
      <w:bookmarkStart w:id="110" w:name="_Toc487900354"/>
      <w:r/>
      <w:bookmarkStart w:id="111" w:name="_Ref467379542"/>
      <w:r/>
      <w:bookmarkStart w:id="112" w:name="_Toc279701245"/>
      <w:r/>
      <w:bookmarkStart w:id="113" w:name="_Ref467378541"/>
      <w:r/>
      <w:bookmarkStart w:id="114" w:name="_Ref467379527"/>
      <w:r/>
      <w:bookmarkStart w:id="115" w:name="_Ref467379536"/>
      <w:r/>
      <w:bookmarkStart w:id="116" w:name="_Toc26182"/>
      <w:r/>
      <w:bookmarkStart w:id="117" w:name="_Toc19074"/>
      <w:r/>
      <w:bookmarkStart w:id="118" w:name="_Toc30272"/>
      <w:r>
        <w:rPr>
          <w:rFonts w:hint="eastAsia" w:ascii="宋体" w:hAnsi="宋体" w:cs="宋体"/>
          <w:b/>
          <w:sz w:val="24"/>
          <w:szCs w:val="24"/>
        </w:rPr>
        <w:t xml:space="preserve">2.</w:t>
      </w:r>
      <w:bookmarkEnd w:id="108"/>
      <w:r/>
      <w:bookmarkEnd w:id="109"/>
      <w:r/>
      <w:bookmarkEnd w:id="110"/>
      <w:r/>
      <w:bookmarkEnd w:id="111"/>
      <w:r/>
      <w:bookmarkEnd w:id="112"/>
      <w:r/>
      <w:bookmarkEnd w:id="113"/>
      <w:r/>
      <w:bookmarkEnd w:id="114"/>
      <w:r/>
      <w:bookmarkEnd w:id="115"/>
      <w:r>
        <w:rPr>
          <w:rFonts w:hint="eastAsia" w:ascii="宋体" w:hAnsi="宋体" w:cs="宋体"/>
          <w:b/>
          <w:sz w:val="24"/>
          <w:szCs w:val="24"/>
        </w:rPr>
        <w:t xml:space="preserve">5 履约检查和问题反馈</w:t>
      </w:r>
      <w:bookmarkEnd w:id="116"/>
      <w:r/>
      <w:bookmarkEnd w:id="117"/>
      <w:r/>
      <w:bookmarkEnd w:id="118"/>
      <w:r/>
      <w:r/>
    </w:p>
    <w:p>
      <w:pPr>
        <w:ind w:firstLine="480"/>
        <w:spacing w:line="360" w:lineRule="auto"/>
        <w:rPr>
          <w:rFonts w:ascii="宋体" w:hAnsi="宋体" w:cs="宋体"/>
          <w:sz w:val="24"/>
          <w:szCs w:val="24"/>
        </w:rPr>
      </w:pPr>
      <w:r/>
      <w:bookmarkStart w:id="119" w:name="_Ref467379657"/>
      <w:r>
        <w:rPr>
          <w:rFonts w:hint="eastAsia" w:ascii="宋体" w:hAnsi="宋体" w:cs="宋体"/>
          <w:sz w:val="24"/>
          <w:szCs w:val="24"/>
        </w:rPr>
        <w:t xml:space="preserve">2.5.1</w:t>
      </w:r>
      <w:bookmarkEnd w:id="119"/>
      <w:r/>
      <w:bookmarkStart w:id="120" w:name="_Toc186431854"/>
      <w:r/>
      <w:bookmarkStart w:id="121" w:name="_Ref467379807"/>
      <w:r/>
      <w:bookmarkStart w:id="122" w:name="_Ref467379793"/>
      <w:r/>
      <w:bookmarkStart w:id="123" w:name="_Toc487900357"/>
      <w:r/>
      <w:bookmarkStart w:id="124" w:name="_Toc279701247"/>
      <w:r/>
      <w:bookmarkStart w:id="125" w:name="_Toc259093676"/>
      <w:r>
        <w:rPr>
          <w:rFonts w:hint="eastAsia" w:ascii="宋体" w:hAnsi="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szCs w:val="24"/>
        </w:rPr>
      </w:pPr>
      <w:r>
        <w:rPr>
          <w:rFonts w:hint="eastAsia" w:ascii="宋体" w:hAnsi="宋体" w:cs="宋体"/>
          <w:sz w:val="24"/>
          <w:szCs w:val="24"/>
        </w:rPr>
        <w:t xml:space="preserve">2.5.2 合同履行期间，甲方有权将履行过程中出现的问题反馈给乙方，双方当事人应以书面形式约定需要完善和改进的内容</w:t>
      </w:r>
      <w:bookmarkEnd w:id="120"/>
      <w:r/>
      <w:bookmarkStart w:id="126" w:name="_Toc186431855"/>
      <w:r>
        <w:rPr>
          <w:rFonts w:hint="eastAsia" w:ascii="宋体" w:hAnsi="宋体" w:cs="宋体"/>
          <w:sz w:val="24"/>
          <w:szCs w:val="24"/>
        </w:rPr>
        <w:t xml:space="preserve">。</w:t>
      </w:r>
      <w:bookmarkEnd w:id="121"/>
      <w:bookmarkEnd w:id="122"/>
      <w:bookmarkEnd w:id="123"/>
      <w:bookmarkEnd w:id="124"/>
      <w:bookmarkEnd w:id="125"/>
      <w:bookmarkEnd w:id="126"/>
      <w:r/>
    </w:p>
    <w:p>
      <w:pPr>
        <w:ind w:firstLine="482"/>
        <w:spacing w:line="360" w:lineRule="auto"/>
        <w:rPr>
          <w:rFonts w:ascii="宋体" w:hAnsi="宋体" w:cs="宋体"/>
          <w:b/>
          <w:sz w:val="24"/>
          <w:szCs w:val="24"/>
        </w:rPr>
        <w:outlineLvl w:val="0"/>
      </w:pPr>
      <w:r/>
      <w:bookmarkStart w:id="127" w:name="_Toc487900358"/>
      <w:r/>
      <w:bookmarkStart w:id="128" w:name="_Toc279701248"/>
      <w:r/>
      <w:bookmarkStart w:id="129" w:name="_Ref467379923"/>
      <w:r/>
      <w:bookmarkStart w:id="130" w:name="_Ref467379852"/>
      <w:r/>
      <w:bookmarkStart w:id="131" w:name="_Ref467379863"/>
      <w:r/>
      <w:bookmarkStart w:id="132" w:name="_Toc259093677"/>
      <w:r/>
      <w:bookmarkStart w:id="133" w:name="_Toc16110"/>
      <w:r/>
      <w:bookmarkStart w:id="134" w:name="_Toc3225"/>
      <w:r/>
      <w:bookmarkStart w:id="135" w:name="_Toc774"/>
      <w:r>
        <w:rPr>
          <w:rFonts w:hint="eastAsia" w:ascii="宋体" w:hAnsi="宋体" w:cs="宋体"/>
          <w:b/>
          <w:sz w:val="24"/>
          <w:szCs w:val="24"/>
        </w:rPr>
        <w:t xml:space="preserve">2.6 技术资料</w:t>
      </w:r>
      <w:bookmarkEnd w:id="127"/>
      <w:r/>
      <w:bookmarkEnd w:id="128"/>
      <w:r/>
      <w:bookmarkEnd w:id="129"/>
      <w:r/>
      <w:bookmarkEnd w:id="130"/>
      <w:r/>
      <w:bookmarkEnd w:id="131"/>
      <w:r/>
      <w:bookmarkEnd w:id="132"/>
      <w:r>
        <w:rPr>
          <w:rFonts w:hint="eastAsia" w:ascii="宋体" w:hAnsi="宋体" w:cs="宋体"/>
          <w:b/>
          <w:sz w:val="24"/>
          <w:szCs w:val="24"/>
        </w:rPr>
        <w:t xml:space="preserve">和保密义务</w:t>
      </w:r>
      <w:bookmarkEnd w:id="133"/>
      <w:r/>
      <w:bookmarkEnd w:id="134"/>
      <w:r/>
      <w:bookmarkEnd w:id="135"/>
      <w:r/>
      <w:r/>
    </w:p>
    <w:p>
      <w:pPr>
        <w:ind w:firstLine="480"/>
        <w:spacing w:line="360" w:lineRule="auto"/>
        <w:rPr>
          <w:rFonts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szCs w:val="24"/>
        </w:rPr>
      </w:pPr>
      <w:r>
        <w:rPr>
          <w:rFonts w:hint="eastAsia" w:ascii="宋体" w:hAnsi="宋体" w:cs="宋体"/>
          <w:sz w:val="24"/>
          <w:szCs w:val="24"/>
        </w:rPr>
        <w:t xml:space="preserve">2.6.2 乙方有义务妥善保管和保护由甲方提供的前款信息和资料等；</w:t>
      </w:r>
      <w:r/>
    </w:p>
    <w:p>
      <w:pPr>
        <w:ind w:firstLine="480"/>
        <w:spacing w:line="360" w:lineRule="auto"/>
        <w:rPr>
          <w:rFonts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szCs w:val="24"/>
        </w:rPr>
      </w:pPr>
      <w:r>
        <w:rPr>
          <w:rFonts w:hint="eastAsia" w:ascii="宋体" w:hAnsi="宋体" w:cs="宋体"/>
          <w:sz w:val="24"/>
          <w:szCs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szCs w:val="24"/>
        </w:rPr>
      </w:pPr>
      <w:r>
        <w:rPr>
          <w:rFonts w:hint="eastAsia" w:ascii="宋体" w:hAnsi="宋体" w:cs="宋体"/>
          <w:sz w:val="24"/>
          <w:szCs w:val="24"/>
        </w:rPr>
        <w:t xml:space="preserve">2.6.5 本保密条款长期有效，本合同变更、终止或解除等均不影响本条款的效力。</w:t>
      </w:r>
      <w:r/>
    </w:p>
    <w:p>
      <w:pPr>
        <w:ind w:firstLine="482"/>
        <w:spacing w:line="360" w:lineRule="auto"/>
        <w:rPr>
          <w:rFonts w:ascii="宋体" w:hAnsi="宋体" w:cs="宋体"/>
          <w:b/>
          <w:sz w:val="24"/>
          <w:szCs w:val="24"/>
        </w:rPr>
        <w:outlineLvl w:val="0"/>
      </w:pPr>
      <w:r/>
      <w:bookmarkStart w:id="136" w:name="_Toc7860"/>
      <w:r>
        <w:rPr>
          <w:rFonts w:hint="eastAsia" w:ascii="宋体" w:hAnsi="宋体" w:cs="宋体"/>
          <w:b/>
          <w:sz w:val="24"/>
          <w:szCs w:val="24"/>
        </w:rPr>
        <w:t xml:space="preserve">2.7 质量保证</w:t>
      </w:r>
      <w:bookmarkEnd w:id="136"/>
      <w:r/>
      <w:r/>
    </w:p>
    <w:p>
      <w:pPr>
        <w:ind w:firstLine="480"/>
        <w:spacing w:line="360" w:lineRule="auto"/>
        <w:rPr>
          <w:rFonts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szCs w:val="24"/>
        </w:rPr>
        <w:outlineLvl w:val="0"/>
      </w:pPr>
      <w:r/>
      <w:bookmarkStart w:id="137" w:name="_Toc17244"/>
      <w:r/>
      <w:bookmarkStart w:id="138" w:name="_Toc279701252"/>
      <w:r/>
      <w:bookmarkStart w:id="139" w:name="_Toc259093681"/>
      <w:r/>
      <w:bookmarkStart w:id="140" w:name="_Toc487900362"/>
      <w:r>
        <w:rPr>
          <w:rFonts w:hint="eastAsia" w:ascii="宋体" w:hAnsi="宋体" w:cs="宋体"/>
          <w:b/>
          <w:sz w:val="24"/>
          <w:szCs w:val="24"/>
        </w:rPr>
        <w:t xml:space="preserve">2.8 货物的风险负担</w:t>
      </w:r>
      <w:bookmarkEnd w:id="137"/>
      <w:r/>
      <w:r/>
    </w:p>
    <w:p>
      <w:pPr>
        <w:ind w:firstLine="480"/>
        <w:spacing w:line="360" w:lineRule="auto"/>
        <w:rPr>
          <w:rFonts w:ascii="宋体" w:hAnsi="宋体" w:cs="宋体"/>
          <w:b/>
          <w:iCs/>
          <w:sz w:val="24"/>
          <w:szCs w:val="24"/>
        </w:rPr>
      </w:pPr>
      <w:r>
        <w:rPr>
          <w:rFonts w:hint="eastAsia" w:ascii="宋体" w:hAnsi="宋体" w:cs="宋体"/>
          <w:sz w:val="24"/>
          <w:szCs w:val="24"/>
        </w:rPr>
        <w:t xml:space="preserve">货物或者在途货物或者交付给第一承运人后的货物毁损、灭失的风险负担详见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.8</w:t>
      </w:r>
      <w:r>
        <w:rPr>
          <w:rFonts w:hint="eastAsia" w:ascii="宋体" w:hAnsi="宋体" w:cs="宋体"/>
          <w:iCs/>
          <w:sz w:val="24"/>
          <w:szCs w:val="24"/>
        </w:rPr>
        <w:t xml:space="preserve">。</w:t>
      </w:r>
      <w:r/>
    </w:p>
    <w:p>
      <w:pPr>
        <w:ind w:firstLine="482"/>
        <w:spacing w:line="360" w:lineRule="auto"/>
        <w:rPr>
          <w:rFonts w:ascii="宋体" w:hAnsi="宋体" w:cs="宋体"/>
          <w:b/>
          <w:sz w:val="24"/>
          <w:szCs w:val="24"/>
        </w:rPr>
        <w:outlineLvl w:val="0"/>
      </w:pPr>
      <w:r/>
      <w:bookmarkStart w:id="141" w:name="_Toc14055"/>
      <w:r>
        <w:rPr>
          <w:rFonts w:hint="eastAsia" w:ascii="宋体" w:hAnsi="宋体" w:cs="宋体"/>
          <w:b/>
          <w:sz w:val="24"/>
          <w:szCs w:val="24"/>
        </w:rPr>
        <w:t xml:space="preserve">2.9 延迟</w:t>
      </w:r>
      <w:bookmarkEnd w:id="138"/>
      <w:r/>
      <w:bookmarkEnd w:id="139"/>
      <w:r/>
      <w:bookmarkEnd w:id="140"/>
      <w:r/>
      <w:bookmarkEnd w:id="141"/>
      <w:r>
        <w:rPr>
          <w:rFonts w:hint="eastAsia" w:ascii="宋体" w:hAnsi="宋体" w:cs="宋体"/>
          <w:b/>
          <w:sz w:val="24"/>
          <w:szCs w:val="24"/>
        </w:rPr>
        <w:t xml:space="preserve">交付</w:t>
      </w:r>
      <w:r/>
    </w:p>
    <w:p>
      <w:pPr>
        <w:ind w:firstLine="480"/>
        <w:spacing w:line="360" w:lineRule="auto"/>
        <w:rPr>
          <w:rFonts w:ascii="宋体" w:hAnsi="宋体" w:cs="宋体"/>
          <w:sz w:val="24"/>
          <w:szCs w:val="24"/>
        </w:rPr>
      </w:pPr>
      <w:r>
        <w:rPr>
          <w:rFonts w:hint="eastAsia" w:ascii="宋体" w:hAnsi="宋体"/>
          <w:sz w:val="24"/>
          <w:szCs w:val="24"/>
        </w:rPr>
        <w:t xml:space="preserve">甲乙双方签订合同后，乙方应按照合同约定履行合同义务，除不可抗力外，乙方不得延迟交付。</w:t>
      </w:r>
      <w:r>
        <w:rPr>
          <w:rFonts w:hint="eastAsia" w:ascii="宋体" w:hAnsi="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szCs w:val="24"/>
        </w:rPr>
        <w:outlineLvl w:val="0"/>
      </w:pPr>
      <w:r/>
      <w:bookmarkStart w:id="142" w:name="_Toc7502"/>
      <w:r/>
      <w:bookmarkStart w:id="143" w:name="_Toc487900364"/>
      <w:r/>
      <w:bookmarkStart w:id="144" w:name="_Ref467378121"/>
      <w:r/>
      <w:bookmarkStart w:id="145" w:name="_Toc279701254"/>
      <w:r/>
      <w:bookmarkStart w:id="146" w:name="_Toc259093683"/>
      <w:r>
        <w:rPr>
          <w:rFonts w:hint="eastAsia" w:ascii="宋体" w:hAnsi="宋体" w:cs="宋体"/>
          <w:b/>
          <w:sz w:val="24"/>
          <w:szCs w:val="24"/>
        </w:rPr>
        <w:t xml:space="preserve">2.10 合同变更</w:t>
      </w:r>
      <w:bookmarkEnd w:id="142"/>
      <w:r/>
      <w:r/>
    </w:p>
    <w:p>
      <w:pPr>
        <w:ind w:firstLine="480"/>
        <w:spacing w:line="360" w:lineRule="auto"/>
        <w:rPr>
          <w:rFonts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147" w:name="_Toc259093688"/>
      <w:r/>
      <w:bookmarkStart w:id="148" w:name="_Toc279701259"/>
      <w:r/>
      <w:bookmarkStart w:id="149" w:name="_Toc487900369"/>
      <w:r/>
      <w:r/>
    </w:p>
    <w:p>
      <w:pPr>
        <w:ind w:firstLine="482"/>
        <w:spacing w:line="360" w:lineRule="auto"/>
        <w:rPr>
          <w:rFonts w:ascii="宋体" w:hAnsi="宋体" w:cs="宋体"/>
          <w:b/>
          <w:sz w:val="24"/>
          <w:szCs w:val="24"/>
        </w:rPr>
        <w:outlineLvl w:val="0"/>
      </w:pPr>
      <w:r/>
      <w:bookmarkStart w:id="150" w:name="_Toc22955"/>
      <w:r/>
      <w:bookmarkStart w:id="151" w:name="_Toc10366"/>
      <w:r/>
      <w:bookmarkStart w:id="152" w:name="_Toc15237"/>
      <w:r>
        <w:rPr>
          <w:rFonts w:hint="eastAsia" w:ascii="宋体" w:hAnsi="宋体" w:cs="宋体"/>
          <w:b/>
          <w:sz w:val="24"/>
          <w:szCs w:val="24"/>
        </w:rPr>
        <w:t xml:space="preserve">2.11 合同转让</w:t>
      </w:r>
      <w:bookmarkEnd w:id="147"/>
      <w:r/>
      <w:bookmarkEnd w:id="148"/>
      <w:r/>
      <w:bookmarkEnd w:id="149"/>
      <w:r>
        <w:rPr>
          <w:rFonts w:hint="eastAsia" w:ascii="宋体" w:hAnsi="宋体" w:cs="宋体"/>
          <w:b/>
          <w:sz w:val="24"/>
          <w:szCs w:val="24"/>
        </w:rPr>
        <w:t xml:space="preserve">和分包</w:t>
      </w:r>
      <w:bookmarkEnd w:id="150"/>
      <w:r/>
      <w:bookmarkEnd w:id="151"/>
      <w:r/>
      <w:bookmarkEnd w:id="152"/>
      <w:r/>
      <w:r/>
    </w:p>
    <w:p>
      <w:pPr>
        <w:ind w:firstLine="480"/>
        <w:spacing w:line="360" w:lineRule="auto"/>
        <w:rPr>
          <w:rFonts w:ascii="宋体" w:hAnsi="宋体" w:cs="宋体"/>
          <w:sz w:val="24"/>
          <w:szCs w:val="24"/>
        </w:rPr>
      </w:pPr>
      <w:r>
        <w:rPr>
          <w:rFonts w:hint="eastAsia" w:ascii="宋体" w:hAnsi="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rPr>
      </w:pPr>
      <w:r>
        <w:rPr>
          <w:rFonts w:hint="eastAsia" w:ascii="宋体" w:hAnsi="宋体" w:cs="宋体"/>
          <w:sz w:val="24"/>
          <w:szCs w:val="24"/>
        </w:rPr>
        <w:t xml:space="preserve">2.11.2乙方采取分包方式履行合同的，甲方可直接向分包供应商支付款项。</w:t>
      </w:r>
      <w:r/>
    </w:p>
    <w:p>
      <w:pPr>
        <w:ind w:firstLine="482"/>
        <w:spacing w:line="360" w:lineRule="auto"/>
        <w:rPr>
          <w:rFonts w:ascii="宋体" w:hAnsi="宋体" w:cs="宋体"/>
          <w:b/>
          <w:sz w:val="24"/>
          <w:szCs w:val="24"/>
        </w:rPr>
        <w:outlineLvl w:val="0"/>
      </w:pPr>
      <w:r/>
      <w:bookmarkStart w:id="153" w:name="_Toc13566"/>
      <w:r/>
      <w:bookmarkStart w:id="154" w:name="_Toc14066"/>
      <w:r/>
      <w:bookmarkStart w:id="155" w:name="_Toc16508"/>
      <w:r>
        <w:rPr>
          <w:rFonts w:hint="eastAsia" w:ascii="宋体" w:hAnsi="宋体" w:cs="宋体"/>
          <w:b/>
          <w:sz w:val="24"/>
          <w:szCs w:val="24"/>
        </w:rPr>
        <w:t xml:space="preserve">2.12 不可抗力</w:t>
      </w:r>
      <w:bookmarkEnd w:id="153"/>
      <w:r/>
      <w:bookmarkEnd w:id="154"/>
      <w:r/>
      <w:bookmarkEnd w:id="155"/>
      <w:r/>
      <w:r/>
    </w:p>
    <w:p>
      <w:pPr>
        <w:ind w:firstLine="480"/>
        <w:spacing w:line="360" w:lineRule="auto"/>
        <w:rPr>
          <w:rFonts w:ascii="宋体" w:hAnsi="宋体" w:cs="宋体"/>
          <w:sz w:val="24"/>
          <w:szCs w:val="24"/>
        </w:rPr>
      </w:pPr>
      <w:r>
        <w:rPr>
          <w:rFonts w:hint="eastAsia" w:ascii="宋体" w:hAnsi="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szCs w:val="24"/>
        </w:rPr>
      </w:pPr>
      <w:r>
        <w:rPr>
          <w:rFonts w:hint="eastAsia" w:ascii="宋体" w:hAnsi="宋体" w:cs="宋体"/>
          <w:sz w:val="24"/>
          <w:szCs w:val="24"/>
        </w:rPr>
        <w:t xml:space="preserve">2.12.2如不可抗力无法消除，致使合同目的无法实现的，双方均有权解除合同，且均不互相索赔。</w:t>
      </w:r>
      <w:r/>
    </w:p>
    <w:p>
      <w:pPr>
        <w:ind w:firstLine="480"/>
        <w:spacing w:line="360" w:lineRule="auto"/>
        <w:rPr>
          <w:rFonts w:ascii="宋体" w:hAnsi="宋体" w:cs="宋体"/>
          <w:sz w:val="24"/>
          <w:szCs w:val="24"/>
        </w:rPr>
      </w:pPr>
      <w:r>
        <w:rPr>
          <w:rFonts w:hint="eastAsia" w:ascii="宋体" w:hAnsi="宋体" w:cs="宋体"/>
          <w:sz w:val="24"/>
          <w:szCs w:val="24"/>
        </w:rPr>
        <w:t xml:space="preserve">2.12.3 因不可抗力致使合同有变更必要的，双方当事人应在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.12.3</w:t>
      </w:r>
      <w:r>
        <w:rPr>
          <w:rFonts w:hint="eastAsia" w:ascii="宋体" w:hAnsi="宋体" w:cs="宋体"/>
          <w:sz w:val="24"/>
          <w:szCs w:val="24"/>
        </w:rPr>
        <w:t xml:space="preserve">约定时间内以书面形式变更合同；</w:t>
      </w:r>
      <w:r/>
    </w:p>
    <w:p>
      <w:pPr>
        <w:ind w:firstLine="480"/>
        <w:spacing w:line="360" w:lineRule="auto"/>
        <w:rPr>
          <w:rFonts w:ascii="宋体" w:hAnsi="宋体" w:cs="宋体"/>
          <w:sz w:val="24"/>
          <w:szCs w:val="24"/>
        </w:rPr>
      </w:pPr>
      <w:r>
        <w:rPr>
          <w:rFonts w:hint="eastAsia" w:ascii="宋体" w:hAnsi="宋体" w:cs="宋体"/>
          <w:sz w:val="24"/>
          <w:szCs w:val="24"/>
        </w:rPr>
        <w:t xml:space="preserve">2.12.4受不可抗力影响的一方在不可抗力发生后，应在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约定时间内，将有关部门出具的证明文件送达对方当事人。</w:t>
      </w:r>
      <w:r/>
    </w:p>
    <w:p>
      <w:pPr>
        <w:ind w:firstLine="482"/>
        <w:spacing w:line="360" w:lineRule="auto"/>
        <w:rPr>
          <w:rFonts w:ascii="宋体" w:hAnsi="宋体" w:cs="宋体"/>
          <w:b/>
          <w:sz w:val="24"/>
          <w:szCs w:val="24"/>
        </w:rPr>
        <w:outlineLvl w:val="0"/>
      </w:pPr>
      <w:r/>
      <w:bookmarkStart w:id="156" w:name="_Toc6969"/>
      <w:r/>
      <w:bookmarkStart w:id="157" w:name="_Toc487900365"/>
      <w:r/>
      <w:bookmarkStart w:id="158" w:name="_Toc30676"/>
      <w:r/>
      <w:bookmarkStart w:id="159" w:name="_Toc259093684"/>
      <w:r/>
      <w:bookmarkStart w:id="160" w:name="_Toc689"/>
      <w:r/>
      <w:bookmarkStart w:id="161" w:name="_Toc279701255"/>
      <w:r>
        <w:rPr>
          <w:rFonts w:hint="eastAsia" w:ascii="宋体" w:hAnsi="宋体" w:cs="宋体"/>
          <w:b/>
          <w:sz w:val="24"/>
          <w:szCs w:val="24"/>
        </w:rPr>
        <w:t xml:space="preserve">2.13 税费</w:t>
      </w:r>
      <w:bookmarkEnd w:id="156"/>
      <w:r/>
      <w:bookmarkEnd w:id="157"/>
      <w:r/>
      <w:bookmarkEnd w:id="158"/>
      <w:r/>
      <w:bookmarkEnd w:id="159"/>
      <w:r/>
      <w:bookmarkEnd w:id="160"/>
      <w:r/>
      <w:bookmarkEnd w:id="161"/>
      <w:r/>
      <w:r/>
    </w:p>
    <w:p>
      <w:pPr>
        <w:ind w:firstLine="480"/>
        <w:spacing w:line="360" w:lineRule="auto"/>
        <w:rPr>
          <w:rFonts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ind w:firstLine="482"/>
        <w:spacing w:line="360" w:lineRule="auto"/>
        <w:rPr>
          <w:rFonts w:ascii="宋体" w:hAnsi="宋体" w:cs="宋体"/>
          <w:b/>
          <w:sz w:val="24"/>
          <w:szCs w:val="24"/>
        </w:rPr>
        <w:outlineLvl w:val="0"/>
      </w:pPr>
      <w:r/>
      <w:bookmarkStart w:id="162" w:name="_Toc259093687"/>
      <w:r/>
      <w:bookmarkStart w:id="163" w:name="_Toc16959"/>
      <w:r/>
      <w:bookmarkStart w:id="164" w:name="_Toc7102"/>
      <w:r/>
      <w:bookmarkStart w:id="165" w:name="_Toc487900368"/>
      <w:r/>
      <w:bookmarkStart w:id="166" w:name="_Toc279701258"/>
      <w:r/>
      <w:bookmarkStart w:id="167" w:name="_Toc8298"/>
      <w:r>
        <w:rPr>
          <w:rFonts w:hint="eastAsia" w:ascii="宋体" w:hAnsi="宋体" w:cs="宋体"/>
          <w:b/>
          <w:sz w:val="24"/>
          <w:szCs w:val="24"/>
        </w:rPr>
        <w:t xml:space="preserve">2.14乙方破产</w:t>
      </w:r>
      <w:bookmarkEnd w:id="162"/>
      <w:r/>
      <w:bookmarkEnd w:id="163"/>
      <w:r/>
      <w:bookmarkEnd w:id="164"/>
      <w:r/>
      <w:bookmarkEnd w:id="165"/>
      <w:r/>
      <w:bookmarkEnd w:id="166"/>
      <w:r/>
      <w:bookmarkEnd w:id="167"/>
      <w:r/>
      <w:r/>
    </w:p>
    <w:p>
      <w:pPr>
        <w:ind w:firstLine="480"/>
        <w:spacing w:line="360" w:lineRule="auto"/>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szCs w:val="24"/>
        </w:rPr>
        <w:outlineLvl w:val="0"/>
      </w:pPr>
      <w:r/>
      <w:bookmarkStart w:id="168" w:name="_Toc15387"/>
      <w:r/>
      <w:bookmarkStart w:id="169" w:name="_Toc6134"/>
      <w:r/>
      <w:bookmarkStart w:id="170" w:name="_Toc29333"/>
      <w:r>
        <w:rPr>
          <w:rFonts w:hint="eastAsia" w:ascii="宋体" w:hAnsi="宋体" w:cs="宋体"/>
          <w:b/>
          <w:sz w:val="24"/>
          <w:szCs w:val="24"/>
        </w:rPr>
        <w:t xml:space="preserve">2.15 合同中止、终止</w:t>
      </w:r>
      <w:bookmarkEnd w:id="168"/>
      <w:r/>
      <w:bookmarkEnd w:id="169"/>
      <w:r/>
      <w:bookmarkEnd w:id="170"/>
      <w:r/>
      <w:r/>
    </w:p>
    <w:p>
      <w:pPr>
        <w:ind w:firstLine="480"/>
        <w:spacing w:line="360" w:lineRule="auto"/>
        <w:rPr>
          <w:rFonts w:ascii="宋体" w:hAnsi="宋体" w:cs="宋体"/>
          <w:sz w:val="24"/>
          <w:szCs w:val="24"/>
        </w:rPr>
      </w:pPr>
      <w:r>
        <w:rPr>
          <w:rFonts w:hint="eastAsia" w:ascii="宋体" w:hAnsi="宋体" w:cs="宋体"/>
          <w:sz w:val="24"/>
          <w:szCs w:val="24"/>
        </w:rPr>
        <w:t xml:space="preserve">2.15.1 双方当事人不得擅自中止或者终止合同；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szCs w:val="24"/>
        </w:rPr>
        <w:outlineLvl w:val="0"/>
      </w:pPr>
      <w:r/>
      <w:bookmarkStart w:id="171" w:name="_Toc6596"/>
      <w:r/>
      <w:bookmarkStart w:id="172" w:name="_Toc14563"/>
      <w:r/>
      <w:bookmarkStart w:id="173" w:name="_Toc1125"/>
      <w:r>
        <w:rPr>
          <w:rFonts w:hint="eastAsia" w:ascii="宋体" w:hAnsi="宋体" w:cs="宋体"/>
          <w:b/>
          <w:sz w:val="24"/>
          <w:szCs w:val="24"/>
        </w:rPr>
        <w:t xml:space="preserve">2.16检验和验收</w:t>
      </w:r>
      <w:bookmarkEnd w:id="171"/>
      <w:r/>
      <w:bookmarkEnd w:id="172"/>
      <w:r/>
      <w:bookmarkEnd w:id="173"/>
      <w:r/>
      <w:r/>
    </w:p>
    <w:p>
      <w:pPr>
        <w:ind w:firstLine="480"/>
        <w:spacing w:line="360" w:lineRule="auto"/>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.16.1</w:t>
      </w:r>
      <w:r>
        <w:rPr>
          <w:rFonts w:hint="eastAsia" w:ascii="宋体" w:hAnsi="宋体" w:cs="宋体"/>
          <w:b/>
          <w:iCs/>
          <w:sz w:val="24"/>
          <w:szCs w:val="24"/>
          <w:u w:val="single"/>
        </w:rPr>
        <w:t xml:space="preserve">（</w:t>
      </w:r>
      <w:r>
        <w:rPr>
          <w:rFonts w:hint="eastAsia" w:ascii="宋体" w:hAnsi="宋体" w:cs="宋体"/>
          <w:b/>
          <w:i/>
          <w:sz w:val="24"/>
          <w:szCs w:val="24"/>
          <w:u w:val="single"/>
        </w:rPr>
        <w:t xml:space="preserve">提醒：必须填写</w:t>
      </w:r>
      <w:r>
        <w:rPr>
          <w:rFonts w:hint="eastAsia" w:ascii="宋体" w:hAnsi="宋体" w:cs="宋体"/>
          <w:b/>
          <w:iCs/>
          <w:sz w:val="24"/>
          <w:szCs w:val="24"/>
          <w:u w:val="single"/>
        </w:rPr>
        <w:t xml:space="preserve">）</w:t>
      </w:r>
      <w:r>
        <w:rPr>
          <w:rFonts w:hint="eastAsia" w:ascii="宋体" w:hAnsi="宋体" w:cs="宋体"/>
          <w:sz w:val="24"/>
          <w:szCs w:val="24"/>
        </w:rPr>
        <w:t xml:space="preserve">约定时间内组织验收，甲</w:t>
      </w:r>
      <w:r>
        <w:rPr>
          <w:rFonts w:hint="eastAsia" w:ascii="宋体" w:hAnsi="宋体" w:cs="宋体"/>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szCs w:val="24"/>
        </w:rPr>
      </w:pPr>
      <w:r>
        <w:rPr>
          <w:rFonts w:hint="eastAsia" w:ascii="宋体" w:hAnsi="宋体" w:cs="宋体"/>
          <w:sz w:val="24"/>
          <w:szCs w:val="24"/>
        </w:rPr>
        <w:t xml:space="preserve">2.16.3 检验和验收标准、程序等具体内容以及前述验收书的效力详见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.16.3</w:t>
      </w:r>
      <w:r>
        <w:rPr>
          <w:rFonts w:hint="eastAsia" w:ascii="宋体" w:hAnsi="宋体" w:cs="宋体"/>
          <w:iCs/>
          <w:sz w:val="24"/>
          <w:szCs w:val="24"/>
        </w:rPr>
        <w:t xml:space="preserve">。</w:t>
      </w:r>
      <w:r>
        <w:rPr>
          <w:rFonts w:hint="eastAsia" w:ascii="宋体" w:hAnsi="宋体" w:cs="宋体"/>
          <w:i/>
          <w:sz w:val="24"/>
          <w:szCs w:val="24"/>
        </w:rPr>
        <w:t xml:space="preserve">（提醒：必须填写）</w:t>
      </w:r>
      <w:bookmarkEnd w:id="143"/>
      <w:bookmarkEnd w:id="144"/>
      <w:bookmarkEnd w:id="145"/>
      <w:bookmarkEnd w:id="146"/>
      <w:r/>
    </w:p>
    <w:p>
      <w:pPr>
        <w:ind w:firstLine="482"/>
        <w:spacing w:line="360" w:lineRule="auto"/>
        <w:rPr>
          <w:rFonts w:ascii="宋体" w:hAnsi="宋体" w:cs="宋体"/>
          <w:b/>
          <w:sz w:val="24"/>
          <w:szCs w:val="24"/>
        </w:rPr>
        <w:outlineLvl w:val="0"/>
      </w:pPr>
      <w:r/>
      <w:bookmarkStart w:id="174" w:name="_Toc259093690"/>
      <w:r/>
      <w:bookmarkStart w:id="175" w:name="_Toc279701261"/>
      <w:r/>
      <w:bookmarkStart w:id="176" w:name="_Toc487900371"/>
      <w:r/>
      <w:bookmarkStart w:id="177" w:name="_Toc25182"/>
      <w:r/>
      <w:bookmarkStart w:id="178" w:name="_Toc19604"/>
      <w:r/>
      <w:bookmarkStart w:id="179" w:name="_Toc11284"/>
      <w:r>
        <w:rPr>
          <w:rFonts w:hint="eastAsia" w:ascii="宋体" w:hAnsi="宋体" w:cs="宋体"/>
          <w:b/>
          <w:sz w:val="24"/>
          <w:szCs w:val="24"/>
        </w:rPr>
        <w:t xml:space="preserve">2.17 通知</w:t>
      </w:r>
      <w:bookmarkEnd w:id="174"/>
      <w:r/>
      <w:bookmarkEnd w:id="175"/>
      <w:r/>
      <w:bookmarkEnd w:id="176"/>
      <w:r>
        <w:rPr>
          <w:rFonts w:hint="eastAsia" w:ascii="宋体" w:hAnsi="宋体" w:cs="宋体"/>
          <w:b/>
          <w:sz w:val="24"/>
          <w:szCs w:val="24"/>
        </w:rPr>
        <w:t xml:space="preserve">和送达</w:t>
      </w:r>
      <w:bookmarkEnd w:id="177"/>
      <w:r/>
      <w:bookmarkEnd w:id="178"/>
      <w:r/>
      <w:bookmarkEnd w:id="179"/>
      <w:r/>
      <w:r/>
    </w:p>
    <w:p>
      <w:pPr>
        <w:ind w:firstLine="480"/>
        <w:spacing w:line="360" w:lineRule="auto"/>
        <w:rPr>
          <w:rFonts w:ascii="宋体" w:hAnsi="宋体" w:cs="宋体"/>
          <w:sz w:val="24"/>
          <w:szCs w:val="24"/>
        </w:rPr>
      </w:pPr>
      <w:r/>
      <w:bookmarkStart w:id="180" w:name="_Toc3135"/>
      <w:r/>
      <w:bookmarkStart w:id="181" w:name="_Toc6698"/>
      <w:r/>
      <w:bookmarkStart w:id="182" w:name="_Toc487900372"/>
      <w:r/>
      <w:bookmarkStart w:id="183" w:name="_Toc279701262"/>
      <w:r/>
      <w:bookmarkStart w:id="184" w:name="_Toc259093691"/>
      <w:r>
        <w:rPr>
          <w:rFonts w:hint="eastAsia" w:ascii="宋体" w:hAnsi="宋体" w:cs="宋体"/>
          <w:sz w:val="24"/>
          <w:szCs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szCs w:val="24"/>
          <w:u w:val="single"/>
        </w:rPr>
        <w:t xml:space="preserve">3</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180"/>
      <w:r/>
      <w:bookmarkEnd w:id="181"/>
      <w:r/>
      <w:r/>
    </w:p>
    <w:p>
      <w:pPr>
        <w:ind w:firstLine="480"/>
        <w:spacing w:line="360" w:lineRule="auto"/>
        <w:rPr>
          <w:rFonts w:ascii="宋体" w:hAnsi="宋体" w:cs="宋体"/>
          <w:sz w:val="24"/>
          <w:szCs w:val="24"/>
        </w:rPr>
      </w:pPr>
      <w:r/>
      <w:bookmarkStart w:id="185" w:name="_Toc23294"/>
      <w:r/>
      <w:bookmarkStart w:id="186" w:name="_Toc23128"/>
      <w:r>
        <w:rPr>
          <w:rFonts w:hint="eastAsia" w:ascii="宋体" w:hAnsi="宋体" w:cs="宋体"/>
          <w:sz w:val="24"/>
          <w:szCs w:val="24"/>
        </w:rPr>
        <w:t xml:space="preserve">2.17.2</w:t>
      </w:r>
      <w:bookmarkEnd w:id="185"/>
      <w:r/>
      <w:bookmarkEnd w:id="186"/>
      <w:r>
        <w:rPr>
          <w:rFonts w:hint="eastAsia" w:ascii="宋体" w:hAnsi="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szCs w:val="24"/>
        </w:rPr>
        <w:outlineLvl w:val="0"/>
      </w:pPr>
      <w:r/>
      <w:bookmarkStart w:id="187" w:name="_Toc18540"/>
      <w:r/>
      <w:bookmarkStart w:id="188" w:name="_Toc30599"/>
      <w:r/>
      <w:bookmarkStart w:id="189" w:name="_Toc4355"/>
      <w:r>
        <w:rPr>
          <w:rFonts w:hint="eastAsia" w:ascii="宋体" w:hAnsi="宋体" w:cs="宋体"/>
          <w:b/>
          <w:sz w:val="24"/>
          <w:szCs w:val="24"/>
        </w:rPr>
        <w:t xml:space="preserve">2.18 计量单位</w:t>
      </w:r>
      <w:bookmarkEnd w:id="182"/>
      <w:r/>
      <w:bookmarkEnd w:id="183"/>
      <w:r/>
      <w:bookmarkEnd w:id="184"/>
      <w:r/>
      <w:bookmarkEnd w:id="187"/>
      <w:r/>
      <w:bookmarkEnd w:id="188"/>
      <w:r/>
      <w:bookmarkEnd w:id="189"/>
      <w:r/>
      <w:r/>
    </w:p>
    <w:p>
      <w:pPr>
        <w:ind w:firstLine="480"/>
        <w:spacing w:line="360" w:lineRule="auto"/>
        <w:rPr>
          <w:rFonts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ind w:firstLine="482"/>
        <w:spacing w:line="360" w:lineRule="auto"/>
        <w:rPr>
          <w:rFonts w:ascii="宋体" w:hAnsi="宋体" w:cs="宋体"/>
          <w:b/>
          <w:sz w:val="24"/>
          <w:szCs w:val="24"/>
        </w:rPr>
        <w:outlineLvl w:val="0"/>
      </w:pPr>
      <w:r/>
      <w:bookmarkStart w:id="190" w:name="_Toc12773"/>
      <w:r/>
      <w:bookmarkStart w:id="191" w:name="_Toc18567"/>
      <w:r/>
      <w:bookmarkStart w:id="192" w:name="_Toc279701263"/>
      <w:r/>
      <w:bookmarkStart w:id="193" w:name="_Toc259093692"/>
      <w:r/>
      <w:bookmarkStart w:id="194" w:name="_Toc10330"/>
      <w:r/>
      <w:bookmarkStart w:id="195" w:name="_Toc487900373"/>
      <w:r>
        <w:rPr>
          <w:rFonts w:hint="eastAsia" w:ascii="宋体" w:hAnsi="宋体" w:cs="宋体"/>
          <w:b/>
          <w:sz w:val="24"/>
          <w:szCs w:val="24"/>
        </w:rPr>
        <w:t xml:space="preserve">2.19 合同使用的文字和适用的法律</w:t>
      </w:r>
      <w:bookmarkEnd w:id="190"/>
      <w:r/>
      <w:bookmarkEnd w:id="191"/>
      <w:r/>
      <w:bookmarkEnd w:id="192"/>
      <w:r/>
      <w:bookmarkEnd w:id="193"/>
      <w:r/>
      <w:bookmarkEnd w:id="194"/>
      <w:r/>
      <w:bookmarkEnd w:id="195"/>
      <w:r/>
      <w:r/>
    </w:p>
    <w:p>
      <w:pPr>
        <w:ind w:firstLine="480"/>
        <w:spacing w:line="360" w:lineRule="auto"/>
        <w:rPr>
          <w:rFonts w:ascii="宋体" w:hAnsi="宋体" w:cs="宋体"/>
          <w:sz w:val="24"/>
          <w:szCs w:val="24"/>
        </w:rPr>
      </w:pPr>
      <w:r>
        <w:rPr>
          <w:rFonts w:hint="eastAsia" w:ascii="宋体" w:hAnsi="宋体" w:cs="宋体"/>
          <w:sz w:val="24"/>
          <w:szCs w:val="24"/>
        </w:rPr>
        <w:t xml:space="preserve">2.19.1 合同使用汉语书就、变更和解释；</w:t>
      </w:r>
      <w:r/>
    </w:p>
    <w:p>
      <w:pPr>
        <w:ind w:firstLine="480"/>
        <w:spacing w:line="360" w:lineRule="auto"/>
        <w:rPr>
          <w:rFonts w:ascii="宋体" w:hAnsi="宋体" w:cs="宋体"/>
          <w:sz w:val="24"/>
          <w:szCs w:val="24"/>
        </w:rPr>
      </w:pPr>
      <w:r>
        <w:rPr>
          <w:rFonts w:hint="eastAsia" w:ascii="宋体" w:hAnsi="宋体" w:cs="宋体"/>
          <w:sz w:val="24"/>
          <w:szCs w:val="24"/>
        </w:rPr>
        <w:t xml:space="preserve">2.19.2 合同适用中华人民共和国法律。</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.20</w:t>
      </w:r>
      <w:r>
        <w:rPr>
          <w:rFonts w:hint="eastAsia" w:ascii="宋体" w:hAnsi="宋体" w:cs="宋体"/>
          <w:b/>
          <w:bCs/>
          <w:sz w:val="24"/>
          <w:szCs w:val="24"/>
        </w:rPr>
        <w:t xml:space="preserve">政府采购信用融资</w:t>
      </w:r>
      <w:r/>
    </w:p>
    <w:p>
      <w:pPr>
        <w:ind w:firstLine="480"/>
        <w:spacing w:line="360" w:lineRule="auto"/>
        <w:rPr>
          <w:rFonts w:ascii="宋体" w:hAnsi="宋体" w:cs="宋体"/>
          <w:sz w:val="24"/>
          <w:szCs w:val="24"/>
        </w:rPr>
      </w:pPr>
      <w:r>
        <w:rPr>
          <w:rFonts w:hint="eastAsia" w:ascii="宋体" w:hAnsi="宋体" w:cs="宋体"/>
          <w:sz w:val="24"/>
          <w:szCs w:val="24"/>
        </w:rPr>
        <w:t xml:space="preserve">乙方在签订政府采购合同时如遇到资金困难，甲方应当按照</w:t>
      </w:r>
      <w:r>
        <w:rPr>
          <w:rFonts w:hint="eastAsia" w:ascii="宋体" w:hAnsi="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szCs w:val="24"/>
        </w:rPr>
        <w:outlineLvl w:val="0"/>
      </w:pPr>
      <w:r/>
      <w:bookmarkStart w:id="196" w:name="_Toc19890"/>
      <w:r/>
      <w:bookmarkStart w:id="197" w:name="_Toc14001"/>
      <w:r/>
      <w:bookmarkStart w:id="198" w:name="_Toc6885"/>
      <w:r>
        <w:rPr>
          <w:rFonts w:hint="eastAsia" w:ascii="宋体" w:hAnsi="宋体" w:cs="宋体"/>
          <w:b/>
          <w:sz w:val="24"/>
          <w:szCs w:val="24"/>
        </w:rPr>
        <w:t xml:space="preserve">2.2</w:t>
      </w:r>
      <w:r>
        <w:rPr>
          <w:rFonts w:ascii="宋体" w:hAnsi="宋体" w:cs="宋体"/>
          <w:b/>
          <w:sz w:val="24"/>
          <w:szCs w:val="24"/>
        </w:rPr>
        <w:t xml:space="preserve">1</w:t>
      </w:r>
      <w:r>
        <w:rPr>
          <w:rFonts w:hint="eastAsia" w:ascii="宋体" w:hAnsi="宋体" w:cs="宋体"/>
          <w:b/>
          <w:sz w:val="24"/>
          <w:szCs w:val="24"/>
        </w:rPr>
        <w:t xml:space="preserve"> 合同份数</w:t>
      </w:r>
      <w:bookmarkEnd w:id="196"/>
      <w:r/>
      <w:bookmarkEnd w:id="197"/>
      <w:r/>
      <w:bookmarkEnd w:id="198"/>
      <w:r/>
      <w:r/>
    </w:p>
    <w:p>
      <w:pPr>
        <w:ind w:firstLine="480"/>
        <w:spacing w:line="360" w:lineRule="auto"/>
        <w:rPr>
          <w:rFonts w:ascii="宋体" w:hAnsi="宋体" w:cs="宋体"/>
          <w:sz w:val="24"/>
          <w:szCs w:val="24"/>
        </w:rPr>
      </w:pPr>
      <w:r>
        <w:rPr>
          <w:rFonts w:hint="eastAsia" w:ascii="宋体" w:hAnsi="宋体" w:cs="宋体"/>
          <w:sz w:val="24"/>
          <w:szCs w:val="24"/>
        </w:rPr>
        <w:t xml:space="preserve">合同份数按</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.2</w:t>
      </w:r>
      <w:r>
        <w:rPr>
          <w:rFonts w:hint="eastAsia" w:ascii="宋体" w:hAnsi="宋体" w:cs="宋体"/>
          <w:b/>
          <w:iCs/>
          <w:sz w:val="24"/>
          <w:szCs w:val="24"/>
          <w:u w:val="single"/>
        </w:rPr>
        <w:t xml:space="preserve">1</w:t>
      </w:r>
      <w:r>
        <w:rPr>
          <w:rFonts w:hint="eastAsia" w:ascii="宋体" w:hAnsi="宋体" w:cs="宋体"/>
          <w:sz w:val="24"/>
          <w:szCs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szCs w:val="24"/>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szCs w:val="24"/>
        </w:rPr>
      </w:pPr>
      <w:r>
        <w:rPr>
          <w:rFonts w:hint="eastAsia" w:ascii="宋体" w:hAnsi="宋体" w:cs="楷体"/>
          <w:sz w:val="24"/>
          <w:szCs w:val="24"/>
        </w:rPr>
        <w:t xml:space="preserve">本部分是对前两</w:t>
      </w:r>
      <w:bookmarkStart w:id="199" w:name="_Hlk136502841"/>
      <w:r>
        <w:rPr>
          <w:rFonts w:hint="eastAsia" w:ascii="宋体" w:hAnsi="宋体" w:cs="楷体"/>
          <w:sz w:val="24"/>
          <w:szCs w:val="24"/>
        </w:rPr>
        <w:t xml:space="preserve">部分</w:t>
      </w:r>
      <w:bookmarkEnd w:id="199"/>
      <w:r>
        <w:rPr>
          <w:rFonts w:hint="eastAsia" w:ascii="宋体" w:hAnsi="宋体" w:cs="楷体"/>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678"/>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902"/>
        <w:gridCol w:w="8793"/>
      </w:tblGrid>
      <w:tr>
        <w:trPr>
          <w:trHeight w:val="391"/>
        </w:trPr>
        <w:tc>
          <w:tcPr>
            <w:tcW w:w="46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条款号</w:t>
            </w:r>
            <w:r/>
          </w:p>
        </w:tc>
        <w:tc>
          <w:tcPr>
            <w:tcW w:w="4535" w:type="pct"/>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sz w:val="24"/>
                <w:szCs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 </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sz w:val="24"/>
                <w:szCs w:val="24"/>
              </w:rPr>
              <w:t xml:space="preserve">无</w:t>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合同签订后，在收到乙方正式发票后10个工作日内付款</w:t>
            </w:r>
            <w:r>
              <w:rPr>
                <w:rFonts w:hint="eastAsia" w:ascii="宋体" w:hAnsi="宋体" w:cs="宋体"/>
                <w:sz w:val="24"/>
                <w:szCs w:val="24"/>
                <w:lang w:val="en-US" w:eastAsia="zh-CN"/>
              </w:rPr>
              <w:t xml:space="preserve">3</w:t>
            </w:r>
            <w:r>
              <w:rPr>
                <w:rFonts w:hint="eastAsia" w:ascii="宋体" w:hAnsi="宋体" w:cs="宋体"/>
                <w:sz w:val="24"/>
                <w:szCs w:val="24"/>
              </w:rPr>
              <w:t xml:space="preserve">0%，项目完成后，收到乙方正式发票后10个工作日内付清剩余款。</w:t>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2.4.3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2.8 </w:t>
            </w:r>
            <w:r/>
          </w:p>
        </w:tc>
        <w:tc>
          <w:tcPr>
            <w:tcW w:w="4535" w:type="pct"/>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2.12.3</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2.12.4</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2.16.1</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cs="宋体"/>
                <w:b/>
                <w:i/>
                <w:sz w:val="24"/>
                <w:szCs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2.16.3</w:t>
            </w:r>
            <w:r/>
          </w:p>
        </w:tc>
        <w:tc>
          <w:tcPr>
            <w:tcW w:w="4535" w:type="pct"/>
            <w:vAlign w:val="center"/>
            <w:textDirection w:val="lrTb"/>
            <w:noWrap w:val="false"/>
          </w:tcPr>
          <w:p>
            <w:pPr>
              <w:spacing w:line="360" w:lineRule="auto"/>
              <w:rPr>
                <w:rFonts w:ascii="宋体" w:hAnsi="宋体" w:cs="宋体"/>
                <w:i/>
                <w:iCs/>
                <w:sz w:val="24"/>
                <w:szCs w:val="24"/>
              </w:rPr>
            </w:pPr>
            <w:r>
              <w:rPr>
                <w:rFonts w:hint="eastAsia" w:ascii="宋体" w:hAnsi="宋体"/>
                <w:i/>
                <w:iCs/>
                <w:sz w:val="24"/>
                <w:szCs w:val="24"/>
              </w:rPr>
              <w:t xml:space="preserve">提醒：</w:t>
            </w:r>
            <w:r>
              <w:rPr>
                <w:rFonts w:hint="eastAsia" w:ascii="宋体" w:hAnsi="宋体" w:cs="宋体"/>
                <w:b/>
                <w:i/>
                <w:sz w:val="24"/>
                <w:szCs w:val="24"/>
                <w:u w:val="single"/>
              </w:rPr>
              <w:t xml:space="preserve">必须填写。</w:t>
            </w:r>
            <w:r>
              <w:rPr>
                <w:rFonts w:hint="eastAsia" w:ascii="宋体" w:hAnsi="宋体"/>
                <w:i/>
                <w:iCs/>
                <w:sz w:val="24"/>
                <w:szCs w:val="24"/>
              </w:rPr>
              <w:t xml:space="preserve">严格按照采购合同开展履约验收。</w:t>
            </w:r>
            <w:bookmarkStart w:id="200" w:name="OLE_LINK1"/>
            <w:r>
              <w:rPr>
                <w:rFonts w:hint="eastAsia" w:ascii="宋体" w:hAnsi="宋体"/>
                <w:i/>
                <w:iCs/>
                <w:sz w:val="24"/>
                <w:szCs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00"/>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szCs w:val="24"/>
              </w:rPr>
              <w:outlineLvl w:val="0"/>
            </w:pPr>
            <w:r>
              <w:rPr>
                <w:rFonts w:hint="eastAsia" w:ascii="宋体" w:hAnsi="宋体" w:cs="宋体"/>
                <w:sz w:val="24"/>
                <w:szCs w:val="24"/>
              </w:rPr>
              <w:t xml:space="preserve">2.21 </w:t>
            </w:r>
            <w:r/>
          </w:p>
        </w:tc>
        <w:tc>
          <w:tcPr>
            <w:tcW w:w="4535" w:type="pct"/>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szCs w:val="24"/>
              </w:rPr>
              <w:outlineLvl w:val="0"/>
            </w:pPr>
            <w:r>
              <w:rPr>
                <w:rFonts w:hint="eastAsia" w:ascii="宋体" w:hAnsi="宋体" w:cs="宋体"/>
                <w:sz w:val="24"/>
                <w:szCs w:val="24"/>
              </w:rPr>
              <w:t xml:space="preserve">3.1</w:t>
            </w:r>
            <w:r/>
          </w:p>
          <w:p>
            <w:pPr>
              <w:ind w:left="-420" w:right="-420" w:firstLine="480"/>
              <w:spacing w:line="360" w:lineRule="auto"/>
              <w:rPr>
                <w:rFonts w:ascii="宋体" w:hAnsi="宋体"/>
                <w:szCs w:val="24"/>
              </w:rPr>
              <w:outlineLvl w:val="0"/>
            </w:pPr>
            <w:r>
              <w:rPr>
                <w:rFonts w:hint="eastAsia" w:ascii="宋体" w:hAnsi="宋体" w:cs="宋体"/>
                <w:sz w:val="24"/>
                <w:szCs w:val="24"/>
              </w:rPr>
              <w:t xml:space="preserve">……</w:t>
            </w:r>
            <w:r/>
          </w:p>
        </w:tc>
        <w:tc>
          <w:tcPr>
            <w:tcW w:w="4535" w:type="pct"/>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i/>
                <w:iCs/>
                <w:sz w:val="24"/>
                <w:szCs w:val="24"/>
              </w:rPr>
              <w:t xml:space="preserve">（可自行编辑）</w:t>
            </w:r>
            <w:bookmarkEnd w:id="42"/>
            <w:r/>
          </w:p>
        </w:tc>
      </w:tr>
    </w:tbl>
    <w:p>
      <w:pPr>
        <w:ind w:firstLine="480"/>
        <w:spacing w:line="360" w:lineRule="auto"/>
        <w:rPr>
          <w:rFonts w:ascii="宋体" w:hAnsi="宋体" w:cs="楷体"/>
          <w:sz w:val="24"/>
          <w:szCs w:val="24"/>
        </w:rPr>
      </w:pPr>
      <w:r>
        <w:rPr>
          <w:rFonts w:ascii="宋体" w:hAnsi="宋体" w:cs="楷体"/>
          <w:sz w:val="24"/>
          <w:szCs w:val="24"/>
        </w:rPr>
      </w:r>
      <w:r/>
    </w:p>
    <w:p>
      <w:pPr>
        <w:ind w:firstLine="480"/>
        <w:spacing w:line="360" w:lineRule="auto"/>
        <w:rPr>
          <w:rFonts w:ascii="宋体" w:hAnsi="宋体" w:cs="楷体"/>
          <w:sz w:val="24"/>
          <w:szCs w:val="24"/>
        </w:rPr>
      </w:pPr>
      <w:r>
        <w:rPr>
          <w:rFonts w:ascii="宋体" w:hAnsi="宋体" w:cs="楷体"/>
          <w:sz w:val="24"/>
          <w:szCs w:val="24"/>
        </w:rPr>
      </w:r>
      <w:r/>
    </w:p>
    <w:p>
      <w:pPr>
        <w:jc w:val="center"/>
        <w:rPr>
          <w:rFonts w:ascii="宋体" w:hAnsi="宋体" w:cs="宋体"/>
        </w:rPr>
      </w:pPr>
      <w:r>
        <w:rPr>
          <w:rFonts w:ascii="宋体" w:hAnsi="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spacing w:before="240" w:after="240"/>
        <w:rPr>
          <w:rFonts w:hint="eastAsia" w:ascii="宋体" w:hAnsi="宋体" w:eastAsia="宋体" w:cs="宋体"/>
        </w:rPr>
      </w:pPr>
      <w:r>
        <w:rPr>
          <w:rFonts w:hint="eastAsia" w:ascii="宋体" w:hAnsi="宋体" w:eastAsia="宋体" w:cs="宋体"/>
        </w:rPr>
      </w:r>
      <w:r/>
    </w:p>
    <w:p>
      <w:pPr>
        <w:pStyle w:val="2265"/>
        <w:spacing w:before="240" w:after="240"/>
        <w:rPr>
          <w:rFonts w:hint="eastAsia" w:ascii="宋体" w:hAnsi="宋体" w:eastAsia="宋体" w:cs="宋体"/>
        </w:rPr>
      </w:pPr>
      <w:r>
        <w:rPr>
          <w:rFonts w:hint="eastAsia" w:ascii="宋体" w:hAnsi="宋体" w:eastAsia="宋体" w:cs="宋体"/>
        </w:rPr>
      </w:r>
      <w:r/>
    </w:p>
    <w:p>
      <w:pPr>
        <w:pStyle w:val="2265"/>
        <w:spacing w:before="240" w:after="240"/>
        <w:rPr>
          <w:rFonts w:ascii="宋体" w:hAnsi="宋体" w:eastAsia="宋体" w:cs="宋体"/>
        </w:rPr>
      </w:pPr>
      <w:r>
        <w:rPr>
          <w:rFonts w:ascii="宋体" w:hAnsi="宋体" w:eastAsia="宋体" w:cs="宋体"/>
        </w:rPr>
      </w:r>
      <w:r/>
    </w:p>
    <w:p>
      <w:pPr>
        <w:pStyle w:val="2265"/>
        <w:jc w:val="center"/>
        <w:spacing w:before="540" w:after="540"/>
        <w:rPr>
          <w:rFonts w:ascii="宋体" w:hAnsi="宋体" w:eastAsia="宋体" w:cs="宋体"/>
          <w:sz w:val="54"/>
          <w:szCs w:val="54"/>
        </w:rPr>
      </w:pPr>
      <w:r>
        <w:rPr>
          <w:rFonts w:ascii="宋体" w:hAnsi="宋体" w:eastAsia="宋体"/>
          <w:spacing w:val="-26"/>
          <w:sz w:val="54"/>
          <w:szCs w:val="54"/>
        </w:rPr>
        <w:t xml:space="preserve">协</w:t>
      </w:r>
      <w:r>
        <w:rPr>
          <w:rFonts w:ascii="宋体" w:hAnsi="宋体" w:eastAsia="宋体"/>
          <w:spacing w:val="18"/>
          <w:sz w:val="54"/>
          <w:szCs w:val="54"/>
        </w:rPr>
        <w:t xml:space="preserve">  </w:t>
      </w:r>
      <w:r>
        <w:rPr>
          <w:rFonts w:ascii="宋体" w:hAnsi="宋体" w:eastAsia="宋体"/>
          <w:spacing w:val="-26"/>
          <w:sz w:val="54"/>
          <w:szCs w:val="54"/>
        </w:rPr>
        <w:t xml:space="preserve">商</w:t>
      </w:r>
      <w:r>
        <w:rPr>
          <w:rFonts w:ascii="宋体" w:hAnsi="宋体" w:eastAsia="宋体"/>
          <w:spacing w:val="24"/>
          <w:sz w:val="54"/>
          <w:szCs w:val="54"/>
        </w:rPr>
        <w:t xml:space="preserve">  </w:t>
      </w:r>
      <w:r>
        <w:rPr>
          <w:rFonts w:ascii="宋体" w:hAnsi="宋体" w:eastAsia="宋体"/>
          <w:spacing w:val="-26"/>
          <w:sz w:val="54"/>
          <w:szCs w:val="54"/>
        </w:rPr>
        <w:t xml:space="preserve">响</w:t>
      </w:r>
      <w:r>
        <w:rPr>
          <w:rFonts w:ascii="宋体" w:hAnsi="宋体" w:eastAsia="宋体"/>
          <w:spacing w:val="11"/>
          <w:sz w:val="54"/>
          <w:szCs w:val="54"/>
        </w:rPr>
        <w:t xml:space="preserve">  </w:t>
      </w:r>
      <w:r>
        <w:rPr>
          <w:rFonts w:ascii="宋体" w:hAnsi="宋体" w:eastAsia="宋体"/>
          <w:spacing w:val="-26"/>
          <w:sz w:val="54"/>
          <w:szCs w:val="54"/>
        </w:rPr>
        <w:t xml:space="preserve">应</w:t>
      </w:r>
      <w:r>
        <w:rPr>
          <w:rFonts w:ascii="宋体" w:hAnsi="宋体" w:eastAsia="宋体"/>
          <w:spacing w:val="13"/>
          <w:sz w:val="54"/>
          <w:szCs w:val="54"/>
        </w:rPr>
        <w:t xml:space="preserve">  </w:t>
      </w:r>
      <w:r>
        <w:rPr>
          <w:rFonts w:ascii="宋体" w:hAnsi="宋体" w:eastAsia="宋体"/>
          <w:spacing w:val="-26"/>
          <w:sz w:val="54"/>
          <w:szCs w:val="54"/>
        </w:rPr>
        <w:t xml:space="preserve">文</w:t>
      </w:r>
      <w:r>
        <w:rPr>
          <w:rFonts w:ascii="宋体" w:hAnsi="宋体" w:eastAsia="宋体"/>
          <w:spacing w:val="9"/>
          <w:sz w:val="54"/>
          <w:szCs w:val="54"/>
        </w:rPr>
        <w:t xml:space="preserve">  </w:t>
      </w:r>
      <w:r>
        <w:rPr>
          <w:rFonts w:ascii="宋体" w:hAnsi="宋体" w:eastAsia="宋体"/>
          <w:spacing w:val="-26"/>
          <w:sz w:val="54"/>
          <w:szCs w:val="54"/>
        </w:rPr>
        <w:t xml:space="preserve">件</w:t>
      </w:r>
      <w:r>
        <w:rPr>
          <w:rFonts w:ascii="宋体" w:hAnsi="宋体" w:eastAsia="宋体" w:cs="宋体"/>
          <w:sz w:val="54"/>
          <w:szCs w:val="54"/>
        </w:rPr>
        <w:t xml:space="preserve"> </w:t>
      </w:r>
      <w:r/>
    </w:p>
    <w:p>
      <w:pPr>
        <w:pStyle w:val="2265"/>
        <w:jc w:val="center"/>
        <w:spacing w:before="320" w:after="320"/>
        <w:rPr>
          <w:rFonts w:ascii="宋体" w:hAnsi="宋体" w:eastAsia="宋体" w:cs="宋体"/>
          <w:sz w:val="32"/>
          <w:szCs w:val="32"/>
        </w:rPr>
      </w:pPr>
      <w:r>
        <w:rPr>
          <w:rFonts w:ascii="宋体" w:hAnsi="宋体" w:eastAsia="宋体" w:cs="宋体"/>
          <w:sz w:val="32"/>
          <w:szCs w:val="32"/>
        </w:rPr>
      </w:r>
      <w:r/>
    </w:p>
    <w:p>
      <w:pPr>
        <w:pStyle w:val="2265"/>
        <w:jc w:val="center"/>
        <w:spacing w:before="320" w:after="320"/>
        <w:rPr>
          <w:rFonts w:ascii="宋体" w:hAnsi="宋体" w:eastAsia="宋体" w:cs="宋体"/>
          <w:sz w:val="32"/>
          <w:szCs w:val="32"/>
        </w:rPr>
      </w:pPr>
      <w:r>
        <w:rPr>
          <w:rFonts w:ascii="宋体" w:hAnsi="宋体" w:eastAsia="宋体" w:cs="宋体"/>
          <w:sz w:val="32"/>
          <w:szCs w:val="32"/>
        </w:rPr>
      </w:r>
      <w:r/>
    </w:p>
    <w:p>
      <w:pPr>
        <w:pStyle w:val="915"/>
        <w:ind w:firstLine="2378"/>
        <w:spacing w:before="101" w:line="360" w:lineRule="auto"/>
        <w:rPr>
          <w:rFonts w:ascii="宋体" w:hAnsi="宋体"/>
          <w:b/>
          <w:bCs/>
          <w:sz w:val="31"/>
          <w:szCs w:val="31"/>
        </w:rPr>
      </w:pPr>
      <w:r>
        <w:rPr>
          <w:rFonts w:ascii="宋体" w:hAnsi="宋体"/>
          <w:b/>
          <w:bCs/>
          <w:spacing w:val="-7"/>
          <w:sz w:val="31"/>
          <w:szCs w:val="31"/>
        </w:rPr>
        <w:t xml:space="preserve">项目编号：</w:t>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pStyle w:val="915"/>
        <w:ind w:firstLine="2378"/>
        <w:spacing w:before="101" w:line="360" w:lineRule="auto"/>
        <w:rPr>
          <w:rFonts w:ascii="宋体" w:hAnsi="宋体"/>
          <w:b/>
          <w:bCs/>
          <w:sz w:val="31"/>
          <w:szCs w:val="31"/>
        </w:rPr>
      </w:pPr>
      <w:r>
        <w:rPr>
          <w:rFonts w:ascii="宋体" w:hAnsi="宋体"/>
          <w:b/>
          <w:bCs/>
          <w:spacing w:val="-7"/>
          <w:sz w:val="31"/>
          <w:szCs w:val="31"/>
        </w:rPr>
        <w:t xml:space="preserve">项目名称：</w:t>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pStyle w:val="915"/>
        <w:ind w:firstLine="2290"/>
        <w:spacing w:before="102" w:line="360" w:lineRule="auto"/>
        <w:rPr>
          <w:rFonts w:ascii="宋体" w:hAnsi="宋体"/>
          <w:b/>
          <w:bCs/>
          <w:sz w:val="31"/>
          <w:szCs w:val="31"/>
        </w:rPr>
      </w:pPr>
      <w:r>
        <w:rPr>
          <w:rFonts w:ascii="宋体" w:hAnsi="宋体"/>
          <w:b/>
          <w:bCs/>
          <w:spacing w:val="8"/>
          <w:sz w:val="31"/>
          <w:szCs w:val="31"/>
        </w:rPr>
        <w:t xml:space="preserve">供应商（公章</w:t>
      </w:r>
      <w:r>
        <w:rPr>
          <w:rFonts w:ascii="宋体" w:hAnsi="宋体"/>
          <w:b/>
          <w:bCs/>
          <w:spacing w:val="-12"/>
          <w:sz w:val="31"/>
          <w:szCs w:val="31"/>
        </w:rPr>
        <w:t xml:space="preserve">）：</w:t>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ascii="宋体" w:hAnsi="宋体"/>
          <w:b/>
          <w:bCs/>
        </w:rPr>
      </w:r>
      <w:r/>
    </w:p>
    <w:p>
      <w:pPr>
        <w:pStyle w:val="915"/>
        <w:ind w:firstLine="3272"/>
        <w:spacing w:before="102" w:line="360" w:lineRule="auto"/>
        <w:rPr>
          <w:rFonts w:ascii="宋体" w:hAnsi="宋体"/>
          <w:b/>
          <w:bCs/>
          <w:spacing w:val="8"/>
          <w:sz w:val="31"/>
          <w:szCs w:val="31"/>
        </w:rPr>
      </w:pPr>
      <w:r>
        <w:rPr>
          <w:rFonts w:ascii="宋体" w:hAnsi="宋体"/>
          <w:b/>
          <w:bCs/>
          <w:spacing w:val="8"/>
          <w:sz w:val="31"/>
          <w:szCs w:val="31"/>
        </w:rPr>
        <w:t xml:space="preserve">日期：</w:t>
      </w:r>
      <w:r/>
    </w:p>
    <w:p>
      <w:pPr>
        <w:pStyle w:val="2265"/>
        <w:jc w:val="center"/>
        <w:spacing w:before="320" w:after="320"/>
        <w:rPr>
          <w:rFonts w:ascii="宋体" w:hAnsi="宋体" w:eastAsia="宋体" w:cs="宋体"/>
          <w:sz w:val="32"/>
          <w:szCs w:val="32"/>
        </w:rPr>
      </w:pPr>
      <w:r>
        <w:rPr>
          <w:rFonts w:ascii="宋体" w:hAnsi="宋体" w:eastAsia="宋体" w:cs="宋体"/>
          <w:sz w:val="32"/>
          <w:szCs w:val="32"/>
        </w:rPr>
        <w:t xml:space="preserve">   </w:t>
      </w:r>
      <w:r/>
    </w:p>
    <w:p>
      <w:pPr>
        <w:pStyle w:val="2266"/>
        <w:jc w:val="center"/>
        <w:spacing w:line="360" w:lineRule="auto"/>
        <w:rPr>
          <w:rFonts w:ascii="宋体" w:hAnsi="宋体" w:eastAsia="宋体" w:cs="宋体"/>
          <w:b/>
          <w:bCs/>
          <w:sz w:val="28"/>
        </w:rPr>
        <w:outlineLvl w:val="2"/>
      </w:pPr>
      <w:r>
        <w:rPr>
          <w:rFonts w:ascii="宋体" w:hAnsi="宋体" w:eastAsia="宋体"/>
        </w:rPr>
        <w:br w:type="page" w:clear="all"/>
      </w:r>
      <w:bookmarkEnd w:id="41"/>
      <w:r>
        <w:rPr>
          <w:rFonts w:hint="eastAsia" w:ascii="宋体" w:hAnsi="宋体" w:eastAsia="宋体" w:cs="宋体"/>
          <w:b/>
          <w:bCs/>
          <w:sz w:val="28"/>
        </w:rPr>
        <w:t xml:space="preserve">(一)协商承诺函</w:t>
      </w:r>
      <w:r/>
    </w:p>
    <w:p>
      <w:pPr>
        <w:pStyle w:val="2268"/>
        <w:spacing w:before="240" w:after="240" w:line="360" w:lineRule="auto"/>
        <w:rPr>
          <w:rFonts w:ascii="宋体" w:hAnsi="宋体" w:eastAsia="宋体" w:cs="宋体"/>
          <w:lang w:bidi="ar-SA"/>
        </w:rPr>
      </w:pPr>
      <w:r>
        <w:rPr>
          <w:rFonts w:ascii="Tahoma" w:hAnsi="Tahoma" w:eastAsia="宋体" w:cs="Tahoma"/>
        </w:rPr>
        <w:t xml:space="preserve">﻿</w:t>
      </w:r>
      <w:r>
        <w:rPr>
          <w:rFonts w:ascii="宋体" w:hAnsi="宋体" w:eastAsia="宋体" w:cs="宋体"/>
        </w:rPr>
        <w:t xml:space="preserve"> </w:t>
      </w:r>
      <w:r>
        <w:rPr>
          <w:rFonts w:ascii="宋体" w:hAnsi="宋体" w:eastAsia="宋体" w:cs="宋体"/>
          <w:lang w:bidi="ar-SA"/>
        </w:rPr>
        <w:t xml:space="preserve">致：（</w:t>
      </w:r>
      <w:r>
        <w:rPr>
          <w:rFonts w:hint="eastAsia" w:ascii="宋体" w:hAnsi="宋体" w:eastAsia="宋体" w:cs="宋体"/>
          <w:lang w:bidi="ar-SA"/>
        </w:rPr>
        <w:t xml:space="preserve">协商</w:t>
      </w:r>
      <w:r>
        <w:rPr>
          <w:rFonts w:ascii="宋体" w:hAnsi="宋体" w:eastAsia="宋体" w:cs="宋体"/>
          <w:lang w:bidi="ar-SA"/>
        </w:rPr>
        <w:t xml:space="preserve">组织方） </w:t>
      </w:r>
      <w:r/>
    </w:p>
    <w:p>
      <w:pPr>
        <w:pStyle w:val="2268"/>
        <w:ind w:firstLine="460"/>
        <w:spacing w:line="360" w:lineRule="auto"/>
        <w:rPr>
          <w:rFonts w:ascii="宋体" w:hAnsi="宋体" w:eastAsia="宋体"/>
          <w:spacing w:val="-5"/>
        </w:rPr>
      </w:pPr>
      <w:r>
        <w:rPr>
          <w:rFonts w:ascii="宋体" w:hAnsi="宋体" w:eastAsia="宋体"/>
          <w:spacing w:val="-5"/>
        </w:rPr>
        <w:t xml:space="preserve">根据贵方关于</w:t>
      </w:r>
      <w:r>
        <w:rPr>
          <w:rFonts w:ascii="宋体" w:hAnsi="宋体" w:eastAsia="宋体"/>
          <w:spacing w:val="-5"/>
          <w:u w:val="single"/>
        </w:rPr>
        <w:t xml:space="preserve">    </w:t>
      </w:r>
      <w:r>
        <w:rPr>
          <w:rFonts w:hint="eastAsia" w:ascii="宋体" w:hAnsi="宋体" w:eastAsia="宋体"/>
          <w:spacing w:val="-5"/>
          <w:u w:val="single"/>
        </w:rPr>
        <w:t xml:space="preserve">       </w:t>
      </w:r>
      <w:r>
        <w:rPr>
          <w:rFonts w:ascii="宋体" w:hAnsi="宋体" w:eastAsia="宋体"/>
          <w:spacing w:val="-5"/>
          <w:u w:val="single"/>
        </w:rPr>
        <w:t xml:space="preserve">  </w:t>
      </w:r>
      <w:r>
        <w:rPr>
          <w:rFonts w:ascii="宋体" w:hAnsi="宋体" w:eastAsia="宋体"/>
          <w:spacing w:val="-5"/>
        </w:rPr>
        <w:t xml:space="preserve">（项目编号：</w:t>
      </w:r>
      <w:r>
        <w:rPr>
          <w:rFonts w:ascii="宋体" w:hAnsi="宋体" w:eastAsia="宋体"/>
          <w:spacing w:val="-5"/>
          <w:u w:val="single"/>
        </w:rPr>
        <w:t xml:space="preserve">    </w:t>
      </w:r>
      <w:r>
        <w:rPr>
          <w:rFonts w:hint="eastAsia" w:ascii="宋体" w:hAnsi="宋体" w:eastAsia="宋体"/>
          <w:spacing w:val="-5"/>
          <w:u w:val="single"/>
        </w:rPr>
        <w:t xml:space="preserve">    </w:t>
      </w:r>
      <w:r>
        <w:rPr>
          <w:rFonts w:ascii="宋体" w:hAnsi="宋体" w:eastAsia="宋体"/>
          <w:spacing w:val="-5"/>
          <w:u w:val="single"/>
        </w:rPr>
        <w:t xml:space="preserve">   </w:t>
      </w:r>
      <w:r>
        <w:rPr>
          <w:rFonts w:ascii="宋体" w:hAnsi="宋体" w:eastAsia="宋体"/>
          <w:spacing w:val="-5"/>
        </w:rPr>
        <w:t xml:space="preserve">）协商邀请，我方经详细审阅和研究，现决定参加本项目协商。我方声明如下：</w:t>
      </w:r>
      <w:r/>
    </w:p>
    <w:p>
      <w:pPr>
        <w:pStyle w:val="682"/>
        <w:ind w:left="8" w:right="146" w:firstLine="490"/>
        <w:spacing w:before="265" w:line="360" w:lineRule="auto"/>
        <w:rPr>
          <w:rFonts w:ascii="宋体" w:hAnsi="宋体" w:cs="宋体"/>
          <w:sz w:val="24"/>
        </w:rPr>
      </w:pPr>
      <w:r>
        <w:rPr>
          <w:rFonts w:hint="eastAsia" w:ascii="宋体" w:hAnsi="宋体" w:cs="宋体"/>
          <w:sz w:val="24"/>
        </w:rPr>
        <w:t xml:space="preserve">1.本公司承诺：严格遵守国家法律、法规和规章，全面履行应尽的责任和义务，全面做到履约守信，具备《政府采购法》第二十二条第一款规定的条件。</w:t>
      </w:r>
      <w:r/>
    </w:p>
    <w:p>
      <w:pPr>
        <w:pStyle w:val="682"/>
        <w:ind w:right="12" w:firstLine="482"/>
        <w:spacing w:before="267" w:line="360" w:lineRule="auto"/>
        <w:rPr>
          <w:rFonts w:ascii="宋体" w:hAnsi="宋体" w:cs="宋体"/>
          <w:sz w:val="24"/>
        </w:rPr>
      </w:pPr>
      <w:r>
        <w:rPr>
          <w:rFonts w:hint="eastAsia" w:ascii="宋体" w:hAnsi="宋体" w:cs="宋体"/>
          <w:sz w:val="24"/>
        </w:rPr>
        <w:t xml:space="preserve">2.本公司承诺：根据协商文件及响应文件的规定和承诺，完成项目合同的相应责任和义务（如有偏离，响应文件中另作说明）。</w:t>
      </w:r>
      <w:r/>
    </w:p>
    <w:p>
      <w:pPr>
        <w:pStyle w:val="682"/>
        <w:ind w:right="145" w:firstLine="485"/>
        <w:spacing w:before="268" w:line="360" w:lineRule="auto"/>
        <w:rPr>
          <w:rFonts w:ascii="宋体" w:hAnsi="宋体" w:cs="宋体"/>
          <w:sz w:val="24"/>
        </w:rPr>
      </w:pPr>
      <w:r>
        <w:rPr>
          <w:rFonts w:hint="eastAsia" w:ascii="宋体" w:hAnsi="宋体" w:cs="宋体"/>
          <w:sz w:val="24"/>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pStyle w:val="682"/>
        <w:ind w:left="1" w:firstLine="478"/>
        <w:spacing w:before="267" w:line="360" w:lineRule="auto"/>
        <w:rPr>
          <w:rFonts w:ascii="宋体" w:hAnsi="宋体" w:cs="宋体"/>
          <w:sz w:val="24"/>
        </w:rPr>
      </w:pPr>
      <w:r>
        <w:rPr>
          <w:rFonts w:hint="eastAsia" w:ascii="宋体" w:hAnsi="宋体" w:cs="宋体"/>
          <w:sz w:val="24"/>
        </w:rPr>
        <w:t xml:space="preserve">4.我方已详读全部协商文件，包括协商文件变更通知（如果有） ，我公司完全理解并同意放弃对 这方面不明及误解的权利。</w:t>
      </w:r>
      <w:r/>
    </w:p>
    <w:p>
      <w:pPr>
        <w:pStyle w:val="682"/>
        <w:ind w:left="1" w:right="386" w:firstLine="483"/>
        <w:spacing w:before="264" w:line="360" w:lineRule="auto"/>
        <w:rPr>
          <w:rFonts w:ascii="宋体" w:hAnsi="宋体" w:cs="宋体"/>
          <w:sz w:val="24"/>
        </w:rPr>
      </w:pPr>
      <w:r>
        <w:rPr>
          <w:rFonts w:hint="eastAsia" w:ascii="宋体" w:hAnsi="宋体" w:cs="宋体"/>
          <w:sz w:val="24"/>
        </w:rPr>
        <w:t xml:space="preserve">5.我方已详读全部响应文件，我方保证向贵方提供的响应文件及所有材料的完整、真实、合 法、有效并对其负责。</w:t>
      </w:r>
      <w:r/>
    </w:p>
    <w:p>
      <w:pPr>
        <w:pStyle w:val="682"/>
        <w:ind w:left="1" w:right="386" w:firstLine="483"/>
        <w:spacing w:before="264" w:line="360" w:lineRule="auto"/>
        <w:rPr>
          <w:rFonts w:ascii="宋体" w:hAnsi="宋体" w:cs="宋体"/>
          <w:sz w:val="24"/>
        </w:rPr>
      </w:pPr>
      <w:r>
        <w:rPr>
          <w:rFonts w:hint="eastAsia" w:ascii="宋体" w:hAnsi="宋体" w:cs="宋体"/>
          <w:sz w:val="24"/>
        </w:rPr>
        <w:t xml:space="preserve">6.我方同意从规定的协商日期起遵循本协商文件，并在规定的有效期期满之前均具有约束力。</w:t>
      </w:r>
      <w:r/>
    </w:p>
    <w:p>
      <w:pPr>
        <w:pStyle w:val="682"/>
        <w:ind w:left="486"/>
        <w:spacing w:before="1" w:line="360" w:lineRule="auto"/>
        <w:rPr>
          <w:rFonts w:ascii="宋体" w:hAnsi="宋体" w:cs="宋体"/>
          <w:sz w:val="24"/>
        </w:rPr>
      </w:pPr>
      <w:r>
        <w:rPr>
          <w:rFonts w:hint="eastAsia" w:ascii="宋体" w:hAnsi="宋体" w:cs="宋体"/>
          <w:sz w:val="24"/>
        </w:rPr>
        <w:t xml:space="preserve">7.在规定的协商开始时间后，我方在协商有效期内不撤回响应文件。</w:t>
      </w:r>
      <w:r/>
    </w:p>
    <w:p>
      <w:pPr>
        <w:pStyle w:val="682"/>
        <w:ind w:left="481"/>
        <w:spacing w:before="266" w:line="360" w:lineRule="auto"/>
        <w:rPr>
          <w:rFonts w:ascii="宋体" w:hAnsi="宋体" w:cs="宋体"/>
          <w:sz w:val="24"/>
        </w:rPr>
      </w:pPr>
      <w:r>
        <w:rPr>
          <w:rFonts w:hint="eastAsia" w:ascii="宋体" w:hAnsi="宋体" w:cs="宋体"/>
          <w:sz w:val="24"/>
        </w:rPr>
        <w:t xml:space="preserve">8.我方同意提供贵方可能要求的与本协商有关的任何证据或资料。</w:t>
      </w:r>
      <w:r/>
    </w:p>
    <w:p>
      <w:pPr>
        <w:pStyle w:val="682"/>
        <w:ind w:left="4" w:right="146" w:firstLine="477"/>
        <w:spacing w:before="267" w:line="360" w:lineRule="auto"/>
        <w:rPr>
          <w:rFonts w:ascii="宋体" w:hAnsi="宋体" w:cs="宋体"/>
          <w:sz w:val="24"/>
        </w:rPr>
      </w:pPr>
      <w:r>
        <w:rPr>
          <w:rFonts w:hint="eastAsia" w:ascii="宋体" w:hAnsi="宋体" w:cs="宋体"/>
          <w:sz w:val="24"/>
        </w:rPr>
        <w:t xml:space="preserve">9.我方如用虚假材料或恶意方式向贵方提出质疑，将承担相应的法律责任。同时承诺：我公司 如果有上述行为，将无条件承担贵方相关的调查论证费用。</w:t>
      </w:r>
      <w:r/>
    </w:p>
    <w:p>
      <w:pPr>
        <w:pStyle w:val="682"/>
        <w:ind w:left="498"/>
        <w:spacing w:before="264" w:line="360" w:lineRule="auto"/>
        <w:rPr>
          <w:rFonts w:ascii="宋体" w:hAnsi="宋体" w:cs="宋体"/>
          <w:sz w:val="24"/>
        </w:rPr>
      </w:pPr>
      <w:r>
        <w:rPr>
          <w:rFonts w:hint="eastAsia" w:ascii="宋体" w:hAnsi="宋体" w:cs="宋体"/>
          <w:sz w:val="24"/>
        </w:rPr>
        <w:t xml:space="preserve">10.遵守协商文件中要求的收费项目和标准。</w:t>
      </w:r>
      <w:r/>
    </w:p>
    <w:p>
      <w:pPr>
        <w:pStyle w:val="682"/>
        <w:ind w:left="498"/>
        <w:spacing w:before="266" w:line="360" w:lineRule="auto"/>
        <w:rPr>
          <w:rFonts w:ascii="宋体" w:hAnsi="宋体" w:cs="宋体"/>
          <w:sz w:val="24"/>
        </w:rPr>
      </w:pPr>
      <w:r>
        <w:rPr>
          <w:rFonts w:hint="eastAsia" w:ascii="宋体" w:hAnsi="宋体" w:cs="宋体"/>
          <w:sz w:val="24"/>
        </w:rPr>
        <w:t xml:space="preserve">11.与本协商活动有关的一切正式往来通讯请寄：</w:t>
      </w:r>
      <w:r/>
    </w:p>
    <w:p>
      <w:pPr>
        <w:pStyle w:val="682"/>
        <w:ind w:left="509"/>
        <w:spacing w:before="1" w:line="360" w:lineRule="auto"/>
        <w:rPr>
          <w:rFonts w:ascii="宋体" w:hAnsi="宋体" w:cs="宋体"/>
          <w:sz w:val="24"/>
        </w:rPr>
      </w:pPr>
      <w:r>
        <w:rPr>
          <w:rFonts w:hint="eastAsia" w:ascii="宋体" w:hAnsi="宋体" w:cs="宋体"/>
          <w:sz w:val="24"/>
        </w:rPr>
        <w:t xml:space="preserve">地址：</w:t>
      </w:r>
      <w:r/>
    </w:p>
    <w:p>
      <w:pPr>
        <w:pStyle w:val="682"/>
        <w:ind w:left="509"/>
        <w:spacing w:before="1" w:line="360" w:lineRule="auto"/>
        <w:rPr>
          <w:rFonts w:ascii="宋体" w:hAnsi="宋体" w:cs="宋体"/>
          <w:sz w:val="24"/>
        </w:rPr>
      </w:pPr>
      <w:r>
        <w:rPr>
          <w:rFonts w:hint="eastAsia" w:ascii="宋体" w:hAnsi="宋体" w:cs="宋体"/>
          <w:sz w:val="24"/>
        </w:rPr>
        <w:t xml:space="preserve">电话：</w:t>
      </w:r>
      <w:r/>
    </w:p>
    <w:p>
      <w:pPr>
        <w:pStyle w:val="682"/>
        <w:ind w:left="509"/>
        <w:spacing w:before="1" w:line="360" w:lineRule="auto"/>
        <w:rPr>
          <w:rFonts w:ascii="宋体" w:hAnsi="宋体" w:cs="宋体"/>
          <w:sz w:val="24"/>
        </w:rPr>
      </w:pPr>
      <w:r>
        <w:rPr>
          <w:rFonts w:hint="eastAsia" w:ascii="宋体" w:hAnsi="宋体" w:cs="宋体"/>
          <w:sz w:val="24"/>
        </w:rPr>
        <w:t xml:space="preserve">传真：</w:t>
      </w:r>
      <w:r/>
    </w:p>
    <w:p>
      <w:pPr>
        <w:pStyle w:val="682"/>
        <w:ind w:left="509"/>
        <w:spacing w:before="1" w:line="360" w:lineRule="auto"/>
        <w:rPr>
          <w:rFonts w:ascii="宋体" w:hAnsi="宋体" w:cs="宋体"/>
          <w:sz w:val="24"/>
        </w:rPr>
      </w:pPr>
      <w:r>
        <w:rPr>
          <w:rFonts w:hint="eastAsia" w:ascii="宋体" w:hAnsi="宋体" w:cs="宋体"/>
          <w:sz w:val="24"/>
        </w:rPr>
        <w:t xml:space="preserve">邮政编码：</w:t>
      </w:r>
      <w:r/>
    </w:p>
    <w:p>
      <w:pPr>
        <w:spacing w:line="360" w:lineRule="auto"/>
        <w:rPr>
          <w:rFonts w:ascii="宋体" w:hAnsi="宋体"/>
          <w:spacing w:val="-14"/>
          <w:sz w:val="24"/>
          <w:szCs w:val="24"/>
          <w:lang w:bidi="mn-Mong-CN"/>
        </w:rPr>
      </w:pPr>
      <w:r>
        <w:rPr>
          <w:rFonts w:ascii="宋体" w:hAnsi="宋体"/>
          <w:spacing w:val="-14"/>
          <w:sz w:val="24"/>
          <w:szCs w:val="24"/>
          <w:lang w:bidi="mn-Mong-CN"/>
        </w:rPr>
      </w:r>
      <w:r/>
    </w:p>
    <w:p>
      <w:pPr>
        <w:pStyle w:val="682"/>
        <w:ind w:left="509" w:firstLine="4800"/>
        <w:spacing w:before="1" w:line="360" w:lineRule="auto"/>
        <w:rPr>
          <w:rFonts w:ascii="宋体" w:hAnsi="宋体" w:cs="宋体"/>
          <w:sz w:val="24"/>
        </w:rPr>
      </w:pPr>
      <w:r>
        <w:rPr>
          <w:rFonts w:hint="eastAsia" w:ascii="宋体" w:hAnsi="宋体" w:cs="宋体"/>
          <w:sz w:val="24"/>
        </w:rPr>
        <w:t xml:space="preserve">法定代表人签字或盖章：</w:t>
      </w:r>
      <w:r/>
    </w:p>
    <w:p>
      <w:pPr>
        <w:pStyle w:val="682"/>
        <w:ind w:left="509"/>
        <w:spacing w:before="1" w:line="360" w:lineRule="auto"/>
        <w:rPr>
          <w:rFonts w:ascii="宋体" w:hAnsi="宋体" w:cs="宋体"/>
          <w:sz w:val="24"/>
        </w:rPr>
      </w:pPr>
      <w:r>
        <w:rPr>
          <w:rFonts w:ascii="宋体" w:hAnsi="宋体" w:cs="宋体"/>
          <w:sz w:val="24"/>
        </w:rPr>
      </w:r>
      <w:r/>
    </w:p>
    <w:p>
      <w:pPr>
        <w:pStyle w:val="682"/>
        <w:ind w:left="509" w:firstLine="4800"/>
        <w:spacing w:before="1" w:line="360" w:lineRule="auto"/>
        <w:rPr>
          <w:rFonts w:ascii="宋体" w:hAnsi="宋体" w:cs="宋体"/>
          <w:sz w:val="24"/>
        </w:rPr>
      </w:pPr>
      <w:r>
        <w:rPr>
          <w:rFonts w:hint="eastAsia" w:ascii="宋体" w:hAnsi="宋体" w:cs="宋体"/>
          <w:sz w:val="24"/>
        </w:rPr>
        <w:t xml:space="preserve">供应商（公章）：</w:t>
      </w:r>
      <w:r/>
    </w:p>
    <w:p>
      <w:pPr>
        <w:pStyle w:val="682"/>
        <w:ind w:left="509"/>
        <w:spacing w:before="1" w:line="400" w:lineRule="exact"/>
        <w:rPr>
          <w:rFonts w:ascii="宋体" w:hAnsi="宋体" w:cs="宋体"/>
          <w:sz w:val="24"/>
        </w:rPr>
      </w:pPr>
      <w:r>
        <w:rPr>
          <w:rFonts w:ascii="宋体" w:hAnsi="宋体" w:cs="宋体"/>
          <w:sz w:val="24"/>
        </w:rPr>
      </w:r>
      <w:r/>
    </w:p>
    <w:p>
      <w:pPr>
        <w:pStyle w:val="682"/>
        <w:ind w:left="509" w:firstLine="4800"/>
        <w:spacing w:before="1" w:line="400" w:lineRule="exact"/>
        <w:rPr>
          <w:rFonts w:ascii="宋体" w:hAnsi="宋体" w:cs="宋体"/>
          <w:sz w:val="24"/>
        </w:rPr>
      </w:pPr>
      <w:r>
        <w:rPr>
          <w:rFonts w:hint="eastAsia" w:ascii="宋体" w:hAnsi="宋体" w:cs="宋体"/>
          <w:sz w:val="24"/>
        </w:rPr>
        <w:t xml:space="preserve">日期：</w:t>
      </w:r>
      <w:r/>
    </w:p>
    <w:p>
      <w:pPr>
        <w:pStyle w:val="2291"/>
        <w:jc w:val="center"/>
        <w:spacing w:line="360" w:lineRule="auto"/>
        <w:rPr>
          <w:rFonts w:ascii="宋体" w:hAnsi="宋体" w:eastAsia="宋体"/>
          <w:b/>
          <w:bCs/>
        </w:rPr>
        <w:outlineLvl w:val="2"/>
      </w:pPr>
      <w:r>
        <w:rPr>
          <w:rFonts w:ascii="宋体" w:hAnsi="宋体" w:eastAsia="宋体" w:cs="宋体"/>
        </w:rPr>
        <w:br w:type="page" w:clear="all"/>
      </w:r>
      <w:r>
        <w:rPr>
          <w:rFonts w:hint="eastAsia" w:ascii="宋体" w:hAnsi="宋体" w:eastAsia="宋体" w:cs="宋体"/>
          <w:b/>
          <w:bCs/>
          <w:sz w:val="28"/>
        </w:rPr>
        <w:t xml:space="preserve">报价表</w:t>
      </w:r>
      <w:r/>
    </w:p>
    <w:p>
      <w:pPr>
        <w:pStyle w:val="2309"/>
        <w:rPr>
          <w:rFonts w:ascii="宋体" w:hAnsi="宋体" w:eastAsia="宋体"/>
          <w:b/>
          <w:bCs/>
        </w:rPr>
      </w:pPr>
      <w:r>
        <w:rPr>
          <w:rFonts w:ascii="Tahoma" w:hAnsi="Tahoma" w:eastAsia="宋体" w:cs="Tahoma"/>
          <w:b/>
          <w:bCs/>
        </w:rPr>
        <w:t xml:space="preserve">﻿</w:t>
      </w:r>
      <w:r>
        <w:rPr>
          <w:rFonts w:ascii="宋体" w:hAnsi="宋体" w:eastAsia="宋体" w:cs="宋体"/>
          <w:b/>
          <w:bCs/>
        </w:rPr>
        <w:t xml:space="preserve"> </w:t>
      </w:r>
      <w:r/>
    </w:p>
    <w:p>
      <w:pPr>
        <w:pStyle w:val="682"/>
        <w:ind w:firstLine="920"/>
        <w:spacing w:before="78" w:line="219" w:lineRule="auto"/>
        <w:rPr>
          <w:rFonts w:ascii="宋体" w:hAnsi="宋体"/>
          <w:sz w:val="24"/>
          <w:szCs w:val="24"/>
        </w:rPr>
      </w:pPr>
      <w:r>
        <w:rPr>
          <w:rFonts w:ascii="宋体" w:hAnsi="宋体"/>
          <w:spacing w:val="-5"/>
          <w:sz w:val="24"/>
          <w:szCs w:val="24"/>
        </w:rPr>
        <w:t xml:space="preserve">单位名称（加盖公章）：</w:t>
      </w:r>
      <w:r/>
    </w:p>
    <w:p>
      <w:pPr>
        <w:spacing w:line="233" w:lineRule="exact"/>
        <w:rPr>
          <w:rFonts w:ascii="宋体" w:hAnsi="宋体"/>
        </w:rPr>
      </w:pPr>
      <w:r>
        <w:rPr>
          <w:rFonts w:ascii="宋体" w:hAnsi="宋体"/>
        </w:rPr>
      </w:r>
      <w:r/>
    </w:p>
    <w:tbl>
      <w:tblPr>
        <w:tblStyle w:val="2323"/>
        <w:tblW w:w="899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2515"/>
        <w:gridCol w:w="6476"/>
      </w:tblGrid>
      <w:tr>
        <w:trPr>
          <w:jc w:val="center"/>
          <w:trHeight w:val="1939"/>
        </w:trPr>
        <w:tc>
          <w:tcPr>
            <w:tcW w:w="2515" w:type="dxa"/>
            <w:vAlign w:val="center"/>
            <w:textDirection w:val="lrTb"/>
            <w:noWrap w:val="false"/>
          </w:tcPr>
          <w:p>
            <w:pPr>
              <w:pStyle w:val="1075"/>
              <w:jc w:val="center"/>
              <w:spacing w:before="78" w:line="218" w:lineRule="auto"/>
              <w:rPr>
                <w:rFonts w:ascii="宋体" w:hAnsi="宋体"/>
                <w:sz w:val="24"/>
                <w:szCs w:val="24"/>
              </w:rPr>
            </w:pPr>
            <w:r>
              <w:rPr>
                <w:rFonts w:ascii="宋体" w:hAnsi="宋体"/>
                <w:spacing w:val="-3"/>
                <w:sz w:val="24"/>
                <w:szCs w:val="24"/>
              </w:rPr>
              <w:t xml:space="preserve">项目总报价</w:t>
            </w:r>
            <w:r/>
          </w:p>
        </w:tc>
        <w:tc>
          <w:tcPr>
            <w:tcW w:w="6476" w:type="dxa"/>
            <w:vAlign w:val="center"/>
            <w:textDirection w:val="lrTb"/>
            <w:noWrap w:val="false"/>
          </w:tcPr>
          <w:p>
            <w:pPr>
              <w:pStyle w:val="1075"/>
              <w:ind w:left="1682"/>
              <w:spacing w:before="177" w:line="219" w:lineRule="auto"/>
              <w:rPr>
                <w:rFonts w:ascii="宋体" w:hAnsi="宋体"/>
                <w:sz w:val="24"/>
                <w:szCs w:val="24"/>
              </w:rPr>
            </w:pPr>
            <w:r>
              <w:rPr>
                <w:rFonts w:ascii="宋体" w:hAnsi="宋体"/>
                <w:spacing w:val="-18"/>
                <w:sz w:val="24"/>
                <w:szCs w:val="24"/>
              </w:rPr>
              <w:t xml:space="preserve">金额（大写</w:t>
            </w:r>
            <w:r>
              <w:rPr>
                <w:rFonts w:ascii="宋体" w:hAnsi="宋体"/>
                <w:spacing w:val="-26"/>
                <w:sz w:val="24"/>
                <w:szCs w:val="24"/>
              </w:rPr>
              <w:t xml:space="preserve">）：</w:t>
            </w:r>
            <w:r>
              <w:rPr>
                <w:rFonts w:ascii="宋体" w:hAnsi="宋体"/>
                <w:spacing w:val="-18"/>
                <w:sz w:val="24"/>
                <w:szCs w:val="24"/>
              </w:rPr>
              <w:t xml:space="preserve">人民币</w:t>
            </w:r>
            <w:r/>
          </w:p>
          <w:p>
            <w:pPr>
              <w:pStyle w:val="1075"/>
              <w:ind w:left="2577"/>
              <w:spacing w:before="27" w:line="220" w:lineRule="auto"/>
              <w:rPr>
                <w:rFonts w:ascii="宋体" w:hAnsi="宋体"/>
                <w:spacing w:val="-3"/>
                <w:sz w:val="24"/>
                <w:szCs w:val="24"/>
              </w:rPr>
            </w:pPr>
            <w:r>
              <w:rPr>
                <w:rFonts w:ascii="宋体" w:hAnsi="宋体"/>
                <w:spacing w:val="-3"/>
                <w:sz w:val="24"/>
                <w:szCs w:val="24"/>
              </w:rPr>
            </w:r>
            <w:r/>
          </w:p>
          <w:p>
            <w:pPr>
              <w:pStyle w:val="1075"/>
              <w:ind w:left="2577"/>
              <w:spacing w:before="27" w:line="220" w:lineRule="auto"/>
              <w:rPr>
                <w:rFonts w:ascii="宋体" w:hAnsi="宋体"/>
                <w:sz w:val="24"/>
                <w:szCs w:val="24"/>
              </w:rPr>
            </w:pPr>
            <w:r>
              <w:rPr>
                <w:rFonts w:ascii="宋体" w:hAnsi="宋体"/>
                <w:spacing w:val="-3"/>
                <w:sz w:val="24"/>
                <w:szCs w:val="24"/>
              </w:rPr>
              <w:t xml:space="preserve">¥：</w:t>
            </w:r>
            <w:r>
              <w:rPr>
                <w:rFonts w:ascii="宋体" w:hAnsi="宋体"/>
                <w:spacing w:val="2"/>
                <w:sz w:val="24"/>
                <w:szCs w:val="24"/>
              </w:rPr>
              <w:t xml:space="preserve"> </w:t>
            </w:r>
            <w:r>
              <w:rPr>
                <w:rFonts w:hint="eastAsia" w:ascii="宋体" w:hAnsi="宋体"/>
                <w:spacing w:val="2"/>
                <w:sz w:val="24"/>
                <w:szCs w:val="24"/>
              </w:rPr>
              <w:t xml:space="preserve"> </w:t>
            </w:r>
            <w:r>
              <w:rPr>
                <w:rFonts w:ascii="宋体" w:hAnsi="宋体"/>
                <w:spacing w:val="-3"/>
                <w:sz w:val="24"/>
                <w:szCs w:val="24"/>
              </w:rPr>
              <w:t xml:space="preserve">元</w:t>
            </w:r>
            <w:r/>
          </w:p>
        </w:tc>
      </w:tr>
      <w:tr>
        <w:trPr>
          <w:jc w:val="center"/>
          <w:trHeight w:val="1408"/>
        </w:trPr>
        <w:tc>
          <w:tcPr>
            <w:tcW w:w="2515" w:type="dxa"/>
            <w:vAlign w:val="center"/>
            <w:textDirection w:val="lrTb"/>
            <w:noWrap w:val="false"/>
          </w:tcPr>
          <w:p>
            <w:pPr>
              <w:pStyle w:val="1075"/>
              <w:jc w:val="center"/>
              <w:spacing w:before="78" w:line="218" w:lineRule="auto"/>
              <w:rPr>
                <w:rFonts w:hint="eastAsia" w:ascii="宋体" w:hAnsi="宋体" w:eastAsia="宋体"/>
                <w:spacing w:val="-3"/>
                <w:sz w:val="24"/>
                <w:szCs w:val="24"/>
                <w:lang w:eastAsia="zh-CN"/>
              </w:rPr>
            </w:pPr>
            <w:r>
              <w:rPr>
                <w:rFonts w:hint="eastAsia" w:ascii="宋体" w:hAnsi="宋体"/>
                <w:spacing w:val="-3"/>
                <w:sz w:val="24"/>
                <w:szCs w:val="24"/>
                <w:lang w:eastAsia="zh-CN"/>
              </w:rPr>
              <w:t xml:space="preserve">工期</w:t>
            </w:r>
            <w:r/>
          </w:p>
        </w:tc>
        <w:tc>
          <w:tcPr>
            <w:tcW w:w="6476" w:type="dxa"/>
            <w:textDirection w:val="lrTb"/>
            <w:noWrap w:val="false"/>
          </w:tcPr>
          <w:p>
            <w:pPr>
              <w:jc w:val="center"/>
              <w:spacing w:line="218" w:lineRule="auto"/>
              <w:rPr>
                <w:rFonts w:hint="eastAsia" w:ascii="宋体" w:hAnsi="宋体"/>
                <w:spacing w:val="-3"/>
                <w:sz w:val="24"/>
                <w:szCs w:val="24"/>
                <w:lang w:val="en-US" w:eastAsia="zh-CN" w:bidi="mn-Mong-CN"/>
              </w:rPr>
            </w:pPr>
            <w:r>
              <w:rPr>
                <w:rFonts w:hint="eastAsia" w:ascii="宋体" w:hAnsi="宋体"/>
                <w:spacing w:val="-3"/>
                <w:sz w:val="24"/>
                <w:szCs w:val="24"/>
                <w:lang w:val="en-US" w:eastAsia="zh-CN" w:bidi="mn-Mong-CN"/>
              </w:rPr>
              <w:t xml:space="preserve"> </w:t>
            </w:r>
            <w:r/>
          </w:p>
          <w:p>
            <w:pPr>
              <w:jc w:val="center"/>
              <w:spacing w:line="218" w:lineRule="auto"/>
              <w:rPr>
                <w:rFonts w:hint="eastAsia" w:ascii="宋体" w:hAnsi="宋体"/>
                <w:spacing w:val="-3"/>
                <w:sz w:val="24"/>
                <w:szCs w:val="24"/>
                <w:lang w:val="en-US" w:eastAsia="zh-CN" w:bidi="mn-Mong-CN"/>
              </w:rPr>
            </w:pPr>
            <w:r>
              <w:rPr>
                <w:rFonts w:hint="eastAsia" w:ascii="宋体" w:hAnsi="宋体"/>
                <w:spacing w:val="-3"/>
                <w:sz w:val="24"/>
                <w:szCs w:val="24"/>
                <w:lang w:val="en-US" w:eastAsia="zh-CN" w:bidi="mn-Mong-CN"/>
              </w:rPr>
            </w:r>
            <w:r/>
          </w:p>
          <w:p>
            <w:pPr>
              <w:jc w:val="center"/>
              <w:spacing w:line="218" w:lineRule="auto"/>
              <w:rPr>
                <w:rFonts w:hint="eastAsia" w:ascii="宋体" w:hAnsi="宋体"/>
                <w:spacing w:val="-3"/>
                <w:sz w:val="24"/>
                <w:szCs w:val="24"/>
                <w:lang w:val="en-US" w:eastAsia="zh-CN" w:bidi="mn-Mong-CN"/>
              </w:rPr>
            </w:pPr>
            <w:r>
              <w:rPr>
                <w:rFonts w:hint="eastAsia" w:ascii="宋体" w:hAnsi="宋体"/>
                <w:spacing w:val="-3"/>
                <w:sz w:val="24"/>
                <w:szCs w:val="24"/>
                <w:lang w:val="en-US" w:eastAsia="zh-CN" w:bidi="mn-Mong-CN"/>
              </w:rPr>
            </w:r>
            <w:r/>
          </w:p>
        </w:tc>
      </w:tr>
    </w:tbl>
    <w:p>
      <w:pPr>
        <w:pStyle w:val="682"/>
        <w:ind w:firstLine="464"/>
        <w:spacing w:before="273" w:line="218" w:lineRule="auto"/>
        <w:rPr>
          <w:rFonts w:ascii="宋体" w:hAnsi="宋体"/>
          <w:sz w:val="24"/>
          <w:szCs w:val="24"/>
        </w:rPr>
      </w:pPr>
      <w:r>
        <w:rPr>
          <w:rFonts w:ascii="宋体" w:hAnsi="宋体"/>
          <w:spacing w:val="-4"/>
          <w:sz w:val="24"/>
          <w:szCs w:val="24"/>
        </w:rPr>
        <w:t xml:space="preserve">注： 1.“项目总报价</w:t>
      </w:r>
      <w:r>
        <w:rPr>
          <w:rFonts w:ascii="宋体" w:hAnsi="宋体"/>
          <w:spacing w:val="-87"/>
          <w:sz w:val="24"/>
          <w:szCs w:val="24"/>
        </w:rPr>
        <w:t xml:space="preserve"> </w:t>
      </w:r>
      <w:r>
        <w:rPr>
          <w:rFonts w:ascii="宋体" w:hAnsi="宋体"/>
          <w:spacing w:val="-4"/>
          <w:sz w:val="24"/>
          <w:szCs w:val="24"/>
        </w:rPr>
        <w:t xml:space="preserve">”包括本次采购要求提供</w:t>
      </w:r>
      <w:r>
        <w:rPr>
          <w:rFonts w:ascii="宋体" w:hAnsi="宋体"/>
          <w:spacing w:val="-5"/>
          <w:sz w:val="24"/>
          <w:szCs w:val="24"/>
        </w:rPr>
        <w:t xml:space="preserve">的服务</w:t>
      </w:r>
      <w:r>
        <w:rPr>
          <w:rFonts w:hint="eastAsia" w:ascii="宋体" w:hAnsi="宋体"/>
          <w:spacing w:val="-5"/>
          <w:sz w:val="24"/>
          <w:szCs w:val="24"/>
        </w:rPr>
        <w:t xml:space="preserve">的</w:t>
      </w:r>
      <w:r>
        <w:rPr>
          <w:rFonts w:ascii="宋体" w:hAnsi="宋体"/>
          <w:spacing w:val="-5"/>
          <w:sz w:val="24"/>
          <w:szCs w:val="24"/>
        </w:rPr>
        <w:t xml:space="preserve">所</w:t>
      </w:r>
      <w:r>
        <w:rPr>
          <w:rFonts w:ascii="宋体" w:hAnsi="宋体"/>
          <w:spacing w:val="-10"/>
          <w:sz w:val="24"/>
          <w:szCs w:val="24"/>
        </w:rPr>
        <w:t xml:space="preserve">有相关费用；</w:t>
      </w:r>
      <w:r/>
    </w:p>
    <w:p>
      <w:pPr>
        <w:pStyle w:val="682"/>
        <w:ind w:firstLine="1190"/>
        <w:spacing w:before="266" w:line="219" w:lineRule="auto"/>
        <w:rPr>
          <w:rFonts w:ascii="宋体" w:hAnsi="宋体"/>
          <w:sz w:val="24"/>
          <w:szCs w:val="24"/>
        </w:rPr>
      </w:pPr>
      <w:r>
        <w:rPr>
          <w:rFonts w:ascii="宋体" w:hAnsi="宋体"/>
          <w:spacing w:val="-1"/>
          <w:sz w:val="24"/>
          <w:szCs w:val="24"/>
        </w:rPr>
        <w:t xml:space="preserve">2.供应商必须据实填具此表，应与响应文件的有关内容一致</w:t>
      </w:r>
      <w:r>
        <w:rPr>
          <w:rFonts w:ascii="宋体" w:hAnsi="宋体"/>
          <w:spacing w:val="-57"/>
          <w:sz w:val="24"/>
          <w:szCs w:val="24"/>
        </w:rPr>
        <w:t xml:space="preserve"> </w:t>
      </w:r>
      <w:r>
        <w:rPr>
          <w:rFonts w:ascii="宋体" w:hAnsi="宋体"/>
          <w:spacing w:val="-1"/>
          <w:sz w:val="24"/>
          <w:szCs w:val="24"/>
        </w:rPr>
        <w:t xml:space="preserve">;</w:t>
      </w:r>
      <w:r/>
    </w:p>
    <w:p>
      <w:pPr>
        <w:spacing w:line="244" w:lineRule="auto"/>
        <w:rPr>
          <w:rFonts w:ascii="宋体" w:hAnsi="宋体"/>
        </w:rPr>
      </w:pPr>
      <w:r>
        <w:rPr>
          <w:rFonts w:ascii="宋体" w:hAnsi="宋体"/>
        </w:rPr>
      </w:r>
      <w:r/>
    </w:p>
    <w:p>
      <w:pPr>
        <w:spacing w:line="245" w:lineRule="auto"/>
        <w:rPr>
          <w:rFonts w:ascii="宋体" w:hAnsi="宋体"/>
        </w:rPr>
      </w:pPr>
      <w:r>
        <w:rPr>
          <w:rFonts w:ascii="宋体" w:hAnsi="宋体"/>
        </w:rPr>
      </w:r>
      <w:r/>
    </w:p>
    <w:p>
      <w:pPr>
        <w:spacing w:line="245" w:lineRule="auto"/>
        <w:rPr>
          <w:rFonts w:ascii="宋体" w:hAnsi="宋体"/>
        </w:rPr>
      </w:pPr>
      <w:r>
        <w:rPr>
          <w:rFonts w:ascii="宋体" w:hAnsi="宋体"/>
        </w:rPr>
      </w:r>
      <w:r/>
    </w:p>
    <w:p>
      <w:pPr>
        <w:pStyle w:val="682"/>
        <w:ind w:left="6011"/>
        <w:spacing w:before="79" w:line="552" w:lineRule="exact"/>
        <w:rPr>
          <w:rFonts w:ascii="宋体" w:hAnsi="宋体"/>
          <w:sz w:val="24"/>
          <w:szCs w:val="24"/>
        </w:rPr>
      </w:pPr>
      <w:r>
        <w:rPr>
          <w:rFonts w:ascii="宋体" w:hAnsi="宋体"/>
          <w:spacing w:val="-6"/>
          <w:position w:val="24"/>
          <w:sz w:val="24"/>
          <w:szCs w:val="24"/>
        </w:rPr>
        <w:t xml:space="preserve">法定代表人签字或盖章：</w:t>
      </w:r>
      <w:r/>
    </w:p>
    <w:p>
      <w:pPr>
        <w:pStyle w:val="682"/>
        <w:ind w:left="6010"/>
        <w:spacing w:before="1" w:line="218" w:lineRule="auto"/>
        <w:rPr>
          <w:rFonts w:ascii="宋体" w:hAnsi="宋体"/>
          <w:sz w:val="24"/>
          <w:szCs w:val="24"/>
        </w:rPr>
      </w:pPr>
      <w:r>
        <w:rPr>
          <w:rFonts w:ascii="宋体" w:hAnsi="宋体"/>
          <w:spacing w:val="-9"/>
          <w:sz w:val="24"/>
          <w:szCs w:val="24"/>
        </w:rPr>
        <w:t xml:space="preserve">供应商（公章</w:t>
      </w:r>
      <w:r>
        <w:rPr>
          <w:rFonts w:ascii="宋体" w:hAnsi="宋体"/>
          <w:spacing w:val="-2"/>
          <w:sz w:val="24"/>
          <w:szCs w:val="24"/>
        </w:rPr>
        <w:t xml:space="preserve">）：</w:t>
      </w:r>
      <w:r/>
    </w:p>
    <w:p>
      <w:pPr>
        <w:pStyle w:val="682"/>
        <w:ind w:left="6052"/>
        <w:spacing w:before="267" w:line="220" w:lineRule="auto"/>
        <w:rPr>
          <w:rFonts w:ascii="宋体" w:hAnsi="宋体" w:eastAsia="宋体" w:cs="宋体"/>
          <w:b/>
          <w:bCs/>
          <w:sz w:val="32"/>
          <w:szCs w:val="28"/>
        </w:rPr>
      </w:pPr>
      <w:r>
        <w:rPr>
          <w:rFonts w:ascii="宋体" w:hAnsi="宋体"/>
          <w:spacing w:val="-24"/>
          <w:sz w:val="24"/>
          <w:szCs w:val="24"/>
        </w:rPr>
        <w:t xml:space="preserve">日期：</w:t>
      </w:r>
      <w:r>
        <w:rPr>
          <w:rFonts w:hint="eastAsia" w:ascii="宋体" w:hAnsi="宋体"/>
          <w:sz w:val="24"/>
          <w:szCs w:val="24"/>
          <w:lang w:val="en-US" w:eastAsia="zh-CN"/>
        </w:rPr>
        <w:t xml:space="preserve">年月日</w:t>
      </w:r>
      <w:r>
        <w:rPr>
          <w:rFonts w:ascii="宋体" w:hAnsi="宋体" w:eastAsia="宋体" w:cs="宋体"/>
          <w:b/>
          <w:bCs/>
          <w:sz w:val="28"/>
        </w:rPr>
        <w:br w:type="page" w:clear="all"/>
      </w:r>
      <w:r>
        <w:rPr>
          <w:rFonts w:hint="eastAsia" w:ascii="宋体" w:hAnsi="宋体" w:eastAsia="宋体" w:cs="宋体"/>
          <w:b/>
          <w:bCs/>
          <w:sz w:val="28"/>
        </w:rPr>
        <w:t xml:space="preserve">（三）首次明细报价表</w:t>
      </w:r>
      <w:r/>
    </w:p>
    <w:p>
      <w:pPr>
        <w:pStyle w:val="2310"/>
        <w:jc w:val="center"/>
        <w:rPr>
          <w:rFonts w:ascii="宋体" w:hAnsi="宋体" w:eastAsia="宋体" w:cs="宋体"/>
          <w:b/>
          <w:bCs/>
          <w:sz w:val="32"/>
          <w:szCs w:val="28"/>
        </w:rPr>
      </w:pPr>
      <w:r>
        <w:rPr>
          <w:rFonts w:ascii="宋体" w:hAnsi="宋体" w:eastAsia="宋体" w:cs="宋体"/>
          <w:b/>
          <w:bCs/>
          <w:sz w:val="32"/>
          <w:szCs w:val="28"/>
        </w:rPr>
      </w:r>
      <w:r/>
    </w:p>
    <w:tbl>
      <w:tblPr>
        <w:tblStyle w:val="2323"/>
        <w:tblW w:w="94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0"/>
        <w:gridCol w:w="1016"/>
        <w:gridCol w:w="3470"/>
        <w:gridCol w:w="1340"/>
        <w:gridCol w:w="1245"/>
        <w:gridCol w:w="1648"/>
      </w:tblGrid>
      <w:tr>
        <w:trPr>
          <w:jc w:val="center"/>
          <w:trHeight w:val="605"/>
        </w:trPr>
        <w:tc>
          <w:tcPr>
            <w:gridSpan w:val="6"/>
            <w:tcW w:w="9419" w:type="dxa"/>
            <w:vAlign w:val="center"/>
            <w:textDirection w:val="lrTb"/>
            <w:noWrap w:val="false"/>
          </w:tcPr>
          <w:p>
            <w:pPr>
              <w:pStyle w:val="1075"/>
              <w:jc w:val="center"/>
              <w:spacing w:before="102" w:line="220" w:lineRule="auto"/>
              <w:rPr>
                <w:rFonts w:ascii="宋体" w:hAnsi="宋体"/>
                <w:b/>
                <w:bCs/>
              </w:rPr>
            </w:pPr>
            <w:r>
              <w:rPr>
                <w:rFonts w:ascii="宋体" w:hAnsi="宋体"/>
                <w:b/>
                <w:bCs/>
                <w:spacing w:val="-4"/>
              </w:rPr>
              <w:t xml:space="preserve">一、服务部分</w:t>
            </w:r>
            <w:r/>
          </w:p>
        </w:tc>
      </w:tr>
      <w:tr>
        <w:trPr>
          <w:jc w:val="center"/>
          <w:trHeight w:val="938"/>
        </w:trPr>
        <w:tc>
          <w:tcPr>
            <w:tcW w:w="700" w:type="dxa"/>
            <w:vAlign w:val="center"/>
            <w:textDirection w:val="tbRlV"/>
            <w:noWrap w:val="false"/>
          </w:tcPr>
          <w:p>
            <w:pPr>
              <w:pStyle w:val="1075"/>
              <w:ind w:left="33"/>
              <w:jc w:val="center"/>
              <w:spacing w:before="179" w:line="210" w:lineRule="auto"/>
              <w:rPr>
                <w:rFonts w:ascii="宋体" w:hAnsi="宋体"/>
                <w:b/>
                <w:bCs/>
              </w:rPr>
            </w:pPr>
            <w:r>
              <w:rPr>
                <w:rFonts w:ascii="宋体" w:hAnsi="宋体"/>
                <w:b/>
                <w:bCs/>
              </w:rPr>
              <w:t xml:space="preserve">序</w:t>
            </w:r>
            <w:r>
              <w:rPr>
                <w:rFonts w:ascii="宋体" w:hAnsi="宋体"/>
                <w:b/>
                <w:bCs/>
                <w:spacing w:val="107"/>
              </w:rPr>
              <w:t xml:space="preserve"> </w:t>
            </w:r>
            <w:r>
              <w:rPr>
                <w:rFonts w:ascii="宋体" w:hAnsi="宋体"/>
                <w:b/>
                <w:bCs/>
              </w:rPr>
              <w:t xml:space="preserve">号</w:t>
            </w:r>
            <w:r/>
          </w:p>
        </w:tc>
        <w:tc>
          <w:tcPr>
            <w:tcW w:w="1016" w:type="dxa"/>
            <w:vAlign w:val="center"/>
            <w:textDirection w:val="lrTb"/>
            <w:noWrap w:val="false"/>
          </w:tcPr>
          <w:p>
            <w:pPr>
              <w:pStyle w:val="1075"/>
              <w:jc w:val="center"/>
              <w:spacing w:before="266" w:line="222" w:lineRule="auto"/>
              <w:rPr>
                <w:rFonts w:ascii="宋体" w:hAnsi="宋体"/>
                <w:b/>
                <w:bCs/>
              </w:rPr>
            </w:pPr>
            <w:r>
              <w:rPr>
                <w:rFonts w:ascii="宋体" w:hAnsi="宋体"/>
                <w:b/>
                <w:bCs/>
                <w:spacing w:val="-3"/>
              </w:rPr>
              <w:t xml:space="preserve">名称</w:t>
            </w:r>
            <w:r/>
          </w:p>
        </w:tc>
        <w:tc>
          <w:tcPr>
            <w:tcW w:w="3470" w:type="dxa"/>
            <w:vAlign w:val="center"/>
            <w:textDirection w:val="lrTb"/>
            <w:noWrap w:val="false"/>
          </w:tcPr>
          <w:p>
            <w:pPr>
              <w:pStyle w:val="1075"/>
              <w:jc w:val="center"/>
              <w:spacing w:before="265" w:line="220" w:lineRule="auto"/>
              <w:rPr>
                <w:rFonts w:ascii="宋体" w:hAnsi="宋体"/>
                <w:b/>
                <w:bCs/>
              </w:rPr>
            </w:pPr>
            <w:r>
              <w:rPr>
                <w:rFonts w:ascii="宋体" w:hAnsi="宋体"/>
                <w:b/>
                <w:bCs/>
                <w:spacing w:val="-2"/>
              </w:rPr>
              <w:t xml:space="preserve">服务内容</w:t>
            </w:r>
            <w:r/>
          </w:p>
        </w:tc>
        <w:tc>
          <w:tcPr>
            <w:tcW w:w="1340" w:type="dxa"/>
            <w:vAlign w:val="center"/>
            <w:textDirection w:val="lrTb"/>
            <w:noWrap w:val="false"/>
          </w:tcPr>
          <w:p>
            <w:pPr>
              <w:pStyle w:val="1075"/>
              <w:jc w:val="center"/>
              <w:spacing w:before="265" w:line="220" w:lineRule="auto"/>
              <w:rPr>
                <w:rFonts w:ascii="宋体" w:hAnsi="宋体"/>
                <w:b/>
                <w:bCs/>
              </w:rPr>
            </w:pPr>
            <w:r>
              <w:rPr>
                <w:rFonts w:ascii="宋体" w:hAnsi="宋体"/>
                <w:b/>
                <w:bCs/>
                <w:spacing w:val="-3"/>
              </w:rPr>
              <w:t xml:space="preserve">服务期</w:t>
            </w:r>
            <w:r/>
          </w:p>
        </w:tc>
        <w:tc>
          <w:tcPr>
            <w:tcW w:w="1245" w:type="dxa"/>
            <w:vAlign w:val="center"/>
            <w:textDirection w:val="lrTb"/>
            <w:noWrap w:val="false"/>
          </w:tcPr>
          <w:p>
            <w:pPr>
              <w:pStyle w:val="1075"/>
              <w:jc w:val="center"/>
              <w:spacing w:before="266" w:line="218" w:lineRule="auto"/>
              <w:rPr>
                <w:rFonts w:ascii="宋体" w:hAnsi="宋体"/>
                <w:b/>
                <w:bCs/>
              </w:rPr>
            </w:pPr>
            <w:r>
              <w:rPr>
                <w:rFonts w:ascii="宋体" w:hAnsi="宋体"/>
                <w:b/>
                <w:bCs/>
                <w:spacing w:val="-5"/>
              </w:rPr>
              <w:t xml:space="preserve">价格（元）</w:t>
            </w:r>
            <w:r/>
          </w:p>
        </w:tc>
        <w:tc>
          <w:tcPr>
            <w:tcW w:w="1648" w:type="dxa"/>
            <w:vAlign w:val="center"/>
            <w:textDirection w:val="lrTb"/>
            <w:noWrap w:val="false"/>
          </w:tcPr>
          <w:p>
            <w:pPr>
              <w:pStyle w:val="1075"/>
              <w:ind w:left="387"/>
              <w:spacing w:before="266" w:line="221" w:lineRule="auto"/>
              <w:rPr>
                <w:rFonts w:ascii="宋体" w:hAnsi="宋体"/>
                <w:b/>
                <w:bCs/>
              </w:rPr>
            </w:pPr>
            <w:r>
              <w:rPr>
                <w:rFonts w:ascii="宋体" w:hAnsi="宋体"/>
                <w:b/>
                <w:bCs/>
                <w:spacing w:val="-3"/>
              </w:rPr>
              <w:t xml:space="preserve">备注</w:t>
            </w:r>
            <w:r/>
          </w:p>
        </w:tc>
      </w:tr>
      <w:tr>
        <w:trPr>
          <w:jc w:val="center"/>
          <w:trHeight w:val="599"/>
        </w:trPr>
        <w:tc>
          <w:tcPr>
            <w:tcW w:w="700" w:type="dxa"/>
            <w:vAlign w:val="center"/>
            <w:textDirection w:val="lrTb"/>
            <w:noWrap w:val="false"/>
          </w:tcPr>
          <w:p>
            <w:pPr>
              <w:pStyle w:val="1075"/>
              <w:ind w:left="262"/>
              <w:spacing w:before="137" w:line="182" w:lineRule="auto"/>
              <w:rPr>
                <w:rFonts w:ascii="宋体" w:hAnsi="宋体"/>
                <w:b/>
                <w:bCs/>
              </w:rPr>
            </w:pPr>
            <w:r>
              <w:rPr>
                <w:rFonts w:ascii="宋体" w:hAnsi="宋体"/>
                <w:b/>
                <w:bCs/>
              </w:rPr>
              <w:t xml:space="preserve">1</w:t>
            </w:r>
            <w:r/>
          </w:p>
        </w:tc>
        <w:tc>
          <w:tcPr>
            <w:tcW w:w="1016" w:type="dxa"/>
            <w:vAlign w:val="center"/>
            <w:textDirection w:val="lrTb"/>
            <w:noWrap w:val="false"/>
          </w:tcPr>
          <w:p>
            <w:pPr>
              <w:rPr>
                <w:rFonts w:ascii="宋体" w:hAnsi="宋体"/>
                <w:b/>
                <w:bCs/>
              </w:rPr>
            </w:pPr>
            <w:r>
              <w:rPr>
                <w:rFonts w:ascii="宋体" w:hAnsi="宋体"/>
                <w:b/>
                <w:bCs/>
              </w:rPr>
            </w:r>
            <w:r/>
          </w:p>
        </w:tc>
        <w:tc>
          <w:tcPr>
            <w:tcW w:w="3470" w:type="dxa"/>
            <w:vAlign w:val="center"/>
            <w:textDirection w:val="lrTb"/>
            <w:noWrap w:val="false"/>
          </w:tcPr>
          <w:p>
            <w:pPr>
              <w:rPr>
                <w:rFonts w:ascii="宋体" w:hAnsi="宋体"/>
                <w:b/>
                <w:bCs/>
              </w:rPr>
            </w:pPr>
            <w:r>
              <w:rPr>
                <w:rFonts w:ascii="宋体" w:hAnsi="宋体"/>
                <w:b/>
                <w:bCs/>
              </w:rPr>
            </w:r>
            <w:r/>
          </w:p>
        </w:tc>
        <w:tc>
          <w:tcPr>
            <w:tcW w:w="1340" w:type="dxa"/>
            <w:vAlign w:val="center"/>
            <w:textDirection w:val="lrTb"/>
            <w:noWrap w:val="false"/>
          </w:tcPr>
          <w:p>
            <w:pPr>
              <w:rPr>
                <w:rFonts w:ascii="宋体" w:hAnsi="宋体"/>
                <w:b/>
                <w:bCs/>
              </w:rPr>
            </w:pPr>
            <w:r>
              <w:rPr>
                <w:rFonts w:ascii="宋体" w:hAnsi="宋体"/>
                <w:b/>
                <w:bCs/>
              </w:rPr>
            </w:r>
            <w:r/>
          </w:p>
        </w:tc>
        <w:tc>
          <w:tcPr>
            <w:tcW w:w="1245" w:type="dxa"/>
            <w:vAlign w:val="center"/>
            <w:textDirection w:val="lrTb"/>
            <w:noWrap w:val="false"/>
          </w:tcPr>
          <w:p>
            <w:pPr>
              <w:rPr>
                <w:rFonts w:ascii="宋体" w:hAnsi="宋体"/>
                <w:b/>
                <w:bCs/>
              </w:rPr>
            </w:pPr>
            <w:r>
              <w:rPr>
                <w:rFonts w:ascii="宋体" w:hAnsi="宋体"/>
                <w:b/>
                <w:bCs/>
              </w:rPr>
            </w:r>
            <w:r/>
          </w:p>
        </w:tc>
        <w:tc>
          <w:tcPr>
            <w:tcW w:w="1648" w:type="dxa"/>
            <w:vAlign w:val="center"/>
            <w:textDirection w:val="lrTb"/>
            <w:noWrap w:val="false"/>
          </w:tcPr>
          <w:p>
            <w:pPr>
              <w:rPr>
                <w:rFonts w:ascii="宋体" w:hAnsi="宋体"/>
                <w:b/>
                <w:bCs/>
              </w:rPr>
            </w:pPr>
            <w:r>
              <w:rPr>
                <w:rFonts w:ascii="宋体" w:hAnsi="宋体"/>
                <w:b/>
                <w:bCs/>
              </w:rPr>
            </w:r>
            <w:r/>
          </w:p>
        </w:tc>
      </w:tr>
      <w:tr>
        <w:trPr>
          <w:jc w:val="center"/>
          <w:trHeight w:val="597"/>
        </w:trPr>
        <w:tc>
          <w:tcPr>
            <w:tcW w:w="700" w:type="dxa"/>
            <w:vAlign w:val="center"/>
            <w:textDirection w:val="lrTb"/>
            <w:noWrap w:val="false"/>
          </w:tcPr>
          <w:p>
            <w:pPr>
              <w:pStyle w:val="1075"/>
              <w:ind w:left="247"/>
              <w:spacing w:before="137" w:line="181" w:lineRule="auto"/>
              <w:rPr>
                <w:rFonts w:ascii="宋体" w:hAnsi="宋体"/>
                <w:b/>
                <w:bCs/>
              </w:rPr>
            </w:pPr>
            <w:r>
              <w:rPr>
                <w:rFonts w:ascii="宋体" w:hAnsi="宋体"/>
                <w:b/>
                <w:bCs/>
              </w:rPr>
              <w:t xml:space="preserve">2</w:t>
            </w:r>
            <w:r/>
          </w:p>
        </w:tc>
        <w:tc>
          <w:tcPr>
            <w:tcW w:w="1016" w:type="dxa"/>
            <w:vAlign w:val="center"/>
            <w:textDirection w:val="lrTb"/>
            <w:noWrap w:val="false"/>
          </w:tcPr>
          <w:p>
            <w:pPr>
              <w:rPr>
                <w:rFonts w:ascii="宋体" w:hAnsi="宋体"/>
                <w:b/>
                <w:bCs/>
              </w:rPr>
            </w:pPr>
            <w:r>
              <w:rPr>
                <w:rFonts w:ascii="宋体" w:hAnsi="宋体"/>
                <w:b/>
                <w:bCs/>
              </w:rPr>
            </w:r>
            <w:r/>
          </w:p>
        </w:tc>
        <w:tc>
          <w:tcPr>
            <w:tcW w:w="3470" w:type="dxa"/>
            <w:vAlign w:val="center"/>
            <w:textDirection w:val="lrTb"/>
            <w:noWrap w:val="false"/>
          </w:tcPr>
          <w:p>
            <w:pPr>
              <w:rPr>
                <w:rFonts w:ascii="宋体" w:hAnsi="宋体"/>
                <w:b/>
                <w:bCs/>
              </w:rPr>
            </w:pPr>
            <w:r>
              <w:rPr>
                <w:rFonts w:ascii="宋体" w:hAnsi="宋体"/>
                <w:b/>
                <w:bCs/>
              </w:rPr>
            </w:r>
            <w:r/>
          </w:p>
        </w:tc>
        <w:tc>
          <w:tcPr>
            <w:tcW w:w="1340" w:type="dxa"/>
            <w:vAlign w:val="center"/>
            <w:textDirection w:val="lrTb"/>
            <w:noWrap w:val="false"/>
          </w:tcPr>
          <w:p>
            <w:pPr>
              <w:rPr>
                <w:rFonts w:ascii="宋体" w:hAnsi="宋体"/>
                <w:b/>
                <w:bCs/>
              </w:rPr>
            </w:pPr>
            <w:r>
              <w:rPr>
                <w:rFonts w:ascii="宋体" w:hAnsi="宋体"/>
                <w:b/>
                <w:bCs/>
              </w:rPr>
            </w:r>
            <w:r/>
          </w:p>
        </w:tc>
        <w:tc>
          <w:tcPr>
            <w:tcW w:w="1245" w:type="dxa"/>
            <w:vAlign w:val="center"/>
            <w:textDirection w:val="lrTb"/>
            <w:noWrap w:val="false"/>
          </w:tcPr>
          <w:p>
            <w:pPr>
              <w:rPr>
                <w:rFonts w:ascii="宋体" w:hAnsi="宋体"/>
                <w:b/>
                <w:bCs/>
              </w:rPr>
            </w:pPr>
            <w:r>
              <w:rPr>
                <w:rFonts w:ascii="宋体" w:hAnsi="宋体"/>
                <w:b/>
                <w:bCs/>
              </w:rPr>
            </w:r>
            <w:r/>
          </w:p>
        </w:tc>
        <w:tc>
          <w:tcPr>
            <w:tcW w:w="1648" w:type="dxa"/>
            <w:vAlign w:val="center"/>
            <w:textDirection w:val="lrTb"/>
            <w:noWrap w:val="false"/>
          </w:tcPr>
          <w:p>
            <w:pPr>
              <w:rPr>
                <w:rFonts w:ascii="宋体" w:hAnsi="宋体"/>
                <w:b/>
                <w:bCs/>
              </w:rPr>
            </w:pPr>
            <w:r>
              <w:rPr>
                <w:rFonts w:ascii="宋体" w:hAnsi="宋体"/>
                <w:b/>
                <w:bCs/>
              </w:rPr>
            </w:r>
            <w:r/>
          </w:p>
        </w:tc>
      </w:tr>
      <w:tr>
        <w:trPr>
          <w:jc w:val="center"/>
          <w:trHeight w:val="599"/>
        </w:trPr>
        <w:tc>
          <w:tcPr>
            <w:gridSpan w:val="6"/>
            <w:tcW w:w="9419" w:type="dxa"/>
            <w:vAlign w:val="center"/>
            <w:textDirection w:val="lrTb"/>
            <w:noWrap w:val="false"/>
          </w:tcPr>
          <w:p>
            <w:pPr>
              <w:pStyle w:val="1075"/>
              <w:ind w:left="4085"/>
              <w:spacing w:before="99" w:line="220" w:lineRule="auto"/>
              <w:rPr>
                <w:rFonts w:ascii="宋体" w:hAnsi="宋体"/>
                <w:b/>
                <w:bCs/>
              </w:rPr>
            </w:pPr>
            <w:r>
              <w:rPr>
                <w:rFonts w:ascii="宋体" w:hAnsi="宋体"/>
                <w:b/>
                <w:bCs/>
              </w:rPr>
              <w:t xml:space="preserve">服务部分小计：    </w:t>
            </w:r>
            <w:r>
              <w:rPr>
                <w:rFonts w:hint="eastAsia" w:ascii="宋体" w:hAnsi="宋体"/>
                <w:b/>
                <w:bCs/>
              </w:rPr>
              <w:t xml:space="preserve"> </w:t>
            </w:r>
            <w:r>
              <w:rPr>
                <w:rFonts w:ascii="宋体" w:hAnsi="宋体"/>
                <w:b/>
                <w:bCs/>
              </w:rPr>
              <w:t xml:space="preserve"> </w:t>
            </w:r>
            <w:r>
              <w:rPr>
                <w:rFonts w:hint="eastAsia" w:ascii="宋体" w:hAnsi="宋体"/>
                <w:b/>
                <w:bCs/>
              </w:rPr>
              <w:t xml:space="preserve">     </w:t>
            </w:r>
            <w:r>
              <w:rPr>
                <w:rFonts w:ascii="宋体" w:hAnsi="宋体"/>
                <w:b/>
                <w:bCs/>
              </w:rPr>
              <w:t xml:space="preserve">元</w:t>
            </w:r>
            <w:r/>
          </w:p>
        </w:tc>
      </w:tr>
      <w:tr>
        <w:trPr>
          <w:jc w:val="center"/>
          <w:trHeight w:val="938"/>
        </w:trPr>
        <w:tc>
          <w:tcPr>
            <w:gridSpan w:val="3"/>
            <w:tcW w:w="5186" w:type="dxa"/>
            <w:vAlign w:val="center"/>
            <w:textDirection w:val="lrTb"/>
            <w:noWrap w:val="false"/>
          </w:tcPr>
          <w:p>
            <w:pPr>
              <w:pStyle w:val="1075"/>
              <w:ind w:left="118"/>
              <w:spacing w:before="39" w:line="468" w:lineRule="exact"/>
              <w:rPr>
                <w:rFonts w:ascii="宋体" w:hAnsi="宋体"/>
                <w:b/>
                <w:bCs/>
              </w:rPr>
            </w:pPr>
            <w:r>
              <w:rPr>
                <w:rFonts w:ascii="宋体" w:hAnsi="宋体"/>
                <w:b/>
                <w:bCs/>
                <w:spacing w:val="1"/>
                <w:position w:val="17"/>
              </w:rPr>
              <w:t xml:space="preserve">其它相关费用(培训、税费等与项目相关的</w:t>
            </w:r>
            <w:r/>
          </w:p>
          <w:p>
            <w:pPr>
              <w:pStyle w:val="1075"/>
              <w:ind w:left="121"/>
              <w:spacing w:line="220" w:lineRule="auto"/>
              <w:rPr>
                <w:rFonts w:ascii="宋体" w:hAnsi="宋体"/>
                <w:b/>
                <w:bCs/>
              </w:rPr>
            </w:pPr>
            <w:r>
              <w:rPr>
                <w:rFonts w:ascii="宋体" w:hAnsi="宋体"/>
                <w:b/>
                <w:bCs/>
                <w:spacing w:val="-2"/>
              </w:rPr>
              <w:t xml:space="preserve">一切费用)</w:t>
            </w:r>
            <w:r/>
          </w:p>
        </w:tc>
        <w:tc>
          <w:tcPr>
            <w:gridSpan w:val="3"/>
            <w:tcW w:w="4233" w:type="dxa"/>
            <w:vAlign w:val="center"/>
            <w:textDirection w:val="lrTb"/>
            <w:noWrap w:val="false"/>
          </w:tcPr>
          <w:p>
            <w:pPr>
              <w:pStyle w:val="1075"/>
              <w:ind w:left="2880"/>
              <w:spacing w:before="39" w:line="220" w:lineRule="auto"/>
              <w:rPr>
                <w:rFonts w:ascii="宋体" w:hAnsi="宋体"/>
                <w:b/>
                <w:bCs/>
              </w:rPr>
            </w:pPr>
            <w:r>
              <w:rPr>
                <w:rFonts w:ascii="宋体" w:hAnsi="宋体"/>
                <w:b/>
                <w:bCs/>
              </w:rPr>
              <w:t xml:space="preserve">元</w:t>
            </w:r>
            <w:r/>
          </w:p>
        </w:tc>
      </w:tr>
      <w:tr>
        <w:trPr>
          <w:jc w:val="center"/>
          <w:trHeight w:val="478"/>
        </w:trPr>
        <w:tc>
          <w:tcPr>
            <w:gridSpan w:val="3"/>
            <w:tcW w:w="5186" w:type="dxa"/>
            <w:vAlign w:val="center"/>
            <w:textDirection w:val="lrTb"/>
            <w:noWrap w:val="false"/>
          </w:tcPr>
          <w:p>
            <w:pPr>
              <w:pStyle w:val="1075"/>
              <w:ind w:left="121"/>
              <w:spacing w:before="40" w:line="218" w:lineRule="auto"/>
              <w:rPr>
                <w:rFonts w:ascii="宋体" w:hAnsi="宋体"/>
                <w:b/>
                <w:bCs/>
              </w:rPr>
            </w:pPr>
            <w:r>
              <w:rPr>
                <w:rFonts w:ascii="宋体" w:hAnsi="宋体"/>
                <w:b/>
                <w:bCs/>
                <w:spacing w:val="-2"/>
              </w:rPr>
              <w:t xml:space="preserve">项目总报价</w:t>
            </w:r>
            <w:r/>
          </w:p>
        </w:tc>
        <w:tc>
          <w:tcPr>
            <w:gridSpan w:val="3"/>
            <w:tcW w:w="4233" w:type="dxa"/>
            <w:vAlign w:val="center"/>
            <w:textDirection w:val="lrTb"/>
            <w:noWrap w:val="false"/>
          </w:tcPr>
          <w:p>
            <w:pPr>
              <w:pStyle w:val="1075"/>
              <w:ind w:left="2880"/>
              <w:spacing w:before="40" w:line="220" w:lineRule="auto"/>
              <w:rPr>
                <w:rFonts w:ascii="宋体" w:hAnsi="宋体"/>
                <w:b/>
                <w:bCs/>
              </w:rPr>
            </w:pPr>
            <w:r>
              <w:rPr>
                <w:rFonts w:ascii="宋体" w:hAnsi="宋体"/>
                <w:b/>
                <w:bCs/>
              </w:rPr>
              <w:t xml:space="preserve">元</w:t>
            </w:r>
            <w:r/>
          </w:p>
        </w:tc>
      </w:tr>
    </w:tbl>
    <w:p>
      <w:pPr>
        <w:pStyle w:val="682"/>
        <w:ind w:left="282"/>
        <w:spacing w:before="33" w:line="218" w:lineRule="auto"/>
        <w:rPr>
          <w:rFonts w:ascii="宋体" w:hAnsi="宋体"/>
          <w:spacing w:val="-2"/>
          <w:sz w:val="24"/>
          <w:szCs w:val="24"/>
        </w:rPr>
      </w:pPr>
      <w:r>
        <w:rPr>
          <w:rFonts w:ascii="宋体" w:hAnsi="宋体"/>
          <w:spacing w:val="-2"/>
          <w:sz w:val="24"/>
          <w:szCs w:val="24"/>
        </w:rPr>
      </w:r>
      <w:r/>
    </w:p>
    <w:p>
      <w:pPr>
        <w:pStyle w:val="682"/>
        <w:ind w:left="282"/>
        <w:spacing w:before="33" w:line="218" w:lineRule="auto"/>
        <w:rPr>
          <w:rFonts w:ascii="宋体" w:hAnsi="宋体"/>
          <w:sz w:val="24"/>
          <w:szCs w:val="24"/>
        </w:rPr>
      </w:pPr>
      <w:r>
        <w:rPr>
          <w:rFonts w:ascii="宋体" w:hAnsi="宋体"/>
          <w:spacing w:val="-2"/>
          <w:sz w:val="24"/>
          <w:szCs w:val="24"/>
        </w:rPr>
        <w:t xml:space="preserve">注： 1、</w:t>
      </w:r>
      <w:r>
        <w:rPr>
          <w:rFonts w:ascii="宋体" w:hAnsi="宋体"/>
          <w:spacing w:val="-2"/>
          <w:sz w:val="24"/>
          <w:szCs w:val="24"/>
          <w:u w:val="single"/>
        </w:rPr>
        <w:t xml:space="preserve">投标人应当按照</w:t>
      </w:r>
      <w:r>
        <w:rPr>
          <w:rFonts w:hint="eastAsia" w:ascii="宋体" w:hAnsi="宋体"/>
          <w:spacing w:val="-2"/>
          <w:sz w:val="24"/>
          <w:szCs w:val="24"/>
          <w:u w:val="single"/>
        </w:rPr>
        <w:t xml:space="preserve">协商</w:t>
      </w:r>
      <w:r>
        <w:rPr>
          <w:rFonts w:ascii="宋体" w:hAnsi="宋体"/>
          <w:spacing w:val="-2"/>
          <w:sz w:val="24"/>
          <w:szCs w:val="24"/>
          <w:u w:val="single"/>
        </w:rPr>
        <w:t xml:space="preserve">文件采购需求</w:t>
      </w:r>
      <w:r>
        <w:rPr>
          <w:rFonts w:ascii="宋体" w:hAnsi="宋体"/>
          <w:spacing w:val="-3"/>
          <w:sz w:val="24"/>
          <w:szCs w:val="24"/>
          <w:u w:val="single"/>
        </w:rPr>
        <w:t xml:space="preserve">及相关报价要求填写。</w:t>
      </w:r>
      <w:r/>
    </w:p>
    <w:p>
      <w:pPr>
        <w:pStyle w:val="682"/>
        <w:ind w:left="481"/>
        <w:spacing w:before="184" w:line="358" w:lineRule="auto"/>
        <w:rPr>
          <w:rFonts w:ascii="宋体" w:hAnsi="宋体"/>
          <w:sz w:val="24"/>
          <w:szCs w:val="24"/>
        </w:rPr>
      </w:pPr>
      <w:r>
        <w:rPr>
          <w:rFonts w:ascii="宋体" w:hAnsi="宋体"/>
          <w:spacing w:val="1"/>
          <w:sz w:val="24"/>
          <w:szCs w:val="24"/>
        </w:rPr>
        <w:t xml:space="preserve">2、</w:t>
      </w:r>
      <w:r>
        <w:rPr>
          <w:rFonts w:ascii="宋体" w:hAnsi="宋体"/>
          <w:spacing w:val="1"/>
          <w:sz w:val="24"/>
          <w:szCs w:val="24"/>
          <w:u w:val="single"/>
        </w:rPr>
        <w:t xml:space="preserve">本表中“其它”由投标人根据采购需求及自身经验进行补充填写。项目实施时，除采购人明确</w:t>
      </w:r>
      <w:r>
        <w:rPr>
          <w:rFonts w:ascii="宋体" w:hAnsi="宋体"/>
          <w:spacing w:val="-4"/>
          <w:sz w:val="24"/>
          <w:szCs w:val="24"/>
          <w:u w:val="single"/>
        </w:rPr>
        <w:t xml:space="preserve">提出需要变更增加外，不再增加任何费用，投标人应确保本项目能安全、正常运行并达到采购要求。</w:t>
      </w:r>
      <w:r>
        <w:rPr>
          <w:rFonts w:ascii="宋体" w:hAnsi="宋体"/>
          <w:spacing w:val="5"/>
          <w:sz w:val="24"/>
          <w:szCs w:val="24"/>
          <w:u w:val="single"/>
        </w:rPr>
        <w:t xml:space="preserve">  </w:t>
      </w:r>
      <w:r/>
    </w:p>
    <w:p>
      <w:pPr>
        <w:pStyle w:val="682"/>
        <w:ind w:left="483"/>
        <w:spacing w:before="183" w:line="358" w:lineRule="auto"/>
        <w:rPr>
          <w:rFonts w:ascii="宋体" w:hAnsi="宋体"/>
          <w:sz w:val="24"/>
          <w:szCs w:val="24"/>
        </w:rPr>
      </w:pPr>
      <w:r>
        <w:rPr>
          <w:rFonts w:ascii="宋体" w:hAnsi="宋体"/>
          <w:spacing w:val="-3"/>
          <w:sz w:val="24"/>
          <w:szCs w:val="24"/>
        </w:rPr>
        <w:t xml:space="preserve">3、</w:t>
      </w:r>
      <w:r>
        <w:rPr>
          <w:rFonts w:ascii="宋体" w:hAnsi="宋体"/>
          <w:spacing w:val="-3"/>
          <w:sz w:val="24"/>
          <w:szCs w:val="24"/>
          <w:u w:val="single"/>
        </w:rPr>
        <w:t xml:space="preserve">本表中项目总报价应与开标一览表中项目</w:t>
      </w:r>
      <w:r>
        <w:rPr>
          <w:rFonts w:ascii="宋体" w:hAnsi="宋体"/>
          <w:spacing w:val="-4"/>
          <w:sz w:val="24"/>
          <w:szCs w:val="24"/>
          <w:u w:val="single"/>
        </w:rPr>
        <w:t xml:space="preserve">总报价保持一致。</w:t>
      </w:r>
      <w:r>
        <w:rPr>
          <w:rFonts w:ascii="宋体" w:hAnsi="宋体"/>
          <w:sz w:val="24"/>
          <w:szCs w:val="24"/>
          <w:u w:val="single"/>
        </w:rPr>
        <w:t xml:space="preserve"> </w:t>
      </w:r>
      <w:r/>
    </w:p>
    <w:p>
      <w:pPr>
        <w:pStyle w:val="682"/>
        <w:ind w:left="478"/>
        <w:spacing w:line="218" w:lineRule="auto"/>
        <w:rPr>
          <w:rFonts w:ascii="宋体" w:hAnsi="宋体"/>
          <w:sz w:val="24"/>
          <w:szCs w:val="24"/>
        </w:rPr>
      </w:pPr>
      <w:r>
        <w:rPr>
          <w:rFonts w:ascii="宋体" w:hAnsi="宋体"/>
          <w:spacing w:val="-9"/>
          <w:sz w:val="24"/>
          <w:szCs w:val="24"/>
        </w:rPr>
        <w:t xml:space="preserve">4、</w:t>
      </w:r>
      <w:r>
        <w:rPr>
          <w:rFonts w:ascii="宋体" w:hAnsi="宋体"/>
          <w:spacing w:val="-9"/>
          <w:sz w:val="24"/>
          <w:szCs w:val="24"/>
          <w:u w:val="single"/>
        </w:rPr>
        <w:t xml:space="preserve">报价保留至小数点后两位，四舍五入。</w:t>
      </w:r>
      <w:r>
        <w:rPr>
          <w:rFonts w:ascii="宋体" w:hAnsi="宋体"/>
          <w:spacing w:val="4"/>
          <w:sz w:val="24"/>
          <w:szCs w:val="24"/>
          <w:u w:val="single"/>
        </w:rPr>
        <w:t xml:space="preserve">  </w:t>
      </w:r>
      <w:r/>
    </w:p>
    <w:p>
      <w:pPr>
        <w:pStyle w:val="2295"/>
        <w:jc w:val="center"/>
        <w:rPr>
          <w:rFonts w:ascii="宋体" w:hAnsi="宋体" w:eastAsia="宋体" w:cs="宋体"/>
          <w:b/>
          <w:bCs/>
          <w:sz w:val="28"/>
        </w:rPr>
        <w:outlineLvl w:val="2"/>
      </w:pPr>
      <w:r>
        <w:rPr>
          <w:rFonts w:ascii="宋体" w:hAnsi="宋体" w:eastAsia="宋体" w:cs="宋体"/>
        </w:rPr>
        <w:br w:type="page" w:clear="all"/>
      </w:r>
      <w:r>
        <w:rPr>
          <w:rFonts w:hint="eastAsia" w:ascii="宋体" w:hAnsi="宋体" w:eastAsia="宋体" w:cs="宋体"/>
          <w:b/>
          <w:bCs/>
          <w:sz w:val="28"/>
        </w:rPr>
        <w:t xml:space="preserve">（四）同类项目成功案例一览表</w:t>
      </w:r>
      <w:r/>
    </w:p>
    <w:p>
      <w:pPr>
        <w:pStyle w:val="2295"/>
        <w:jc w:val="center"/>
        <w:rPr>
          <w:rFonts w:ascii="宋体" w:hAnsi="宋体" w:eastAsia="宋体" w:cs="宋体"/>
          <w:b/>
          <w:bCs/>
          <w:sz w:val="28"/>
        </w:rPr>
      </w:pPr>
      <w:r>
        <w:rPr>
          <w:rFonts w:ascii="宋体" w:hAnsi="宋体" w:eastAsia="宋体" w:cs="宋体"/>
          <w:b/>
          <w:bCs/>
          <w:sz w:val="28"/>
        </w:rPr>
      </w:r>
      <w:r/>
    </w:p>
    <w:tbl>
      <w:tblPr>
        <w:tblStyle w:val="2323"/>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55"/>
        <w:gridCol w:w="1852"/>
        <w:gridCol w:w="1701"/>
        <w:gridCol w:w="2105"/>
        <w:gridCol w:w="1659"/>
        <w:gridCol w:w="1273"/>
      </w:tblGrid>
      <w:tr>
        <w:trPr>
          <w:jc w:val="center"/>
          <w:trHeight w:val="712"/>
        </w:trPr>
        <w:tc>
          <w:tcPr>
            <w:tcW w:w="547" w:type="pct"/>
            <w:vAlign w:val="center"/>
            <w:textDirection w:val="lrTb"/>
            <w:noWrap w:val="false"/>
          </w:tcPr>
          <w:p>
            <w:pPr>
              <w:pStyle w:val="1075"/>
              <w:jc w:val="center"/>
              <w:spacing w:before="155" w:line="221" w:lineRule="auto"/>
              <w:rPr>
                <w:rFonts w:ascii="宋体" w:hAnsi="宋体"/>
              </w:rPr>
            </w:pPr>
            <w:r>
              <w:rPr>
                <w:rFonts w:ascii="宋体" w:hAnsi="宋体"/>
                <w:spacing w:val="-3"/>
              </w:rPr>
              <w:t xml:space="preserve">序号</w:t>
            </w:r>
            <w:r/>
          </w:p>
        </w:tc>
        <w:tc>
          <w:tcPr>
            <w:tcW w:w="960" w:type="pct"/>
            <w:vAlign w:val="center"/>
            <w:textDirection w:val="lrTb"/>
            <w:noWrap w:val="false"/>
          </w:tcPr>
          <w:p>
            <w:pPr>
              <w:pStyle w:val="1075"/>
              <w:jc w:val="center"/>
              <w:spacing w:before="156" w:line="220" w:lineRule="auto"/>
              <w:rPr>
                <w:rFonts w:ascii="宋体" w:hAnsi="宋体"/>
              </w:rPr>
            </w:pPr>
            <w:r>
              <w:rPr>
                <w:rFonts w:ascii="宋体" w:hAnsi="宋体"/>
                <w:spacing w:val="-3"/>
              </w:rPr>
              <w:t xml:space="preserve">项目名称</w:t>
            </w:r>
            <w:r/>
          </w:p>
        </w:tc>
        <w:tc>
          <w:tcPr>
            <w:tcW w:w="882" w:type="pct"/>
            <w:vAlign w:val="center"/>
            <w:textDirection w:val="lrTb"/>
            <w:noWrap w:val="false"/>
          </w:tcPr>
          <w:p>
            <w:pPr>
              <w:pStyle w:val="1075"/>
              <w:jc w:val="center"/>
              <w:spacing w:before="155" w:line="220" w:lineRule="auto"/>
              <w:rPr>
                <w:rFonts w:ascii="宋体" w:hAnsi="宋体"/>
              </w:rPr>
            </w:pPr>
            <w:r>
              <w:rPr>
                <w:rFonts w:ascii="宋体" w:hAnsi="宋体"/>
                <w:spacing w:val="-2"/>
              </w:rPr>
              <w:t xml:space="preserve">合同金额</w:t>
            </w:r>
            <w:r/>
          </w:p>
        </w:tc>
        <w:tc>
          <w:tcPr>
            <w:tcW w:w="1091" w:type="pct"/>
            <w:vAlign w:val="center"/>
            <w:textDirection w:val="lrTb"/>
            <w:noWrap w:val="false"/>
          </w:tcPr>
          <w:p>
            <w:pPr>
              <w:pStyle w:val="1075"/>
              <w:jc w:val="center"/>
              <w:spacing w:before="155" w:line="219" w:lineRule="auto"/>
              <w:rPr>
                <w:rFonts w:ascii="宋体" w:hAnsi="宋体"/>
              </w:rPr>
            </w:pPr>
            <w:r>
              <w:rPr>
                <w:rFonts w:ascii="宋体" w:hAnsi="宋体"/>
                <w:spacing w:val="-2"/>
              </w:rPr>
              <w:t xml:space="preserve">采购单位名称</w:t>
            </w:r>
            <w:r/>
          </w:p>
        </w:tc>
        <w:tc>
          <w:tcPr>
            <w:tcW w:w="860" w:type="pct"/>
            <w:vAlign w:val="center"/>
            <w:textDirection w:val="lrTb"/>
            <w:noWrap w:val="false"/>
          </w:tcPr>
          <w:p>
            <w:pPr>
              <w:pStyle w:val="1075"/>
              <w:jc w:val="center"/>
              <w:spacing w:before="156" w:line="220" w:lineRule="auto"/>
              <w:rPr>
                <w:rFonts w:ascii="宋体" w:hAnsi="宋体"/>
              </w:rPr>
            </w:pPr>
            <w:r>
              <w:rPr>
                <w:rFonts w:ascii="宋体" w:hAnsi="宋体"/>
                <w:spacing w:val="-2"/>
              </w:rPr>
              <w:t xml:space="preserve">项目查询网址</w:t>
            </w:r>
            <w:r/>
          </w:p>
        </w:tc>
        <w:tc>
          <w:tcPr>
            <w:tcW w:w="660" w:type="pct"/>
            <w:vAlign w:val="center"/>
            <w:textDirection w:val="lrTb"/>
            <w:noWrap w:val="false"/>
          </w:tcPr>
          <w:p>
            <w:pPr>
              <w:pStyle w:val="1075"/>
              <w:jc w:val="center"/>
              <w:spacing w:before="155" w:line="221" w:lineRule="auto"/>
              <w:rPr>
                <w:rFonts w:ascii="宋体" w:hAnsi="宋体"/>
              </w:rPr>
            </w:pPr>
            <w:r>
              <w:rPr>
                <w:rFonts w:ascii="宋体" w:hAnsi="宋体"/>
                <w:spacing w:val="-4"/>
              </w:rPr>
              <w:t xml:space="preserve">备注</w:t>
            </w:r>
            <w:r/>
          </w:p>
        </w:tc>
      </w:tr>
      <w:tr>
        <w:trPr>
          <w:jc w:val="center"/>
          <w:trHeight w:val="571"/>
        </w:trPr>
        <w:tc>
          <w:tcPr>
            <w:tcW w:w="547" w:type="pct"/>
            <w:vAlign w:val="center"/>
            <w:textDirection w:val="lrTb"/>
            <w:noWrap w:val="false"/>
          </w:tcPr>
          <w:p>
            <w:pPr>
              <w:jc w:val="center"/>
              <w:rPr>
                <w:rFonts w:ascii="宋体" w:hAnsi="宋体"/>
              </w:rPr>
            </w:pPr>
            <w:r>
              <w:rPr>
                <w:rFonts w:ascii="宋体" w:hAnsi="宋体"/>
              </w:rPr>
            </w:r>
            <w:r/>
          </w:p>
        </w:tc>
        <w:tc>
          <w:tcPr>
            <w:tcW w:w="960" w:type="pct"/>
            <w:vAlign w:val="center"/>
            <w:textDirection w:val="lrTb"/>
            <w:noWrap w:val="false"/>
          </w:tcPr>
          <w:p>
            <w:pPr>
              <w:jc w:val="center"/>
              <w:rPr>
                <w:rFonts w:ascii="宋体" w:hAnsi="宋体"/>
              </w:rPr>
            </w:pPr>
            <w:r>
              <w:rPr>
                <w:rFonts w:ascii="宋体" w:hAnsi="宋体"/>
              </w:rPr>
            </w:r>
            <w:r/>
          </w:p>
        </w:tc>
        <w:tc>
          <w:tcPr>
            <w:tcW w:w="882" w:type="pct"/>
            <w:vAlign w:val="center"/>
            <w:textDirection w:val="lrTb"/>
            <w:noWrap w:val="false"/>
          </w:tcPr>
          <w:p>
            <w:pPr>
              <w:jc w:val="center"/>
              <w:rPr>
                <w:rFonts w:ascii="宋体" w:hAnsi="宋体"/>
              </w:rPr>
            </w:pPr>
            <w:r>
              <w:rPr>
                <w:rFonts w:ascii="宋体" w:hAnsi="宋体"/>
              </w:rPr>
            </w:r>
            <w:r/>
          </w:p>
        </w:tc>
        <w:tc>
          <w:tcPr>
            <w:tcW w:w="1091" w:type="pct"/>
            <w:vAlign w:val="center"/>
            <w:textDirection w:val="lrTb"/>
            <w:noWrap w:val="false"/>
          </w:tcPr>
          <w:p>
            <w:pPr>
              <w:jc w:val="center"/>
              <w:rPr>
                <w:rFonts w:ascii="宋体" w:hAnsi="宋体"/>
              </w:rPr>
            </w:pPr>
            <w:r>
              <w:rPr>
                <w:rFonts w:ascii="宋体" w:hAnsi="宋体"/>
              </w:rPr>
            </w:r>
            <w:r/>
          </w:p>
        </w:tc>
        <w:tc>
          <w:tcPr>
            <w:tcW w:w="860" w:type="pct"/>
            <w:vAlign w:val="center"/>
            <w:textDirection w:val="lrTb"/>
            <w:noWrap w:val="false"/>
          </w:tcPr>
          <w:p>
            <w:pPr>
              <w:jc w:val="center"/>
              <w:rPr>
                <w:rFonts w:ascii="宋体" w:hAnsi="宋体"/>
              </w:rPr>
            </w:pPr>
            <w:r>
              <w:rPr>
                <w:rFonts w:ascii="宋体" w:hAnsi="宋体"/>
              </w:rPr>
            </w:r>
            <w:r/>
          </w:p>
        </w:tc>
        <w:tc>
          <w:tcPr>
            <w:tcW w:w="660" w:type="pct"/>
            <w:vAlign w:val="center"/>
            <w:textDirection w:val="lrTb"/>
            <w:noWrap w:val="false"/>
          </w:tcPr>
          <w:p>
            <w:pPr>
              <w:jc w:val="center"/>
              <w:rPr>
                <w:rFonts w:ascii="宋体" w:hAnsi="宋体"/>
              </w:rPr>
            </w:pPr>
            <w:r>
              <w:rPr>
                <w:rFonts w:ascii="宋体" w:hAnsi="宋体"/>
              </w:rPr>
            </w:r>
            <w:r/>
          </w:p>
        </w:tc>
      </w:tr>
      <w:tr>
        <w:trPr>
          <w:jc w:val="center"/>
          <w:trHeight w:val="571"/>
        </w:trPr>
        <w:tc>
          <w:tcPr>
            <w:tcW w:w="547" w:type="pct"/>
            <w:vAlign w:val="center"/>
            <w:textDirection w:val="lrTb"/>
            <w:noWrap w:val="false"/>
          </w:tcPr>
          <w:p>
            <w:pPr>
              <w:jc w:val="center"/>
              <w:rPr>
                <w:rFonts w:ascii="宋体" w:hAnsi="宋体"/>
              </w:rPr>
            </w:pPr>
            <w:r>
              <w:rPr>
                <w:rFonts w:ascii="宋体" w:hAnsi="宋体"/>
              </w:rPr>
            </w:r>
            <w:r/>
          </w:p>
        </w:tc>
        <w:tc>
          <w:tcPr>
            <w:tcW w:w="960" w:type="pct"/>
            <w:vAlign w:val="center"/>
            <w:textDirection w:val="lrTb"/>
            <w:noWrap w:val="false"/>
          </w:tcPr>
          <w:p>
            <w:pPr>
              <w:jc w:val="center"/>
              <w:rPr>
                <w:rFonts w:ascii="宋体" w:hAnsi="宋体"/>
              </w:rPr>
            </w:pPr>
            <w:r>
              <w:rPr>
                <w:rFonts w:ascii="宋体" w:hAnsi="宋体"/>
              </w:rPr>
            </w:r>
            <w:r/>
          </w:p>
        </w:tc>
        <w:tc>
          <w:tcPr>
            <w:tcW w:w="882" w:type="pct"/>
            <w:vAlign w:val="center"/>
            <w:textDirection w:val="lrTb"/>
            <w:noWrap w:val="false"/>
          </w:tcPr>
          <w:p>
            <w:pPr>
              <w:jc w:val="center"/>
              <w:rPr>
                <w:rFonts w:ascii="宋体" w:hAnsi="宋体"/>
              </w:rPr>
            </w:pPr>
            <w:r>
              <w:rPr>
                <w:rFonts w:ascii="宋体" w:hAnsi="宋体"/>
              </w:rPr>
            </w:r>
            <w:r/>
          </w:p>
        </w:tc>
        <w:tc>
          <w:tcPr>
            <w:tcW w:w="1091" w:type="pct"/>
            <w:vAlign w:val="center"/>
            <w:textDirection w:val="lrTb"/>
            <w:noWrap w:val="false"/>
          </w:tcPr>
          <w:p>
            <w:pPr>
              <w:jc w:val="center"/>
              <w:rPr>
                <w:rFonts w:ascii="宋体" w:hAnsi="宋体"/>
              </w:rPr>
            </w:pPr>
            <w:r>
              <w:rPr>
                <w:rFonts w:ascii="宋体" w:hAnsi="宋体"/>
              </w:rPr>
            </w:r>
            <w:r/>
          </w:p>
        </w:tc>
        <w:tc>
          <w:tcPr>
            <w:tcW w:w="860" w:type="pct"/>
            <w:vAlign w:val="center"/>
            <w:textDirection w:val="lrTb"/>
            <w:noWrap w:val="false"/>
          </w:tcPr>
          <w:p>
            <w:pPr>
              <w:jc w:val="center"/>
              <w:rPr>
                <w:rFonts w:ascii="宋体" w:hAnsi="宋体"/>
              </w:rPr>
            </w:pPr>
            <w:r>
              <w:rPr>
                <w:rFonts w:ascii="宋体" w:hAnsi="宋体"/>
              </w:rPr>
            </w:r>
            <w:r/>
          </w:p>
        </w:tc>
        <w:tc>
          <w:tcPr>
            <w:tcW w:w="660" w:type="pct"/>
            <w:vAlign w:val="center"/>
            <w:textDirection w:val="lrTb"/>
            <w:noWrap w:val="false"/>
          </w:tcPr>
          <w:p>
            <w:pPr>
              <w:jc w:val="center"/>
              <w:rPr>
                <w:rFonts w:ascii="宋体" w:hAnsi="宋体"/>
              </w:rPr>
            </w:pPr>
            <w:r>
              <w:rPr>
                <w:rFonts w:ascii="宋体" w:hAnsi="宋体"/>
              </w:rPr>
            </w:r>
            <w:r/>
          </w:p>
        </w:tc>
      </w:tr>
      <w:tr>
        <w:trPr>
          <w:jc w:val="center"/>
          <w:trHeight w:val="571"/>
        </w:trPr>
        <w:tc>
          <w:tcPr>
            <w:tcW w:w="547" w:type="pct"/>
            <w:vAlign w:val="center"/>
            <w:textDirection w:val="lrTb"/>
            <w:noWrap w:val="false"/>
          </w:tcPr>
          <w:p>
            <w:pPr>
              <w:jc w:val="center"/>
              <w:rPr>
                <w:rFonts w:ascii="宋体" w:hAnsi="宋体"/>
              </w:rPr>
            </w:pPr>
            <w:r>
              <w:rPr>
                <w:rFonts w:ascii="宋体" w:hAnsi="宋体"/>
              </w:rPr>
            </w:r>
            <w:r/>
          </w:p>
        </w:tc>
        <w:tc>
          <w:tcPr>
            <w:tcW w:w="960" w:type="pct"/>
            <w:vAlign w:val="center"/>
            <w:textDirection w:val="lrTb"/>
            <w:noWrap w:val="false"/>
          </w:tcPr>
          <w:p>
            <w:pPr>
              <w:jc w:val="center"/>
              <w:rPr>
                <w:rFonts w:ascii="宋体" w:hAnsi="宋体"/>
              </w:rPr>
            </w:pPr>
            <w:r>
              <w:rPr>
                <w:rFonts w:ascii="宋体" w:hAnsi="宋体"/>
              </w:rPr>
            </w:r>
            <w:r/>
          </w:p>
        </w:tc>
        <w:tc>
          <w:tcPr>
            <w:tcW w:w="882" w:type="pct"/>
            <w:vAlign w:val="center"/>
            <w:textDirection w:val="lrTb"/>
            <w:noWrap w:val="false"/>
          </w:tcPr>
          <w:p>
            <w:pPr>
              <w:jc w:val="center"/>
              <w:rPr>
                <w:rFonts w:ascii="宋体" w:hAnsi="宋体"/>
              </w:rPr>
            </w:pPr>
            <w:r>
              <w:rPr>
                <w:rFonts w:ascii="宋体" w:hAnsi="宋体"/>
              </w:rPr>
            </w:r>
            <w:r/>
          </w:p>
        </w:tc>
        <w:tc>
          <w:tcPr>
            <w:tcW w:w="1091" w:type="pct"/>
            <w:vAlign w:val="center"/>
            <w:textDirection w:val="lrTb"/>
            <w:noWrap w:val="false"/>
          </w:tcPr>
          <w:p>
            <w:pPr>
              <w:jc w:val="center"/>
              <w:rPr>
                <w:rFonts w:ascii="宋体" w:hAnsi="宋体"/>
              </w:rPr>
            </w:pPr>
            <w:r>
              <w:rPr>
                <w:rFonts w:ascii="宋体" w:hAnsi="宋体"/>
              </w:rPr>
            </w:r>
            <w:r/>
          </w:p>
        </w:tc>
        <w:tc>
          <w:tcPr>
            <w:tcW w:w="860" w:type="pct"/>
            <w:vAlign w:val="center"/>
            <w:textDirection w:val="lrTb"/>
            <w:noWrap w:val="false"/>
          </w:tcPr>
          <w:p>
            <w:pPr>
              <w:jc w:val="center"/>
              <w:rPr>
                <w:rFonts w:ascii="宋体" w:hAnsi="宋体"/>
              </w:rPr>
            </w:pPr>
            <w:r>
              <w:rPr>
                <w:rFonts w:ascii="宋体" w:hAnsi="宋体"/>
              </w:rPr>
            </w:r>
            <w:r/>
          </w:p>
        </w:tc>
        <w:tc>
          <w:tcPr>
            <w:tcW w:w="660" w:type="pct"/>
            <w:vAlign w:val="center"/>
            <w:textDirection w:val="lrTb"/>
            <w:noWrap w:val="false"/>
          </w:tcPr>
          <w:p>
            <w:pPr>
              <w:jc w:val="center"/>
              <w:rPr>
                <w:rFonts w:ascii="宋体" w:hAnsi="宋体"/>
              </w:rPr>
            </w:pPr>
            <w:r>
              <w:rPr>
                <w:rFonts w:ascii="宋体" w:hAnsi="宋体"/>
              </w:rPr>
            </w:r>
            <w:r/>
          </w:p>
        </w:tc>
      </w:tr>
      <w:tr>
        <w:trPr>
          <w:jc w:val="center"/>
          <w:trHeight w:val="571"/>
        </w:trPr>
        <w:tc>
          <w:tcPr>
            <w:tcW w:w="547" w:type="pct"/>
            <w:vAlign w:val="center"/>
            <w:textDirection w:val="lrTb"/>
            <w:noWrap w:val="false"/>
          </w:tcPr>
          <w:p>
            <w:pPr>
              <w:jc w:val="center"/>
              <w:rPr>
                <w:rFonts w:ascii="宋体" w:hAnsi="宋体"/>
              </w:rPr>
            </w:pPr>
            <w:r>
              <w:rPr>
                <w:rFonts w:ascii="宋体" w:hAnsi="宋体"/>
              </w:rPr>
            </w:r>
            <w:r/>
          </w:p>
        </w:tc>
        <w:tc>
          <w:tcPr>
            <w:tcW w:w="960" w:type="pct"/>
            <w:vAlign w:val="center"/>
            <w:textDirection w:val="lrTb"/>
            <w:noWrap w:val="false"/>
          </w:tcPr>
          <w:p>
            <w:pPr>
              <w:jc w:val="center"/>
              <w:rPr>
                <w:rFonts w:ascii="宋体" w:hAnsi="宋体"/>
              </w:rPr>
            </w:pPr>
            <w:r>
              <w:rPr>
                <w:rFonts w:ascii="宋体" w:hAnsi="宋体"/>
              </w:rPr>
            </w:r>
            <w:r/>
          </w:p>
        </w:tc>
        <w:tc>
          <w:tcPr>
            <w:tcW w:w="882" w:type="pct"/>
            <w:vAlign w:val="center"/>
            <w:textDirection w:val="lrTb"/>
            <w:noWrap w:val="false"/>
          </w:tcPr>
          <w:p>
            <w:pPr>
              <w:jc w:val="center"/>
              <w:rPr>
                <w:rFonts w:ascii="宋体" w:hAnsi="宋体"/>
              </w:rPr>
            </w:pPr>
            <w:r>
              <w:rPr>
                <w:rFonts w:ascii="宋体" w:hAnsi="宋体"/>
              </w:rPr>
            </w:r>
            <w:r/>
          </w:p>
        </w:tc>
        <w:tc>
          <w:tcPr>
            <w:tcW w:w="1091" w:type="pct"/>
            <w:vAlign w:val="center"/>
            <w:textDirection w:val="lrTb"/>
            <w:noWrap w:val="false"/>
          </w:tcPr>
          <w:p>
            <w:pPr>
              <w:jc w:val="center"/>
              <w:rPr>
                <w:rFonts w:ascii="宋体" w:hAnsi="宋体"/>
              </w:rPr>
            </w:pPr>
            <w:r>
              <w:rPr>
                <w:rFonts w:ascii="宋体" w:hAnsi="宋体"/>
              </w:rPr>
            </w:r>
            <w:r/>
          </w:p>
        </w:tc>
        <w:tc>
          <w:tcPr>
            <w:tcW w:w="860" w:type="pct"/>
            <w:vAlign w:val="center"/>
            <w:textDirection w:val="lrTb"/>
            <w:noWrap w:val="false"/>
          </w:tcPr>
          <w:p>
            <w:pPr>
              <w:jc w:val="center"/>
              <w:rPr>
                <w:rFonts w:ascii="宋体" w:hAnsi="宋体"/>
              </w:rPr>
            </w:pPr>
            <w:r>
              <w:rPr>
                <w:rFonts w:ascii="宋体" w:hAnsi="宋体"/>
              </w:rPr>
            </w:r>
            <w:r/>
          </w:p>
        </w:tc>
        <w:tc>
          <w:tcPr>
            <w:tcW w:w="660" w:type="pct"/>
            <w:vAlign w:val="center"/>
            <w:textDirection w:val="lrTb"/>
            <w:noWrap w:val="false"/>
          </w:tcPr>
          <w:p>
            <w:pPr>
              <w:jc w:val="center"/>
              <w:rPr>
                <w:rFonts w:ascii="宋体" w:hAnsi="宋体"/>
              </w:rPr>
            </w:pPr>
            <w:r>
              <w:rPr>
                <w:rFonts w:ascii="宋体" w:hAnsi="宋体"/>
              </w:rPr>
            </w:r>
            <w:r/>
          </w:p>
        </w:tc>
      </w:tr>
      <w:tr>
        <w:trPr>
          <w:jc w:val="center"/>
          <w:trHeight w:val="571"/>
        </w:trPr>
        <w:tc>
          <w:tcPr>
            <w:tcW w:w="547" w:type="pct"/>
            <w:vAlign w:val="center"/>
            <w:textDirection w:val="lrTb"/>
            <w:noWrap w:val="false"/>
          </w:tcPr>
          <w:p>
            <w:pPr>
              <w:jc w:val="center"/>
              <w:rPr>
                <w:rFonts w:ascii="宋体" w:hAnsi="宋体"/>
              </w:rPr>
            </w:pPr>
            <w:r>
              <w:rPr>
                <w:rFonts w:ascii="宋体" w:hAnsi="宋体"/>
              </w:rPr>
            </w:r>
            <w:r/>
          </w:p>
        </w:tc>
        <w:tc>
          <w:tcPr>
            <w:tcW w:w="960" w:type="pct"/>
            <w:vAlign w:val="center"/>
            <w:textDirection w:val="lrTb"/>
            <w:noWrap w:val="false"/>
          </w:tcPr>
          <w:p>
            <w:pPr>
              <w:jc w:val="center"/>
              <w:rPr>
                <w:rFonts w:ascii="宋体" w:hAnsi="宋体"/>
              </w:rPr>
            </w:pPr>
            <w:r>
              <w:rPr>
                <w:rFonts w:ascii="宋体" w:hAnsi="宋体"/>
              </w:rPr>
            </w:r>
            <w:r/>
          </w:p>
        </w:tc>
        <w:tc>
          <w:tcPr>
            <w:tcW w:w="882" w:type="pct"/>
            <w:vAlign w:val="center"/>
            <w:textDirection w:val="lrTb"/>
            <w:noWrap w:val="false"/>
          </w:tcPr>
          <w:p>
            <w:pPr>
              <w:jc w:val="center"/>
              <w:rPr>
                <w:rFonts w:ascii="宋体" w:hAnsi="宋体"/>
              </w:rPr>
            </w:pPr>
            <w:r>
              <w:rPr>
                <w:rFonts w:ascii="宋体" w:hAnsi="宋体"/>
              </w:rPr>
            </w:r>
            <w:r/>
          </w:p>
        </w:tc>
        <w:tc>
          <w:tcPr>
            <w:tcW w:w="1091" w:type="pct"/>
            <w:vAlign w:val="center"/>
            <w:textDirection w:val="lrTb"/>
            <w:noWrap w:val="false"/>
          </w:tcPr>
          <w:p>
            <w:pPr>
              <w:jc w:val="center"/>
              <w:rPr>
                <w:rFonts w:ascii="宋体" w:hAnsi="宋体"/>
              </w:rPr>
            </w:pPr>
            <w:r>
              <w:rPr>
                <w:rFonts w:ascii="宋体" w:hAnsi="宋体"/>
              </w:rPr>
            </w:r>
            <w:r/>
          </w:p>
        </w:tc>
        <w:tc>
          <w:tcPr>
            <w:tcW w:w="860" w:type="pct"/>
            <w:vAlign w:val="center"/>
            <w:textDirection w:val="lrTb"/>
            <w:noWrap w:val="false"/>
          </w:tcPr>
          <w:p>
            <w:pPr>
              <w:jc w:val="center"/>
              <w:rPr>
                <w:rFonts w:ascii="宋体" w:hAnsi="宋体"/>
              </w:rPr>
            </w:pPr>
            <w:r>
              <w:rPr>
                <w:rFonts w:ascii="宋体" w:hAnsi="宋体"/>
              </w:rPr>
            </w:r>
            <w:r/>
          </w:p>
        </w:tc>
        <w:tc>
          <w:tcPr>
            <w:tcW w:w="660" w:type="pct"/>
            <w:vAlign w:val="center"/>
            <w:textDirection w:val="lrTb"/>
            <w:noWrap w:val="false"/>
          </w:tcPr>
          <w:p>
            <w:pPr>
              <w:jc w:val="center"/>
              <w:rPr>
                <w:rFonts w:ascii="宋体" w:hAnsi="宋体"/>
              </w:rPr>
            </w:pPr>
            <w:r>
              <w:rPr>
                <w:rFonts w:ascii="宋体" w:hAnsi="宋体"/>
              </w:rPr>
            </w:r>
            <w:r/>
          </w:p>
        </w:tc>
      </w:tr>
    </w:tbl>
    <w:p>
      <w:pPr>
        <w:pStyle w:val="2269"/>
        <w:jc w:val="center"/>
        <w:rPr>
          <w:rFonts w:ascii="宋体" w:hAnsi="宋体" w:eastAsia="宋体" w:cs="宋体"/>
        </w:rPr>
      </w:pPr>
      <w:r>
        <w:rPr>
          <w:rFonts w:ascii="宋体" w:hAnsi="宋体" w:eastAsia="宋体" w:cs="宋体"/>
        </w:rPr>
      </w:r>
      <w:r/>
    </w:p>
    <w:p>
      <w:pPr>
        <w:pStyle w:val="682"/>
        <w:ind w:left="1567"/>
        <w:spacing w:before="91" w:line="219" w:lineRule="auto"/>
        <w:rPr>
          <w:rFonts w:ascii="宋体" w:hAnsi="宋体"/>
          <w:b/>
          <w:bCs/>
          <w:sz w:val="28"/>
          <w:szCs w:val="28"/>
        </w:rPr>
        <w:outlineLvl w:val="2"/>
      </w:pPr>
      <w:r>
        <w:rPr>
          <w:rFonts w:ascii="宋体" w:hAnsi="宋体" w:cs="宋体"/>
        </w:rPr>
        <w:br w:type="page" w:clear="all"/>
      </w:r>
      <w:r>
        <w:rPr>
          <w:rFonts w:hint="eastAsia" w:ascii="宋体" w:hAnsi="宋体"/>
          <w:b/>
          <w:bCs/>
          <w:spacing w:val="-4"/>
          <w:sz w:val="28"/>
          <w:szCs w:val="28"/>
        </w:rPr>
        <w:t xml:space="preserve">（五）</w:t>
      </w:r>
      <w:r>
        <w:rPr>
          <w:rFonts w:ascii="宋体" w:hAnsi="宋体"/>
          <w:b/>
          <w:bCs/>
          <w:spacing w:val="-4"/>
          <w:sz w:val="28"/>
          <w:szCs w:val="28"/>
        </w:rPr>
        <w:t xml:space="preserve">与本项目相关专利、专有技术情况说明</w:t>
      </w:r>
      <w:r/>
    </w:p>
    <w:p>
      <w:pPr>
        <w:pStyle w:val="2285"/>
        <w:jc w:val="center"/>
        <w:spacing w:line="360" w:lineRule="auto"/>
        <w:rPr>
          <w:rFonts w:ascii="宋体" w:hAnsi="宋体" w:eastAsia="宋体"/>
        </w:rPr>
        <w:outlineLvl w:val="2"/>
      </w:pPr>
      <w:r>
        <w:rPr>
          <w:rFonts w:ascii="宋体" w:hAnsi="宋体" w:eastAsia="宋体" w:cs="宋体"/>
        </w:rPr>
        <w:br w:type="page" w:clear="all"/>
      </w:r>
      <w:r>
        <w:rPr>
          <w:rFonts w:hint="eastAsia" w:ascii="宋体" w:hAnsi="宋体" w:eastAsia="宋体" w:cs="宋体"/>
          <w:b/>
          <w:bCs/>
          <w:sz w:val="28"/>
        </w:rPr>
        <w:t xml:space="preserve">（六）本项目服务方案</w:t>
      </w:r>
      <w:r/>
    </w:p>
    <w:p>
      <w:pPr>
        <w:ind w:right="-84"/>
        <w:jc w:val="left"/>
        <w:spacing w:line="360" w:lineRule="auto"/>
        <w:tabs>
          <w:tab w:val="left" w:pos="8640" w:leader="none"/>
        </w:tabs>
        <w:rPr>
          <w:rFonts w:ascii="宋体" w:hAnsi="宋体"/>
          <w:b/>
          <w:szCs w:val="21"/>
        </w:rPr>
      </w:pPr>
      <w:r>
        <w:rPr>
          <w:rFonts w:ascii="宋体" w:hAnsi="宋体"/>
          <w:b/>
          <w:szCs w:val="21"/>
        </w:rPr>
      </w:r>
      <w:r/>
    </w:p>
    <w:p>
      <w:pPr>
        <w:pStyle w:val="683"/>
        <w:ind w:firstLine="600"/>
        <w:spacing w:line="360" w:lineRule="auto"/>
        <w:rPr>
          <w:rFonts w:ascii="宋体" w:hAnsi="宋体"/>
          <w:sz w:val="24"/>
        </w:rPr>
      </w:pPr>
      <w:r>
        <w:rPr>
          <w:rFonts w:hint="eastAsia" w:ascii="宋体" w:hAnsi="宋体"/>
          <w:sz w:val="24"/>
        </w:rPr>
        <w:t xml:space="preserve">1、针对本项目制订具体的项目实施方案，力求完善，便于实际参照执行。项目实施方案中至少包括：</w:t>
      </w:r>
      <w:r/>
    </w:p>
    <w:p>
      <w:pPr>
        <w:pStyle w:val="683"/>
        <w:ind w:firstLine="720"/>
        <w:spacing w:line="360" w:lineRule="auto"/>
        <w:rPr>
          <w:rFonts w:ascii="宋体" w:hAnsi="宋体"/>
          <w:sz w:val="24"/>
        </w:rPr>
      </w:pPr>
      <w:r>
        <w:rPr>
          <w:rFonts w:hint="eastAsia" w:ascii="宋体" w:hAnsi="宋体"/>
          <w:sz w:val="24"/>
        </w:rPr>
        <w:t xml:space="preserve">（1）</w:t>
      </w:r>
      <w:r>
        <w:rPr>
          <w:rFonts w:hint="eastAsia" w:ascii="宋体" w:hAnsi="宋体"/>
          <w:bCs/>
          <w:sz w:val="24"/>
        </w:rPr>
        <w:t xml:space="preserve">工作概述</w:t>
      </w:r>
      <w:r/>
    </w:p>
    <w:p>
      <w:pPr>
        <w:pStyle w:val="683"/>
        <w:ind w:firstLine="720"/>
        <w:spacing w:line="360" w:lineRule="auto"/>
        <w:rPr>
          <w:rFonts w:ascii="宋体" w:hAnsi="宋体"/>
          <w:sz w:val="24"/>
        </w:rPr>
      </w:pPr>
      <w:r>
        <w:rPr>
          <w:rFonts w:hint="eastAsia" w:ascii="宋体" w:hAnsi="宋体"/>
          <w:sz w:val="24"/>
        </w:rPr>
        <w:t xml:space="preserve">（2）工作范围</w:t>
      </w:r>
      <w:r/>
    </w:p>
    <w:p>
      <w:pPr>
        <w:pStyle w:val="683"/>
        <w:ind w:firstLine="720"/>
        <w:spacing w:line="360" w:lineRule="auto"/>
        <w:rPr>
          <w:rFonts w:ascii="宋体" w:hAnsi="宋体"/>
          <w:bCs/>
          <w:sz w:val="24"/>
        </w:rPr>
      </w:pPr>
      <w:r>
        <w:rPr>
          <w:rFonts w:hint="eastAsia" w:ascii="宋体" w:hAnsi="宋体"/>
          <w:sz w:val="24"/>
        </w:rPr>
        <w:t xml:space="preserve">（3）服务方案</w:t>
      </w:r>
      <w:r/>
    </w:p>
    <w:p>
      <w:pPr>
        <w:pStyle w:val="683"/>
        <w:ind w:firstLine="720"/>
        <w:spacing w:line="360" w:lineRule="auto"/>
        <w:rPr>
          <w:rFonts w:ascii="宋体" w:hAnsi="宋体"/>
          <w:sz w:val="24"/>
        </w:rPr>
      </w:pPr>
      <w:r>
        <w:rPr>
          <w:rFonts w:hint="eastAsia" w:ascii="宋体" w:hAnsi="宋体"/>
          <w:sz w:val="24"/>
        </w:rPr>
        <w:t xml:space="preserve">（4）项目的起止期限及项目进度安排、</w:t>
      </w:r>
      <w:r>
        <w:rPr>
          <w:rFonts w:hint="eastAsia" w:ascii="宋体" w:hAnsi="宋体"/>
          <w:bCs/>
          <w:sz w:val="24"/>
        </w:rPr>
        <w:t xml:space="preserve">服务时限响应</w:t>
      </w:r>
      <w:r/>
    </w:p>
    <w:p>
      <w:pPr>
        <w:pStyle w:val="683"/>
        <w:ind w:firstLine="720"/>
        <w:spacing w:line="360" w:lineRule="auto"/>
        <w:rPr>
          <w:rFonts w:ascii="宋体" w:hAnsi="宋体"/>
          <w:sz w:val="24"/>
        </w:rPr>
      </w:pPr>
      <w:r>
        <w:rPr>
          <w:rFonts w:hint="eastAsia" w:ascii="宋体" w:hAnsi="宋体"/>
          <w:sz w:val="24"/>
        </w:rPr>
        <w:t xml:space="preserve">（5）项目实施的组织形式</w:t>
      </w:r>
      <w:r>
        <w:rPr>
          <w:rFonts w:hint="eastAsia" w:ascii="宋体" w:hAnsi="宋体"/>
          <w:bCs/>
          <w:sz w:val="24"/>
        </w:rPr>
        <w:t xml:space="preserve">与人员安排说明</w:t>
      </w:r>
      <w:r/>
    </w:p>
    <w:p>
      <w:pPr>
        <w:pStyle w:val="683"/>
        <w:ind w:firstLine="720"/>
        <w:spacing w:line="360" w:lineRule="auto"/>
        <w:rPr>
          <w:rFonts w:ascii="宋体" w:hAnsi="宋体"/>
          <w:sz w:val="24"/>
        </w:rPr>
      </w:pPr>
      <w:r>
        <w:rPr>
          <w:rFonts w:hint="eastAsia" w:ascii="宋体" w:hAnsi="宋体"/>
          <w:sz w:val="24"/>
        </w:rPr>
        <w:t xml:space="preserve">（6）验收方案</w:t>
      </w:r>
      <w:r/>
    </w:p>
    <w:p>
      <w:pPr>
        <w:pStyle w:val="683"/>
        <w:ind w:firstLine="720"/>
        <w:spacing w:line="360" w:lineRule="auto"/>
        <w:rPr>
          <w:rFonts w:ascii="宋体" w:hAnsi="宋体"/>
          <w:sz w:val="24"/>
        </w:rPr>
      </w:pPr>
      <w:r>
        <w:rPr>
          <w:rFonts w:hint="eastAsia" w:ascii="宋体" w:hAnsi="宋体"/>
          <w:sz w:val="24"/>
        </w:rPr>
        <w:t xml:space="preserve">（7）项目如未能及时完成，承担相应的责任</w:t>
      </w:r>
      <w:r/>
    </w:p>
    <w:p>
      <w:pPr>
        <w:pStyle w:val="2279"/>
        <w:jc w:val="both"/>
        <w:rPr>
          <w:rFonts w:ascii="宋体" w:hAnsi="宋体" w:eastAsia="宋体" w:cs="宋体"/>
        </w:rPr>
      </w:pPr>
      <w:r>
        <w:rPr>
          <w:rFonts w:ascii="宋体" w:hAnsi="宋体" w:eastAsia="宋体" w:cs="宋体"/>
        </w:rPr>
      </w:r>
      <w:r/>
    </w:p>
    <w:p>
      <w:pPr>
        <w:pStyle w:val="2277"/>
        <w:jc w:val="center"/>
        <w:rPr>
          <w:rFonts w:ascii="宋体" w:hAnsi="宋体" w:eastAsia="宋体"/>
        </w:rPr>
        <w:outlineLvl w:val="2"/>
      </w:pPr>
      <w:r>
        <w:rPr>
          <w:rFonts w:ascii="宋体" w:hAnsi="宋体" w:eastAsia="宋体" w:cs="宋体"/>
        </w:rPr>
        <w:br w:type="page" w:clear="all"/>
      </w:r>
      <w:r/>
    </w:p>
    <w:p>
      <w:pPr>
        <w:pStyle w:val="2285"/>
        <w:jc w:val="center"/>
        <w:rPr>
          <w:rFonts w:ascii="宋体" w:hAnsi="宋体" w:eastAsia="宋体" w:cs="宋体"/>
          <w:b/>
          <w:bCs/>
          <w:sz w:val="28"/>
        </w:rPr>
        <w:outlineLvl w:val="2"/>
      </w:pPr>
      <w:r>
        <w:rPr>
          <w:rFonts w:hint="eastAsia" w:ascii="宋体" w:hAnsi="宋体" w:eastAsia="宋体" w:cs="宋体"/>
          <w:b/>
          <w:bCs/>
          <w:sz w:val="28"/>
        </w:rPr>
        <w:t xml:space="preserve">（七）供应商需提供的相关证明材料</w:t>
      </w:r>
      <w:r/>
    </w:p>
    <w:p>
      <w:pPr>
        <w:pStyle w:val="2327"/>
        <w:ind w:firstLine="480"/>
        <w:spacing w:line="360" w:lineRule="auto"/>
        <w:rPr>
          <w:rFonts w:ascii="宋体" w:hAnsi="宋体"/>
          <w:sz w:val="24"/>
          <w:szCs w:val="24"/>
        </w:rPr>
      </w:pPr>
      <w:r>
        <w:rPr>
          <w:rFonts w:ascii="宋体" w:hAnsi="宋体"/>
          <w:sz w:val="24"/>
          <w:szCs w:val="24"/>
        </w:rPr>
      </w:r>
      <w:r/>
    </w:p>
    <w:p>
      <w:pPr>
        <w:pStyle w:val="2327"/>
        <w:ind w:firstLine="480"/>
        <w:spacing w:line="360" w:lineRule="auto"/>
        <w:rPr>
          <w:rFonts w:ascii="宋体" w:hAnsi="宋体"/>
          <w:sz w:val="24"/>
          <w:szCs w:val="24"/>
        </w:rPr>
      </w:pPr>
      <w:r>
        <w:rPr>
          <w:rFonts w:hint="eastAsia" w:ascii="宋体" w:hAnsi="宋体"/>
          <w:sz w:val="24"/>
          <w:szCs w:val="24"/>
        </w:rPr>
        <w:t xml:space="preserve">1.协商承诺函（使用本协商文件规定格式）；</w:t>
      </w:r>
      <w:r/>
    </w:p>
    <w:p>
      <w:pPr>
        <w:pStyle w:val="2327"/>
        <w:ind w:firstLine="480"/>
        <w:spacing w:line="360" w:lineRule="auto"/>
        <w:rPr>
          <w:rFonts w:ascii="宋体" w:hAnsi="宋体"/>
          <w:sz w:val="24"/>
          <w:szCs w:val="24"/>
        </w:rPr>
      </w:pPr>
      <w:r>
        <w:rPr>
          <w:rFonts w:hint="eastAsia" w:ascii="宋体" w:hAnsi="宋体"/>
          <w:sz w:val="24"/>
          <w:szCs w:val="24"/>
        </w:rPr>
        <w:t xml:space="preserve">2.具有独立承担民事责任的能力（提供法人或者其他组织的营业执照等证明文件；供应商为自然人的，提供其身份证）；  </w:t>
      </w:r>
      <w:r/>
    </w:p>
    <w:p>
      <w:pPr>
        <w:pStyle w:val="2327"/>
        <w:ind w:firstLine="480"/>
        <w:spacing w:line="360" w:lineRule="auto"/>
        <w:rPr>
          <w:rFonts w:ascii="宋体" w:hAnsi="宋体"/>
          <w:sz w:val="24"/>
          <w:szCs w:val="24"/>
        </w:rPr>
      </w:pPr>
      <w:r>
        <w:rPr>
          <w:rFonts w:hint="eastAsia" w:ascii="宋体" w:hAnsi="宋体"/>
          <w:sz w:val="24"/>
          <w:szCs w:val="24"/>
        </w:rPr>
        <w:t xml:space="preserve">3.具有良好的商业信誉和健全的财务会计制度（提供 2023年</w:t>
      </w:r>
      <w:r>
        <w:rPr>
          <w:rFonts w:hint="eastAsia" w:ascii="宋体" w:hAnsi="宋体"/>
          <w:sz w:val="24"/>
          <w:szCs w:val="24"/>
          <w:lang w:eastAsia="zh-CN"/>
        </w:rPr>
        <w:t xml:space="preserve">或</w:t>
      </w:r>
      <w:r>
        <w:rPr>
          <w:rFonts w:hint="eastAsia" w:ascii="宋体" w:hAnsi="宋体"/>
          <w:sz w:val="24"/>
          <w:szCs w:val="24"/>
          <w:lang w:val="en-US" w:eastAsia="zh-CN"/>
        </w:rPr>
        <w:t xml:space="preserve">2024年</w:t>
      </w:r>
      <w:r>
        <w:rPr>
          <w:rFonts w:hint="eastAsia" w:ascii="宋体" w:hAnsi="宋体"/>
          <w:sz w:val="24"/>
          <w:szCs w:val="24"/>
        </w:rPr>
        <w:t xml:space="preserve">度财务报告，成立不满一年的提供至少一个月财务报告，或银行出具的资信证明，或财政部门认可的政府采购专业担保机构出具的磋商担保函等，或者提供资格承诺函。）；  </w:t>
      </w:r>
      <w:r/>
    </w:p>
    <w:p>
      <w:pPr>
        <w:pStyle w:val="2327"/>
        <w:ind w:firstLine="480"/>
        <w:spacing w:line="360" w:lineRule="auto"/>
        <w:rPr>
          <w:rFonts w:ascii="宋体" w:hAnsi="宋体"/>
          <w:sz w:val="24"/>
          <w:szCs w:val="24"/>
        </w:rPr>
      </w:pPr>
      <w:r>
        <w:rPr>
          <w:rFonts w:hint="eastAsia" w:ascii="宋体" w:hAnsi="宋体"/>
          <w:sz w:val="24"/>
          <w:szCs w:val="24"/>
        </w:rPr>
        <w:t xml:space="preserve">4.具有履行合同所必需的设备和专业技术能力（提供供应商相关信息一览表或者提供资格承诺函。）；  </w:t>
      </w:r>
      <w:r/>
    </w:p>
    <w:p>
      <w:pPr>
        <w:pStyle w:val="2327"/>
        <w:ind w:firstLine="480"/>
        <w:spacing w:line="360" w:lineRule="auto"/>
        <w:rPr>
          <w:rFonts w:ascii="宋体" w:hAnsi="宋体"/>
          <w:sz w:val="24"/>
          <w:szCs w:val="24"/>
        </w:rPr>
      </w:pPr>
      <w:r>
        <w:rPr>
          <w:rFonts w:hint="eastAsia" w:ascii="宋体" w:hAnsi="宋体"/>
          <w:sz w:val="24"/>
          <w:szCs w:val="24"/>
        </w:rPr>
        <w:t xml:space="preserve">5.有依法缴纳税收和社会保障资金的良好记录（提供参加本次政府采购活动前半年内至少一个月依法缴纳税收和社会保险的凭据，或者提供资格承诺函。）；  </w:t>
      </w:r>
      <w:r/>
    </w:p>
    <w:p>
      <w:pPr>
        <w:pStyle w:val="2327"/>
        <w:ind w:firstLine="480"/>
        <w:spacing w:line="360" w:lineRule="auto"/>
        <w:rPr>
          <w:rFonts w:ascii="宋体" w:hAnsi="宋体"/>
          <w:sz w:val="24"/>
          <w:szCs w:val="24"/>
        </w:rPr>
      </w:pPr>
      <w:r>
        <w:rPr>
          <w:rFonts w:hint="eastAsia" w:ascii="宋体" w:hAnsi="宋体"/>
          <w:sz w:val="24"/>
          <w:szCs w:val="24"/>
        </w:rPr>
        <w:t xml:space="preserve">6.参加政府采购活动前三年内，在经营活动中没有重大违法记录（见协商承诺函或者提供资格承诺函）;  </w:t>
      </w:r>
      <w:r/>
    </w:p>
    <w:p>
      <w:pPr>
        <w:pStyle w:val="2327"/>
        <w:ind w:firstLine="480"/>
        <w:spacing w:line="360" w:lineRule="auto"/>
        <w:rPr>
          <w:rFonts w:ascii="宋体" w:hAnsi="宋体"/>
          <w:sz w:val="24"/>
          <w:szCs w:val="24"/>
        </w:rPr>
      </w:pPr>
      <w:r>
        <w:rPr>
          <w:rFonts w:hint="eastAsia" w:ascii="宋体" w:hAnsi="宋体"/>
          <w:sz w:val="24"/>
          <w:szCs w:val="24"/>
        </w:rPr>
        <w:t xml:space="preserve">7.法定代表人身份证明书（使用本协商文件规定格式）、法人授权委托书（使用本协商文件规定格式），以及相应人员的居民身份证复印件、社保缴纳证明（扫描件）；</w:t>
      </w:r>
      <w:r/>
    </w:p>
    <w:p>
      <w:pPr>
        <w:pStyle w:val="2327"/>
        <w:ind w:firstLine="480"/>
        <w:spacing w:line="360" w:lineRule="auto"/>
        <w:rPr>
          <w:rFonts w:ascii="宋体" w:hAnsi="宋体"/>
          <w:sz w:val="24"/>
          <w:szCs w:val="24"/>
        </w:rPr>
      </w:pPr>
      <w:r>
        <w:rPr>
          <w:rFonts w:hint="eastAsia" w:ascii="宋体" w:hAnsi="宋体"/>
          <w:sz w:val="24"/>
          <w:szCs w:val="24"/>
        </w:rPr>
        <w:t xml:space="preserve">8.中小企业声明函（如符合，填写）；</w:t>
      </w:r>
      <w:r/>
    </w:p>
    <w:p>
      <w:pPr>
        <w:pStyle w:val="2312"/>
        <w:jc w:val="center"/>
        <w:spacing w:line="360" w:lineRule="auto"/>
        <w:rPr>
          <w:rFonts w:ascii="宋体" w:hAnsi="宋体" w:eastAsia="宋体"/>
          <w:b/>
          <w:bCs/>
          <w:spacing w:val="-4"/>
          <w:sz w:val="28"/>
          <w:szCs w:val="28"/>
        </w:rPr>
        <w:outlineLvl w:val="2"/>
      </w:pPr>
      <w:r/>
      <w:bookmarkStart w:id="201" w:name="_Toc256000026"/>
      <w:r>
        <w:rPr>
          <w:rFonts w:ascii="宋体" w:hAnsi="宋体" w:eastAsia="宋体"/>
          <w:b/>
          <w:bCs/>
          <w:spacing w:val="-4"/>
          <w:sz w:val="28"/>
          <w:szCs w:val="28"/>
        </w:rPr>
        <w:br w:type="page" w:clear="all"/>
      </w:r>
      <w:bookmarkEnd w:id="201"/>
      <w:r/>
      <w:r/>
    </w:p>
    <w:p>
      <w:pPr>
        <w:pStyle w:val="2277"/>
        <w:jc w:val="center"/>
        <w:rPr>
          <w:rFonts w:ascii="宋体" w:hAnsi="宋体" w:eastAsia="宋体"/>
        </w:rPr>
        <w:outlineLvl w:val="2"/>
      </w:pPr>
      <w:r>
        <w:rPr>
          <w:rFonts w:hint="eastAsia" w:ascii="宋体" w:hAnsi="宋体" w:eastAsia="宋体" w:cs="宋体"/>
          <w:b/>
          <w:bCs/>
          <w:sz w:val="28"/>
        </w:rPr>
        <w:t xml:space="preserve">（八）</w:t>
      </w:r>
      <w:r>
        <w:rPr>
          <w:rFonts w:ascii="宋体" w:hAnsi="宋体" w:eastAsia="宋体" w:cs="宋体"/>
          <w:b/>
          <w:bCs/>
          <w:sz w:val="28"/>
        </w:rPr>
        <w:t xml:space="preserve">法定代表人身份证明书</w:t>
      </w:r>
      <w:r/>
    </w:p>
    <w:p>
      <w:pPr>
        <w:pStyle w:val="2278"/>
        <w:ind w:firstLine="480"/>
        <w:spacing w:line="360" w:lineRule="auto"/>
        <w:rPr>
          <w:rFonts w:ascii="宋体" w:hAnsi="宋体" w:eastAsia="宋体"/>
          <w:lang w:bidi="ar-SA"/>
        </w:rPr>
      </w:pPr>
      <w:r>
        <w:rPr>
          <w:rFonts w:ascii="宋体" w:hAnsi="宋体" w:eastAsia="宋体"/>
          <w:lang w:bidi="ar-SA"/>
        </w:rPr>
      </w:r>
      <w:r/>
    </w:p>
    <w:p>
      <w:pPr>
        <w:pStyle w:val="2278"/>
        <w:ind w:firstLine="480"/>
        <w:spacing w:line="360" w:lineRule="auto"/>
        <w:rPr>
          <w:rFonts w:ascii="宋体" w:hAnsi="宋体" w:eastAsia="宋体"/>
          <w:lang w:bidi="ar-SA"/>
        </w:rPr>
      </w:pPr>
      <w:r>
        <w:rPr>
          <w:rFonts w:hint="eastAsia" w:ascii="宋体" w:hAnsi="宋体" w:eastAsia="宋体"/>
          <w:lang w:bidi="ar-SA"/>
        </w:rPr>
        <w:t xml:space="preserve">兹证明</w:t>
      </w:r>
      <w:r>
        <w:rPr>
          <w:rFonts w:hint="eastAsia" w:ascii="宋体" w:hAnsi="宋体" w:eastAsia="宋体"/>
          <w:u w:val="single"/>
          <w:lang w:bidi="ar-SA"/>
        </w:rPr>
        <w:t xml:space="preserve">       </w:t>
      </w:r>
      <w:r>
        <w:rPr>
          <w:rFonts w:ascii="宋体" w:hAnsi="宋体" w:eastAsia="宋体"/>
          <w:u w:val="single"/>
          <w:lang w:bidi="ar-SA"/>
        </w:rPr>
        <w:t xml:space="preserve"> </w:t>
      </w:r>
      <w:r>
        <w:rPr>
          <w:rFonts w:hint="eastAsia" w:ascii="宋体" w:hAnsi="宋体" w:eastAsia="宋体"/>
          <w:lang w:bidi="ar-SA"/>
        </w:rPr>
        <w:t xml:space="preserve">同志，性别</w:t>
      </w:r>
      <w:r>
        <w:rPr>
          <w:rFonts w:hint="eastAsia" w:ascii="宋体" w:hAnsi="宋体" w:eastAsia="宋体"/>
          <w:u w:val="single"/>
          <w:lang w:bidi="ar-SA"/>
        </w:rPr>
        <w:t xml:space="preserve">       </w:t>
      </w:r>
      <w:r>
        <w:rPr>
          <w:rFonts w:hint="eastAsia" w:ascii="宋体" w:hAnsi="宋体" w:eastAsia="宋体"/>
          <w:lang w:bidi="ar-SA"/>
        </w:rPr>
        <w:t xml:space="preserve">，身份证号</w:t>
      </w:r>
      <w:r>
        <w:rPr>
          <w:rFonts w:hint="eastAsia" w:ascii="宋体" w:hAnsi="宋体" w:eastAsia="宋体"/>
          <w:u w:val="single"/>
          <w:lang w:bidi="ar-SA"/>
        </w:rPr>
        <w:t xml:space="preserve">       </w:t>
      </w:r>
      <w:r>
        <w:rPr>
          <w:rFonts w:hint="eastAsia" w:ascii="宋体" w:hAnsi="宋体" w:eastAsia="宋体"/>
          <w:lang w:bidi="ar-SA"/>
        </w:rPr>
        <w:t xml:space="preserve">，在我单位任</w:t>
      </w:r>
      <w:r>
        <w:rPr>
          <w:rFonts w:hint="eastAsia" w:ascii="宋体" w:hAnsi="宋体" w:eastAsia="宋体"/>
          <w:u w:val="single"/>
          <w:lang w:bidi="ar-SA"/>
        </w:rPr>
        <w:t xml:space="preserve">       </w:t>
      </w:r>
      <w:r>
        <w:rPr>
          <w:rFonts w:hint="eastAsia" w:ascii="宋体" w:hAnsi="宋体" w:eastAsia="宋体"/>
          <w:lang w:bidi="ar-SA"/>
        </w:rPr>
        <w:t xml:space="preserve">职务，联系方式</w:t>
      </w:r>
      <w:r>
        <w:rPr>
          <w:rFonts w:hint="eastAsia" w:ascii="宋体" w:hAnsi="宋体" w:eastAsia="宋体"/>
          <w:u w:val="single"/>
          <w:lang w:bidi="ar-SA"/>
        </w:rPr>
        <w:t xml:space="preserve">       </w:t>
      </w:r>
      <w:r>
        <w:rPr>
          <w:rFonts w:hint="eastAsia" w:ascii="宋体" w:hAnsi="宋体" w:eastAsia="宋体"/>
          <w:lang w:bidi="ar-SA"/>
        </w:rPr>
        <w:t xml:space="preserve">，系我单位主要负责人即法定代表人。</w:t>
      </w:r>
      <w:r/>
    </w:p>
    <w:p>
      <w:pPr>
        <w:pStyle w:val="2278"/>
        <w:spacing w:line="360" w:lineRule="auto"/>
        <w:rPr>
          <w:rFonts w:ascii="宋体" w:hAnsi="宋体" w:eastAsia="宋体"/>
          <w:lang w:bidi="ar-SA"/>
        </w:rPr>
      </w:pPr>
      <w:r>
        <w:rPr>
          <w:rFonts w:hint="eastAsia" w:ascii="宋体" w:hAnsi="宋体" w:eastAsia="宋体"/>
          <w:lang w:bidi="ar-SA"/>
        </w:rPr>
        <w:t xml:space="preserve"> </w:t>
      </w:r>
      <w:r/>
    </w:p>
    <w:p>
      <w:pPr>
        <w:pStyle w:val="2278"/>
        <w:spacing w:line="360" w:lineRule="auto"/>
        <w:rPr>
          <w:rFonts w:ascii="宋体" w:hAnsi="宋体" w:eastAsia="宋体"/>
          <w:lang w:bidi="ar-SA"/>
        </w:rPr>
      </w:pPr>
      <w:r>
        <w:rPr>
          <w:rFonts w:ascii="宋体" w:hAnsi="宋体" w:eastAsia="宋体"/>
          <w:lang w:bidi="ar-SA"/>
        </w:rPr>
      </w:r>
      <w:r/>
    </w:p>
    <w:p>
      <w:pPr>
        <w:pStyle w:val="2278"/>
        <w:ind w:firstLine="480"/>
        <w:spacing w:line="360" w:lineRule="auto"/>
        <w:rPr>
          <w:rFonts w:ascii="宋体" w:hAnsi="宋体" w:eastAsia="宋体"/>
          <w:lang w:bidi="ar-SA"/>
        </w:rPr>
      </w:pPr>
      <w:r>
        <w:rPr>
          <w:rFonts w:hint="eastAsia" w:ascii="宋体" w:hAnsi="宋体" w:eastAsia="宋体"/>
          <w:lang w:bidi="ar-SA"/>
        </w:rPr>
        <w:t xml:space="preserve">单位地址：</w:t>
      </w:r>
      <w:r>
        <w:rPr>
          <w:rFonts w:hint="eastAsia" w:ascii="宋体" w:hAnsi="宋体" w:eastAsia="宋体"/>
          <w:u w:val="single"/>
          <w:lang w:bidi="ar-SA"/>
        </w:rPr>
        <w:t xml:space="preserve">       </w:t>
      </w:r>
      <w:r/>
    </w:p>
    <w:p>
      <w:pPr>
        <w:pStyle w:val="2278"/>
        <w:spacing w:line="360" w:lineRule="auto"/>
        <w:rPr>
          <w:rFonts w:ascii="宋体" w:hAnsi="宋体" w:eastAsia="宋体"/>
          <w:lang w:bidi="ar-SA"/>
        </w:rPr>
      </w:pPr>
      <w:r>
        <w:rPr>
          <w:rFonts w:ascii="宋体" w:hAnsi="宋体" w:eastAsia="宋体"/>
          <w:lang w:bidi="ar-SA"/>
        </w:rPr>
      </w:r>
      <w:r/>
    </w:p>
    <w:p>
      <w:pPr>
        <w:pStyle w:val="2278"/>
        <w:ind w:firstLine="480"/>
        <w:spacing w:line="360" w:lineRule="auto"/>
        <w:rPr>
          <w:rFonts w:ascii="宋体" w:hAnsi="宋体" w:eastAsia="宋体"/>
          <w:lang w:bidi="ar-SA"/>
        </w:rPr>
      </w:pPr>
      <w:r>
        <w:rPr>
          <w:rFonts w:hint="eastAsia" w:ascii="宋体" w:hAnsi="宋体" w:eastAsia="宋体"/>
          <w:lang w:bidi="ar-SA"/>
        </w:rPr>
        <w:t xml:space="preserve">单位盖章：</w:t>
      </w:r>
      <w:r>
        <w:rPr>
          <w:rFonts w:hint="eastAsia" w:ascii="宋体" w:hAnsi="宋体" w:eastAsia="宋体"/>
          <w:u w:val="single"/>
          <w:lang w:bidi="ar-SA"/>
        </w:rPr>
        <w:t xml:space="preserve">       </w:t>
      </w:r>
      <w:r/>
    </w:p>
    <w:p>
      <w:pPr>
        <w:pStyle w:val="2278"/>
        <w:jc w:val="center"/>
        <w:spacing w:line="360" w:lineRule="auto"/>
        <w:rPr>
          <w:rFonts w:ascii="宋体" w:hAnsi="宋体" w:eastAsia="宋体"/>
          <w:lang w:bidi="ar-SA"/>
        </w:rPr>
      </w:pPr>
      <w:r>
        <w:rPr>
          <w:rFonts w:ascii="宋体" w:hAnsi="宋体" w:eastAsia="宋体"/>
          <w:lang w:bidi="ar-SA"/>
        </w:rPr>
      </w:r>
      <w:r/>
    </w:p>
    <w:p>
      <w:pPr>
        <w:pStyle w:val="2278"/>
        <w:spacing w:line="360" w:lineRule="auto"/>
        <w:rPr>
          <w:rFonts w:ascii="宋体" w:hAnsi="宋体" w:eastAsia="宋体"/>
          <w:lang w:bidi="ar-SA"/>
        </w:rPr>
      </w:pPr>
      <w:r>
        <w:rPr>
          <w:rFonts w:ascii="宋体" w:hAnsi="宋体" w:eastAsia="宋体"/>
          <w:lang w:bidi="ar-SA"/>
        </w:rPr>
      </w:r>
      <w:r/>
    </w:p>
    <w:p>
      <w:pPr>
        <w:pStyle w:val="2278"/>
        <w:spacing w:line="360" w:lineRule="auto"/>
        <w:tabs>
          <w:tab w:val="left" w:pos="7290" w:leader="none"/>
        </w:tabs>
        <w:rPr>
          <w:rFonts w:ascii="宋体" w:hAnsi="宋体" w:eastAsia="宋体"/>
          <w:lang w:bidi="ar-SA"/>
        </w:rPr>
      </w:pPr>
      <w:r>
        <w:rPr>
          <w:rFonts w:hint="eastAsia" w:ascii="宋体" w:hAnsi="宋体" w:eastAsia="宋体"/>
          <w:lang w:bidi="ar-SA"/>
        </w:rPr>
        <w:t xml:space="preserve">                                       日期：        年     月    日</w:t>
      </w:r>
      <w:r/>
    </w:p>
    <w:p>
      <w:pPr>
        <w:pStyle w:val="2278"/>
        <w:spacing w:line="360" w:lineRule="auto"/>
        <w:tabs>
          <w:tab w:val="left" w:pos="7290" w:leader="none"/>
        </w:tabs>
        <w:rPr>
          <w:rFonts w:ascii="宋体" w:hAnsi="宋体" w:eastAsia="宋体"/>
          <w:u w:val="single"/>
          <w:lang w:bidi="ar-SA"/>
        </w:rPr>
      </w:pPr>
      <w:r>
        <w:rPr>
          <w:rFonts w:ascii="宋体" w:hAnsi="宋体" w:eastAsia="宋体"/>
          <w:u w:val="single"/>
          <w:lang w:bidi="ar-SA"/>
        </w:rPr>
      </w:r>
      <w:r/>
    </w:p>
    <w:p>
      <w:pPr>
        <w:pStyle w:val="2278"/>
        <w:ind w:firstLine="360"/>
        <w:spacing w:line="360" w:lineRule="auto"/>
        <w:rPr>
          <w:rFonts w:ascii="宋体" w:hAnsi="宋体" w:eastAsia="宋体"/>
          <w:lang w:bidi="ar-SA"/>
        </w:rPr>
      </w:pPr>
      <w:r>
        <w:rPr>
          <w:rFonts w:ascii="宋体" w:hAnsi="宋体" w:eastAsia="宋体"/>
          <w:lang w:bidi="ar-SA"/>
        </w:rPr>
      </w:r>
      <w:r/>
    </w:p>
    <w:p>
      <w:pPr>
        <w:pStyle w:val="2278"/>
        <w:ind w:firstLine="360"/>
        <w:spacing w:line="360" w:lineRule="auto"/>
        <w:rPr>
          <w:rFonts w:ascii="宋体" w:hAnsi="宋体" w:eastAsia="宋体"/>
          <w:lang w:bidi="ar-SA"/>
        </w:rPr>
      </w:pPr>
      <w:r>
        <w:rPr>
          <w:rFonts w:ascii="宋体" w:hAnsi="宋体" w:eastAsia="宋体"/>
          <w:lang w:bidi="ar-SA"/>
        </w:rPr>
      </w:r>
      <w:r/>
    </w:p>
    <w:p>
      <w:pPr>
        <w:pStyle w:val="2278"/>
        <w:ind w:firstLine="360"/>
        <w:spacing w:line="360" w:lineRule="auto"/>
        <w:rPr>
          <w:rFonts w:ascii="宋体" w:hAnsi="宋体" w:eastAsia="宋体"/>
          <w:lang w:bidi="ar-SA"/>
        </w:rPr>
      </w:pPr>
      <w:r>
        <w:rPr>
          <w:rFonts w:ascii="宋体" w:hAnsi="宋体" w:eastAsia="宋体"/>
          <w:lang w:bidi="ar-SA"/>
        </w:rPr>
      </w:r>
      <w:r/>
    </w:p>
    <w:p>
      <w:pPr>
        <w:pStyle w:val="2278"/>
        <w:ind w:firstLine="360"/>
        <w:spacing w:line="360" w:lineRule="auto"/>
        <w:rPr>
          <w:rFonts w:ascii="宋体" w:hAnsi="宋体" w:eastAsia="宋体"/>
          <w:b/>
          <w:lang w:bidi="ar-SA"/>
        </w:rPr>
      </w:pPr>
      <w:r>
        <w:rPr>
          <w:rFonts w:hint="eastAsia" w:ascii="宋体" w:hAnsi="宋体" w:eastAsia="宋体"/>
          <w:b/>
          <w:lang w:bidi="ar-SA"/>
        </w:rPr>
        <w:t xml:space="preserve">附：法定代表人居民身份证扫描件</w:t>
      </w:r>
      <w:r/>
    </w:p>
    <w:p>
      <w:pPr>
        <w:pStyle w:val="2278"/>
        <w:ind w:firstLine="360"/>
        <w:spacing w:line="360" w:lineRule="auto"/>
        <w:tabs>
          <w:tab w:val="left" w:pos="7290" w:leader="none"/>
        </w:tabs>
        <w:rPr>
          <w:rFonts w:ascii="宋体" w:hAnsi="宋体" w:eastAsia="宋体"/>
          <w:lang w:bidi="ar-SA"/>
        </w:rPr>
      </w:pPr>
      <w:r>
        <w:rPr>
          <w:rFonts w:hint="eastAsia" w:ascii="宋体" w:hAnsi="宋体" w:eastAsia="宋体"/>
          <w:lang w:bidi="ar-SA"/>
        </w:rPr>
        <w:t xml:space="preserve">注：若法定代表人代表供应商直接参加协商活动，供应商仅需提供本证明书，不需要提供法人授权委托书。</w:t>
      </w:r>
      <w:r/>
    </w:p>
    <w:p>
      <w:pPr>
        <w:pStyle w:val="682"/>
        <w:ind w:left="1" w:right="2" w:hanging="1"/>
        <w:spacing w:before="78" w:line="229" w:lineRule="auto"/>
        <w:rPr>
          <w:rFonts w:ascii="宋体" w:hAnsi="宋体"/>
          <w:spacing w:val="-14"/>
          <w:sz w:val="24"/>
          <w:szCs w:val="24"/>
        </w:rPr>
      </w:pPr>
      <w:r>
        <w:rPr>
          <w:rFonts w:ascii="宋体" w:hAnsi="宋体"/>
          <w:spacing w:val="-14"/>
          <w:sz w:val="24"/>
          <w:szCs w:val="24"/>
        </w:rPr>
      </w:r>
      <w:r/>
    </w:p>
    <w:p>
      <w:pPr>
        <w:pStyle w:val="2281"/>
        <w:jc w:val="center"/>
        <w:rPr>
          <w:rFonts w:ascii="宋体" w:hAnsi="宋体" w:eastAsia="宋体"/>
        </w:rPr>
        <w:outlineLvl w:val="2"/>
      </w:pPr>
      <w:r>
        <w:rPr>
          <w:rFonts w:ascii="宋体" w:hAnsi="宋体" w:eastAsia="宋体" w:cs="宋体"/>
        </w:rPr>
        <w:br w:type="page" w:clear="all"/>
      </w:r>
      <w:r>
        <w:rPr>
          <w:rFonts w:hint="eastAsia" w:ascii="宋体" w:hAnsi="宋体" w:eastAsia="宋体" w:cs="宋体"/>
          <w:b/>
          <w:bCs/>
          <w:sz w:val="28"/>
        </w:rPr>
        <w:t xml:space="preserve">（九）法定代表人授权委托书</w:t>
      </w:r>
      <w:r/>
    </w:p>
    <w:p>
      <w:pPr>
        <w:pStyle w:val="2285"/>
        <w:jc w:val="center"/>
        <w:spacing w:line="360" w:lineRule="auto"/>
        <w:rPr>
          <w:rFonts w:ascii="宋体" w:hAnsi="宋体" w:eastAsia="宋体"/>
        </w:rPr>
      </w:pPr>
      <w:r>
        <w:rPr>
          <w:rFonts w:ascii="宋体" w:hAnsi="宋体" w:eastAsia="宋体"/>
        </w:rPr>
      </w:r>
      <w:r/>
    </w:p>
    <w:p>
      <w:pPr>
        <w:pStyle w:val="682"/>
        <w:ind w:left="2" w:firstLine="480"/>
        <w:spacing w:before="24" w:line="360" w:lineRule="auto"/>
        <w:rPr>
          <w:rFonts w:ascii="宋体" w:hAnsi="宋体"/>
          <w:sz w:val="24"/>
          <w:szCs w:val="24"/>
        </w:rPr>
      </w:pPr>
      <w:r>
        <w:rPr>
          <w:rFonts w:hint="eastAsia" w:ascii="宋体" w:hAnsi="宋体"/>
          <w:sz w:val="24"/>
          <w:szCs w:val="24"/>
          <w:lang w:bidi="mn-Mong-CN"/>
        </w:rPr>
        <w:t xml:space="preserve">本授权书声明：</w:t>
      </w:r>
      <w:r>
        <w:rPr>
          <w:rFonts w:ascii="宋体" w:hAnsi="宋体"/>
          <w:spacing w:val="-37"/>
          <w:sz w:val="24"/>
          <w:szCs w:val="24"/>
          <w:u w:val="single"/>
        </w:rPr>
        <w:t xml:space="preserve"> </w:t>
      </w:r>
      <w:r>
        <w:rPr>
          <w:rFonts w:ascii="宋体" w:hAnsi="宋体"/>
          <w:sz w:val="24"/>
          <w:szCs w:val="24"/>
          <w:u w:val="single"/>
        </w:rPr>
        <w:t xml:space="preserve">     </w:t>
      </w:r>
      <w:r>
        <w:rPr>
          <w:rFonts w:ascii="宋体" w:hAnsi="宋体"/>
          <w:spacing w:val="-12"/>
          <w:sz w:val="24"/>
          <w:szCs w:val="24"/>
        </w:rPr>
        <w:t xml:space="preserve">（</w:t>
      </w:r>
      <w:r>
        <w:rPr>
          <w:rFonts w:hint="eastAsia" w:ascii="宋体" w:hAnsi="宋体"/>
          <w:sz w:val="24"/>
          <w:szCs w:val="24"/>
          <w:lang w:bidi="mn-Mong-CN"/>
        </w:rPr>
        <w:t xml:space="preserve">供应商名称</w:t>
      </w:r>
      <w:r>
        <w:rPr>
          <w:rFonts w:ascii="宋体" w:hAnsi="宋体"/>
          <w:spacing w:val="-17"/>
          <w:sz w:val="24"/>
          <w:szCs w:val="24"/>
        </w:rPr>
        <w:t xml:space="preserve">）</w:t>
      </w:r>
      <w:r>
        <w:rPr>
          <w:rFonts w:hint="eastAsia" w:ascii="宋体" w:hAnsi="宋体"/>
          <w:sz w:val="24"/>
          <w:szCs w:val="24"/>
          <w:lang w:bidi="mn-Mong-CN"/>
        </w:rPr>
        <w:t xml:space="preserve">法定代表人</w:t>
      </w:r>
      <w:r>
        <w:rPr>
          <w:rFonts w:ascii="宋体" w:hAnsi="宋体"/>
          <w:spacing w:val="-17"/>
          <w:sz w:val="24"/>
          <w:szCs w:val="24"/>
          <w:u w:val="single"/>
        </w:rPr>
        <w:t xml:space="preserve">     </w:t>
      </w:r>
      <w:r>
        <w:rPr>
          <w:rFonts w:ascii="宋体" w:hAnsi="宋体"/>
          <w:spacing w:val="-17"/>
          <w:sz w:val="24"/>
          <w:szCs w:val="24"/>
        </w:rPr>
        <w:t xml:space="preserve">（</w:t>
      </w:r>
      <w:r>
        <w:rPr>
          <w:rFonts w:hint="eastAsia" w:ascii="宋体" w:hAnsi="宋体"/>
          <w:sz w:val="24"/>
          <w:szCs w:val="24"/>
          <w:lang w:bidi="mn-Mong-CN"/>
        </w:rPr>
        <w:t xml:space="preserve">姓名</w:t>
      </w:r>
      <w:r>
        <w:rPr>
          <w:rFonts w:ascii="宋体" w:hAnsi="宋体"/>
          <w:spacing w:val="-17"/>
          <w:sz w:val="24"/>
          <w:szCs w:val="24"/>
        </w:rPr>
        <w:t xml:space="preserve">）</w:t>
      </w:r>
      <w:r>
        <w:rPr>
          <w:rFonts w:hint="eastAsia" w:ascii="宋体" w:hAnsi="宋体"/>
          <w:sz w:val="24"/>
          <w:szCs w:val="24"/>
          <w:lang w:bidi="mn-Mong-CN"/>
        </w:rPr>
        <w:t xml:space="preserve">授权</w:t>
      </w:r>
      <w:r>
        <w:rPr>
          <w:rFonts w:ascii="宋体" w:hAnsi="宋体"/>
          <w:spacing w:val="-119"/>
          <w:sz w:val="24"/>
          <w:szCs w:val="24"/>
        </w:rPr>
        <w:t xml:space="preserve"> </w:t>
      </w:r>
      <w:r>
        <w:rPr>
          <w:rFonts w:ascii="宋体" w:hAnsi="宋体"/>
          <w:spacing w:val="-18"/>
          <w:sz w:val="24"/>
          <w:szCs w:val="24"/>
          <w:u w:val="single"/>
        </w:rPr>
        <w:t xml:space="preserve">             </w:t>
      </w:r>
      <w:r>
        <w:rPr>
          <w:rFonts w:ascii="宋体" w:hAnsi="宋体"/>
          <w:spacing w:val="-18"/>
          <w:sz w:val="24"/>
          <w:szCs w:val="24"/>
        </w:rPr>
        <w:t xml:space="preserve">（委</w:t>
      </w:r>
      <w:r>
        <w:rPr>
          <w:rFonts w:hint="eastAsia" w:ascii="宋体" w:hAnsi="宋体"/>
          <w:sz w:val="24"/>
          <w:szCs w:val="24"/>
          <w:lang w:bidi="mn-Mong-CN"/>
        </w:rPr>
        <w:t xml:space="preserve">托代理人的姓名、 </w:t>
      </w:r>
      <w:r>
        <w:rPr>
          <w:rFonts w:ascii="宋体" w:hAnsi="宋体"/>
          <w:spacing w:val="-22"/>
          <w:sz w:val="24"/>
          <w:szCs w:val="24"/>
        </w:rPr>
        <w:t xml:space="preserve">身份</w:t>
      </w:r>
      <w:r>
        <w:rPr>
          <w:rFonts w:ascii="宋体" w:hAnsi="宋体"/>
          <w:spacing w:val="-21"/>
          <w:sz w:val="24"/>
          <w:szCs w:val="24"/>
        </w:rPr>
        <w:t xml:space="preserve">证号码）</w:t>
      </w:r>
      <w:r>
        <w:rPr>
          <w:rFonts w:hint="eastAsia" w:ascii="宋体" w:hAnsi="宋体"/>
          <w:sz w:val="24"/>
          <w:szCs w:val="24"/>
          <w:lang w:bidi="mn-Mong-CN"/>
        </w:rPr>
        <w:t xml:space="preserve"> 为我方就  </w:t>
      </w:r>
      <w:r>
        <w:rPr>
          <w:rFonts w:ascii="宋体" w:hAnsi="宋体"/>
          <w:sz w:val="24"/>
          <w:szCs w:val="24"/>
          <w:u w:val="single"/>
        </w:rPr>
        <w:t xml:space="preserve">        </w:t>
      </w:r>
      <w:r>
        <w:rPr>
          <w:rFonts w:ascii="宋体" w:hAnsi="宋体"/>
          <w:spacing w:val="-46"/>
          <w:sz w:val="24"/>
          <w:szCs w:val="24"/>
        </w:rPr>
        <w:t xml:space="preserve"> </w:t>
      </w:r>
      <w:r>
        <w:rPr>
          <w:rFonts w:ascii="宋体" w:hAnsi="宋体"/>
          <w:spacing w:val="-21"/>
          <w:sz w:val="24"/>
          <w:szCs w:val="24"/>
        </w:rPr>
        <w:t xml:space="preserve">（</w:t>
      </w:r>
      <w:r>
        <w:rPr>
          <w:rFonts w:hint="eastAsia" w:ascii="宋体" w:hAnsi="宋体"/>
          <w:sz w:val="24"/>
          <w:szCs w:val="24"/>
          <w:lang w:bidi="mn-Mong-CN"/>
        </w:rPr>
        <w:t xml:space="preserve">项目编号</w:t>
      </w:r>
      <w:r>
        <w:rPr>
          <w:rFonts w:ascii="宋体" w:hAnsi="宋体"/>
          <w:spacing w:val="1"/>
          <w:sz w:val="24"/>
          <w:szCs w:val="24"/>
        </w:rPr>
        <w:t xml:space="preserve">）</w:t>
      </w:r>
      <w:r>
        <w:rPr>
          <w:rFonts w:ascii="宋体" w:hAnsi="宋体"/>
          <w:spacing w:val="-46"/>
          <w:sz w:val="24"/>
          <w:szCs w:val="24"/>
        </w:rPr>
        <w:t xml:space="preserve"> </w:t>
      </w:r>
      <w:r>
        <w:rPr>
          <w:rFonts w:ascii="宋体" w:hAnsi="宋体"/>
          <w:sz w:val="24"/>
          <w:szCs w:val="24"/>
          <w:u w:val="single"/>
        </w:rPr>
        <w:t xml:space="preserve">           </w:t>
      </w:r>
      <w:r>
        <w:rPr>
          <w:rFonts w:ascii="宋体" w:hAnsi="宋体"/>
          <w:spacing w:val="-44"/>
          <w:sz w:val="24"/>
          <w:szCs w:val="24"/>
        </w:rPr>
        <w:t xml:space="preserve"> </w:t>
      </w:r>
      <w:r>
        <w:rPr>
          <w:rFonts w:ascii="宋体" w:hAnsi="宋体"/>
          <w:spacing w:val="1"/>
          <w:sz w:val="24"/>
          <w:szCs w:val="24"/>
        </w:rPr>
        <w:t xml:space="preserve">（</w:t>
      </w:r>
      <w:r>
        <w:rPr>
          <w:rFonts w:hint="eastAsia" w:ascii="宋体" w:hAnsi="宋体"/>
          <w:sz w:val="24"/>
          <w:szCs w:val="24"/>
          <w:lang w:bidi="mn-Mong-CN"/>
        </w:rPr>
        <w:t xml:space="preserve">项目名称</w:t>
      </w:r>
      <w:r>
        <w:rPr>
          <w:rFonts w:ascii="宋体" w:hAnsi="宋体"/>
          <w:spacing w:val="-21"/>
          <w:sz w:val="24"/>
          <w:szCs w:val="24"/>
        </w:rPr>
        <w:t xml:space="preserve">）</w:t>
      </w:r>
      <w:r>
        <w:rPr>
          <w:rFonts w:ascii="宋体" w:hAnsi="宋体"/>
          <w:spacing w:val="-33"/>
          <w:sz w:val="24"/>
          <w:szCs w:val="24"/>
        </w:rPr>
        <w:t xml:space="preserve"> </w:t>
      </w:r>
      <w:r>
        <w:rPr>
          <w:rFonts w:hint="eastAsia" w:ascii="宋体" w:hAnsi="宋体"/>
          <w:sz w:val="24"/>
          <w:szCs w:val="24"/>
          <w:lang w:bidi="mn-Mong-CN"/>
        </w:rPr>
        <w:t xml:space="preserve">协商的合法代理人，以本公司名义全权处理一切与该项目协商有关的事务（含合同签订）。</w:t>
      </w:r>
      <w:r/>
    </w:p>
    <w:p>
      <w:pPr>
        <w:pStyle w:val="682"/>
        <w:ind w:left="2" w:firstLine="471"/>
        <w:spacing w:before="24" w:line="360" w:lineRule="auto"/>
        <w:rPr>
          <w:rFonts w:ascii="宋体" w:hAnsi="宋体"/>
          <w:sz w:val="24"/>
          <w:szCs w:val="24"/>
          <w:lang w:bidi="mn-Mong-CN"/>
        </w:rPr>
      </w:pPr>
      <w:r>
        <w:rPr>
          <w:rFonts w:ascii="宋体" w:hAnsi="宋体"/>
          <w:sz w:val="24"/>
          <w:szCs w:val="24"/>
          <w:lang w:bidi="mn-Mong-CN"/>
        </w:rPr>
      </w:r>
      <w:r/>
    </w:p>
    <w:p>
      <w:pPr>
        <w:pStyle w:val="682"/>
        <w:ind w:left="2" w:firstLine="471"/>
        <w:spacing w:before="24" w:line="360" w:lineRule="auto"/>
        <w:rPr>
          <w:rFonts w:ascii="宋体" w:hAnsi="宋体"/>
          <w:sz w:val="24"/>
          <w:szCs w:val="24"/>
          <w:lang w:bidi="mn-Mong-CN"/>
        </w:rPr>
      </w:pPr>
      <w:r>
        <w:rPr>
          <w:rFonts w:hint="eastAsia" w:ascii="宋体" w:hAnsi="宋体"/>
          <w:sz w:val="24"/>
          <w:szCs w:val="24"/>
          <w:lang w:bidi="mn-Mong-CN"/>
        </w:rPr>
        <w:t xml:space="preserve">本授权书于</w:t>
      </w:r>
      <w:r>
        <w:rPr>
          <w:rFonts w:hint="eastAsia" w:ascii="宋体" w:hAnsi="宋体"/>
          <w:sz w:val="24"/>
          <w:szCs w:val="24"/>
          <w:u w:val="single"/>
          <w:lang w:bidi="mn-Mong-CN"/>
        </w:rPr>
        <w:t xml:space="preserve">    </w:t>
      </w:r>
      <w:r>
        <w:rPr>
          <w:rFonts w:hint="eastAsia" w:ascii="宋体" w:hAnsi="宋体"/>
          <w:sz w:val="24"/>
          <w:szCs w:val="24"/>
          <w:lang w:bidi="mn-Mong-CN"/>
        </w:rPr>
        <w:t xml:space="preserve">年</w:t>
      </w:r>
      <w:r>
        <w:rPr>
          <w:rFonts w:hint="eastAsia" w:ascii="宋体" w:hAnsi="宋体"/>
          <w:sz w:val="24"/>
          <w:szCs w:val="24"/>
          <w:u w:val="single"/>
          <w:lang w:bidi="mn-Mong-CN"/>
        </w:rPr>
        <w:t xml:space="preserve">    </w:t>
      </w:r>
      <w:r>
        <w:rPr>
          <w:rFonts w:hint="eastAsia" w:ascii="宋体" w:hAnsi="宋体"/>
          <w:sz w:val="24"/>
          <w:szCs w:val="24"/>
          <w:lang w:bidi="mn-Mong-CN"/>
        </w:rPr>
        <w:t xml:space="preserve">月</w:t>
      </w:r>
      <w:r>
        <w:rPr>
          <w:rFonts w:hint="eastAsia" w:ascii="宋体" w:hAnsi="宋体"/>
          <w:sz w:val="24"/>
          <w:szCs w:val="24"/>
          <w:u w:val="single"/>
          <w:lang w:bidi="mn-Mong-CN"/>
        </w:rPr>
        <w:t xml:space="preserve">    </w:t>
      </w:r>
      <w:r>
        <w:rPr>
          <w:rFonts w:hint="eastAsia" w:ascii="宋体" w:hAnsi="宋体"/>
          <w:sz w:val="24"/>
          <w:szCs w:val="24"/>
          <w:lang w:bidi="mn-Mong-CN"/>
        </w:rPr>
        <w:t xml:space="preserve">日 在相应位置签字或盖章后生效，特此声明。</w:t>
      </w:r>
      <w:r/>
    </w:p>
    <w:p>
      <w:pPr>
        <w:pStyle w:val="682"/>
        <w:ind w:left="480"/>
        <w:spacing w:before="1" w:line="360" w:lineRule="auto"/>
        <w:rPr>
          <w:rFonts w:ascii="宋体" w:hAnsi="宋体"/>
          <w:spacing w:val="-1"/>
          <w:sz w:val="24"/>
          <w:szCs w:val="24"/>
        </w:rPr>
      </w:pPr>
      <w:r>
        <w:rPr>
          <w:rFonts w:ascii="宋体" w:hAnsi="宋体"/>
          <w:spacing w:val="-1"/>
          <w:sz w:val="24"/>
          <w:szCs w:val="24"/>
        </w:rPr>
      </w:r>
      <w:r/>
    </w:p>
    <w:p>
      <w:pPr>
        <w:pStyle w:val="682"/>
        <w:ind w:left="480"/>
        <w:spacing w:before="1" w:line="360" w:lineRule="auto"/>
        <w:rPr>
          <w:rFonts w:ascii="宋体" w:hAnsi="宋体"/>
          <w:sz w:val="24"/>
          <w:szCs w:val="24"/>
        </w:rPr>
      </w:pPr>
      <w:r>
        <w:rPr>
          <w:rFonts w:ascii="宋体" w:hAnsi="宋体"/>
          <w:spacing w:val="-1"/>
          <w:sz w:val="24"/>
          <w:szCs w:val="24"/>
        </w:rPr>
        <w:t xml:space="preserve">法定代表人（负责人）签章：</w:t>
      </w:r>
      <w:r>
        <w:rPr>
          <w:rFonts w:ascii="宋体" w:hAnsi="宋体"/>
          <w:sz w:val="24"/>
          <w:szCs w:val="24"/>
          <w:u w:val="single"/>
        </w:rPr>
        <w:t xml:space="preserve">       </w:t>
      </w:r>
      <w:r/>
    </w:p>
    <w:p>
      <w:pPr>
        <w:spacing w:line="360" w:lineRule="auto"/>
        <w:rPr>
          <w:rFonts w:ascii="宋体" w:hAnsi="宋体"/>
        </w:rPr>
      </w:pPr>
      <w:r>
        <w:rPr>
          <w:rFonts w:ascii="宋体" w:hAnsi="宋体"/>
        </w:rPr>
      </w:r>
      <w:r/>
    </w:p>
    <w:p>
      <w:pPr>
        <w:pStyle w:val="682"/>
        <w:ind w:left="479"/>
        <w:spacing w:before="78" w:line="360" w:lineRule="auto"/>
        <w:rPr>
          <w:rFonts w:ascii="宋体" w:hAnsi="宋体"/>
          <w:sz w:val="24"/>
          <w:szCs w:val="24"/>
        </w:rPr>
      </w:pPr>
      <w:r>
        <w:rPr>
          <w:rFonts w:ascii="宋体" w:hAnsi="宋体"/>
          <w:spacing w:val="-1"/>
          <w:sz w:val="24"/>
          <w:szCs w:val="24"/>
        </w:rPr>
        <w:t xml:space="preserve">委托代理人身份证号码：</w:t>
      </w:r>
      <w:r>
        <w:rPr>
          <w:rFonts w:ascii="宋体" w:hAnsi="宋体"/>
          <w:sz w:val="24"/>
          <w:szCs w:val="24"/>
          <w:u w:val="single"/>
        </w:rPr>
        <w:t xml:space="preserve">        </w:t>
      </w:r>
      <w:r/>
    </w:p>
    <w:p>
      <w:pPr>
        <w:spacing w:line="360" w:lineRule="auto"/>
        <w:rPr>
          <w:rFonts w:ascii="宋体" w:hAnsi="宋体"/>
        </w:rPr>
      </w:pPr>
      <w:r>
        <w:rPr>
          <w:rFonts w:ascii="宋体" w:hAnsi="宋体"/>
        </w:rPr>
      </w:r>
      <w:r/>
    </w:p>
    <w:p>
      <w:pPr>
        <w:pStyle w:val="682"/>
        <w:ind w:left="479"/>
        <w:spacing w:before="78" w:line="360" w:lineRule="auto"/>
        <w:rPr>
          <w:rFonts w:ascii="宋体" w:hAnsi="宋体"/>
          <w:sz w:val="24"/>
          <w:szCs w:val="24"/>
        </w:rPr>
      </w:pPr>
      <w:r>
        <w:rPr>
          <w:rFonts w:ascii="宋体" w:hAnsi="宋体"/>
          <w:spacing w:val="-9"/>
          <w:sz w:val="24"/>
          <w:szCs w:val="24"/>
        </w:rPr>
        <w:t xml:space="preserve">委托代理人联系电话</w:t>
      </w:r>
      <w:r>
        <w:rPr>
          <w:rFonts w:ascii="宋体" w:hAnsi="宋体"/>
          <w:spacing w:val="-6"/>
          <w:sz w:val="24"/>
          <w:szCs w:val="24"/>
        </w:rPr>
        <w:t xml:space="preserve">：（</w:t>
      </w:r>
      <w:r>
        <w:rPr>
          <w:rFonts w:ascii="宋体" w:hAnsi="宋体"/>
          <w:spacing w:val="-9"/>
          <w:sz w:val="24"/>
          <w:szCs w:val="24"/>
        </w:rPr>
        <w:t xml:space="preserve">手机） </w:t>
      </w:r>
      <w:r>
        <w:rPr>
          <w:rFonts w:ascii="宋体" w:hAnsi="宋体"/>
          <w:sz w:val="24"/>
          <w:szCs w:val="24"/>
          <w:u w:val="single"/>
        </w:rPr>
        <w:t xml:space="preserve">                       </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682"/>
        <w:ind w:left="480"/>
        <w:spacing w:before="78" w:line="360" w:lineRule="auto"/>
        <w:rPr>
          <w:rFonts w:ascii="宋体" w:hAnsi="宋体"/>
          <w:sz w:val="24"/>
          <w:szCs w:val="24"/>
        </w:rPr>
      </w:pPr>
      <w:r>
        <w:rPr>
          <w:rFonts w:ascii="宋体" w:hAnsi="宋体"/>
          <w:spacing w:val="-17"/>
          <w:sz w:val="24"/>
          <w:szCs w:val="24"/>
        </w:rPr>
        <w:t xml:space="preserve">供应商名称（公章</w:t>
      </w:r>
      <w:r>
        <w:rPr>
          <w:rFonts w:ascii="宋体" w:hAnsi="宋体"/>
          <w:spacing w:val="3"/>
          <w:sz w:val="24"/>
          <w:szCs w:val="24"/>
        </w:rPr>
        <w:t xml:space="preserve">）：</w:t>
      </w:r>
      <w:r>
        <w:rPr>
          <w:rFonts w:ascii="宋体" w:hAnsi="宋体"/>
          <w:sz w:val="24"/>
          <w:szCs w:val="24"/>
          <w:u w:val="single"/>
        </w:rPr>
        <w:t xml:space="preserve">        </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682"/>
        <w:jc w:val="right"/>
        <w:spacing w:before="78" w:line="360" w:lineRule="auto"/>
        <w:rPr>
          <w:rFonts w:ascii="宋体" w:hAnsi="宋体"/>
          <w:sz w:val="24"/>
          <w:szCs w:val="24"/>
        </w:rPr>
      </w:pPr>
      <w:r>
        <w:rPr>
          <w:rFonts w:ascii="宋体" w:hAnsi="宋体"/>
          <w:spacing w:val="-28"/>
          <w:sz w:val="24"/>
          <w:szCs w:val="24"/>
        </w:rPr>
        <w:t xml:space="preserve">日      期：</w:t>
      </w:r>
      <w:r>
        <w:rPr>
          <w:rFonts w:ascii="宋体" w:hAnsi="宋体"/>
          <w:spacing w:val="-32"/>
          <w:sz w:val="24"/>
          <w:szCs w:val="24"/>
        </w:rPr>
        <w:t xml:space="preserve"> </w:t>
      </w:r>
      <w:r>
        <w:rPr>
          <w:rFonts w:ascii="宋体" w:hAnsi="宋体"/>
          <w:sz w:val="24"/>
          <w:szCs w:val="24"/>
          <w:u w:val="single"/>
        </w:rPr>
        <w:t xml:space="preserve">       </w:t>
      </w:r>
      <w:r>
        <w:rPr>
          <w:rFonts w:ascii="宋体" w:hAnsi="宋体"/>
          <w:spacing w:val="-109"/>
          <w:sz w:val="24"/>
          <w:szCs w:val="24"/>
        </w:rPr>
        <w:t xml:space="preserve"> </w:t>
      </w:r>
      <w:r>
        <w:rPr>
          <w:rFonts w:ascii="宋体" w:hAnsi="宋体"/>
          <w:spacing w:val="-28"/>
          <w:sz w:val="24"/>
          <w:szCs w:val="24"/>
        </w:rPr>
        <w:t xml:space="preserve">年</w:t>
      </w:r>
      <w:r>
        <w:rPr>
          <w:rFonts w:ascii="宋体" w:hAnsi="宋体"/>
          <w:sz w:val="24"/>
          <w:szCs w:val="24"/>
          <w:u w:val="single"/>
        </w:rPr>
        <w:t xml:space="preserve">     </w:t>
      </w:r>
      <w:r>
        <w:rPr>
          <w:rFonts w:ascii="宋体" w:hAnsi="宋体"/>
          <w:spacing w:val="-105"/>
          <w:sz w:val="24"/>
          <w:szCs w:val="24"/>
        </w:rPr>
        <w:t xml:space="preserve"> </w:t>
      </w:r>
      <w:r>
        <w:rPr>
          <w:rFonts w:ascii="宋体" w:hAnsi="宋体"/>
          <w:spacing w:val="-28"/>
          <w:sz w:val="24"/>
          <w:szCs w:val="24"/>
        </w:rPr>
        <w:t xml:space="preserve">月</w:t>
      </w:r>
      <w:r>
        <w:rPr>
          <w:rFonts w:ascii="宋体" w:hAnsi="宋体"/>
          <w:spacing w:val="-120"/>
          <w:sz w:val="24"/>
          <w:szCs w:val="24"/>
        </w:rPr>
        <w:t xml:space="preserve"> </w:t>
      </w:r>
      <w:r>
        <w:rPr>
          <w:rFonts w:ascii="宋体" w:hAnsi="宋体"/>
          <w:sz w:val="24"/>
          <w:szCs w:val="24"/>
          <w:u w:val="single"/>
        </w:rPr>
        <w:t xml:space="preserve">     </w:t>
      </w:r>
      <w:r>
        <w:rPr>
          <w:rFonts w:ascii="宋体" w:hAnsi="宋体"/>
          <w:spacing w:val="-70"/>
          <w:sz w:val="24"/>
          <w:szCs w:val="24"/>
        </w:rPr>
        <w:t xml:space="preserve"> </w:t>
      </w:r>
      <w:r>
        <w:rPr>
          <w:rFonts w:ascii="宋体" w:hAnsi="宋体"/>
          <w:spacing w:val="-28"/>
          <w:sz w:val="24"/>
          <w:szCs w:val="24"/>
        </w:rPr>
        <w:t xml:space="preserve">日</w:t>
      </w:r>
      <w:r/>
    </w:p>
    <w:p>
      <w:pPr>
        <w:spacing w:line="269" w:lineRule="auto"/>
        <w:rPr>
          <w:rFonts w:ascii="宋体" w:hAnsi="宋体"/>
        </w:rPr>
      </w:pPr>
      <w:r>
        <w:rPr>
          <w:rFonts w:ascii="宋体" w:hAnsi="宋体"/>
        </w:rPr>
      </w:r>
      <w:r/>
    </w:p>
    <w:p>
      <w:pPr>
        <w:spacing w:line="269" w:lineRule="auto"/>
        <w:rPr>
          <w:rFonts w:ascii="宋体" w:hAnsi="宋体"/>
        </w:rPr>
      </w:pPr>
      <w:r>
        <w:rPr>
          <w:rFonts w:ascii="宋体" w:hAnsi="宋体"/>
        </w:rPr>
      </w:r>
      <w:r/>
    </w:p>
    <w:p>
      <w:pPr>
        <w:spacing w:line="269" w:lineRule="auto"/>
        <w:rPr>
          <w:rFonts w:ascii="宋体" w:hAnsi="宋体"/>
        </w:rPr>
      </w:pPr>
      <w:r>
        <w:rPr>
          <w:rFonts w:ascii="宋体" w:hAnsi="宋体"/>
        </w:rPr>
      </w:r>
      <w:r/>
    </w:p>
    <w:p>
      <w:pPr>
        <w:spacing w:line="269" w:lineRule="auto"/>
        <w:rPr>
          <w:rFonts w:ascii="宋体" w:hAnsi="宋体"/>
        </w:rPr>
      </w:pPr>
      <w:r>
        <w:rPr>
          <w:rFonts w:ascii="宋体" w:hAnsi="宋体"/>
        </w:rPr>
      </w:r>
      <w:r/>
    </w:p>
    <w:p>
      <w:pPr>
        <w:spacing w:line="269" w:lineRule="auto"/>
        <w:rPr>
          <w:rFonts w:ascii="宋体" w:hAnsi="宋体"/>
        </w:rPr>
      </w:pPr>
      <w:r>
        <w:rPr>
          <w:rFonts w:ascii="宋体" w:hAnsi="宋体"/>
        </w:rPr>
      </w:r>
      <w:r/>
    </w:p>
    <w:p>
      <w:pPr>
        <w:spacing w:line="269" w:lineRule="auto"/>
        <w:rPr>
          <w:rFonts w:ascii="宋体" w:hAnsi="宋体"/>
        </w:rPr>
      </w:pPr>
      <w:r>
        <w:rPr>
          <w:rFonts w:ascii="宋体" w:hAnsi="宋体"/>
        </w:rPr>
      </w:r>
      <w:r/>
    </w:p>
    <w:p>
      <w:pPr>
        <w:pStyle w:val="682"/>
        <w:ind w:left="2" w:firstLine="471"/>
        <w:spacing w:before="24" w:line="360" w:lineRule="auto"/>
        <w:rPr>
          <w:rFonts w:ascii="宋体" w:hAnsi="宋体"/>
          <w:b/>
          <w:sz w:val="24"/>
          <w:szCs w:val="24"/>
          <w:lang w:bidi="mn-Mong-CN"/>
        </w:rPr>
      </w:pPr>
      <w:r/>
      <w:bookmarkStart w:id="202" w:name="_Toc17329"/>
      <w:r>
        <w:rPr>
          <w:rFonts w:hint="eastAsia" w:ascii="宋体" w:hAnsi="宋体"/>
          <w:b/>
          <w:sz w:val="24"/>
          <w:szCs w:val="24"/>
          <w:lang w:bidi="mn-Mong-CN"/>
        </w:rPr>
        <w:t xml:space="preserve">附： 委托代理人居民身份证扫描件</w:t>
      </w:r>
      <w:bookmarkEnd w:id="202"/>
      <w:r/>
      <w:r/>
    </w:p>
    <w:p>
      <w:pPr>
        <w:pStyle w:val="682"/>
        <w:ind w:left="2" w:firstLine="471"/>
        <w:spacing w:before="24" w:line="360" w:lineRule="auto"/>
        <w:rPr>
          <w:rFonts w:ascii="宋体" w:hAnsi="宋体"/>
          <w:sz w:val="24"/>
          <w:szCs w:val="24"/>
          <w:lang w:bidi="mn-Mong-CN"/>
        </w:rPr>
      </w:pPr>
      <w:r>
        <w:rPr>
          <w:rFonts w:hint="eastAsia" w:ascii="宋体" w:hAnsi="宋体"/>
          <w:sz w:val="24"/>
          <w:szCs w:val="24"/>
          <w:lang w:bidi="mn-Mong-CN"/>
        </w:rPr>
        <w:t xml:space="preserve">注：“法定代表人（负责人）”授权其他人（必须为投标人正式员工，证明材料：近一个月社会保险缴纳材料附后）投标的，须填写法定代表人身份证明书和本委托书。</w:t>
      </w:r>
      <w:r/>
    </w:p>
    <w:p>
      <w:pPr>
        <w:pStyle w:val="2269"/>
        <w:jc w:val="center"/>
        <w:spacing w:line="360" w:lineRule="auto"/>
        <w:rPr>
          <w:rFonts w:ascii="宋体" w:hAnsi="宋体" w:eastAsia="宋体" w:cs="宋体"/>
          <w:b/>
          <w:bCs/>
          <w:sz w:val="28"/>
        </w:rPr>
        <w:outlineLvl w:val="2"/>
      </w:pPr>
      <w:r>
        <w:rPr>
          <w:rFonts w:ascii="宋体" w:hAnsi="宋体" w:eastAsia="宋体" w:cs="宋体"/>
        </w:rPr>
        <w:br w:type="page" w:clear="all"/>
      </w:r>
      <w:r>
        <w:rPr>
          <w:rFonts w:hint="eastAsia" w:ascii="宋体" w:hAnsi="宋体" w:eastAsia="宋体" w:cs="宋体"/>
          <w:b/>
          <w:bCs/>
          <w:sz w:val="28"/>
        </w:rPr>
        <w:t xml:space="preserve">（十）供应商相关信息一览表</w:t>
      </w:r>
      <w:r/>
    </w:p>
    <w:tbl>
      <w:tblPr>
        <w:tblStyle w:val="67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1601"/>
        <w:gridCol w:w="8"/>
        <w:gridCol w:w="1603"/>
        <w:gridCol w:w="712"/>
        <w:gridCol w:w="1858"/>
        <w:gridCol w:w="2990"/>
      </w:tblGrid>
      <w:tr>
        <w:trPr>
          <w:trHeight w:val="805"/>
        </w:trPr>
        <w:tc>
          <w:tcPr>
            <w:shd w:val="clear" w:color="auto" w:fill="d9d9d9"/>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b/>
                <w:sz w:val="24"/>
              </w:rPr>
            </w:pPr>
            <w:r>
              <w:rPr>
                <w:rFonts w:hint="eastAsia" w:ascii="宋体" w:hAnsi="宋体"/>
                <w:b/>
                <w:sz w:val="24"/>
              </w:rPr>
              <w:t xml:space="preserve">一</w:t>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90" w:type="dxa"/>
            <w:vAlign w:val="center"/>
            <w:textDirection w:val="lrTb"/>
            <w:noWrap w:val="false"/>
          </w:tcPr>
          <w:p>
            <w:pPr>
              <w:pStyle w:val="2254"/>
              <w:jc w:val="center"/>
              <w:rPr>
                <w:rFonts w:ascii="宋体" w:hAnsi="宋体"/>
                <w:b/>
                <w:sz w:val="24"/>
              </w:rPr>
            </w:pPr>
            <w:r>
              <w:rPr>
                <w:rFonts w:hint="eastAsia" w:ascii="宋体" w:hAnsi="宋体"/>
                <w:b/>
                <w:sz w:val="24"/>
              </w:rPr>
              <w:t xml:space="preserve">公司基本信息</w:t>
            </w:r>
            <w:r/>
          </w:p>
        </w:tc>
      </w:tr>
      <w:tr>
        <w:trPr>
          <w:trHeight w:val="713"/>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公司名称：</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从业人数：</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70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3</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注册资金：</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公司地址：</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69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5</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成立日期：</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法定代表人：</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7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7</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开户银行：</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8</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帐号：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696"/>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9</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项目联系人：</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10</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联系电话：</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467"/>
        </w:trPr>
        <w:tc>
          <w:tcPr>
            <w:shd w:val="clear" w:color="auto" w:fill="d9d9d9"/>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b/>
                <w:sz w:val="24"/>
              </w:rPr>
            </w:pPr>
            <w:r>
              <w:rPr>
                <w:rFonts w:hint="eastAsia" w:ascii="宋体" w:hAnsi="宋体"/>
                <w:b/>
                <w:sz w:val="24"/>
              </w:rPr>
              <w:t xml:space="preserve">二</w:t>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90" w:type="dxa"/>
            <w:vAlign w:val="center"/>
            <w:textDirection w:val="lrTb"/>
            <w:noWrap w:val="false"/>
          </w:tcPr>
          <w:p>
            <w:pPr>
              <w:pStyle w:val="2254"/>
              <w:jc w:val="center"/>
              <w:rPr>
                <w:rFonts w:ascii="宋体" w:hAnsi="宋体"/>
                <w:b/>
                <w:sz w:val="24"/>
              </w:rPr>
            </w:pPr>
            <w:r>
              <w:rPr>
                <w:rFonts w:hint="eastAsia" w:ascii="宋体" w:hAnsi="宋体"/>
                <w:b/>
                <w:sz w:val="24"/>
              </w:rPr>
              <w:t xml:space="preserve">公司财务状况</w:t>
            </w:r>
            <w:r/>
          </w:p>
        </w:tc>
      </w:tr>
      <w:tr>
        <w:trPr>
          <w:trHeight w:val="467"/>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b/>
                <w:sz w:val="24"/>
              </w:rPr>
            </w:pPr>
            <w:r>
              <w:rPr>
                <w:rFonts w:ascii="宋体" w:hAnsi="宋体"/>
                <w:b/>
                <w:sz w:val="24"/>
              </w:rPr>
            </w:r>
            <w:r/>
          </w:p>
        </w:tc>
        <w:tc>
          <w:tcPr>
            <w:gridSpan w:val="6"/>
            <w:tcBorders>
              <w:top w:val="single" w:color="000000" w:sz="4" w:space="0"/>
              <w:left w:val="single" w:color="000000" w:sz="4" w:space="0"/>
              <w:bottom w:val="single" w:color="000000" w:sz="4" w:space="0"/>
              <w:right w:val="single" w:color="000000" w:sz="4" w:space="0"/>
            </w:tcBorders>
            <w:tcW w:w="7590" w:type="dxa"/>
            <w:vAlign w:val="center"/>
            <w:textDirection w:val="lrTb"/>
            <w:noWrap w:val="false"/>
          </w:tcPr>
          <w:p>
            <w:pPr>
              <w:pStyle w:val="2254"/>
              <w:jc w:val="center"/>
              <w:rPr>
                <w:rFonts w:ascii="宋体" w:hAnsi="宋体"/>
                <w:b/>
                <w:sz w:val="24"/>
              </w:rPr>
            </w:pPr>
            <w:r>
              <w:rPr>
                <w:rFonts w:hint="eastAsia" w:ascii="宋体" w:hAnsi="宋体"/>
                <w:b/>
                <w:sz w:val="24"/>
                <w:lang w:val="en-US" w:eastAsia="zh-CN"/>
              </w:rPr>
              <w:t xml:space="preserve">***</w:t>
            </w:r>
            <w:r>
              <w:rPr>
                <w:rFonts w:hint="eastAsia" w:ascii="宋体" w:hAnsi="宋体"/>
                <w:b/>
                <w:sz w:val="24"/>
              </w:rPr>
              <w:t xml:space="preserve">年财务状况</w:t>
            </w:r>
            <w:r/>
          </w:p>
        </w:tc>
      </w:tr>
      <w:tr>
        <w:trPr>
          <w:trHeight w:val="734"/>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营业收入（万）</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利润总额（万）</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844"/>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3</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年末“固定资产合计”（万）：</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4</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年末“流动资产”余额（万）：</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70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5</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年末“短期负债”余额（万）：</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6</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年末“长期负债”余额（万）：</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83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sz w:val="24"/>
              </w:rPr>
            </w:pPr>
            <w:r>
              <w:rPr>
                <w:rFonts w:hint="eastAsia" w:ascii="宋体" w:hAnsi="宋体"/>
                <w:sz w:val="24"/>
              </w:rPr>
              <w:t xml:space="preserve">7</w:t>
            </w:r>
            <w:r/>
          </w:p>
        </w:tc>
        <w:tc>
          <w:tcPr>
            <w:gridSpan w:val="2"/>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2254"/>
              <w:jc w:val="center"/>
              <w:rPr>
                <w:rFonts w:ascii="宋体" w:hAnsi="宋体"/>
                <w:sz w:val="24"/>
              </w:rPr>
            </w:pPr>
            <w:r>
              <w:rPr>
                <w:rFonts w:hint="eastAsia" w:ascii="宋体" w:hAnsi="宋体"/>
                <w:sz w:val="24"/>
              </w:rPr>
              <w:t xml:space="preserve">年末“资产总计”余额（万）</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2254"/>
              <w:jc w:val="center"/>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2254"/>
              <w:jc w:val="center"/>
              <w:rPr>
                <w:rFonts w:ascii="宋体" w:hAnsi="宋体"/>
                <w:sz w:val="24"/>
              </w:rPr>
            </w:pPr>
            <w:r>
              <w:rPr>
                <w:rFonts w:hint="eastAsia" w:ascii="宋体" w:hAnsi="宋体"/>
                <w:sz w:val="24"/>
              </w:rPr>
              <w:t xml:space="preserve">8</w:t>
            </w:r>
            <w:r/>
          </w:p>
        </w:tc>
        <w:tc>
          <w:tcPr>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pStyle w:val="2254"/>
              <w:jc w:val="center"/>
              <w:rPr>
                <w:rFonts w:ascii="宋体" w:hAnsi="宋体"/>
                <w:sz w:val="24"/>
              </w:rPr>
            </w:pPr>
            <w:r>
              <w:rPr>
                <w:rFonts w:hint="eastAsia" w:ascii="宋体" w:hAnsi="宋体"/>
                <w:sz w:val="24"/>
              </w:rPr>
              <w:t xml:space="preserve">年末“货币资金”余额（万）：</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2254"/>
              <w:jc w:val="center"/>
              <w:rPr>
                <w:rFonts w:ascii="宋体" w:hAnsi="宋体"/>
                <w:sz w:val="24"/>
              </w:rPr>
            </w:pPr>
            <w:r>
              <w:rPr>
                <w:rFonts w:ascii="宋体" w:hAnsi="宋体"/>
                <w:sz w:val="24"/>
              </w:rPr>
            </w:r>
            <w:r/>
          </w:p>
        </w:tc>
      </w:tr>
      <w:tr>
        <w:trPr>
          <w:trHeight w:val="548"/>
        </w:trPr>
        <w:tc>
          <w:tcPr>
            <w:shd w:val="clear" w:color="auto" w:fill="d9d9d9"/>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b/>
                <w:sz w:val="24"/>
              </w:rPr>
            </w:pPr>
            <w:r>
              <w:rPr>
                <w:rFonts w:hint="eastAsia" w:ascii="宋体" w:hAnsi="宋体"/>
                <w:b/>
                <w:sz w:val="24"/>
              </w:rPr>
              <w:t xml:space="preserve">三</w:t>
            </w:r>
            <w:r/>
          </w:p>
        </w:tc>
        <w:tc>
          <w:tcPr>
            <w:gridSpan w:val="6"/>
            <w:shd w:val="clear" w:color="auto" w:fill="d9d9d9"/>
            <w:tcBorders>
              <w:top w:val="single" w:color="000000" w:sz="4" w:space="0"/>
              <w:left w:val="single" w:color="000000" w:sz="4" w:space="0"/>
              <w:bottom w:val="single" w:color="000000" w:sz="4" w:space="0"/>
              <w:right w:val="single" w:color="000000" w:sz="4" w:space="0"/>
            </w:tcBorders>
            <w:tcW w:w="7590" w:type="dxa"/>
            <w:vAlign w:val="center"/>
            <w:textDirection w:val="lrTb"/>
            <w:noWrap w:val="false"/>
          </w:tcPr>
          <w:p>
            <w:pPr>
              <w:pStyle w:val="2254"/>
              <w:jc w:val="center"/>
              <w:rPr>
                <w:rFonts w:ascii="宋体" w:hAnsi="宋体"/>
                <w:b/>
                <w:sz w:val="24"/>
              </w:rPr>
            </w:pPr>
            <w:r>
              <w:rPr>
                <w:rFonts w:hint="eastAsia" w:ascii="宋体" w:hAnsi="宋体"/>
                <w:b/>
                <w:sz w:val="24"/>
              </w:rPr>
              <w:t xml:space="preserve">供应商其他信息</w:t>
            </w:r>
            <w:r/>
          </w:p>
        </w:tc>
      </w:tr>
      <w:tr>
        <w:trPr>
          <w:trHeight w:val="9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b/>
                <w:sz w:val="24"/>
              </w:rPr>
            </w:pPr>
            <w:r>
              <w:rPr>
                <w:rFonts w:hint="eastAsia" w:ascii="宋体" w:hAnsi="宋体"/>
                <w:sz w:val="24"/>
              </w:rPr>
              <w:t xml:space="preserve">（一）</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2254"/>
              <w:rPr>
                <w:rFonts w:ascii="宋体" w:hAnsi="宋体"/>
                <w:sz w:val="24"/>
              </w:rPr>
            </w:pPr>
            <w:r>
              <w:rPr>
                <w:rFonts w:hint="eastAsia" w:ascii="宋体" w:hAnsi="宋体"/>
                <w:sz w:val="24"/>
              </w:rPr>
              <w:t xml:space="preserve">相关资质及等级</w:t>
            </w:r>
            <w:r/>
          </w:p>
        </w:tc>
        <w:tc>
          <w:tcPr>
            <w:gridSpan w:val="5"/>
            <w:tcBorders>
              <w:top w:val="single" w:color="000000" w:sz="4" w:space="0"/>
              <w:left w:val="single" w:color="000000" w:sz="4" w:space="0"/>
              <w:bottom w:val="single" w:color="000000" w:sz="4" w:space="0"/>
              <w:right w:val="single" w:color="000000" w:sz="4" w:space="0"/>
            </w:tcBorders>
            <w:tcW w:w="6205" w:type="dxa"/>
            <w:vAlign w:val="center"/>
            <w:textDirection w:val="lrTb"/>
            <w:noWrap w:val="false"/>
          </w:tcPr>
          <w:p>
            <w:pPr>
              <w:pStyle w:val="2254"/>
              <w:ind w:firstLine="480"/>
              <w:jc w:val="center"/>
              <w:rPr>
                <w:rFonts w:ascii="宋体" w:hAnsi="宋体"/>
                <w:sz w:val="24"/>
              </w:rPr>
            </w:pPr>
            <w:r>
              <w:rPr>
                <w:rFonts w:ascii="宋体" w:hAnsi="宋体"/>
                <w:sz w:val="24"/>
              </w:rPr>
            </w:r>
            <w:r/>
          </w:p>
        </w:tc>
      </w:tr>
      <w:tr>
        <w:trPr>
          <w:trHeight w:val="9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2254"/>
              <w:jc w:val="center"/>
              <w:rPr>
                <w:rFonts w:ascii="宋体" w:hAnsi="宋体"/>
                <w:b/>
                <w:sz w:val="24"/>
              </w:rPr>
            </w:pPr>
            <w:r>
              <w:rPr>
                <w:rFonts w:hint="eastAsia" w:ascii="宋体" w:hAnsi="宋体"/>
                <w:sz w:val="24"/>
              </w:rPr>
              <w:t xml:space="preserve">（二）</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2254"/>
              <w:rPr>
                <w:rFonts w:ascii="宋体" w:hAnsi="宋体"/>
                <w:sz w:val="24"/>
              </w:rPr>
            </w:pPr>
            <w:r>
              <w:rPr>
                <w:rFonts w:hint="eastAsia" w:ascii="宋体" w:hAnsi="宋体"/>
                <w:sz w:val="24"/>
              </w:rPr>
              <w:t xml:space="preserve">202</w:t>
            </w:r>
            <w:r>
              <w:rPr>
                <w:rFonts w:hint="eastAsia" w:ascii="宋体" w:hAnsi="宋体"/>
                <w:sz w:val="24"/>
                <w:lang w:val="en-US" w:eastAsia="zh-CN"/>
              </w:rPr>
              <w:t xml:space="preserve">2</w:t>
            </w:r>
            <w:r>
              <w:rPr>
                <w:rFonts w:hint="eastAsia" w:ascii="宋体" w:hAnsi="宋体"/>
                <w:sz w:val="24"/>
              </w:rPr>
              <w:t xml:space="preserve">年度后获得的荣誉及表彰情况</w:t>
            </w:r>
            <w:r/>
          </w:p>
        </w:tc>
        <w:tc>
          <w:tcPr>
            <w:gridSpan w:val="5"/>
            <w:tcBorders>
              <w:top w:val="single" w:color="000000" w:sz="4" w:space="0"/>
              <w:left w:val="single" w:color="000000" w:sz="4" w:space="0"/>
              <w:bottom w:val="single" w:color="000000" w:sz="4" w:space="0"/>
              <w:right w:val="single" w:color="000000" w:sz="4" w:space="0"/>
            </w:tcBorders>
            <w:tcW w:w="6205" w:type="dxa"/>
            <w:vAlign w:val="center"/>
            <w:textDirection w:val="lrTb"/>
            <w:noWrap w:val="false"/>
          </w:tcPr>
          <w:p>
            <w:pPr>
              <w:pStyle w:val="2254"/>
              <w:ind w:firstLine="480"/>
              <w:jc w:val="center"/>
              <w:rPr>
                <w:rFonts w:ascii="宋体" w:hAnsi="宋体"/>
                <w:sz w:val="24"/>
              </w:rPr>
            </w:pPr>
            <w:r>
              <w:rPr>
                <w:rFonts w:ascii="宋体" w:hAnsi="宋体"/>
                <w:sz w:val="24"/>
              </w:rPr>
            </w:r>
            <w:r/>
          </w:p>
        </w:tc>
      </w:tr>
    </w:tbl>
    <w:p>
      <w:pPr>
        <w:pStyle w:val="2271"/>
        <w:rPr>
          <w:rFonts w:ascii="宋体" w:hAnsi="宋体" w:eastAsia="宋体"/>
        </w:rPr>
      </w:pPr>
      <w:r>
        <w:rPr>
          <w:rFonts w:hint="eastAsia" w:ascii="宋体" w:hAnsi="宋体" w:eastAsia="宋体" w:cs="宋体"/>
          <w:b/>
          <w:bCs/>
          <w:sz w:val="28"/>
        </w:rPr>
        <w:br w:type="page" w:clear="all"/>
      </w:r>
      <w:r/>
    </w:p>
    <w:p>
      <w:pPr>
        <w:pStyle w:val="2312"/>
        <w:jc w:val="center"/>
        <w:spacing w:line="360" w:lineRule="auto"/>
        <w:rPr>
          <w:rFonts w:ascii="宋体" w:hAnsi="宋体" w:eastAsia="宋体"/>
        </w:rPr>
        <w:outlineLvl w:val="2"/>
      </w:pPr>
      <w:r>
        <w:rPr>
          <w:rFonts w:hint="eastAsia" w:ascii="宋体" w:hAnsi="宋体" w:eastAsia="宋体" w:cs="宋体"/>
          <w:b/>
          <w:bCs/>
          <w:sz w:val="28"/>
        </w:rPr>
        <w:t xml:space="preserve">（十一）</w:t>
      </w:r>
      <w:r>
        <w:rPr>
          <w:rFonts w:ascii="宋体" w:hAnsi="宋体" w:eastAsia="宋体" w:cs="宋体"/>
          <w:b/>
          <w:bCs/>
          <w:sz w:val="28"/>
        </w:rPr>
        <w:t xml:space="preserve">中小企业声明函</w:t>
      </w:r>
      <w:r/>
    </w:p>
    <w:p>
      <w:pPr>
        <w:pStyle w:val="2314"/>
        <w:rPr>
          <w:rFonts w:ascii="宋体" w:hAnsi="宋体"/>
        </w:rPr>
      </w:pPr>
      <w:r>
        <w:rPr>
          <w:rFonts w:ascii="宋体" w:hAnsi="宋体"/>
        </w:rPr>
      </w:r>
      <w:r/>
    </w:p>
    <w:p>
      <w:pPr>
        <w:pStyle w:val="2273"/>
        <w:ind w:firstLine="480"/>
        <w:spacing w:line="360" w:lineRule="auto"/>
        <w:rPr>
          <w:rFonts w:ascii="宋体" w:hAnsi="宋体"/>
          <w:szCs w:val="24"/>
        </w:rPr>
      </w:pPr>
      <w:r>
        <w:rPr>
          <w:rFonts w:ascii="宋体" w:hAnsi="宋体"/>
          <w:szCs w:val="24"/>
        </w:rPr>
        <w:t xml:space="preserve">本公司（联合体）郑重声明，根据《政府采购促进中小企业发展管理办法》（财库﹝2020﹞46 号）的规定，本公司（联合体）参加</w:t>
      </w:r>
      <w:r>
        <w:rPr>
          <w:rFonts w:ascii="宋体" w:hAnsi="宋体"/>
          <w:szCs w:val="24"/>
          <w:u w:val="single"/>
        </w:rPr>
        <w:t xml:space="preserve">（单位名称）</w:t>
      </w:r>
      <w:r>
        <w:rPr>
          <w:rFonts w:ascii="宋体" w:hAnsi="宋体"/>
          <w:szCs w:val="24"/>
        </w:rPr>
        <w:t xml:space="preserve">的</w:t>
      </w:r>
      <w:r>
        <w:rPr>
          <w:rFonts w:ascii="宋体" w:hAnsi="宋体"/>
          <w:szCs w:val="24"/>
          <w:u w:val="single"/>
        </w:rPr>
        <w:t xml:space="preserve">（项目名称）</w:t>
      </w:r>
      <w:r>
        <w:rPr>
          <w:rFonts w:ascii="宋体" w:hAnsi="宋体"/>
          <w:szCs w:val="24"/>
        </w:rPr>
        <w:t xml:space="preserve">采购活动，服务全部由符合政策要求的中小企业承接。相关企业（含联合体中的中小企业、签订分包意向协议的中小企业）的具体情况如下： </w:t>
      </w:r>
      <w:r/>
    </w:p>
    <w:p>
      <w:pPr>
        <w:pStyle w:val="2273"/>
        <w:ind w:firstLine="480"/>
        <w:spacing w:line="360" w:lineRule="auto"/>
        <w:rPr>
          <w:rFonts w:ascii="宋体" w:hAnsi="宋体"/>
          <w:szCs w:val="24"/>
        </w:rPr>
      </w:pPr>
      <w:r>
        <w:rPr>
          <w:rFonts w:ascii="宋体" w:hAnsi="宋体"/>
          <w:szCs w:val="24"/>
        </w:rPr>
        <w:t xml:space="preserve">1.</w:t>
      </w:r>
      <w:r>
        <w:rPr>
          <w:rFonts w:ascii="宋体" w:hAnsi="宋体"/>
          <w:szCs w:val="24"/>
          <w:u w:val="single"/>
        </w:rPr>
        <w:t xml:space="preserve">（标的名称） </w:t>
      </w:r>
      <w:r>
        <w:rPr>
          <w:rFonts w:ascii="宋体" w:hAnsi="宋体"/>
          <w:szCs w:val="24"/>
        </w:rPr>
        <w:t xml:space="preserve">，属于</w:t>
      </w:r>
      <w:r>
        <w:rPr>
          <w:rFonts w:ascii="宋体" w:hAnsi="宋体"/>
          <w:szCs w:val="24"/>
          <w:u w:val="single"/>
        </w:rPr>
        <w:t xml:space="preserve">（采购文件中明确的所属行业）</w:t>
      </w:r>
      <w:r>
        <w:rPr>
          <w:rFonts w:ascii="宋体" w:hAnsi="宋体"/>
          <w:szCs w:val="24"/>
        </w:rPr>
        <w:t xml:space="preserve">；</w:t>
      </w:r>
      <w:r>
        <w:rPr>
          <w:rFonts w:hint="eastAsia" w:ascii="宋体" w:hAnsi="宋体"/>
          <w:szCs w:val="24"/>
        </w:rPr>
        <w:t xml:space="preserve">承建（承接）企业</w:t>
      </w:r>
      <w:r>
        <w:rPr>
          <w:rFonts w:ascii="宋体" w:hAnsi="宋体"/>
          <w:szCs w:val="24"/>
        </w:rPr>
        <w:t xml:space="preserve">为</w:t>
      </w:r>
      <w:r>
        <w:rPr>
          <w:rFonts w:ascii="宋体" w:hAnsi="宋体"/>
          <w:szCs w:val="24"/>
          <w:u w:val="single"/>
        </w:rPr>
        <w:t xml:space="preserve">（企业名称）</w:t>
      </w:r>
      <w:r>
        <w:rPr>
          <w:rFonts w:ascii="宋体" w:hAnsi="宋体"/>
          <w:szCs w:val="24"/>
        </w:rPr>
        <w:t xml:space="preserve">，从业人员</w:t>
      </w:r>
      <w:r>
        <w:rPr>
          <w:rFonts w:hint="eastAsia" w:ascii="宋体" w:hAnsi="宋体"/>
          <w:szCs w:val="24"/>
          <w:u w:val="single"/>
        </w:rPr>
        <w:t xml:space="preserve">   </w:t>
      </w:r>
      <w:r>
        <w:rPr>
          <w:rFonts w:ascii="宋体" w:hAnsi="宋体"/>
          <w:szCs w:val="24"/>
        </w:rPr>
        <w:t xml:space="preserve">人，营业收入为</w:t>
      </w:r>
      <w:r>
        <w:rPr>
          <w:rFonts w:hint="eastAsia" w:ascii="宋体" w:hAnsi="宋体"/>
          <w:szCs w:val="24"/>
          <w:u w:val="single"/>
        </w:rPr>
        <w:t xml:space="preserve">   </w:t>
      </w:r>
      <w:r>
        <w:rPr>
          <w:rFonts w:ascii="宋体" w:hAnsi="宋体"/>
          <w:szCs w:val="24"/>
        </w:rPr>
        <w:t xml:space="preserve">万元，资产总额为</w:t>
      </w:r>
      <w:r>
        <w:rPr>
          <w:rFonts w:hint="eastAsia" w:ascii="宋体" w:hAnsi="宋体"/>
          <w:szCs w:val="24"/>
          <w:u w:val="single"/>
        </w:rPr>
        <w:t xml:space="preserve">   </w:t>
      </w:r>
      <w:r>
        <w:rPr>
          <w:rFonts w:ascii="宋体" w:hAnsi="宋体"/>
          <w:szCs w:val="24"/>
        </w:rPr>
        <w:t xml:space="preserve">万</w:t>
      </w:r>
      <w:r>
        <w:rPr>
          <w:rFonts w:hint="eastAsia" w:ascii="宋体" w:hAnsi="宋体"/>
          <w:szCs w:val="24"/>
        </w:rPr>
        <w:t xml:space="preserve">元</w:t>
      </w:r>
      <w:r>
        <w:rPr>
          <w:rFonts w:ascii="宋体" w:hAnsi="宋体"/>
          <w:szCs w:val="24"/>
        </w:rPr>
        <w:t xml:space="preserve">，属于</w:t>
      </w:r>
      <w:r>
        <w:rPr>
          <w:rFonts w:ascii="宋体" w:hAnsi="宋体"/>
          <w:szCs w:val="24"/>
          <w:u w:val="single"/>
        </w:rPr>
        <w:t xml:space="preserve">（中型企业、小型企业、微型企业）</w:t>
      </w:r>
      <w:r>
        <w:rPr>
          <w:rFonts w:ascii="宋体" w:hAnsi="宋体"/>
          <w:szCs w:val="24"/>
        </w:rPr>
        <w:t xml:space="preserve">； </w:t>
      </w:r>
      <w:r/>
    </w:p>
    <w:p>
      <w:pPr>
        <w:pStyle w:val="2273"/>
        <w:ind w:firstLine="480"/>
        <w:spacing w:line="360" w:lineRule="auto"/>
        <w:rPr>
          <w:rFonts w:ascii="宋体" w:hAnsi="宋体"/>
          <w:szCs w:val="24"/>
        </w:rPr>
      </w:pPr>
      <w:r>
        <w:rPr>
          <w:rFonts w:ascii="宋体" w:hAnsi="宋体"/>
          <w:szCs w:val="24"/>
        </w:rPr>
        <w:t xml:space="preserve">2.</w:t>
      </w:r>
      <w:r>
        <w:rPr>
          <w:rFonts w:ascii="宋体" w:hAnsi="宋体"/>
          <w:szCs w:val="24"/>
          <w:u w:val="single"/>
        </w:rPr>
        <w:t xml:space="preserve">（标的名称） </w:t>
      </w:r>
      <w:r>
        <w:rPr>
          <w:rFonts w:ascii="宋体" w:hAnsi="宋体"/>
          <w:szCs w:val="24"/>
        </w:rPr>
        <w:t xml:space="preserve">，属于</w:t>
      </w:r>
      <w:r>
        <w:rPr>
          <w:rFonts w:ascii="宋体" w:hAnsi="宋体"/>
          <w:szCs w:val="24"/>
          <w:u w:val="single"/>
        </w:rPr>
        <w:t xml:space="preserve">（采购文件中明确的所属行业）</w:t>
      </w:r>
      <w:r>
        <w:rPr>
          <w:rFonts w:ascii="宋体" w:hAnsi="宋体"/>
          <w:szCs w:val="24"/>
        </w:rPr>
        <w:t xml:space="preserve">行业；</w:t>
      </w:r>
      <w:r>
        <w:rPr>
          <w:rFonts w:hint="eastAsia" w:ascii="宋体" w:hAnsi="宋体"/>
          <w:szCs w:val="24"/>
        </w:rPr>
        <w:t xml:space="preserve">承建（承接）企业</w:t>
      </w:r>
      <w:r>
        <w:rPr>
          <w:rFonts w:ascii="宋体" w:hAnsi="宋体"/>
          <w:szCs w:val="24"/>
        </w:rPr>
        <w:t xml:space="preserve">为</w:t>
      </w:r>
      <w:r>
        <w:rPr>
          <w:rFonts w:ascii="宋体" w:hAnsi="宋体"/>
          <w:szCs w:val="24"/>
          <w:u w:val="single"/>
        </w:rPr>
        <w:t xml:space="preserve">（企业名称）</w:t>
      </w:r>
      <w:r>
        <w:rPr>
          <w:rFonts w:ascii="宋体" w:hAnsi="宋体"/>
          <w:szCs w:val="24"/>
        </w:rPr>
        <w:t xml:space="preserve">，从业人员</w:t>
      </w:r>
      <w:r>
        <w:rPr>
          <w:rFonts w:hint="eastAsia" w:ascii="宋体" w:hAnsi="宋体"/>
          <w:szCs w:val="24"/>
          <w:u w:val="single"/>
        </w:rPr>
        <w:t xml:space="preserve">   </w:t>
      </w:r>
      <w:r>
        <w:rPr>
          <w:rFonts w:ascii="宋体" w:hAnsi="宋体"/>
          <w:szCs w:val="24"/>
        </w:rPr>
        <w:t xml:space="preserve">人，营业收入为</w:t>
      </w:r>
      <w:r>
        <w:rPr>
          <w:rFonts w:hint="eastAsia" w:ascii="宋体" w:hAnsi="宋体"/>
          <w:szCs w:val="24"/>
          <w:u w:val="single"/>
        </w:rPr>
        <w:t xml:space="preserve">   </w:t>
      </w:r>
      <w:r>
        <w:rPr>
          <w:rFonts w:ascii="宋体" w:hAnsi="宋体"/>
          <w:szCs w:val="24"/>
        </w:rPr>
        <w:t xml:space="preserve">万元，资产总额为</w:t>
      </w:r>
      <w:r>
        <w:rPr>
          <w:rFonts w:hint="eastAsia" w:ascii="宋体" w:hAnsi="宋体"/>
          <w:szCs w:val="24"/>
          <w:u w:val="single"/>
        </w:rPr>
        <w:t xml:space="preserve">   </w:t>
      </w:r>
      <w:r>
        <w:rPr>
          <w:rFonts w:ascii="宋体" w:hAnsi="宋体"/>
          <w:szCs w:val="24"/>
        </w:rPr>
        <w:t xml:space="preserve">万</w:t>
      </w:r>
      <w:r>
        <w:rPr>
          <w:rFonts w:hint="eastAsia" w:ascii="宋体" w:hAnsi="宋体"/>
          <w:szCs w:val="24"/>
        </w:rPr>
        <w:t xml:space="preserve">元</w:t>
      </w:r>
      <w:r>
        <w:rPr>
          <w:rFonts w:ascii="宋体" w:hAnsi="宋体"/>
          <w:szCs w:val="24"/>
        </w:rPr>
        <w:t xml:space="preserve">，属于</w:t>
      </w:r>
      <w:r>
        <w:rPr>
          <w:rFonts w:ascii="宋体" w:hAnsi="宋体"/>
          <w:szCs w:val="24"/>
          <w:u w:val="single"/>
        </w:rPr>
        <w:t xml:space="preserve">（中型企业、小型企业、微型企业）</w:t>
      </w:r>
      <w:r>
        <w:rPr>
          <w:rFonts w:ascii="宋体" w:hAnsi="宋体"/>
          <w:szCs w:val="24"/>
        </w:rPr>
        <w:t xml:space="preserve">；</w:t>
      </w:r>
      <w:r/>
    </w:p>
    <w:p>
      <w:pPr>
        <w:pStyle w:val="2273"/>
        <w:ind w:firstLine="480"/>
        <w:spacing w:line="360" w:lineRule="auto"/>
        <w:rPr>
          <w:rFonts w:ascii="宋体" w:hAnsi="宋体"/>
          <w:szCs w:val="24"/>
        </w:rPr>
      </w:pPr>
      <w:r>
        <w:rPr>
          <w:rFonts w:ascii="宋体" w:hAnsi="宋体"/>
          <w:szCs w:val="24"/>
        </w:rPr>
        <w:t xml:space="preserve">…… </w:t>
      </w:r>
      <w:r/>
    </w:p>
    <w:p>
      <w:pPr>
        <w:pStyle w:val="2273"/>
        <w:ind w:firstLine="480"/>
        <w:spacing w:line="360" w:lineRule="auto"/>
        <w:rPr>
          <w:rFonts w:ascii="宋体" w:hAnsi="宋体"/>
          <w:szCs w:val="24"/>
        </w:rPr>
      </w:pPr>
      <w:r>
        <w:rPr>
          <w:rFonts w:ascii="宋体" w:hAnsi="宋体"/>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2280"/>
        <w:ind w:firstLine="480"/>
        <w:spacing w:line="400" w:lineRule="exact"/>
        <w:rPr>
          <w:rFonts w:ascii="宋体" w:hAnsi="宋体"/>
          <w:sz w:val="24"/>
          <w:szCs w:val="24"/>
        </w:rPr>
      </w:pPr>
      <w:r>
        <w:rPr>
          <w:rFonts w:hint="eastAsia" w:ascii="宋体" w:hAnsi="宋体"/>
          <w:sz w:val="24"/>
          <w:szCs w:val="24"/>
        </w:rPr>
        <w:t xml:space="preserve"> </w:t>
      </w:r>
      <w:r/>
    </w:p>
    <w:p>
      <w:pPr>
        <w:pStyle w:val="2280"/>
        <w:ind w:firstLine="480"/>
        <w:spacing w:line="400" w:lineRule="exact"/>
        <w:rPr>
          <w:rFonts w:ascii="宋体" w:hAnsi="宋体"/>
          <w:sz w:val="24"/>
          <w:szCs w:val="24"/>
        </w:rPr>
      </w:pPr>
      <w:r>
        <w:rPr>
          <w:rFonts w:hint="eastAsia" w:ascii="宋体" w:hAnsi="宋体"/>
          <w:sz w:val="24"/>
          <w:szCs w:val="24"/>
        </w:rPr>
        <w:t xml:space="preserve">                                     </w:t>
      </w:r>
      <w:r/>
    </w:p>
    <w:p>
      <w:pPr>
        <w:pStyle w:val="2280"/>
        <w:ind w:firstLine="480"/>
        <w:spacing w:line="400" w:lineRule="exact"/>
        <w:rPr>
          <w:rFonts w:ascii="宋体" w:hAnsi="宋体"/>
          <w:sz w:val="24"/>
          <w:szCs w:val="24"/>
        </w:rPr>
      </w:pPr>
      <w:r>
        <w:rPr>
          <w:rFonts w:hint="eastAsia" w:ascii="宋体" w:hAnsi="宋体"/>
          <w:sz w:val="24"/>
          <w:szCs w:val="24"/>
        </w:rPr>
        <w:t xml:space="preserve">  企业名称（盖章）： </w:t>
      </w:r>
      <w:r/>
    </w:p>
    <w:p>
      <w:pPr>
        <w:pStyle w:val="2280"/>
        <w:ind w:firstLine="480"/>
        <w:spacing w:line="400" w:lineRule="exact"/>
        <w:rPr>
          <w:rFonts w:ascii="宋体" w:hAnsi="宋体"/>
          <w:sz w:val="24"/>
          <w:szCs w:val="24"/>
        </w:rPr>
      </w:pPr>
      <w:r>
        <w:rPr>
          <w:rFonts w:hint="eastAsia" w:ascii="宋体" w:hAnsi="宋体"/>
          <w:sz w:val="24"/>
          <w:szCs w:val="24"/>
        </w:rPr>
        <w:t xml:space="preserve">                                  </w:t>
      </w:r>
      <w:r/>
    </w:p>
    <w:p>
      <w:pPr>
        <w:pStyle w:val="2280"/>
        <w:ind w:firstLine="480"/>
        <w:spacing w:line="400" w:lineRule="exact"/>
        <w:rPr>
          <w:rFonts w:ascii="宋体" w:hAnsi="宋体"/>
          <w:sz w:val="24"/>
          <w:szCs w:val="24"/>
        </w:rPr>
      </w:pPr>
      <w:r>
        <w:rPr>
          <w:rFonts w:hint="eastAsia" w:ascii="宋体" w:hAnsi="宋体"/>
          <w:sz w:val="24"/>
          <w:szCs w:val="24"/>
        </w:rPr>
        <w:t xml:space="preserve">                                        日 期：</w:t>
      </w:r>
      <w:r/>
    </w:p>
    <w:p>
      <w:pPr>
        <w:pStyle w:val="2280"/>
        <w:ind w:firstLine="480"/>
        <w:spacing w:line="400" w:lineRule="exact"/>
        <w:rPr>
          <w:rFonts w:ascii="宋体" w:hAnsi="宋体"/>
          <w:sz w:val="24"/>
          <w:szCs w:val="24"/>
        </w:rPr>
      </w:pPr>
      <w:r>
        <w:rPr>
          <w:rFonts w:ascii="宋体" w:hAnsi="宋体"/>
          <w:sz w:val="24"/>
          <w:szCs w:val="24"/>
        </w:rPr>
      </w:r>
      <w:r/>
    </w:p>
    <w:p>
      <w:pPr>
        <w:pStyle w:val="2280"/>
        <w:ind w:firstLine="480"/>
        <w:spacing w:line="400" w:lineRule="exact"/>
        <w:rPr>
          <w:rFonts w:ascii="宋体" w:hAnsi="宋体"/>
          <w:sz w:val="24"/>
          <w:szCs w:val="24"/>
        </w:rPr>
      </w:pPr>
      <w:r>
        <w:rPr>
          <w:rFonts w:hint="eastAsia" w:ascii="宋体" w:hAnsi="宋体"/>
          <w:sz w:val="24"/>
          <w:szCs w:val="24"/>
        </w:rPr>
        <w:t xml:space="preserve">注：1.从业人员、营业收入、资产总额填报上一年度数据，无上一年度数据的新成立企业可不填报。</w:t>
      </w:r>
      <w:r/>
    </w:p>
    <w:p>
      <w:pPr>
        <w:pStyle w:val="2280"/>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成交人的中小企业声明函将在结果公告中对外公示，请按照</w:t>
      </w:r>
      <w:r>
        <w:rPr>
          <w:rFonts w:hint="eastAsia" w:ascii="宋体" w:hAnsi="宋体"/>
          <w:sz w:val="24"/>
          <w:szCs w:val="24"/>
        </w:rPr>
        <w:t xml:space="preserve">《政府采购促进中小企业发展管理办法》（财库﹝2020﹞46 号）</w:t>
      </w:r>
      <w:r>
        <w:rPr>
          <w:rFonts w:ascii="宋体" w:hAnsi="宋体"/>
          <w:sz w:val="24"/>
          <w:szCs w:val="24"/>
        </w:rPr>
        <w:t xml:space="preserve">的规定填写。</w:t>
      </w:r>
      <w:r/>
    </w:p>
    <w:p>
      <w:pPr>
        <w:pStyle w:val="2317"/>
        <w:rPr>
          <w:rFonts w:ascii="宋体" w:hAnsi="宋体" w:eastAsia="宋体" w:cs="宋体"/>
          <w:sz w:val="28"/>
        </w:rPr>
      </w:pPr>
      <w:r>
        <w:rPr>
          <w:rFonts w:ascii="宋体" w:hAnsi="宋体" w:eastAsia="宋体" w:cs="宋体"/>
          <w:sz w:val="28"/>
        </w:rPr>
        <w:t xml:space="preserve"> </w:t>
      </w:r>
      <w:r/>
    </w:p>
    <w:p>
      <w:pPr>
        <w:pStyle w:val="2319"/>
        <w:jc w:val="center"/>
        <w:rPr>
          <w:rFonts w:ascii="宋体" w:hAnsi="宋体" w:eastAsia="宋体" w:cs="宋体"/>
          <w:sz w:val="28"/>
        </w:rPr>
        <w:outlineLvl w:val="2"/>
      </w:pPr>
      <w:r>
        <w:rPr>
          <w:rFonts w:hint="eastAsia" w:ascii="宋体" w:hAnsi="宋体" w:eastAsia="宋体" w:cs="宋体"/>
          <w:b/>
          <w:bCs/>
          <w:sz w:val="28"/>
        </w:rPr>
        <w:br w:type="page" w:clear="all"/>
      </w:r>
      <w:r>
        <w:rPr>
          <w:rFonts w:hint="eastAsia" w:ascii="宋体" w:hAnsi="宋体" w:eastAsia="宋体" w:cs="宋体"/>
          <w:b/>
          <w:bCs/>
          <w:sz w:val="28"/>
        </w:rPr>
        <w:t xml:space="preserve">（十二）资格承诺函</w:t>
      </w:r>
      <w:r/>
    </w:p>
    <w:p>
      <w:pPr>
        <w:pStyle w:val="2276"/>
        <w:jc w:val="center"/>
        <w:rPr>
          <w:rFonts w:ascii="宋体" w:hAnsi="宋体" w:eastAsia="宋体" w:cs="宋体"/>
          <w:sz w:val="28"/>
        </w:rPr>
      </w:pPr>
      <w:r>
        <w:rPr>
          <w:rFonts w:ascii="宋体" w:hAnsi="宋体" w:eastAsia="宋体" w:cs="宋体"/>
          <w:sz w:val="28"/>
        </w:rPr>
      </w:r>
      <w:r/>
    </w:p>
    <w:p>
      <w:pPr>
        <w:pStyle w:val="2277"/>
        <w:jc w:val="center"/>
        <w:spacing w:line="560" w:lineRule="atLeast"/>
        <w:shd w:val="clear" w:color="auto" w:fill="ffffff"/>
        <w:rPr>
          <w:rFonts w:ascii="宋体" w:hAnsi="宋体" w:eastAsia="宋体" w:cs="宋体"/>
          <w:sz w:val="44"/>
          <w:szCs w:val="44"/>
        </w:rPr>
      </w:pPr>
      <w:r>
        <w:rPr>
          <w:rFonts w:ascii="宋体" w:hAnsi="宋体" w:eastAsia="宋体" w:cs="宋体"/>
          <w:sz w:val="44"/>
          <w:szCs w:val="44"/>
        </w:rPr>
      </w:r>
      <w:r/>
    </w:p>
    <w:p>
      <w:pPr>
        <w:pStyle w:val="2277"/>
        <w:ind w:firstLine="640"/>
        <w:spacing w:line="560" w:lineRule="exact"/>
        <w:shd w:val="clear" w:color="auto" w:fill="ffffff"/>
        <w:rPr>
          <w:rFonts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             （采购人、采购代理机构）</w:t>
      </w:r>
      <w:r/>
    </w:p>
    <w:p>
      <w:pPr>
        <w:pStyle w:val="2277"/>
        <w:ind w:firstLine="640"/>
        <w:spacing w:line="560" w:lineRule="exact"/>
        <w:shd w:val="clear" w:color="auto" w:fill="ffffff"/>
        <w:rPr>
          <w:rFonts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w:t>
      </w:r>
      <w:r>
        <w:rPr>
          <w:rFonts w:hint="eastAsia" w:ascii="宋体" w:hAnsi="宋体" w:eastAsia="宋体" w:cs="宋体"/>
        </w:rPr>
        <w:t xml:space="preserve">项目的政府采购活动，现承诺如下：</w:t>
      </w:r>
      <w:r/>
    </w:p>
    <w:p>
      <w:pPr>
        <w:pStyle w:val="2277"/>
        <w:ind w:firstLine="640"/>
        <w:spacing w:line="560" w:lineRule="exact"/>
        <w:shd w:val="clear" w:color="auto" w:fill="ffff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.我方具有良好的商业信誉和健全的财务会计制度。</w:t>
      </w:r>
      <w:r/>
    </w:p>
    <w:p>
      <w:pPr>
        <w:pStyle w:val="2277"/>
        <w:ind w:firstLine="640"/>
        <w:spacing w:line="560" w:lineRule="exact"/>
        <w:shd w:val="clear" w:color="auto" w:fill="ffffff"/>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.我方具有履行合同所必需的设备和专业技术能力。</w:t>
      </w:r>
      <w:r/>
    </w:p>
    <w:p>
      <w:pPr>
        <w:pStyle w:val="2277"/>
        <w:ind w:firstLine="640"/>
        <w:spacing w:line="560" w:lineRule="exact"/>
        <w:shd w:val="clear" w:color="auto" w:fill="ffffff"/>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.我方具有依法缴纳税收和社会保障资金的良好记录。</w:t>
      </w:r>
      <w:r/>
    </w:p>
    <w:p>
      <w:pPr>
        <w:pStyle w:val="2277"/>
        <w:ind w:firstLine="640"/>
        <w:spacing w:line="560" w:lineRule="exact"/>
        <w:shd w:val="clear" w:color="auto" w:fill="ffffff"/>
        <w:rPr>
          <w:rFonts w:ascii="宋体" w:hAnsi="宋体" w:eastAsia="宋体" w:cs="宋体"/>
        </w:rPr>
      </w:pPr>
      <w:r>
        <w:rPr>
          <w:rFonts w:ascii="宋体" w:hAnsi="宋体" w:eastAsia="宋体" w:cs="宋体"/>
        </w:rPr>
        <w:t xml:space="preserve">4.</w:t>
      </w:r>
      <w:r>
        <w:rPr>
          <w:rFonts w:hint="eastAsia" w:ascii="宋体" w:hAnsi="宋体" w:eastAsia="宋体"/>
        </w:rPr>
        <w:t xml:space="preserve">我方参加本项目采购活动前三年内，在经营活动中没有重大违法记录。</w:t>
      </w:r>
      <w:r/>
    </w:p>
    <w:p>
      <w:pPr>
        <w:pStyle w:val="2277"/>
        <w:ind w:firstLine="640"/>
        <w:spacing w:line="560" w:lineRule="exact"/>
        <w:shd w:val="clear" w:color="auto" w:fill="ffffff"/>
        <w:rPr>
          <w:rFonts w:ascii="宋体" w:hAnsi="宋体" w:eastAsia="宋体" w:cs="宋体"/>
        </w:rPr>
      </w:pPr>
      <w:r>
        <w:rPr>
          <w:rFonts w:hint="eastAsia" w:ascii="宋体" w:hAnsi="宋体" w:eastAsia="宋体" w:cs="宋体"/>
        </w:rPr>
        <w:t xml:space="preserve">若我单位承诺不实，自愿承担提供虚假材料谋取中标、成交的法律责任。</w:t>
      </w:r>
      <w:r/>
    </w:p>
    <w:p>
      <w:pPr>
        <w:pStyle w:val="2277"/>
        <w:ind w:firstLine="640"/>
        <w:spacing w:line="560" w:lineRule="exact"/>
        <w:shd w:val="clear" w:color="auto" w:fill="ffffff"/>
        <w:rPr>
          <w:rFonts w:ascii="宋体" w:hAnsi="宋体" w:eastAsia="宋体" w:cs="宋体"/>
        </w:rPr>
      </w:pPr>
      <w:r>
        <w:rPr>
          <w:rFonts w:ascii="宋体" w:hAnsi="宋体" w:eastAsia="宋体" w:cs="宋体"/>
        </w:rPr>
      </w:r>
      <w:r/>
    </w:p>
    <w:p>
      <w:pPr>
        <w:pStyle w:val="2277"/>
        <w:ind w:firstLine="640"/>
        <w:spacing w:line="560" w:lineRule="exact"/>
        <w:shd w:val="clear" w:color="auto" w:fill="ffffff"/>
        <w:rPr>
          <w:rFonts w:ascii="宋体" w:hAnsi="宋体" w:eastAsia="宋体" w:cs="宋体"/>
        </w:rPr>
      </w:pPr>
      <w:r>
        <w:rPr>
          <w:rFonts w:hint="eastAsia" w:ascii="宋体" w:hAnsi="宋体" w:eastAsia="宋体" w:cs="宋体"/>
        </w:rPr>
        <w:t xml:space="preserve">投标（响应）供应商（全称并盖章）：</w:t>
      </w:r>
      <w:r>
        <w:rPr>
          <w:rFonts w:hint="eastAsia" w:ascii="宋体" w:hAnsi="宋体" w:eastAsia="宋体" w:cs="宋体"/>
          <w:u w:val="single"/>
        </w:rPr>
        <w:t xml:space="preserve">_</w:t>
      </w:r>
      <w:r>
        <w:rPr>
          <w:rFonts w:ascii="宋体" w:hAnsi="宋体" w:eastAsia="宋体" w:cs="宋体"/>
          <w:u w:val="single"/>
        </w:rPr>
        <w:t xml:space="preserve">__________</w:t>
      </w:r>
      <w:r/>
    </w:p>
    <w:p>
      <w:pPr>
        <w:pStyle w:val="2277"/>
        <w:ind w:firstLine="640"/>
        <w:spacing w:line="560" w:lineRule="exact"/>
        <w:shd w:val="clear" w:color="auto" w:fill="ffffff"/>
        <w:rPr>
          <w:rFonts w:ascii="宋体" w:hAnsi="宋体" w:eastAsia="宋体" w:cs="宋体"/>
        </w:rPr>
      </w:pPr>
      <w:r>
        <w:rPr>
          <w:rFonts w:hint="eastAsia" w:ascii="宋体" w:hAnsi="宋体" w:eastAsia="宋体" w:cs="宋体"/>
        </w:rPr>
        <w:t xml:space="preserve">供应商法定代表人或授权代表（签字或签章）： </w:t>
      </w:r>
      <w:r>
        <w:rPr>
          <w:rFonts w:hint="eastAsia" w:ascii="宋体" w:hAnsi="宋体" w:eastAsia="宋体" w:cs="宋体"/>
          <w:u w:val="single"/>
        </w:rPr>
        <w:t xml:space="preserve">          </w:t>
      </w:r>
      <w:r>
        <w:rPr>
          <w:rFonts w:hint="eastAsia" w:ascii="宋体" w:hAnsi="宋体" w:eastAsia="宋体" w:cs="宋体"/>
        </w:rPr>
        <w:t xml:space="preserve">  </w:t>
      </w:r>
      <w:r/>
    </w:p>
    <w:p>
      <w:pPr>
        <w:pStyle w:val="2277"/>
        <w:ind w:firstLine="640"/>
        <w:spacing w:line="560" w:lineRule="exact"/>
        <w:shd w:val="clear" w:color="auto" w:fill="ffffff"/>
        <w:rPr>
          <w:rFonts w:ascii="宋体" w:hAnsi="宋体" w:eastAsia="宋体" w:cs="宋体"/>
        </w:rPr>
      </w:pP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  </w:t>
      </w:r>
      <w:r/>
    </w:p>
    <w:p>
      <w:pPr>
        <w:pStyle w:val="2277"/>
        <w:ind w:firstLine="640"/>
        <w:spacing w:line="560" w:lineRule="exact"/>
        <w:shd w:val="clear" w:color="auto" w:fill="ffffff"/>
        <w:rPr>
          <w:rFonts w:ascii="宋体" w:hAnsi="宋体" w:eastAsia="宋体" w:cs="宋体"/>
        </w:rPr>
      </w:pPr>
      <w:r>
        <w:rPr>
          <w:rFonts w:ascii="宋体" w:hAnsi="宋体" w:eastAsia="宋体" w:cs="宋体"/>
        </w:rPr>
      </w:r>
      <w:r/>
    </w:p>
    <w:p>
      <w:pPr>
        <w:pStyle w:val="2277"/>
        <w:spacing w:line="560" w:lineRule="exact"/>
        <w:shd w:val="clear" w:color="auto" w:fill="ffffff"/>
        <w:rPr>
          <w:rFonts w:ascii="宋体" w:hAnsi="宋体" w:eastAsia="宋体" w:cs="宋体"/>
        </w:rPr>
      </w:pPr>
      <w:r>
        <w:rPr>
          <w:rFonts w:ascii="宋体" w:hAnsi="宋体" w:eastAsia="宋体" w:cs="宋体"/>
        </w:rPr>
      </w:r>
      <w:r/>
    </w:p>
    <w:p>
      <w:pPr>
        <w:pStyle w:val="2277"/>
        <w:spacing w:line="560" w:lineRule="exact"/>
        <w:shd w:val="clear" w:color="auto" w:fill="ffffff"/>
        <w:rPr>
          <w:rFonts w:ascii="宋体" w:hAnsi="宋体" w:eastAsia="宋体" w:cs="宋体"/>
        </w:rPr>
      </w:pPr>
      <w:r>
        <w:rPr>
          <w:rFonts w:hint="eastAsia" w:ascii="宋体" w:hAnsi="宋体" w:eastAsia="宋体" w:cs="宋体"/>
        </w:rPr>
        <w:t xml:space="preserve">说明：1.供应商可自行选择是否提供本承诺函，若不提供本承诺函的，应按采购文件要求提供相应的证明材料。</w:t>
      </w:r>
      <w:r/>
    </w:p>
    <w:p>
      <w:pPr>
        <w:pStyle w:val="2277"/>
        <w:ind w:firstLine="700"/>
        <w:spacing w:line="560" w:lineRule="exact"/>
        <w:shd w:val="clear" w:color="auto" w:fill="ffffff"/>
        <w:rPr>
          <w:rFonts w:ascii="宋体" w:hAnsi="宋体" w:eastAsia="宋体" w:cs="宋体"/>
        </w:rPr>
      </w:pPr>
      <w:r>
        <w:rPr>
          <w:rFonts w:hint="eastAsia" w:ascii="宋体" w:hAnsi="宋体" w:eastAsia="宋体" w:cs="宋体"/>
        </w:rPr>
        <w:t xml:space="preserve">2.供应商可删减承诺事项，删减的承诺事项须按采购文件要求提供相应的证明材料。比如删去本承诺函第</w:t>
      </w:r>
      <w:r>
        <w:rPr>
          <w:rFonts w:ascii="宋体" w:hAnsi="宋体" w:eastAsia="宋体" w:cs="宋体"/>
        </w:rPr>
        <w:t xml:space="preserve">3</w:t>
      </w:r>
      <w:r>
        <w:rPr>
          <w:rFonts w:hint="eastAsia" w:ascii="宋体" w:hAnsi="宋体" w:eastAsia="宋体" w:cs="宋体"/>
        </w:rPr>
        <w:t xml:space="preserve">项的，则应按采购文件要求提供依法缴纳税收和社会保障资金的良好记录。</w:t>
      </w:r>
      <w:bookmarkEnd w:id="39"/>
      <w:r/>
      <w:r/>
    </w:p>
    <w:p>
      <w:pPr>
        <w:pStyle w:val="2277"/>
        <w:ind w:firstLine="700"/>
        <w:spacing w:line="560" w:lineRule="exact"/>
        <w:shd w:val="clear" w:color="auto" w:fill="ffffff"/>
        <w:rPr>
          <w:rFonts w:ascii="宋体" w:hAnsi="宋体" w:eastAsia="宋体" w:cs="宋体"/>
        </w:rPr>
      </w:pPr>
      <w:r>
        <w:rPr>
          <w:rFonts w:ascii="宋体" w:hAnsi="宋体" w:eastAsia="宋体" w:cs="宋体"/>
        </w:rPr>
      </w:r>
      <w:r/>
    </w:p>
    <w:p>
      <w:pPr>
        <w:pStyle w:val="2277"/>
        <w:ind w:firstLine="700"/>
        <w:spacing w:line="560" w:lineRule="exact"/>
        <w:shd w:val="clear" w:color="auto" w:fill="ffffff"/>
        <w:rPr>
          <w:rFonts w:ascii="宋体" w:hAnsi="宋体" w:eastAsia="宋体" w:cs="宋体"/>
        </w:rPr>
      </w:pPr>
      <w:r>
        <w:rPr>
          <w:rFonts w:ascii="宋体" w:hAnsi="宋体" w:eastAsia="宋体" w:cs="宋体"/>
        </w:rPr>
      </w:r>
      <w:r/>
    </w:p>
    <w:p>
      <w:pPr>
        <w:pStyle w:val="2277"/>
        <w:ind w:firstLine="700"/>
        <w:spacing w:line="560" w:lineRule="exact"/>
        <w:shd w:val="clear" w:color="auto" w:fill="ffffff"/>
        <w:rPr>
          <w:rFonts w:ascii="宋体" w:hAnsi="宋体" w:eastAsia="宋体" w:cs="宋体"/>
        </w:rPr>
      </w:pPr>
      <w:r>
        <w:rPr>
          <w:rFonts w:ascii="宋体" w:hAnsi="宋体" w:eastAsia="宋体" w:cs="宋体"/>
        </w:rPr>
      </w:r>
      <w:r/>
    </w:p>
    <w:p>
      <w:pPr>
        <w:pStyle w:val="2319"/>
        <w:jc w:val="center"/>
        <w:rPr>
          <w:rFonts w:ascii="宋体" w:hAnsi="宋体" w:eastAsia="宋体" w:cs="宋体"/>
          <w:b/>
          <w:bCs/>
          <w:sz w:val="28"/>
        </w:rPr>
        <w:outlineLvl w:val="2"/>
      </w:pPr>
      <w:r>
        <w:rPr>
          <w:rFonts w:hint="eastAsia" w:ascii="宋体" w:hAnsi="宋体" w:eastAsia="宋体" w:cs="宋体"/>
          <w:b/>
          <w:bCs/>
          <w:sz w:val="28"/>
        </w:rPr>
        <w:t xml:space="preserve">（十三）协商文件要求提供的其他材料</w:t>
      </w:r>
      <w:r/>
    </w:p>
    <w:p>
      <w:pPr>
        <w:pStyle w:val="2277"/>
        <w:spacing w:line="560" w:lineRule="exact"/>
        <w:shd w:val="clear" w:color="auto" w:fill="ffffff"/>
        <w:rPr>
          <w:rFonts w:ascii="宋体" w:hAnsi="宋体" w:eastAsia="宋体" w:cs="宋体"/>
        </w:rPr>
      </w:pPr>
      <w:r>
        <w:rPr>
          <w:rFonts w:ascii="宋体" w:hAnsi="宋体" w:eastAsia="宋体" w:cs="宋体"/>
        </w:rPr>
      </w:r>
      <w:r/>
    </w:p>
    <w:sectPr>
      <w:footerReference w:type="default" r:id="rId11"/>
      <w:footerReference w:type="first" r:id="rId12"/>
      <w:footnotePr/>
      <w:endnotePr/>
      <w:type w:val="nextPage"/>
      <w:pgSz w:w="11907" w:h="16840" w:orient="portrait"/>
      <w:pgMar w:top="1440" w:right="1077" w:bottom="1440" w:left="119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StarSymbol">
    <w:panose1 w:val="020B0503020202020204"/>
  </w:font>
  <w:font w:name="方正行楷简体">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ˎ̥">
    <w:panose1 w:val="020B0503020202020204"/>
  </w:font>
  <w:font w:name="楷体_GB2312">
    <w:panose1 w:val="0201060906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32310830"/>
      <w:docPartObj>
        <w:docPartGallery w:val="autotext"/>
      </w:docPartObj>
      <w:rPr/>
    </w:sdtPr>
    <w:sdtContent>
      <w:p>
        <w:pPr>
          <w:pStyle w:val="688"/>
          <w:jc w:val="center"/>
        </w:pPr>
        <w:r>
          <w:fldChar w:fldCharType="begin"/>
        </w:r>
        <w:r>
          <w:instrText xml:space="preserve"> PAGE   \* MERGEFORMAT </w:instrText>
        </w:r>
        <w:r>
          <w:fldChar w:fldCharType="separate"/>
        </w:r>
        <w:r>
          <w:rPr>
            <w:lang w:val="zh-CN"/>
          </w:rPr>
          <w:t xml:space="preserve">18</w:t>
        </w:r>
        <w:r>
          <w:rPr>
            <w:lang w:val="zh-CN"/>
          </w:rPr>
          <w:fldChar w:fldCharType="end"/>
        </w:r>
        <w:r/>
      </w:p>
    </w:sdtContent>
  </w:sdt>
  <w:p>
    <w:pPr>
      <w:pStyle w:val="6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jc w:val="center"/>
    </w:pPr>
    <w:r/>
    <w:r/>
  </w:p>
  <w:p>
    <w:pPr>
      <w:pStyle w:val="6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pPr>
    <w:r>
      <w:fldChar w:fldCharType="begin"/>
    </w:r>
    <w:r>
      <w:instrText xml:space="preserve">PAGE \* MERGEFORMAT</w:instrText>
    </w:r>
    <w:r>
      <w:fldChar w:fldCharType="separate"/>
    </w:r>
    <w:r>
      <w:t xml:space="preserve">1</w:t>
    </w:r>
    <w:r>
      <w:fldChar w:fldCharType="end"/>
    </w:r>
    <w:r/>
  </w:p>
  <w:p>
    <w:pPr>
      <w:pStyle w:val="7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pPr>
    <w:r>
      <w:fldChar w:fldCharType="begin"/>
    </w:r>
    <w:r>
      <w:instrText xml:space="preserve">PAGE \* MERGEFORMAT</w:instrText>
    </w:r>
    <w:r>
      <w:fldChar w:fldCharType="separate"/>
    </w:r>
    <w:r>
      <w:t xml:space="preserve">1</w:t>
    </w:r>
    <w:r>
      <w:fldChar w:fldCharType="end"/>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jc w:val="both"/>
      <w:widowControl w:val="off"/>
    </w:pPr>
    <w:rPr>
      <w:rFonts w:hint="default" w:ascii="Calibri" w:hAnsi="Calibri" w:eastAsia="宋体" w:cs="Times New Roman"/>
      <w:sz w:val="21"/>
      <w:szCs w:val="22"/>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toc 7"/>
    <w:basedOn w:val="676"/>
    <w:next w:val="676"/>
    <w:uiPriority w:val="39"/>
    <w:unhideWhenUsed/>
    <w:qFormat/>
    <w:pPr>
      <w:ind w:left="1701"/>
      <w:spacing w:after="57"/>
    </w:pPr>
  </w:style>
  <w:style w:type="paragraph" w:styleId="680">
    <w:name w:val="Normal Indent"/>
    <w:basedOn w:val="681"/>
    <w:link w:val="2322"/>
    <w:uiPriority w:val="0"/>
    <w:unhideWhenUsed/>
    <w:qFormat/>
    <w:pPr>
      <w:ind w:firstLine="420"/>
      <w:jc w:val="both"/>
      <w:widowControl w:val="off"/>
    </w:pPr>
    <w:rPr>
      <w:rFonts w:eastAsia="宋体"/>
      <w:sz w:val="21"/>
      <w:lang w:bidi="ar-SA"/>
    </w:rPr>
  </w:style>
  <w:style w:type="paragraph" w:styleId="681" w:customStyle="1">
    <w:name w:val="Normal_19"/>
    <w:uiPriority w:val="0"/>
    <w:qFormat/>
    <w:rPr>
      <w:rFonts w:hint="default" w:ascii="Times New Roman" w:hAnsi="Times New Roman" w:eastAsia="Times New Roman" w:cs="Times New Roman"/>
      <w:sz w:val="24"/>
      <w:szCs w:val="24"/>
      <w:lang w:bidi="mn-Mong-CN"/>
    </w:rPr>
  </w:style>
  <w:style w:type="paragraph" w:styleId="682">
    <w:name w:val="Body Text"/>
    <w:basedOn w:val="676"/>
    <w:next w:val="676"/>
    <w:uiPriority w:val="0"/>
    <w:semiHidden/>
    <w:qFormat/>
  </w:style>
  <w:style w:type="paragraph" w:styleId="683">
    <w:name w:val="Body Text Indent"/>
    <w:basedOn w:val="676"/>
    <w:uiPriority w:val="99"/>
    <w:qFormat/>
    <w:pPr>
      <w:ind w:firstLine="645"/>
    </w:pPr>
    <w:rPr>
      <w:rFonts w:ascii="Times New Roman" w:hAnsi="Times New Roman"/>
      <w:sz w:val="20"/>
      <w:szCs w:val="24"/>
      <w:lang w:bidi="mn-Mong-CN"/>
    </w:rPr>
  </w:style>
  <w:style w:type="paragraph" w:styleId="684">
    <w:name w:val="toc 5"/>
    <w:basedOn w:val="676"/>
    <w:next w:val="676"/>
    <w:uiPriority w:val="39"/>
    <w:unhideWhenUsed/>
    <w:qFormat/>
    <w:pPr>
      <w:ind w:left="1134"/>
      <w:spacing w:after="57"/>
    </w:pPr>
  </w:style>
  <w:style w:type="paragraph" w:styleId="685">
    <w:name w:val="toc 3"/>
    <w:basedOn w:val="676"/>
    <w:next w:val="676"/>
    <w:uiPriority w:val="39"/>
    <w:unhideWhenUsed/>
    <w:qFormat/>
    <w:pPr>
      <w:ind w:left="567"/>
      <w:spacing w:after="57"/>
    </w:pPr>
  </w:style>
  <w:style w:type="paragraph" w:styleId="686">
    <w:name w:val="toc 8"/>
    <w:basedOn w:val="676"/>
    <w:next w:val="676"/>
    <w:uiPriority w:val="39"/>
    <w:unhideWhenUsed/>
    <w:qFormat/>
    <w:pPr>
      <w:ind w:left="1984"/>
      <w:spacing w:after="57"/>
    </w:pPr>
  </w:style>
  <w:style w:type="paragraph" w:styleId="687">
    <w:name w:val="endnote text"/>
    <w:basedOn w:val="676"/>
    <w:link w:val="870"/>
    <w:uiPriority w:val="99"/>
    <w:semiHidden/>
    <w:unhideWhenUsed/>
    <w:qFormat/>
    <w:rPr>
      <w:sz w:val="20"/>
    </w:rPr>
  </w:style>
  <w:style w:type="paragraph" w:styleId="688">
    <w:name w:val="Footer"/>
    <w:basedOn w:val="676"/>
    <w:link w:val="2328"/>
    <w:uiPriority w:val="99"/>
    <w:unhideWhenUsed/>
    <w:qFormat/>
    <w:pPr>
      <w:jc w:val="left"/>
      <w:tabs>
        <w:tab w:val="center" w:pos="4153" w:leader="none"/>
        <w:tab w:val="right" w:pos="8306" w:leader="none"/>
      </w:tabs>
    </w:pPr>
    <w:rPr>
      <w:sz w:val="18"/>
      <w:szCs w:val="18"/>
    </w:rPr>
  </w:style>
  <w:style w:type="paragraph" w:styleId="689">
    <w:name w:val="Header"/>
    <w:basedOn w:val="676"/>
    <w:link w:val="232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0">
    <w:name w:val="toc 1"/>
    <w:basedOn w:val="676"/>
    <w:next w:val="676"/>
    <w:uiPriority w:val="39"/>
    <w:unhideWhenUsed/>
    <w:qFormat/>
    <w:pPr>
      <w:spacing w:after="57"/>
    </w:pPr>
  </w:style>
  <w:style w:type="paragraph" w:styleId="691">
    <w:name w:val="toc 4"/>
    <w:basedOn w:val="676"/>
    <w:next w:val="676"/>
    <w:uiPriority w:val="39"/>
    <w:unhideWhenUsed/>
    <w:qFormat/>
    <w:pPr>
      <w:ind w:left="850"/>
      <w:spacing w:after="57"/>
    </w:pPr>
  </w:style>
  <w:style w:type="paragraph" w:styleId="692">
    <w:name w:val="Subtitle"/>
    <w:basedOn w:val="676"/>
    <w:next w:val="676"/>
    <w:link w:val="736"/>
    <w:uiPriority w:val="11"/>
    <w:qFormat/>
    <w:pPr>
      <w:spacing w:before="200" w:after="200"/>
    </w:pPr>
    <w:rPr>
      <w:sz w:val="24"/>
      <w:szCs w:val="24"/>
    </w:rPr>
  </w:style>
  <w:style w:type="paragraph" w:styleId="693">
    <w:name w:val="footnote text"/>
    <w:basedOn w:val="676"/>
    <w:link w:val="869"/>
    <w:uiPriority w:val="99"/>
    <w:semiHidden/>
    <w:unhideWhenUsed/>
    <w:qFormat/>
    <w:pPr>
      <w:spacing w:after="40"/>
    </w:pPr>
    <w:rPr>
      <w:sz w:val="18"/>
    </w:rPr>
  </w:style>
  <w:style w:type="paragraph" w:styleId="694">
    <w:name w:val="toc 6"/>
    <w:basedOn w:val="676"/>
    <w:next w:val="676"/>
    <w:uiPriority w:val="39"/>
    <w:unhideWhenUsed/>
    <w:qFormat/>
    <w:pPr>
      <w:ind w:left="1417"/>
      <w:spacing w:after="57"/>
    </w:pPr>
  </w:style>
  <w:style w:type="paragraph" w:styleId="695">
    <w:name w:val="table of figures"/>
    <w:basedOn w:val="676"/>
    <w:next w:val="676"/>
    <w:uiPriority w:val="99"/>
    <w:unhideWhenUsed/>
    <w:qFormat/>
  </w:style>
  <w:style w:type="paragraph" w:styleId="696">
    <w:name w:val="toc 2"/>
    <w:basedOn w:val="676"/>
    <w:next w:val="676"/>
    <w:uiPriority w:val="39"/>
    <w:unhideWhenUsed/>
    <w:qFormat/>
    <w:pPr>
      <w:ind w:left="283"/>
      <w:spacing w:after="57"/>
    </w:pPr>
  </w:style>
  <w:style w:type="paragraph" w:styleId="697">
    <w:name w:val="toc 9"/>
    <w:basedOn w:val="676"/>
    <w:next w:val="676"/>
    <w:uiPriority w:val="39"/>
    <w:unhideWhenUsed/>
    <w:qFormat/>
    <w:pPr>
      <w:ind w:left="2268"/>
      <w:spacing w:after="57"/>
    </w:pPr>
  </w:style>
  <w:style w:type="paragraph" w:styleId="698">
    <w:name w:val="Title"/>
    <w:basedOn w:val="676"/>
    <w:next w:val="676"/>
    <w:link w:val="735"/>
    <w:uiPriority w:val="10"/>
    <w:qFormat/>
    <w:pPr>
      <w:contextualSpacing/>
      <w:spacing w:before="300" w:after="200"/>
    </w:pPr>
    <w:rPr>
      <w:sz w:val="48"/>
      <w:szCs w:val="48"/>
    </w:rPr>
  </w:style>
  <w:style w:type="paragraph" w:styleId="699">
    <w:name w:val="Body Text First Indent"/>
    <w:basedOn w:val="682"/>
    <w:uiPriority w:val="99"/>
    <w:qFormat/>
    <w:pPr>
      <w:ind w:firstLine="200"/>
      <w:spacing w:line="360" w:lineRule="auto"/>
    </w:pPr>
    <w:rPr>
      <w:rFonts w:ascii="仿宋_GB2312" w:eastAsia="仿宋_GB2312"/>
      <w:sz w:val="30"/>
      <w:szCs w:val="30"/>
    </w:rPr>
  </w:style>
  <w:style w:type="paragraph" w:styleId="700">
    <w:name w:val="Body Text First Indent 2"/>
    <w:basedOn w:val="683"/>
    <w:uiPriority w:val="0"/>
    <w:qFormat/>
    <w:pPr>
      <w:ind w:left="420" w:firstLine="420"/>
      <w:spacing w:after="120"/>
    </w:pPr>
    <w:rPr>
      <w:sz w:val="21"/>
    </w:rPr>
  </w:style>
  <w:style w:type="table" w:styleId="7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FollowedHyperlink"/>
    <w:basedOn w:val="677"/>
    <w:uiPriority w:val="99"/>
    <w:semiHidden/>
    <w:unhideWhenUsed/>
    <w:qFormat/>
    <w:rPr>
      <w:color w:val="800080" w:themeColor="followedHyperlink"/>
      <w:u w:val="single"/>
      <w14:textFill>
        <w14:solidFill>
          <w14:schemeClr w14:val="folHlink"/>
        </w14:solidFill>
      </w14:textFill>
    </w:rPr>
  </w:style>
  <w:style w:type="character" w:styleId="704">
    <w:name w:val="Hyperlink"/>
    <w:basedOn w:val="677"/>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character" w:styleId="706" w:customStyle="1">
    <w:name w:val="Title Char"/>
    <w:basedOn w:val="677"/>
    <w:uiPriority w:val="10"/>
    <w:qFormat/>
    <w:rPr>
      <w:sz w:val="48"/>
      <w:szCs w:val="48"/>
    </w:rPr>
  </w:style>
  <w:style w:type="character" w:styleId="707" w:customStyle="1">
    <w:name w:val="Subtitle Char"/>
    <w:basedOn w:val="677"/>
    <w:uiPriority w:val="11"/>
    <w:qFormat/>
    <w:rPr>
      <w:sz w:val="24"/>
      <w:szCs w:val="24"/>
    </w:rPr>
  </w:style>
  <w:style w:type="character" w:styleId="708" w:customStyle="1">
    <w:name w:val="Quote Char"/>
    <w:uiPriority w:val="29"/>
    <w:qFormat/>
    <w:rPr>
      <w:i/>
    </w:rPr>
  </w:style>
  <w:style w:type="character" w:styleId="709" w:customStyle="1">
    <w:name w:val="Intense Quote Char"/>
    <w:uiPriority w:val="30"/>
    <w:qFormat/>
    <w:rPr>
      <w:i/>
    </w:rPr>
  </w:style>
  <w:style w:type="character" w:styleId="710" w:customStyle="1">
    <w:name w:val="Footnote Text Char"/>
    <w:uiPriority w:val="99"/>
    <w:qFormat/>
    <w:rPr>
      <w:sz w:val="18"/>
    </w:rPr>
  </w:style>
  <w:style w:type="character" w:styleId="711" w:customStyle="1">
    <w:name w:val="Endnote Text Char"/>
    <w:uiPriority w:val="99"/>
    <w:qFormat/>
    <w:rPr>
      <w:sz w:val="20"/>
    </w:rPr>
  </w:style>
  <w:style w:type="paragraph" w:styleId="712" w:customStyle="1">
    <w:name w:val="TOC Heading"/>
    <w:uiPriority w:val="39"/>
    <w:unhideWhenUsed/>
    <w:qFormat/>
    <w:rPr>
      <w:rFonts w:hint="default" w:ascii="Times New Roman" w:hAnsi="Times New Roman" w:eastAsia="宋体" w:cs="Times New Roman"/>
    </w:rPr>
  </w:style>
  <w:style w:type="paragraph" w:styleId="713" w:customStyle="1">
    <w:name w:val="Heading 1"/>
    <w:basedOn w:val="676"/>
    <w:next w:val="676"/>
    <w:link w:val="725"/>
    <w:uiPriority w:val="9"/>
    <w:qFormat/>
    <w:pPr>
      <w:keepLines/>
      <w:keepNext/>
      <w:spacing w:before="480" w:after="200"/>
      <w:outlineLvl w:val="0"/>
    </w:pPr>
    <w:rPr>
      <w:rFonts w:ascii="Arial" w:hAnsi="Arial" w:eastAsia="Arial" w:cs="Arial"/>
      <w:sz w:val="40"/>
      <w:szCs w:val="40"/>
    </w:rPr>
  </w:style>
  <w:style w:type="paragraph" w:styleId="714" w:customStyle="1">
    <w:name w:val="Heading 2"/>
    <w:basedOn w:val="676"/>
    <w:next w:val="676"/>
    <w:link w:val="726"/>
    <w:uiPriority w:val="9"/>
    <w:unhideWhenUsed/>
    <w:qFormat/>
    <w:pPr>
      <w:keepLines/>
      <w:keepNext/>
      <w:spacing w:before="360" w:after="200"/>
      <w:outlineLvl w:val="1"/>
    </w:pPr>
    <w:rPr>
      <w:rFonts w:ascii="Arial" w:hAnsi="Arial" w:eastAsia="Arial" w:cs="Arial"/>
      <w:sz w:val="34"/>
    </w:rPr>
  </w:style>
  <w:style w:type="paragraph" w:styleId="715" w:customStyle="1">
    <w:name w:val="Heading 3"/>
    <w:basedOn w:val="676"/>
    <w:next w:val="676"/>
    <w:link w:val="727"/>
    <w:uiPriority w:val="9"/>
    <w:unhideWhenUsed/>
    <w:qFormat/>
    <w:pPr>
      <w:keepLines/>
      <w:keepNext/>
      <w:spacing w:before="320" w:after="200"/>
      <w:outlineLvl w:val="2"/>
    </w:pPr>
    <w:rPr>
      <w:rFonts w:ascii="Arial" w:hAnsi="Arial" w:eastAsia="Arial" w:cs="Arial"/>
      <w:sz w:val="30"/>
      <w:szCs w:val="30"/>
    </w:rPr>
  </w:style>
  <w:style w:type="paragraph" w:styleId="716" w:customStyle="1">
    <w:name w:val="Heading 4"/>
    <w:basedOn w:val="676"/>
    <w:next w:val="676"/>
    <w:link w:val="728"/>
    <w:uiPriority w:val="9"/>
    <w:unhideWhenUsed/>
    <w:qFormat/>
    <w:pPr>
      <w:keepLines/>
      <w:keepNext/>
      <w:spacing w:before="320" w:after="200"/>
      <w:outlineLvl w:val="3"/>
    </w:pPr>
    <w:rPr>
      <w:rFonts w:ascii="Arial" w:hAnsi="Arial" w:eastAsia="Arial" w:cs="Arial"/>
      <w:b/>
      <w:bCs/>
      <w:sz w:val="26"/>
      <w:szCs w:val="26"/>
    </w:rPr>
  </w:style>
  <w:style w:type="paragraph" w:styleId="717" w:customStyle="1">
    <w:name w:val="Heading 5"/>
    <w:basedOn w:val="676"/>
    <w:next w:val="676"/>
    <w:link w:val="729"/>
    <w:uiPriority w:val="9"/>
    <w:unhideWhenUsed/>
    <w:qFormat/>
    <w:pPr>
      <w:keepLines/>
      <w:keepNext/>
      <w:spacing w:before="320" w:after="200"/>
      <w:outlineLvl w:val="4"/>
    </w:pPr>
    <w:rPr>
      <w:rFonts w:ascii="Arial" w:hAnsi="Arial" w:eastAsia="Arial" w:cs="Arial"/>
      <w:b/>
      <w:bCs/>
      <w:sz w:val="24"/>
      <w:szCs w:val="24"/>
    </w:rPr>
  </w:style>
  <w:style w:type="paragraph" w:styleId="718" w:customStyle="1">
    <w:name w:val="Heading 6"/>
    <w:basedOn w:val="676"/>
    <w:next w:val="676"/>
    <w:link w:val="730"/>
    <w:uiPriority w:val="9"/>
    <w:unhideWhenUsed/>
    <w:qFormat/>
    <w:pPr>
      <w:keepLines/>
      <w:keepNext/>
      <w:spacing w:before="320" w:after="200"/>
      <w:outlineLvl w:val="5"/>
    </w:pPr>
    <w:rPr>
      <w:rFonts w:ascii="Arial" w:hAnsi="Arial" w:eastAsia="Arial" w:cs="Arial"/>
      <w:b/>
      <w:bCs/>
      <w:sz w:val="22"/>
    </w:rPr>
  </w:style>
  <w:style w:type="paragraph" w:styleId="719" w:customStyle="1">
    <w:name w:val="Heading 7"/>
    <w:basedOn w:val="676"/>
    <w:next w:val="676"/>
    <w:link w:val="731"/>
    <w:uiPriority w:val="9"/>
    <w:unhideWhenUsed/>
    <w:qFormat/>
    <w:pPr>
      <w:keepLines/>
      <w:keepNext/>
      <w:spacing w:before="320" w:after="200"/>
      <w:outlineLvl w:val="6"/>
    </w:pPr>
    <w:rPr>
      <w:rFonts w:ascii="Arial" w:hAnsi="Arial" w:eastAsia="Arial" w:cs="Arial"/>
      <w:b/>
      <w:bCs/>
      <w:i/>
      <w:iCs/>
      <w:sz w:val="22"/>
    </w:rPr>
  </w:style>
  <w:style w:type="paragraph" w:styleId="720" w:customStyle="1">
    <w:name w:val="Heading 8"/>
    <w:basedOn w:val="676"/>
    <w:next w:val="676"/>
    <w:link w:val="732"/>
    <w:uiPriority w:val="9"/>
    <w:unhideWhenUsed/>
    <w:qFormat/>
    <w:pPr>
      <w:keepLines/>
      <w:keepNext/>
      <w:spacing w:before="320" w:after="200"/>
      <w:outlineLvl w:val="7"/>
    </w:pPr>
    <w:rPr>
      <w:rFonts w:ascii="Arial" w:hAnsi="Arial" w:eastAsia="Arial" w:cs="Arial"/>
      <w:i/>
      <w:iCs/>
      <w:sz w:val="22"/>
    </w:rPr>
  </w:style>
  <w:style w:type="paragraph" w:styleId="721" w:customStyle="1">
    <w:name w:val="Heading 9"/>
    <w:basedOn w:val="676"/>
    <w:next w:val="676"/>
    <w:link w:val="733"/>
    <w:uiPriority w:val="9"/>
    <w:unhideWhenUsed/>
    <w:qFormat/>
    <w:pPr>
      <w:keepLines/>
      <w:keepNext/>
      <w:spacing w:before="320" w:after="200"/>
      <w:outlineLvl w:val="8"/>
    </w:pPr>
    <w:rPr>
      <w:rFonts w:ascii="Arial" w:hAnsi="Arial" w:eastAsia="Arial" w:cs="Arial"/>
      <w:i/>
      <w:iCs/>
      <w:szCs w:val="21"/>
    </w:rPr>
  </w:style>
  <w:style w:type="paragraph" w:styleId="722" w:customStyle="1">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customStyle="1">
    <w:name w:val="Footer"/>
    <w:basedOn w:val="676"/>
    <w:link w:val="743"/>
    <w:uiPriority w:val="99"/>
    <w:unhideWhenUsed/>
    <w:qFormat/>
    <w:pPr>
      <w:tabs>
        <w:tab w:val="center" w:pos="7143" w:leader="none"/>
        <w:tab w:val="right" w:pos="14287" w:leader="none"/>
      </w:tabs>
    </w:pPr>
  </w:style>
  <w:style w:type="paragraph" w:styleId="724" w:customStyle="1">
    <w:name w:val="Header"/>
    <w:basedOn w:val="676"/>
    <w:link w:val="741"/>
    <w:uiPriority w:val="99"/>
    <w:unhideWhenUsed/>
    <w:qFormat/>
    <w:pPr>
      <w:tabs>
        <w:tab w:val="center" w:pos="7143" w:leader="none"/>
        <w:tab w:val="right" w:pos="14287" w:leader="none"/>
      </w:tabs>
    </w:pPr>
  </w:style>
  <w:style w:type="character" w:styleId="725" w:customStyle="1">
    <w:name w:val="Heading 1 Char"/>
    <w:link w:val="713"/>
    <w:uiPriority w:val="9"/>
    <w:qFormat/>
    <w:rPr>
      <w:rFonts w:ascii="Arial" w:hAnsi="Arial" w:eastAsia="Arial" w:cs="Arial"/>
      <w:sz w:val="40"/>
      <w:szCs w:val="40"/>
    </w:rPr>
  </w:style>
  <w:style w:type="character" w:styleId="726" w:customStyle="1">
    <w:name w:val="Heading 2 Char"/>
    <w:link w:val="714"/>
    <w:uiPriority w:val="9"/>
    <w:qFormat/>
    <w:rPr>
      <w:rFonts w:ascii="Arial" w:hAnsi="Arial" w:eastAsia="Arial" w:cs="Arial"/>
      <w:sz w:val="34"/>
    </w:rPr>
  </w:style>
  <w:style w:type="character" w:styleId="727" w:customStyle="1">
    <w:name w:val="Heading 3 Char"/>
    <w:link w:val="715"/>
    <w:uiPriority w:val="9"/>
    <w:qFormat/>
    <w:rPr>
      <w:rFonts w:ascii="Arial" w:hAnsi="Arial" w:eastAsia="Arial" w:cs="Arial"/>
      <w:sz w:val="30"/>
      <w:szCs w:val="30"/>
    </w:rPr>
  </w:style>
  <w:style w:type="character" w:styleId="728" w:customStyle="1">
    <w:name w:val="Heading 4 Char"/>
    <w:link w:val="716"/>
    <w:uiPriority w:val="9"/>
    <w:qFormat/>
    <w:rPr>
      <w:rFonts w:ascii="Arial" w:hAnsi="Arial" w:eastAsia="Arial" w:cs="Arial"/>
      <w:b/>
      <w:bCs/>
      <w:sz w:val="26"/>
      <w:szCs w:val="26"/>
    </w:rPr>
  </w:style>
  <w:style w:type="character" w:styleId="729" w:customStyle="1">
    <w:name w:val="Heading 5 Char"/>
    <w:link w:val="717"/>
    <w:uiPriority w:val="9"/>
    <w:qFormat/>
    <w:rPr>
      <w:rFonts w:ascii="Arial" w:hAnsi="Arial" w:eastAsia="Arial" w:cs="Arial"/>
      <w:b/>
      <w:bCs/>
      <w:sz w:val="24"/>
      <w:szCs w:val="24"/>
    </w:rPr>
  </w:style>
  <w:style w:type="character" w:styleId="730" w:customStyle="1">
    <w:name w:val="Heading 6 Char"/>
    <w:link w:val="718"/>
    <w:uiPriority w:val="9"/>
    <w:qFormat/>
    <w:rPr>
      <w:rFonts w:ascii="Arial" w:hAnsi="Arial" w:eastAsia="Arial" w:cs="Arial"/>
      <w:b/>
      <w:bCs/>
      <w:sz w:val="22"/>
      <w:szCs w:val="22"/>
    </w:rPr>
  </w:style>
  <w:style w:type="character" w:styleId="731" w:customStyle="1">
    <w:name w:val="Heading 7 Char"/>
    <w:link w:val="719"/>
    <w:uiPriority w:val="9"/>
    <w:qFormat/>
    <w:rPr>
      <w:rFonts w:ascii="Arial" w:hAnsi="Arial" w:eastAsia="Arial" w:cs="Arial"/>
      <w:b/>
      <w:bCs/>
      <w:i/>
      <w:iCs/>
      <w:sz w:val="22"/>
      <w:szCs w:val="22"/>
    </w:rPr>
  </w:style>
  <w:style w:type="character" w:styleId="732" w:customStyle="1">
    <w:name w:val="Heading 8 Char"/>
    <w:link w:val="720"/>
    <w:uiPriority w:val="9"/>
    <w:qFormat/>
    <w:rPr>
      <w:rFonts w:ascii="Arial" w:hAnsi="Arial" w:eastAsia="Arial" w:cs="Arial"/>
      <w:i/>
      <w:iCs/>
      <w:sz w:val="22"/>
      <w:szCs w:val="22"/>
    </w:rPr>
  </w:style>
  <w:style w:type="character" w:styleId="733" w:customStyle="1">
    <w:name w:val="Heading 9 Char"/>
    <w:link w:val="721"/>
    <w:uiPriority w:val="9"/>
    <w:qFormat/>
    <w:rPr>
      <w:rFonts w:ascii="Arial" w:hAnsi="Arial" w:eastAsia="Arial" w:cs="Arial"/>
      <w:i/>
      <w:iCs/>
      <w:sz w:val="21"/>
      <w:szCs w:val="21"/>
    </w:rPr>
  </w:style>
  <w:style w:type="paragraph" w:styleId="734">
    <w:name w:val="No Spacing"/>
    <w:uiPriority w:val="1"/>
    <w:qFormat/>
    <w:rPr>
      <w:rFonts w:hint="default" w:ascii="Times New Roman" w:hAnsi="Times New Roman" w:eastAsia="宋体" w:cs="Times New Roman"/>
    </w:rPr>
  </w:style>
  <w:style w:type="character" w:styleId="735" w:customStyle="1">
    <w:name w:val="标题 Char"/>
    <w:link w:val="698"/>
    <w:uiPriority w:val="10"/>
    <w:qFormat/>
    <w:rPr>
      <w:sz w:val="48"/>
      <w:szCs w:val="48"/>
    </w:rPr>
  </w:style>
  <w:style w:type="character" w:styleId="736" w:customStyle="1">
    <w:name w:val="副标题 Char"/>
    <w:link w:val="692"/>
    <w:uiPriority w:val="11"/>
    <w:qFormat/>
    <w:rPr>
      <w:sz w:val="24"/>
      <w:szCs w:val="24"/>
    </w:rPr>
  </w:style>
  <w:style w:type="paragraph" w:styleId="737">
    <w:name w:val="Quote"/>
    <w:basedOn w:val="676"/>
    <w:next w:val="676"/>
    <w:link w:val="738"/>
    <w:uiPriority w:val="29"/>
    <w:qFormat/>
    <w:pPr>
      <w:ind w:left="720" w:right="720"/>
    </w:pPr>
    <w:rPr>
      <w:i/>
    </w:rPr>
  </w:style>
  <w:style w:type="character" w:styleId="738" w:customStyle="1">
    <w:name w:val="引用 Char3"/>
    <w:link w:val="737"/>
    <w:uiPriority w:val="29"/>
    <w:qFormat/>
    <w:rPr>
      <w:i/>
    </w:rPr>
  </w:style>
  <w:style w:type="paragraph" w:styleId="739">
    <w:name w:val="Intense Quote"/>
    <w:basedOn w:val="676"/>
    <w:next w:val="676"/>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qFormat/>
    <w:rPr>
      <w:i/>
    </w:rPr>
  </w:style>
  <w:style w:type="character" w:styleId="741" w:customStyle="1">
    <w:name w:val="Header Char"/>
    <w:link w:val="724"/>
    <w:uiPriority w:val="99"/>
    <w:qFormat/>
  </w:style>
  <w:style w:type="character" w:styleId="742" w:customStyle="1">
    <w:name w:val="Footer Char"/>
    <w:link w:val="723"/>
    <w:uiPriority w:val="99"/>
    <w:qFormat/>
  </w:style>
  <w:style w:type="character" w:styleId="743" w:customStyle="1">
    <w:name w:val="Caption Char"/>
    <w:link w:val="723"/>
    <w:uiPriority w:val="99"/>
    <w:qFormat/>
  </w:style>
  <w:style w:type="table" w:styleId="7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脚注文本 Char"/>
    <w:link w:val="693"/>
    <w:uiPriority w:val="99"/>
    <w:qFormat/>
    <w:rPr>
      <w:sz w:val="18"/>
    </w:rPr>
  </w:style>
  <w:style w:type="character" w:styleId="870" w:customStyle="1">
    <w:name w:val="尾注文本 Char"/>
    <w:link w:val="687"/>
    <w:uiPriority w:val="99"/>
    <w:qFormat/>
    <w:rPr>
      <w:sz w:val="20"/>
    </w:rPr>
  </w:style>
  <w:style w:type="paragraph" w:styleId="871" w:customStyle="1">
    <w:name w:val="TOC 标题1"/>
    <w:uiPriority w:val="39"/>
    <w:unhideWhenUsed/>
    <w:qFormat/>
    <w:rPr>
      <w:rFonts w:hint="default" w:ascii="Times New Roman" w:hAnsi="Times New Roman" w:eastAsia="宋体" w:cs="Times New Roman"/>
    </w:rPr>
  </w:style>
  <w:style w:type="paragraph" w:styleId="872" w:customStyle="1">
    <w:name w:val="标题 111"/>
    <w:basedOn w:val="676"/>
    <w:next w:val="676"/>
    <w:link w:val="884"/>
    <w:uiPriority w:val="0"/>
    <w:qFormat/>
    <w:pPr>
      <w:keepNext/>
      <w:outlineLvl w:val="0"/>
    </w:pPr>
    <w:rPr>
      <w:rFonts w:ascii="楷体_GB2312" w:hAnsi="Times New Roman" w:eastAsia="楷体_GB2312"/>
      <w:sz w:val="28"/>
      <w:szCs w:val="20"/>
      <w:lang w:bidi="mn-Mong-CN"/>
    </w:rPr>
  </w:style>
  <w:style w:type="paragraph" w:styleId="873" w:customStyle="1">
    <w:name w:val="标题 21"/>
    <w:basedOn w:val="676"/>
    <w:next w:val="874"/>
    <w:link w:val="885"/>
    <w:uiPriority w:val="9"/>
    <w:qFormat/>
    <w:pPr>
      <w:jc w:val="center"/>
      <w:keepLines/>
      <w:keepNext/>
      <w:spacing w:before="260" w:after="260" w:line="416" w:lineRule="auto"/>
      <w:outlineLvl w:val="1"/>
    </w:pPr>
    <w:rPr>
      <w:rFonts w:ascii="幼圆" w:hAnsi="Arial" w:eastAsia="楷体_GB2312"/>
      <w:b/>
      <w:sz w:val="44"/>
      <w:szCs w:val="20"/>
      <w:lang w:bidi="mn-Mong-CN"/>
    </w:rPr>
  </w:style>
  <w:style w:type="paragraph" w:styleId="874" w:customStyle="1">
    <w:name w:val="正文缩进11"/>
    <w:basedOn w:val="676"/>
    <w:link w:val="886"/>
    <w:uiPriority w:val="0"/>
    <w:unhideWhenUsed/>
    <w:qFormat/>
    <w:pPr>
      <w:ind w:firstLine="420"/>
    </w:pPr>
    <w:rPr>
      <w:rFonts w:ascii="Times New Roman" w:hAnsi="Times New Roman"/>
      <w:sz w:val="20"/>
      <w:szCs w:val="24"/>
      <w:lang w:bidi="mn-Mong-CN"/>
    </w:rPr>
  </w:style>
  <w:style w:type="paragraph" w:styleId="875" w:customStyle="1">
    <w:name w:val="标题 31"/>
    <w:basedOn w:val="676"/>
    <w:next w:val="874"/>
    <w:link w:val="887"/>
    <w:uiPriority w:val="0"/>
    <w:qFormat/>
    <w:pPr>
      <w:keepLines/>
      <w:keepNext/>
      <w:spacing w:before="260" w:after="260" w:line="416" w:lineRule="auto"/>
      <w:outlineLvl w:val="2"/>
    </w:pPr>
    <w:rPr>
      <w:rFonts w:ascii="Times New Roman" w:hAnsi="Times New Roman"/>
      <w:b/>
      <w:sz w:val="32"/>
      <w:szCs w:val="20"/>
      <w:lang w:bidi="mn-Mong-CN"/>
    </w:rPr>
  </w:style>
  <w:style w:type="paragraph" w:styleId="876" w:customStyle="1">
    <w:name w:val="标题 411"/>
    <w:basedOn w:val="676"/>
    <w:next w:val="676"/>
    <w:link w:val="888"/>
    <w:uiPriority w:val="0"/>
    <w:qFormat/>
    <w:pPr>
      <w:keepLines/>
      <w:keepNext/>
      <w:spacing w:before="280" w:after="290" w:line="376" w:lineRule="auto"/>
      <w:outlineLvl w:val="3"/>
    </w:pPr>
    <w:rPr>
      <w:rFonts w:ascii="Arial" w:hAnsi="Arial" w:eastAsia="黑体"/>
      <w:b/>
      <w:bCs/>
      <w:sz w:val="28"/>
      <w:szCs w:val="28"/>
      <w:lang w:bidi="mn-Mong-CN"/>
    </w:rPr>
  </w:style>
  <w:style w:type="paragraph" w:styleId="877" w:customStyle="1">
    <w:name w:val="标题 51"/>
    <w:basedOn w:val="676"/>
    <w:next w:val="874"/>
    <w:link w:val="889"/>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lang w:bidi="mn-Mong-CN"/>
    </w:rPr>
  </w:style>
  <w:style w:type="paragraph" w:styleId="878" w:customStyle="1">
    <w:name w:val="标题 61"/>
    <w:basedOn w:val="676"/>
    <w:next w:val="874"/>
    <w:link w:val="89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bidi="mn-Mong-CN"/>
    </w:rPr>
  </w:style>
  <w:style w:type="paragraph" w:styleId="879" w:customStyle="1">
    <w:name w:val="标题 71"/>
    <w:basedOn w:val="676"/>
    <w:next w:val="874"/>
    <w:link w:val="891"/>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lang w:bidi="mn-Mong-CN"/>
    </w:rPr>
  </w:style>
  <w:style w:type="paragraph" w:styleId="880" w:customStyle="1">
    <w:name w:val="标题 81"/>
    <w:basedOn w:val="676"/>
    <w:next w:val="874"/>
    <w:link w:val="89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bidi="mn-Mong-CN"/>
    </w:rPr>
  </w:style>
  <w:style w:type="paragraph" w:styleId="881" w:customStyle="1">
    <w:name w:val="标题 91"/>
    <w:basedOn w:val="676"/>
    <w:next w:val="874"/>
    <w:link w:val="89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bidi="mn-Mong-CN"/>
    </w:rPr>
  </w:style>
  <w:style w:type="character" w:styleId="882" w:customStyle="1">
    <w:name w:val="默认段落字体11"/>
    <w:uiPriority w:val="1"/>
    <w:unhideWhenUsed/>
    <w:qFormat/>
  </w:style>
  <w:style w:type="table" w:styleId="883" w:customStyle="1">
    <w:name w:val="普通表格1"/>
    <w:uiPriority w:val="99"/>
    <w:unhideWhenUsed/>
    <w:qFormat/>
    <w:tblPr>
      <w:tblCellMar>
        <w:left w:w="0" w:type="dxa"/>
        <w:top w:w="0" w:type="dxa"/>
        <w:right w:w="0" w:type="dxa"/>
        <w:bottom w:w="0" w:type="dxa"/>
      </w:tblCellMar>
    </w:tblPr>
  </w:style>
  <w:style w:type="character" w:styleId="884" w:customStyle="1">
    <w:name w:val="标题 1 字符"/>
    <w:link w:val="872"/>
    <w:uiPriority w:val="0"/>
    <w:qFormat/>
    <w:rPr>
      <w:rFonts w:ascii="楷体_GB2312" w:hAnsi="Times New Roman" w:eastAsia="楷体_GB2312" w:cs="Times New Roman"/>
      <w:sz w:val="28"/>
      <w:szCs w:val="20"/>
    </w:rPr>
  </w:style>
  <w:style w:type="character" w:styleId="885" w:customStyle="1">
    <w:name w:val="标题 2 字符2"/>
    <w:link w:val="873"/>
    <w:uiPriority w:val="9"/>
    <w:qFormat/>
    <w:rPr>
      <w:rFonts w:ascii="幼圆" w:hAnsi="Arial" w:eastAsia="楷体_GB2312" w:cs="Times New Roman"/>
      <w:b/>
      <w:sz w:val="44"/>
      <w:szCs w:val="20"/>
    </w:rPr>
  </w:style>
  <w:style w:type="character" w:styleId="886" w:customStyle="1">
    <w:name w:val="正文缩进 字符"/>
    <w:link w:val="874"/>
    <w:uiPriority w:val="0"/>
    <w:qFormat/>
    <w:rPr>
      <w:rFonts w:ascii="Times New Roman" w:hAnsi="Times New Roman" w:eastAsia="宋体" w:cs="Times New Roman"/>
      <w:szCs w:val="24"/>
    </w:rPr>
  </w:style>
  <w:style w:type="character" w:styleId="887" w:customStyle="1">
    <w:name w:val="标题 3 字符2"/>
    <w:link w:val="875"/>
    <w:uiPriority w:val="0"/>
    <w:qFormat/>
    <w:rPr>
      <w:rFonts w:ascii="Times New Roman" w:hAnsi="Times New Roman" w:eastAsia="宋体" w:cs="Times New Roman"/>
      <w:b/>
      <w:sz w:val="32"/>
      <w:szCs w:val="20"/>
    </w:rPr>
  </w:style>
  <w:style w:type="character" w:styleId="888" w:customStyle="1">
    <w:name w:val="标题 4 字符"/>
    <w:link w:val="876"/>
    <w:uiPriority w:val="0"/>
    <w:qFormat/>
    <w:rPr>
      <w:rFonts w:ascii="Arial" w:hAnsi="Arial" w:eastAsia="黑体" w:cs="Times New Roman"/>
      <w:b/>
      <w:bCs/>
      <w:sz w:val="28"/>
      <w:szCs w:val="28"/>
    </w:rPr>
  </w:style>
  <w:style w:type="character" w:styleId="889" w:customStyle="1">
    <w:name w:val="标题 5 字符"/>
    <w:link w:val="877"/>
    <w:uiPriority w:val="0"/>
    <w:qFormat/>
    <w:rPr>
      <w:rFonts w:ascii="宋体" w:hAnsi="Times New Roman" w:eastAsia="宋体" w:cs="Times New Roman"/>
      <w:b/>
      <w:spacing w:val="-2"/>
      <w:position w:val="-6"/>
      <w:sz w:val="28"/>
      <w:szCs w:val="20"/>
    </w:rPr>
  </w:style>
  <w:style w:type="character" w:styleId="890" w:customStyle="1">
    <w:name w:val="标题 6 字符"/>
    <w:link w:val="878"/>
    <w:uiPriority w:val="0"/>
    <w:qFormat/>
    <w:rPr>
      <w:rFonts w:ascii="Arial" w:hAnsi="Arial" w:eastAsia="黑体" w:cs="Times New Roman"/>
      <w:b/>
      <w:spacing w:val="-2"/>
      <w:position w:val="-6"/>
      <w:sz w:val="24"/>
      <w:szCs w:val="20"/>
    </w:rPr>
  </w:style>
  <w:style w:type="character" w:styleId="891" w:customStyle="1">
    <w:name w:val="标题 7 字符"/>
    <w:link w:val="879"/>
    <w:uiPriority w:val="0"/>
    <w:qFormat/>
    <w:rPr>
      <w:rFonts w:ascii="宋体" w:hAnsi="Times New Roman" w:eastAsia="宋体" w:cs="Times New Roman"/>
      <w:b/>
      <w:spacing w:val="-2"/>
      <w:position w:val="-6"/>
      <w:sz w:val="24"/>
      <w:szCs w:val="20"/>
    </w:rPr>
  </w:style>
  <w:style w:type="character" w:styleId="892" w:customStyle="1">
    <w:name w:val="标题 8 字符"/>
    <w:link w:val="880"/>
    <w:uiPriority w:val="0"/>
    <w:qFormat/>
    <w:rPr>
      <w:rFonts w:ascii="Arial" w:hAnsi="Arial" w:eastAsia="黑体" w:cs="Times New Roman"/>
      <w:spacing w:val="-2"/>
      <w:position w:val="-6"/>
      <w:sz w:val="24"/>
      <w:szCs w:val="20"/>
    </w:rPr>
  </w:style>
  <w:style w:type="character" w:styleId="893" w:customStyle="1">
    <w:name w:val="标题 9 字符"/>
    <w:link w:val="881"/>
    <w:uiPriority w:val="0"/>
    <w:qFormat/>
    <w:rPr>
      <w:rFonts w:ascii="Arial" w:hAnsi="Arial" w:eastAsia="黑体" w:cs="Times New Roman"/>
      <w:spacing w:val="-2"/>
      <w:position w:val="-6"/>
      <w:sz w:val="28"/>
      <w:szCs w:val="20"/>
    </w:rPr>
  </w:style>
  <w:style w:type="paragraph" w:styleId="894" w:customStyle="1">
    <w:name w:val="目录 71"/>
    <w:basedOn w:val="676"/>
    <w:next w:val="676"/>
    <w:uiPriority w:val="39"/>
    <w:unhideWhenUsed/>
    <w:qFormat/>
    <w:pPr>
      <w:ind w:left="2520"/>
    </w:pPr>
    <w:rPr>
      <w:rFonts w:ascii="等线" w:hAnsi="等线" w:eastAsia="等线"/>
    </w:rPr>
  </w:style>
  <w:style w:type="paragraph" w:styleId="895" w:customStyle="1">
    <w:name w:val="列表编号 21"/>
    <w:basedOn w:val="676"/>
    <w:uiPriority w:val="0"/>
    <w:unhideWhenUsed/>
    <w:qFormat/>
    <w:pPr>
      <w:ind w:left="425" w:hanging="425"/>
      <w:spacing w:line="300" w:lineRule="auto"/>
      <w:tabs>
        <w:tab w:val="left" w:pos="425" w:leader="none"/>
        <w:tab w:val="left" w:pos="567" w:leader="none"/>
      </w:tabs>
    </w:pPr>
    <w:rPr>
      <w:sz w:val="28"/>
      <w:szCs w:val="20"/>
    </w:rPr>
  </w:style>
  <w:style w:type="paragraph" w:styleId="896" w:customStyle="1">
    <w:name w:val="注释标题1"/>
    <w:basedOn w:val="676"/>
    <w:next w:val="676"/>
    <w:link w:val="897"/>
    <w:uiPriority w:val="99"/>
    <w:qFormat/>
    <w:pPr>
      <w:jc w:val="center"/>
    </w:pPr>
    <w:rPr>
      <w:rFonts w:ascii="Times New Roman" w:hAnsi="Times New Roman"/>
      <w:sz w:val="20"/>
      <w:szCs w:val="24"/>
      <w:lang w:bidi="mn-Mong-CN"/>
    </w:rPr>
  </w:style>
  <w:style w:type="character" w:styleId="897" w:customStyle="1">
    <w:name w:val="注释标题 字符1"/>
    <w:link w:val="896"/>
    <w:uiPriority w:val="99"/>
    <w:semiHidden/>
    <w:qFormat/>
    <w:rPr>
      <w:rFonts w:ascii="Times New Roman" w:hAnsi="Times New Roman" w:eastAsia="宋体" w:cs="Times New Roman"/>
      <w:szCs w:val="24"/>
    </w:rPr>
  </w:style>
  <w:style w:type="paragraph" w:styleId="898" w:customStyle="1">
    <w:name w:val="索引 81"/>
    <w:basedOn w:val="676"/>
    <w:next w:val="676"/>
    <w:uiPriority w:val="0"/>
    <w:qFormat/>
    <w:pPr>
      <w:ind w:left="1680" w:hanging="210"/>
      <w:jc w:val="left"/>
    </w:pPr>
    <w:rPr>
      <w:sz w:val="20"/>
      <w:szCs w:val="20"/>
    </w:rPr>
  </w:style>
  <w:style w:type="paragraph" w:styleId="899" w:customStyle="1">
    <w:name w:val="列表编号1"/>
    <w:basedOn w:val="900"/>
    <w:uiPriority w:val="0"/>
    <w:qFormat/>
    <w:pPr>
      <w:ind w:left="720" w:right="720" w:hanging="360"/>
      <w:spacing w:before="120" w:after="240" w:line="240" w:lineRule="atLeast"/>
      <w:widowControl/>
    </w:pPr>
    <w:rPr>
      <w:rFonts w:ascii="宋体" w:hAnsi="Garamond"/>
      <w:spacing w:val="-5"/>
      <w:sz w:val="24"/>
      <w:szCs w:val="20"/>
    </w:rPr>
  </w:style>
  <w:style w:type="paragraph" w:styleId="900" w:customStyle="1">
    <w:name w:val="列表11"/>
    <w:basedOn w:val="676"/>
    <w:uiPriority w:val="0"/>
    <w:qFormat/>
    <w:pPr>
      <w:ind w:left="200" w:hanging="200"/>
    </w:pPr>
  </w:style>
  <w:style w:type="paragraph" w:styleId="901" w:customStyle="1">
    <w:name w:val="题注11"/>
    <w:basedOn w:val="676"/>
    <w:next w:val="676"/>
    <w:link w:val="902"/>
    <w:uiPriority w:val="0"/>
    <w:qFormat/>
    <w:rPr>
      <w:rFonts w:ascii="Cambria" w:hAnsi="Cambria" w:eastAsia="黑体"/>
      <w:sz w:val="20"/>
      <w:szCs w:val="20"/>
      <w:lang w:bidi="mn-Mong-CN"/>
    </w:rPr>
  </w:style>
  <w:style w:type="character" w:styleId="902" w:customStyle="1">
    <w:name w:val="题注 字符"/>
    <w:link w:val="901"/>
    <w:uiPriority w:val="0"/>
    <w:qFormat/>
    <w:rPr>
      <w:rFonts w:ascii="Cambria" w:hAnsi="Cambria" w:eastAsia="黑体"/>
    </w:rPr>
  </w:style>
  <w:style w:type="paragraph" w:styleId="903" w:customStyle="1">
    <w:name w:val="索引 51"/>
    <w:basedOn w:val="676"/>
    <w:next w:val="676"/>
    <w:uiPriority w:val="0"/>
    <w:qFormat/>
    <w:pPr>
      <w:ind w:left="1050" w:hanging="210"/>
      <w:jc w:val="left"/>
    </w:pPr>
    <w:rPr>
      <w:sz w:val="20"/>
      <w:szCs w:val="20"/>
    </w:rPr>
  </w:style>
  <w:style w:type="paragraph" w:styleId="904" w:customStyle="1">
    <w:name w:val="列表项目符号1"/>
    <w:basedOn w:val="676"/>
    <w:uiPriority w:val="99"/>
    <w:unhideWhenUsed/>
    <w:qFormat/>
    <w:pPr>
      <w:contextualSpacing/>
      <w:ind w:left="1236" w:hanging="1236"/>
      <w:tabs>
        <w:tab w:val="left" w:pos="360" w:leader="none"/>
      </w:tabs>
    </w:pPr>
  </w:style>
  <w:style w:type="paragraph" w:styleId="905" w:customStyle="1">
    <w:name w:val="文档结构图11"/>
    <w:basedOn w:val="676"/>
    <w:link w:val="906"/>
    <w:uiPriority w:val="99"/>
    <w:qFormat/>
    <w:rPr>
      <w:rFonts w:ascii="宋体" w:hAnsi="Times New Roman"/>
      <w:sz w:val="18"/>
      <w:szCs w:val="18"/>
      <w:lang w:bidi="mn-Mong-CN"/>
    </w:rPr>
  </w:style>
  <w:style w:type="character" w:styleId="906" w:customStyle="1">
    <w:name w:val="文档结构图 字符"/>
    <w:link w:val="905"/>
    <w:uiPriority w:val="99"/>
    <w:semiHidden/>
    <w:qFormat/>
    <w:rPr>
      <w:rFonts w:ascii="宋体" w:hAnsi="Times New Roman" w:eastAsia="宋体" w:cs="Times New Roman"/>
      <w:sz w:val="18"/>
      <w:szCs w:val="18"/>
    </w:rPr>
  </w:style>
  <w:style w:type="paragraph" w:styleId="907" w:customStyle="1">
    <w:name w:val="批注文字1"/>
    <w:basedOn w:val="676"/>
    <w:link w:val="908"/>
    <w:uiPriority w:val="99"/>
    <w:qFormat/>
    <w:pPr>
      <w:jc w:val="left"/>
    </w:pPr>
    <w:rPr>
      <w:rFonts w:ascii="Times New Roman" w:hAnsi="Times New Roman"/>
      <w:sz w:val="20"/>
      <w:szCs w:val="24"/>
      <w:lang w:bidi="mn-Mong-CN"/>
    </w:rPr>
  </w:style>
  <w:style w:type="character" w:styleId="908" w:customStyle="1">
    <w:name w:val="批注文字 字符"/>
    <w:link w:val="907"/>
    <w:uiPriority w:val="99"/>
    <w:semiHidden/>
    <w:qFormat/>
    <w:rPr>
      <w:rFonts w:ascii="Times New Roman" w:hAnsi="Times New Roman" w:eastAsia="宋体" w:cs="Times New Roman"/>
      <w:szCs w:val="24"/>
    </w:rPr>
  </w:style>
  <w:style w:type="paragraph" w:styleId="909" w:customStyle="1">
    <w:name w:val="索引 61"/>
    <w:basedOn w:val="676"/>
    <w:next w:val="676"/>
    <w:uiPriority w:val="0"/>
    <w:qFormat/>
    <w:pPr>
      <w:ind w:left="1260" w:hanging="210"/>
      <w:jc w:val="left"/>
    </w:pPr>
    <w:rPr>
      <w:sz w:val="20"/>
      <w:szCs w:val="20"/>
    </w:rPr>
  </w:style>
  <w:style w:type="paragraph" w:styleId="910" w:customStyle="1">
    <w:name w:val="称呼1"/>
    <w:basedOn w:val="676"/>
    <w:next w:val="676"/>
    <w:link w:val="911"/>
    <w:uiPriority w:val="99"/>
    <w:unhideWhenUsed/>
    <w:qFormat/>
    <w:pPr>
      <w:ind w:firstLine="560"/>
      <w:spacing w:line="500" w:lineRule="exact"/>
    </w:pPr>
    <w:rPr>
      <w:rFonts w:ascii="Times New Roman" w:hAnsi="Times New Roman"/>
      <w:sz w:val="20"/>
      <w:szCs w:val="24"/>
      <w:lang w:bidi="mn-Mong-CN"/>
    </w:rPr>
  </w:style>
  <w:style w:type="character" w:styleId="911" w:customStyle="1">
    <w:name w:val="称呼 字符"/>
    <w:link w:val="910"/>
    <w:uiPriority w:val="99"/>
    <w:semiHidden/>
    <w:qFormat/>
    <w:rPr>
      <w:rFonts w:ascii="Times New Roman" w:hAnsi="Times New Roman" w:eastAsia="宋体" w:cs="Times New Roman"/>
      <w:szCs w:val="24"/>
    </w:rPr>
  </w:style>
  <w:style w:type="paragraph" w:styleId="912" w:customStyle="1">
    <w:name w:val="正文文本 311"/>
    <w:basedOn w:val="676"/>
    <w:link w:val="913"/>
    <w:uiPriority w:val="99"/>
    <w:qFormat/>
    <w:rPr>
      <w:rFonts w:ascii="Times New Roman" w:hAnsi="Times New Roman"/>
      <w:sz w:val="16"/>
      <w:szCs w:val="16"/>
      <w:lang w:bidi="mn-Mong-CN"/>
    </w:rPr>
  </w:style>
  <w:style w:type="character" w:styleId="913" w:customStyle="1">
    <w:name w:val="正文文本 3 字符"/>
    <w:link w:val="912"/>
    <w:uiPriority w:val="99"/>
    <w:semiHidden/>
    <w:qFormat/>
    <w:rPr>
      <w:rFonts w:ascii="Times New Roman" w:hAnsi="Times New Roman" w:eastAsia="宋体" w:cs="Times New Roman"/>
      <w:sz w:val="16"/>
      <w:szCs w:val="16"/>
    </w:rPr>
  </w:style>
  <w:style w:type="paragraph" w:styleId="914" w:customStyle="1">
    <w:name w:val="列表项目符号 31"/>
    <w:basedOn w:val="676"/>
    <w:uiPriority w:val="99"/>
    <w:unhideWhenUsed/>
    <w:qFormat/>
    <w:pPr>
      <w:contextualSpacing/>
      <w:ind w:left="1236" w:hanging="1236"/>
      <w:tabs>
        <w:tab w:val="left" w:pos="1200" w:leader="none"/>
      </w:tabs>
    </w:pPr>
  </w:style>
  <w:style w:type="paragraph" w:styleId="915" w:customStyle="1">
    <w:name w:val="正文文本11"/>
    <w:basedOn w:val="676"/>
    <w:link w:val="916"/>
    <w:uiPriority w:val="99"/>
    <w:qFormat/>
    <w:rPr>
      <w:rFonts w:ascii="Times New Roman" w:hAnsi="Times New Roman"/>
      <w:sz w:val="20"/>
      <w:szCs w:val="24"/>
      <w:lang w:bidi="mn-Mong-CN"/>
    </w:rPr>
  </w:style>
  <w:style w:type="character" w:styleId="916" w:customStyle="1">
    <w:name w:val="正文文本 字符"/>
    <w:link w:val="915"/>
    <w:uiPriority w:val="99"/>
    <w:semiHidden/>
    <w:qFormat/>
    <w:rPr>
      <w:rFonts w:ascii="Times New Roman" w:hAnsi="Times New Roman" w:eastAsia="宋体" w:cs="Times New Roman"/>
      <w:szCs w:val="24"/>
    </w:rPr>
  </w:style>
  <w:style w:type="paragraph" w:styleId="917" w:customStyle="1">
    <w:name w:val="正文文本缩进11"/>
    <w:basedOn w:val="676"/>
    <w:next w:val="676"/>
    <w:link w:val="918"/>
    <w:uiPriority w:val="99"/>
    <w:qFormat/>
    <w:pPr>
      <w:ind w:firstLine="645"/>
    </w:pPr>
    <w:rPr>
      <w:rFonts w:ascii="Times New Roman" w:hAnsi="Times New Roman"/>
      <w:sz w:val="20"/>
      <w:szCs w:val="24"/>
      <w:lang w:bidi="mn-Mong-CN"/>
    </w:rPr>
  </w:style>
  <w:style w:type="character" w:styleId="918" w:customStyle="1">
    <w:name w:val="正文文本缩进 字符"/>
    <w:link w:val="917"/>
    <w:uiPriority w:val="99"/>
    <w:semiHidden/>
    <w:qFormat/>
    <w:rPr>
      <w:rFonts w:ascii="Times New Roman" w:hAnsi="Times New Roman" w:eastAsia="宋体" w:cs="Times New Roman"/>
      <w:szCs w:val="24"/>
    </w:rPr>
  </w:style>
  <w:style w:type="paragraph" w:styleId="919" w:customStyle="1">
    <w:name w:val="列表编号 31"/>
    <w:basedOn w:val="676"/>
    <w:uiPriority w:val="0"/>
    <w:qFormat/>
    <w:pPr>
      <w:ind w:left="720" w:hanging="720"/>
      <w:tabs>
        <w:tab w:val="left" w:pos="1200" w:leader="none"/>
      </w:tabs>
    </w:pPr>
  </w:style>
  <w:style w:type="paragraph" w:styleId="920" w:customStyle="1">
    <w:name w:val="列表 21"/>
    <w:basedOn w:val="676"/>
    <w:uiPriority w:val="0"/>
    <w:unhideWhenUsed/>
    <w:qFormat/>
    <w:pPr>
      <w:ind w:left="100" w:hanging="200"/>
      <w:spacing w:line="500" w:lineRule="exact"/>
    </w:pPr>
    <w:rPr>
      <w:rFonts w:ascii="Arial" w:hAnsi="Arial" w:eastAsia="仿宋" w:cs="Arial"/>
      <w:sz w:val="28"/>
    </w:rPr>
  </w:style>
  <w:style w:type="paragraph" w:styleId="921" w:customStyle="1">
    <w:name w:val="文本块11"/>
    <w:basedOn w:val="676"/>
    <w:uiPriority w:val="0"/>
    <w:qFormat/>
    <w:pPr>
      <w:ind w:left="630" w:right="630"/>
      <w:jc w:val="center"/>
    </w:pPr>
    <w:rPr>
      <w:rFonts w:ascii="宋体"/>
      <w:b/>
      <w:sz w:val="32"/>
    </w:rPr>
  </w:style>
  <w:style w:type="paragraph" w:styleId="922" w:customStyle="1">
    <w:name w:val="列表项目符号 21"/>
    <w:basedOn w:val="676"/>
    <w:uiPriority w:val="0"/>
    <w:qFormat/>
    <w:pPr>
      <w:ind w:left="1236" w:hanging="1236"/>
      <w:tabs>
        <w:tab w:val="left" w:pos="780" w:leader="none"/>
      </w:tabs>
    </w:pPr>
  </w:style>
  <w:style w:type="paragraph" w:styleId="923" w:customStyle="1">
    <w:name w:val="HTML 地址1"/>
    <w:basedOn w:val="676"/>
    <w:link w:val="924"/>
    <w:uiPriority w:val="99"/>
    <w:qFormat/>
    <w:rPr>
      <w:rFonts w:ascii="Times New Roman" w:hAnsi="Times New Roman"/>
      <w:i/>
      <w:iCs/>
      <w:sz w:val="20"/>
      <w:szCs w:val="24"/>
      <w:lang w:bidi="mn-Mong-CN"/>
    </w:rPr>
  </w:style>
  <w:style w:type="character" w:styleId="924" w:customStyle="1">
    <w:name w:val="HTML 地址 字符1"/>
    <w:link w:val="923"/>
    <w:uiPriority w:val="99"/>
    <w:semiHidden/>
    <w:qFormat/>
    <w:rPr>
      <w:rFonts w:ascii="Times New Roman" w:hAnsi="Times New Roman" w:eastAsia="宋体" w:cs="Times New Roman"/>
      <w:i/>
      <w:iCs/>
      <w:szCs w:val="24"/>
    </w:rPr>
  </w:style>
  <w:style w:type="paragraph" w:styleId="925" w:customStyle="1">
    <w:name w:val="索引 41"/>
    <w:basedOn w:val="676"/>
    <w:next w:val="676"/>
    <w:uiPriority w:val="0"/>
    <w:unhideWhenUsed/>
    <w:qFormat/>
    <w:pPr>
      <w:ind w:left="600"/>
    </w:pPr>
  </w:style>
  <w:style w:type="paragraph" w:styleId="926" w:customStyle="1">
    <w:name w:val="目录 51"/>
    <w:basedOn w:val="676"/>
    <w:next w:val="676"/>
    <w:uiPriority w:val="39"/>
    <w:unhideWhenUsed/>
    <w:qFormat/>
    <w:pPr>
      <w:ind w:left="1680"/>
    </w:pPr>
    <w:rPr>
      <w:rFonts w:ascii="等线" w:hAnsi="等线" w:eastAsia="等线"/>
    </w:rPr>
  </w:style>
  <w:style w:type="paragraph" w:styleId="927" w:customStyle="1">
    <w:name w:val="目录 31"/>
    <w:basedOn w:val="676"/>
    <w:next w:val="676"/>
    <w:uiPriority w:val="39"/>
    <w:unhideWhenUsed/>
    <w:qFormat/>
    <w:pPr>
      <w:ind w:left="840"/>
    </w:pPr>
  </w:style>
  <w:style w:type="paragraph" w:styleId="928" w:customStyle="1">
    <w:name w:val="纯文本11"/>
    <w:basedOn w:val="676"/>
    <w:link w:val="929"/>
    <w:uiPriority w:val="99"/>
    <w:qFormat/>
    <w:rPr>
      <w:rFonts w:ascii="宋体" w:hAnsi="Courier New"/>
      <w:sz w:val="20"/>
      <w:szCs w:val="21"/>
      <w:lang w:bidi="mn-Mong-CN"/>
    </w:rPr>
  </w:style>
  <w:style w:type="character" w:styleId="929" w:customStyle="1">
    <w:name w:val="纯文本 字符"/>
    <w:link w:val="928"/>
    <w:uiPriority w:val="99"/>
    <w:qFormat/>
    <w:rPr>
      <w:rFonts w:ascii="宋体" w:hAnsi="Courier New" w:eastAsia="宋体" w:cs="Courier New"/>
      <w:szCs w:val="21"/>
    </w:rPr>
  </w:style>
  <w:style w:type="paragraph" w:styleId="930" w:customStyle="1">
    <w:name w:val="列表项目符号 51"/>
    <w:basedOn w:val="676"/>
    <w:uiPriority w:val="0"/>
    <w:qFormat/>
    <w:pPr>
      <w:spacing w:line="312" w:lineRule="atLeast"/>
    </w:pPr>
    <w:rPr>
      <w:szCs w:val="20"/>
    </w:rPr>
  </w:style>
  <w:style w:type="paragraph" w:styleId="931" w:customStyle="1">
    <w:name w:val="目录 81"/>
    <w:basedOn w:val="676"/>
    <w:next w:val="676"/>
    <w:uiPriority w:val="39"/>
    <w:unhideWhenUsed/>
    <w:qFormat/>
    <w:pPr>
      <w:ind w:left="2940"/>
    </w:pPr>
    <w:rPr>
      <w:rFonts w:ascii="等线" w:hAnsi="等线" w:eastAsia="等线"/>
    </w:rPr>
  </w:style>
  <w:style w:type="paragraph" w:styleId="932" w:customStyle="1">
    <w:name w:val="索引 31"/>
    <w:basedOn w:val="676"/>
    <w:next w:val="676"/>
    <w:uiPriority w:val="0"/>
    <w:qFormat/>
    <w:pPr>
      <w:ind w:left="630" w:hanging="210"/>
      <w:jc w:val="left"/>
    </w:pPr>
    <w:rPr>
      <w:sz w:val="20"/>
      <w:szCs w:val="20"/>
    </w:rPr>
  </w:style>
  <w:style w:type="paragraph" w:styleId="933" w:customStyle="1">
    <w:name w:val="日期11"/>
    <w:basedOn w:val="676"/>
    <w:next w:val="676"/>
    <w:link w:val="934"/>
    <w:uiPriority w:val="99"/>
    <w:qFormat/>
    <w:pPr>
      <w:ind w:left="100"/>
    </w:pPr>
    <w:rPr>
      <w:rFonts w:ascii="Times New Roman" w:hAnsi="Times New Roman"/>
      <w:sz w:val="20"/>
      <w:szCs w:val="24"/>
      <w:lang w:bidi="mn-Mong-CN"/>
    </w:rPr>
  </w:style>
  <w:style w:type="character" w:styleId="934" w:customStyle="1">
    <w:name w:val="日期 字符"/>
    <w:link w:val="933"/>
    <w:uiPriority w:val="99"/>
    <w:semiHidden/>
    <w:qFormat/>
    <w:rPr>
      <w:rFonts w:ascii="Times New Roman" w:hAnsi="Times New Roman" w:eastAsia="宋体" w:cs="Times New Roman"/>
      <w:szCs w:val="24"/>
    </w:rPr>
  </w:style>
  <w:style w:type="paragraph" w:styleId="935" w:customStyle="1">
    <w:name w:val="正文文本缩进 211"/>
    <w:basedOn w:val="676"/>
    <w:link w:val="936"/>
    <w:uiPriority w:val="99"/>
    <w:qFormat/>
    <w:pPr>
      <w:ind w:firstLine="560"/>
      <w:spacing w:line="520" w:lineRule="exact"/>
    </w:pPr>
    <w:rPr>
      <w:rFonts w:ascii="Times New Roman" w:hAnsi="Times New Roman"/>
      <w:sz w:val="20"/>
      <w:szCs w:val="24"/>
      <w:lang w:bidi="mn-Mong-CN"/>
    </w:rPr>
  </w:style>
  <w:style w:type="character" w:styleId="936" w:customStyle="1">
    <w:name w:val="正文文本缩进 2 字符"/>
    <w:link w:val="935"/>
    <w:uiPriority w:val="99"/>
    <w:semiHidden/>
    <w:qFormat/>
    <w:rPr>
      <w:rFonts w:ascii="Times New Roman" w:hAnsi="Times New Roman" w:eastAsia="宋体" w:cs="Times New Roman"/>
      <w:szCs w:val="24"/>
    </w:rPr>
  </w:style>
  <w:style w:type="paragraph" w:styleId="937" w:customStyle="1">
    <w:name w:val="尾注文本1"/>
    <w:basedOn w:val="676"/>
    <w:link w:val="938"/>
    <w:uiPriority w:val="99"/>
    <w:qFormat/>
    <w:pPr>
      <w:jc w:val="left"/>
    </w:pPr>
    <w:rPr>
      <w:rFonts w:ascii="Times New Roman" w:hAnsi="Times New Roman"/>
      <w:sz w:val="20"/>
      <w:szCs w:val="24"/>
      <w:lang w:bidi="mn-Mong-CN"/>
    </w:rPr>
  </w:style>
  <w:style w:type="character" w:styleId="938" w:customStyle="1">
    <w:name w:val="尾注文本 字符"/>
    <w:link w:val="937"/>
    <w:uiPriority w:val="99"/>
    <w:semiHidden/>
    <w:qFormat/>
    <w:rPr>
      <w:rFonts w:ascii="Times New Roman" w:hAnsi="Times New Roman" w:eastAsia="宋体" w:cs="Times New Roman"/>
      <w:szCs w:val="24"/>
    </w:rPr>
  </w:style>
  <w:style w:type="paragraph" w:styleId="939" w:customStyle="1">
    <w:name w:val="批注框文本1"/>
    <w:basedOn w:val="676"/>
    <w:link w:val="940"/>
    <w:uiPriority w:val="99"/>
    <w:qFormat/>
    <w:rPr>
      <w:rFonts w:ascii="Times New Roman" w:hAnsi="Times New Roman"/>
      <w:sz w:val="18"/>
      <w:szCs w:val="18"/>
      <w:lang w:bidi="mn-Mong-CN"/>
    </w:rPr>
  </w:style>
  <w:style w:type="character" w:styleId="940" w:customStyle="1">
    <w:name w:val="批注框文本 字符"/>
    <w:link w:val="939"/>
    <w:uiPriority w:val="99"/>
    <w:semiHidden/>
    <w:qFormat/>
    <w:rPr>
      <w:rFonts w:ascii="Times New Roman" w:hAnsi="Times New Roman" w:eastAsia="宋体" w:cs="Times New Roman"/>
      <w:sz w:val="18"/>
      <w:szCs w:val="18"/>
    </w:rPr>
  </w:style>
  <w:style w:type="paragraph" w:styleId="941" w:customStyle="1">
    <w:name w:val="页脚1"/>
    <w:basedOn w:val="676"/>
    <w:link w:val="942"/>
    <w:uiPriority w:val="99"/>
    <w:unhideWhenUsed/>
    <w:qFormat/>
    <w:pPr>
      <w:jc w:val="left"/>
      <w:tabs>
        <w:tab w:val="center" w:pos="4153" w:leader="none"/>
        <w:tab w:val="right" w:pos="8306" w:leader="none"/>
      </w:tabs>
    </w:pPr>
    <w:rPr>
      <w:rFonts w:ascii="Times New Roman" w:hAnsi="Times New Roman"/>
      <w:sz w:val="18"/>
      <w:szCs w:val="18"/>
      <w:lang w:bidi="mn-Mong-CN"/>
    </w:rPr>
  </w:style>
  <w:style w:type="character" w:styleId="942" w:customStyle="1">
    <w:name w:val="页脚 字符2"/>
    <w:link w:val="941"/>
    <w:uiPriority w:val="99"/>
    <w:qFormat/>
    <w:rPr>
      <w:rFonts w:ascii="Times New Roman" w:hAnsi="Times New Roman" w:eastAsia="宋体" w:cs="Times New Roman"/>
      <w:sz w:val="18"/>
      <w:szCs w:val="18"/>
    </w:rPr>
  </w:style>
  <w:style w:type="paragraph" w:styleId="943" w:customStyle="1">
    <w:name w:val="页眉1"/>
    <w:basedOn w:val="676"/>
    <w:link w:val="944"/>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bidi="mn-Mong-CN"/>
    </w:rPr>
  </w:style>
  <w:style w:type="character" w:styleId="944" w:customStyle="1">
    <w:name w:val="页眉 字符2"/>
    <w:link w:val="943"/>
    <w:uiPriority w:val="99"/>
    <w:qFormat/>
    <w:rPr>
      <w:rFonts w:ascii="Times New Roman" w:hAnsi="Times New Roman" w:eastAsia="宋体" w:cs="Times New Roman"/>
      <w:sz w:val="18"/>
      <w:szCs w:val="18"/>
    </w:rPr>
  </w:style>
  <w:style w:type="paragraph" w:styleId="945" w:customStyle="1">
    <w:name w:val="目录 11"/>
    <w:basedOn w:val="676"/>
    <w:next w:val="676"/>
    <w:uiPriority w:val="39"/>
    <w:unhideWhenUsed/>
    <w:qFormat/>
  </w:style>
  <w:style w:type="paragraph" w:styleId="946" w:customStyle="1">
    <w:name w:val="目录 41"/>
    <w:basedOn w:val="676"/>
    <w:next w:val="676"/>
    <w:uiPriority w:val="39"/>
    <w:unhideWhenUsed/>
    <w:qFormat/>
    <w:pPr>
      <w:ind w:left="1260"/>
    </w:pPr>
    <w:rPr>
      <w:rFonts w:ascii="等线" w:hAnsi="等线" w:eastAsia="等线"/>
    </w:rPr>
  </w:style>
  <w:style w:type="paragraph" w:styleId="947" w:customStyle="1">
    <w:name w:val="索引标题1"/>
    <w:basedOn w:val="676"/>
    <w:next w:val="948"/>
    <w:uiPriority w:val="0"/>
    <w:unhideWhenUsed/>
    <w:qFormat/>
    <w:pPr>
      <w:spacing w:line="300" w:lineRule="auto"/>
    </w:pPr>
    <w:rPr>
      <w:rFonts w:eastAsia="楷体_GB2312"/>
      <w:sz w:val="24"/>
    </w:rPr>
  </w:style>
  <w:style w:type="paragraph" w:styleId="948" w:customStyle="1">
    <w:name w:val="索引 11"/>
    <w:basedOn w:val="676"/>
    <w:next w:val="676"/>
    <w:uiPriority w:val="0"/>
    <w:unhideWhenUsed/>
    <w:qFormat/>
  </w:style>
  <w:style w:type="paragraph" w:styleId="949" w:customStyle="1">
    <w:name w:val="副标题1"/>
    <w:basedOn w:val="676"/>
    <w:next w:val="676"/>
    <w:link w:val="950"/>
    <w:uiPriority w:val="11"/>
    <w:qFormat/>
    <w:pPr>
      <w:jc w:val="center"/>
      <w:spacing w:before="240" w:after="60" w:line="312" w:lineRule="auto"/>
      <w:outlineLvl w:val="1"/>
    </w:pPr>
    <w:rPr>
      <w:rFonts w:ascii="等线 Light" w:hAnsi="等线 Light"/>
      <w:b/>
      <w:bCs/>
      <w:sz w:val="32"/>
      <w:szCs w:val="32"/>
      <w:lang w:bidi="mn-Mong-CN"/>
    </w:rPr>
  </w:style>
  <w:style w:type="character" w:styleId="950" w:customStyle="1">
    <w:name w:val="副标题 字符"/>
    <w:link w:val="949"/>
    <w:uiPriority w:val="11"/>
    <w:qFormat/>
    <w:rPr>
      <w:rFonts w:ascii="等线 Light" w:hAnsi="等线 Light" w:eastAsia="宋体" w:cs="Times New Roman"/>
      <w:b/>
      <w:bCs/>
      <w:sz w:val="32"/>
      <w:szCs w:val="32"/>
    </w:rPr>
  </w:style>
  <w:style w:type="paragraph" w:styleId="951" w:customStyle="1">
    <w:name w:val="脚注文本1"/>
    <w:basedOn w:val="676"/>
    <w:link w:val="952"/>
    <w:uiPriority w:val="99"/>
    <w:unhideWhenUsed/>
    <w:qFormat/>
    <w:pPr>
      <w:jc w:val="left"/>
    </w:pPr>
    <w:rPr>
      <w:rFonts w:ascii="Times New Roman" w:hAnsi="Times New Roman"/>
      <w:sz w:val="18"/>
      <w:szCs w:val="18"/>
      <w:lang w:bidi="mn-Mong-CN"/>
    </w:rPr>
  </w:style>
  <w:style w:type="character" w:styleId="952" w:customStyle="1">
    <w:name w:val="脚注文本 字符1"/>
    <w:link w:val="951"/>
    <w:uiPriority w:val="99"/>
    <w:semiHidden/>
    <w:qFormat/>
    <w:rPr>
      <w:rFonts w:ascii="Times New Roman" w:hAnsi="Times New Roman" w:eastAsia="宋体" w:cs="Times New Roman"/>
      <w:sz w:val="18"/>
      <w:szCs w:val="18"/>
    </w:rPr>
  </w:style>
  <w:style w:type="paragraph" w:styleId="953" w:customStyle="1">
    <w:name w:val="目录 61"/>
    <w:basedOn w:val="676"/>
    <w:next w:val="676"/>
    <w:uiPriority w:val="39"/>
    <w:unhideWhenUsed/>
    <w:qFormat/>
    <w:pPr>
      <w:ind w:left="2100"/>
    </w:pPr>
    <w:rPr>
      <w:rFonts w:ascii="等线" w:hAnsi="等线" w:eastAsia="等线"/>
    </w:rPr>
  </w:style>
  <w:style w:type="paragraph" w:styleId="954" w:customStyle="1">
    <w:name w:val="正文文本缩进 311"/>
    <w:basedOn w:val="676"/>
    <w:link w:val="955"/>
    <w:uiPriority w:val="99"/>
    <w:qFormat/>
    <w:pPr>
      <w:ind w:left="520" w:firstLine="425"/>
      <w:jc w:val="center"/>
    </w:pPr>
    <w:rPr>
      <w:rFonts w:ascii="Times New Roman" w:hAnsi="Times New Roman"/>
      <w:sz w:val="16"/>
      <w:szCs w:val="16"/>
      <w:lang w:bidi="mn-Mong-CN"/>
    </w:rPr>
  </w:style>
  <w:style w:type="character" w:styleId="955" w:customStyle="1">
    <w:name w:val="正文文本缩进 3 字符"/>
    <w:link w:val="954"/>
    <w:uiPriority w:val="99"/>
    <w:semiHidden/>
    <w:qFormat/>
    <w:rPr>
      <w:rFonts w:ascii="Times New Roman" w:hAnsi="Times New Roman" w:eastAsia="宋体" w:cs="Times New Roman"/>
      <w:sz w:val="16"/>
      <w:szCs w:val="16"/>
    </w:rPr>
  </w:style>
  <w:style w:type="paragraph" w:styleId="956" w:customStyle="1">
    <w:name w:val="索引 71"/>
    <w:basedOn w:val="676"/>
    <w:next w:val="676"/>
    <w:uiPriority w:val="0"/>
    <w:qFormat/>
    <w:pPr>
      <w:ind w:left="1470" w:hanging="210"/>
      <w:jc w:val="left"/>
    </w:pPr>
    <w:rPr>
      <w:sz w:val="20"/>
      <w:szCs w:val="20"/>
    </w:rPr>
  </w:style>
  <w:style w:type="paragraph" w:styleId="957" w:customStyle="1">
    <w:name w:val="索引 91"/>
    <w:basedOn w:val="676"/>
    <w:next w:val="676"/>
    <w:uiPriority w:val="0"/>
    <w:qFormat/>
    <w:pPr>
      <w:ind w:left="1890" w:hanging="210"/>
      <w:jc w:val="left"/>
    </w:pPr>
    <w:rPr>
      <w:sz w:val="20"/>
      <w:szCs w:val="20"/>
    </w:rPr>
  </w:style>
  <w:style w:type="paragraph" w:styleId="958" w:customStyle="1">
    <w:name w:val="图表目录11"/>
    <w:basedOn w:val="676"/>
    <w:next w:val="676"/>
    <w:uiPriority w:val="0"/>
    <w:unhideWhenUsed/>
    <w:qFormat/>
    <w:pPr>
      <w:ind w:left="420" w:hanging="420"/>
      <w:jc w:val="left"/>
      <w:spacing w:line="500" w:lineRule="exact"/>
    </w:pPr>
    <w:rPr>
      <w:rFonts w:eastAsia="仿宋"/>
      <w:smallCaps/>
      <w:sz w:val="20"/>
      <w:szCs w:val="20"/>
    </w:rPr>
  </w:style>
  <w:style w:type="paragraph" w:styleId="959" w:customStyle="1">
    <w:name w:val="目录 21"/>
    <w:basedOn w:val="676"/>
    <w:next w:val="676"/>
    <w:uiPriority w:val="39"/>
    <w:unhideWhenUsed/>
    <w:qFormat/>
    <w:pPr>
      <w:ind w:left="420"/>
    </w:pPr>
  </w:style>
  <w:style w:type="paragraph" w:styleId="960" w:customStyle="1">
    <w:name w:val="目录 91"/>
    <w:basedOn w:val="676"/>
    <w:next w:val="676"/>
    <w:uiPriority w:val="39"/>
    <w:unhideWhenUsed/>
    <w:qFormat/>
    <w:pPr>
      <w:ind w:left="3360"/>
    </w:pPr>
  </w:style>
  <w:style w:type="paragraph" w:styleId="961" w:customStyle="1">
    <w:name w:val="正文文本 211"/>
    <w:basedOn w:val="676"/>
    <w:link w:val="962"/>
    <w:uiPriority w:val="99"/>
    <w:qFormat/>
    <w:pPr>
      <w:spacing w:after="120" w:line="480" w:lineRule="auto"/>
    </w:pPr>
    <w:rPr>
      <w:rFonts w:ascii="Times New Roman" w:hAnsi="Times New Roman"/>
      <w:sz w:val="20"/>
      <w:szCs w:val="24"/>
      <w:lang w:bidi="mn-Mong-CN"/>
    </w:rPr>
  </w:style>
  <w:style w:type="character" w:styleId="962" w:customStyle="1">
    <w:name w:val="正文文本 2 字符"/>
    <w:link w:val="961"/>
    <w:uiPriority w:val="99"/>
    <w:semiHidden/>
    <w:qFormat/>
    <w:rPr>
      <w:rFonts w:ascii="Times New Roman" w:hAnsi="Times New Roman" w:eastAsia="宋体" w:cs="Times New Roman"/>
      <w:szCs w:val="24"/>
    </w:rPr>
  </w:style>
  <w:style w:type="paragraph" w:styleId="963" w:customStyle="1">
    <w:name w:val="HTML 预设格式1"/>
    <w:basedOn w:val="676"/>
    <w:link w:val="964"/>
    <w:uiPriority w:val="99"/>
    <w:qFormat/>
    <w:rPr>
      <w:rFonts w:ascii="Courier New" w:hAnsi="Courier New"/>
      <w:sz w:val="20"/>
      <w:szCs w:val="20"/>
      <w:lang w:bidi="mn-Mong-CN"/>
    </w:rPr>
  </w:style>
  <w:style w:type="character" w:styleId="964" w:customStyle="1">
    <w:name w:val="HTML 预设格式 字符1"/>
    <w:link w:val="963"/>
    <w:uiPriority w:val="99"/>
    <w:semiHidden/>
    <w:qFormat/>
    <w:rPr>
      <w:rFonts w:ascii="Courier New" w:hAnsi="Courier New" w:eastAsia="宋体" w:cs="Courier New"/>
      <w:sz w:val="20"/>
      <w:szCs w:val="20"/>
    </w:rPr>
  </w:style>
  <w:style w:type="paragraph" w:styleId="965" w:customStyle="1">
    <w:name w:val="普通(网站)11"/>
    <w:basedOn w:val="676"/>
    <w:link w:val="966"/>
    <w:uiPriority w:val="0"/>
    <w:qFormat/>
    <w:pPr>
      <w:jc w:val="left"/>
      <w:spacing w:before="100" w:beforeAutospacing="1" w:after="100" w:afterAutospacing="1"/>
      <w:widowControl/>
    </w:pPr>
    <w:rPr>
      <w:rFonts w:ascii="宋体" w:hAnsi="宋体"/>
      <w:color w:val="000000"/>
      <w:sz w:val="24"/>
      <w:szCs w:val="24"/>
      <w:lang w:bidi="mn-Mong-CN"/>
    </w:rPr>
  </w:style>
  <w:style w:type="character" w:styleId="966" w:customStyle="1">
    <w:name w:val="普通(网站) 字符"/>
    <w:link w:val="965"/>
    <w:uiPriority w:val="0"/>
    <w:qFormat/>
    <w:rPr>
      <w:rFonts w:ascii="宋体" w:hAnsi="宋体" w:cs="宋体"/>
      <w:color w:val="000000"/>
      <w:sz w:val="24"/>
      <w:szCs w:val="24"/>
    </w:rPr>
  </w:style>
  <w:style w:type="paragraph" w:styleId="967" w:customStyle="1">
    <w:name w:val="索引 21"/>
    <w:basedOn w:val="676"/>
    <w:next w:val="676"/>
    <w:uiPriority w:val="0"/>
    <w:qFormat/>
    <w:pPr>
      <w:ind w:left="420" w:hanging="210"/>
      <w:jc w:val="left"/>
    </w:pPr>
    <w:rPr>
      <w:sz w:val="20"/>
      <w:szCs w:val="20"/>
    </w:rPr>
  </w:style>
  <w:style w:type="paragraph" w:styleId="968" w:customStyle="1">
    <w:name w:val="标题111"/>
    <w:basedOn w:val="676"/>
    <w:next w:val="676"/>
    <w:link w:val="969"/>
    <w:uiPriority w:val="10"/>
    <w:qFormat/>
    <w:pPr>
      <w:jc w:val="center"/>
      <w:spacing w:before="240" w:after="60"/>
      <w:outlineLvl w:val="0"/>
    </w:pPr>
    <w:rPr>
      <w:rFonts w:ascii="等线 Light" w:hAnsi="等线 Light"/>
      <w:b/>
      <w:bCs/>
      <w:sz w:val="32"/>
      <w:szCs w:val="32"/>
      <w:lang w:bidi="mn-Mong-CN"/>
    </w:rPr>
  </w:style>
  <w:style w:type="character" w:styleId="969" w:customStyle="1">
    <w:name w:val="标题 字符"/>
    <w:link w:val="968"/>
    <w:uiPriority w:val="10"/>
    <w:qFormat/>
    <w:rPr>
      <w:rFonts w:ascii="等线 Light" w:hAnsi="等线 Light" w:eastAsia="宋体" w:cs="Times New Roman"/>
      <w:b/>
      <w:bCs/>
      <w:sz w:val="32"/>
      <w:szCs w:val="32"/>
    </w:rPr>
  </w:style>
  <w:style w:type="paragraph" w:styleId="970" w:customStyle="1">
    <w:name w:val="批注主题11"/>
    <w:basedOn w:val="907"/>
    <w:next w:val="907"/>
    <w:link w:val="971"/>
    <w:uiPriority w:val="99"/>
    <w:qFormat/>
    <w:rPr>
      <w:b/>
      <w:bCs/>
    </w:rPr>
  </w:style>
  <w:style w:type="character" w:styleId="971" w:customStyle="1">
    <w:name w:val="批注主题 字符"/>
    <w:link w:val="970"/>
    <w:uiPriority w:val="99"/>
    <w:semiHidden/>
    <w:qFormat/>
    <w:rPr>
      <w:rFonts w:ascii="Times New Roman" w:hAnsi="Times New Roman" w:eastAsia="宋体" w:cs="Times New Roman"/>
      <w:b/>
      <w:bCs/>
      <w:szCs w:val="24"/>
    </w:rPr>
  </w:style>
  <w:style w:type="paragraph" w:styleId="972" w:customStyle="1">
    <w:name w:val="正文首行缩进11"/>
    <w:basedOn w:val="915"/>
    <w:link w:val="973"/>
    <w:uiPriority w:val="99"/>
    <w:unhideWhenUsed/>
    <w:qFormat/>
    <w:pPr>
      <w:ind w:firstLine="420"/>
      <w:spacing w:after="120"/>
    </w:pPr>
  </w:style>
  <w:style w:type="character" w:styleId="973" w:customStyle="1">
    <w:name w:val="正文文本首行缩进 字符"/>
    <w:link w:val="972"/>
    <w:uiPriority w:val="99"/>
    <w:semiHidden/>
    <w:qFormat/>
    <w:rPr>
      <w:rFonts w:ascii="Times New Roman" w:hAnsi="Times New Roman" w:eastAsia="宋体" w:cs="Times New Roman"/>
      <w:szCs w:val="24"/>
    </w:rPr>
  </w:style>
  <w:style w:type="paragraph" w:styleId="974" w:customStyle="1">
    <w:name w:val="正文首行缩进 21"/>
    <w:basedOn w:val="917"/>
    <w:next w:val="975"/>
    <w:link w:val="977"/>
    <w:uiPriority w:val="99"/>
    <w:unhideWhenUsed/>
    <w:qFormat/>
    <w:pPr>
      <w:ind w:left="420" w:firstLine="420"/>
      <w:spacing w:after="120"/>
    </w:pPr>
  </w:style>
  <w:style w:type="paragraph" w:styleId="975" w:customStyle="1">
    <w:name w:val="文章正文"/>
    <w:basedOn w:val="676"/>
    <w:next w:val="976"/>
    <w:uiPriority w:val="0"/>
    <w:qFormat/>
    <w:pPr>
      <w:ind w:firstLine="482"/>
      <w:spacing w:line="360" w:lineRule="auto"/>
    </w:pPr>
    <w:rPr>
      <w:rFonts w:eastAsia="仿宋"/>
    </w:rPr>
  </w:style>
  <w:style w:type="paragraph" w:styleId="976" w:customStyle="1">
    <w:name w:val="公式样式 变量"/>
    <w:uiPriority w:val="0"/>
    <w:qFormat/>
    <w:rPr>
      <w:rFonts w:hint="default" w:ascii="Times New Roman" w:hAnsi="Times New Roman" w:eastAsia="宋体" w:cs="Times New Roman"/>
      <w:i/>
    </w:rPr>
  </w:style>
  <w:style w:type="character" w:styleId="977" w:customStyle="1">
    <w:name w:val="正文文本首行缩进 2 字符"/>
    <w:link w:val="974"/>
    <w:uiPriority w:val="99"/>
    <w:semiHidden/>
    <w:qFormat/>
    <w:rPr>
      <w:rFonts w:ascii="Times New Roman" w:hAnsi="Times New Roman" w:eastAsia="宋体" w:cs="Times New Roman"/>
      <w:szCs w:val="24"/>
    </w:rPr>
  </w:style>
  <w:style w:type="table" w:styleId="978" w:customStyle="1">
    <w:name w:val="网格型111"/>
    <w:basedOn w:val="883"/>
    <w:uiPriority w:val="59"/>
    <w:unhideWhenUsed/>
    <w:qFormat/>
    <w:tblPr>
      <w:tblCellMar>
        <w:left w:w="0" w:type="dxa"/>
        <w:top w:w="0" w:type="dxa"/>
        <w:right w:w="0" w:type="dxa"/>
        <w:bottom w:w="0" w:type="dxa"/>
      </w:tblCellMar>
    </w:tblPr>
  </w:style>
  <w:style w:type="table" w:styleId="979" w:customStyle="1">
    <w:name w:val="表格主题1"/>
    <w:basedOn w:val="883"/>
    <w:uiPriority w:val="0"/>
    <w:qFormat/>
    <w:pPr>
      <w:jc w:val="both"/>
      <w:widowControl w:val="off"/>
    </w:pPr>
    <w:tblPr>
      <w:tblCellMar>
        <w:left w:w="0" w:type="dxa"/>
        <w:top w:w="0" w:type="dxa"/>
        <w:right w:w="0" w:type="dxa"/>
        <w:bottom w:w="0" w:type="dxa"/>
      </w:tblCellMar>
    </w:tblPr>
  </w:style>
  <w:style w:type="table" w:styleId="980" w:customStyle="1">
    <w:name w:val="典雅型1"/>
    <w:basedOn w:val="883"/>
    <w:uiPriority w:val="0"/>
    <w:unhideWhenUsed/>
    <w:qFormat/>
    <w:pPr>
      <w:jc w:val="both"/>
      <w:widowControl w:val="off"/>
    </w:pPr>
    <w:tblPr>
      <w:tblCellMar>
        <w:left w:w="0" w:type="dxa"/>
        <w:top w:w="0" w:type="dxa"/>
        <w:right w:w="0" w:type="dxa"/>
        <w:bottom w:w="0" w:type="dxa"/>
      </w:tblCellMar>
    </w:tblPr>
  </w:style>
  <w:style w:type="character" w:styleId="981" w:customStyle="1">
    <w:name w:val="要点1"/>
    <w:uiPriority w:val="0"/>
    <w:qFormat/>
    <w:rPr>
      <w:b/>
      <w:bCs/>
    </w:rPr>
  </w:style>
  <w:style w:type="character" w:styleId="982" w:customStyle="1">
    <w:name w:val="尾注引用1"/>
    <w:uiPriority w:val="0"/>
    <w:qFormat/>
    <w:rPr>
      <w:vertAlign w:val="superscript"/>
    </w:rPr>
  </w:style>
  <w:style w:type="character" w:styleId="983" w:customStyle="1">
    <w:name w:val="页码11"/>
    <w:uiPriority w:val="0"/>
    <w:qFormat/>
  </w:style>
  <w:style w:type="character" w:styleId="984" w:customStyle="1">
    <w:name w:val="已访问的超链接1"/>
    <w:uiPriority w:val="99"/>
    <w:unhideWhenUsed/>
    <w:qFormat/>
    <w:rPr>
      <w:color w:val="954f72"/>
      <w:u w:val="single"/>
    </w:rPr>
  </w:style>
  <w:style w:type="character" w:styleId="985" w:customStyle="1">
    <w:name w:val="强调1"/>
    <w:uiPriority w:val="20"/>
    <w:qFormat/>
    <w:rPr>
      <w:color w:val="cc0000"/>
    </w:rPr>
  </w:style>
  <w:style w:type="character" w:styleId="986" w:customStyle="1">
    <w:name w:val="HTML 定义1"/>
    <w:uiPriority w:val="0"/>
    <w:unhideWhenUsed/>
    <w:qFormat/>
  </w:style>
  <w:style w:type="character" w:styleId="987" w:customStyle="1">
    <w:name w:val="HTML 打字机1"/>
    <w:uiPriority w:val="0"/>
    <w:unhideWhenUsed/>
    <w:qFormat/>
    <w:rPr>
      <w:rFonts w:ascii="Courier New" w:hAnsi="Courier New" w:eastAsia="Courier New" w:cs="Courier New"/>
      <w:sz w:val="24"/>
      <w:szCs w:val="24"/>
    </w:rPr>
  </w:style>
  <w:style w:type="character" w:styleId="988" w:customStyle="1">
    <w:name w:val="HTML 缩写1"/>
    <w:uiPriority w:val="0"/>
    <w:qFormat/>
  </w:style>
  <w:style w:type="character" w:styleId="989" w:customStyle="1">
    <w:name w:val="HTML 变量1"/>
    <w:uiPriority w:val="0"/>
    <w:unhideWhenUsed/>
    <w:qFormat/>
  </w:style>
  <w:style w:type="character" w:styleId="990" w:customStyle="1">
    <w:name w:val="超链接1"/>
    <w:uiPriority w:val="99"/>
    <w:qFormat/>
    <w:rPr>
      <w:color w:val="0000ff"/>
      <w:u w:val="single"/>
    </w:rPr>
  </w:style>
  <w:style w:type="character" w:styleId="991" w:customStyle="1">
    <w:name w:val="HTML 代码1"/>
    <w:uiPriority w:val="0"/>
    <w:unhideWhenUsed/>
    <w:qFormat/>
    <w:rPr>
      <w:rFonts w:ascii="Courier New" w:hAnsi="Courier New" w:eastAsia="Courier New" w:cs="Courier New"/>
      <w:sz w:val="24"/>
      <w:szCs w:val="24"/>
    </w:rPr>
  </w:style>
  <w:style w:type="character" w:styleId="992" w:customStyle="1">
    <w:name w:val="批注引用11"/>
    <w:uiPriority w:val="99"/>
    <w:qFormat/>
    <w:rPr>
      <w:sz w:val="21"/>
      <w:szCs w:val="21"/>
    </w:rPr>
  </w:style>
  <w:style w:type="character" w:styleId="993" w:customStyle="1">
    <w:name w:val="HTML 引文1"/>
    <w:uiPriority w:val="0"/>
    <w:unhideWhenUsed/>
    <w:qFormat/>
  </w:style>
  <w:style w:type="character" w:styleId="994" w:customStyle="1">
    <w:name w:val="脚注引用1"/>
    <w:uiPriority w:val="0"/>
    <w:unhideWhenUsed/>
    <w:qFormat/>
    <w:rPr>
      <w:vertAlign w:val="superscript"/>
    </w:rPr>
  </w:style>
  <w:style w:type="character" w:styleId="995" w:customStyle="1">
    <w:name w:val="HTML 键盘1"/>
    <w:uiPriority w:val="0"/>
    <w:unhideWhenUsed/>
    <w:qFormat/>
    <w:rPr>
      <w:rFonts w:ascii="Courier New" w:hAnsi="Courier New" w:eastAsia="Courier New" w:cs="Courier New"/>
      <w:sz w:val="24"/>
      <w:szCs w:val="24"/>
    </w:rPr>
  </w:style>
  <w:style w:type="character" w:styleId="996" w:customStyle="1">
    <w:name w:val="HTML 样本1"/>
    <w:uiPriority w:val="0"/>
    <w:unhideWhenUsed/>
    <w:qFormat/>
    <w:rPr>
      <w:rFonts w:ascii="Courier New" w:hAnsi="Courier New" w:eastAsia="Courier New" w:cs="Courier New"/>
    </w:rPr>
  </w:style>
  <w:style w:type="character" w:styleId="997" w:customStyle="1">
    <w:name w:val="标题 1 Char"/>
    <w:uiPriority w:val="9"/>
    <w:qFormat/>
    <w:rPr>
      <w:rFonts w:ascii="Times New Roman" w:hAnsi="Times New Roman" w:eastAsia="宋体" w:cs="Times New Roman"/>
      <w:b/>
      <w:bCs/>
      <w:sz w:val="44"/>
      <w:szCs w:val="44"/>
    </w:rPr>
  </w:style>
  <w:style w:type="character" w:styleId="998" w:customStyle="1">
    <w:name w:val="标题 3 Char"/>
    <w:uiPriority w:val="0"/>
    <w:qFormat/>
    <w:rPr>
      <w:rFonts w:ascii="Times New Roman" w:hAnsi="Times New Roman" w:eastAsia="宋体" w:cs="Times New Roman"/>
      <w:b/>
      <w:bCs/>
      <w:sz w:val="32"/>
      <w:szCs w:val="32"/>
    </w:rPr>
  </w:style>
  <w:style w:type="paragraph" w:styleId="999" w:customStyle="1">
    <w:name w:val="列表段落"/>
    <w:basedOn w:val="676"/>
    <w:link w:val="1000"/>
    <w:uiPriority w:val="34"/>
    <w:qFormat/>
    <w:pPr>
      <w:ind w:firstLine="420"/>
    </w:pPr>
    <w:rPr>
      <w:rFonts w:ascii="Times New Roman" w:hAnsi="Times New Roman"/>
      <w:sz w:val="20"/>
      <w:szCs w:val="24"/>
      <w:lang w:bidi="mn-Mong-CN"/>
    </w:rPr>
  </w:style>
  <w:style w:type="character" w:styleId="1000" w:customStyle="1">
    <w:name w:val="列表段落 字符2"/>
    <w:link w:val="999"/>
    <w:uiPriority w:val="34"/>
    <w:qFormat/>
    <w:rPr>
      <w:rFonts w:ascii="Times New Roman" w:hAnsi="Times New Roman" w:eastAsia="宋体" w:cs="Times New Roman"/>
      <w:szCs w:val="24"/>
    </w:rPr>
  </w:style>
  <w:style w:type="paragraph" w:styleId="1001" w:customStyle="1">
    <w:name w:val="_Style 18"/>
    <w:basedOn w:val="676"/>
    <w:next w:val="999"/>
    <w:uiPriority w:val="34"/>
    <w:qFormat/>
    <w:pPr>
      <w:ind w:firstLine="420"/>
    </w:pPr>
  </w:style>
  <w:style w:type="character" w:styleId="1002" w:customStyle="1">
    <w:name w:val="htd0"/>
    <w:uiPriority w:val="0"/>
    <w:qFormat/>
  </w:style>
  <w:style w:type="character" w:styleId="1003" w:customStyle="1">
    <w:name w:val="标题 4 Char"/>
    <w:uiPriority w:val="9"/>
    <w:semiHidden/>
    <w:qFormat/>
    <w:rPr>
      <w:rFonts w:ascii="等线 Light" w:hAnsi="等线 Light" w:eastAsia="等线 Light" w:cs="Times New Roman"/>
      <w:b/>
      <w:bCs/>
      <w:sz w:val="28"/>
      <w:szCs w:val="28"/>
    </w:rPr>
  </w:style>
  <w:style w:type="character" w:styleId="1004" w:customStyle="1">
    <w:name w:val="标题 5 Char"/>
    <w:uiPriority w:val="9"/>
    <w:semiHidden/>
    <w:qFormat/>
    <w:rPr>
      <w:rFonts w:ascii="Times New Roman" w:hAnsi="Times New Roman" w:eastAsia="宋体" w:cs="Times New Roman"/>
      <w:b/>
      <w:bCs/>
      <w:sz w:val="28"/>
      <w:szCs w:val="28"/>
    </w:rPr>
  </w:style>
  <w:style w:type="character" w:styleId="1005" w:customStyle="1">
    <w:name w:val="标题 6 Char"/>
    <w:uiPriority w:val="9"/>
    <w:semiHidden/>
    <w:qFormat/>
    <w:rPr>
      <w:rFonts w:ascii="等线 Light" w:hAnsi="等线 Light" w:eastAsia="等线 Light" w:cs="Times New Roman"/>
      <w:b/>
      <w:bCs/>
      <w:sz w:val="24"/>
      <w:szCs w:val="24"/>
    </w:rPr>
  </w:style>
  <w:style w:type="character" w:styleId="1006" w:customStyle="1">
    <w:name w:val="标题 7 Char"/>
    <w:uiPriority w:val="9"/>
    <w:semiHidden/>
    <w:qFormat/>
    <w:rPr>
      <w:rFonts w:ascii="Times New Roman" w:hAnsi="Times New Roman" w:eastAsia="宋体" w:cs="Times New Roman"/>
      <w:b/>
      <w:bCs/>
      <w:sz w:val="24"/>
      <w:szCs w:val="24"/>
    </w:rPr>
  </w:style>
  <w:style w:type="character" w:styleId="1007" w:customStyle="1">
    <w:name w:val="标题 8 Char"/>
    <w:uiPriority w:val="9"/>
    <w:semiHidden/>
    <w:qFormat/>
    <w:rPr>
      <w:rFonts w:ascii="等线 Light" w:hAnsi="等线 Light" w:eastAsia="等线 Light" w:cs="Times New Roman"/>
      <w:sz w:val="24"/>
      <w:szCs w:val="24"/>
    </w:rPr>
  </w:style>
  <w:style w:type="character" w:styleId="1008" w:customStyle="1">
    <w:name w:val="标题 9 Char"/>
    <w:uiPriority w:val="9"/>
    <w:semiHidden/>
    <w:qFormat/>
    <w:rPr>
      <w:rFonts w:ascii="等线 Light" w:hAnsi="等线 Light" w:eastAsia="等线 Light" w:cs="Times New Roman"/>
      <w:szCs w:val="21"/>
    </w:rPr>
  </w:style>
  <w:style w:type="paragraph" w:styleId="1009" w:customStyle="1">
    <w:name w:val="_Style 31"/>
    <w:basedOn w:val="676"/>
    <w:next w:val="999"/>
    <w:uiPriority w:val="34"/>
    <w:qFormat/>
    <w:pPr>
      <w:ind w:firstLine="420"/>
    </w:pPr>
  </w:style>
  <w:style w:type="character" w:styleId="1010" w:customStyle="1">
    <w:name w:val="style31"/>
    <w:uiPriority w:val="0"/>
    <w:qFormat/>
    <w:rPr>
      <w:sz w:val="21"/>
      <w:szCs w:val="21"/>
    </w:rPr>
  </w:style>
  <w:style w:type="character" w:styleId="1011" w:customStyle="1">
    <w:name w:val="页脚 字符"/>
    <w:uiPriority w:val="99"/>
    <w:qFormat/>
    <w:rPr>
      <w:sz w:val="18"/>
    </w:rPr>
  </w:style>
  <w:style w:type="character" w:styleId="1012" w:customStyle="1">
    <w:name w:val="正文文本缩进 Char4"/>
    <w:uiPriority w:val="0"/>
    <w:qFormat/>
    <w:rPr>
      <w:rFonts w:ascii="楷体_GB2312" w:eastAsia="楷体_GB2312"/>
      <w:sz w:val="32"/>
    </w:rPr>
  </w:style>
  <w:style w:type="character" w:styleId="1013" w:customStyle="1">
    <w:name w:val="普通文字 Char Char Char"/>
    <w:uiPriority w:val="0"/>
    <w:qFormat/>
    <w:rPr>
      <w:rFonts w:ascii="宋体" w:hAnsi="Courier New" w:eastAsia="宋体" w:cs="Courier New"/>
      <w:sz w:val="21"/>
      <w:szCs w:val="21"/>
      <w:lang w:val="en-US" w:eastAsia="zh-CN" w:bidi="ar-SA"/>
    </w:rPr>
  </w:style>
  <w:style w:type="character" w:styleId="1014" w:customStyle="1">
    <w:name w:val="段落 Char1"/>
    <w:link w:val="1015"/>
    <w:uiPriority w:val="0"/>
    <w:qFormat/>
    <w:rPr>
      <w:rFonts w:eastAsia="仿宋_GB2312"/>
      <w:sz w:val="24"/>
      <w:szCs w:val="24"/>
      <w:lang w:val="en-US" w:eastAsia="zh-CN" w:bidi="ar-SA"/>
    </w:rPr>
  </w:style>
  <w:style w:type="paragraph" w:styleId="1015" w:customStyle="1">
    <w:name w:val="段落"/>
    <w:link w:val="1014"/>
    <w:uiPriority w:val="0"/>
    <w:qFormat/>
    <w:pPr>
      <w:ind w:firstLine="420"/>
      <w:jc w:val="both"/>
      <w:spacing w:before="120" w:after="120" w:line="360" w:lineRule="auto"/>
    </w:pPr>
    <w:rPr>
      <w:rFonts w:hint="default" w:ascii="Times New Roman" w:hAnsi="Times New Roman" w:eastAsia="仿宋_GB2312" w:cs="Times New Roman"/>
      <w:sz w:val="24"/>
      <w:szCs w:val="24"/>
    </w:rPr>
  </w:style>
  <w:style w:type="character" w:styleId="1016" w:customStyle="1">
    <w:name w:val="批注框文本 Char4"/>
    <w:uiPriority w:val="0"/>
    <w:qFormat/>
    <w:rPr>
      <w:sz w:val="18"/>
      <w:szCs w:val="18"/>
    </w:rPr>
  </w:style>
  <w:style w:type="character" w:styleId="1017" w:customStyle="1">
    <w:name w:val="纯文本 Char3"/>
    <w:uiPriority w:val="0"/>
    <w:qFormat/>
    <w:rPr>
      <w:rFonts w:ascii="宋体" w:hAnsi="Courier New" w:cs="Courier New"/>
      <w:szCs w:val="21"/>
    </w:rPr>
  </w:style>
  <w:style w:type="character" w:styleId="1018" w:customStyle="1">
    <w:name w:val="_正文段落 Char Char"/>
    <w:link w:val="1019"/>
    <w:uiPriority w:val="0"/>
    <w:qFormat/>
    <w:rPr>
      <w:rFonts w:ascii="宋体" w:hAnsi="宋体"/>
      <w:sz w:val="24"/>
      <w:szCs w:val="28"/>
    </w:rPr>
  </w:style>
  <w:style w:type="paragraph" w:styleId="1019" w:customStyle="1">
    <w:name w:val="_正文段落"/>
    <w:basedOn w:val="676"/>
    <w:link w:val="1018"/>
    <w:uiPriority w:val="0"/>
    <w:qFormat/>
    <w:pPr>
      <w:ind w:firstLine="480"/>
      <w:spacing w:line="360" w:lineRule="auto"/>
    </w:pPr>
    <w:rPr>
      <w:rFonts w:ascii="宋体" w:hAnsi="宋体"/>
      <w:sz w:val="24"/>
      <w:szCs w:val="28"/>
      <w:lang w:bidi="mn-Mong-CN"/>
    </w:rPr>
  </w:style>
  <w:style w:type="character" w:styleId="1020" w:customStyle="1">
    <w:name w:val="正文文本 Char4"/>
    <w:uiPriority w:val="0"/>
    <w:qFormat/>
    <w:rPr>
      <w:rFonts w:ascii="楷体_GB2312" w:hAnsi="Arial" w:eastAsia="楷体_GB2312"/>
      <w:sz w:val="28"/>
    </w:rPr>
  </w:style>
  <w:style w:type="character" w:styleId="1021" w:customStyle="1">
    <w:name w:val="标题 2 字符"/>
    <w:uiPriority w:val="0"/>
    <w:qFormat/>
    <w:rPr>
      <w:rFonts w:ascii="幼圆" w:hAnsi="Arial" w:eastAsia="楷体_GB2312"/>
      <w:b/>
      <w:sz w:val="44"/>
    </w:rPr>
  </w:style>
  <w:style w:type="character" w:styleId="1022" w:customStyle="1">
    <w:name w:val="font"/>
    <w:uiPriority w:val="0"/>
    <w:qFormat/>
  </w:style>
  <w:style w:type="character" w:styleId="1023" w:customStyle="1">
    <w:name w:val="pt9-hui-line201"/>
    <w:uiPriority w:val="0"/>
    <w:qFormat/>
    <w:rPr>
      <w:color w:val="333333"/>
      <w:spacing w:val="300"/>
      <w:sz w:val="18"/>
      <w:szCs w:val="18"/>
      <w:u w:val="none"/>
    </w:rPr>
  </w:style>
  <w:style w:type="character" w:styleId="1024" w:customStyle="1">
    <w:name w:val="正文文本缩进 2 Char4"/>
    <w:uiPriority w:val="0"/>
    <w:qFormat/>
    <w:rPr>
      <w:rFonts w:ascii="楷体_GB2312" w:eastAsia="楷体_GB2312"/>
      <w:sz w:val="28"/>
      <w:szCs w:val="28"/>
    </w:rPr>
  </w:style>
  <w:style w:type="character" w:styleId="1025" w:customStyle="1">
    <w:name w:val="批注主题 Char4"/>
    <w:uiPriority w:val="99"/>
    <w:qFormat/>
    <w:rPr>
      <w:rFonts w:ascii="Calibri" w:hAnsi="Calibri"/>
      <w:b/>
      <w:bCs/>
    </w:rPr>
  </w:style>
  <w:style w:type="character" w:styleId="1026" w:customStyle="1">
    <w:name w:val="批注文字 Char4"/>
    <w:uiPriority w:val="99"/>
    <w:qFormat/>
    <w:rPr>
      <w:rFonts w:ascii="Calibri" w:hAnsi="Calibri"/>
    </w:rPr>
  </w:style>
  <w:style w:type="character" w:styleId="1027" w:customStyle="1">
    <w:name w:val="样式 正文文本缩进 + 左  0 字符 Char Char"/>
    <w:link w:val="1028"/>
    <w:uiPriority w:val="0"/>
    <w:qFormat/>
    <w:rPr>
      <w:rFonts w:cs="宋体"/>
      <w:sz w:val="24"/>
    </w:rPr>
  </w:style>
  <w:style w:type="paragraph" w:styleId="1028" w:customStyle="1">
    <w:name w:val="样式 正文文本缩进 + 左  0 字符"/>
    <w:basedOn w:val="917"/>
    <w:link w:val="1027"/>
    <w:uiPriority w:val="0"/>
    <w:qFormat/>
    <w:pPr>
      <w:ind w:firstLine="250"/>
      <w:spacing w:line="360" w:lineRule="auto"/>
    </w:pPr>
    <w:rPr>
      <w:sz w:val="24"/>
      <w:szCs w:val="20"/>
    </w:rPr>
  </w:style>
  <w:style w:type="character" w:styleId="1029" w:customStyle="1">
    <w:name w:val="带缩进的正文 Char Char"/>
    <w:link w:val="1030"/>
    <w:uiPriority w:val="0"/>
    <w:qFormat/>
    <w:rPr>
      <w:rFonts w:ascii="Calibri" w:hAnsi="Calibri"/>
      <w:sz w:val="24"/>
    </w:rPr>
  </w:style>
  <w:style w:type="paragraph" w:styleId="1030" w:customStyle="1">
    <w:name w:val="带缩进的正文"/>
    <w:basedOn w:val="676"/>
    <w:link w:val="1029"/>
    <w:uiPriority w:val="0"/>
    <w:qFormat/>
    <w:pPr>
      <w:ind w:firstLine="480"/>
      <w:spacing w:line="360" w:lineRule="auto"/>
    </w:pPr>
    <w:rPr>
      <w:sz w:val="24"/>
      <w:szCs w:val="20"/>
      <w:lang w:bidi="mn-Mong-CN"/>
    </w:rPr>
  </w:style>
  <w:style w:type="character" w:styleId="1031" w:customStyle="1">
    <w:name w:val="bodybold1"/>
    <w:uiPriority w:val="0"/>
    <w:qFormat/>
    <w:rPr>
      <w:rFonts w:ascii="Taipei" w:hAnsi="Taipei"/>
      <w:b/>
      <w:bCs/>
      <w:color w:val="0066ff"/>
      <w:sz w:val="26"/>
      <w:szCs w:val="26"/>
      <w:u w:val="none"/>
    </w:rPr>
  </w:style>
  <w:style w:type="character" w:styleId="1032" w:customStyle="1">
    <w:name w:val="flname8"/>
    <w:uiPriority w:val="0"/>
    <w:qFormat/>
  </w:style>
  <w:style w:type="character" w:styleId="1033" w:customStyle="1">
    <w:name w:val="正文（首行缩进两字） Char Char"/>
    <w:uiPriority w:val="0"/>
    <w:qFormat/>
    <w:rPr>
      <w:rFonts w:eastAsia="宋体"/>
      <w:sz w:val="24"/>
      <w:lang w:val="en-US" w:eastAsia="zh-CN" w:bidi="ar-SA"/>
    </w:rPr>
  </w:style>
  <w:style w:type="character" w:styleId="1034" w:customStyle="1">
    <w:name w:val="标题 3 Char Char"/>
    <w:uiPriority w:val="0"/>
    <w:qFormat/>
    <w:rPr>
      <w:rFonts w:eastAsia="宋体"/>
      <w:b/>
      <w:sz w:val="32"/>
      <w:lang w:val="en-US" w:eastAsia="zh-CN" w:bidi="ar-SA"/>
    </w:rPr>
  </w:style>
  <w:style w:type="character" w:styleId="1035" w:customStyle="1">
    <w:name w:val="样式6 Char Char"/>
    <w:link w:val="1036"/>
    <w:uiPriority w:val="0"/>
    <w:qFormat/>
    <w:rPr>
      <w:rFonts w:ascii="宋体" w:hAnsi="宋体"/>
      <w:sz w:val="28"/>
      <w:szCs w:val="28"/>
    </w:rPr>
  </w:style>
  <w:style w:type="paragraph" w:styleId="1036" w:customStyle="1">
    <w:name w:val="样式6"/>
    <w:basedOn w:val="676"/>
    <w:link w:val="1035"/>
    <w:uiPriority w:val="0"/>
    <w:qFormat/>
    <w:pPr>
      <w:ind w:left="980" w:hanging="420"/>
      <w:spacing w:line="360" w:lineRule="auto"/>
    </w:pPr>
    <w:rPr>
      <w:rFonts w:ascii="宋体" w:hAnsi="宋体"/>
      <w:sz w:val="28"/>
      <w:szCs w:val="28"/>
      <w:lang w:bidi="mn-Mong-CN"/>
    </w:rPr>
  </w:style>
  <w:style w:type="character" w:styleId="1037" w:customStyle="1">
    <w:name w:val="页眉 字符"/>
    <w:uiPriority w:val="99"/>
    <w:qFormat/>
    <w:rPr>
      <w:sz w:val="18"/>
      <w:szCs w:val="18"/>
    </w:rPr>
  </w:style>
  <w:style w:type="character" w:styleId="1038" w:customStyle="1">
    <w:name w:val="WW8Num11z1"/>
    <w:uiPriority w:val="0"/>
    <w:qFormat/>
    <w:rPr>
      <w:rFonts w:ascii="Wingdings" w:hAnsi="Wingdings"/>
    </w:rPr>
  </w:style>
  <w:style w:type="character" w:styleId="1039" w:customStyle="1">
    <w:name w:val="样式 正文缩进 + 首行缩进:  2 字符 Char Char"/>
    <w:link w:val="1040"/>
    <w:uiPriority w:val="0"/>
    <w:qFormat/>
    <w:rPr>
      <w:rFonts w:cs="宋体"/>
      <w:sz w:val="24"/>
    </w:rPr>
  </w:style>
  <w:style w:type="paragraph" w:styleId="1040" w:customStyle="1">
    <w:name w:val="样式 正文缩进 + 首行缩进:  2 字符"/>
    <w:basedOn w:val="874"/>
    <w:link w:val="1039"/>
    <w:uiPriority w:val="0"/>
    <w:qFormat/>
    <w:pPr>
      <w:ind w:firstLine="200"/>
      <w:spacing w:line="360" w:lineRule="auto"/>
    </w:pPr>
    <w:rPr>
      <w:sz w:val="24"/>
      <w:szCs w:val="20"/>
    </w:rPr>
  </w:style>
  <w:style w:type="character" w:styleId="1041" w:customStyle="1">
    <w:name w:val="彩色网格 - 强调文字颜色 1 Char"/>
    <w:link w:val="1042"/>
    <w:uiPriority w:val="0"/>
    <w:qFormat/>
    <w:rPr>
      <w:rFonts w:eastAsia="方正仿宋_GBK"/>
      <w:i/>
      <w:iCs/>
      <w:color w:val="000000"/>
      <w:szCs w:val="24"/>
    </w:rPr>
  </w:style>
  <w:style w:type="paragraph" w:styleId="1042" w:customStyle="1">
    <w:name w:val="彩色网格 - 强调文字颜色 11"/>
    <w:basedOn w:val="676"/>
    <w:next w:val="676"/>
    <w:link w:val="1041"/>
    <w:uiPriority w:val="0"/>
    <w:qFormat/>
    <w:pPr>
      <w:ind w:firstLine="560"/>
      <w:spacing w:line="360" w:lineRule="auto"/>
    </w:pPr>
    <w:rPr>
      <w:rFonts w:ascii="Times New Roman" w:hAnsi="Times New Roman" w:eastAsia="方正仿宋_GBK"/>
      <w:i/>
      <w:iCs/>
      <w:color w:val="000000"/>
      <w:sz w:val="20"/>
      <w:szCs w:val="24"/>
      <w:lang w:bidi="mn-Mong-CN"/>
    </w:rPr>
  </w:style>
  <w:style w:type="character" w:styleId="1043" w:customStyle="1">
    <w:name w:val="文档结构图 Char3"/>
    <w:uiPriority w:val="99"/>
    <w:qFormat/>
    <w:rPr>
      <w:rFonts w:ascii="宋体"/>
      <w:sz w:val="18"/>
      <w:szCs w:val="18"/>
    </w:rPr>
  </w:style>
  <w:style w:type="character" w:styleId="1044" w:customStyle="1">
    <w:name w:val="正文首行缩进 2 Char3"/>
    <w:uiPriority w:val="0"/>
    <w:semiHidden/>
    <w:qFormat/>
    <w:rPr>
      <w:rFonts w:ascii="Arial" w:hAnsi="Arial" w:eastAsia="方正仿宋_GBK" w:cs="Arial"/>
      <w:szCs w:val="24"/>
    </w:rPr>
  </w:style>
  <w:style w:type="character" w:styleId="1045" w:customStyle="1">
    <w:name w:val="样式7 Char Char"/>
    <w:link w:val="1046"/>
    <w:uiPriority w:val="0"/>
    <w:qFormat/>
    <w:rPr>
      <w:rFonts w:ascii="宋体" w:hAnsi="宋体"/>
      <w:sz w:val="28"/>
      <w:szCs w:val="28"/>
    </w:rPr>
  </w:style>
  <w:style w:type="paragraph" w:styleId="1046" w:customStyle="1">
    <w:name w:val="样式7"/>
    <w:basedOn w:val="676"/>
    <w:link w:val="1045"/>
    <w:uiPriority w:val="0"/>
    <w:qFormat/>
    <w:pPr>
      <w:ind w:left="980" w:hanging="420"/>
      <w:spacing w:line="360" w:lineRule="auto"/>
    </w:pPr>
    <w:rPr>
      <w:rFonts w:ascii="宋体" w:hAnsi="宋体"/>
      <w:sz w:val="28"/>
      <w:szCs w:val="28"/>
      <w:lang w:bidi="mn-Mong-CN"/>
    </w:rPr>
  </w:style>
  <w:style w:type="character" w:styleId="1047" w:customStyle="1">
    <w:name w:val="WW-Absatz-Standardschriftart11"/>
    <w:uiPriority w:val="0"/>
    <w:qFormat/>
  </w:style>
  <w:style w:type="character" w:styleId="1048" w:customStyle="1">
    <w:name w:val="正文文本 3 Char3"/>
    <w:uiPriority w:val="0"/>
    <w:qFormat/>
    <w:rPr>
      <w:rFonts w:ascii="仿宋_GB2312" w:hAnsi="Arial" w:eastAsia="仿宋_GB2312"/>
      <w:sz w:val="32"/>
    </w:rPr>
  </w:style>
  <w:style w:type="character" w:styleId="1049" w:customStyle="1">
    <w:name w:val="WW8Num34z2"/>
    <w:uiPriority w:val="0"/>
    <w:qFormat/>
    <w:rPr>
      <w:rFonts w:ascii="StarSymbol" w:hAnsi="StarSymbol" w:cs="StarSymbol"/>
      <w:sz w:val="18"/>
      <w:szCs w:val="18"/>
    </w:rPr>
  </w:style>
  <w:style w:type="character" w:styleId="1050" w:customStyle="1">
    <w:name w:val="日期 Char4"/>
    <w:uiPriority w:val="0"/>
    <w:qFormat/>
    <w:rPr>
      <w:rFonts w:ascii="仿宋_GB2312" w:eastAsia="仿宋_GB2312"/>
      <w:b/>
      <w:sz w:val="36"/>
      <w:szCs w:val="24"/>
    </w:rPr>
  </w:style>
  <w:style w:type="character" w:styleId="1051" w:customStyle="1">
    <w:name w:val="正文文本缩进 3 字符1"/>
    <w:uiPriority w:val="99"/>
    <w:qFormat/>
    <w:rPr>
      <w:rFonts w:ascii="宋体" w:hAnsi="Times New Roman" w:eastAsia="方正仿宋_GBK" w:cs="Times New Roman"/>
      <w:sz w:val="16"/>
      <w:szCs w:val="16"/>
    </w:rPr>
  </w:style>
  <w:style w:type="character" w:styleId="1052" w:customStyle="1">
    <w:name w:val="正文文本缩进 3 Char3"/>
    <w:uiPriority w:val="0"/>
    <w:qFormat/>
    <w:rPr>
      <w:rFonts w:ascii="方正行楷简体" w:hAnsi="Arial" w:eastAsia="方正行楷简体"/>
      <w:sz w:val="36"/>
    </w:rPr>
  </w:style>
  <w:style w:type="character" w:styleId="1053" w:customStyle="1">
    <w:name w:val="WW8Num6z1"/>
    <w:uiPriority w:val="0"/>
    <w:qFormat/>
    <w:rPr>
      <w:rFonts w:ascii="Wingdings" w:hAnsi="Wingdings"/>
    </w:rPr>
  </w:style>
  <w:style w:type="character" w:styleId="1054" w:customStyle="1">
    <w:name w:val="正文文本 2 Char3"/>
    <w:uiPriority w:val="0"/>
    <w:qFormat/>
    <w:rPr>
      <w:szCs w:val="24"/>
    </w:rPr>
  </w:style>
  <w:style w:type="character" w:styleId="1055" w:customStyle="1">
    <w:name w:val="WW8Num32z2"/>
    <w:uiPriority w:val="0"/>
    <w:qFormat/>
    <w:rPr>
      <w:rFonts w:ascii="StarSymbol" w:hAnsi="StarSymbol" w:cs="StarSymbol"/>
      <w:sz w:val="18"/>
      <w:szCs w:val="18"/>
    </w:rPr>
  </w:style>
  <w:style w:type="character" w:styleId="1056" w:customStyle="1">
    <w:name w:val="列表段落 字符1"/>
    <w:uiPriority w:val="34"/>
    <w:qFormat/>
    <w:rPr>
      <w:rFonts w:ascii="Calibri" w:hAnsi="Calibri"/>
      <w:sz w:val="21"/>
      <w:szCs w:val="22"/>
    </w:rPr>
  </w:style>
  <w:style w:type="character" w:styleId="1057" w:customStyle="1">
    <w:name w:val="WW8Num28z0"/>
    <w:uiPriority w:val="0"/>
    <w:qFormat/>
    <w:rPr>
      <w:rFonts w:ascii="Wingdings" w:hAnsi="Wingdings" w:cs="StarSymbol"/>
      <w:sz w:val="18"/>
      <w:szCs w:val="18"/>
    </w:rPr>
  </w:style>
  <w:style w:type="character" w:styleId="1058" w:customStyle="1">
    <w:name w:val="WW8Num2z2"/>
    <w:uiPriority w:val="0"/>
    <w:qFormat/>
    <w:rPr>
      <w:rFonts w:ascii="StarSymbol" w:hAnsi="StarSymbol" w:cs="StarSymbol"/>
      <w:sz w:val="18"/>
      <w:szCs w:val="18"/>
    </w:rPr>
  </w:style>
  <w:style w:type="character" w:styleId="1059" w:customStyle="1">
    <w:name w:val="apple-converted-space"/>
    <w:uiPriority w:val="0"/>
    <w:qFormat/>
  </w:style>
  <w:style w:type="character" w:styleId="1060" w:customStyle="1">
    <w:name w:val="WW8Num35z2"/>
    <w:uiPriority w:val="0"/>
    <w:qFormat/>
    <w:rPr>
      <w:rFonts w:ascii="StarSymbol" w:hAnsi="StarSymbol" w:cs="StarSymbol"/>
      <w:sz w:val="18"/>
      <w:szCs w:val="18"/>
    </w:rPr>
  </w:style>
  <w:style w:type="character" w:styleId="1061" w:customStyle="1">
    <w:name w:val="标题 Char3"/>
    <w:uiPriority w:val="10"/>
    <w:qFormat/>
    <w:rPr>
      <w:rFonts w:ascii="Cambria" w:hAnsi="Cambria"/>
      <w:b/>
      <w:bCs/>
      <w:sz w:val="32"/>
      <w:szCs w:val="32"/>
    </w:rPr>
  </w:style>
  <w:style w:type="character" w:styleId="1062" w:customStyle="1">
    <w:name w:val="WW8Num10z0"/>
    <w:uiPriority w:val="0"/>
    <w:qFormat/>
    <w:rPr>
      <w:rFonts w:ascii="Wingdings" w:hAnsi="Wingdings" w:cs="StarSymbol"/>
      <w:sz w:val="18"/>
      <w:szCs w:val="18"/>
    </w:rPr>
  </w:style>
  <w:style w:type="character" w:styleId="1063" w:customStyle="1">
    <w:name w:val="正文首行缩进 Char5"/>
    <w:uiPriority w:val="0"/>
    <w:semiHidden/>
    <w:qFormat/>
    <w:rPr>
      <w:rFonts w:ascii="Arial" w:hAnsi="Arial"/>
      <w:szCs w:val="21"/>
    </w:rPr>
  </w:style>
  <w:style w:type="character" w:styleId="1064" w:customStyle="1">
    <w:name w:val="WW8Num32z0"/>
    <w:uiPriority w:val="0"/>
    <w:qFormat/>
    <w:rPr>
      <w:rFonts w:ascii="Wingdings" w:hAnsi="Wingdings" w:cs="StarSymbol"/>
      <w:sz w:val="18"/>
      <w:szCs w:val="18"/>
    </w:rPr>
  </w:style>
  <w:style w:type="character" w:styleId="1065" w:customStyle="1">
    <w:name w:val="正文首行缩进 Char1"/>
    <w:uiPriority w:val="0"/>
    <w:qFormat/>
    <w:rPr>
      <w:rFonts w:ascii="Times New Roman" w:hAnsi="Times New Roman" w:eastAsia="宋体" w:cs="Times New Roman"/>
      <w:szCs w:val="24"/>
    </w:rPr>
  </w:style>
  <w:style w:type="character" w:styleId="1066" w:customStyle="1">
    <w:name w:val="标题 3 字符1"/>
    <w:uiPriority w:val="0"/>
    <w:qFormat/>
    <w:rPr>
      <w:rFonts w:ascii="仿宋" w:eastAsia="仿宋"/>
      <w:b/>
      <w:sz w:val="32"/>
      <w:szCs w:val="32"/>
    </w:rPr>
  </w:style>
  <w:style w:type="character" w:styleId="1067" w:customStyle="1">
    <w:name w:val="正文首行缩进 Char2"/>
    <w:uiPriority w:val="0"/>
    <w:qFormat/>
    <w:rPr>
      <w:rFonts w:ascii="楷体_GB2312" w:hAnsi="Arial" w:eastAsia="楷体_GB2312"/>
      <w:sz w:val="21"/>
      <w:szCs w:val="24"/>
    </w:rPr>
  </w:style>
  <w:style w:type="character" w:styleId="1068" w:customStyle="1">
    <w:name w:val="正文文本 2 字符1"/>
    <w:uiPriority w:val="99"/>
    <w:semiHidden/>
    <w:qFormat/>
    <w:rPr>
      <w:rFonts w:ascii="Times New Roman" w:hAnsi="Times New Roman" w:eastAsia="方正仿宋_GBK" w:cs="Times New Roman"/>
      <w:sz w:val="24"/>
      <w:szCs w:val="24"/>
    </w:rPr>
  </w:style>
  <w:style w:type="character" w:styleId="1069" w:customStyle="1">
    <w:name w:val="Table Heading Char1"/>
    <w:link w:val="1070"/>
    <w:uiPriority w:val="0"/>
    <w:qFormat/>
    <w:rPr>
      <w:rFonts w:ascii="Book Antiqua" w:hAnsi="Book Antiqua" w:eastAsia="黑体" w:cs="Book Antiqua"/>
      <w:bCs/>
      <w:szCs w:val="21"/>
    </w:rPr>
  </w:style>
  <w:style w:type="paragraph" w:styleId="1070" w:customStyle="1">
    <w:name w:val="Table Heading"/>
    <w:basedOn w:val="676"/>
    <w:link w:val="1069"/>
    <w:uiPriority w:val="0"/>
    <w:qFormat/>
    <w:pPr>
      <w:jc w:val="left"/>
      <w:keepNext/>
      <w:spacing w:before="80" w:after="80" w:line="240" w:lineRule="atLeast"/>
    </w:pPr>
    <w:rPr>
      <w:rFonts w:ascii="Book Antiqua" w:hAnsi="Book Antiqua" w:eastAsia="黑体"/>
      <w:bCs/>
      <w:sz w:val="20"/>
      <w:szCs w:val="21"/>
      <w:lang w:bidi="mn-Mong-CN"/>
    </w:rPr>
  </w:style>
  <w:style w:type="character" w:styleId="1071" w:customStyle="1">
    <w:name w:val="二级采标题 字符"/>
    <w:link w:val="1072"/>
    <w:uiPriority w:val="0"/>
    <w:qFormat/>
    <w:rPr>
      <w:rFonts w:ascii="Calibri" w:hAnsi="Calibri"/>
      <w:sz w:val="21"/>
      <w:szCs w:val="22"/>
      <w:lang w:val="en-US" w:eastAsia="zh-CN" w:bidi="ar-SA"/>
    </w:rPr>
  </w:style>
  <w:style w:type="paragraph" w:styleId="1072" w:customStyle="1">
    <w:name w:val="二级采标题"/>
    <w:next w:val="1073"/>
    <w:link w:val="1071"/>
    <w:uiPriority w:val="0"/>
    <w:qFormat/>
    <w:pPr>
      <w:ind w:left="1134" w:hanging="1134"/>
    </w:pPr>
    <w:rPr>
      <w:rFonts w:hint="default" w:ascii="Calibri" w:hAnsi="Calibri" w:eastAsia="宋体" w:cs="Times New Roman"/>
      <w:sz w:val="21"/>
      <w:szCs w:val="22"/>
    </w:rPr>
  </w:style>
  <w:style w:type="paragraph" w:styleId="1073" w:customStyle="1">
    <w:name w:val="段"/>
    <w:next w:val="676"/>
    <w:uiPriority w:val="0"/>
    <w:qFormat/>
    <w:pPr>
      <w:ind w:firstLine="200"/>
      <w:jc w:val="both"/>
    </w:pPr>
    <w:rPr>
      <w:rFonts w:hint="default" w:ascii="宋体" w:hAnsi="Times New Roman" w:eastAsia="宋体" w:cs="Times New Roman"/>
      <w:sz w:val="21"/>
    </w:rPr>
  </w:style>
  <w:style w:type="character" w:styleId="1074" w:customStyle="1">
    <w:name w:val="Table Text Char"/>
    <w:link w:val="1075"/>
    <w:uiPriority w:val="0"/>
    <w:qFormat/>
    <w:rPr>
      <w:rFonts w:cs="Arial"/>
      <w:szCs w:val="21"/>
    </w:rPr>
  </w:style>
  <w:style w:type="paragraph" w:styleId="1075" w:customStyle="1">
    <w:name w:val="Table Text"/>
    <w:basedOn w:val="676"/>
    <w:link w:val="1074"/>
    <w:uiPriority w:val="0"/>
    <w:qFormat/>
    <w:pPr>
      <w:jc w:val="left"/>
      <w:spacing w:before="80" w:after="80" w:line="240" w:lineRule="atLeast"/>
    </w:pPr>
    <w:rPr>
      <w:rFonts w:ascii="Times New Roman" w:hAnsi="Times New Roman"/>
      <w:sz w:val="20"/>
      <w:szCs w:val="21"/>
      <w:lang w:bidi="mn-Mong-CN"/>
    </w:rPr>
  </w:style>
  <w:style w:type="character" w:styleId="1076" w:customStyle="1">
    <w:name w:val="WW8Num28z2"/>
    <w:uiPriority w:val="0"/>
    <w:qFormat/>
    <w:rPr>
      <w:rFonts w:ascii="StarSymbol" w:hAnsi="StarSymbol" w:cs="StarSymbol"/>
      <w:sz w:val="18"/>
      <w:szCs w:val="18"/>
    </w:rPr>
  </w:style>
  <w:style w:type="character" w:styleId="1077" w:customStyle="1">
    <w:name w:val="标题2 Char"/>
    <w:link w:val="1078"/>
    <w:uiPriority w:val="0"/>
    <w:qFormat/>
    <w:rPr>
      <w:rFonts w:ascii="宋体" w:hAnsi="宋体"/>
      <w:b/>
      <w:bCs/>
      <w:sz w:val="28"/>
      <w:szCs w:val="28"/>
    </w:rPr>
  </w:style>
  <w:style w:type="paragraph" w:styleId="1078" w:customStyle="1">
    <w:name w:val="标题2"/>
    <w:basedOn w:val="873"/>
    <w:next w:val="676"/>
    <w:link w:val="1077"/>
    <w:uiPriority w:val="0"/>
    <w:qFormat/>
    <w:pPr>
      <w:ind w:left="425"/>
      <w:jc w:val="left"/>
      <w:spacing w:before="0" w:after="0" w:line="360" w:lineRule="auto"/>
    </w:pPr>
    <w:rPr>
      <w:rFonts w:ascii="宋体" w:hAnsi="宋体" w:eastAsia="宋体"/>
      <w:bCs/>
      <w:sz w:val="28"/>
      <w:szCs w:val="28"/>
    </w:rPr>
  </w:style>
  <w:style w:type="character" w:styleId="1079" w:customStyle="1">
    <w:name w:val="WW8Num17z1"/>
    <w:uiPriority w:val="0"/>
    <w:qFormat/>
    <w:rPr>
      <w:rFonts w:ascii="Wingdings 2" w:hAnsi="Wingdings 2" w:cs="StarSymbol"/>
      <w:sz w:val="18"/>
      <w:szCs w:val="18"/>
    </w:rPr>
  </w:style>
  <w:style w:type="character" w:styleId="1080" w:customStyle="1">
    <w:name w:val="font01"/>
    <w:uiPriority w:val="0"/>
    <w:qFormat/>
    <w:rPr>
      <w:rFonts w:hint="eastAsia" w:ascii="楷体" w:hAnsi="楷体" w:eastAsia="楷体" w:cs="楷体"/>
      <w:color w:val="ff0000"/>
      <w:sz w:val="22"/>
      <w:szCs w:val="22"/>
      <w:u w:val="none"/>
    </w:rPr>
  </w:style>
  <w:style w:type="character" w:styleId="1081" w:customStyle="1">
    <w:name w:val="WW8Num23z0"/>
    <w:uiPriority w:val="0"/>
    <w:qFormat/>
    <w:rPr>
      <w:rFonts w:ascii="Wingdings" w:hAnsi="Wingdings" w:cs="StarSymbol"/>
      <w:sz w:val="18"/>
      <w:szCs w:val="18"/>
    </w:rPr>
  </w:style>
  <w:style w:type="character" w:styleId="1082" w:customStyle="1">
    <w:name w:val="font21"/>
    <w:uiPriority w:val="0"/>
    <w:qFormat/>
    <w:rPr>
      <w:rFonts w:hint="eastAsia" w:ascii="楷体" w:hAnsi="楷体" w:eastAsia="楷体" w:cs="楷体"/>
      <w:color w:val="000000"/>
      <w:sz w:val="22"/>
      <w:szCs w:val="22"/>
      <w:u w:val="none"/>
    </w:rPr>
  </w:style>
  <w:style w:type="character" w:styleId="1083" w:customStyle="1">
    <w:name w:val="Absatz-Standardschriftart"/>
    <w:uiPriority w:val="0"/>
    <w:qFormat/>
  </w:style>
  <w:style w:type="character" w:styleId="1084" w:customStyle="1">
    <w:name w:val="批注文字 Char1"/>
    <w:uiPriority w:val="0"/>
    <w:qFormat/>
    <w:rPr>
      <w:rFonts w:ascii="Times New Roman" w:hAnsi="Times New Roman" w:eastAsia="宋体" w:cs="Times New Roman"/>
      <w:szCs w:val="24"/>
    </w:rPr>
  </w:style>
  <w:style w:type="character" w:styleId="1085" w:customStyle="1">
    <w:name w:val="WW8Num20z1"/>
    <w:uiPriority w:val="0"/>
    <w:qFormat/>
    <w:rPr>
      <w:rFonts w:ascii="Wingdings 2" w:hAnsi="Wingdings 2" w:cs="StarSymbol"/>
      <w:sz w:val="18"/>
      <w:szCs w:val="18"/>
    </w:rPr>
  </w:style>
  <w:style w:type="character" w:styleId="1086" w:customStyle="1">
    <w:name w:val="font31"/>
    <w:uiPriority w:val="0"/>
    <w:qFormat/>
    <w:rPr>
      <w:rFonts w:hint="eastAsia" w:ascii="宋体" w:hAnsi="宋体" w:eastAsia="宋体" w:cs="宋体"/>
      <w:b/>
      <w:color w:val="000000"/>
      <w:sz w:val="24"/>
      <w:szCs w:val="24"/>
      <w:u w:val="none"/>
    </w:rPr>
  </w:style>
  <w:style w:type="character" w:styleId="1087" w:customStyle="1">
    <w:name w:val="金宏发行正文 Char Char Char"/>
    <w:uiPriority w:val="0"/>
    <w:qFormat/>
    <w:rPr>
      <w:rFonts w:hint="eastAsia" w:ascii="仿宋_GB2312" w:eastAsia="仿宋_GB2312" w:cs="宋体"/>
      <w:sz w:val="28"/>
    </w:rPr>
  </w:style>
  <w:style w:type="character" w:styleId="1088" w:customStyle="1">
    <w:name w:val="se11"/>
    <w:uiPriority w:val="0"/>
    <w:qFormat/>
    <w:rPr>
      <w:rFonts w:ascii="Tahoma" w:hAnsi="Tahoma" w:cs="Times New Roman"/>
      <w:color w:val="000000"/>
      <w:sz w:val="24"/>
      <w:lang w:bidi="ar-SA"/>
    </w:rPr>
  </w:style>
  <w:style w:type="character" w:styleId="1089" w:customStyle="1">
    <w:name w:val="WW8Num6z2"/>
    <w:uiPriority w:val="0"/>
    <w:qFormat/>
    <w:rPr>
      <w:rFonts w:ascii="StarSymbol" w:hAnsi="StarSymbol" w:cs="StarSymbol"/>
      <w:sz w:val="18"/>
      <w:szCs w:val="18"/>
    </w:rPr>
  </w:style>
  <w:style w:type="character" w:styleId="1090" w:customStyle="1">
    <w:name w:val="模板正文 Char"/>
    <w:link w:val="1091"/>
    <w:uiPriority w:val="0"/>
    <w:qFormat/>
    <w:rPr>
      <w:rFonts w:ascii="Calibri" w:hAnsi="Calibri"/>
      <w:sz w:val="28"/>
      <w:szCs w:val="21"/>
    </w:rPr>
  </w:style>
  <w:style w:type="paragraph" w:styleId="1091" w:customStyle="1">
    <w:name w:val="模板正文"/>
    <w:basedOn w:val="676"/>
    <w:link w:val="1090"/>
    <w:uiPriority w:val="0"/>
    <w:qFormat/>
    <w:pPr>
      <w:ind w:firstLine="200"/>
      <w:spacing w:line="360" w:lineRule="auto"/>
    </w:pPr>
    <w:rPr>
      <w:sz w:val="28"/>
      <w:szCs w:val="21"/>
      <w:lang w:bidi="mn-Mong-CN"/>
    </w:rPr>
  </w:style>
  <w:style w:type="character" w:styleId="1092" w:customStyle="1">
    <w:name w:val="批注框文本 字符1"/>
    <w:uiPriority w:val="99"/>
    <w:qFormat/>
    <w:rPr>
      <w:rFonts w:ascii="Times New Roman" w:hAnsi="Times New Roman" w:eastAsia="方正仿宋_GBK" w:cs="Times New Roman"/>
      <w:sz w:val="18"/>
      <w:szCs w:val="18"/>
    </w:rPr>
  </w:style>
  <w:style w:type="character" w:styleId="1093" w:customStyle="1">
    <w:name w:val="标书正文 Char"/>
    <w:link w:val="1094"/>
    <w:uiPriority w:val="0"/>
    <w:qFormat/>
    <w:rPr>
      <w:rFonts w:ascii="Calibri" w:hAnsi="Calibri"/>
    </w:rPr>
  </w:style>
  <w:style w:type="paragraph" w:styleId="1094" w:customStyle="1">
    <w:name w:val="标书正文"/>
    <w:basedOn w:val="676"/>
    <w:link w:val="1093"/>
    <w:uiPriority w:val="0"/>
    <w:qFormat/>
    <w:pPr>
      <w:ind w:firstLine="200"/>
      <w:spacing w:before="120" w:line="360" w:lineRule="auto"/>
    </w:pPr>
    <w:rPr>
      <w:sz w:val="20"/>
      <w:szCs w:val="20"/>
      <w:lang w:bidi="mn-Mong-CN"/>
    </w:rPr>
  </w:style>
  <w:style w:type="character" w:styleId="1095" w:customStyle="1">
    <w:name w:val="二级条标题 字符"/>
    <w:link w:val="1096"/>
    <w:uiPriority w:val="0"/>
    <w:qFormat/>
    <w:rPr>
      <w:rFonts w:ascii="黑体" w:eastAsia="黑体"/>
    </w:rPr>
  </w:style>
  <w:style w:type="paragraph" w:styleId="1096" w:customStyle="1">
    <w:name w:val="二级条标题"/>
    <w:basedOn w:val="1097"/>
    <w:next w:val="1073"/>
    <w:link w:val="1095"/>
    <w:uiPriority w:val="0"/>
    <w:qFormat/>
    <w:pPr>
      <w:ind w:left="630"/>
      <w:tabs>
        <w:tab w:val="left" w:pos="567" w:leader="none"/>
        <w:tab w:val="left" w:pos="780" w:leader="none"/>
      </w:tabs>
      <w:outlineLvl w:val="3"/>
    </w:pPr>
  </w:style>
  <w:style w:type="paragraph" w:styleId="1097" w:customStyle="1">
    <w:name w:val="一级条标题"/>
    <w:basedOn w:val="1098"/>
    <w:next w:val="1073"/>
    <w:link w:val="1100"/>
    <w:uiPriority w:val="0"/>
    <w:qFormat/>
    <w:pPr>
      <w:ind w:left="420" w:hanging="420"/>
      <w:tabs>
        <w:tab w:val="left" w:pos="567" w:leader="none"/>
        <w:tab w:val="left" w:pos="780" w:leader="none"/>
      </w:tabs>
      <w:outlineLvl w:val="2"/>
    </w:pPr>
  </w:style>
  <w:style w:type="paragraph" w:styleId="1098" w:customStyle="1">
    <w:name w:val="章标题"/>
    <w:next w:val="676"/>
    <w:link w:val="1099"/>
    <w:uiPriority w:val="0"/>
    <w:qFormat/>
    <w:pPr>
      <w:ind w:left="780" w:hanging="360"/>
      <w:jc w:val="both"/>
      <w:tabs>
        <w:tab w:val="left" w:pos="567" w:leader="none"/>
        <w:tab w:val="left" w:pos="780" w:leader="none"/>
      </w:tabs>
      <w:outlineLvl w:val="1"/>
    </w:pPr>
    <w:rPr>
      <w:rFonts w:hint="default" w:ascii="黑体" w:hAnsi="Times New Roman" w:eastAsia="黑体" w:cs="Times New Roman"/>
      <w:lang w:bidi="mn-Mong-CN"/>
    </w:rPr>
  </w:style>
  <w:style w:type="character" w:styleId="1099" w:customStyle="1">
    <w:name w:val="章标题 Char"/>
    <w:link w:val="1098"/>
    <w:uiPriority w:val="0"/>
    <w:qFormat/>
    <w:rPr>
      <w:rFonts w:ascii="黑体" w:eastAsia="黑体"/>
      <w:lang w:val="en-US" w:eastAsia="zh-CN" w:bidi="mn-Mong-CN"/>
    </w:rPr>
  </w:style>
  <w:style w:type="character" w:styleId="1100" w:customStyle="1">
    <w:name w:val="一级条标题 Char Char"/>
    <w:link w:val="1097"/>
    <w:uiPriority w:val="0"/>
    <w:qFormat/>
    <w:rPr>
      <w:rFonts w:ascii="黑体" w:eastAsia="黑体"/>
    </w:rPr>
  </w:style>
  <w:style w:type="character" w:styleId="1101" w:customStyle="1">
    <w:name w:val="页脚 Char1"/>
    <w:uiPriority w:val="0"/>
    <w:qFormat/>
    <w:rPr>
      <w:sz w:val="18"/>
      <w:szCs w:val="18"/>
    </w:rPr>
  </w:style>
  <w:style w:type="character" w:styleId="1102" w:customStyle="1">
    <w:name w:val="WW8Num15z1"/>
    <w:uiPriority w:val="0"/>
    <w:qFormat/>
    <w:rPr>
      <w:rFonts w:ascii="Wingdings 2" w:hAnsi="Wingdings 2" w:cs="StarSymbol"/>
      <w:sz w:val="18"/>
      <w:szCs w:val="18"/>
    </w:rPr>
  </w:style>
  <w:style w:type="character" w:styleId="1103" w:customStyle="1">
    <w:name w:val="n正文 Char"/>
    <w:link w:val="1104"/>
    <w:uiPriority w:val="0"/>
    <w:qFormat/>
    <w:rPr>
      <w:rFonts w:eastAsia="仿宋_GB2312"/>
      <w:color w:val="000000"/>
      <w:sz w:val="28"/>
      <w:szCs w:val="28"/>
      <w:lang w:val="en-US" w:eastAsia="zh-CN" w:bidi="ar-SA"/>
    </w:rPr>
  </w:style>
  <w:style w:type="paragraph" w:styleId="1104" w:customStyle="1">
    <w:name w:val="n正文"/>
    <w:link w:val="1103"/>
    <w:uiPriority w:val="0"/>
    <w:qFormat/>
    <w:pPr>
      <w:ind w:firstLine="200"/>
      <w:spacing w:line="360" w:lineRule="auto"/>
    </w:pPr>
    <w:rPr>
      <w:rFonts w:hint="default" w:ascii="Times New Roman" w:hAnsi="Times New Roman" w:eastAsia="仿宋_GB2312" w:cs="Times New Roman"/>
      <w:color w:val="000000"/>
      <w:sz w:val="28"/>
      <w:szCs w:val="28"/>
    </w:rPr>
  </w:style>
  <w:style w:type="character" w:styleId="1105" w:customStyle="1">
    <w:name w:val="Table Text Char1"/>
    <w:uiPriority w:val="0"/>
    <w:qFormat/>
    <w:rPr>
      <w:sz w:val="21"/>
      <w:szCs w:val="21"/>
    </w:rPr>
  </w:style>
  <w:style w:type="character" w:styleId="1106" w:customStyle="1">
    <w:name w:val="正文文本缩进 Char1"/>
    <w:uiPriority w:val="0"/>
    <w:qFormat/>
    <w:rPr>
      <w:rFonts w:ascii="Calibri" w:hAnsi="Calibri" w:eastAsia="宋体" w:cs="Times New Roman"/>
    </w:rPr>
  </w:style>
  <w:style w:type="character" w:styleId="1107" w:customStyle="1">
    <w:name w:val="文章正文 Char"/>
    <w:uiPriority w:val="0"/>
    <w:qFormat/>
    <w:rPr>
      <w:rFonts w:ascii="Calibri" w:hAnsi="Calibri"/>
      <w:sz w:val="21"/>
      <w:szCs w:val="24"/>
    </w:rPr>
  </w:style>
  <w:style w:type="character" w:styleId="1108" w:customStyle="1">
    <w:name w:val="GEO正文 Char"/>
    <w:link w:val="1109"/>
    <w:uiPriority w:val="0"/>
    <w:qFormat/>
    <w:rPr>
      <w:rFonts w:eastAsia="仿宋_GB2312"/>
      <w:sz w:val="28"/>
    </w:rPr>
  </w:style>
  <w:style w:type="paragraph" w:styleId="1109" w:customStyle="1">
    <w:name w:val="GEO正文"/>
    <w:basedOn w:val="676"/>
    <w:link w:val="1108"/>
    <w:uiPriority w:val="0"/>
    <w:qFormat/>
    <w:pPr>
      <w:ind w:firstLine="200"/>
      <w:spacing w:line="360" w:lineRule="auto"/>
    </w:pPr>
    <w:rPr>
      <w:rFonts w:ascii="Times New Roman" w:hAnsi="Times New Roman" w:eastAsia="仿宋_GB2312"/>
      <w:sz w:val="28"/>
      <w:szCs w:val="20"/>
      <w:lang w:bidi="mn-Mong-CN"/>
    </w:rPr>
  </w:style>
  <w:style w:type="character" w:styleId="1110" w:customStyle="1">
    <w:name w:val="WW8Num35z1"/>
    <w:uiPriority w:val="0"/>
    <w:qFormat/>
    <w:rPr>
      <w:rFonts w:ascii="Wingdings 2" w:hAnsi="Wingdings 2" w:cs="StarSymbol"/>
      <w:sz w:val="18"/>
      <w:szCs w:val="18"/>
    </w:rPr>
  </w:style>
  <w:style w:type="character" w:styleId="1111" w:customStyle="1">
    <w:name w:val="页眉 Char1"/>
    <w:uiPriority w:val="0"/>
    <w:qFormat/>
    <w:rPr>
      <w:sz w:val="18"/>
      <w:szCs w:val="18"/>
    </w:rPr>
  </w:style>
  <w:style w:type="character" w:styleId="1112" w:customStyle="1">
    <w:name w:val="WW8Num34z1"/>
    <w:uiPriority w:val="0"/>
    <w:qFormat/>
    <w:rPr>
      <w:rFonts w:ascii="Wingdings 2" w:hAnsi="Wingdings 2" w:cs="StarSymbol"/>
      <w:sz w:val="18"/>
      <w:szCs w:val="18"/>
    </w:rPr>
  </w:style>
  <w:style w:type="character" w:styleId="1113" w:customStyle="1">
    <w:name w:val="文档结构图 Char1"/>
    <w:uiPriority w:val="0"/>
    <w:qFormat/>
    <w:rPr>
      <w:rFonts w:ascii="宋体" w:hAnsi="Calibri" w:eastAsia="宋体" w:cs="Times New Roman"/>
      <w:sz w:val="18"/>
      <w:szCs w:val="18"/>
    </w:rPr>
  </w:style>
  <w:style w:type="character" w:styleId="1114" w:customStyle="1">
    <w:name w:val="WW8Num21z0"/>
    <w:uiPriority w:val="0"/>
    <w:qFormat/>
    <w:rPr>
      <w:rFonts w:ascii="Wingdings" w:hAnsi="Wingdings" w:cs="StarSymbol"/>
      <w:sz w:val="18"/>
      <w:szCs w:val="18"/>
    </w:rPr>
  </w:style>
  <w:style w:type="character" w:styleId="1115" w:customStyle="1">
    <w:name w:val="页脚 Char2"/>
    <w:uiPriority w:val="99"/>
    <w:qFormat/>
    <w:rPr>
      <w:sz w:val="18"/>
      <w:szCs w:val="18"/>
    </w:rPr>
  </w:style>
  <w:style w:type="character" w:styleId="1116" w:customStyle="1">
    <w:name w:val="WW8Num1z1"/>
    <w:uiPriority w:val="0"/>
    <w:qFormat/>
    <w:rPr>
      <w:rFonts w:ascii="Wingdings" w:hAnsi="Wingdings"/>
    </w:rPr>
  </w:style>
  <w:style w:type="character" w:styleId="1117" w:customStyle="1">
    <w:name w:val="批注主题 Char1"/>
    <w:uiPriority w:val="0"/>
    <w:qFormat/>
    <w:rPr>
      <w:rFonts w:ascii="Calibri" w:hAnsi="Calibri" w:eastAsia="宋体" w:cs="Times New Roman"/>
      <w:b/>
      <w:bCs/>
      <w:sz w:val="21"/>
      <w:szCs w:val="22"/>
    </w:rPr>
  </w:style>
  <w:style w:type="character" w:styleId="1118" w:customStyle="1">
    <w:name w:val="我的图表标题 Char"/>
    <w:uiPriority w:val="0"/>
    <w:qFormat/>
    <w:rPr>
      <w:rFonts w:ascii="Cambria" w:hAnsi="Cambria" w:eastAsia="黑体" w:cs="宋体"/>
      <w:sz w:val="24"/>
    </w:rPr>
  </w:style>
  <w:style w:type="character" w:styleId="1119" w:customStyle="1">
    <w:name w:val="页眉 Char2"/>
    <w:uiPriority w:val="99"/>
    <w:qFormat/>
    <w:rPr>
      <w:sz w:val="18"/>
      <w:szCs w:val="18"/>
    </w:rPr>
  </w:style>
  <w:style w:type="character" w:styleId="1120" w:customStyle="1">
    <w:name w:val="WW8Num14z2"/>
    <w:uiPriority w:val="0"/>
    <w:qFormat/>
    <w:rPr>
      <w:rFonts w:ascii="StarSymbol" w:hAnsi="StarSymbol" w:cs="StarSymbol"/>
      <w:sz w:val="18"/>
      <w:szCs w:val="18"/>
    </w:rPr>
  </w:style>
  <w:style w:type="character" w:styleId="1121" w:customStyle="1">
    <w:name w:val="正文文本缩进 2 Char1"/>
    <w:uiPriority w:val="0"/>
    <w:qFormat/>
    <w:rPr>
      <w:rFonts w:ascii="Calibri" w:hAnsi="Calibri" w:eastAsia="宋体" w:cs="Times New Roman"/>
    </w:rPr>
  </w:style>
  <w:style w:type="character" w:styleId="1122" w:customStyle="1">
    <w:name w:val="不明显强调1"/>
    <w:uiPriority w:val="0"/>
    <w:qFormat/>
    <w:rPr>
      <w:i/>
      <w:iCs/>
      <w:color w:val="808080"/>
    </w:rPr>
  </w:style>
  <w:style w:type="character" w:styleId="1123" w:customStyle="1">
    <w:name w:val="正文文本缩进 3 Char1"/>
    <w:uiPriority w:val="0"/>
    <w:qFormat/>
    <w:rPr>
      <w:rFonts w:ascii="Calibri" w:hAnsi="Calibri" w:eastAsia="宋体" w:cs="Times New Roman"/>
      <w:sz w:val="16"/>
      <w:szCs w:val="16"/>
    </w:rPr>
  </w:style>
  <w:style w:type="character" w:styleId="1124" w:customStyle="1">
    <w:name w:val="批注文字 字符1"/>
    <w:uiPriority w:val="0"/>
    <w:qFormat/>
    <w:rPr>
      <w:rFonts w:ascii="Times New Roman" w:hAnsi="Times New Roman" w:eastAsia="方正仿宋_GBK" w:cs="Times New Roman"/>
      <w:sz w:val="24"/>
      <w:szCs w:val="24"/>
    </w:rPr>
  </w:style>
  <w:style w:type="character" w:styleId="1125" w:customStyle="1">
    <w:name w:val="纯文本 Char2"/>
    <w:uiPriority w:val="0"/>
    <w:qFormat/>
    <w:rPr>
      <w:rFonts w:ascii="宋体" w:hAnsi="Courier New" w:eastAsia="宋体" w:cs="Courier New"/>
      <w:szCs w:val="21"/>
    </w:rPr>
  </w:style>
  <w:style w:type="character" w:styleId="1126" w:customStyle="1">
    <w:name w:val="WW8Num19z1"/>
    <w:uiPriority w:val="0"/>
    <w:qFormat/>
    <w:rPr>
      <w:rFonts w:ascii="Wingdings" w:hAnsi="Wingdings"/>
    </w:rPr>
  </w:style>
  <w:style w:type="character" w:styleId="1127" w:customStyle="1">
    <w:name w:val="正文文本缩进 Char2"/>
    <w:uiPriority w:val="99"/>
    <w:semiHidden/>
    <w:qFormat/>
    <w:rPr>
      <w:sz w:val="21"/>
      <w:szCs w:val="22"/>
    </w:rPr>
  </w:style>
  <w:style w:type="character" w:styleId="1128" w:customStyle="1">
    <w:name w:val="WW8Num14z7"/>
    <w:uiPriority w:val="0"/>
    <w:qFormat/>
    <w:rPr>
      <w:rFonts w:ascii="Wingdings" w:hAnsi="Wingdings"/>
    </w:rPr>
  </w:style>
  <w:style w:type="character" w:styleId="1129" w:customStyle="1">
    <w:name w:val="正文文本缩进 2 Char2"/>
    <w:uiPriority w:val="99"/>
    <w:semiHidden/>
    <w:qFormat/>
    <w:rPr>
      <w:sz w:val="21"/>
      <w:szCs w:val="22"/>
    </w:rPr>
  </w:style>
  <w:style w:type="character" w:styleId="1130" w:customStyle="1">
    <w:name w:val="WW8Num23z1"/>
    <w:uiPriority w:val="0"/>
    <w:qFormat/>
    <w:rPr>
      <w:rFonts w:ascii="Wingdings 2" w:hAnsi="Wingdings 2" w:cs="StarSymbol"/>
      <w:sz w:val="18"/>
      <w:szCs w:val="18"/>
    </w:rPr>
  </w:style>
  <w:style w:type="character" w:styleId="1131" w:customStyle="1">
    <w:name w:val="批注框文本 Char1"/>
    <w:uiPriority w:val="0"/>
    <w:qFormat/>
    <w:rPr>
      <w:sz w:val="18"/>
      <w:szCs w:val="18"/>
    </w:rPr>
  </w:style>
  <w:style w:type="character" w:styleId="1132" w:customStyle="1">
    <w:name w:val="WW8Num3z2"/>
    <w:uiPriority w:val="0"/>
    <w:qFormat/>
    <w:rPr>
      <w:rFonts w:ascii="StarSymbol" w:hAnsi="StarSymbol" w:cs="StarSymbol"/>
      <w:sz w:val="18"/>
      <w:szCs w:val="18"/>
    </w:rPr>
  </w:style>
  <w:style w:type="character" w:styleId="1133" w:customStyle="1">
    <w:name w:val="文档结构图 Char2"/>
    <w:uiPriority w:val="99"/>
    <w:qFormat/>
    <w:rPr>
      <w:rFonts w:ascii="宋体"/>
      <w:sz w:val="18"/>
      <w:szCs w:val="18"/>
    </w:rPr>
  </w:style>
  <w:style w:type="character" w:styleId="1134" w:customStyle="1">
    <w:name w:val="样式 InfoBlue + 倾斜 Char"/>
    <w:uiPriority w:val="0"/>
    <w:qFormat/>
    <w:rPr>
      <w:color w:val="0000ff"/>
      <w:sz w:val="21"/>
    </w:rPr>
  </w:style>
  <w:style w:type="character" w:styleId="1135" w:customStyle="1">
    <w:name w:val="批注文字 Char2"/>
    <w:uiPriority w:val="0"/>
    <w:qFormat/>
    <w:rPr>
      <w:sz w:val="21"/>
      <w:szCs w:val="22"/>
    </w:rPr>
  </w:style>
  <w:style w:type="character" w:styleId="1136" w:customStyle="1">
    <w:name w:val="批注主题 Char2"/>
    <w:uiPriority w:val="0"/>
    <w:qFormat/>
    <w:rPr>
      <w:b/>
      <w:bCs/>
      <w:sz w:val="21"/>
      <w:szCs w:val="22"/>
    </w:rPr>
  </w:style>
  <w:style w:type="character" w:styleId="1137" w:customStyle="1">
    <w:name w:val="Char Char6"/>
    <w:uiPriority w:val="0"/>
    <w:qFormat/>
    <w:rPr>
      <w:b/>
      <w:bCs/>
      <w:sz w:val="44"/>
      <w:szCs w:val="44"/>
    </w:rPr>
  </w:style>
  <w:style w:type="character" w:styleId="1138" w:customStyle="1">
    <w:name w:val="p0 Char"/>
    <w:link w:val="1139"/>
    <w:uiPriority w:val="0"/>
    <w:qFormat/>
    <w:rPr>
      <w:szCs w:val="21"/>
    </w:rPr>
  </w:style>
  <w:style w:type="paragraph" w:styleId="1139" w:customStyle="1">
    <w:name w:val="p0"/>
    <w:basedOn w:val="676"/>
    <w:link w:val="1138"/>
    <w:uiPriority w:val="0"/>
    <w:qFormat/>
    <w:pPr>
      <w:widowControl/>
    </w:pPr>
    <w:rPr>
      <w:rFonts w:ascii="Times New Roman" w:hAnsi="Times New Roman"/>
      <w:sz w:val="20"/>
      <w:szCs w:val="21"/>
      <w:lang w:bidi="mn-Mong-CN"/>
    </w:rPr>
  </w:style>
  <w:style w:type="character" w:styleId="1140" w:customStyle="1">
    <w:name w:val="脚注文本 Char3"/>
    <w:uiPriority w:val="0"/>
    <w:qFormat/>
    <w:rPr>
      <w:rFonts w:ascii="Calibri" w:hAnsi="Calibri"/>
      <w:sz w:val="18"/>
      <w:szCs w:val="18"/>
    </w:rPr>
  </w:style>
  <w:style w:type="character" w:styleId="1141" w:customStyle="1">
    <w:name w:val="标准文本 Char"/>
    <w:link w:val="1142"/>
    <w:uiPriority w:val="0"/>
    <w:qFormat/>
    <w:rPr>
      <w:rFonts w:cs="宋体"/>
      <w:szCs w:val="21"/>
    </w:rPr>
  </w:style>
  <w:style w:type="paragraph" w:styleId="1142" w:customStyle="1">
    <w:name w:val="标准文本"/>
    <w:basedOn w:val="676"/>
    <w:link w:val="1141"/>
    <w:uiPriority w:val="0"/>
    <w:qFormat/>
    <w:pPr>
      <w:ind w:firstLine="420"/>
      <w:spacing w:line="360" w:lineRule="auto"/>
    </w:pPr>
    <w:rPr>
      <w:rFonts w:ascii="Times New Roman" w:hAnsi="Times New Roman"/>
      <w:sz w:val="20"/>
      <w:szCs w:val="21"/>
      <w:lang w:bidi="mn-Mong-CN"/>
    </w:rPr>
  </w:style>
  <w:style w:type="character" w:styleId="1143" w:customStyle="1">
    <w:name w:val="无间隔 字符1"/>
    <w:link w:val="1144"/>
    <w:uiPriority w:val="0"/>
    <w:qFormat/>
    <w:rPr>
      <w:rFonts w:ascii="Calibri" w:hAnsi="Calibri"/>
      <w:sz w:val="21"/>
      <w:szCs w:val="22"/>
      <w:lang w:val="en-US" w:eastAsia="zh-CN" w:bidi="ar-SA"/>
    </w:rPr>
  </w:style>
  <w:style w:type="paragraph" w:styleId="1144" w:customStyle="1">
    <w:name w:val="无间隔1"/>
    <w:link w:val="1143"/>
    <w:uiPriority w:val="0"/>
    <w:qFormat/>
    <w:pPr>
      <w:jc w:val="both"/>
      <w:widowControl w:val="off"/>
    </w:pPr>
    <w:rPr>
      <w:rFonts w:hint="default" w:ascii="Calibri" w:hAnsi="Calibri" w:eastAsia="宋体" w:cs="Times New Roman"/>
      <w:sz w:val="21"/>
      <w:szCs w:val="22"/>
    </w:rPr>
  </w:style>
  <w:style w:type="character" w:styleId="1145" w:customStyle="1">
    <w:name w:val="页码1"/>
    <w:uiPriority w:val="0"/>
    <w:qFormat/>
  </w:style>
  <w:style w:type="character" w:styleId="1146" w:customStyle="1">
    <w:name w:val="11111 Char"/>
    <w:uiPriority w:val="0"/>
    <w:qFormat/>
    <w:rPr>
      <w:rFonts w:hint="eastAsia" w:ascii="宋体" w:hAnsi="宋体" w:eastAsia="宋体" w:cs="宋体"/>
      <w:color w:val="000000"/>
      <w:sz w:val="24"/>
      <w:szCs w:val="24"/>
      <w:lang w:val="zh-CN"/>
    </w:rPr>
  </w:style>
  <w:style w:type="character" w:styleId="1147" w:customStyle="1">
    <w:name w:val="正文文本 Char1"/>
    <w:uiPriority w:val="0"/>
    <w:qFormat/>
    <w:rPr>
      <w:rFonts w:ascii="Times New Roman" w:hAnsi="Times New Roman" w:eastAsia="宋体" w:cs="Times New Roman"/>
      <w:szCs w:val="24"/>
    </w:rPr>
  </w:style>
  <w:style w:type="character" w:styleId="1148" w:customStyle="1">
    <w:name w:val="WW8Num26z1"/>
    <w:uiPriority w:val="0"/>
    <w:qFormat/>
    <w:rPr>
      <w:rFonts w:ascii="Wingdings 2" w:hAnsi="Wingdings 2" w:cs="StarSymbol"/>
      <w:sz w:val="18"/>
      <w:szCs w:val="18"/>
    </w:rPr>
  </w:style>
  <w:style w:type="character" w:styleId="1149" w:customStyle="1">
    <w:name w:val="font51"/>
    <w:uiPriority w:val="0"/>
    <w:qFormat/>
    <w:rPr>
      <w:rFonts w:ascii="Arial" w:hAnsi="Arial" w:cs="Arial"/>
      <w:color w:val="000000"/>
      <w:sz w:val="20"/>
      <w:szCs w:val="20"/>
      <w:u w:val="none"/>
    </w:rPr>
  </w:style>
  <w:style w:type="character" w:styleId="1150" w:customStyle="1">
    <w:name w:val="WW8Num25z0"/>
    <w:uiPriority w:val="0"/>
    <w:qFormat/>
    <w:rPr>
      <w:rFonts w:ascii="Wingdings" w:hAnsi="Wingdings" w:cs="StarSymbol"/>
      <w:sz w:val="18"/>
      <w:szCs w:val="18"/>
    </w:rPr>
  </w:style>
  <w:style w:type="character" w:styleId="1151" w:customStyle="1">
    <w:name w:val="paramlista1"/>
    <w:uiPriority w:val="0"/>
    <w:qFormat/>
    <w:rPr>
      <w:rFonts w:ascii="Calibri" w:hAnsi="Calibri" w:eastAsia="宋体" w:cs="Times New Roman"/>
      <w:sz w:val="18"/>
      <w:szCs w:val="18"/>
    </w:rPr>
  </w:style>
  <w:style w:type="character" w:styleId="1152" w:customStyle="1">
    <w:name w:val="high-light-bg4"/>
    <w:uiPriority w:val="0"/>
    <w:qFormat/>
  </w:style>
  <w:style w:type="character" w:styleId="1153" w:customStyle="1">
    <w:name w:val="Char Char201"/>
    <w:uiPriority w:val="0"/>
    <w:qFormat/>
    <w:rPr>
      <w:rFonts w:ascii="楷体_GB2312" w:eastAsia="楷体_GB2312"/>
      <w:sz w:val="28"/>
    </w:rPr>
  </w:style>
  <w:style w:type="character" w:styleId="1154" w:customStyle="1">
    <w:name w:val="页脚 字符1"/>
    <w:uiPriority w:val="99"/>
    <w:qFormat/>
    <w:rPr>
      <w:rFonts w:ascii="Times New Roman" w:hAnsi="Times New Roman" w:eastAsia="方正仿宋_GBK" w:cs="Times New Roman"/>
      <w:sz w:val="18"/>
      <w:szCs w:val="18"/>
    </w:rPr>
  </w:style>
  <w:style w:type="character" w:styleId="1155" w:customStyle="1">
    <w:name w:val="font41"/>
    <w:uiPriority w:val="0"/>
    <w:qFormat/>
    <w:rPr>
      <w:rFonts w:hint="eastAsia" w:ascii="宋体" w:hAnsi="宋体" w:eastAsia="宋体" w:cs="宋体"/>
      <w:color w:val="000000"/>
      <w:sz w:val="20"/>
      <w:szCs w:val="20"/>
      <w:u w:val="none"/>
    </w:rPr>
  </w:style>
  <w:style w:type="character" w:styleId="1156" w:customStyle="1">
    <w:name w:val="WW8Num38z0"/>
    <w:uiPriority w:val="0"/>
    <w:qFormat/>
    <w:rPr>
      <w:rFonts w:ascii="Wingdings" w:hAnsi="Wingdings" w:cs="StarSymbol"/>
      <w:sz w:val="18"/>
      <w:szCs w:val="18"/>
    </w:rPr>
  </w:style>
  <w:style w:type="character" w:styleId="1157" w:customStyle="1">
    <w:name w:val="+正文 Char3"/>
    <w:link w:val="1158"/>
    <w:uiPriority w:val="0"/>
    <w:qFormat/>
    <w:rPr>
      <w:sz w:val="28"/>
    </w:rPr>
  </w:style>
  <w:style w:type="paragraph" w:styleId="1158" w:customStyle="1">
    <w:name w:val="+正文"/>
    <w:basedOn w:val="676"/>
    <w:link w:val="1157"/>
    <w:uiPriority w:val="0"/>
    <w:qFormat/>
    <w:pPr>
      <w:ind w:firstLine="200"/>
      <w:spacing w:line="360" w:lineRule="auto"/>
    </w:pPr>
    <w:rPr>
      <w:rFonts w:ascii="Times New Roman" w:hAnsi="Times New Roman"/>
      <w:sz w:val="28"/>
      <w:szCs w:val="20"/>
      <w:lang w:bidi="mn-Mong-CN"/>
    </w:rPr>
  </w:style>
  <w:style w:type="character" w:styleId="1159" w:customStyle="1">
    <w:name w:val="正文文本 3 字符1"/>
    <w:uiPriority w:val="99"/>
    <w:qFormat/>
    <w:rPr>
      <w:rFonts w:ascii="Times New Roman" w:hAnsi="Times New Roman" w:eastAsia="方正仿宋_GBK" w:cs="Times New Roman"/>
      <w:sz w:val="16"/>
      <w:szCs w:val="16"/>
    </w:rPr>
  </w:style>
  <w:style w:type="character" w:styleId="1160" w:customStyle="1">
    <w:name w:val="Char Char171"/>
    <w:uiPriority w:val="0"/>
    <w:qFormat/>
    <w:rPr>
      <w:rFonts w:ascii="Arial" w:hAnsi="Arial" w:eastAsia="黑体"/>
      <w:b/>
      <w:spacing w:val="-2"/>
      <w:position w:val="-6"/>
      <w:sz w:val="24"/>
    </w:rPr>
  </w:style>
  <w:style w:type="character" w:styleId="1161" w:customStyle="1">
    <w:name w:val="style241"/>
    <w:uiPriority w:val="0"/>
    <w:qFormat/>
    <w:rPr>
      <w:rFonts w:hint="eastAsia" w:ascii="宋体" w:hAnsi="宋体" w:eastAsia="宋体"/>
      <w:color w:val="333333"/>
      <w:lang w:val="en-US" w:eastAsia="zh-CN" w:bidi="ar-SA"/>
    </w:rPr>
  </w:style>
  <w:style w:type="character" w:styleId="1162" w:customStyle="1">
    <w:name w:val="fontstyle01"/>
    <w:uiPriority w:val="0"/>
    <w:qFormat/>
    <w:rPr>
      <w:rFonts w:ascii="楷体" w:hAnsi="楷体"/>
      <w:color w:val="000000"/>
      <w:sz w:val="24"/>
      <w:szCs w:val="24"/>
    </w:rPr>
  </w:style>
  <w:style w:type="character" w:styleId="1163" w:customStyle="1">
    <w:name w:val="Numbering Symbols"/>
    <w:uiPriority w:val="0"/>
    <w:qFormat/>
  </w:style>
  <w:style w:type="character" w:styleId="1164" w:customStyle="1">
    <w:name w:val="标题 1 Char1"/>
    <w:uiPriority w:val="0"/>
    <w:qFormat/>
    <w:rPr>
      <w:b/>
      <w:sz w:val="44"/>
    </w:rPr>
  </w:style>
  <w:style w:type="character" w:styleId="1165" w:customStyle="1">
    <w:name w:val="引用 Char1"/>
    <w:uiPriority w:val="29"/>
    <w:qFormat/>
    <w:rPr>
      <w:i/>
      <w:iCs/>
      <w:color w:val="404040"/>
      <w:sz w:val="21"/>
    </w:rPr>
  </w:style>
  <w:style w:type="character" w:styleId="1166" w:customStyle="1">
    <w:name w:val="Char Char181"/>
    <w:uiPriority w:val="0"/>
    <w:qFormat/>
    <w:rPr>
      <w:rFonts w:ascii="宋体"/>
      <w:b/>
      <w:spacing w:val="-2"/>
      <w:position w:val="-6"/>
      <w:sz w:val="28"/>
    </w:rPr>
  </w:style>
  <w:style w:type="character" w:styleId="1167" w:customStyle="1">
    <w:name w:val="Table Heading Char"/>
    <w:uiPriority w:val="0"/>
    <w:qFormat/>
    <w:rPr>
      <w:rFonts w:ascii="Book Antiqua" w:hAnsi="Book Antiqua" w:eastAsia="黑体"/>
      <w:bCs/>
      <w:sz w:val="21"/>
      <w:szCs w:val="21"/>
    </w:rPr>
  </w:style>
  <w:style w:type="character" w:styleId="1168" w:customStyle="1">
    <w:name w:val="Char Char151"/>
    <w:uiPriority w:val="0"/>
    <w:qFormat/>
    <w:rPr>
      <w:rFonts w:ascii="Arial" w:hAnsi="Arial" w:eastAsia="黑体"/>
      <w:spacing w:val="-2"/>
      <w:position w:val="-6"/>
      <w:sz w:val="24"/>
    </w:rPr>
  </w:style>
  <w:style w:type="character" w:styleId="1169" w:customStyle="1">
    <w:name w:val="WW8Num14z1"/>
    <w:uiPriority w:val="0"/>
    <w:qFormat/>
    <w:rPr>
      <w:rFonts w:ascii="Wingdings 2" w:hAnsi="Wingdings 2" w:cs="StarSymbol"/>
      <w:sz w:val="18"/>
      <w:szCs w:val="18"/>
    </w:rPr>
  </w:style>
  <w:style w:type="character" w:styleId="1170" w:customStyle="1">
    <w:name w:val="font111"/>
    <w:uiPriority w:val="0"/>
    <w:qFormat/>
    <w:rPr>
      <w:rFonts w:hint="eastAsia" w:ascii="宋体" w:hAnsi="宋体" w:eastAsia="宋体" w:cs="宋体"/>
      <w:color w:val="000000"/>
      <w:sz w:val="21"/>
      <w:szCs w:val="21"/>
      <w:u w:val="none"/>
    </w:rPr>
  </w:style>
  <w:style w:type="character" w:styleId="1171" w:customStyle="1">
    <w:name w:val="样式2 Char"/>
    <w:uiPriority w:val="0"/>
    <w:qFormat/>
    <w:rPr>
      <w:rFonts w:hint="eastAsia" w:ascii="方正仿宋_GBK" w:eastAsia="方正仿宋_GBK"/>
      <w:bCs/>
      <w:sz w:val="32"/>
      <w:szCs w:val="24"/>
    </w:rPr>
  </w:style>
  <w:style w:type="character" w:styleId="1172" w:customStyle="1">
    <w:name w:val="Char Char18"/>
    <w:uiPriority w:val="0"/>
    <w:qFormat/>
    <w:rPr>
      <w:rFonts w:ascii="宋体"/>
      <w:b/>
      <w:spacing w:val="-2"/>
      <w:position w:val="-6"/>
      <w:sz w:val="28"/>
    </w:rPr>
  </w:style>
  <w:style w:type="character" w:styleId="1173" w:customStyle="1">
    <w:name w:val="WW8Num25z7"/>
    <w:uiPriority w:val="0"/>
    <w:qFormat/>
    <w:rPr>
      <w:rFonts w:ascii="Wingdings" w:hAnsi="Wingdings"/>
    </w:rPr>
  </w:style>
  <w:style w:type="character" w:styleId="1174" w:customStyle="1">
    <w:name w:val="font71"/>
    <w:uiPriority w:val="0"/>
    <w:qFormat/>
    <w:rPr>
      <w:rFonts w:ascii="Arial" w:hAnsi="Arial" w:cs="Arial"/>
      <w:color w:val="000000"/>
      <w:sz w:val="20"/>
      <w:szCs w:val="20"/>
      <w:u w:val="none"/>
    </w:rPr>
  </w:style>
  <w:style w:type="character" w:styleId="1175" w:customStyle="1">
    <w:name w:val="WW8Num8z0"/>
    <w:uiPriority w:val="0"/>
    <w:qFormat/>
    <w:rPr>
      <w:rFonts w:ascii="Wingdings" w:hAnsi="Wingdings" w:cs="StarSymbol"/>
      <w:sz w:val="18"/>
      <w:szCs w:val="18"/>
    </w:rPr>
  </w:style>
  <w:style w:type="character" w:styleId="1176" w:customStyle="1">
    <w:name w:val="页码2"/>
    <w:uiPriority w:val="0"/>
    <w:qFormat/>
  </w:style>
  <w:style w:type="character" w:styleId="1177" w:customStyle="1">
    <w:name w:val="WW8Num12z0"/>
    <w:uiPriority w:val="0"/>
    <w:qFormat/>
    <w:rPr>
      <w:rFonts w:ascii="Wingdings" w:hAnsi="Wingdings" w:cs="StarSymbol"/>
      <w:sz w:val="18"/>
      <w:szCs w:val="18"/>
    </w:rPr>
  </w:style>
  <w:style w:type="character" w:styleId="1178" w:customStyle="1">
    <w:name w:val="方案文档 Char"/>
    <w:link w:val="1179"/>
    <w:uiPriority w:val="0"/>
    <w:qFormat/>
    <w:rPr>
      <w:sz w:val="24"/>
      <w:szCs w:val="24"/>
      <w:lang w:val="en-US" w:eastAsia="zh-CN" w:bidi="ar-SA"/>
    </w:rPr>
  </w:style>
  <w:style w:type="paragraph" w:styleId="1179" w:customStyle="1">
    <w:name w:val="方案文档"/>
    <w:link w:val="1178"/>
    <w:uiPriority w:val="0"/>
    <w:qFormat/>
    <w:pPr>
      <w:ind w:firstLine="200"/>
      <w:spacing w:line="360" w:lineRule="auto"/>
    </w:pPr>
    <w:rPr>
      <w:rFonts w:hint="default" w:ascii="Times New Roman" w:hAnsi="Times New Roman" w:eastAsia="宋体" w:cs="Times New Roman"/>
      <w:sz w:val="24"/>
      <w:szCs w:val="24"/>
    </w:rPr>
  </w:style>
  <w:style w:type="character" w:styleId="1180" w:customStyle="1">
    <w:name w:val="称呼 Char3"/>
    <w:uiPriority w:val="0"/>
    <w:qFormat/>
    <w:rPr>
      <w:rFonts w:ascii="Arial" w:hAnsi="Arial" w:eastAsia="方正仿宋_GBK" w:cs="Arial"/>
    </w:rPr>
  </w:style>
  <w:style w:type="character" w:styleId="1181" w:customStyle="1">
    <w:name w:val="font141"/>
    <w:uiPriority w:val="0"/>
    <w:qFormat/>
    <w:rPr>
      <w:rFonts w:hint="eastAsia" w:ascii="宋体" w:hAnsi="宋体" w:eastAsia="宋体" w:cs="宋体"/>
      <w:color w:val="000000"/>
      <w:sz w:val="20"/>
      <w:szCs w:val="20"/>
      <w:u w:val="none"/>
    </w:rPr>
  </w:style>
  <w:style w:type="character" w:styleId="1182" w:customStyle="1">
    <w:name w:val="WW8Num13z2"/>
    <w:uiPriority w:val="0"/>
    <w:qFormat/>
    <w:rPr>
      <w:rFonts w:ascii="StarSymbol" w:hAnsi="StarSymbol" w:cs="StarSymbol"/>
      <w:sz w:val="18"/>
      <w:szCs w:val="18"/>
    </w:rPr>
  </w:style>
  <w:style w:type="character" w:styleId="1183" w:customStyle="1">
    <w:name w:val="项目编号B Char"/>
    <w:link w:val="1184"/>
    <w:uiPriority w:val="0"/>
    <w:qFormat/>
    <w:rPr>
      <w:sz w:val="24"/>
      <w:szCs w:val="24"/>
      <w:lang w:val="en-US" w:eastAsia="zh-CN" w:bidi="ar-SA"/>
    </w:rPr>
  </w:style>
  <w:style w:type="paragraph" w:styleId="1184" w:customStyle="1">
    <w:name w:val="项目编号B"/>
    <w:link w:val="1183"/>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rPr>
  </w:style>
  <w:style w:type="character" w:styleId="1185" w:customStyle="1">
    <w:name w:val="WW8Num33z1"/>
    <w:uiPriority w:val="0"/>
    <w:qFormat/>
    <w:rPr>
      <w:rFonts w:ascii="Wingdings 2" w:hAnsi="Wingdings 2" w:cs="StarSymbol"/>
      <w:sz w:val="18"/>
      <w:szCs w:val="18"/>
    </w:rPr>
  </w:style>
  <w:style w:type="character" w:styleId="1186" w:customStyle="1">
    <w:name w:val="项目编号A Char Char"/>
    <w:link w:val="1187"/>
    <w:uiPriority w:val="0"/>
    <w:qFormat/>
    <w:rPr>
      <w:sz w:val="24"/>
      <w:szCs w:val="24"/>
      <w:lang w:val="en-US" w:eastAsia="zh-CN" w:bidi="ar-SA"/>
    </w:rPr>
  </w:style>
  <w:style w:type="paragraph" w:styleId="1187" w:customStyle="1">
    <w:name w:val="项目编号A"/>
    <w:link w:val="1186"/>
    <w:uiPriority w:val="0"/>
    <w:qFormat/>
    <w:pPr>
      <w:spacing w:line="360" w:lineRule="auto"/>
      <w:tabs>
        <w:tab w:val="left" w:pos="840" w:leader="none"/>
      </w:tabs>
    </w:pPr>
    <w:rPr>
      <w:rFonts w:hint="default" w:ascii="Times New Roman" w:hAnsi="Times New Roman" w:eastAsia="宋体" w:cs="Times New Roman"/>
      <w:sz w:val="24"/>
      <w:szCs w:val="24"/>
    </w:rPr>
  </w:style>
  <w:style w:type="character" w:styleId="1188" w:customStyle="1">
    <w:name w:val="style11"/>
    <w:uiPriority w:val="0"/>
    <w:qFormat/>
    <w:rPr>
      <w:color w:val="ff0000"/>
    </w:rPr>
  </w:style>
  <w:style w:type="character" w:styleId="1189" w:customStyle="1">
    <w:name w:val="Char Char15"/>
    <w:uiPriority w:val="0"/>
    <w:qFormat/>
    <w:rPr>
      <w:rFonts w:ascii="Arial" w:hAnsi="Arial" w:eastAsia="黑体"/>
      <w:spacing w:val="-2"/>
      <w:position w:val="-6"/>
      <w:sz w:val="24"/>
    </w:rPr>
  </w:style>
  <w:style w:type="character" w:styleId="1190" w:customStyle="1">
    <w:name w:val="WW8Num14z0"/>
    <w:uiPriority w:val="0"/>
    <w:qFormat/>
    <w:rPr>
      <w:rFonts w:ascii="Wingdings" w:hAnsi="Wingdings" w:cs="StarSymbol"/>
      <w:sz w:val="18"/>
      <w:szCs w:val="18"/>
    </w:rPr>
  </w:style>
  <w:style w:type="character" w:styleId="1191" w:customStyle="1">
    <w:name w:val="Char Char17"/>
    <w:uiPriority w:val="0"/>
    <w:qFormat/>
    <w:rPr>
      <w:rFonts w:ascii="Arial" w:hAnsi="Arial" w:eastAsia="黑体"/>
      <w:b/>
      <w:spacing w:val="-2"/>
      <w:position w:val="-6"/>
      <w:sz w:val="24"/>
    </w:rPr>
  </w:style>
  <w:style w:type="character" w:styleId="1192" w:customStyle="1">
    <w:name w:val="表格内容 Char"/>
    <w:uiPriority w:val="0"/>
    <w:qFormat/>
    <w:rPr>
      <w:rFonts w:hint="eastAsia" w:ascii="微软雅黑" w:hAnsi="微软雅黑" w:eastAsia="微软雅黑"/>
      <w:sz w:val="18"/>
      <w:szCs w:val="24"/>
      <w:lang w:val="en-GB"/>
    </w:rPr>
  </w:style>
  <w:style w:type="character" w:styleId="1193" w:customStyle="1">
    <w:name w:val="武汉表格 Char"/>
    <w:link w:val="1194"/>
    <w:uiPriority w:val="0"/>
    <w:qFormat/>
    <w:rPr>
      <w:rFonts w:eastAsia="黑体"/>
      <w:szCs w:val="21"/>
    </w:rPr>
  </w:style>
  <w:style w:type="paragraph" w:styleId="1194" w:customStyle="1">
    <w:name w:val="武汉表格"/>
    <w:basedOn w:val="676"/>
    <w:link w:val="1193"/>
    <w:uiPriority w:val="0"/>
    <w:qFormat/>
    <w:rPr>
      <w:rFonts w:ascii="Times New Roman" w:hAnsi="Times New Roman" w:eastAsia="黑体"/>
      <w:sz w:val="20"/>
      <w:szCs w:val="21"/>
      <w:lang w:bidi="mn-Mong-CN"/>
    </w:rPr>
  </w:style>
  <w:style w:type="character" w:styleId="1195" w:customStyle="1">
    <w:name w:val="WW8Num12z1"/>
    <w:uiPriority w:val="0"/>
    <w:qFormat/>
    <w:rPr>
      <w:rFonts w:ascii="Wingdings 2" w:hAnsi="Wingdings 2" w:cs="StarSymbol"/>
      <w:sz w:val="18"/>
      <w:szCs w:val="18"/>
    </w:rPr>
  </w:style>
  <w:style w:type="character" w:styleId="1196" w:customStyle="1">
    <w:name w:val="Char Char20"/>
    <w:uiPriority w:val="0"/>
    <w:qFormat/>
    <w:rPr>
      <w:rFonts w:ascii="楷体_GB2312" w:eastAsia="楷体_GB2312"/>
      <w:sz w:val="28"/>
    </w:rPr>
  </w:style>
  <w:style w:type="character" w:styleId="1197" w:customStyle="1">
    <w:name w:val="con_text1"/>
    <w:uiPriority w:val="0"/>
    <w:qFormat/>
  </w:style>
  <w:style w:type="character" w:styleId="1198" w:customStyle="1">
    <w:name w:val="批注引用2"/>
    <w:uiPriority w:val="0"/>
    <w:qFormat/>
    <w:rPr>
      <w:sz w:val="21"/>
      <w:szCs w:val="21"/>
    </w:rPr>
  </w:style>
  <w:style w:type="character" w:styleId="1199" w:customStyle="1">
    <w:name w:val="WW8Num5z2"/>
    <w:uiPriority w:val="0"/>
    <w:qFormat/>
    <w:rPr>
      <w:rFonts w:ascii="StarSymbol" w:hAnsi="StarSymbol" w:cs="StarSymbol"/>
      <w:sz w:val="18"/>
      <w:szCs w:val="18"/>
    </w:rPr>
  </w:style>
  <w:style w:type="character" w:styleId="1200" w:customStyle="1">
    <w:name w:val="正文缩进 Char2"/>
    <w:uiPriority w:val="0"/>
    <w:qFormat/>
    <w:rPr>
      <w:rFonts w:eastAsia="宋体"/>
      <w:sz w:val="21"/>
      <w:lang w:val="en-US" w:eastAsia="zh-CN" w:bidi="ar-SA"/>
    </w:rPr>
  </w:style>
  <w:style w:type="character" w:styleId="1201"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02" w:customStyle="1">
    <w:name w:val="Char Char16"/>
    <w:uiPriority w:val="0"/>
    <w:qFormat/>
    <w:rPr>
      <w:rFonts w:ascii="宋体"/>
      <w:b/>
      <w:spacing w:val="-2"/>
      <w:position w:val="-6"/>
      <w:sz w:val="24"/>
    </w:rPr>
  </w:style>
  <w:style w:type="character" w:styleId="1203" w:customStyle="1">
    <w:name w:val="批注主题 字符1"/>
    <w:uiPriority w:val="99"/>
    <w:qFormat/>
    <w:rPr>
      <w:rFonts w:ascii="Times New Roman" w:hAnsi="Times New Roman" w:eastAsia="方正仿宋_GBK" w:cs="Times New Roman"/>
      <w:b/>
      <w:bCs/>
      <w:sz w:val="24"/>
      <w:szCs w:val="24"/>
    </w:rPr>
  </w:style>
  <w:style w:type="character" w:styleId="1204" w:customStyle="1">
    <w:name w:val="Char Char161"/>
    <w:uiPriority w:val="0"/>
    <w:qFormat/>
    <w:rPr>
      <w:rFonts w:ascii="宋体"/>
      <w:b/>
      <w:spacing w:val="-2"/>
      <w:position w:val="-6"/>
      <w:sz w:val="24"/>
    </w:rPr>
  </w:style>
  <w:style w:type="character" w:styleId="1205" w:customStyle="1">
    <w:name w:val="引用 Char"/>
    <w:uiPriority w:val="0"/>
    <w:qFormat/>
    <w:rPr>
      <w:rFonts w:ascii="Times New Roman" w:hAnsi="Times New Roman" w:eastAsia="方正仿宋_GBK" w:cs="Times New Roman"/>
      <w:i/>
      <w:iCs/>
      <w:color w:val="000000"/>
      <w:sz w:val="24"/>
      <w:szCs w:val="20"/>
    </w:rPr>
  </w:style>
  <w:style w:type="character" w:styleId="1206" w:customStyle="1">
    <w:name w:val="标题 3 Char1"/>
    <w:uiPriority w:val="0"/>
    <w:qFormat/>
    <w:rPr>
      <w:b/>
      <w:sz w:val="32"/>
    </w:rPr>
  </w:style>
  <w:style w:type="character" w:styleId="1207" w:customStyle="1">
    <w:name w:val="InfoBlue Char"/>
    <w:uiPriority w:val="0"/>
    <w:qFormat/>
    <w:rPr>
      <w:color w:val="0000ff"/>
      <w:sz w:val="21"/>
    </w:rPr>
  </w:style>
  <w:style w:type="character" w:styleId="1208" w:customStyle="1">
    <w:name w:val="副标题 Char3"/>
    <w:uiPriority w:val="0"/>
    <w:qFormat/>
    <w:rPr>
      <w:b/>
      <w:bCs/>
      <w:sz w:val="32"/>
      <w:szCs w:val="32"/>
    </w:rPr>
  </w:style>
  <w:style w:type="character" w:styleId="1209" w:customStyle="1">
    <w:name w:val="title_orange1"/>
    <w:uiPriority w:val="0"/>
    <w:qFormat/>
    <w:rPr>
      <w:b/>
      <w:bCs/>
      <w:color w:val="cc6600"/>
      <w:sz w:val="33"/>
      <w:szCs w:val="33"/>
      <w:u w:val="none"/>
    </w:rPr>
  </w:style>
  <w:style w:type="character" w:styleId="1210" w:customStyle="1">
    <w:name w:val="font61"/>
    <w:uiPriority w:val="0"/>
    <w:qFormat/>
    <w:rPr>
      <w:rFonts w:ascii="Arial" w:hAnsi="Arial" w:cs="Arial"/>
      <w:b/>
      <w:color w:val="000000"/>
      <w:sz w:val="20"/>
      <w:szCs w:val="20"/>
      <w:u w:val="none"/>
    </w:rPr>
  </w:style>
  <w:style w:type="character" w:styleId="1211" w:customStyle="1">
    <w:name w:val="Char Char191"/>
    <w:uiPriority w:val="0"/>
    <w:qFormat/>
    <w:rPr>
      <w:rFonts w:ascii="Arial" w:hAnsi="Arial" w:eastAsia="黑体"/>
      <w:b/>
      <w:bCs/>
      <w:sz w:val="28"/>
      <w:szCs w:val="28"/>
    </w:rPr>
  </w:style>
  <w:style w:type="character" w:styleId="1212" w:customStyle="1">
    <w:name w:val="WW8Num33z0"/>
    <w:uiPriority w:val="0"/>
    <w:qFormat/>
    <w:rPr>
      <w:rFonts w:ascii="Wingdings" w:hAnsi="Wingdings" w:cs="StarSymbol"/>
      <w:sz w:val="18"/>
      <w:szCs w:val="18"/>
    </w:rPr>
  </w:style>
  <w:style w:type="character" w:styleId="1213" w:customStyle="1">
    <w:name w:val="font91"/>
    <w:uiPriority w:val="0"/>
    <w:qFormat/>
    <w:rPr>
      <w:rFonts w:hint="eastAsia" w:ascii="宋体" w:hAnsi="宋体" w:eastAsia="宋体" w:cs="宋体"/>
      <w:color w:val="000000"/>
      <w:sz w:val="20"/>
      <w:szCs w:val="20"/>
      <w:u w:val="none"/>
    </w:rPr>
  </w:style>
  <w:style w:type="character" w:styleId="1214" w:customStyle="1">
    <w:name w:val="op_dict_text21"/>
    <w:uiPriority w:val="0"/>
    <w:qFormat/>
  </w:style>
  <w:style w:type="character" w:styleId="1215" w:customStyle="1">
    <w:name w:val="normal91"/>
    <w:uiPriority w:val="0"/>
    <w:qFormat/>
    <w:rPr>
      <w:rFonts w:ascii="Calibri" w:hAnsi="Calibri" w:eastAsia="宋体" w:cs="Times New Roman"/>
      <w:sz w:val="20"/>
      <w:szCs w:val="20"/>
    </w:rPr>
  </w:style>
  <w:style w:type="character" w:styleId="1216" w:customStyle="1">
    <w:name w:val="WW8Num18z1"/>
    <w:uiPriority w:val="0"/>
    <w:qFormat/>
    <w:rPr>
      <w:rFonts w:ascii="Wingdings 2" w:hAnsi="Wingdings 2" w:cs="StarSymbol"/>
      <w:sz w:val="18"/>
      <w:szCs w:val="18"/>
    </w:rPr>
  </w:style>
  <w:style w:type="character" w:styleId="1217" w:customStyle="1">
    <w:name w:val="font121"/>
    <w:uiPriority w:val="0"/>
    <w:qFormat/>
    <w:rPr>
      <w:rFonts w:hint="eastAsia" w:ascii="宋体" w:hAnsi="宋体" w:eastAsia="宋体" w:cs="宋体"/>
      <w:b/>
      <w:color w:val="000000"/>
      <w:sz w:val="20"/>
      <w:szCs w:val="20"/>
      <w:u w:val="none"/>
    </w:rPr>
  </w:style>
  <w:style w:type="character" w:styleId="1218" w:customStyle="1">
    <w:name w:val="标题 4 Char1"/>
    <w:uiPriority w:val="0"/>
    <w:qFormat/>
    <w:rPr>
      <w:rFonts w:ascii="Cambria" w:hAnsi="Cambria" w:eastAsia="宋体" w:cs="Times New Roman"/>
      <w:b/>
      <w:bCs/>
      <w:sz w:val="28"/>
      <w:szCs w:val="28"/>
    </w:rPr>
  </w:style>
  <w:style w:type="character" w:styleId="1219" w:customStyle="1">
    <w:name w:val="Char Char19"/>
    <w:uiPriority w:val="0"/>
    <w:qFormat/>
    <w:rPr>
      <w:rFonts w:ascii="Arial" w:hAnsi="Arial" w:eastAsia="黑体"/>
      <w:b/>
      <w:bCs/>
      <w:sz w:val="28"/>
      <w:szCs w:val="28"/>
    </w:rPr>
  </w:style>
  <w:style w:type="character" w:styleId="1220" w:customStyle="1">
    <w:name w:val="标题 9 字符1"/>
    <w:uiPriority w:val="9"/>
    <w:qFormat/>
    <w:rPr>
      <w:rFonts w:ascii="Arial" w:hAnsi="Arial" w:eastAsia="黑体" w:cs="Times New Roman"/>
      <w:sz w:val="24"/>
      <w:szCs w:val="21"/>
    </w:rPr>
  </w:style>
  <w:style w:type="character" w:styleId="1221" w:customStyle="1">
    <w:name w:val="font131"/>
    <w:uiPriority w:val="0"/>
    <w:qFormat/>
    <w:rPr>
      <w:rFonts w:hint="eastAsia" w:ascii="宋体" w:hAnsi="宋体" w:eastAsia="宋体" w:cs="宋体"/>
      <w:color w:val="000000"/>
      <w:sz w:val="18"/>
      <w:szCs w:val="18"/>
      <w:u w:val="none"/>
    </w:rPr>
  </w:style>
  <w:style w:type="character" w:styleId="1222" w:customStyle="1">
    <w:name w:val="标题G Char"/>
    <w:uiPriority w:val="0"/>
    <w:qFormat/>
    <w:rPr>
      <w:rFonts w:hint="eastAsia" w:ascii="方正小标宋_GBK" w:hAnsi="方正小标宋_GBK" w:eastAsia="方正小标宋_GBK"/>
      <w:color w:val="000000"/>
      <w:spacing w:val="-20"/>
      <w:sz w:val="44"/>
      <w:szCs w:val="52"/>
    </w:rPr>
  </w:style>
  <w:style w:type="character" w:styleId="1223" w:customStyle="1">
    <w:name w:val="批注引用1"/>
    <w:uiPriority w:val="0"/>
    <w:qFormat/>
    <w:rPr>
      <w:sz w:val="21"/>
      <w:szCs w:val="21"/>
    </w:rPr>
  </w:style>
  <w:style w:type="character" w:styleId="1224" w:customStyle="1">
    <w:name w:val="WW-Absatz-Standardschriftart111"/>
    <w:uiPriority w:val="0"/>
    <w:qFormat/>
  </w:style>
  <w:style w:type="character" w:styleId="1225" w:customStyle="1">
    <w:name w:val="font81"/>
    <w:uiPriority w:val="0"/>
    <w:qFormat/>
    <w:rPr>
      <w:rFonts w:hint="eastAsia" w:ascii="宋体" w:hAnsi="宋体" w:eastAsia="宋体" w:cs="宋体"/>
      <w:b/>
      <w:color w:val="000000"/>
      <w:sz w:val="20"/>
      <w:szCs w:val="20"/>
      <w:u w:val="none"/>
    </w:rPr>
  </w:style>
  <w:style w:type="character" w:styleId="1226" w:customStyle="1">
    <w:name w:val="m1"/>
    <w:uiPriority w:val="0"/>
    <w:qFormat/>
    <w:rPr>
      <w:rFonts w:hint="eastAsia" w:ascii="宋体" w:hAnsi="宋体" w:eastAsia="宋体"/>
      <w:color w:val="0000ff"/>
      <w:lang w:val="en-US" w:eastAsia="zh-CN" w:bidi="ar-SA"/>
    </w:rPr>
  </w:style>
  <w:style w:type="character" w:styleId="1227" w:customStyle="1">
    <w:name w:val="表格 Char Char"/>
    <w:link w:val="1228"/>
    <w:uiPriority w:val="0"/>
    <w:qFormat/>
    <w:rPr>
      <w:rFonts w:ascii="Arial" w:hAnsi="Arial"/>
      <w:sz w:val="24"/>
      <w:szCs w:val="24"/>
    </w:rPr>
  </w:style>
  <w:style w:type="paragraph" w:styleId="1228" w:customStyle="1">
    <w:name w:val="表格"/>
    <w:basedOn w:val="676"/>
    <w:link w:val="1227"/>
    <w:uiPriority w:val="0"/>
    <w:qFormat/>
    <w:rPr>
      <w:rFonts w:ascii="Arial" w:hAnsi="Arial"/>
      <w:sz w:val="24"/>
      <w:szCs w:val="24"/>
      <w:lang w:bidi="mn-Mong-CN"/>
    </w:rPr>
  </w:style>
  <w:style w:type="character" w:styleId="1229" w:customStyle="1">
    <w:name w:val="WW8Num21z2"/>
    <w:uiPriority w:val="0"/>
    <w:qFormat/>
    <w:rPr>
      <w:rFonts w:ascii="StarSymbol" w:hAnsi="StarSymbol" w:cs="StarSymbol"/>
      <w:sz w:val="18"/>
      <w:szCs w:val="18"/>
    </w:rPr>
  </w:style>
  <w:style w:type="character" w:styleId="1230" w:customStyle="1">
    <w:name w:val="副标题 Char1"/>
    <w:uiPriority w:val="0"/>
    <w:qFormat/>
    <w:rPr>
      <w:rFonts w:ascii="Cambria" w:hAnsi="Cambria" w:cs="Times New Roman"/>
      <w:b/>
      <w:bCs/>
      <w:sz w:val="32"/>
      <w:szCs w:val="32"/>
    </w:rPr>
  </w:style>
  <w:style w:type="character" w:styleId="1231" w:customStyle="1">
    <w:name w:val="atitle31"/>
    <w:uiPriority w:val="0"/>
    <w:qFormat/>
    <w:rPr>
      <w:rFonts w:ascii="Arial" w:hAnsi="Arial" w:cs="Arial"/>
      <w:b/>
      <w:bCs/>
      <w:sz w:val="29"/>
      <w:szCs w:val="29"/>
    </w:rPr>
  </w:style>
  <w:style w:type="character" w:styleId="1232" w:customStyle="1">
    <w:name w:val="副标题 Char2"/>
    <w:uiPriority w:val="0"/>
    <w:qFormat/>
    <w:rPr>
      <w:rFonts w:ascii="Cambria" w:hAnsi="Cambria" w:cs="Times New Roman"/>
      <w:b/>
      <w:bCs/>
      <w:sz w:val="32"/>
      <w:szCs w:val="32"/>
    </w:rPr>
  </w:style>
  <w:style w:type="character" w:styleId="1233" w:customStyle="1">
    <w:name w:val="WW8Num21z1"/>
    <w:uiPriority w:val="0"/>
    <w:qFormat/>
    <w:rPr>
      <w:rFonts w:ascii="Wingdings" w:hAnsi="Wingdings"/>
    </w:rPr>
  </w:style>
  <w:style w:type="character" w:styleId="1234" w:customStyle="1">
    <w:name w:val="font191"/>
    <w:uiPriority w:val="0"/>
    <w:qFormat/>
    <w:rPr>
      <w:rFonts w:ascii="Arial" w:hAnsi="Arial" w:cs="Arial"/>
      <w:b/>
      <w:color w:val="000000"/>
      <w:sz w:val="20"/>
      <w:szCs w:val="20"/>
      <w:u w:val="none"/>
    </w:rPr>
  </w:style>
  <w:style w:type="character" w:styleId="1235" w:customStyle="1">
    <w:name w:val="MM Topic 2 Char"/>
    <w:link w:val="1236"/>
    <w:uiPriority w:val="0"/>
    <w:qFormat/>
    <w:rPr>
      <w:rFonts w:ascii="Cambria" w:hAnsi="Cambria"/>
      <w:b/>
      <w:bCs/>
      <w:sz w:val="32"/>
      <w:szCs w:val="32"/>
      <w:lang w:val="zh-CN"/>
    </w:rPr>
  </w:style>
  <w:style w:type="paragraph" w:styleId="1236" w:customStyle="1">
    <w:name w:val="MM Topic 2"/>
    <w:basedOn w:val="873"/>
    <w:link w:val="1235"/>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37" w:customStyle="1">
    <w:name w:val="注释标题 Char"/>
    <w:uiPriority w:val="0"/>
    <w:qFormat/>
    <w:rPr>
      <w:sz w:val="21"/>
      <w:szCs w:val="24"/>
    </w:rPr>
  </w:style>
  <w:style w:type="character" w:styleId="1238" w:customStyle="1">
    <w:name w:val="页眉 字符1"/>
    <w:uiPriority w:val="0"/>
    <w:qFormat/>
    <w:rPr>
      <w:rFonts w:ascii="Times New Roman" w:hAnsi="Times New Roman" w:eastAsia="方正仿宋_GBK" w:cs="Times New Roman"/>
      <w:sz w:val="18"/>
      <w:szCs w:val="18"/>
    </w:rPr>
  </w:style>
  <w:style w:type="character" w:styleId="1239" w:customStyle="1">
    <w:name w:val="称呼 Char"/>
    <w:uiPriority w:val="0"/>
    <w:qFormat/>
    <w:rPr>
      <w:sz w:val="21"/>
      <w:szCs w:val="24"/>
    </w:rPr>
  </w:style>
  <w:style w:type="character" w:styleId="1240" w:customStyle="1">
    <w:name w:val="WW8Num16z2"/>
    <w:uiPriority w:val="0"/>
    <w:qFormat/>
    <w:rPr>
      <w:rFonts w:ascii="StarSymbol" w:hAnsi="StarSymbol" w:cs="StarSymbol"/>
      <w:sz w:val="18"/>
      <w:szCs w:val="18"/>
    </w:rPr>
  </w:style>
  <w:style w:type="character" w:styleId="1241" w:customStyle="1">
    <w:name w:val="HTML 地址 Char"/>
    <w:uiPriority w:val="0"/>
    <w:qFormat/>
    <w:rPr>
      <w:i/>
      <w:iCs/>
      <w:sz w:val="21"/>
      <w:szCs w:val="24"/>
    </w:rPr>
  </w:style>
  <w:style w:type="character" w:styleId="1242" w:customStyle="1">
    <w:name w:val="WW8Num22z0"/>
    <w:uiPriority w:val="0"/>
    <w:qFormat/>
    <w:rPr>
      <w:rFonts w:ascii="Wingdings" w:hAnsi="Wingdings" w:cs="StarSymbol"/>
      <w:sz w:val="18"/>
      <w:szCs w:val="18"/>
    </w:rPr>
  </w:style>
  <w:style w:type="character" w:styleId="1243" w:customStyle="1">
    <w:name w:val="尾注文本 Char1"/>
    <w:uiPriority w:val="0"/>
    <w:qFormat/>
    <w:rPr>
      <w:szCs w:val="24"/>
      <w:lang w:val="zh-CN"/>
    </w:rPr>
  </w:style>
  <w:style w:type="character" w:styleId="1244" w:customStyle="1">
    <w:name w:val="WW8Num18z0"/>
    <w:uiPriority w:val="0"/>
    <w:qFormat/>
    <w:rPr>
      <w:rFonts w:ascii="Wingdings" w:hAnsi="Wingdings" w:cs="StarSymbol"/>
      <w:sz w:val="18"/>
      <w:szCs w:val="18"/>
    </w:rPr>
  </w:style>
  <w:style w:type="character" w:styleId="1245" w:customStyle="1">
    <w:name w:val="HTML 预设格式 Char"/>
    <w:uiPriority w:val="99"/>
    <w:qFormat/>
    <w:rPr>
      <w:rFonts w:ascii="Courier New" w:hAnsi="Courier New" w:cs="Courier New"/>
    </w:rPr>
  </w:style>
  <w:style w:type="character" w:styleId="1246" w:customStyle="1">
    <w:name w:val="WW8Num27z2"/>
    <w:uiPriority w:val="0"/>
    <w:qFormat/>
    <w:rPr>
      <w:rFonts w:ascii="StarSymbol" w:hAnsi="StarSymbol" w:cs="StarSymbol"/>
      <w:sz w:val="18"/>
      <w:szCs w:val="18"/>
    </w:rPr>
  </w:style>
  <w:style w:type="character" w:styleId="1247" w:customStyle="1">
    <w:name w:val="正文首行缩进 2 Char"/>
    <w:uiPriority w:val="0"/>
    <w:qFormat/>
    <w:rPr>
      <w:rFonts w:ascii="楷体_GB2312" w:eastAsia="楷体_GB2312"/>
      <w:sz w:val="21"/>
      <w:szCs w:val="24"/>
    </w:rPr>
  </w:style>
  <w:style w:type="character" w:styleId="1248" w:customStyle="1">
    <w:name w:val="atitle21"/>
    <w:uiPriority w:val="0"/>
    <w:qFormat/>
    <w:rPr>
      <w:rFonts w:ascii="Arial" w:hAnsi="Arial" w:cs="Arial"/>
      <w:b/>
      <w:bCs/>
      <w:sz w:val="35"/>
      <w:szCs w:val="35"/>
    </w:rPr>
  </w:style>
  <w:style w:type="character" w:styleId="1249" w:customStyle="1">
    <w:name w:val="标题 1 Char2"/>
    <w:uiPriority w:val="0"/>
    <w:qFormat/>
    <w:rPr>
      <w:rFonts w:ascii="Times New Roman" w:hAnsi="Times New Roman" w:eastAsia="宋体" w:cs="Times New Roman"/>
      <w:b/>
      <w:bCs/>
      <w:sz w:val="32"/>
      <w:szCs w:val="28"/>
    </w:rPr>
  </w:style>
  <w:style w:type="character" w:styleId="1250" w:customStyle="1">
    <w:name w:val="op_dict3_lineone_result_tip"/>
    <w:uiPriority w:val="0"/>
    <w:qFormat/>
    <w:rPr>
      <w:color w:val="999999"/>
    </w:rPr>
  </w:style>
  <w:style w:type="character" w:styleId="1251" w:customStyle="1">
    <w:name w:val="标题 2 Char2"/>
    <w:uiPriority w:val="0"/>
    <w:qFormat/>
    <w:rPr>
      <w:rFonts w:ascii="Times New Roman" w:hAnsi="Times New Roman" w:eastAsia="宋体" w:cs="Times New Roman"/>
      <w:b/>
      <w:bCs/>
      <w:sz w:val="30"/>
      <w:szCs w:val="32"/>
    </w:rPr>
  </w:style>
  <w:style w:type="character" w:styleId="1252" w:customStyle="1">
    <w:name w:val="标题 3 Char2"/>
    <w:uiPriority w:val="0"/>
    <w:qFormat/>
    <w:rPr>
      <w:rFonts w:ascii="Times New Roman" w:hAnsi="Times New Roman" w:eastAsia="宋体" w:cs="Times New Roman"/>
      <w:b/>
      <w:bCs/>
      <w:sz w:val="28"/>
      <w:szCs w:val="18"/>
    </w:rPr>
  </w:style>
  <w:style w:type="character" w:styleId="1253" w:customStyle="1">
    <w:name w:val="WW8Num9z2"/>
    <w:uiPriority w:val="0"/>
    <w:qFormat/>
    <w:rPr>
      <w:rFonts w:ascii="StarSymbol" w:hAnsi="StarSymbol" w:cs="StarSymbol"/>
      <w:sz w:val="18"/>
      <w:szCs w:val="18"/>
    </w:rPr>
  </w:style>
  <w:style w:type="character" w:styleId="1254" w:customStyle="1">
    <w:name w:val="标题 4 Char2"/>
    <w:uiPriority w:val="0"/>
    <w:qFormat/>
    <w:rPr>
      <w:rFonts w:ascii="Times New Roman" w:hAnsi="Times New Roman" w:eastAsia="宋体" w:cs="Times New Roman"/>
      <w:b/>
      <w:bCs/>
      <w:sz w:val="24"/>
      <w:szCs w:val="28"/>
    </w:rPr>
  </w:style>
  <w:style w:type="character" w:styleId="1255" w:customStyle="1">
    <w:name w:val="WW8Num13z1"/>
    <w:uiPriority w:val="0"/>
    <w:qFormat/>
    <w:rPr>
      <w:rFonts w:ascii="Wingdings 2" w:hAnsi="Wingdings 2" w:cs="StarSymbol"/>
      <w:sz w:val="18"/>
      <w:szCs w:val="18"/>
    </w:rPr>
  </w:style>
  <w:style w:type="character" w:styleId="1256" w:customStyle="1">
    <w:name w:val="标题 5 Char2"/>
    <w:uiPriority w:val="0"/>
    <w:qFormat/>
    <w:rPr>
      <w:rFonts w:ascii="Times New Roman" w:hAnsi="Times New Roman" w:eastAsia="宋体" w:cs="Times New Roman"/>
      <w:b/>
      <w:bCs/>
      <w:sz w:val="21"/>
      <w:szCs w:val="28"/>
      <w:lang w:val="zh-CN"/>
    </w:rPr>
  </w:style>
  <w:style w:type="character" w:styleId="1257" w:customStyle="1">
    <w:name w:val="WW8Num15z7"/>
    <w:uiPriority w:val="0"/>
    <w:qFormat/>
    <w:rPr>
      <w:rFonts w:ascii="Wingdings" w:hAnsi="Wingdings"/>
    </w:rPr>
  </w:style>
  <w:style w:type="character" w:styleId="1258" w:customStyle="1">
    <w:name w:val="标题 6 Char2"/>
    <w:uiPriority w:val="0"/>
    <w:qFormat/>
    <w:rPr>
      <w:rFonts w:ascii="Cambria" w:hAnsi="Cambria" w:eastAsia="宋体" w:cs="Times New Roman"/>
      <w:b/>
      <w:bCs/>
      <w:sz w:val="24"/>
      <w:szCs w:val="24"/>
      <w:lang w:val="zh-CN"/>
    </w:rPr>
  </w:style>
  <w:style w:type="character" w:styleId="1259" w:customStyle="1">
    <w:name w:val="WW8Num26z0"/>
    <w:uiPriority w:val="0"/>
    <w:qFormat/>
    <w:rPr>
      <w:rFonts w:ascii="Wingdings" w:hAnsi="Wingdings" w:cs="StarSymbol"/>
      <w:sz w:val="18"/>
      <w:szCs w:val="18"/>
    </w:rPr>
  </w:style>
  <w:style w:type="character" w:styleId="1260" w:customStyle="1">
    <w:name w:val="正文文本缩进 Char3"/>
    <w:uiPriority w:val="0"/>
    <w:qFormat/>
    <w:rPr>
      <w:rFonts w:ascii="Times New Roman" w:hAnsi="Times New Roman" w:eastAsia="宋体" w:cs="Times New Roman"/>
      <w:szCs w:val="24"/>
      <w:lang w:val="zh-CN" w:eastAsia="zh-CN"/>
    </w:rPr>
  </w:style>
  <w:style w:type="character" w:styleId="1261" w:customStyle="1">
    <w:name w:val="WW8Num26z2"/>
    <w:uiPriority w:val="0"/>
    <w:qFormat/>
    <w:rPr>
      <w:rFonts w:ascii="StarSymbol" w:hAnsi="StarSymbol" w:cs="StarSymbol"/>
      <w:sz w:val="18"/>
      <w:szCs w:val="18"/>
    </w:rPr>
  </w:style>
  <w:style w:type="character" w:styleId="1262" w:customStyle="1">
    <w:name w:val="批注框文本 Char3"/>
    <w:uiPriority w:val="99"/>
    <w:qFormat/>
    <w:rPr>
      <w:rFonts w:ascii="Times New Roman" w:hAnsi="Times New Roman" w:eastAsia="宋体" w:cs="Times New Roman"/>
      <w:sz w:val="18"/>
      <w:szCs w:val="18"/>
    </w:rPr>
  </w:style>
  <w:style w:type="character" w:styleId="1263" w:customStyle="1">
    <w:name w:val="bz-content"/>
    <w:uiPriority w:val="0"/>
    <w:qFormat/>
  </w:style>
  <w:style w:type="character" w:styleId="1264" w:customStyle="1">
    <w:name w:val="标题 Char2"/>
    <w:uiPriority w:val="0"/>
    <w:qFormat/>
    <w:rPr>
      <w:rFonts w:ascii="Cambria" w:hAnsi="Cambria" w:eastAsia="黑体" w:cs="Times New Roman"/>
      <w:b/>
      <w:bCs/>
      <w:sz w:val="52"/>
      <w:szCs w:val="32"/>
    </w:rPr>
  </w:style>
  <w:style w:type="character" w:styleId="1265" w:customStyle="1">
    <w:name w:val="标题 字符1"/>
    <w:uiPriority w:val="0"/>
    <w:qFormat/>
    <w:rPr>
      <w:rFonts w:ascii="宋体" w:hAnsi="宋体" w:eastAsia="方正小标宋_GBK" w:cs="Times New Roman"/>
      <w:color w:val="000000"/>
      <w:sz w:val="52"/>
      <w:szCs w:val="52"/>
    </w:rPr>
  </w:style>
  <w:style w:type="character" w:styleId="1266" w:customStyle="1">
    <w:name w:val="正文2 字符"/>
    <w:link w:val="1267"/>
    <w:uiPriority w:val="0"/>
    <w:qFormat/>
    <w:rPr>
      <w:szCs w:val="24"/>
    </w:rPr>
  </w:style>
  <w:style w:type="paragraph" w:styleId="1267" w:customStyle="1">
    <w:name w:val="正文2"/>
    <w:basedOn w:val="676"/>
    <w:link w:val="1266"/>
    <w:uiPriority w:val="0"/>
    <w:qFormat/>
    <w:pPr>
      <w:ind w:firstLine="420"/>
      <w:spacing w:line="360" w:lineRule="auto"/>
    </w:pPr>
    <w:rPr>
      <w:rFonts w:ascii="Times New Roman" w:hAnsi="Times New Roman"/>
      <w:sz w:val="20"/>
      <w:szCs w:val="24"/>
      <w:lang w:bidi="mn-Mong-CN"/>
    </w:rPr>
  </w:style>
  <w:style w:type="character" w:styleId="1268" w:customStyle="1">
    <w:name w:val="WW8Num4z2"/>
    <w:uiPriority w:val="0"/>
    <w:qFormat/>
    <w:rPr>
      <w:rFonts w:ascii="StarSymbol" w:hAnsi="StarSymbol" w:cs="StarSymbol"/>
      <w:sz w:val="18"/>
      <w:szCs w:val="18"/>
    </w:rPr>
  </w:style>
  <w:style w:type="character" w:styleId="1269" w:customStyle="1">
    <w:name w:val="标题 7 Char2"/>
    <w:uiPriority w:val="0"/>
    <w:qFormat/>
    <w:rPr>
      <w:rFonts w:ascii="Times New Roman" w:hAnsi="Times New Roman" w:eastAsia="宋体" w:cs="Times New Roman"/>
      <w:b/>
      <w:bCs/>
      <w:sz w:val="24"/>
      <w:szCs w:val="24"/>
    </w:rPr>
  </w:style>
  <w:style w:type="character" w:styleId="1270" w:customStyle="1">
    <w:name w:val="WW-Absatz-Standardschriftart1"/>
    <w:uiPriority w:val="0"/>
    <w:qFormat/>
  </w:style>
  <w:style w:type="character" w:styleId="1271" w:customStyle="1">
    <w:name w:val="标题 9 Char2"/>
    <w:uiPriority w:val="0"/>
    <w:qFormat/>
    <w:rPr>
      <w:rFonts w:ascii="Times New Roman" w:hAnsi="Times New Roman" w:eastAsia="宋体" w:cs="Times New Roman"/>
      <w:b/>
      <w:bCs/>
      <w:sz w:val="30"/>
      <w:szCs w:val="18"/>
    </w:rPr>
  </w:style>
  <w:style w:type="character" w:styleId="1272" w:customStyle="1">
    <w:name w:val="WW8Num3z1"/>
    <w:uiPriority w:val="0"/>
    <w:qFormat/>
    <w:rPr>
      <w:rFonts w:ascii="Wingdings 2" w:hAnsi="Wingdings 2" w:cs="StarSymbol"/>
      <w:sz w:val="18"/>
      <w:szCs w:val="18"/>
    </w:rPr>
  </w:style>
  <w:style w:type="character" w:styleId="1273" w:customStyle="1">
    <w:name w:val="批注文字 Char3"/>
    <w:uiPriority w:val="99"/>
    <w:qFormat/>
    <w:rPr>
      <w:rFonts w:ascii="Times New Roman" w:hAnsi="Times New Roman" w:eastAsia="宋体" w:cs="Times New Roman"/>
      <w:szCs w:val="24"/>
      <w:lang w:val="zh-CN"/>
    </w:rPr>
  </w:style>
  <w:style w:type="character" w:styleId="1274" w:customStyle="1">
    <w:name w:val="WW8Num29z1"/>
    <w:uiPriority w:val="0"/>
    <w:qFormat/>
    <w:rPr>
      <w:rFonts w:ascii="Wingdings 2" w:hAnsi="Wingdings 2" w:cs="StarSymbol"/>
      <w:sz w:val="18"/>
      <w:szCs w:val="18"/>
    </w:rPr>
  </w:style>
  <w:style w:type="character" w:styleId="1275" w:customStyle="1">
    <w:name w:val="正文文本 Char3"/>
    <w:uiPriority w:val="0"/>
    <w:qFormat/>
    <w:rPr>
      <w:rFonts w:ascii="Times New Roman" w:hAnsi="Times New Roman" w:eastAsia="宋体" w:cs="Times New Roman"/>
      <w:szCs w:val="24"/>
    </w:rPr>
  </w:style>
  <w:style w:type="character" w:styleId="1276" w:customStyle="1">
    <w:name w:val="WW8Num9z1"/>
    <w:uiPriority w:val="0"/>
    <w:qFormat/>
    <w:rPr>
      <w:rFonts w:ascii="Wingdings 2" w:hAnsi="Wingdings 2" w:cs="StarSymbol"/>
      <w:sz w:val="18"/>
      <w:szCs w:val="18"/>
    </w:rPr>
  </w:style>
  <w:style w:type="character" w:styleId="1277" w:customStyle="1">
    <w:name w:val="日期 Char3"/>
    <w:uiPriority w:val="0"/>
    <w:qFormat/>
    <w:rPr>
      <w:rFonts w:ascii="Times New Roman" w:hAnsi="Times New Roman" w:eastAsia="宋体" w:cs="Times New Roman"/>
      <w:szCs w:val="24"/>
    </w:rPr>
  </w:style>
  <w:style w:type="character" w:styleId="1278" w:customStyle="1">
    <w:name w:val="WW8Num5z1"/>
    <w:uiPriority w:val="0"/>
    <w:qFormat/>
    <w:rPr>
      <w:rFonts w:ascii="Wingdings 2" w:hAnsi="Wingdings 2" w:cs="StarSymbol"/>
      <w:sz w:val="18"/>
      <w:szCs w:val="18"/>
    </w:rPr>
  </w:style>
  <w:style w:type="character" w:styleId="1279" w:customStyle="1">
    <w:name w:val="正文首行缩进 Char4"/>
    <w:uiPriority w:val="0"/>
    <w:qFormat/>
    <w:rPr>
      <w:rFonts w:ascii="Times New Roman" w:hAnsi="Times New Roman" w:eastAsia="宋体" w:cs="Times New Roman"/>
      <w:szCs w:val="24"/>
    </w:rPr>
  </w:style>
  <w:style w:type="character" w:styleId="1280" w:customStyle="1">
    <w:name w:val="标题 4 字符1"/>
    <w:uiPriority w:val="9"/>
    <w:qFormat/>
    <w:rPr>
      <w:rFonts w:ascii="仿宋" w:hAnsi="仿宋" w:eastAsia="仿宋"/>
      <w:b/>
      <w:bCs/>
      <w:sz w:val="32"/>
      <w:szCs w:val="32"/>
    </w:rPr>
  </w:style>
  <w:style w:type="character" w:styleId="1281" w:customStyle="1">
    <w:name w:val="正文文本 2 Char2"/>
    <w:uiPriority w:val="0"/>
    <w:qFormat/>
    <w:rPr>
      <w:rFonts w:ascii="Times New Roman" w:hAnsi="Times New Roman" w:eastAsia="宋体" w:cs="Times New Roman"/>
      <w:szCs w:val="24"/>
    </w:rPr>
  </w:style>
  <w:style w:type="character" w:styleId="1282" w:customStyle="1">
    <w:name w:val="Bullets"/>
    <w:uiPriority w:val="0"/>
    <w:qFormat/>
    <w:rPr>
      <w:rFonts w:ascii="StarSymbol" w:hAnsi="StarSymbol" w:eastAsia="StarSymbol" w:cs="StarSymbol"/>
      <w:sz w:val="18"/>
      <w:szCs w:val="18"/>
    </w:rPr>
  </w:style>
  <w:style w:type="character" w:styleId="1283" w:customStyle="1">
    <w:name w:val="正文文本 3 Char2"/>
    <w:uiPriority w:val="0"/>
    <w:qFormat/>
    <w:rPr>
      <w:rFonts w:ascii="Times New Roman" w:hAnsi="Times New Roman" w:eastAsia="宋体" w:cs="Times New Roman"/>
      <w:sz w:val="16"/>
      <w:szCs w:val="16"/>
    </w:rPr>
  </w:style>
  <w:style w:type="character" w:styleId="1284" w:customStyle="1">
    <w:name w:val="WW8Num39z2"/>
    <w:uiPriority w:val="0"/>
    <w:qFormat/>
    <w:rPr>
      <w:rFonts w:ascii="StarSymbol" w:hAnsi="StarSymbol" w:cs="StarSymbol"/>
      <w:sz w:val="18"/>
      <w:szCs w:val="18"/>
    </w:rPr>
  </w:style>
  <w:style w:type="character" w:styleId="1285" w:customStyle="1">
    <w:name w:val="正文文本缩进 2 Char3"/>
    <w:uiPriority w:val="0"/>
    <w:qFormat/>
    <w:rPr>
      <w:rFonts w:ascii="Times New Roman" w:hAnsi="Times New Roman" w:eastAsia="楷体_GB2312" w:cs="Times New Roman"/>
      <w:sz w:val="24"/>
      <w:szCs w:val="24"/>
    </w:rPr>
  </w:style>
  <w:style w:type="character" w:styleId="1286" w:customStyle="1">
    <w:name w:val="WW8Num11z2"/>
    <w:uiPriority w:val="0"/>
    <w:qFormat/>
    <w:rPr>
      <w:rFonts w:ascii="StarSymbol" w:hAnsi="StarSymbol" w:cs="StarSymbol"/>
      <w:sz w:val="18"/>
      <w:szCs w:val="18"/>
    </w:rPr>
  </w:style>
  <w:style w:type="character" w:styleId="1287" w:customStyle="1">
    <w:name w:val="正文文本缩进 3 Char2"/>
    <w:uiPriority w:val="0"/>
    <w:qFormat/>
    <w:rPr>
      <w:rFonts w:ascii="Times New Roman" w:hAnsi="Times New Roman" w:eastAsia="宋体" w:cs="Times New Roman"/>
      <w:sz w:val="16"/>
      <w:szCs w:val="16"/>
    </w:rPr>
  </w:style>
  <w:style w:type="character" w:styleId="1288" w:customStyle="1">
    <w:name w:val="WW8Num4z1"/>
    <w:uiPriority w:val="0"/>
    <w:qFormat/>
    <w:rPr>
      <w:rFonts w:ascii="Wingdings" w:hAnsi="Wingdings"/>
    </w:rPr>
  </w:style>
  <w:style w:type="character" w:styleId="1289" w:customStyle="1">
    <w:name w:val="方案正文 Char1"/>
    <w:link w:val="1290"/>
    <w:uiPriority w:val="0"/>
    <w:qFormat/>
    <w:rPr>
      <w:rFonts w:ascii="宋体" w:hAnsi="宋体" w:cs="宋体"/>
      <w:szCs w:val="28"/>
    </w:rPr>
  </w:style>
  <w:style w:type="paragraph" w:styleId="1290" w:customStyle="1">
    <w:name w:val="方案正文"/>
    <w:basedOn w:val="676"/>
    <w:next w:val="676"/>
    <w:link w:val="1289"/>
    <w:uiPriority w:val="0"/>
    <w:qFormat/>
    <w:pPr>
      <w:ind w:firstLine="200"/>
      <w:jc w:val="left"/>
      <w:spacing w:line="440" w:lineRule="exact"/>
    </w:pPr>
    <w:rPr>
      <w:rFonts w:ascii="宋体" w:hAnsi="宋体"/>
      <w:sz w:val="20"/>
      <w:szCs w:val="28"/>
      <w:lang w:bidi="mn-Mong-CN"/>
    </w:rPr>
  </w:style>
  <w:style w:type="character" w:styleId="1291" w:customStyle="1">
    <w:name w:val="标题 8 字符1"/>
    <w:uiPriority w:val="9"/>
    <w:qFormat/>
    <w:rPr>
      <w:rFonts w:ascii="Arial" w:hAnsi="Arial" w:eastAsia="黑体" w:cs="Times New Roman"/>
      <w:sz w:val="24"/>
      <w:szCs w:val="24"/>
    </w:rPr>
  </w:style>
  <w:style w:type="character" w:styleId="1292" w:customStyle="1">
    <w:name w:val="FA正文 Char"/>
    <w:link w:val="1293"/>
    <w:uiPriority w:val="0"/>
    <w:qFormat/>
    <w:rPr>
      <w:rFonts w:ascii="宋体" w:hAnsi="宋体"/>
      <w:spacing w:val="10"/>
      <w:sz w:val="24"/>
      <w:szCs w:val="24"/>
    </w:rPr>
  </w:style>
  <w:style w:type="paragraph" w:styleId="1293" w:customStyle="1">
    <w:name w:val="FA正文"/>
    <w:basedOn w:val="676"/>
    <w:link w:val="1292"/>
    <w:uiPriority w:val="0"/>
    <w:qFormat/>
    <w:pPr>
      <w:ind w:firstLine="520"/>
      <w:spacing w:line="360" w:lineRule="auto"/>
      <w:tabs>
        <w:tab w:val="left" w:pos="3375" w:leader="none"/>
      </w:tabs>
    </w:pPr>
    <w:rPr>
      <w:rFonts w:ascii="宋体" w:hAnsi="宋体"/>
      <w:spacing w:val="10"/>
      <w:sz w:val="24"/>
      <w:szCs w:val="24"/>
      <w:lang w:bidi="mn-Mong-CN"/>
    </w:rPr>
  </w:style>
  <w:style w:type="character" w:styleId="1294" w:customStyle="1">
    <w:name w:val="WW8Num18z7"/>
    <w:uiPriority w:val="0"/>
    <w:qFormat/>
    <w:rPr>
      <w:rFonts w:ascii="Wingdings" w:hAnsi="Wingdings"/>
    </w:rPr>
  </w:style>
  <w:style w:type="character" w:styleId="1295" w:customStyle="1">
    <w:name w:val="方案正文-样式 小四 行距: 1.5 倍行距 Char"/>
    <w:link w:val="1296"/>
    <w:uiPriority w:val="0"/>
    <w:qFormat/>
    <w:rPr>
      <w:sz w:val="24"/>
      <w:lang w:val="zh-CN"/>
    </w:rPr>
  </w:style>
  <w:style w:type="paragraph" w:styleId="1296" w:customStyle="1">
    <w:name w:val="方案正文-样式 小四 行距: 1.5 倍行距"/>
    <w:basedOn w:val="676"/>
    <w:link w:val="1295"/>
    <w:uiPriority w:val="0"/>
    <w:qFormat/>
    <w:pPr>
      <w:ind w:left="1134" w:firstLine="480"/>
      <w:spacing w:before="260" w:after="260" w:line="360" w:lineRule="auto"/>
    </w:pPr>
    <w:rPr>
      <w:rFonts w:ascii="Times New Roman" w:hAnsi="Times New Roman"/>
      <w:sz w:val="24"/>
      <w:szCs w:val="20"/>
      <w:lang w:val="zh-CN" w:bidi="mn-Mong-CN"/>
    </w:rPr>
  </w:style>
  <w:style w:type="character" w:styleId="1297" w:customStyle="1">
    <w:name w:val="WW8Num36z2"/>
    <w:uiPriority w:val="0"/>
    <w:qFormat/>
    <w:rPr>
      <w:rFonts w:ascii="StarSymbol" w:hAnsi="StarSymbol" w:cs="StarSymbol"/>
      <w:sz w:val="18"/>
      <w:szCs w:val="18"/>
    </w:rPr>
  </w:style>
  <w:style w:type="character" w:styleId="1298" w:customStyle="1">
    <w:name w:val="label_list1"/>
    <w:uiPriority w:val="0"/>
    <w:qFormat/>
  </w:style>
  <w:style w:type="character" w:styleId="1299" w:customStyle="1">
    <w:name w:val="WW8Num9z0"/>
    <w:uiPriority w:val="0"/>
    <w:qFormat/>
    <w:rPr>
      <w:rFonts w:ascii="Wingdings" w:hAnsi="Wingdings" w:cs="StarSymbol"/>
      <w:sz w:val="18"/>
      <w:szCs w:val="18"/>
    </w:rPr>
  </w:style>
  <w:style w:type="character" w:styleId="1300" w:customStyle="1">
    <w:name w:val="p11b1"/>
    <w:uiPriority w:val="0"/>
    <w:qFormat/>
    <w:rPr>
      <w:color w:val="000000"/>
      <w:spacing w:val="320"/>
      <w:sz w:val="20"/>
      <w:szCs w:val="20"/>
      <w:u w:val="none"/>
    </w:rPr>
  </w:style>
  <w:style w:type="character" w:styleId="1301" w:customStyle="1">
    <w:name w:val="WW8Num8z1"/>
    <w:uiPriority w:val="0"/>
    <w:qFormat/>
    <w:rPr>
      <w:rFonts w:ascii="Wingdings 2" w:hAnsi="Wingdings 2" w:cs="StarSymbol"/>
      <w:sz w:val="18"/>
      <w:szCs w:val="18"/>
    </w:rPr>
  </w:style>
  <w:style w:type="character" w:styleId="1302" w:customStyle="1">
    <w:name w:val="Indent Normal Char"/>
    <w:uiPriority w:val="0"/>
    <w:qFormat/>
    <w:rPr>
      <w:rFonts w:hint="eastAsia" w:ascii="宋体" w:hAnsi="宋体" w:eastAsia="宋体"/>
      <w:sz w:val="21"/>
      <w:szCs w:val="24"/>
      <w:lang w:val="en-US" w:eastAsia="zh-CN" w:bidi="ar-SA"/>
    </w:rPr>
  </w:style>
  <w:style w:type="character" w:styleId="1303" w:customStyle="1">
    <w:name w:val="标题 2 字符1"/>
    <w:uiPriority w:val="0"/>
    <w:qFormat/>
    <w:rPr>
      <w:rFonts w:ascii="楷体" w:eastAsia="楷体"/>
      <w:b/>
      <w:bCs/>
      <w:color w:val="000000"/>
      <w:sz w:val="32"/>
      <w:szCs w:val="28"/>
    </w:rPr>
  </w:style>
  <w:style w:type="character" w:styleId="1304" w:customStyle="1">
    <w:name w:val="large1"/>
    <w:uiPriority w:val="0"/>
    <w:qFormat/>
    <w:rPr>
      <w:rFonts w:hint="eastAsia" w:ascii="宋体" w:hAnsi="宋体" w:eastAsia="宋体"/>
      <w:sz w:val="22"/>
      <w:szCs w:val="22"/>
    </w:rPr>
  </w:style>
  <w:style w:type="character" w:styleId="1305" w:customStyle="1">
    <w:name w:val="WW8Num32z1"/>
    <w:uiPriority w:val="0"/>
    <w:qFormat/>
    <w:rPr>
      <w:rFonts w:ascii="Wingdings 2" w:hAnsi="Wingdings 2" w:cs="StarSymbol"/>
      <w:sz w:val="18"/>
      <w:szCs w:val="18"/>
    </w:rPr>
  </w:style>
  <w:style w:type="character" w:styleId="1306" w:customStyle="1">
    <w:name w:val="f141"/>
    <w:uiPriority w:val="0"/>
    <w:qFormat/>
    <w:rPr>
      <w:sz w:val="21"/>
      <w:szCs w:val="21"/>
    </w:rPr>
  </w:style>
  <w:style w:type="character" w:styleId="1307" w:customStyle="1">
    <w:name w:val="WW8Num25z2"/>
    <w:uiPriority w:val="0"/>
    <w:qFormat/>
    <w:rPr>
      <w:rFonts w:ascii="StarSymbol" w:hAnsi="StarSymbol" w:cs="StarSymbol"/>
      <w:sz w:val="18"/>
      <w:szCs w:val="18"/>
    </w:rPr>
  </w:style>
  <w:style w:type="character" w:styleId="1308" w:customStyle="1">
    <w:name w:val="14_black1"/>
    <w:uiPriority w:val="0"/>
    <w:qFormat/>
    <w:rPr>
      <w:color w:val="000000"/>
      <w:sz w:val="23"/>
      <w:szCs w:val="23"/>
    </w:rPr>
  </w:style>
  <w:style w:type="character" w:styleId="1309" w:customStyle="1">
    <w:name w:val="WW8Num20z0"/>
    <w:uiPriority w:val="0"/>
    <w:qFormat/>
    <w:rPr>
      <w:rFonts w:ascii="Wingdings" w:hAnsi="Wingdings"/>
    </w:rPr>
  </w:style>
  <w:style w:type="character" w:styleId="1310" w:customStyle="1">
    <w:name w:val="正文2 Char Char"/>
    <w:uiPriority w:val="0"/>
    <w:qFormat/>
    <w:rPr>
      <w:rFonts w:hint="eastAsia" w:ascii="仿宋_GB2312" w:eastAsia="仿宋_GB2312"/>
      <w:sz w:val="24"/>
    </w:rPr>
  </w:style>
  <w:style w:type="character" w:styleId="1311" w:customStyle="1">
    <w:name w:val="WW8Num2z0"/>
    <w:uiPriority w:val="0"/>
    <w:qFormat/>
    <w:rPr>
      <w:rFonts w:ascii="Wingdings" w:hAnsi="Wingdings" w:cs="StarSymbol"/>
      <w:sz w:val="18"/>
      <w:szCs w:val="18"/>
    </w:rPr>
  </w:style>
  <w:style w:type="character" w:styleId="1312" w:customStyle="1">
    <w:name w:val="mini-tree-nodetext2"/>
    <w:uiPriority w:val="0"/>
    <w:qFormat/>
  </w:style>
  <w:style w:type="character" w:styleId="1313" w:customStyle="1">
    <w:name w:val="WW8Num8z2"/>
    <w:uiPriority w:val="0"/>
    <w:qFormat/>
    <w:rPr>
      <w:rFonts w:ascii="StarSymbol" w:hAnsi="StarSymbol" w:cs="StarSymbol"/>
      <w:sz w:val="18"/>
      <w:szCs w:val="18"/>
    </w:rPr>
  </w:style>
  <w:style w:type="character" w:styleId="1314" w:customStyle="1">
    <w:name w:val="before"/>
    <w:uiPriority w:val="0"/>
    <w:qFormat/>
  </w:style>
  <w:style w:type="character" w:styleId="1315" w:customStyle="1">
    <w:name w:val="WW8Num39z0"/>
    <w:uiPriority w:val="0"/>
    <w:qFormat/>
    <w:rPr>
      <w:rFonts w:ascii="Wingdings" w:hAnsi="Wingdings" w:cs="StarSymbol"/>
      <w:sz w:val="18"/>
      <w:szCs w:val="18"/>
    </w:rPr>
  </w:style>
  <w:style w:type="character" w:styleId="1316" w:customStyle="1">
    <w:name w:val="first-child"/>
    <w:uiPriority w:val="0"/>
    <w:qFormat/>
  </w:style>
  <w:style w:type="character" w:styleId="1317" w:customStyle="1">
    <w:name w:val="WW8Num6z0"/>
    <w:uiPriority w:val="0"/>
    <w:qFormat/>
    <w:rPr>
      <w:rFonts w:ascii="Wingdings" w:hAnsi="Wingdings" w:cs="StarSymbol"/>
      <w:sz w:val="18"/>
      <w:szCs w:val="18"/>
    </w:rPr>
  </w:style>
  <w:style w:type="character" w:styleId="1318" w:customStyle="1">
    <w:name w:val="icon501"/>
    <w:uiPriority w:val="0"/>
    <w:qFormat/>
    <w:rPr>
      <w:color w:val="a6a6a6"/>
      <w:sz w:val="27"/>
      <w:szCs w:val="27"/>
    </w:rPr>
  </w:style>
  <w:style w:type="character" w:styleId="1319" w:customStyle="1">
    <w:name w:val="WW8Num36z0"/>
    <w:uiPriority w:val="0"/>
    <w:qFormat/>
    <w:rPr>
      <w:rFonts w:ascii="Wingdings" w:hAnsi="Wingdings" w:cs="StarSymbol"/>
      <w:sz w:val="18"/>
      <w:szCs w:val="18"/>
    </w:rPr>
  </w:style>
  <w:style w:type="character" w:styleId="1320" w:customStyle="1">
    <w:name w:val="range-menu-item-main-content"/>
    <w:uiPriority w:val="0"/>
    <w:qFormat/>
  </w:style>
  <w:style w:type="character" w:styleId="1321" w:customStyle="1">
    <w:name w:val="WW8Num37z2"/>
    <w:uiPriority w:val="0"/>
    <w:qFormat/>
    <w:rPr>
      <w:rFonts w:ascii="StarSymbol" w:hAnsi="StarSymbol" w:cs="StarSymbol"/>
      <w:sz w:val="18"/>
      <w:szCs w:val="18"/>
    </w:rPr>
  </w:style>
  <w:style w:type="character" w:styleId="1322" w:customStyle="1">
    <w:name w:val="first-child1"/>
    <w:uiPriority w:val="0"/>
    <w:qFormat/>
  </w:style>
  <w:style w:type="character" w:styleId="1323" w:customStyle="1">
    <w:name w:val="默认段落字体1"/>
    <w:uiPriority w:val="0"/>
    <w:qFormat/>
  </w:style>
  <w:style w:type="character" w:styleId="1324" w:customStyle="1">
    <w:name w:val="active__1oyv"/>
    <w:uiPriority w:val="0"/>
    <w:qFormat/>
    <w:rPr>
      <w:color w:val="383838"/>
    </w:rPr>
  </w:style>
  <w:style w:type="character" w:styleId="1325" w:customStyle="1">
    <w:name w:val="WW8Num36z1"/>
    <w:uiPriority w:val="0"/>
    <w:qFormat/>
    <w:rPr>
      <w:rFonts w:ascii="Wingdings 2" w:hAnsi="Wingdings 2" w:cs="StarSymbol"/>
      <w:sz w:val="18"/>
      <w:szCs w:val="18"/>
    </w:rPr>
  </w:style>
  <w:style w:type="character" w:styleId="1326" w:customStyle="1">
    <w:name w:val="icon499"/>
    <w:uiPriority w:val="0"/>
    <w:qFormat/>
    <w:rPr>
      <w:color w:val="a6a6a6"/>
      <w:sz w:val="27"/>
      <w:szCs w:val="27"/>
    </w:rPr>
  </w:style>
  <w:style w:type="character" w:styleId="1327" w:customStyle="1">
    <w:name w:val="main1"/>
    <w:uiPriority w:val="0"/>
    <w:qFormat/>
    <w:rPr>
      <w:rFonts w:ascii="ˎ̥" w:hAnsi="ˎ̥" w:eastAsia="宋体"/>
      <w:b/>
      <w:sz w:val="21"/>
      <w:szCs w:val="21"/>
      <w:lang w:val="en-US" w:eastAsia="zh-CN" w:bidi="ar-SA"/>
    </w:rPr>
  </w:style>
  <w:style w:type="character" w:styleId="1328" w:customStyle="1">
    <w:name w:val="first-child2"/>
    <w:uiPriority w:val="0"/>
    <w:qFormat/>
  </w:style>
  <w:style w:type="character" w:styleId="132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0" w:customStyle="1">
    <w:name w:val="icon500"/>
    <w:uiPriority w:val="0"/>
    <w:qFormat/>
  </w:style>
  <w:style w:type="character" w:styleId="1331" w:customStyle="1">
    <w:name w:val="WW8Num15z2"/>
    <w:uiPriority w:val="0"/>
    <w:qFormat/>
    <w:rPr>
      <w:rFonts w:ascii="StarSymbol" w:hAnsi="StarSymbol" w:cs="StarSymbol"/>
      <w:sz w:val="18"/>
      <w:szCs w:val="18"/>
    </w:rPr>
  </w:style>
  <w:style w:type="character" w:styleId="1332" w:customStyle="1">
    <w:name w:val="range-menu-item-main-content1"/>
    <w:uiPriority w:val="0"/>
    <w:qFormat/>
  </w:style>
  <w:style w:type="character" w:styleId="1333" w:customStyle="1">
    <w:name w:val="WW8Num3z0"/>
    <w:uiPriority w:val="0"/>
    <w:qFormat/>
    <w:rPr>
      <w:rFonts w:ascii="Wingdings" w:hAnsi="Wingdings" w:cs="StarSymbol"/>
      <w:sz w:val="18"/>
      <w:szCs w:val="18"/>
    </w:rPr>
  </w:style>
  <w:style w:type="character" w:styleId="1334" w:customStyle="1">
    <w:name w:val="overdue"/>
    <w:uiPriority w:val="0"/>
    <w:qFormat/>
  </w:style>
  <w:style w:type="character" w:styleId="1335" w:customStyle="1">
    <w:name w:val="正文文本 字符1"/>
    <w:uiPriority w:val="0"/>
    <w:semiHidden/>
    <w:qFormat/>
    <w:rPr>
      <w:rFonts w:ascii="Times New Roman" w:hAnsi="Times New Roman" w:eastAsia="方正仿宋_GBK" w:cs="Times New Roman"/>
      <w:sz w:val="24"/>
      <w:szCs w:val="20"/>
    </w:rPr>
  </w:style>
  <w:style w:type="character" w:styleId="1336" w:customStyle="1">
    <w:name w:val="overdue2"/>
    <w:uiPriority w:val="0"/>
    <w:qFormat/>
  </w:style>
  <w:style w:type="character" w:styleId="1337" w:customStyle="1">
    <w:name w:val="表头样式 Char"/>
    <w:uiPriority w:val="0"/>
    <w:qFormat/>
    <w:rPr>
      <w:rFonts w:ascii="Arial" w:hAnsi="Arial" w:cs="Arial"/>
      <w:b/>
      <w:sz w:val="21"/>
      <w:szCs w:val="21"/>
    </w:rPr>
  </w:style>
  <w:style w:type="character" w:styleId="1338" w:customStyle="1">
    <w:name w:val="dls-icon[data-role=icon]"/>
    <w:uiPriority w:val="0"/>
    <w:qFormat/>
    <w:rPr>
      <w:sz w:val="24"/>
      <w:szCs w:val="24"/>
    </w:rPr>
  </w:style>
  <w:style w:type="character" w:styleId="1339" w:customStyle="1">
    <w:name w:val="maintext1"/>
    <w:uiPriority w:val="0"/>
    <w:qFormat/>
    <w:rPr>
      <w:rFonts w:ascii="Arial" w:hAnsi="Arial" w:cs="Arial"/>
      <w:color w:val="000000"/>
      <w:sz w:val="18"/>
      <w:szCs w:val="18"/>
    </w:rPr>
  </w:style>
  <w:style w:type="character" w:styleId="1340" w:customStyle="1">
    <w:name w:val="icon502"/>
    <w:uiPriority w:val="0"/>
    <w:qFormat/>
    <w:rPr>
      <w:color w:val="a6a6a6"/>
      <w:sz w:val="27"/>
      <w:szCs w:val="27"/>
    </w:rPr>
  </w:style>
  <w:style w:type="character" w:styleId="1341" w:customStyle="1">
    <w:name w:val="tw4winMark"/>
    <w:uiPriority w:val="0"/>
    <w:qFormat/>
    <w:rPr>
      <w:rFonts w:ascii="Courier New" w:hAnsi="Courier New" w:cs="Courier New"/>
      <w:vanish/>
      <w:color w:val="800080"/>
      <w:vertAlign w:val="subscript"/>
    </w:rPr>
  </w:style>
  <w:style w:type="character" w:styleId="1342" w:customStyle="1">
    <w:name w:val="列表段落 字符"/>
    <w:link w:val="1343"/>
    <w:uiPriority w:val="0"/>
    <w:qFormat/>
    <w:rPr>
      <w:szCs w:val="24"/>
    </w:rPr>
  </w:style>
  <w:style w:type="paragraph" w:styleId="1343" w:customStyle="1">
    <w:name w:val="列表段落1"/>
    <w:basedOn w:val="676"/>
    <w:link w:val="1342"/>
    <w:uiPriority w:val="0"/>
    <w:qFormat/>
    <w:pPr>
      <w:ind w:firstLine="420"/>
    </w:pPr>
    <w:rPr>
      <w:rFonts w:ascii="Times New Roman" w:hAnsi="Times New Roman"/>
      <w:sz w:val="20"/>
      <w:szCs w:val="24"/>
      <w:lang w:bidi="mn-Mong-CN"/>
    </w:rPr>
  </w:style>
  <w:style w:type="character" w:styleId="1344" w:customStyle="1">
    <w:name w:val="称呼 Char1"/>
    <w:uiPriority w:val="0"/>
    <w:qFormat/>
    <w:rPr>
      <w:sz w:val="21"/>
    </w:rPr>
  </w:style>
  <w:style w:type="character" w:styleId="1345" w:customStyle="1">
    <w:name w:val="批注主题 Char3"/>
    <w:uiPriority w:val="99"/>
    <w:qFormat/>
    <w:rPr>
      <w:rFonts w:ascii="Times New Roman" w:hAnsi="Times New Roman" w:eastAsia="宋体" w:cs="Times New Roman"/>
      <w:b/>
      <w:bCs/>
      <w:szCs w:val="24"/>
      <w:lang w:val="zh-CN"/>
    </w:rPr>
  </w:style>
  <w:style w:type="character" w:styleId="1346" w:customStyle="1">
    <w:name w:val="正文Normal Char"/>
    <w:uiPriority w:val="0"/>
    <w:qFormat/>
    <w:rPr>
      <w:rFonts w:ascii="Arial" w:hAnsi="Arial" w:cs="Arial"/>
      <w:sz w:val="24"/>
      <w:szCs w:val="24"/>
    </w:rPr>
  </w:style>
  <w:style w:type="character" w:styleId="1347" w:customStyle="1">
    <w:name w:val="定制正文 Arial 小四 首行缩进:  0.74 厘米 行距: 1.5 倍行距1 + 宋体 Char"/>
    <w:link w:val="1348"/>
    <w:uiPriority w:val="0"/>
    <w:qFormat/>
    <w:rPr>
      <w:rFonts w:ascii="Arial" w:hAnsi="Arial" w:cs="宋体"/>
      <w:bCs/>
      <w:szCs w:val="21"/>
    </w:rPr>
  </w:style>
  <w:style w:type="paragraph" w:styleId="1348" w:customStyle="1">
    <w:name w:val="定制正文 Arial 小四 首行缩进:  0.74 厘米 行距: 1.5 倍行距1 + 宋体"/>
    <w:basedOn w:val="676"/>
    <w:link w:val="1347"/>
    <w:uiPriority w:val="0"/>
    <w:qFormat/>
    <w:pPr>
      <w:ind w:firstLine="420"/>
      <w:spacing w:line="360" w:lineRule="auto"/>
    </w:pPr>
    <w:rPr>
      <w:rFonts w:ascii="Arial" w:hAnsi="Arial"/>
      <w:bCs/>
      <w:sz w:val="20"/>
      <w:szCs w:val="21"/>
      <w:lang w:bidi="mn-Mong-CN"/>
    </w:rPr>
  </w:style>
  <w:style w:type="character" w:styleId="1349" w:customStyle="1">
    <w:name w:val="WW8Num16z1"/>
    <w:uiPriority w:val="0"/>
    <w:qFormat/>
    <w:rPr>
      <w:rFonts w:ascii="Wingdings" w:hAnsi="Wingdings"/>
    </w:rPr>
  </w:style>
  <w:style w:type="character" w:styleId="1350" w:customStyle="1">
    <w:name w:val="Indent Normal Char1"/>
    <w:link w:val="1351"/>
    <w:uiPriority w:val="0"/>
    <w:qFormat/>
    <w:rPr>
      <w:sz w:val="24"/>
      <w:szCs w:val="24"/>
    </w:rPr>
  </w:style>
  <w:style w:type="paragraph" w:styleId="1351" w:customStyle="1">
    <w:name w:val="Indent Normal"/>
    <w:basedOn w:val="676"/>
    <w:link w:val="1350"/>
    <w:uiPriority w:val="0"/>
    <w:qFormat/>
    <w:pPr>
      <w:ind w:firstLine="150"/>
      <w:spacing w:line="360" w:lineRule="auto"/>
    </w:pPr>
    <w:rPr>
      <w:rFonts w:ascii="Times New Roman" w:hAnsi="Times New Roman"/>
      <w:sz w:val="24"/>
      <w:szCs w:val="24"/>
      <w:lang w:bidi="mn-Mong-CN"/>
    </w:rPr>
  </w:style>
  <w:style w:type="character" w:styleId="1352" w:customStyle="1">
    <w:name w:val="WW8Num7z2"/>
    <w:uiPriority w:val="0"/>
    <w:qFormat/>
    <w:rPr>
      <w:rFonts w:ascii="StarSymbol" w:hAnsi="StarSymbol" w:cs="StarSymbol"/>
      <w:sz w:val="18"/>
      <w:szCs w:val="18"/>
    </w:rPr>
  </w:style>
  <w:style w:type="character" w:styleId="1353" w:customStyle="1">
    <w:name w:val="正文-new Char"/>
    <w:link w:val="1354"/>
    <w:uiPriority w:val="0"/>
    <w:qFormat/>
    <w:rPr>
      <w:rFonts w:ascii="宋体" w:hAnsi="宋体" w:cs="宋体"/>
      <w:szCs w:val="21"/>
    </w:rPr>
  </w:style>
  <w:style w:type="paragraph" w:styleId="1354" w:customStyle="1">
    <w:name w:val="正文-new"/>
    <w:basedOn w:val="676"/>
    <w:link w:val="1353"/>
    <w:uiPriority w:val="0"/>
    <w:qFormat/>
    <w:pPr>
      <w:ind w:firstLine="425"/>
      <w:spacing w:line="360" w:lineRule="auto"/>
    </w:pPr>
    <w:rPr>
      <w:rFonts w:ascii="宋体" w:hAnsi="宋体"/>
      <w:sz w:val="20"/>
      <w:szCs w:val="21"/>
      <w:lang w:bidi="mn-Mong-CN"/>
    </w:rPr>
  </w:style>
  <w:style w:type="character" w:styleId="1355" w:customStyle="1">
    <w:name w:val="WW8Num24z0"/>
    <w:uiPriority w:val="0"/>
    <w:qFormat/>
    <w:rPr>
      <w:rFonts w:ascii="Wingdings" w:hAnsi="Wingdings" w:cs="StarSymbol"/>
      <w:sz w:val="18"/>
      <w:szCs w:val="18"/>
    </w:rPr>
  </w:style>
  <w:style w:type="character" w:styleId="1356" w:customStyle="1">
    <w:name w:val="_正文段落 Char"/>
    <w:uiPriority w:val="0"/>
    <w:qFormat/>
    <w:rPr>
      <w:sz w:val="24"/>
      <w:szCs w:val="24"/>
    </w:rPr>
  </w:style>
  <w:style w:type="character" w:styleId="1357" w:customStyle="1">
    <w:name w:val="WW8Num33z2"/>
    <w:uiPriority w:val="0"/>
    <w:qFormat/>
    <w:rPr>
      <w:rFonts w:ascii="StarSymbol" w:hAnsi="StarSymbol" w:cs="StarSymbol"/>
      <w:sz w:val="18"/>
      <w:szCs w:val="18"/>
    </w:rPr>
  </w:style>
  <w:style w:type="character" w:styleId="1358" w:customStyle="1">
    <w:name w:val="样式 宋体 小四 段前: 7.8 磅 行距: 1.5 倍行距 Char"/>
    <w:link w:val="1359"/>
    <w:uiPriority w:val="0"/>
    <w:qFormat/>
    <w:rPr>
      <w:rFonts w:ascii="宋体" w:hAnsi="宋体"/>
      <w:szCs w:val="21"/>
    </w:rPr>
  </w:style>
  <w:style w:type="paragraph" w:styleId="1359" w:customStyle="1">
    <w:name w:val="样式 宋体 小四 段前: 7.8 磅 行距: 1.5 倍行距"/>
    <w:basedOn w:val="676"/>
    <w:link w:val="1358"/>
    <w:uiPriority w:val="0"/>
    <w:qFormat/>
    <w:pPr>
      <w:ind w:firstLine="420"/>
      <w:jc w:val="left"/>
      <w:spacing w:line="360" w:lineRule="auto"/>
    </w:pPr>
    <w:rPr>
      <w:rFonts w:ascii="宋体" w:hAnsi="宋体"/>
      <w:sz w:val="20"/>
      <w:szCs w:val="21"/>
      <w:lang w:bidi="mn-Mong-CN"/>
    </w:rPr>
  </w:style>
  <w:style w:type="character" w:styleId="1360" w:customStyle="1">
    <w:name w:val="WW8Num38z1"/>
    <w:uiPriority w:val="0"/>
    <w:qFormat/>
    <w:rPr>
      <w:rFonts w:ascii="Wingdings 2" w:hAnsi="Wingdings 2" w:cs="StarSymbol"/>
      <w:sz w:val="18"/>
      <w:szCs w:val="18"/>
    </w:rPr>
  </w:style>
  <w:style w:type="character" w:styleId="1361" w:customStyle="1">
    <w:name w:val="表格样式 宋体 5号 Char"/>
    <w:link w:val="1362"/>
    <w:uiPriority w:val="0"/>
    <w:qFormat/>
    <w:rPr>
      <w:rFonts w:ascii="宋体" w:hAnsi="宋体"/>
      <w:szCs w:val="21"/>
      <w:lang w:val="zh-CN"/>
    </w:rPr>
  </w:style>
  <w:style w:type="paragraph" w:styleId="1362" w:customStyle="1">
    <w:name w:val="表格样式 宋体 5号"/>
    <w:basedOn w:val="676"/>
    <w:link w:val="1361"/>
    <w:uiPriority w:val="0"/>
    <w:qFormat/>
    <w:pPr>
      <w:jc w:val="left"/>
    </w:pPr>
    <w:rPr>
      <w:rFonts w:ascii="宋体" w:hAnsi="宋体"/>
      <w:sz w:val="20"/>
      <w:szCs w:val="21"/>
      <w:lang w:val="zh-CN" w:bidi="mn-Mong-CN"/>
    </w:rPr>
  </w:style>
  <w:style w:type="character" w:styleId="1363" w:customStyle="1">
    <w:name w:val="WW8Num7z1"/>
    <w:uiPriority w:val="0"/>
    <w:qFormat/>
    <w:rPr>
      <w:rFonts w:ascii="Wingdings 2" w:hAnsi="Wingdings 2" w:cs="StarSymbol"/>
      <w:sz w:val="18"/>
      <w:szCs w:val="18"/>
    </w:rPr>
  </w:style>
  <w:style w:type="character" w:styleId="1364" w:customStyle="1">
    <w:name w:val="样式 宋体 四号"/>
    <w:uiPriority w:val="0"/>
    <w:qFormat/>
    <w:rPr>
      <w:rFonts w:ascii="宋体" w:hAnsi="宋体" w:eastAsia="仿宋_GB2312"/>
      <w:sz w:val="28"/>
    </w:rPr>
  </w:style>
  <w:style w:type="character" w:styleId="1365" w:customStyle="1">
    <w:name w:val="WW8Num17z2"/>
    <w:uiPriority w:val="0"/>
    <w:qFormat/>
    <w:rPr>
      <w:rFonts w:ascii="StarSymbol" w:hAnsi="StarSymbol" w:cs="StarSymbol"/>
      <w:sz w:val="18"/>
      <w:szCs w:val="18"/>
    </w:rPr>
  </w:style>
  <w:style w:type="character" w:styleId="1366" w:customStyle="1">
    <w:name w:val="我的正文 Char"/>
    <w:link w:val="1367"/>
    <w:uiPriority w:val="0"/>
    <w:qFormat/>
    <w:rPr>
      <w:rFonts w:ascii="Arial" w:hAnsi="Arial"/>
      <w:sz w:val="24"/>
      <w:szCs w:val="18"/>
    </w:rPr>
  </w:style>
  <w:style w:type="paragraph" w:styleId="1367" w:customStyle="1">
    <w:name w:val="我的正文"/>
    <w:basedOn w:val="676"/>
    <w:link w:val="1366"/>
    <w:uiPriority w:val="0"/>
    <w:qFormat/>
    <w:pPr>
      <w:ind w:firstLine="200"/>
      <w:spacing w:line="360" w:lineRule="auto"/>
      <w:widowControl/>
    </w:pPr>
    <w:rPr>
      <w:rFonts w:ascii="Arial" w:hAnsi="Arial"/>
      <w:sz w:val="24"/>
      <w:szCs w:val="18"/>
      <w:lang w:bidi="mn-Mong-CN"/>
    </w:rPr>
  </w:style>
  <w:style w:type="character" w:styleId="1368" w:customStyle="1">
    <w:name w:val="WW8Num10z1"/>
    <w:uiPriority w:val="0"/>
    <w:qFormat/>
    <w:rPr>
      <w:rFonts w:ascii="Wingdings 2" w:hAnsi="Wingdings 2" w:cs="StarSymbol"/>
      <w:sz w:val="18"/>
      <w:szCs w:val="18"/>
    </w:rPr>
  </w:style>
  <w:style w:type="character" w:styleId="1369" w:customStyle="1">
    <w:name w:val="脚注文本 字符"/>
    <w:uiPriority w:val="0"/>
    <w:qFormat/>
    <w:rPr>
      <w:rFonts w:ascii="Times New Roman" w:hAnsi="Times New Roman" w:eastAsia="宋体" w:cs="Times New Roman"/>
      <w:sz w:val="18"/>
      <w:szCs w:val="18"/>
    </w:rPr>
  </w:style>
  <w:style w:type="character" w:styleId="1370" w:customStyle="1">
    <w:name w:val="WW8Num27z0"/>
    <w:uiPriority w:val="0"/>
    <w:qFormat/>
    <w:rPr>
      <w:rFonts w:ascii="Wingdings" w:hAnsi="Wingdings" w:cs="StarSymbol"/>
      <w:sz w:val="18"/>
      <w:szCs w:val="18"/>
    </w:rPr>
  </w:style>
  <w:style w:type="character" w:styleId="1371" w:customStyle="1">
    <w:name w:val="脚注文本 Char2"/>
    <w:uiPriority w:val="0"/>
    <w:qFormat/>
    <w:rPr>
      <w:rFonts w:ascii="Times New Roman" w:hAnsi="Times New Roman" w:eastAsia="宋体" w:cs="Times New Roman"/>
      <w:sz w:val="18"/>
      <w:szCs w:val="18"/>
    </w:rPr>
  </w:style>
  <w:style w:type="character" w:styleId="1372" w:customStyle="1">
    <w:name w:val="WW8Num10z2"/>
    <w:uiPriority w:val="0"/>
    <w:qFormat/>
    <w:rPr>
      <w:rFonts w:ascii="StarSymbol" w:hAnsi="StarSymbol" w:cs="StarSymbol"/>
      <w:sz w:val="18"/>
      <w:szCs w:val="18"/>
    </w:rPr>
  </w:style>
  <w:style w:type="character" w:styleId="1373" w:customStyle="1">
    <w:name w:val="HTML 地址 字符"/>
    <w:uiPriority w:val="0"/>
    <w:qFormat/>
    <w:rPr>
      <w:rFonts w:ascii="Times New Roman" w:hAnsi="Times New Roman" w:eastAsia="宋体" w:cs="Times New Roman"/>
      <w:i/>
      <w:iCs/>
      <w:szCs w:val="24"/>
    </w:rPr>
  </w:style>
  <w:style w:type="character" w:styleId="1374" w:customStyle="1">
    <w:name w:val="pi1"/>
    <w:uiPriority w:val="0"/>
    <w:qFormat/>
    <w:rPr>
      <w:color w:val="0000ff"/>
    </w:rPr>
  </w:style>
  <w:style w:type="character" w:styleId="1375" w:customStyle="1">
    <w:name w:val="HTML 地址 Char2"/>
    <w:uiPriority w:val="0"/>
    <w:qFormat/>
    <w:rPr>
      <w:i/>
      <w:iCs/>
      <w:szCs w:val="24"/>
    </w:rPr>
  </w:style>
  <w:style w:type="character" w:styleId="1376" w:customStyle="1">
    <w:name w:val="WW-Absatz-Standardschriftart"/>
    <w:uiPriority w:val="0"/>
    <w:qFormat/>
  </w:style>
  <w:style w:type="character" w:styleId="1377" w:customStyle="1">
    <w:name w:val="HTML 预设格式 字符"/>
    <w:uiPriority w:val="0"/>
    <w:qFormat/>
    <w:rPr>
      <w:rFonts w:ascii="Courier New" w:hAnsi="Courier New" w:eastAsia="宋体" w:cs="Courier New"/>
      <w:sz w:val="20"/>
      <w:szCs w:val="20"/>
    </w:rPr>
  </w:style>
  <w:style w:type="character" w:styleId="1378" w:customStyle="1">
    <w:name w:val="WW8Num27z1"/>
    <w:uiPriority w:val="0"/>
    <w:qFormat/>
    <w:rPr>
      <w:rFonts w:ascii="Wingdings 2" w:hAnsi="Wingdings 2" w:cs="StarSymbol"/>
      <w:sz w:val="18"/>
      <w:szCs w:val="18"/>
    </w:rPr>
  </w:style>
  <w:style w:type="character" w:styleId="1379" w:customStyle="1">
    <w:name w:val="HTML 预设格式 Char2"/>
    <w:uiPriority w:val="0"/>
    <w:qFormat/>
    <w:rPr>
      <w:rFonts w:ascii="Courier New" w:hAnsi="Courier New" w:cs="Courier New"/>
    </w:rPr>
  </w:style>
  <w:style w:type="character" w:styleId="1380" w:customStyle="1">
    <w:name w:val="WW8Num20z2"/>
    <w:uiPriority w:val="0"/>
    <w:qFormat/>
    <w:rPr>
      <w:rFonts w:ascii="StarSymbol" w:hAnsi="StarSymbol" w:cs="StarSymbol"/>
      <w:sz w:val="18"/>
      <w:szCs w:val="18"/>
    </w:rPr>
  </w:style>
  <w:style w:type="character" w:styleId="1381" w:customStyle="1">
    <w:name w:val="发布"/>
    <w:uiPriority w:val="0"/>
    <w:qFormat/>
    <w:rPr>
      <w:rFonts w:ascii="黑体" w:eastAsia="黑体"/>
      <w:spacing w:val="22"/>
      <w:position w:val="3"/>
      <w:sz w:val="28"/>
    </w:rPr>
  </w:style>
  <w:style w:type="character" w:styleId="1382" w:customStyle="1">
    <w:name w:val="WW8Num29z0"/>
    <w:uiPriority w:val="0"/>
    <w:qFormat/>
    <w:rPr>
      <w:rFonts w:ascii="Wingdings" w:hAnsi="Wingdings" w:cs="StarSymbol"/>
      <w:sz w:val="18"/>
      <w:szCs w:val="18"/>
    </w:rPr>
  </w:style>
  <w:style w:type="character" w:styleId="1383" w:customStyle="1">
    <w:name w:val="EmailStyle87"/>
    <w:uiPriority w:val="0"/>
    <w:qFormat/>
    <w:rPr>
      <w:rFonts w:ascii="Arial" w:hAnsi="Arial" w:eastAsia="宋体" w:cs="Arial"/>
      <w:color w:val="000000"/>
      <w:sz w:val="20"/>
    </w:rPr>
  </w:style>
  <w:style w:type="character" w:styleId="1384" w:customStyle="1">
    <w:name w:val="WW8Num24z2"/>
    <w:uiPriority w:val="0"/>
    <w:qFormat/>
    <w:rPr>
      <w:rFonts w:ascii="StarSymbol" w:hAnsi="StarSymbol" w:cs="StarSymbol"/>
      <w:sz w:val="18"/>
      <w:szCs w:val="18"/>
    </w:rPr>
  </w:style>
  <w:style w:type="character" w:styleId="1385" w:customStyle="1">
    <w:name w:val="EmailStyle88"/>
    <w:uiPriority w:val="0"/>
    <w:qFormat/>
    <w:rPr>
      <w:rFonts w:ascii="Arial" w:hAnsi="Arial" w:eastAsia="宋体" w:cs="Arial"/>
      <w:color w:val="000000"/>
      <w:sz w:val="20"/>
    </w:rPr>
  </w:style>
  <w:style w:type="character" w:styleId="1386" w:customStyle="1">
    <w:name w:val="称呼 字符1"/>
    <w:uiPriority w:val="0"/>
    <w:qFormat/>
    <w:rPr>
      <w:rFonts w:ascii="Times New Roman" w:hAnsi="Times New Roman" w:eastAsia="宋体" w:cs="Times New Roman"/>
      <w:szCs w:val="24"/>
    </w:rPr>
  </w:style>
  <w:style w:type="character" w:styleId="1387" w:customStyle="1">
    <w:name w:val="FA正文 Char Char"/>
    <w:uiPriority w:val="0"/>
    <w:qFormat/>
    <w:rPr>
      <w:rFonts w:hAnsi="宋体" w:cs="宋体"/>
      <w:sz w:val="24"/>
      <w:szCs w:val="21"/>
    </w:rPr>
  </w:style>
  <w:style w:type="character" w:styleId="1388" w:customStyle="1">
    <w:name w:val="副标题 字符1"/>
    <w:uiPriority w:val="0"/>
    <w:qFormat/>
    <w:rPr>
      <w:b/>
      <w:bCs/>
      <w:sz w:val="32"/>
      <w:szCs w:val="32"/>
    </w:rPr>
  </w:style>
  <w:style w:type="character" w:styleId="1389" w:customStyle="1">
    <w:name w:val="注释标题 字符"/>
    <w:uiPriority w:val="0"/>
    <w:qFormat/>
    <w:rPr>
      <w:rFonts w:ascii="Times New Roman" w:hAnsi="Times New Roman" w:eastAsia="宋体" w:cs="Times New Roman"/>
      <w:szCs w:val="24"/>
    </w:rPr>
  </w:style>
  <w:style w:type="character" w:styleId="1390" w:customStyle="1">
    <w:name w:val="正文文本首行缩进 2 字符1"/>
    <w:uiPriority w:val="0"/>
    <w:qFormat/>
    <w:rPr>
      <w:rFonts w:ascii="Times New Roman" w:hAnsi="Times New Roman" w:eastAsia="宋体" w:cs="Times New Roman"/>
      <w:szCs w:val="24"/>
      <w:lang w:val="zh-CN" w:eastAsia="zh-CN"/>
    </w:rPr>
  </w:style>
  <w:style w:type="character" w:styleId="1391" w:customStyle="1">
    <w:name w:val="注释标题 Char3"/>
    <w:uiPriority w:val="0"/>
    <w:qFormat/>
    <w:rPr>
      <w:szCs w:val="24"/>
    </w:rPr>
  </w:style>
  <w:style w:type="character" w:styleId="1392" w:customStyle="1">
    <w:name w:val="Char Char312"/>
    <w:uiPriority w:val="0"/>
    <w:qFormat/>
    <w:rPr>
      <w:rFonts w:eastAsia="宋体"/>
      <w:sz w:val="21"/>
      <w:szCs w:val="24"/>
      <w:lang w:val="en-US" w:eastAsia="zh-CN" w:bidi="ar-SA"/>
    </w:rPr>
  </w:style>
  <w:style w:type="character" w:styleId="1393" w:customStyle="1">
    <w:name w:val="EmailStyle127"/>
    <w:uiPriority w:val="0"/>
    <w:qFormat/>
    <w:rPr>
      <w:rFonts w:ascii="Arial" w:hAnsi="Arial" w:eastAsia="宋体" w:cs="Arial"/>
      <w:color w:val="000000"/>
      <w:sz w:val="20"/>
    </w:rPr>
  </w:style>
  <w:style w:type="character" w:styleId="1394" w:customStyle="1">
    <w:name w:val="!BECC正文 Char"/>
    <w:link w:val="1395"/>
    <w:uiPriority w:val="0"/>
    <w:qFormat/>
    <w:rPr>
      <w:sz w:val="24"/>
      <w:szCs w:val="24"/>
    </w:rPr>
  </w:style>
  <w:style w:type="paragraph" w:styleId="1395" w:customStyle="1">
    <w:name w:val="!BECC正文"/>
    <w:basedOn w:val="676"/>
    <w:link w:val="1394"/>
    <w:uiPriority w:val="0"/>
    <w:qFormat/>
    <w:pPr>
      <w:contextualSpacing/>
      <w:ind w:firstLine="200"/>
      <w:spacing w:line="360" w:lineRule="auto"/>
      <w:tabs>
        <w:tab w:val="left" w:pos="0" w:leader="none"/>
      </w:tabs>
    </w:pPr>
    <w:rPr>
      <w:rFonts w:ascii="Times New Roman" w:hAnsi="Times New Roman"/>
      <w:sz w:val="24"/>
      <w:szCs w:val="24"/>
      <w:lang w:bidi="mn-Mong-CN"/>
    </w:rPr>
  </w:style>
  <w:style w:type="character" w:styleId="1396" w:customStyle="1">
    <w:name w:val="EmailStyle128"/>
    <w:uiPriority w:val="0"/>
    <w:qFormat/>
    <w:rPr>
      <w:rFonts w:ascii="Arial" w:hAnsi="Arial" w:eastAsia="宋体" w:cs="Arial"/>
      <w:color w:val="000000"/>
      <w:sz w:val="20"/>
    </w:rPr>
  </w:style>
  <w:style w:type="character" w:styleId="1397" w:customStyle="1">
    <w:name w:val="ordinary-span-edit2"/>
    <w:uiPriority w:val="0"/>
    <w:qFormat/>
  </w:style>
  <w:style w:type="character" w:styleId="1398" w:customStyle="1">
    <w:name w:val="标题 2 Char1"/>
    <w:uiPriority w:val="0"/>
    <w:qFormat/>
    <w:rPr>
      <w:b/>
      <w:bCs/>
      <w:sz w:val="30"/>
      <w:szCs w:val="32"/>
    </w:rPr>
  </w:style>
  <w:style w:type="character" w:styleId="1399" w:customStyle="1">
    <w:name w:val="!RepPar_alt+p Char"/>
    <w:link w:val="1400"/>
    <w:uiPriority w:val="0"/>
    <w:qFormat/>
    <w:rPr>
      <w:sz w:val="24"/>
      <w:szCs w:val="24"/>
      <w:lang w:val="zh-CN"/>
    </w:rPr>
  </w:style>
  <w:style w:type="paragraph" w:styleId="1400" w:customStyle="1">
    <w:name w:val="!RepPar_alt+p"/>
    <w:basedOn w:val="676"/>
    <w:link w:val="1399"/>
    <w:uiPriority w:val="0"/>
    <w:qFormat/>
    <w:pPr>
      <w:ind w:firstLine="200"/>
      <w:spacing w:line="360" w:lineRule="auto"/>
    </w:pPr>
    <w:rPr>
      <w:rFonts w:ascii="Times New Roman" w:hAnsi="Times New Roman"/>
      <w:sz w:val="24"/>
      <w:szCs w:val="24"/>
      <w:lang w:val="zh-CN" w:bidi="mn-Mong-CN"/>
    </w:rPr>
  </w:style>
  <w:style w:type="character" w:styleId="1401" w:customStyle="1">
    <w:name w:val="bz-content1"/>
    <w:uiPriority w:val="0"/>
    <w:qFormat/>
    <w:rPr>
      <w:sz w:val="20"/>
      <w:szCs w:val="20"/>
      <w:u w:val="none"/>
    </w:rPr>
  </w:style>
  <w:style w:type="character" w:styleId="1402" w:customStyle="1">
    <w:name w:val="highlight1"/>
    <w:uiPriority w:val="0"/>
    <w:qFormat/>
    <w:rPr>
      <w:shd w:val="clear" w:color="auto" w:fill="ffff00"/>
    </w:rPr>
  </w:style>
  <w:style w:type="character" w:styleId="1403" w:customStyle="1">
    <w:name w:val="Char Char3"/>
    <w:uiPriority w:val="0"/>
    <w:qFormat/>
    <w:rPr>
      <w:rFonts w:eastAsia="宋体"/>
      <w:sz w:val="21"/>
      <w:szCs w:val="24"/>
      <w:lang w:val="en-US" w:eastAsia="zh-CN" w:bidi="ar-SA"/>
    </w:rPr>
  </w:style>
  <w:style w:type="character" w:styleId="1404" w:customStyle="1">
    <w:name w:val="highlight"/>
    <w:uiPriority w:val="0"/>
    <w:qFormat/>
  </w:style>
  <w:style w:type="character" w:styleId="1405" w:customStyle="1">
    <w:name w:val="style12"/>
    <w:uiPriority w:val="0"/>
    <w:qFormat/>
  </w:style>
  <w:style w:type="character" w:styleId="1406" w:customStyle="1">
    <w:name w:val="样式1 Char"/>
    <w:link w:val="1407"/>
    <w:uiPriority w:val="0"/>
    <w:qFormat/>
    <w:rPr>
      <w:sz w:val="24"/>
      <w:szCs w:val="24"/>
    </w:rPr>
  </w:style>
  <w:style w:type="paragraph" w:styleId="1407" w:customStyle="1">
    <w:name w:val="样式1"/>
    <w:basedOn w:val="676"/>
    <w:link w:val="1406"/>
    <w:uiPriority w:val="0"/>
    <w:qFormat/>
    <w:pPr>
      <w:ind w:firstLine="480"/>
      <w:spacing w:line="300" w:lineRule="auto"/>
    </w:pPr>
    <w:rPr>
      <w:rFonts w:ascii="Times New Roman" w:hAnsi="Times New Roman"/>
      <w:sz w:val="24"/>
      <w:szCs w:val="24"/>
      <w:lang w:bidi="mn-Mong-CN"/>
    </w:rPr>
  </w:style>
  <w:style w:type="character" w:styleId="1408" w:customStyle="1">
    <w:name w:val="font201"/>
    <w:uiPriority w:val="0"/>
    <w:qFormat/>
    <w:rPr>
      <w:spacing w:val="300"/>
    </w:rPr>
  </w:style>
  <w:style w:type="character" w:styleId="1409" w:customStyle="1">
    <w:name w:val="明显强调1"/>
    <w:uiPriority w:val="0"/>
    <w:qFormat/>
    <w:rPr>
      <w:i/>
      <w:iCs/>
      <w:color w:val="5b9bd5"/>
    </w:rPr>
  </w:style>
  <w:style w:type="character" w:styleId="1410" w:customStyle="1">
    <w:name w:val="lawsitemtext1"/>
    <w:uiPriority w:val="0"/>
    <w:qFormat/>
    <w:rPr>
      <w:color w:val="696969"/>
      <w:spacing w:val="280"/>
      <w:sz w:val="21"/>
      <w:szCs w:val="21"/>
    </w:rPr>
  </w:style>
  <w:style w:type="character" w:styleId="1411" w:customStyle="1">
    <w:name w:val="文字 Char Char"/>
    <w:link w:val="1412"/>
    <w:uiPriority w:val="0"/>
    <w:qFormat/>
    <w:rPr>
      <w:rFonts w:ascii="楷体_GB2312" w:eastAsia="楷体_GB2312"/>
      <w:sz w:val="28"/>
    </w:rPr>
  </w:style>
  <w:style w:type="paragraph" w:styleId="1412" w:customStyle="1">
    <w:name w:val="文字"/>
    <w:basedOn w:val="676"/>
    <w:link w:val="1411"/>
    <w:uiPriority w:val="0"/>
    <w:qFormat/>
    <w:pPr>
      <w:ind w:right="-210" w:firstLine="556"/>
      <w:spacing w:line="312" w:lineRule="auto"/>
      <w:tabs>
        <w:tab w:val="left" w:pos="8520" w:leader="none"/>
      </w:tabs>
    </w:pPr>
    <w:rPr>
      <w:rFonts w:ascii="楷体_GB2312" w:hAnsi="Times New Roman" w:eastAsia="楷体_GB2312"/>
      <w:sz w:val="28"/>
      <w:szCs w:val="20"/>
      <w:lang w:bidi="mn-Mong-CN"/>
    </w:rPr>
  </w:style>
  <w:style w:type="character" w:styleId="1413" w:customStyle="1">
    <w:name w:val="l151"/>
    <w:uiPriority w:val="0"/>
    <w:qFormat/>
  </w:style>
  <w:style w:type="character" w:styleId="1414" w:customStyle="1">
    <w:name w:val="Char Char31"/>
    <w:uiPriority w:val="0"/>
    <w:qFormat/>
    <w:rPr>
      <w:rFonts w:eastAsia="宋体"/>
      <w:sz w:val="21"/>
      <w:szCs w:val="24"/>
      <w:lang w:val="en-US" w:eastAsia="zh-CN" w:bidi="ar-SA"/>
    </w:rPr>
  </w:style>
  <w:style w:type="character" w:styleId="1415" w:customStyle="1">
    <w:name w:val="EmailStyle891"/>
    <w:uiPriority w:val="0"/>
    <w:qFormat/>
    <w:rPr>
      <w:rFonts w:ascii="Arial" w:hAnsi="Arial" w:eastAsia="宋体" w:cs="Arial"/>
      <w:color w:val="000000"/>
      <w:sz w:val="20"/>
    </w:rPr>
  </w:style>
  <w:style w:type="character" w:styleId="1416" w:customStyle="1">
    <w:name w:val="一级条标题 Char"/>
    <w:uiPriority w:val="0"/>
    <w:qFormat/>
    <w:rPr>
      <w:rFonts w:ascii="黑体" w:hAnsi="Times New Roman" w:eastAsia="黑体" w:cs="Times New Roman"/>
      <w:szCs w:val="20"/>
    </w:rPr>
  </w:style>
  <w:style w:type="character" w:styleId="1417" w:customStyle="1">
    <w:name w:val="EmailStyle901"/>
    <w:uiPriority w:val="0"/>
    <w:qFormat/>
    <w:rPr>
      <w:rFonts w:ascii="Arial" w:hAnsi="Arial" w:eastAsia="宋体" w:cs="Arial"/>
      <w:color w:val="000000"/>
      <w:sz w:val="20"/>
    </w:rPr>
  </w:style>
  <w:style w:type="character" w:styleId="1418" w:customStyle="1">
    <w:name w:val="small1"/>
    <w:uiPriority w:val="0"/>
    <w:qFormat/>
    <w:rPr>
      <w:rFonts w:ascii="Verdana" w:hAnsi="Verdana"/>
      <w:sz w:val="18"/>
      <w:szCs w:val="18"/>
    </w:rPr>
  </w:style>
  <w:style w:type="character" w:styleId="1419" w:customStyle="1">
    <w:name w:val="二级条标题 Char"/>
    <w:uiPriority w:val="0"/>
    <w:qFormat/>
    <w:rPr>
      <w:rFonts w:ascii="黑体" w:hAnsi="Times New Roman" w:eastAsia="黑体" w:cs="Times New Roman"/>
      <w:szCs w:val="20"/>
    </w:rPr>
  </w:style>
  <w:style w:type="character" w:styleId="1420" w:customStyle="1">
    <w:name w:val="fnt1"/>
    <w:uiPriority w:val="0"/>
    <w:qFormat/>
    <w:rPr>
      <w:rFonts w:ascii="Verdana" w:hAnsi="Verdana"/>
      <w:color w:val="666666"/>
      <w:sz w:val="18"/>
      <w:szCs w:val="18"/>
    </w:rPr>
  </w:style>
  <w:style w:type="character" w:styleId="1421" w:customStyle="1">
    <w:name w:val="三级条标题 Char"/>
    <w:link w:val="1422"/>
    <w:uiPriority w:val="0"/>
    <w:qFormat/>
    <w:rPr>
      <w:rFonts w:ascii="黑体" w:eastAsia="黑体"/>
    </w:rPr>
  </w:style>
  <w:style w:type="paragraph" w:styleId="1422" w:customStyle="1">
    <w:name w:val="三级条标题"/>
    <w:basedOn w:val="1096"/>
    <w:next w:val="1073"/>
    <w:link w:val="1421"/>
    <w:uiPriority w:val="0"/>
    <w:qFormat/>
    <w:pPr>
      <w:ind w:left="780" w:hanging="360"/>
      <w:tabs>
        <w:tab w:val="left" w:pos="1440" w:leader="none"/>
      </w:tabs>
      <w:outlineLvl w:val="4"/>
    </w:pPr>
  </w:style>
  <w:style w:type="character" w:styleId="1423" w:customStyle="1">
    <w:name w:val="paragraph1 Char"/>
    <w:link w:val="1424"/>
    <w:uiPriority w:val="0"/>
    <w:qFormat/>
    <w:rPr>
      <w:rFonts w:ascii="仿宋_GB2312" w:eastAsia="仿宋_GB2312"/>
      <w:sz w:val="28"/>
      <w:szCs w:val="24"/>
    </w:rPr>
  </w:style>
  <w:style w:type="paragraph" w:styleId="1424" w:customStyle="1">
    <w:name w:val="paragraph1"/>
    <w:basedOn w:val="676"/>
    <w:link w:val="1423"/>
    <w:uiPriority w:val="0"/>
    <w:qFormat/>
    <w:pPr>
      <w:ind w:firstLine="200"/>
      <w:spacing w:line="360" w:lineRule="auto"/>
    </w:pPr>
    <w:rPr>
      <w:rFonts w:ascii="仿宋_GB2312" w:hAnsi="Times New Roman" w:eastAsia="仿宋_GB2312"/>
      <w:sz w:val="28"/>
      <w:szCs w:val="24"/>
      <w:lang w:bidi="mn-Mong-CN"/>
    </w:rPr>
  </w:style>
  <w:style w:type="character" w:styleId="1425" w:customStyle="1">
    <w:name w:val="注： Char"/>
    <w:link w:val="1426"/>
    <w:uiPriority w:val="0"/>
    <w:qFormat/>
    <w:rPr>
      <w:rFonts w:ascii="宋体"/>
      <w:sz w:val="18"/>
      <w:szCs w:val="22"/>
      <w:lang w:val="en-US" w:eastAsia="zh-CN" w:bidi="ar-SA"/>
    </w:rPr>
  </w:style>
  <w:style w:type="paragraph" w:styleId="1426" w:customStyle="1">
    <w:name w:val="注："/>
    <w:next w:val="1073"/>
    <w:link w:val="1425"/>
    <w:uiPriority w:val="0"/>
    <w:qFormat/>
    <w:pPr>
      <w:ind w:left="840" w:hanging="420"/>
      <w:jc w:val="both"/>
      <w:widowControl w:val="off"/>
      <w:tabs>
        <w:tab w:val="left" w:pos="1200" w:leader="none"/>
      </w:tabs>
    </w:pPr>
    <w:rPr>
      <w:rFonts w:hint="default" w:ascii="宋体" w:hAnsi="Times New Roman" w:eastAsia="宋体" w:cs="Times New Roman"/>
      <w:sz w:val="18"/>
      <w:szCs w:val="22"/>
    </w:rPr>
  </w:style>
  <w:style w:type="character" w:styleId="1427" w:customStyle="1">
    <w:name w:val="EmailStyle1271"/>
    <w:uiPriority w:val="0"/>
    <w:qFormat/>
    <w:rPr>
      <w:rFonts w:ascii="Arial" w:hAnsi="Arial" w:eastAsia="宋体" w:cs="Arial"/>
      <w:color w:val="000000"/>
      <w:sz w:val="20"/>
    </w:rPr>
  </w:style>
  <w:style w:type="character" w:styleId="1428" w:customStyle="1">
    <w:name w:val="WW-Absatz-Standardschriftart1111"/>
    <w:uiPriority w:val="0"/>
    <w:qFormat/>
  </w:style>
  <w:style w:type="character" w:styleId="1429" w:customStyle="1">
    <w:name w:val="EmailStyle1281"/>
    <w:uiPriority w:val="0"/>
    <w:qFormat/>
    <w:rPr>
      <w:rFonts w:ascii="Arial" w:hAnsi="Arial" w:eastAsia="宋体" w:cs="Arial"/>
      <w:color w:val="000000"/>
      <w:sz w:val="20"/>
    </w:rPr>
  </w:style>
  <w:style w:type="character" w:styleId="1430" w:customStyle="1">
    <w:name w:val="WW8Num1z7"/>
    <w:uiPriority w:val="0"/>
    <w:qFormat/>
    <w:rPr>
      <w:rFonts w:ascii="Wingdings" w:hAnsi="Wingdings"/>
    </w:rPr>
  </w:style>
  <w:style w:type="character" w:styleId="1431" w:customStyle="1">
    <w:name w:val="EmailStyle170"/>
    <w:uiPriority w:val="0"/>
    <w:qFormat/>
    <w:rPr>
      <w:rFonts w:ascii="Arial" w:hAnsi="Arial" w:eastAsia="宋体" w:cs="Arial"/>
      <w:color w:val="000000"/>
      <w:sz w:val="20"/>
    </w:rPr>
  </w:style>
  <w:style w:type="character" w:styleId="1432" w:customStyle="1">
    <w:name w:val="WW8Num19z2"/>
    <w:uiPriority w:val="0"/>
    <w:qFormat/>
    <w:rPr>
      <w:rFonts w:ascii="StarSymbol" w:hAnsi="StarSymbol" w:cs="StarSymbol"/>
      <w:sz w:val="18"/>
      <w:szCs w:val="18"/>
    </w:rPr>
  </w:style>
  <w:style w:type="character" w:styleId="1433" w:customStyle="1">
    <w:name w:val="EmailStyle171"/>
    <w:uiPriority w:val="0"/>
    <w:qFormat/>
    <w:rPr>
      <w:rFonts w:ascii="Arial" w:hAnsi="Arial" w:eastAsia="宋体" w:cs="Arial"/>
      <w:color w:val="000000"/>
      <w:sz w:val="20"/>
    </w:rPr>
  </w:style>
  <w:style w:type="character" w:styleId="1434" w:customStyle="1">
    <w:name w:val="WW8Num7z0"/>
    <w:uiPriority w:val="0"/>
    <w:qFormat/>
    <w:rPr>
      <w:rFonts w:ascii="Wingdings" w:hAnsi="Wingdings"/>
    </w:rPr>
  </w:style>
  <w:style w:type="character" w:styleId="1435" w:customStyle="1">
    <w:name w:val="Char Char311"/>
    <w:uiPriority w:val="0"/>
    <w:qFormat/>
    <w:rPr>
      <w:rFonts w:eastAsia="宋体"/>
      <w:sz w:val="21"/>
      <w:szCs w:val="24"/>
      <w:lang w:val="en-US" w:eastAsia="zh-CN" w:bidi="ar-SA"/>
    </w:rPr>
  </w:style>
  <w:style w:type="character" w:styleId="1436" w:customStyle="1">
    <w:name w:val="WW8Num25z1"/>
    <w:uiPriority w:val="0"/>
    <w:qFormat/>
    <w:rPr>
      <w:rFonts w:ascii="Wingdings 2" w:hAnsi="Wingdings 2" w:cs="StarSymbol"/>
      <w:sz w:val="18"/>
      <w:szCs w:val="18"/>
    </w:rPr>
  </w:style>
  <w:style w:type="character" w:styleId="1437" w:customStyle="1">
    <w:name w:val="EmailStyle200"/>
    <w:uiPriority w:val="0"/>
    <w:qFormat/>
    <w:rPr>
      <w:rFonts w:ascii="Arial" w:hAnsi="Arial" w:eastAsia="宋体" w:cs="Arial"/>
      <w:color w:val="000000"/>
      <w:sz w:val="20"/>
    </w:rPr>
  </w:style>
  <w:style w:type="character" w:styleId="1438" w:customStyle="1">
    <w:name w:val="WW8Num11z0"/>
    <w:uiPriority w:val="0"/>
    <w:qFormat/>
    <w:rPr>
      <w:rFonts w:ascii="Wingdings" w:hAnsi="Wingdings" w:cs="StarSymbol"/>
      <w:sz w:val="18"/>
      <w:szCs w:val="18"/>
    </w:rPr>
  </w:style>
  <w:style w:type="character" w:styleId="1439" w:customStyle="1">
    <w:name w:val="EmailStyle201"/>
    <w:uiPriority w:val="0"/>
    <w:qFormat/>
    <w:rPr>
      <w:rFonts w:ascii="Arial" w:hAnsi="Arial" w:eastAsia="宋体" w:cs="Arial"/>
      <w:color w:val="000000"/>
      <w:sz w:val="20"/>
    </w:rPr>
  </w:style>
  <w:style w:type="character" w:styleId="1440" w:customStyle="1">
    <w:name w:val="个人撰写风格"/>
    <w:uiPriority w:val="0"/>
    <w:qFormat/>
    <w:rPr>
      <w:rFonts w:ascii="Arial" w:hAnsi="Arial" w:eastAsia="宋体" w:cs="Arial"/>
      <w:color w:val="000000"/>
      <w:sz w:val="20"/>
    </w:rPr>
  </w:style>
  <w:style w:type="character" w:styleId="1441" w:customStyle="1">
    <w:name w:val="zn2 Char"/>
    <w:link w:val="1442"/>
    <w:uiPriority w:val="0"/>
    <w:qFormat/>
    <w:rPr>
      <w:rFonts w:ascii="华文楷体" w:hAnsi="Cambria" w:eastAsia="仿宋_GB2312"/>
      <w:b/>
      <w:bCs/>
      <w:sz w:val="32"/>
      <w:szCs w:val="32"/>
    </w:rPr>
  </w:style>
  <w:style w:type="paragraph" w:styleId="1442" w:customStyle="1">
    <w:name w:val="zn2"/>
    <w:basedOn w:val="873"/>
    <w:link w:val="144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43" w:customStyle="1">
    <w:name w:val="引用 字符1"/>
    <w:uiPriority w:val="99"/>
    <w:qFormat/>
    <w:rPr>
      <w:rFonts w:ascii="Times New Roman" w:hAnsi="Times New Roman" w:eastAsia="宋体" w:cs="Times New Roman"/>
      <w:i/>
      <w:iCs/>
      <w:color w:val="404040"/>
      <w:szCs w:val="24"/>
    </w:rPr>
  </w:style>
  <w:style w:type="character" w:styleId="1444" w:customStyle="1">
    <w:name w:val="zn3 Char"/>
    <w:link w:val="1445"/>
    <w:uiPriority w:val="0"/>
    <w:qFormat/>
    <w:rPr>
      <w:rFonts w:ascii="仿宋_GB2312" w:hAnsi="仿宋_GB2312" w:eastAsia="仿宋_GB2312"/>
      <w:b/>
      <w:bCs/>
      <w:sz w:val="32"/>
      <w:szCs w:val="32"/>
    </w:rPr>
  </w:style>
  <w:style w:type="paragraph" w:styleId="1445" w:customStyle="1">
    <w:name w:val="zn3"/>
    <w:basedOn w:val="875"/>
    <w:next w:val="676"/>
    <w:link w:val="144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46" w:customStyle="1">
    <w:name w:val="明显引用 字符"/>
    <w:link w:val="1447"/>
    <w:uiPriority w:val="0"/>
    <w:qFormat/>
    <w:rPr>
      <w:b/>
      <w:bCs/>
      <w:i/>
      <w:iCs/>
      <w:color w:val="4f81bd"/>
      <w:sz w:val="22"/>
      <w:lang w:eastAsia="en-US" w:bidi="en-US"/>
    </w:rPr>
  </w:style>
  <w:style w:type="paragraph" w:styleId="1447" w:customStyle="1">
    <w:name w:val="明显引用1"/>
    <w:basedOn w:val="676"/>
    <w:next w:val="676"/>
    <w:link w:val="1446"/>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48" w:customStyle="1">
    <w:name w:val="标题 5 Char1"/>
    <w:uiPriority w:val="0"/>
    <w:qFormat/>
    <w:rPr>
      <w:b/>
      <w:bCs/>
      <w:sz w:val="28"/>
      <w:szCs w:val="28"/>
    </w:rPr>
  </w:style>
  <w:style w:type="character" w:styleId="1449" w:customStyle="1">
    <w:name w:val="明显引用 字符1"/>
    <w:uiPriority w:val="99"/>
    <w:qFormat/>
    <w:rPr>
      <w:rFonts w:ascii="Times New Roman" w:hAnsi="Times New Roman" w:eastAsia="宋体" w:cs="Times New Roman"/>
      <w:i/>
      <w:iCs/>
      <w:color w:val="4f81bd"/>
      <w:szCs w:val="24"/>
    </w:rPr>
  </w:style>
  <w:style w:type="character" w:styleId="1450" w:customStyle="1">
    <w:name w:val="标题 6 Char1"/>
    <w:uiPriority w:val="0"/>
    <w:qFormat/>
    <w:rPr>
      <w:rFonts w:ascii="Calibri Light" w:hAnsi="Calibri Light" w:eastAsia="宋体" w:cs="Times New Roman"/>
      <w:b/>
      <w:bCs/>
      <w:sz w:val="24"/>
      <w:szCs w:val="24"/>
    </w:rPr>
  </w:style>
  <w:style w:type="character" w:styleId="1451" w:customStyle="1">
    <w:name w:val="明显引用 Char1"/>
    <w:uiPriority w:val="30"/>
    <w:qFormat/>
    <w:rPr>
      <w:i/>
      <w:iCs/>
      <w:color w:val="5b9bd5"/>
      <w:sz w:val="24"/>
    </w:rPr>
  </w:style>
  <w:style w:type="character" w:styleId="1452" w:customStyle="1">
    <w:name w:val="标题 7 Char1"/>
    <w:uiPriority w:val="0"/>
    <w:qFormat/>
    <w:rPr>
      <w:b/>
      <w:bCs/>
      <w:sz w:val="24"/>
      <w:szCs w:val="24"/>
    </w:rPr>
  </w:style>
  <w:style w:type="character" w:styleId="1453" w:customStyle="1">
    <w:name w:val="引用 字符"/>
    <w:link w:val="1454"/>
    <w:uiPriority w:val="0"/>
    <w:qFormat/>
    <w:rPr>
      <w:i/>
      <w:iCs/>
      <w:color w:val="000000"/>
      <w:sz w:val="22"/>
      <w:lang w:eastAsia="en-US" w:bidi="en-US"/>
    </w:rPr>
  </w:style>
  <w:style w:type="paragraph" w:styleId="1454" w:customStyle="1">
    <w:name w:val="引用1"/>
    <w:basedOn w:val="676"/>
    <w:next w:val="676"/>
    <w:link w:val="1453"/>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455" w:customStyle="1">
    <w:name w:val="标题 8 Char1"/>
    <w:uiPriority w:val="0"/>
    <w:qFormat/>
    <w:rPr>
      <w:rFonts w:ascii="Calibri Light" w:hAnsi="Calibri Light" w:eastAsia="宋体" w:cs="Times New Roman"/>
      <w:sz w:val="24"/>
      <w:szCs w:val="24"/>
    </w:rPr>
  </w:style>
  <w:style w:type="character" w:styleId="1456" w:customStyle="1">
    <w:name w:val="不明显参考1"/>
    <w:uiPriority w:val="0"/>
    <w:qFormat/>
    <w:rPr>
      <w:smallCaps/>
      <w:color w:val="c0504d"/>
      <w:u w:val="single"/>
    </w:rPr>
  </w:style>
  <w:style w:type="character" w:styleId="1457" w:customStyle="1">
    <w:name w:val="标题 9 Char1"/>
    <w:uiPriority w:val="0"/>
    <w:qFormat/>
    <w:rPr>
      <w:rFonts w:ascii="Calibri Light" w:hAnsi="Calibri Light" w:eastAsia="宋体" w:cs="Times New Roman"/>
      <w:sz w:val="21"/>
      <w:szCs w:val="21"/>
    </w:rPr>
  </w:style>
  <w:style w:type="character" w:styleId="1458" w:customStyle="1">
    <w:name w:val="明显参考1"/>
    <w:uiPriority w:val="0"/>
    <w:qFormat/>
    <w:rPr>
      <w:b/>
      <w:bCs/>
      <w:smallCaps/>
      <w:color w:val="c0504d"/>
      <w:spacing w:val="5"/>
      <w:u w:val="single"/>
    </w:rPr>
  </w:style>
  <w:style w:type="character" w:styleId="1459" w:customStyle="1">
    <w:name w:val="脚注文本 Char1"/>
    <w:uiPriority w:val="0"/>
    <w:semiHidden/>
    <w:qFormat/>
    <w:rPr>
      <w:sz w:val="18"/>
      <w:szCs w:val="18"/>
    </w:rPr>
  </w:style>
  <w:style w:type="character" w:styleId="1460" w:customStyle="1">
    <w:name w:val="tpc_content1"/>
    <w:uiPriority w:val="0"/>
    <w:qFormat/>
    <w:rPr>
      <w:sz w:val="19"/>
      <w:szCs w:val="19"/>
    </w:rPr>
  </w:style>
  <w:style w:type="character" w:styleId="1461" w:customStyle="1">
    <w:name w:val="日期 Char1"/>
    <w:uiPriority w:val="0"/>
    <w:qFormat/>
    <w:rPr>
      <w:sz w:val="21"/>
      <w:szCs w:val="24"/>
    </w:rPr>
  </w:style>
  <w:style w:type="character" w:styleId="1462" w:customStyle="1">
    <w:name w:val="书籍标题1"/>
    <w:uiPriority w:val="0"/>
    <w:qFormat/>
    <w:rPr>
      <w:b/>
      <w:bCs/>
      <w:smallCaps/>
      <w:spacing w:val="5"/>
    </w:rPr>
  </w:style>
  <w:style w:type="character" w:styleId="1463" w:customStyle="1">
    <w:name w:val="正文文本 2 Char1"/>
    <w:uiPriority w:val="99"/>
    <w:qFormat/>
    <w:rPr>
      <w:sz w:val="21"/>
      <w:szCs w:val="24"/>
    </w:rPr>
  </w:style>
  <w:style w:type="character" w:styleId="1464" w:customStyle="1">
    <w:name w:val="short_text1"/>
    <w:uiPriority w:val="0"/>
    <w:qFormat/>
    <w:rPr>
      <w:sz w:val="26"/>
      <w:szCs w:val="26"/>
    </w:rPr>
  </w:style>
  <w:style w:type="character" w:styleId="1465" w:customStyle="1">
    <w:name w:val="正文文本 3 Char1"/>
    <w:uiPriority w:val="0"/>
    <w:qFormat/>
    <w:rPr>
      <w:sz w:val="16"/>
      <w:szCs w:val="16"/>
    </w:rPr>
  </w:style>
  <w:style w:type="character" w:styleId="1466" w:customStyle="1">
    <w:name w:val="ABC标题下的小点 Char"/>
    <w:link w:val="1467"/>
    <w:uiPriority w:val="0"/>
    <w:qFormat/>
    <w:rPr>
      <w:rFonts w:ascii="宋体" w:hAnsi="宋体"/>
    </w:rPr>
  </w:style>
  <w:style w:type="paragraph" w:styleId="1467" w:customStyle="1">
    <w:name w:val="ABC标题下的小点"/>
    <w:basedOn w:val="676"/>
    <w:link w:val="1466"/>
    <w:uiPriority w:val="0"/>
    <w:qFormat/>
    <w:pPr>
      <w:ind w:left="1190" w:hanging="567"/>
      <w:spacing w:line="360" w:lineRule="auto"/>
      <w:tabs>
        <w:tab w:val="left" w:pos="1260" w:leader="none"/>
      </w:tabs>
    </w:pPr>
    <w:rPr>
      <w:rFonts w:ascii="宋体" w:hAnsi="宋体"/>
      <w:sz w:val="20"/>
      <w:szCs w:val="20"/>
      <w:lang w:bidi="mn-Mong-CN"/>
    </w:rPr>
  </w:style>
  <w:style w:type="character" w:styleId="1468" w:customStyle="1">
    <w:name w:val="标题 Char1"/>
    <w:uiPriority w:val="0"/>
    <w:qFormat/>
    <w:rPr>
      <w:rFonts w:ascii="Calibri Light" w:hAnsi="Calibri Light" w:cs="Times New Roman"/>
      <w:b/>
      <w:bCs/>
      <w:sz w:val="32"/>
      <w:szCs w:val="32"/>
    </w:rPr>
  </w:style>
  <w:style w:type="character" w:styleId="1469" w:customStyle="1">
    <w:name w:val="style21"/>
    <w:uiPriority w:val="0"/>
    <w:qFormat/>
    <w:rPr>
      <w:color w:val="000080"/>
    </w:rPr>
  </w:style>
  <w:style w:type="character" w:styleId="1470" w:customStyle="1">
    <w:name w:val="注释标题 Char1"/>
    <w:uiPriority w:val="0"/>
    <w:qFormat/>
    <w:rPr>
      <w:sz w:val="21"/>
      <w:szCs w:val="24"/>
    </w:rPr>
  </w:style>
  <w:style w:type="character" w:styleId="1471" w:customStyle="1">
    <w:name w:val="ns1"/>
    <w:uiPriority w:val="0"/>
    <w:qFormat/>
    <w:rPr>
      <w:color w:val="ff0000"/>
    </w:rPr>
  </w:style>
  <w:style w:type="character" w:styleId="1472" w:customStyle="1">
    <w:name w:val="zn1 Char"/>
    <w:link w:val="1473"/>
    <w:uiPriority w:val="0"/>
    <w:qFormat/>
    <w:rPr>
      <w:rFonts w:ascii="黑体" w:hAnsi="仿宋_GB2312" w:eastAsia="黑体"/>
      <w:bCs/>
      <w:sz w:val="36"/>
      <w:szCs w:val="32"/>
      <w:lang w:val="zh-CN"/>
    </w:rPr>
  </w:style>
  <w:style w:type="paragraph" w:styleId="1473" w:customStyle="1">
    <w:name w:val="zn1"/>
    <w:basedOn w:val="872"/>
    <w:link w:val="1472"/>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74" w:customStyle="1">
    <w:name w:val="hilite2"/>
    <w:uiPriority w:val="0"/>
    <w:qFormat/>
  </w:style>
  <w:style w:type="character" w:styleId="1475" w:customStyle="1">
    <w:name w:val="WC三级 Char"/>
    <w:link w:val="1476"/>
    <w:uiPriority w:val="0"/>
    <w:qFormat/>
    <w:rPr>
      <w:b/>
      <w:sz w:val="32"/>
      <w:lang w:val="zh-CN"/>
    </w:rPr>
  </w:style>
  <w:style w:type="paragraph" w:styleId="1476" w:customStyle="1">
    <w:name w:val="WC三级"/>
    <w:basedOn w:val="875"/>
    <w:link w:val="1475"/>
    <w:uiPriority w:val="0"/>
    <w:qFormat/>
    <w:pPr>
      <w:ind w:left="1069" w:hanging="709"/>
      <w:spacing w:before="0" w:after="0" w:line="240" w:lineRule="auto"/>
      <w:tabs>
        <w:tab w:val="left" w:pos="0" w:leader="none"/>
        <w:tab w:val="left" w:pos="1069" w:leader="none"/>
      </w:tabs>
    </w:pPr>
    <w:rPr>
      <w:lang w:val="zh-CN"/>
    </w:rPr>
  </w:style>
  <w:style w:type="character" w:styleId="1477" w:customStyle="1">
    <w:name w:val="个人答复风格"/>
    <w:uiPriority w:val="0"/>
    <w:qFormat/>
    <w:rPr>
      <w:rFonts w:ascii="Arial" w:hAnsi="Arial" w:eastAsia="宋体" w:cs="Arial"/>
      <w:color w:val="000000"/>
      <w:sz w:val="20"/>
    </w:rPr>
  </w:style>
  <w:style w:type="character" w:styleId="1478" w:customStyle="1">
    <w:name w:val="WC二级 Char"/>
    <w:link w:val="1479"/>
    <w:uiPriority w:val="0"/>
    <w:qFormat/>
    <w:rPr>
      <w:rFonts w:ascii="Arial" w:hAnsi="Arial" w:eastAsia="黑体"/>
      <w:b/>
      <w:sz w:val="32"/>
      <w:lang w:val="zh-CN"/>
    </w:rPr>
  </w:style>
  <w:style w:type="paragraph" w:styleId="1479" w:customStyle="1">
    <w:name w:val="WC二级"/>
    <w:basedOn w:val="873"/>
    <w:link w:val="1478"/>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80" w:customStyle="1">
    <w:name w:val="b1"/>
    <w:uiPriority w:val="0"/>
    <w:qFormat/>
    <w:rPr>
      <w:rFonts w:ascii="Courier New" w:hAnsi="Courier New" w:cs="Courier New"/>
      <w:b/>
      <w:bCs/>
      <w:color w:val="ff0000"/>
      <w:u w:val="none"/>
    </w:rPr>
  </w:style>
  <w:style w:type="character" w:styleId="1481" w:customStyle="1">
    <w:name w:val="样式sjw Char"/>
    <w:link w:val="1482"/>
    <w:uiPriority w:val="0"/>
    <w:qFormat/>
    <w:rPr>
      <w:rFonts w:ascii="宋体" w:hAnsi="宋体"/>
      <w:caps/>
      <w:color w:val="000000"/>
      <w:sz w:val="18"/>
      <w:szCs w:val="18"/>
      <w:shd w:val="pct10" w:color="auto" w:fill="auto"/>
      <w:lang w:val="zh-CN"/>
    </w:rPr>
  </w:style>
  <w:style w:type="paragraph" w:styleId="1482" w:customStyle="1">
    <w:name w:val="样式sjw"/>
    <w:basedOn w:val="676"/>
    <w:link w:val="1481"/>
    <w:uiPriority w:val="0"/>
    <w:qFormat/>
    <w:pPr>
      <w:jc w:val="left"/>
      <w:shd w:val="pct10" w:color="auto" w:fill="auto"/>
      <w:widowControl/>
    </w:pPr>
    <w:rPr>
      <w:rFonts w:ascii="宋体" w:hAnsi="宋体"/>
      <w:caps/>
      <w:color w:val="000000"/>
      <w:sz w:val="18"/>
      <w:szCs w:val="18"/>
      <w:lang w:val="zh-CN" w:bidi="mn-Mong-CN"/>
    </w:rPr>
  </w:style>
  <w:style w:type="character" w:styleId="1483" w:customStyle="1">
    <w:name w:val="myp1111"/>
    <w:uiPriority w:val="0"/>
    <w:qFormat/>
    <w:rPr>
      <w:rFonts w:ascii="ˎ̥" w:hAnsi="ˎ̥"/>
      <w:color w:val="000000"/>
      <w:sz w:val="20"/>
      <w:szCs w:val="20"/>
      <w:u w:val="none"/>
    </w:rPr>
  </w:style>
  <w:style w:type="character" w:styleId="1484" w:customStyle="1">
    <w:name w:val="faqa1"/>
    <w:uiPriority w:val="0"/>
    <w:qFormat/>
    <w:rPr>
      <w:rFonts w:hint="eastAsia" w:ascii="微软雅黑" w:hAnsi="微软雅黑" w:eastAsia="微软雅黑"/>
      <w:b/>
      <w:bCs/>
      <w:sz w:val="27"/>
      <w:szCs w:val="27"/>
    </w:rPr>
  </w:style>
  <w:style w:type="character" w:styleId="1485" w:customStyle="1">
    <w:name w:val="表头文字(同正文大小) Char"/>
    <w:link w:val="1486"/>
    <w:uiPriority w:val="0"/>
    <w:qFormat/>
    <w:rPr>
      <w:rFonts w:eastAsia="黑体"/>
      <w:lang w:eastAsia="en-US"/>
    </w:rPr>
  </w:style>
  <w:style w:type="paragraph" w:styleId="1486" w:customStyle="1">
    <w:name w:val="表头文字(同正文大小)"/>
    <w:basedOn w:val="676"/>
    <w:link w:val="1485"/>
    <w:uiPriority w:val="0"/>
    <w:qFormat/>
    <w:pPr>
      <w:jc w:val="center"/>
      <w:spacing w:line="264" w:lineRule="auto"/>
    </w:pPr>
    <w:rPr>
      <w:rFonts w:ascii="Times New Roman" w:hAnsi="Times New Roman" w:eastAsia="黑体"/>
      <w:sz w:val="20"/>
      <w:szCs w:val="20"/>
      <w:lang w:eastAsia="en-US" w:bidi="mn-Mong-CN"/>
    </w:rPr>
  </w:style>
  <w:style w:type="character" w:styleId="1487" w:customStyle="1">
    <w:name w:val="faqq1"/>
    <w:uiPriority w:val="0"/>
    <w:qFormat/>
    <w:rPr>
      <w:rFonts w:hint="eastAsia" w:ascii="微软雅黑" w:hAnsi="微软雅黑" w:eastAsia="微软雅黑"/>
      <w:sz w:val="24"/>
      <w:szCs w:val="24"/>
    </w:rPr>
  </w:style>
  <w:style w:type="character" w:styleId="1488" w:customStyle="1">
    <w:name w:val="表格 Char"/>
    <w:uiPriority w:val="0"/>
    <w:qFormat/>
    <w:rPr>
      <w:rFonts w:ascii="Times New Roman" w:hAnsi="Times New Roman" w:eastAsia="宋体" w:cs="Times New Roman"/>
      <w:sz w:val="24"/>
      <w:szCs w:val="24"/>
    </w:rPr>
  </w:style>
  <w:style w:type="character" w:styleId="1489" w:customStyle="1">
    <w:name w:val="题注 Char1"/>
    <w:uiPriority w:val="0"/>
    <w:qFormat/>
    <w:rPr>
      <w:rFonts w:ascii="Arial" w:hAnsi="Arial" w:eastAsia="黑体" w:cs="Arial"/>
      <w:sz w:val="20"/>
      <w:szCs w:val="20"/>
    </w:rPr>
  </w:style>
  <w:style w:type="character" w:styleId="1490" w:customStyle="1">
    <w:name w:val="未处理的提及1"/>
    <w:uiPriority w:val="99"/>
    <w:unhideWhenUsed/>
    <w:qFormat/>
    <w:rPr>
      <w:color w:val="605e5c"/>
      <w:shd w:val="clear" w:color="auto" w:fill="e1dfdd"/>
    </w:rPr>
  </w:style>
  <w:style w:type="character" w:styleId="1491" w:customStyle="1">
    <w:name w:val="Char Char32"/>
    <w:uiPriority w:val="0"/>
    <w:qFormat/>
    <w:rPr>
      <w:rFonts w:eastAsia="宋体"/>
      <w:sz w:val="21"/>
      <w:szCs w:val="24"/>
      <w:lang w:val="en-US" w:eastAsia="zh-CN" w:bidi="ar-SA"/>
    </w:rPr>
  </w:style>
  <w:style w:type="character" w:styleId="1492" w:customStyle="1">
    <w:name w:val="WW8Num22z1"/>
    <w:uiPriority w:val="0"/>
    <w:qFormat/>
    <w:rPr>
      <w:rFonts w:ascii="Wingdings 2" w:hAnsi="Wingdings 2" w:cs="StarSymbol"/>
      <w:sz w:val="18"/>
      <w:szCs w:val="18"/>
    </w:rPr>
  </w:style>
  <w:style w:type="character" w:styleId="1493" w:customStyle="1">
    <w:name w:val="正文文本缩进 字符1"/>
    <w:uiPriority w:val="0"/>
    <w:semiHidden/>
    <w:qFormat/>
    <w:rPr>
      <w:rFonts w:ascii="方正仿宋_GBK" w:hAnsi="Times New Roman" w:eastAsia="方正仿宋_GBK" w:cs="Times New Roman"/>
      <w:sz w:val="32"/>
      <w:szCs w:val="20"/>
    </w:rPr>
  </w:style>
  <w:style w:type="character" w:styleId="1494" w:customStyle="1">
    <w:name w:val="WW8Num38z2"/>
    <w:uiPriority w:val="0"/>
    <w:qFormat/>
    <w:rPr>
      <w:rFonts w:ascii="StarSymbol" w:hAnsi="StarSymbol" w:cs="StarSymbol"/>
      <w:sz w:val="18"/>
      <w:szCs w:val="18"/>
    </w:rPr>
  </w:style>
  <w:style w:type="character" w:styleId="1495" w:customStyle="1">
    <w:name w:val="样式 加粗"/>
    <w:uiPriority w:val="0"/>
    <w:qFormat/>
    <w:rPr>
      <w:rFonts w:hint="eastAsia" w:ascii="宋体" w:hAnsi="宋体" w:eastAsia="宋体"/>
      <w:b/>
      <w:bCs/>
      <w:lang w:val="en-US" w:eastAsia="zh-CN" w:bidi="ar-SA"/>
    </w:rPr>
  </w:style>
  <w:style w:type="character" w:styleId="1496" w:customStyle="1">
    <w:name w:val="WW8Num18z2"/>
    <w:uiPriority w:val="0"/>
    <w:qFormat/>
    <w:rPr>
      <w:rFonts w:ascii="StarSymbol" w:hAnsi="StarSymbol" w:cs="StarSymbol"/>
      <w:sz w:val="18"/>
      <w:szCs w:val="18"/>
    </w:rPr>
  </w:style>
  <w:style w:type="character" w:styleId="1497" w:customStyle="1">
    <w:name w:val="myp112"/>
    <w:uiPriority w:val="0"/>
    <w:qFormat/>
    <w:rPr>
      <w:color w:val="000000"/>
      <w:sz w:val="22"/>
      <w:szCs w:val="22"/>
      <w:u w:val="none"/>
    </w:rPr>
  </w:style>
  <w:style w:type="character" w:styleId="1498" w:customStyle="1">
    <w:name w:val="fontstyle21"/>
    <w:uiPriority w:val="0"/>
    <w:qFormat/>
    <w:rPr>
      <w:rFonts w:ascii="Arial" w:hAnsi="Arial" w:cs="Arial"/>
      <w:color w:val="000000"/>
      <w:sz w:val="24"/>
      <w:szCs w:val="24"/>
    </w:rPr>
  </w:style>
  <w:style w:type="character" w:styleId="1499" w:customStyle="1">
    <w:name w:val="WW8Num2z1"/>
    <w:uiPriority w:val="0"/>
    <w:qFormat/>
    <w:rPr>
      <w:rFonts w:ascii="Wingdings 2" w:hAnsi="Wingdings 2" w:cs="StarSymbol"/>
      <w:sz w:val="18"/>
      <w:szCs w:val="18"/>
    </w:rPr>
  </w:style>
  <w:style w:type="character" w:styleId="1500" w:customStyle="1">
    <w:name w:val="日期 字符1"/>
    <w:uiPriority w:val="0"/>
    <w:semiHidden/>
    <w:qFormat/>
    <w:rPr>
      <w:rFonts w:ascii="Times New Roman" w:hAnsi="Times New Roman" w:eastAsia="方正仿宋_GBK" w:cs="Times New Roman"/>
      <w:szCs w:val="20"/>
    </w:rPr>
  </w:style>
  <w:style w:type="character" w:styleId="1501" w:customStyle="1">
    <w:name w:val="正文首行缩进 2 Char1"/>
    <w:uiPriority w:val="0"/>
    <w:qFormat/>
    <w:rPr>
      <w:rFonts w:hint="eastAsia" w:ascii="方正仿宋_GBK" w:eastAsia="方正仿宋_GBK"/>
      <w:sz w:val="32"/>
      <w:szCs w:val="28"/>
    </w:rPr>
  </w:style>
  <w:style w:type="character" w:styleId="1502" w:customStyle="1">
    <w:name w:val="WW8Num35z0"/>
    <w:uiPriority w:val="0"/>
    <w:qFormat/>
    <w:rPr>
      <w:rFonts w:ascii="Wingdings" w:hAnsi="Wingdings" w:cs="StarSymbol"/>
      <w:sz w:val="18"/>
      <w:szCs w:val="18"/>
    </w:rPr>
  </w:style>
  <w:style w:type="character" w:styleId="1503" w:customStyle="1">
    <w:name w:val="WW8Num12z2"/>
    <w:uiPriority w:val="0"/>
    <w:qFormat/>
    <w:rPr>
      <w:rFonts w:ascii="StarSymbol" w:hAnsi="StarSymbol" w:cs="StarSymbol"/>
      <w:sz w:val="18"/>
      <w:szCs w:val="18"/>
    </w:rPr>
  </w:style>
  <w:style w:type="character" w:styleId="1504" w:customStyle="1">
    <w:name w:val="WW8Num16z0"/>
    <w:uiPriority w:val="0"/>
    <w:qFormat/>
    <w:rPr>
      <w:rFonts w:ascii="Wingdings" w:hAnsi="Wingdings" w:cs="StarSymbol"/>
      <w:sz w:val="18"/>
      <w:szCs w:val="18"/>
    </w:rPr>
  </w:style>
  <w:style w:type="character" w:styleId="1505" w:customStyle="1">
    <w:name w:val="Bid_正文 Char"/>
    <w:uiPriority w:val="0"/>
    <w:qFormat/>
    <w:rPr>
      <w:sz w:val="24"/>
    </w:rPr>
  </w:style>
  <w:style w:type="character" w:styleId="1506" w:customStyle="1">
    <w:name w:val="WW8Num13z0"/>
    <w:uiPriority w:val="0"/>
    <w:qFormat/>
    <w:rPr>
      <w:rFonts w:ascii="Wingdings" w:hAnsi="Wingdings" w:cs="StarSymbol"/>
      <w:sz w:val="18"/>
      <w:szCs w:val="18"/>
    </w:rPr>
  </w:style>
  <w:style w:type="character" w:styleId="1507" w:customStyle="1">
    <w:name w:val="WW8Num37z0"/>
    <w:uiPriority w:val="0"/>
    <w:qFormat/>
    <w:rPr>
      <w:rFonts w:ascii="Wingdings" w:hAnsi="Wingdings" w:cs="StarSymbol"/>
      <w:sz w:val="18"/>
      <w:szCs w:val="18"/>
    </w:rPr>
  </w:style>
  <w:style w:type="character" w:styleId="1508" w:customStyle="1">
    <w:name w:val="WW8Num37z1"/>
    <w:uiPriority w:val="0"/>
    <w:qFormat/>
    <w:rPr>
      <w:rFonts w:ascii="Wingdings 2" w:hAnsi="Wingdings 2" w:cs="StarSymbol"/>
      <w:sz w:val="18"/>
      <w:szCs w:val="18"/>
    </w:rPr>
  </w:style>
  <w:style w:type="character" w:styleId="1509" w:customStyle="1">
    <w:name w:val="WW8Num34z0"/>
    <w:uiPriority w:val="0"/>
    <w:qFormat/>
    <w:rPr>
      <w:rFonts w:ascii="Wingdings" w:hAnsi="Wingdings" w:cs="StarSymbol"/>
      <w:sz w:val="18"/>
      <w:szCs w:val="18"/>
    </w:rPr>
  </w:style>
  <w:style w:type="character" w:styleId="1510" w:customStyle="1">
    <w:name w:val="WW8Num17z0"/>
    <w:uiPriority w:val="0"/>
    <w:qFormat/>
    <w:rPr>
      <w:rFonts w:ascii="Wingdings" w:hAnsi="Wingdings"/>
    </w:rPr>
  </w:style>
  <w:style w:type="character" w:styleId="1511" w:customStyle="1">
    <w:name w:val="WW8Num15z0"/>
    <w:uiPriority w:val="0"/>
    <w:qFormat/>
    <w:rPr>
      <w:rFonts w:ascii="Wingdings" w:hAnsi="Wingdings" w:cs="StarSymbol"/>
      <w:sz w:val="18"/>
      <w:szCs w:val="18"/>
    </w:rPr>
  </w:style>
  <w:style w:type="character" w:styleId="1512" w:customStyle="1">
    <w:name w:val="WW8Num28z1"/>
    <w:uiPriority w:val="0"/>
    <w:qFormat/>
    <w:rPr>
      <w:rFonts w:ascii="Wingdings 2" w:hAnsi="Wingdings 2" w:cs="StarSymbol"/>
      <w:sz w:val="18"/>
      <w:szCs w:val="18"/>
    </w:rPr>
  </w:style>
  <w:style w:type="character" w:styleId="1513" w:customStyle="1">
    <w:name w:val="WW8Num4z0"/>
    <w:uiPriority w:val="0"/>
    <w:qFormat/>
    <w:rPr>
      <w:rFonts w:ascii="Wingdings" w:hAnsi="Wingdings" w:cs="StarSymbol"/>
      <w:sz w:val="18"/>
      <w:szCs w:val="18"/>
    </w:rPr>
  </w:style>
  <w:style w:type="character" w:styleId="1514" w:customStyle="1">
    <w:name w:val="style101"/>
    <w:uiPriority w:val="0"/>
    <w:qFormat/>
    <w:rPr>
      <w:rFonts w:hint="eastAsia" w:ascii="宋体" w:hAnsi="宋体" w:eastAsia="宋体"/>
      <w:b/>
      <w:bCs/>
      <w:color w:val="ffffff"/>
      <w:sz w:val="21"/>
      <w:szCs w:val="21"/>
      <w:lang w:val="en-US" w:eastAsia="zh-CN" w:bidi="ar-SA"/>
    </w:rPr>
  </w:style>
  <w:style w:type="character" w:styleId="1515" w:customStyle="1">
    <w:name w:val="WW8Num5z0"/>
    <w:uiPriority w:val="0"/>
    <w:qFormat/>
    <w:rPr>
      <w:rFonts w:ascii="Wingdings" w:hAnsi="Wingdings" w:cs="StarSymbol"/>
      <w:sz w:val="18"/>
      <w:szCs w:val="18"/>
    </w:rPr>
  </w:style>
  <w:style w:type="character" w:styleId="1516" w:customStyle="1">
    <w:name w:val="无首行缩进正文 Char"/>
    <w:uiPriority w:val="0"/>
    <w:qFormat/>
  </w:style>
  <w:style w:type="character" w:styleId="1517" w:customStyle="1">
    <w:name w:val="批注框文本 Char2"/>
    <w:uiPriority w:val="0"/>
    <w:qFormat/>
    <w:rPr>
      <w:rFonts w:ascii="Times New Roman" w:hAnsi="Times New Roman" w:eastAsia="方正仿宋_GBK" w:cs="Times New Roman"/>
      <w:sz w:val="18"/>
      <w:szCs w:val="18"/>
    </w:rPr>
  </w:style>
  <w:style w:type="character" w:styleId="1518" w:customStyle="1">
    <w:name w:val="WW8Num29z2"/>
    <w:uiPriority w:val="0"/>
    <w:qFormat/>
    <w:rPr>
      <w:rFonts w:ascii="StarSymbol" w:hAnsi="StarSymbol" w:cs="StarSymbol"/>
      <w:sz w:val="18"/>
      <w:szCs w:val="18"/>
    </w:rPr>
  </w:style>
  <w:style w:type="character" w:styleId="1519" w:customStyle="1">
    <w:name w:val="WW8Num23z2"/>
    <w:uiPriority w:val="0"/>
    <w:qFormat/>
    <w:rPr>
      <w:rFonts w:ascii="StarSymbol" w:hAnsi="StarSymbol" w:cs="StarSymbol"/>
      <w:sz w:val="18"/>
      <w:szCs w:val="18"/>
    </w:rPr>
  </w:style>
  <w:style w:type="character" w:styleId="1520" w:customStyle="1">
    <w:name w:val="WW8Num19z0"/>
    <w:uiPriority w:val="0"/>
    <w:qFormat/>
    <w:rPr>
      <w:rFonts w:ascii="Wingdings" w:hAnsi="Wingdings" w:cs="StarSymbol"/>
      <w:sz w:val="18"/>
      <w:szCs w:val="18"/>
    </w:rPr>
  </w:style>
  <w:style w:type="character" w:styleId="1521" w:customStyle="1">
    <w:name w:val="WW8Num22z2"/>
    <w:uiPriority w:val="0"/>
    <w:qFormat/>
    <w:rPr>
      <w:rFonts w:ascii="StarSymbol" w:hAnsi="StarSymbol" w:cs="StarSymbol"/>
      <w:sz w:val="18"/>
      <w:szCs w:val="18"/>
    </w:rPr>
  </w:style>
  <w:style w:type="character" w:styleId="1522" w:customStyle="1">
    <w:name w:val="WW8Num24z1"/>
    <w:uiPriority w:val="0"/>
    <w:qFormat/>
    <w:rPr>
      <w:rFonts w:ascii="Wingdings 2" w:hAnsi="Wingdings 2" w:cs="StarSymbol"/>
      <w:sz w:val="18"/>
      <w:szCs w:val="18"/>
    </w:rPr>
  </w:style>
  <w:style w:type="character" w:styleId="1523" w:customStyle="1">
    <w:name w:val="标题 7 字符1"/>
    <w:uiPriority w:val="9"/>
    <w:qFormat/>
    <w:rPr>
      <w:rFonts w:ascii="Times New Roman" w:hAnsi="Times New Roman" w:eastAsia="方正仿宋_GBK" w:cs="Times New Roman"/>
      <w:b/>
      <w:bCs/>
      <w:sz w:val="24"/>
      <w:szCs w:val="24"/>
    </w:rPr>
  </w:style>
  <w:style w:type="character" w:styleId="1524" w:customStyle="1">
    <w:name w:val="标题 6 字符1"/>
    <w:uiPriority w:val="9"/>
    <w:qFormat/>
    <w:rPr>
      <w:rFonts w:ascii="仿宋" w:hAnsi="仿宋" w:eastAsia="仿宋"/>
      <w:bCs/>
      <w:sz w:val="32"/>
      <w:szCs w:val="32"/>
    </w:rPr>
  </w:style>
  <w:style w:type="character" w:styleId="1525" w:customStyle="1">
    <w:name w:val="WW8Num39z1"/>
    <w:uiPriority w:val="0"/>
    <w:qFormat/>
    <w:rPr>
      <w:rFonts w:ascii="Wingdings 2" w:hAnsi="Wingdings 2" w:cs="StarSymbol"/>
      <w:sz w:val="18"/>
      <w:szCs w:val="18"/>
    </w:rPr>
  </w:style>
  <w:style w:type="character" w:styleId="1526" w:customStyle="1">
    <w:name w:val="apple-style-span"/>
    <w:uiPriority w:val="0"/>
    <w:qFormat/>
  </w:style>
  <w:style w:type="character" w:styleId="1527" w:customStyle="1">
    <w:name w:val="注×： Char"/>
    <w:link w:val="1528"/>
    <w:uiPriority w:val="0"/>
    <w:qFormat/>
    <w:rPr>
      <w:rFonts w:ascii="宋体"/>
      <w:sz w:val="18"/>
      <w:szCs w:val="22"/>
      <w:lang w:val="en-US" w:eastAsia="zh-CN" w:bidi="ar-SA"/>
    </w:rPr>
  </w:style>
  <w:style w:type="paragraph" w:styleId="1528" w:customStyle="1">
    <w:name w:val="注×："/>
    <w:link w:val="1527"/>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rPr>
  </w:style>
  <w:style w:type="character" w:styleId="1529" w:customStyle="1">
    <w:name w:val="附录公式 Char"/>
    <w:link w:val="1530"/>
    <w:uiPriority w:val="0"/>
    <w:qFormat/>
    <w:rPr>
      <w:rFonts w:ascii="宋体"/>
    </w:rPr>
  </w:style>
  <w:style w:type="paragraph" w:styleId="1530" w:customStyle="1">
    <w:name w:val="附录公式"/>
    <w:basedOn w:val="1073"/>
    <w:next w:val="1073"/>
    <w:link w:val="1529"/>
    <w:uiPriority w:val="0"/>
    <w:qFormat/>
    <w:pPr>
      <w:ind w:firstLine="420"/>
      <w:tabs>
        <w:tab w:val="center" w:pos="4201" w:leader="none"/>
        <w:tab w:val="right" w:pos="9298" w:leader="dot"/>
      </w:tabs>
    </w:pPr>
    <w:rPr>
      <w:sz w:val="20"/>
      <w:lang w:bidi="mn-Mong-CN"/>
    </w:rPr>
  </w:style>
  <w:style w:type="character" w:styleId="1531" w:customStyle="1">
    <w:name w:val="附录图标题 Char"/>
    <w:link w:val="1532"/>
    <w:uiPriority w:val="0"/>
    <w:qFormat/>
    <w:rPr>
      <w:rFonts w:ascii="黑体" w:eastAsia="黑体"/>
      <w:sz w:val="21"/>
      <w:szCs w:val="22"/>
      <w:lang w:val="en-US" w:eastAsia="zh-CN" w:bidi="ar-SA"/>
    </w:rPr>
  </w:style>
  <w:style w:type="paragraph" w:styleId="1532" w:customStyle="1">
    <w:name w:val="附录图标题"/>
    <w:next w:val="1073"/>
    <w:link w:val="1531"/>
    <w:uiPriority w:val="0"/>
    <w:qFormat/>
    <w:pPr>
      <w:jc w:val="center"/>
    </w:pPr>
    <w:rPr>
      <w:rFonts w:hint="default" w:ascii="黑体" w:hAnsi="Times New Roman" w:eastAsia="黑体" w:cs="Times New Roman"/>
      <w:sz w:val="21"/>
      <w:szCs w:val="22"/>
    </w:rPr>
  </w:style>
  <w:style w:type="character" w:styleId="1533" w:customStyle="1">
    <w:name w:val="附录章标题 Char"/>
    <w:link w:val="1534"/>
    <w:uiPriority w:val="0"/>
    <w:qFormat/>
    <w:rPr>
      <w:rFonts w:ascii="黑体" w:eastAsia="黑体"/>
      <w:sz w:val="21"/>
      <w:szCs w:val="22"/>
      <w:lang w:val="en-US" w:eastAsia="zh-CN" w:bidi="ar-SA"/>
    </w:rPr>
  </w:style>
  <w:style w:type="paragraph" w:styleId="1534" w:customStyle="1">
    <w:name w:val="附录章标题"/>
    <w:next w:val="1073"/>
    <w:link w:val="1533"/>
    <w:uiPriority w:val="0"/>
    <w:qFormat/>
    <w:pPr>
      <w:ind w:left="567" w:hanging="567"/>
      <w:jc w:val="both"/>
      <w:tabs>
        <w:tab w:val="left" w:pos="567" w:leader="none"/>
      </w:tabs>
      <w:outlineLvl w:val="1"/>
    </w:pPr>
    <w:rPr>
      <w:rFonts w:hint="default" w:ascii="黑体" w:hAnsi="Times New Roman" w:eastAsia="黑体" w:cs="Times New Roman"/>
      <w:sz w:val="21"/>
      <w:szCs w:val="22"/>
    </w:rPr>
  </w:style>
  <w:style w:type="character" w:styleId="1535" w:customStyle="1">
    <w:name w:val="附录一级条标题 Char"/>
    <w:link w:val="1536"/>
    <w:uiPriority w:val="0"/>
    <w:qFormat/>
    <w:rPr>
      <w:rFonts w:ascii="黑体" w:eastAsia="黑体"/>
    </w:rPr>
  </w:style>
  <w:style w:type="paragraph" w:styleId="1536" w:customStyle="1">
    <w:name w:val="附录一级条标题"/>
    <w:basedOn w:val="1534"/>
    <w:next w:val="1073"/>
    <w:link w:val="1535"/>
    <w:uiPriority w:val="0"/>
    <w:qFormat/>
    <w:pPr>
      <w:ind w:left="0" w:firstLine="0"/>
      <w:outlineLvl w:val="2"/>
    </w:pPr>
    <w:rPr>
      <w:sz w:val="20"/>
      <w:szCs w:val="20"/>
      <w:lang w:bidi="mn-Mong-CN"/>
    </w:rPr>
  </w:style>
  <w:style w:type="character" w:styleId="1537" w:customStyle="1">
    <w:name w:val="首示例 Char"/>
    <w:link w:val="1538"/>
    <w:uiPriority w:val="0"/>
    <w:qFormat/>
    <w:rPr>
      <w:rFonts w:ascii="宋体" w:hAnsi="宋体"/>
      <w:sz w:val="18"/>
      <w:szCs w:val="18"/>
      <w:lang w:val="en-US" w:eastAsia="zh-CN" w:bidi="ar-SA"/>
    </w:rPr>
  </w:style>
  <w:style w:type="paragraph" w:styleId="1538" w:customStyle="1">
    <w:name w:val="首示例"/>
    <w:next w:val="1073"/>
    <w:link w:val="1537"/>
    <w:uiPriority w:val="0"/>
    <w:qFormat/>
    <w:pPr>
      <w:ind w:left="900"/>
      <w:tabs>
        <w:tab w:val="left" w:pos="360" w:leader="none"/>
      </w:tabs>
    </w:pPr>
    <w:rPr>
      <w:rFonts w:hint="default" w:ascii="宋体" w:hAnsi="宋体" w:eastAsia="宋体" w:cs="Times New Roman"/>
      <w:sz w:val="18"/>
      <w:szCs w:val="18"/>
    </w:rPr>
  </w:style>
  <w:style w:type="character" w:styleId="1539" w:customStyle="1">
    <w:name w:val="无间隔 字符"/>
    <w:link w:val="1540"/>
    <w:uiPriority w:val="0"/>
    <w:qFormat/>
    <w:rPr>
      <w:rFonts w:ascii="Calibri" w:hAnsi="Calibri"/>
      <w:sz w:val="21"/>
      <w:szCs w:val="22"/>
      <w:lang w:val="en-US" w:eastAsia="zh-CN" w:bidi="ar-SA"/>
    </w:rPr>
  </w:style>
  <w:style w:type="paragraph" w:styleId="1540" w:customStyle="1">
    <w:name w:val="无间隔111"/>
    <w:link w:val="1539"/>
    <w:uiPriority w:val="0"/>
    <w:qFormat/>
    <w:pPr>
      <w:jc w:val="both"/>
      <w:widowControl w:val="off"/>
    </w:pPr>
    <w:rPr>
      <w:rFonts w:hint="default" w:ascii="Calibri" w:hAnsi="Calibri" w:eastAsia="宋体" w:cs="Times New Roman"/>
      <w:sz w:val="21"/>
      <w:szCs w:val="22"/>
    </w:rPr>
  </w:style>
  <w:style w:type="paragraph" w:styleId="1541" w:customStyle="1">
    <w:name w:val="xl199"/>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customStyle="1">
    <w:name w:val="xl194"/>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3" w:customStyle="1">
    <w:name w:val="标准书眉一"/>
    <w:uiPriority w:val="0"/>
    <w:qFormat/>
    <w:pPr>
      <w:jc w:val="both"/>
    </w:pPr>
    <w:rPr>
      <w:rFonts w:hint="default" w:ascii="Times New Roman" w:hAnsi="Times New Roman" w:eastAsia="宋体" w:cs="Times New Roman"/>
    </w:rPr>
  </w:style>
  <w:style w:type="paragraph" w:styleId="1544" w:customStyle="1">
    <w:name w:val="xl257"/>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customStyle="1">
    <w:name w:val="hands-on正文"/>
    <w:basedOn w:val="676"/>
    <w:uiPriority w:val="0"/>
    <w:qFormat/>
    <w:pPr>
      <w:ind w:firstLine="420"/>
      <w:jc w:val="left"/>
      <w:spacing w:before="40" w:after="80" w:line="320" w:lineRule="exact"/>
    </w:pPr>
    <w:rPr>
      <w:rFonts w:ascii="宋体" w:hAnsi="宋体" w:cs="宋体"/>
      <w:color w:val="000000"/>
      <w:szCs w:val="20"/>
    </w:rPr>
  </w:style>
  <w:style w:type="paragraph" w:styleId="1546" w:customStyle="1">
    <w:name w:val="标题3"/>
    <w:basedOn w:val="875"/>
    <w:uiPriority w:val="0"/>
    <w:qFormat/>
    <w:pPr>
      <w:keepLines w:val="0"/>
      <w:keepNext w:val="0"/>
      <w:spacing w:before="0" w:after="0" w:line="360" w:lineRule="auto"/>
    </w:pPr>
    <w:rPr>
      <w:rFonts w:eastAsia="仿宋_GB2312"/>
      <w:b w:val="0"/>
      <w:bCs/>
      <w:sz w:val="30"/>
      <w:szCs w:val="32"/>
    </w:rPr>
  </w:style>
  <w:style w:type="paragraph" w:styleId="1547" w:customStyle="1">
    <w:name w:val="xl195"/>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8" w:customStyle="1">
    <w:name w:val="三级无标题条"/>
    <w:basedOn w:val="676"/>
    <w:uiPriority w:val="0"/>
    <w:qFormat/>
    <w:pPr>
      <w:ind w:hanging="420"/>
    </w:pPr>
  </w:style>
  <w:style w:type="paragraph" w:styleId="1549" w:customStyle="1">
    <w:name w:val="列出段落3"/>
    <w:basedOn w:val="676"/>
    <w:uiPriority w:val="99"/>
    <w:qFormat/>
    <w:pPr>
      <w:ind w:firstLine="420"/>
    </w:pPr>
  </w:style>
  <w:style w:type="paragraph" w:styleId="1550" w:customStyle="1">
    <w:name w:val="参考文献、索引标题"/>
    <w:basedOn w:val="1551"/>
    <w:next w:val="676"/>
    <w:uiPriority w:val="0"/>
    <w:qFormat/>
    <w:pPr>
      <w:spacing w:after="200"/>
      <w:tabs>
        <w:tab w:val="left" w:pos="425" w:leader="none"/>
      </w:tabs>
    </w:pPr>
    <w:rPr>
      <w:sz w:val="21"/>
    </w:rPr>
  </w:style>
  <w:style w:type="paragraph" w:styleId="1551" w:customStyle="1">
    <w:name w:val="前言、引言标题"/>
    <w:next w:val="67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52" w:customStyle="1">
    <w:name w:val="xl281"/>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3" w:customStyle="1">
    <w:name w:val="小四缩进"/>
    <w:basedOn w:val="676"/>
    <w:uiPriority w:val="0"/>
    <w:qFormat/>
    <w:pPr>
      <w:ind w:firstLine="480"/>
      <w:spacing w:line="360" w:lineRule="auto"/>
    </w:pPr>
    <w:rPr>
      <w:sz w:val="24"/>
    </w:rPr>
  </w:style>
  <w:style w:type="paragraph" w:styleId="1554" w:customStyle="1">
    <w:name w:val="xl154"/>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customStyle="1">
    <w:name w:val="示例"/>
    <w:next w:val="1073"/>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56" w:customStyle="1">
    <w:name w:val="xl47"/>
    <w:basedOn w:val="676"/>
    <w:uiPriority w:val="0"/>
    <w:qFormat/>
    <w:pPr>
      <w:jc w:val="center"/>
      <w:spacing w:before="100" w:beforeAutospacing="1" w:after="100" w:afterAutospacing="1"/>
      <w:widowControl/>
    </w:pPr>
    <w:rPr>
      <w:rFonts w:hint="eastAsia" w:ascii="黑体" w:hAnsi="Arial Unicode MS" w:eastAsia="黑体"/>
      <w:b/>
      <w:bCs/>
      <w:sz w:val="24"/>
    </w:rPr>
  </w:style>
  <w:style w:type="paragraph" w:styleId="1557" w:customStyle="1">
    <w:name w:val="xl169"/>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xl180"/>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customStyle="1">
    <w:name w:val="xl58"/>
    <w:basedOn w:val="67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60" w:customStyle="1">
    <w:name w:val="xl21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1" w:customStyle="1">
    <w:name w:val="可研正文"/>
    <w:basedOn w:val="67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62" w:customStyle="1">
    <w:name w:val="正文文本 31"/>
    <w:basedOn w:val="676"/>
    <w:uiPriority w:val="0"/>
    <w:qFormat/>
    <w:rPr>
      <w:rFonts w:ascii="仿宋_GB2312" w:hAnsi="Arial" w:eastAsia="仿宋_GB2312"/>
      <w:sz w:val="32"/>
      <w:szCs w:val="20"/>
    </w:rPr>
  </w:style>
  <w:style w:type="paragraph" w:styleId="1563" w:customStyle="1">
    <w:name w:val="xl171"/>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实施日期"/>
    <w:basedOn w:val="1565"/>
    <w:uiPriority w:val="0"/>
    <w:qFormat/>
    <w:pPr>
      <w:ind w:left="2580" w:hanging="420"/>
      <w:jc w:val="right"/>
      <w:framePr w:hSpace="0" w:wrap="around" w:xAlign="right"/>
    </w:pPr>
  </w:style>
  <w:style w:type="paragraph" w:styleId="1565"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66" w:customStyle="1">
    <w:name w:val="xl30"/>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567" w:customStyle="1">
    <w:name w:val="xl309"/>
    <w:basedOn w:val="676"/>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8" w:customStyle="1">
    <w:name w:val="xl28"/>
    <w:basedOn w:val="676"/>
    <w:uiPriority w:val="0"/>
    <w:pPr>
      <w:jc w:val="left"/>
      <w:spacing w:before="100" w:beforeAutospacing="1" w:after="100" w:afterAutospacing="1"/>
      <w:widowControl/>
    </w:pPr>
    <w:rPr>
      <w:rFonts w:ascii="Tahoma" w:hAnsi="Tahoma" w:eastAsia="Arial Unicode MS" w:cs="Tahoma"/>
      <w:sz w:val="16"/>
      <w:szCs w:val="16"/>
    </w:rPr>
  </w:style>
  <w:style w:type="paragraph" w:styleId="1569" w:customStyle="1">
    <w:name w:val="xl285"/>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0" w:customStyle="1">
    <w:name w:val="我的标题1"/>
    <w:basedOn w:val="67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1" w:customStyle="1">
    <w:name w:val="无间隔11"/>
    <w:next w:val="1540"/>
    <w:uiPriority w:val="1"/>
    <w:qFormat/>
    <w:rPr>
      <w:rFonts w:hint="default" w:ascii="Calibri" w:hAnsi="Calibri" w:eastAsia="宋体" w:cs="Times New Roman"/>
      <w:sz w:val="22"/>
      <w:szCs w:val="22"/>
    </w:rPr>
  </w:style>
  <w:style w:type="paragraph" w:styleId="1572" w:customStyle="1">
    <w:name w:val="标准"/>
    <w:basedOn w:val="676"/>
    <w:uiPriority w:val="0"/>
    <w:pPr>
      <w:spacing w:line="240" w:lineRule="atLeast"/>
    </w:pPr>
    <w:rPr>
      <w:rFonts w:eastAsia="楷体_GB2312"/>
      <w:sz w:val="24"/>
      <w:szCs w:val="20"/>
    </w:rPr>
  </w:style>
  <w:style w:type="paragraph" w:styleId="1573" w:customStyle="1">
    <w:name w:val="xl184"/>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4" w:customStyle="1">
    <w:name w:val="四级条标题"/>
    <w:basedOn w:val="1422"/>
    <w:next w:val="1073"/>
    <w:uiPriority w:val="0"/>
    <w:qFormat/>
    <w:pPr>
      <w:ind w:left="2520" w:hanging="420"/>
      <w:outlineLvl w:val="5"/>
    </w:pPr>
  </w:style>
  <w:style w:type="paragraph" w:styleId="1575" w:customStyle="1">
    <w:name w:val="正文首行缩进两字"/>
    <w:uiPriority w:val="0"/>
    <w:pPr>
      <w:ind w:left="710"/>
      <w:jc w:val="both"/>
      <w:spacing w:line="300" w:lineRule="auto"/>
    </w:pPr>
    <w:rPr>
      <w:rFonts w:hint="default" w:ascii="Times New Roman" w:hAnsi="Times New Roman" w:eastAsia="宋体" w:cs="Times New Roman"/>
      <w:szCs w:val="21"/>
    </w:rPr>
  </w:style>
  <w:style w:type="paragraph" w:styleId="1576" w:customStyle="1">
    <w:name w:val="xl276"/>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customStyle="1">
    <w:name w:val="xl31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8" w:customStyle="1">
    <w:name w:val="xl73"/>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79" w:customStyle="1">
    <w:name w:val="xl242"/>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customStyle="1">
    <w:name w:val="xl48"/>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81"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82" w:customStyle="1">
    <w:name w:val="正文(首行缩进)"/>
    <w:basedOn w:val="676"/>
    <w:uiPriority w:val="0"/>
    <w:qFormat/>
    <w:pPr>
      <w:ind w:firstLine="480"/>
      <w:jc w:val="left"/>
      <w:spacing w:line="360" w:lineRule="auto"/>
    </w:pPr>
    <w:rPr>
      <w:rFonts w:ascii="楷体_GB2312" w:hAnsi="宋体" w:eastAsia="楷体_GB2312"/>
      <w:color w:val="000000"/>
      <w:sz w:val="24"/>
    </w:rPr>
  </w:style>
  <w:style w:type="paragraph" w:styleId="1583" w:customStyle="1">
    <w:name w:val="批注主题2"/>
    <w:basedOn w:val="907"/>
    <w:next w:val="907"/>
    <w:uiPriority w:val="0"/>
    <w:rPr>
      <w:b/>
      <w:bCs/>
    </w:rPr>
  </w:style>
  <w:style w:type="paragraph" w:styleId="1584" w:customStyle="1">
    <w:name w:val="xl32"/>
    <w:basedOn w:val="676"/>
    <w:uiPriority w:val="0"/>
    <w:pPr>
      <w:jc w:val="left"/>
      <w:spacing w:before="100" w:beforeAutospacing="1" w:after="100" w:afterAutospacing="1"/>
      <w:widowControl/>
    </w:pPr>
    <w:rPr>
      <w:rFonts w:ascii="Tahoma" w:hAnsi="Tahoma" w:eastAsia="Arial Unicode MS" w:cs="Tahoma"/>
      <w:sz w:val="16"/>
      <w:szCs w:val="16"/>
    </w:rPr>
  </w:style>
  <w:style w:type="paragraph" w:styleId="1585" w:customStyle="1">
    <w:name w:val="普通(网站)2"/>
    <w:basedOn w:val="676"/>
    <w:uiPriority w:val="0"/>
    <w:pPr>
      <w:jc w:val="left"/>
      <w:spacing w:before="100" w:beforeAutospacing="1" w:after="100" w:afterAutospacing="1"/>
      <w:widowControl/>
    </w:pPr>
    <w:rPr>
      <w:rFonts w:ascii="宋体" w:hAnsi="宋体" w:cs="宋体"/>
      <w:color w:val="000000"/>
      <w:sz w:val="24"/>
    </w:rPr>
  </w:style>
  <w:style w:type="paragraph" w:styleId="1586" w:customStyle="1">
    <w:name w:val="xl227"/>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customStyle="1">
    <w:name w:val="条文脚注"/>
    <w:basedOn w:val="951"/>
    <w:uiPriority w:val="0"/>
    <w:qFormat/>
    <w:pPr>
      <w:ind w:left="780" w:hanging="360"/>
      <w:jc w:val="both"/>
    </w:pPr>
    <w:rPr>
      <w:rFonts w:ascii="宋体"/>
    </w:rPr>
  </w:style>
  <w:style w:type="paragraph" w:styleId="1588" w:customStyle="1">
    <w:name w:val="22h222heading2hiddenhead"/>
    <w:basedOn w:val="676"/>
    <w:uiPriority w:val="0"/>
    <w:qFormat/>
    <w:pPr>
      <w:jc w:val="left"/>
      <w:spacing w:before="100" w:beforeAutospacing="1" w:after="100" w:afterAutospacing="1"/>
      <w:widowControl/>
    </w:pPr>
    <w:rPr>
      <w:rFonts w:ascii="宋体" w:hAnsi="宋体" w:cs="宋体"/>
      <w:sz w:val="24"/>
    </w:rPr>
  </w:style>
  <w:style w:type="paragraph" w:styleId="1589" w:customStyle="1">
    <w:name w:val="xl244"/>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0" w:customStyle="1">
    <w:name w:val="xl284"/>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1" w:customStyle="1">
    <w:name w:val="xl234"/>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customStyle="1">
    <w:name w:val="正文·"/>
    <w:basedOn w:val="67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93" w:customStyle="1">
    <w:name w:val="标题4"/>
    <w:basedOn w:val="875"/>
    <w:uiPriority w:val="0"/>
    <w:pPr>
      <w:jc w:val="center"/>
      <w:spacing w:before="120" w:after="120" w:line="415" w:lineRule="auto"/>
    </w:pPr>
    <w:rPr>
      <w:rFonts w:eastAsia="仿宋_GB2312"/>
    </w:rPr>
  </w:style>
  <w:style w:type="paragraph" w:styleId="1594" w:customStyle="1">
    <w:name w:val="xl164"/>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customStyle="1">
    <w:name w:val="font0"/>
    <w:basedOn w:val="676"/>
    <w:uiPriority w:val="0"/>
    <w:qFormat/>
    <w:pPr>
      <w:jc w:val="left"/>
      <w:spacing w:before="100" w:beforeAutospacing="1" w:after="100" w:afterAutospacing="1"/>
      <w:widowControl/>
    </w:pPr>
    <w:rPr>
      <w:rFonts w:hint="eastAsia" w:ascii="宋体" w:hAnsi="宋体"/>
      <w:sz w:val="24"/>
    </w:rPr>
  </w:style>
  <w:style w:type="paragraph" w:styleId="1596"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597" w:customStyle="1">
    <w:name w:val="xl237"/>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8" w:customStyle="1">
    <w:name w:val="xl162"/>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00" w:customStyle="1">
    <w:name w:val="font13"/>
    <w:basedOn w:val="676"/>
    <w:uiPriority w:val="0"/>
    <w:qFormat/>
    <w:pPr>
      <w:jc w:val="left"/>
      <w:spacing w:before="100" w:beforeAutospacing="1" w:after="100" w:afterAutospacing="1"/>
      <w:widowControl/>
    </w:pPr>
    <w:rPr>
      <w:rFonts w:hint="eastAsia" w:ascii="宋体" w:hAnsi="宋体"/>
      <w:b/>
      <w:bCs/>
      <w:sz w:val="20"/>
      <w:szCs w:val="20"/>
    </w:rPr>
  </w:style>
  <w:style w:type="paragraph" w:styleId="1601" w:customStyle="1">
    <w:name w:val="样式4"/>
    <w:basedOn w:val="676"/>
    <w:uiPriority w:val="0"/>
    <w:qFormat/>
    <w:pPr>
      <w:ind w:left="-2"/>
      <w:spacing w:line="440" w:lineRule="exact"/>
    </w:pPr>
    <w:rPr>
      <w:rFonts w:ascii="宋体" w:hAnsi="宋体"/>
      <w:sz w:val="28"/>
    </w:rPr>
  </w:style>
  <w:style w:type="paragraph" w:styleId="1602" w:customStyle="1">
    <w:name w:val="Char2"/>
    <w:basedOn w:val="676"/>
    <w:uiPriority w:val="0"/>
    <w:qFormat/>
    <w:pPr>
      <w:tabs>
        <w:tab w:val="left" w:pos="360" w:leader="none"/>
      </w:tabs>
    </w:pPr>
    <w:rPr>
      <w:sz w:val="24"/>
    </w:rPr>
  </w:style>
  <w:style w:type="paragraph" w:styleId="1603" w:customStyle="1">
    <w:name w:val="正文文本缩进1"/>
    <w:basedOn w:val="676"/>
    <w:uiPriority w:val="0"/>
    <w:qFormat/>
    <w:pPr>
      <w:ind w:firstLine="645"/>
    </w:pPr>
    <w:rPr>
      <w:rFonts w:ascii="楷体_GB2312" w:eastAsia="楷体_GB2312"/>
      <w:sz w:val="32"/>
      <w:szCs w:val="20"/>
    </w:rPr>
  </w:style>
  <w:style w:type="paragraph" w:styleId="1604" w:customStyle="1">
    <w:name w:val="xl253"/>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5" w:customStyle="1">
    <w:name w:val="xl246"/>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6" w:customStyle="1">
    <w:name w:val="列表2"/>
    <w:basedOn w:val="676"/>
    <w:uiPriority w:val="0"/>
    <w:qFormat/>
    <w:pPr>
      <w:ind w:left="200" w:hanging="200"/>
    </w:pPr>
  </w:style>
  <w:style w:type="paragraph" w:styleId="1607" w:customStyle="1">
    <w:name w:val="Char Char1 Char Char Char Char Char Char Char Char"/>
    <w:basedOn w:val="676"/>
    <w:uiPriority w:val="0"/>
    <w:qFormat/>
    <w:pPr>
      <w:spacing w:line="360" w:lineRule="auto"/>
    </w:pPr>
  </w:style>
  <w:style w:type="paragraph" w:styleId="1608" w:customStyle="1">
    <w:name w:val="正文4"/>
    <w:basedOn w:val="676"/>
    <w:uiPriority w:val="0"/>
    <w:qFormat/>
    <w:pPr>
      <w:ind w:firstLine="480"/>
      <w:spacing w:line="360" w:lineRule="auto"/>
    </w:pPr>
    <w:rPr>
      <w:rFonts w:ascii="楷体_GB2312" w:hAnsi="宋体" w:eastAsia="楷体_GB2312"/>
      <w:sz w:val="24"/>
      <w:szCs w:val="20"/>
    </w:rPr>
  </w:style>
  <w:style w:type="paragraph" w:styleId="1609" w:customStyle="1">
    <w:name w:val="封面标准号2"/>
    <w:basedOn w:val="1599"/>
    <w:uiPriority w:val="0"/>
    <w:qFormat/>
    <w:pPr>
      <w:spacing w:before="357" w:line="280" w:lineRule="exact"/>
      <w:framePr w:w="9138" w:h="1244" w:wrap="around" w:vAnchor="page" w:hAnchor="margin" w:y="2908" w:hRule="exact"/>
    </w:pPr>
  </w:style>
  <w:style w:type="paragraph" w:styleId="1610" w:customStyle="1">
    <w:name w:val="xl264"/>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日期3"/>
    <w:basedOn w:val="676"/>
    <w:next w:val="676"/>
    <w:uiPriority w:val="0"/>
    <w:pPr>
      <w:ind w:left="100"/>
    </w:pPr>
    <w:rPr>
      <w:rFonts w:ascii="仿宋_GB2312" w:eastAsia="仿宋_GB2312"/>
      <w:b/>
      <w:sz w:val="36"/>
    </w:rPr>
  </w:style>
  <w:style w:type="paragraph" w:styleId="1612" w:customStyle="1">
    <w:name w:val="xl214"/>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3" w:customStyle="1">
    <w:name w:val="xl267"/>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批注主题1"/>
    <w:basedOn w:val="907"/>
    <w:next w:val="907"/>
    <w:uiPriority w:val="0"/>
    <w:qFormat/>
    <w:rPr>
      <w:b/>
      <w:bCs/>
    </w:rPr>
  </w:style>
  <w:style w:type="paragraph" w:styleId="1615" w:customStyle="1">
    <w:name w:val="xl77"/>
    <w:basedOn w:val="67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6"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17" w:customStyle="1">
    <w:name w:val="xl64"/>
    <w:basedOn w:val="67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8" w:customStyle="1">
    <w:name w:val="xl228"/>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列出段落11"/>
    <w:basedOn w:val="676"/>
    <w:uiPriority w:val="0"/>
    <w:qFormat/>
    <w:pPr>
      <w:ind w:firstLine="420"/>
    </w:pPr>
  </w:style>
  <w:style w:type="paragraph" w:styleId="1620" w:customStyle="1">
    <w:name w:val="Style Heading 2 节 + Before:  0.35 line After:  0.35 line"/>
    <w:basedOn w:val="1621"/>
    <w:uiPriority w:val="0"/>
    <w:qFormat/>
    <w:pPr>
      <w:ind w:left="0" w:firstLine="0"/>
      <w:tabs>
        <w:tab w:val="left" w:pos="576" w:leader="none"/>
      </w:tabs>
    </w:pPr>
    <w:rPr>
      <w:szCs w:val="20"/>
    </w:rPr>
  </w:style>
  <w:style w:type="paragraph" w:styleId="1621" w:customStyle="1">
    <w:name w:val="Heading 2 节"/>
    <w:next w:val="67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22" w:customStyle="1">
    <w:name w:val="正文文本 32"/>
    <w:basedOn w:val="676"/>
    <w:uiPriority w:val="0"/>
    <w:qFormat/>
    <w:rPr>
      <w:rFonts w:ascii="仿宋_GB2312" w:hAnsi="Arial" w:eastAsia="仿宋_GB2312"/>
      <w:sz w:val="32"/>
      <w:szCs w:val="20"/>
    </w:rPr>
  </w:style>
  <w:style w:type="paragraph" w:styleId="1623" w:customStyle="1">
    <w:name w:val="xl183"/>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4" w:customStyle="1">
    <w:name w:val="xl279"/>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xl50"/>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26" w:customStyle="1">
    <w:name w:val="xl166"/>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TOC 标题11"/>
    <w:basedOn w:val="872"/>
    <w:next w:val="67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8" w:customStyle="1">
    <w:name w:val="xl14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xl200"/>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GP正文(首行缩进)"/>
    <w:basedOn w:val="676"/>
    <w:uiPriority w:val="0"/>
    <w:qFormat/>
    <w:pPr>
      <w:ind w:firstLine="200"/>
      <w:jc w:val="left"/>
      <w:spacing w:line="360" w:lineRule="auto"/>
    </w:pPr>
    <w:rPr>
      <w:sz w:val="24"/>
      <w:szCs w:val="21"/>
    </w:rPr>
  </w:style>
  <w:style w:type="paragraph" w:styleId="1631" w:customStyle="1">
    <w:name w:val="xl26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2" w:customStyle="1">
    <w:name w:val="xl53"/>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3" w:customStyle="1">
    <w:name w:val="xl216"/>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font9"/>
    <w:basedOn w:val="676"/>
    <w:uiPriority w:val="0"/>
    <w:pPr>
      <w:jc w:val="left"/>
      <w:spacing w:before="100" w:beforeAutospacing="1" w:after="100" w:afterAutospacing="1"/>
      <w:widowControl/>
    </w:pPr>
    <w:rPr>
      <w:rFonts w:eastAsia="Arial Unicode MS"/>
      <w:sz w:val="20"/>
      <w:szCs w:val="20"/>
    </w:rPr>
  </w:style>
  <w:style w:type="paragraph" w:styleId="1635" w:customStyle="1">
    <w:name w:val="xl35"/>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36" w:customStyle="1">
    <w:name w:val="正文文本 21"/>
    <w:basedOn w:val="676"/>
    <w:uiPriority w:val="0"/>
    <w:pPr>
      <w:spacing w:after="120" w:line="480" w:lineRule="auto"/>
    </w:pPr>
  </w:style>
  <w:style w:type="paragraph" w:styleId="1637" w:customStyle="1">
    <w:name w:val="五级条标题"/>
    <w:basedOn w:val="1574"/>
    <w:next w:val="1073"/>
    <w:uiPriority w:val="0"/>
    <w:qFormat/>
    <w:pPr>
      <w:ind w:left="1276" w:hanging="1276"/>
      <w:tabs>
        <w:tab w:val="left" w:pos="1800" w:leader="none"/>
      </w:tabs>
      <w:outlineLvl w:val="6"/>
    </w:pPr>
  </w:style>
  <w:style w:type="paragraph" w:styleId="1638" w:customStyle="1">
    <w:name w:val="xl303"/>
    <w:basedOn w:val="676"/>
    <w:uiPriority w:val="0"/>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9" w:customStyle="1">
    <w:name w:val="xl270"/>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正文编号"/>
    <w:basedOn w:val="676"/>
    <w:uiPriority w:val="0"/>
    <w:pPr>
      <w:ind w:left="195" w:hanging="51"/>
      <w:spacing w:line="360" w:lineRule="auto"/>
      <w:tabs>
        <w:tab w:val="left" w:pos="0" w:leader="none"/>
        <w:tab w:val="left" w:pos="1380" w:leader="none"/>
      </w:tabs>
    </w:pPr>
    <w:rPr>
      <w:rFonts w:ascii="Book Antiqua" w:hAnsi="Book Antiqua"/>
      <w:sz w:val="24"/>
      <w:szCs w:val="20"/>
    </w:rPr>
  </w:style>
  <w:style w:type="paragraph" w:styleId="1641" w:customStyle="1">
    <w:name w:val="xl301"/>
    <w:basedOn w:val="67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2" w:customStyle="1">
    <w:name w:val="xl61"/>
    <w:basedOn w:val="676"/>
    <w:uiPriority w:val="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3" w:customStyle="1">
    <w:name w:val="xl287"/>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4" w:customStyle="1">
    <w:name w:val="xl28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5" w:customStyle="1">
    <w:name w:val="封面正文"/>
    <w:uiPriority w:val="0"/>
    <w:qFormat/>
    <w:pPr>
      <w:jc w:val="both"/>
    </w:pPr>
    <w:rPr>
      <w:rFonts w:hint="default" w:ascii="Times New Roman" w:hAnsi="Times New Roman" w:eastAsia="宋体" w:cs="Times New Roman"/>
    </w:rPr>
  </w:style>
  <w:style w:type="paragraph" w:styleId="1646" w:customStyle="1">
    <w:name w:val="xl21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7" w:customStyle="1">
    <w:name w:val="制作人文字"/>
    <w:basedOn w:val="676"/>
    <w:uiPriority w:val="0"/>
    <w:qFormat/>
    <w:rPr>
      <w:rFonts w:ascii="Arial" w:hAnsi="Arial" w:eastAsia="仿宋_GB2312"/>
      <w:bCs/>
      <w:sz w:val="28"/>
      <w:szCs w:val="20"/>
    </w:rPr>
  </w:style>
  <w:style w:type="paragraph" w:styleId="1648" w:customStyle="1">
    <w:name w:val="xl5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9" w:customStyle="1">
    <w:name w:val="xl258"/>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50" w:customStyle="1">
    <w:name w:val="xl39"/>
    <w:basedOn w:val="67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51" w:customStyle="1">
    <w:name w:val="font10"/>
    <w:basedOn w:val="676"/>
    <w:uiPriority w:val="0"/>
    <w:qFormat/>
    <w:pPr>
      <w:jc w:val="left"/>
      <w:spacing w:before="100" w:beforeAutospacing="1" w:after="100" w:afterAutospacing="1"/>
      <w:widowControl/>
    </w:pPr>
    <w:rPr>
      <w:rFonts w:eastAsia="Arial Unicode MS"/>
      <w:color w:val="000000"/>
      <w:sz w:val="20"/>
      <w:szCs w:val="20"/>
    </w:rPr>
  </w:style>
  <w:style w:type="paragraph" w:styleId="1652" w:customStyle="1">
    <w:name w:val="纯文本2"/>
    <w:basedOn w:val="676"/>
    <w:uiPriority w:val="0"/>
    <w:qFormat/>
    <w:rPr>
      <w:rFonts w:ascii="宋体" w:hAnsi="Courier New"/>
      <w:szCs w:val="21"/>
    </w:rPr>
  </w:style>
  <w:style w:type="paragraph" w:styleId="1653" w:customStyle="1">
    <w:name w:val="font12"/>
    <w:basedOn w:val="676"/>
    <w:uiPriority w:val="0"/>
    <w:pPr>
      <w:jc w:val="left"/>
      <w:spacing w:before="100" w:beforeAutospacing="1" w:after="100" w:afterAutospacing="1"/>
      <w:widowControl/>
    </w:pPr>
    <w:rPr>
      <w:rFonts w:eastAsia="Arial Unicode MS"/>
      <w:b/>
      <w:bCs/>
      <w:sz w:val="20"/>
      <w:szCs w:val="20"/>
    </w:rPr>
  </w:style>
  <w:style w:type="paragraph" w:styleId="1654" w:customStyle="1">
    <w:name w:val="xl319"/>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5" w:customStyle="1">
    <w:name w:val="xl67"/>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6" w:customStyle="1">
    <w:name w:val="xl31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customStyle="1">
    <w:name w:val="xl63"/>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8" w:customStyle="1">
    <w:name w:val="xl29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附录标识"/>
    <w:basedOn w:val="1551"/>
    <w:uiPriority w:val="0"/>
    <w:qFormat/>
    <w:pPr>
      <w:ind w:left="780" w:hanging="360"/>
      <w:spacing w:after="200"/>
      <w:tabs>
        <w:tab w:val="left" w:pos="780" w:leader="none"/>
        <w:tab w:val="left" w:pos="6405" w:leader="none"/>
      </w:tabs>
    </w:pPr>
    <w:rPr>
      <w:sz w:val="21"/>
    </w:rPr>
  </w:style>
  <w:style w:type="paragraph" w:styleId="1660" w:customStyle="1">
    <w:name w:val="xl34"/>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61" w:customStyle="1">
    <w:name w:val="xl220"/>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正文文本1"/>
    <w:basedOn w:val="1663"/>
    <w:next w:val="1097"/>
    <w:uiPriority w:val="0"/>
    <w:qFormat/>
    <w:pPr>
      <w:jc w:val="left"/>
      <w:spacing w:after="120" w:line="288" w:lineRule="auto"/>
      <w:widowControl/>
    </w:pPr>
    <w:rPr>
      <w:rFonts w:ascii="Verdana" w:hAnsi="Verdana"/>
      <w:sz w:val="24"/>
      <w:szCs w:val="20"/>
      <w:lang w:eastAsia="en-US"/>
    </w:rPr>
  </w:style>
  <w:style w:type="paragraph" w:styleId="1663" w:customStyle="1">
    <w:name w:val="正文1"/>
    <w:basedOn w:val="676"/>
    <w:next w:val="1662"/>
    <w:uiPriority w:val="0"/>
    <w:qFormat/>
    <w:pPr>
      <w:jc w:val="left"/>
      <w:spacing w:line="360" w:lineRule="atLeast"/>
    </w:pPr>
    <w:rPr>
      <w:rFonts w:ascii="宋体" w:hAnsi="Calibri" w:eastAsia="宋体" w:cs="Times New Roman"/>
      <w:sz w:val="24"/>
      <w:szCs w:val="20"/>
    </w:rPr>
  </w:style>
  <w:style w:type="paragraph" w:styleId="1664" w:customStyle="1">
    <w:name w:val="font5"/>
    <w:basedOn w:val="676"/>
    <w:uiPriority w:val="0"/>
    <w:qFormat/>
    <w:pPr>
      <w:jc w:val="left"/>
      <w:spacing w:before="100" w:beforeAutospacing="1" w:after="100" w:afterAutospacing="1"/>
      <w:widowControl/>
    </w:pPr>
    <w:rPr>
      <w:rFonts w:ascii="Tahoma" w:hAnsi="Tahoma" w:eastAsia="Arial Unicode MS" w:cs="Tahoma"/>
      <w:sz w:val="20"/>
      <w:szCs w:val="20"/>
    </w:rPr>
  </w:style>
  <w:style w:type="paragraph" w:styleId="1665" w:customStyle="1">
    <w:name w:val="xl190"/>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xl72"/>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7" w:customStyle="1">
    <w:name w:val="_Style 5"/>
    <w:basedOn w:val="676"/>
    <w:uiPriority w:val="34"/>
    <w:qFormat/>
  </w:style>
  <w:style w:type="paragraph" w:styleId="1668" w:customStyle="1">
    <w:name w:val="xl219"/>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font6"/>
    <w:basedOn w:val="67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70" w:customStyle="1">
    <w:name w:val="xl300"/>
    <w:basedOn w:val="67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71" w:customStyle="1">
    <w:name w:val="样式1111"/>
    <w:basedOn w:val="676"/>
    <w:uiPriority w:val="0"/>
    <w:qFormat/>
    <w:pPr>
      <w:ind w:firstLine="200"/>
      <w:jc w:val="left"/>
      <w:spacing w:line="360" w:lineRule="auto"/>
    </w:pPr>
    <w:rPr>
      <w:sz w:val="24"/>
    </w:rPr>
  </w:style>
  <w:style w:type="paragraph" w:styleId="1672" w:customStyle="1">
    <w:name w:val="xl75"/>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3" w:customStyle="1">
    <w:name w:val="xl313"/>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74" w:customStyle="1">
    <w:name w:val="xl247"/>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xl36"/>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76" w:customStyle="1">
    <w:name w:val="TOC 标题2"/>
    <w:basedOn w:val="872"/>
    <w:next w:val="67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7" w:customStyle="1">
    <w:name w:val="样式 样式 标题 3H3Heading 3 - oldh3sect1.2.3BOD 0level_3PIM 3Leve... +..."/>
    <w:basedOn w:val="676"/>
    <w:uiPriority w:val="0"/>
    <w:qFormat/>
    <w:pPr>
      <w:ind w:left="709" w:hanging="709"/>
      <w:spacing w:line="300" w:lineRule="auto"/>
      <w:tabs>
        <w:tab w:val="left" w:pos="709" w:leader="none"/>
      </w:tabs>
    </w:pPr>
  </w:style>
  <w:style w:type="paragraph" w:styleId="1678" w:customStyle="1">
    <w:name w:val="Char11"/>
    <w:basedOn w:val="676"/>
    <w:uiPriority w:val="0"/>
    <w:qFormat/>
    <w:rPr>
      <w:rFonts w:ascii="Tahoma" w:hAnsi="Tahoma"/>
      <w:sz w:val="24"/>
      <w:szCs w:val="20"/>
    </w:rPr>
  </w:style>
  <w:style w:type="paragraph" w:styleId="1679" w:customStyle="1">
    <w:name w:val="xl174"/>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xl207"/>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我的表格文字"/>
    <w:basedOn w:val="676"/>
    <w:uiPriority w:val="0"/>
    <w:qFormat/>
    <w:pPr>
      <w:jc w:val="left"/>
      <w:widowControl/>
    </w:pPr>
    <w:rPr>
      <w:rFonts w:ascii="Arial" w:hAnsi="Arial" w:cs="Microsoft Sans Serif"/>
      <w:sz w:val="24"/>
      <w:szCs w:val="18"/>
    </w:rPr>
  </w:style>
  <w:style w:type="paragraph" w:styleId="1682" w:customStyle="1">
    <w:name w:val="xl24"/>
    <w:basedOn w:val="6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3" w:customStyle="1">
    <w:name w:val="正文文本 22"/>
    <w:basedOn w:val="676"/>
    <w:uiPriority w:val="0"/>
    <w:qFormat/>
    <w:pPr>
      <w:spacing w:after="120" w:line="480" w:lineRule="auto"/>
    </w:pPr>
  </w:style>
  <w:style w:type="paragraph" w:styleId="1684" w:customStyle="1">
    <w:name w:val="xl37"/>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85" w:customStyle="1">
    <w:name w:val="xl293"/>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xl296"/>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7" w:customStyle="1">
    <w:name w:val="附录二级条标题"/>
    <w:basedOn w:val="1536"/>
    <w:next w:val="1073"/>
    <w:uiPriority w:val="0"/>
    <w:qFormat/>
    <w:pPr>
      <w:ind w:left="1779" w:hanging="1069"/>
      <w:outlineLvl w:val="3"/>
    </w:pPr>
  </w:style>
  <w:style w:type="paragraph" w:styleId="1688" w:customStyle="1">
    <w:name w:val="xl60"/>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89" w:customStyle="1">
    <w:name w:val="xl189"/>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FA正文+标号"/>
    <w:basedOn w:val="67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91" w:customStyle="1">
    <w:name w:val="xl69"/>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92" w:customStyle="1">
    <w:name w:val="xl156"/>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附录三级条标题"/>
    <w:basedOn w:val="1687"/>
    <w:next w:val="1073"/>
    <w:uiPriority w:val="0"/>
    <w:qFormat/>
    <w:pPr>
      <w:ind w:left="851" w:hanging="851"/>
      <w:outlineLvl w:val="4"/>
    </w:pPr>
  </w:style>
  <w:style w:type="paragraph" w:styleId="1694" w:customStyle="1">
    <w:name w:val="xl29"/>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695" w:customStyle="1">
    <w:name w:val="文档结构图2"/>
    <w:basedOn w:val="676"/>
    <w:uiPriority w:val="0"/>
    <w:qFormat/>
    <w:rPr>
      <w:rFonts w:ascii="宋体"/>
      <w:sz w:val="18"/>
      <w:szCs w:val="18"/>
    </w:rPr>
  </w:style>
  <w:style w:type="paragraph" w:styleId="1696" w:customStyle="1">
    <w:name w:val="xl59"/>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7" w:customStyle="1">
    <w:name w:val="xl206"/>
    <w:basedOn w:val="6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98" w:customStyle="1">
    <w:name w:val="xl320"/>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9" w:customStyle="1">
    <w:name w:val="xl38"/>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700" w:customStyle="1">
    <w:name w:val="附录四级条标题"/>
    <w:basedOn w:val="1693"/>
    <w:next w:val="1073"/>
    <w:uiPriority w:val="0"/>
    <w:qFormat/>
    <w:pPr>
      <w:ind w:left="992" w:hanging="992"/>
      <w:outlineLvl w:val="5"/>
    </w:pPr>
  </w:style>
  <w:style w:type="paragraph" w:styleId="1701" w:customStyle="1">
    <w:name w:val="font8"/>
    <w:basedOn w:val="676"/>
    <w:uiPriority w:val="0"/>
    <w:qFormat/>
    <w:pPr>
      <w:jc w:val="left"/>
      <w:spacing w:before="100" w:beforeAutospacing="1" w:after="100" w:afterAutospacing="1"/>
      <w:widowControl/>
    </w:pPr>
    <w:rPr>
      <w:rFonts w:hint="eastAsia" w:ascii="宋体" w:hAnsi="宋体"/>
      <w:color w:val="000000"/>
      <w:sz w:val="20"/>
      <w:szCs w:val="20"/>
    </w:rPr>
  </w:style>
  <w:style w:type="paragraph" w:styleId="1702" w:customStyle="1">
    <w:name w:val="xl187"/>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280"/>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正文符号编号"/>
    <w:basedOn w:val="676"/>
    <w:uiPriority w:val="0"/>
    <w:qFormat/>
    <w:pPr>
      <w:ind w:left="1395" w:hanging="600"/>
      <w:spacing w:line="360" w:lineRule="auto"/>
      <w:tabs>
        <w:tab w:val="left" w:pos="1395" w:leader="none"/>
      </w:tabs>
    </w:pPr>
    <w:rPr>
      <w:sz w:val="24"/>
      <w:szCs w:val="20"/>
    </w:rPr>
  </w:style>
  <w:style w:type="paragraph" w:styleId="1705" w:customStyle="1">
    <w:name w:val="xl310"/>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6" w:customStyle="1">
    <w:name w:val="xl25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正文 + 四号"/>
    <w:basedOn w:val="676"/>
    <w:uiPriority w:val="0"/>
    <w:qFormat/>
    <w:pPr>
      <w:spacing w:line="480" w:lineRule="exact"/>
    </w:pPr>
    <w:rPr>
      <w:sz w:val="28"/>
      <w:szCs w:val="20"/>
    </w:rPr>
  </w:style>
  <w:style w:type="paragraph" w:styleId="1708" w:customStyle="1">
    <w:name w:val="xl157"/>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Char1 Char Char Char"/>
    <w:basedOn w:val="676"/>
    <w:uiPriority w:val="99"/>
    <w:qFormat/>
    <w:rPr>
      <w:rFonts w:ascii="Tahoma" w:hAnsi="Tahoma"/>
      <w:sz w:val="24"/>
      <w:szCs w:val="20"/>
    </w:rPr>
  </w:style>
  <w:style w:type="paragraph" w:styleId="1710" w:customStyle="1">
    <w:name w:val="xl51"/>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11" w:customStyle="1">
    <w:name w:val="xl295"/>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附录五级条标题"/>
    <w:basedOn w:val="1700"/>
    <w:next w:val="1073"/>
    <w:uiPriority w:val="0"/>
    <w:qFormat/>
    <w:pPr>
      <w:ind w:left="2940" w:hanging="420"/>
      <w:tabs>
        <w:tab w:val="left" w:pos="780" w:leader="none"/>
        <w:tab w:val="left" w:pos="1800" w:leader="none"/>
      </w:tabs>
      <w:outlineLvl w:val="6"/>
    </w:pPr>
  </w:style>
  <w:style w:type="paragraph" w:styleId="1713" w:customStyle="1">
    <w:name w:val="font11"/>
    <w:basedOn w:val="676"/>
    <w:uiPriority w:val="0"/>
    <w:qFormat/>
    <w:pPr>
      <w:jc w:val="left"/>
      <w:spacing w:before="100" w:beforeAutospacing="1" w:after="100" w:afterAutospacing="1"/>
      <w:widowControl/>
    </w:pPr>
    <w:rPr>
      <w:rFonts w:hint="eastAsia" w:ascii="宋体" w:hAnsi="宋体"/>
      <w:sz w:val="20"/>
      <w:szCs w:val="20"/>
    </w:rPr>
  </w:style>
  <w:style w:type="paragraph" w:styleId="1714" w:customStyle="1">
    <w:name w:val="xl173"/>
    <w:basedOn w:val="67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正文首行缩进1"/>
    <w:basedOn w:val="676"/>
    <w:uiPriority w:val="0"/>
    <w:qFormat/>
    <w:pPr>
      <w:ind w:firstLine="420"/>
      <w:spacing w:line="360" w:lineRule="auto"/>
    </w:pPr>
    <w:rPr>
      <w:rFonts w:ascii="Arial" w:hAnsi="Arial"/>
      <w:sz w:val="20"/>
      <w:szCs w:val="21"/>
    </w:rPr>
  </w:style>
  <w:style w:type="paragraph" w:styleId="1716" w:customStyle="1">
    <w:name w:val="图表目录1"/>
    <w:basedOn w:val="930"/>
    <w:uiPriority w:val="0"/>
    <w:qFormat/>
    <w:pPr>
      <w:jc w:val="center"/>
      <w:spacing w:after="120" w:line="360" w:lineRule="auto"/>
    </w:pPr>
    <w:rPr>
      <w:rFonts w:ascii="楷体"/>
      <w:sz w:val="28"/>
    </w:rPr>
  </w:style>
  <w:style w:type="paragraph" w:styleId="1717" w:customStyle="1">
    <w:name w:val="xl299"/>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8" w:customStyle="1">
    <w:name w:val="xl259"/>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xl46"/>
    <w:basedOn w:val="676"/>
    <w:uiPriority w:val="0"/>
    <w:qFormat/>
    <w:pPr>
      <w:jc w:val="left"/>
      <w:spacing w:before="100" w:beforeAutospacing="1" w:after="100" w:afterAutospacing="1"/>
      <w:widowControl/>
    </w:pPr>
    <w:rPr>
      <w:rFonts w:ascii="Arial Unicode MS" w:hAnsi="Arial Unicode MS" w:eastAsia="Arial Unicode MS"/>
      <w:sz w:val="24"/>
    </w:rPr>
  </w:style>
  <w:style w:type="paragraph" w:styleId="1720" w:customStyle="1">
    <w:name w:val="xl71"/>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21" w:customStyle="1">
    <w:name w:val="xl226"/>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xl217"/>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表格1"/>
    <w:basedOn w:val="676"/>
    <w:uiPriority w:val="0"/>
    <w:qFormat/>
    <w:rPr>
      <w:rFonts w:ascii="宋体"/>
      <w:szCs w:val="21"/>
    </w:rPr>
  </w:style>
  <w:style w:type="paragraph" w:styleId="1724" w:customStyle="1">
    <w:name w:val="TOC 51"/>
    <w:basedOn w:val="676"/>
    <w:next w:val="676"/>
    <w:uiPriority w:val="39"/>
    <w:qFormat/>
    <w:pPr>
      <w:ind w:left="1680"/>
    </w:pPr>
  </w:style>
  <w:style w:type="paragraph" w:styleId="1725" w:customStyle="1">
    <w:name w:val="xl172"/>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Style Heading 3H31.1.1标题 3Level 3 Headlevel_3PIM 3h3sect1.2...."/>
    <w:basedOn w:val="875"/>
    <w:uiPriority w:val="0"/>
    <w:qFormat/>
    <w:pPr>
      <w:ind w:left="720" w:hanging="720"/>
      <w:spacing w:before="120" w:after="120" w:line="360" w:lineRule="auto"/>
    </w:pPr>
    <w:rPr>
      <w:rFonts w:eastAsia="黑体"/>
      <w:bCs/>
      <w:sz w:val="24"/>
    </w:rPr>
  </w:style>
  <w:style w:type="paragraph" w:styleId="1727" w:customStyle="1">
    <w:name w:val="xl256"/>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xl26"/>
    <w:basedOn w:val="6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9" w:customStyle="1">
    <w:name w:val="xl302"/>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31" w:customStyle="1">
    <w:name w:val="Char1"/>
    <w:basedOn w:val="676"/>
    <w:uiPriority w:val="0"/>
    <w:qFormat/>
    <w:pPr>
      <w:ind w:left="840" w:hanging="420"/>
      <w:tabs>
        <w:tab w:val="left" w:pos="840" w:leader="none"/>
      </w:tabs>
    </w:pPr>
    <w:rPr>
      <w:sz w:val="24"/>
    </w:rPr>
  </w:style>
  <w:style w:type="paragraph" w:styleId="1732" w:customStyle="1">
    <w:name w:val="xl25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customStyle="1">
    <w:name w:val="font14"/>
    <w:basedOn w:val="676"/>
    <w:uiPriority w:val="0"/>
    <w:qFormat/>
    <w:pPr>
      <w:jc w:val="left"/>
      <w:spacing w:before="100" w:beforeAutospacing="1" w:after="100" w:afterAutospacing="1"/>
      <w:widowControl/>
    </w:pPr>
    <w:rPr>
      <w:rFonts w:ascii="宋体" w:hAnsi="宋体" w:cs="宋体"/>
      <w:sz w:val="20"/>
      <w:szCs w:val="20"/>
    </w:rPr>
  </w:style>
  <w:style w:type="paragraph" w:styleId="1734" w:customStyle="1">
    <w:name w:val="font7"/>
    <w:basedOn w:val="676"/>
    <w:uiPriority w:val="0"/>
    <w:qFormat/>
    <w:pPr>
      <w:jc w:val="left"/>
      <w:spacing w:before="100" w:beforeAutospacing="1" w:after="100" w:afterAutospacing="1"/>
      <w:widowControl/>
    </w:pPr>
    <w:rPr>
      <w:rFonts w:eastAsia="Arial Unicode MS"/>
      <w:b/>
      <w:bCs/>
      <w:color w:val="000000"/>
      <w:sz w:val="20"/>
      <w:szCs w:val="20"/>
    </w:rPr>
  </w:style>
  <w:style w:type="paragraph" w:styleId="1735" w:customStyle="1">
    <w:name w:val="xl22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xl236"/>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TOC 81"/>
    <w:basedOn w:val="676"/>
    <w:next w:val="676"/>
    <w:uiPriority w:val="39"/>
    <w:qFormat/>
    <w:pPr>
      <w:ind w:left="2940"/>
    </w:pPr>
  </w:style>
  <w:style w:type="paragraph" w:styleId="1738" w:customStyle="1">
    <w:name w:val="xl292"/>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9" w:customStyle="1">
    <w:name w:val="标准标志"/>
    <w:next w:val="67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40" w:customStyle="1">
    <w:name w:val="xl45"/>
    <w:basedOn w:val="676"/>
    <w:uiPriority w:val="0"/>
    <w:qFormat/>
    <w:pPr>
      <w:jc w:val="left"/>
      <w:spacing w:before="100" w:beforeAutospacing="1" w:after="100" w:afterAutospacing="1"/>
      <w:widowControl/>
    </w:pPr>
    <w:rPr>
      <w:rFonts w:hint="eastAsia" w:ascii="黑体" w:hAnsi="Arial Unicode MS" w:eastAsia="黑体"/>
      <w:b/>
      <w:bCs/>
      <w:sz w:val="24"/>
    </w:rPr>
  </w:style>
  <w:style w:type="paragraph" w:styleId="1741" w:customStyle="1">
    <w:name w:val="xl198"/>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43" w:customStyle="1">
    <w:name w:val="xl159"/>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TOC 标题121"/>
    <w:basedOn w:val="872"/>
    <w:next w:val="67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45" w:customStyle="1">
    <w:name w:val="标准称谓"/>
    <w:next w:val="67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46" w:customStyle="1">
    <w:name w:val="xl170"/>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文本块2"/>
    <w:basedOn w:val="676"/>
    <w:uiPriority w:val="0"/>
    <w:qFormat/>
    <w:pPr>
      <w:ind w:left="630" w:right="630"/>
      <w:jc w:val="center"/>
    </w:pPr>
    <w:rPr>
      <w:rFonts w:ascii="宋体"/>
      <w:b/>
      <w:sz w:val="32"/>
    </w:rPr>
  </w:style>
  <w:style w:type="paragraph" w:styleId="1748" w:customStyle="1">
    <w:name w:val="正文格式"/>
    <w:basedOn w:val="676"/>
    <w:uiPriority w:val="0"/>
    <w:qFormat/>
    <w:pPr>
      <w:ind w:firstLine="482"/>
      <w:spacing w:line="400" w:lineRule="exact"/>
      <w:widowControl/>
    </w:pPr>
    <w:rPr>
      <w:rFonts w:ascii="Arial" w:hAnsi="Arial" w:eastAsia="新宋体"/>
      <w:sz w:val="24"/>
      <w:szCs w:val="20"/>
    </w:rPr>
  </w:style>
  <w:style w:type="paragraph" w:styleId="1749" w:customStyle="1">
    <w:name w:val="xl191"/>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193"/>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TOC 41"/>
    <w:basedOn w:val="676"/>
    <w:next w:val="676"/>
    <w:uiPriority w:val="39"/>
    <w:qFormat/>
    <w:pPr>
      <w:ind w:left="1260"/>
    </w:pPr>
  </w:style>
  <w:style w:type="paragraph" w:styleId="1752" w:customStyle="1">
    <w:name w:val="xl26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目次、标准名称标题"/>
    <w:basedOn w:val="1551"/>
    <w:next w:val="1073"/>
    <w:uiPriority w:val="0"/>
    <w:qFormat/>
    <w:pPr>
      <w:spacing w:line="460" w:lineRule="exact"/>
    </w:pPr>
  </w:style>
  <w:style w:type="paragraph" w:styleId="1754" w:customStyle="1">
    <w:name w:val="xl68"/>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5" w:customStyle="1">
    <w:name w:val="xl167"/>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xl182"/>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段 Char"/>
    <w:uiPriority w:val="0"/>
    <w:qFormat/>
    <w:pPr>
      <w:ind w:firstLine="200"/>
      <w:jc w:val="both"/>
    </w:pPr>
    <w:rPr>
      <w:rFonts w:hint="default" w:ascii="宋体" w:hAnsi="Times New Roman" w:eastAsia="宋体" w:cs="Times New Roman"/>
      <w:sz w:val="21"/>
    </w:rPr>
  </w:style>
  <w:style w:type="paragraph" w:styleId="1758" w:customStyle="1">
    <w:name w:val="xl49"/>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9" w:customStyle="1">
    <w:name w:val="xl298"/>
    <w:basedOn w:val="67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0" w:customStyle="1">
    <w:name w:val="xl22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普通正文"/>
    <w:basedOn w:val="676"/>
    <w:uiPriority w:val="0"/>
    <w:qFormat/>
    <w:pPr>
      <w:ind w:firstLine="480"/>
      <w:jc w:val="left"/>
      <w:spacing w:before="120" w:after="120" w:line="360" w:lineRule="auto"/>
    </w:pPr>
    <w:rPr>
      <w:rFonts w:ascii="Arial" w:hAnsi="Arial"/>
      <w:sz w:val="24"/>
    </w:rPr>
  </w:style>
  <w:style w:type="paragraph" w:styleId="1762" w:customStyle="1">
    <w:name w:val="TOC 61"/>
    <w:basedOn w:val="676"/>
    <w:next w:val="676"/>
    <w:uiPriority w:val="39"/>
    <w:qFormat/>
    <w:pPr>
      <w:ind w:left="2100"/>
    </w:pPr>
  </w:style>
  <w:style w:type="paragraph" w:styleId="1763" w:customStyle="1">
    <w:name w:val="xl239"/>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标准书脚_偶数页"/>
    <w:uiPriority w:val="0"/>
    <w:qFormat/>
    <w:pPr>
      <w:spacing w:before="120"/>
    </w:pPr>
    <w:rPr>
      <w:rFonts w:hint="default" w:ascii="Times New Roman" w:hAnsi="Times New Roman" w:eastAsia="宋体" w:cs="Times New Roman"/>
      <w:sz w:val="18"/>
    </w:rPr>
  </w:style>
  <w:style w:type="paragraph" w:styleId="1765" w:customStyle="1">
    <w:name w:val="样式 标题 2市检方案标题2第一层条h22章标题节标题第一章 标题 2Heading 2 HiddenHead..."/>
    <w:basedOn w:val="873"/>
    <w:uiPriority w:val="0"/>
    <w:qFormat/>
    <w:pPr>
      <w:jc w:val="left"/>
      <w:spacing w:before="120" w:after="120" w:line="264" w:lineRule="auto"/>
    </w:pPr>
    <w:rPr>
      <w:rFonts w:ascii="楷体_GB2312" w:hAnsi="楷体" w:cs="宋体"/>
      <w:color w:val="000000"/>
      <w:sz w:val="28"/>
      <w:szCs w:val="28"/>
    </w:rPr>
  </w:style>
  <w:style w:type="paragraph" w:styleId="1766" w:customStyle="1">
    <w:name w:val="xl288"/>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Item List in Table"/>
    <w:basedOn w:val="67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8" w:customStyle="1">
    <w:name w:val="Char Char1"/>
    <w:basedOn w:val="676"/>
    <w:uiPriority w:val="99"/>
    <w:semiHidden/>
    <w:qFormat/>
    <w:pPr>
      <w:jc w:val="left"/>
      <w:spacing w:after="160" w:line="240" w:lineRule="exact"/>
      <w:widowControl/>
    </w:pPr>
    <w:rPr>
      <w:rFonts w:ascii="Verdana" w:hAnsi="Verdana"/>
      <w:sz w:val="20"/>
      <w:lang w:eastAsia="en-US"/>
    </w:rPr>
  </w:style>
  <w:style w:type="paragraph" w:styleId="1769" w:customStyle="1">
    <w:name w:val="xl6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70" w:customStyle="1">
    <w:name w:val="日期2"/>
    <w:basedOn w:val="676"/>
    <w:next w:val="676"/>
    <w:uiPriority w:val="0"/>
    <w:qFormat/>
    <w:pPr>
      <w:ind w:left="100"/>
    </w:pPr>
    <w:rPr>
      <w:rFonts w:ascii="仿宋_GB2312" w:eastAsia="仿宋_GB2312"/>
      <w:b/>
      <w:sz w:val="36"/>
    </w:rPr>
  </w:style>
  <w:style w:type="paragraph" w:styleId="1771" w:customStyle="1">
    <w:name w:val="xl33"/>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72" w:customStyle="1">
    <w:name w:val="xl20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xl27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样式4 Char"/>
    <w:basedOn w:val="676"/>
    <w:uiPriority w:val="0"/>
    <w:qFormat/>
    <w:pPr>
      <w:ind w:firstLine="480"/>
      <w:jc w:val="left"/>
      <w:spacing w:line="360" w:lineRule="auto"/>
      <w:widowControl/>
    </w:pPr>
    <w:rPr>
      <w:color w:val="000000"/>
      <w:sz w:val="24"/>
    </w:rPr>
  </w:style>
  <w:style w:type="paragraph" w:styleId="1775" w:customStyle="1">
    <w:name w:val="xl57"/>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6" w:customStyle="1">
    <w:name w:val="xl203"/>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xl31"/>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778" w:customStyle="1">
    <w:name w:val="xl297"/>
    <w:basedOn w:val="67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9" w:customStyle="1">
    <w:name w:val="xl150"/>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225"/>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1" w:customStyle="1">
    <w:name w:val="xl27"/>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782" w:customStyle="1">
    <w:name w:val="xl269"/>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xl306"/>
    <w:basedOn w:val="67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标准书眉_偶数页"/>
    <w:basedOn w:val="1785"/>
    <w:next w:val="676"/>
    <w:uiPriority w:val="0"/>
    <w:qFormat/>
    <w:pPr>
      <w:jc w:val="left"/>
      <w:tabs>
        <w:tab w:val="center" w:pos="4154" w:leader="none"/>
        <w:tab w:val="right" w:pos="8306" w:leader="none"/>
      </w:tabs>
    </w:pPr>
  </w:style>
  <w:style w:type="paragraph" w:styleId="1785" w:customStyle="1">
    <w:name w:val="标准书眉_奇数页"/>
    <w:next w:val="676"/>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86" w:customStyle="1">
    <w:name w:val="xl55"/>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7" w:customStyle="1">
    <w:name w:val="xl192"/>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153"/>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内容标题"/>
    <w:basedOn w:val="676"/>
    <w:uiPriority w:val="0"/>
    <w:qFormat/>
    <w:pPr>
      <w:shd w:val="clear" w:color="auto" w:fill="000080"/>
    </w:pPr>
    <w:rPr>
      <w:rFonts w:ascii="Tahoma" w:hAnsi="Tahoma"/>
      <w:sz w:val="24"/>
      <w:shd w:val="clear" w:color="auto" w:fill="000080"/>
    </w:rPr>
  </w:style>
  <w:style w:type="paragraph" w:styleId="1790" w:customStyle="1">
    <w:name w:val="xl197"/>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23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样式2"/>
    <w:basedOn w:val="676"/>
    <w:uiPriority w:val="0"/>
    <w:qFormat/>
    <w:pPr>
      <w:ind w:left="624" w:hanging="720"/>
    </w:pPr>
    <w:rPr>
      <w:rFonts w:ascii="黑体" w:eastAsia="黑体"/>
      <w:b/>
      <w:sz w:val="30"/>
    </w:rPr>
  </w:style>
  <w:style w:type="paragraph" w:styleId="1793" w:customStyle="1">
    <w:name w:val="xl163"/>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xl147"/>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默认段落字体 Para Char Char Char Char Char Char Char"/>
    <w:basedOn w:val="676"/>
    <w:uiPriority w:val="0"/>
    <w:qFormat/>
    <w:pPr>
      <w:ind w:left="200"/>
      <w:jc w:val="left"/>
      <w:spacing w:line="360" w:lineRule="auto"/>
    </w:pPr>
    <w:rPr>
      <w:rFonts w:ascii="宋体" w:hAnsi="宋体"/>
      <w:color w:val="000000"/>
      <w:sz w:val="24"/>
      <w:szCs w:val="20"/>
    </w:rPr>
  </w:style>
  <w:style w:type="paragraph" w:styleId="1796" w:customStyle="1">
    <w:name w:val="xl146"/>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7" w:customStyle="1">
    <w:name w:val="xl76"/>
    <w:basedOn w:val="67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8" w:customStyle="1">
    <w:name w:val="xl186"/>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表格文字"/>
    <w:basedOn w:val="676"/>
    <w:uiPriority w:val="0"/>
    <w:qFormat/>
    <w:pPr>
      <w:jc w:val="center"/>
      <w:tabs>
        <w:tab w:val="left" w:pos="7740" w:leader="none"/>
      </w:tabs>
    </w:pPr>
    <w:rPr>
      <w:rFonts w:ascii="宋体" w:hAnsi="宋体"/>
      <w:sz w:val="24"/>
      <w:szCs w:val="20"/>
    </w:rPr>
  </w:style>
  <w:style w:type="paragraph" w:styleId="1800" w:customStyle="1">
    <w:name w:val="xl213"/>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196"/>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表格文本"/>
    <w:basedOn w:val="676"/>
    <w:uiPriority w:val="0"/>
    <w:qFormat/>
    <w:pPr>
      <w:jc w:val="left"/>
      <w:tabs>
        <w:tab w:val="decimal" w:pos="0" w:leader="none"/>
      </w:tabs>
    </w:pPr>
    <w:rPr>
      <w:rFonts w:ascii="Arial" w:hAnsi="Arial"/>
      <w:szCs w:val="21"/>
    </w:rPr>
  </w:style>
  <w:style w:type="paragraph" w:styleId="1803" w:customStyle="1">
    <w:name w:val="xl307"/>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4" w:customStyle="1">
    <w:name w:val="Default"/>
    <w:uiPriority w:val="0"/>
    <w:qFormat/>
    <w:pPr>
      <w:widowControl w:val="off"/>
    </w:pPr>
    <w:rPr>
      <w:rFonts w:hint="default" w:ascii="宋体" w:hAnsi="Times New Roman" w:eastAsia="宋体" w:cs="Times New Roman"/>
      <w:color w:val="000000"/>
      <w:sz w:val="24"/>
      <w:szCs w:val="24"/>
    </w:rPr>
  </w:style>
  <w:style w:type="paragraph" w:styleId="1805" w:customStyle="1">
    <w:name w:val="xl179"/>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tabletext"/>
    <w:basedOn w:val="676"/>
    <w:uiPriority w:val="0"/>
    <w:qFormat/>
    <w:pPr>
      <w:jc w:val="left"/>
      <w:spacing w:before="100" w:beforeAutospacing="1" w:after="100" w:afterAutospacing="1" w:line="284" w:lineRule="atLeast"/>
      <w:widowControl/>
    </w:pPr>
    <w:rPr>
      <w:rFonts w:ascii="宋体" w:hAnsi="宋体" w:cs="宋体"/>
      <w:szCs w:val="21"/>
    </w:rPr>
  </w:style>
  <w:style w:type="paragraph" w:styleId="1807" w:customStyle="1">
    <w:name w:val="xl24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Style First line:  2 ch"/>
    <w:basedOn w:val="676"/>
    <w:uiPriority w:val="0"/>
    <w:qFormat/>
    <w:pPr>
      <w:ind w:firstLine="200"/>
      <w:spacing w:line="440" w:lineRule="exact"/>
    </w:pPr>
    <w:rPr>
      <w:sz w:val="24"/>
    </w:rPr>
  </w:style>
  <w:style w:type="paragraph" w:styleId="1809" w:customStyle="1">
    <w:name w:val="xl160"/>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正文４"/>
    <w:basedOn w:val="676"/>
    <w:uiPriority w:val="0"/>
    <w:qFormat/>
    <w:pPr>
      <w:ind w:firstLine="480"/>
      <w:spacing w:line="360" w:lineRule="auto"/>
    </w:pPr>
    <w:rPr>
      <w:sz w:val="24"/>
      <w:szCs w:val="20"/>
    </w:rPr>
  </w:style>
  <w:style w:type="paragraph" w:styleId="1811" w:customStyle="1">
    <w:name w:val="普通(网站)1"/>
    <w:basedOn w:val="676"/>
    <w:uiPriority w:val="0"/>
    <w:qFormat/>
    <w:pPr>
      <w:jc w:val="left"/>
      <w:spacing w:before="100" w:beforeAutospacing="1" w:after="100" w:afterAutospacing="1"/>
      <w:widowControl/>
    </w:pPr>
    <w:rPr>
      <w:rFonts w:ascii="宋体" w:hAnsi="宋体" w:cs="宋体"/>
      <w:color w:val="000000"/>
      <w:sz w:val="24"/>
    </w:rPr>
  </w:style>
  <w:style w:type="paragraph" w:styleId="1812" w:customStyle="1">
    <w:name w:val="图表脚注"/>
    <w:next w:val="1073"/>
    <w:uiPriority w:val="0"/>
    <w:qFormat/>
    <w:pPr>
      <w:ind w:left="300" w:hanging="100"/>
      <w:jc w:val="both"/>
    </w:pPr>
    <w:rPr>
      <w:rFonts w:hint="default" w:ascii="宋体" w:hAnsi="Times New Roman" w:eastAsia="宋体" w:cs="Times New Roman"/>
      <w:sz w:val="18"/>
    </w:rPr>
  </w:style>
  <w:style w:type="paragraph" w:styleId="1813" w:customStyle="1">
    <w:name w:val="列出段落1"/>
    <w:basedOn w:val="676"/>
    <w:uiPriority w:val="0"/>
    <w:qFormat/>
    <w:pPr>
      <w:ind w:firstLine="420"/>
    </w:pPr>
  </w:style>
  <w:style w:type="paragraph" w:styleId="1814" w:customStyle="1">
    <w:name w:val="无标题条"/>
    <w:next w:val="1073"/>
    <w:uiPriority w:val="0"/>
    <w:qFormat/>
    <w:pPr>
      <w:jc w:val="both"/>
    </w:pPr>
    <w:rPr>
      <w:rFonts w:hint="default" w:ascii="Times New Roman" w:hAnsi="Times New Roman" w:eastAsia="宋体" w:cs="Times New Roman"/>
      <w:sz w:val="21"/>
    </w:rPr>
  </w:style>
  <w:style w:type="paragraph" w:styleId="1815" w:customStyle="1">
    <w:name w:val="xl177"/>
    <w:basedOn w:val="67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注示头"/>
    <w:basedOn w:val="676"/>
    <w:uiPriority w:val="0"/>
    <w:qFormat/>
    <w:pPr>
      <w:pBdr>
        <w:top w:val="single" w:color="000000" w:sz="4" w:space="1"/>
      </w:pBdr>
    </w:pPr>
    <w:rPr>
      <w:rFonts w:ascii="Arial" w:hAnsi="Arial" w:eastAsia="黑体"/>
      <w:sz w:val="18"/>
      <w:szCs w:val="20"/>
    </w:rPr>
  </w:style>
  <w:style w:type="paragraph" w:styleId="1817" w:customStyle="1">
    <w:name w:val="xl204"/>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19" w:customStyle="1">
    <w:name w:val="xl25"/>
    <w:basedOn w:val="6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0" w:customStyle="1">
    <w:name w:val="xl238"/>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customStyle="1">
    <w:name w:val="xl52"/>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2" w:customStyle="1">
    <w:name w:val="DLP3.4.4"/>
    <w:basedOn w:val="676"/>
    <w:uiPriority w:val="0"/>
    <w:qFormat/>
    <w:pPr>
      <w:ind w:left="1069" w:hanging="709"/>
      <w:keepLines/>
      <w:keepNext/>
      <w:spacing w:before="260" w:after="260" w:line="416" w:lineRule="auto"/>
      <w:tabs>
        <w:tab w:val="left" w:pos="1069" w:leader="none"/>
      </w:tabs>
      <w:outlineLvl w:val="2"/>
    </w:pPr>
    <w:rPr>
      <w:b/>
      <w:sz w:val="30"/>
    </w:rPr>
  </w:style>
  <w:style w:type="paragraph" w:styleId="1823" w:customStyle="1">
    <w:name w:val="标准书脚_奇数页"/>
    <w:uiPriority w:val="0"/>
    <w:qFormat/>
    <w:pPr>
      <w:jc w:val="right"/>
      <w:spacing w:before="120"/>
    </w:pPr>
    <w:rPr>
      <w:rFonts w:hint="default" w:ascii="Times New Roman" w:hAnsi="Times New Roman" w:eastAsia="宋体" w:cs="Times New Roman"/>
      <w:sz w:val="18"/>
    </w:rPr>
  </w:style>
  <w:style w:type="paragraph" w:styleId="1824" w:customStyle="1">
    <w:name w:val="纯文本1"/>
    <w:basedOn w:val="676"/>
    <w:uiPriority w:val="0"/>
    <w:qFormat/>
    <w:rPr>
      <w:rFonts w:ascii="宋体" w:hAnsi="Courier New"/>
      <w:szCs w:val="21"/>
    </w:rPr>
  </w:style>
  <w:style w:type="paragraph" w:styleId="1825" w:customStyle="1">
    <w:name w:val="列出段落2"/>
    <w:basedOn w:val="676"/>
    <w:uiPriority w:val="0"/>
    <w:qFormat/>
    <w:pPr>
      <w:ind w:firstLine="420"/>
    </w:pPr>
    <w:rPr>
      <w:rFonts w:eastAsia="仿宋_GB2312"/>
      <w:sz w:val="24"/>
    </w:rPr>
  </w:style>
  <w:style w:type="paragraph" w:styleId="1826" w:customStyle="1">
    <w:name w:val="图5"/>
    <w:basedOn w:val="676"/>
    <w:uiPriority w:val="0"/>
    <w:qFormat/>
    <w:pPr>
      <w:jc w:val="center"/>
      <w:spacing w:line="220" w:lineRule="exact"/>
    </w:pPr>
    <w:rPr>
      <w:rFonts w:ascii="仿宋_GB2312" w:eastAsia="仿宋_GB2312"/>
      <w:szCs w:val="20"/>
    </w:rPr>
  </w:style>
  <w:style w:type="paragraph" w:styleId="1827" w:customStyle="1">
    <w:name w:val="无间隔2"/>
    <w:uiPriority w:val="0"/>
    <w:qFormat/>
    <w:pPr>
      <w:jc w:val="both"/>
      <w:widowControl w:val="off"/>
    </w:pPr>
    <w:rPr>
      <w:rFonts w:hint="default" w:ascii="Calibri" w:hAnsi="Calibri" w:eastAsia="宋体" w:cs="黑体"/>
      <w:sz w:val="21"/>
      <w:szCs w:val="22"/>
    </w:rPr>
  </w:style>
  <w:style w:type="paragraph" w:styleId="1828" w:customStyle="1">
    <w:name w:val="xl70"/>
    <w:basedOn w:val="67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9" w:customStyle="1">
    <w:name w:val="xl161"/>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customStyle="1">
    <w:name w:val="正文缩进2"/>
    <w:basedOn w:val="676"/>
    <w:uiPriority w:val="0"/>
    <w:qFormat/>
    <w:pPr>
      <w:ind w:firstLine="420"/>
    </w:pPr>
    <w:rPr>
      <w:szCs w:val="20"/>
    </w:rPr>
  </w:style>
  <w:style w:type="paragraph" w:styleId="1831" w:customStyle="1">
    <w:name w:val="xl176"/>
    <w:basedOn w:val="67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xl15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xl15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customStyle="1">
    <w:name w:val="xl62"/>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5" w:customStyle="1">
    <w:name w:val="xl233"/>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xl266"/>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Heading 1 前言"/>
    <w:next w:val="676"/>
    <w:uiPriority w:val="0"/>
    <w:qFormat/>
    <w:pPr>
      <w:jc w:val="center"/>
    </w:pPr>
    <w:rPr>
      <w:rFonts w:hint="default" w:ascii="黑体" w:hAnsi="黑体" w:eastAsia="黑体" w:cs="Times New Roman"/>
      <w:b/>
      <w:bCs/>
      <w:sz w:val="32"/>
    </w:rPr>
  </w:style>
  <w:style w:type="paragraph" w:styleId="1838" w:customStyle="1">
    <w:name w:val="xl286"/>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xl74"/>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40" w:customStyle="1">
    <w:name w:val="列表1"/>
    <w:basedOn w:val="676"/>
    <w:uiPriority w:val="0"/>
    <w:qFormat/>
    <w:pPr>
      <w:ind w:left="200" w:hanging="200"/>
    </w:pPr>
  </w:style>
  <w:style w:type="paragraph" w:styleId="1841" w:customStyle="1">
    <w:name w:val="xl289"/>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268"/>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Char1 Char Char Char11"/>
    <w:basedOn w:val="676"/>
    <w:uiPriority w:val="0"/>
    <w:qFormat/>
    <w:rPr>
      <w:rFonts w:ascii="Tahoma" w:hAnsi="Tahoma"/>
      <w:sz w:val="24"/>
      <w:szCs w:val="20"/>
    </w:rPr>
  </w:style>
  <w:style w:type="paragraph" w:styleId="1844" w:customStyle="1">
    <w:name w:val="xl308"/>
    <w:basedOn w:val="67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5" w:customStyle="1">
    <w:name w:val="日期1"/>
    <w:basedOn w:val="676"/>
    <w:next w:val="676"/>
    <w:uiPriority w:val="0"/>
    <w:qFormat/>
    <w:pPr>
      <w:jc w:val="right"/>
      <w:spacing w:line="312" w:lineRule="atLeast"/>
    </w:pPr>
    <w:rPr>
      <w:rFonts w:ascii="黑体" w:eastAsia="黑体"/>
      <w:b/>
      <w:sz w:val="32"/>
      <w:szCs w:val="20"/>
    </w:rPr>
  </w:style>
  <w:style w:type="paragraph" w:styleId="1846" w:customStyle="1">
    <w:name w:val="xl317"/>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7" w:customStyle="1">
    <w:name w:val="Char"/>
    <w:basedOn w:val="676"/>
    <w:uiPriority w:val="99"/>
    <w:qFormat/>
    <w:pPr>
      <w:spacing w:line="360" w:lineRule="auto"/>
    </w:pPr>
    <w:rPr>
      <w:sz w:val="24"/>
      <w:szCs w:val="20"/>
    </w:rPr>
  </w:style>
  <w:style w:type="paragraph" w:styleId="1848" w:customStyle="1">
    <w:name w:val="文档结构图1"/>
    <w:basedOn w:val="676"/>
    <w:uiPriority w:val="0"/>
    <w:qFormat/>
    <w:rPr>
      <w:rFonts w:ascii="宋体"/>
      <w:sz w:val="18"/>
      <w:szCs w:val="18"/>
    </w:rPr>
  </w:style>
  <w:style w:type="paragraph" w:styleId="1849" w:customStyle="1">
    <w:name w:val="表格正文"/>
    <w:basedOn w:val="676"/>
    <w:uiPriority w:val="0"/>
    <w:qFormat/>
    <w:pPr>
      <w:jc w:val="center"/>
    </w:pPr>
    <w:rPr>
      <w:rFonts w:eastAsia="仿宋_GB2312"/>
    </w:rPr>
  </w:style>
  <w:style w:type="paragraph" w:styleId="1850" w:customStyle="1">
    <w:name w:val="xl54"/>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1" w:customStyle="1">
    <w:name w:val="xl205"/>
    <w:basedOn w:val="6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52" w:customStyle="1">
    <w:name w:val="xl305"/>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3" w:customStyle="1">
    <w:name w:val="Birdseed"/>
    <w:basedOn w:val="676"/>
    <w:uiPriority w:val="0"/>
    <w:qFormat/>
    <w:pPr>
      <w:jc w:val="left"/>
      <w:widowControl/>
    </w:pPr>
    <w:rPr>
      <w:rFonts w:ascii="Palatino Linotype" w:hAnsi="Palatino Linotype"/>
      <w:sz w:val="18"/>
      <w:szCs w:val="20"/>
    </w:rPr>
  </w:style>
  <w:style w:type="paragraph" w:styleId="1854" w:customStyle="1">
    <w:name w:val="TOC 91"/>
    <w:basedOn w:val="676"/>
    <w:next w:val="676"/>
    <w:uiPriority w:val="39"/>
    <w:qFormat/>
    <w:pPr>
      <w:ind w:left="3360"/>
    </w:pPr>
  </w:style>
  <w:style w:type="paragraph" w:styleId="1855" w:customStyle="1">
    <w:name w:val="xl249"/>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xl65"/>
    <w:basedOn w:val="67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7" w:customStyle="1">
    <w:name w:val="xl158"/>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正文--表格内正文"/>
    <w:basedOn w:val="676"/>
    <w:uiPriority w:val="0"/>
    <w:qFormat/>
    <w:pPr>
      <w:jc w:val="center"/>
      <w:spacing w:line="0" w:lineRule="atLeast"/>
    </w:pPr>
    <w:rPr>
      <w:rFonts w:ascii="宋体" w:hAnsi="宋体"/>
      <w:sz w:val="24"/>
    </w:rPr>
  </w:style>
  <w:style w:type="paragraph" w:styleId="1859" w:customStyle="1">
    <w:name w:val="xl26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样式 行距: 1.5 倍行距"/>
    <w:basedOn w:val="676"/>
    <w:uiPriority w:val="0"/>
    <w:qFormat/>
    <w:pPr>
      <w:spacing w:line="360" w:lineRule="auto"/>
    </w:pPr>
    <w:rPr>
      <w:rFonts w:ascii="宋体" w:hAnsi="宋体"/>
      <w:bCs/>
      <w:sz w:val="28"/>
      <w:szCs w:val="20"/>
    </w:rPr>
  </w:style>
  <w:style w:type="paragraph" w:styleId="1861" w:customStyle="1">
    <w:name w:val="正文首行缩进2"/>
    <w:basedOn w:val="676"/>
    <w:uiPriority w:val="0"/>
    <w:qFormat/>
    <w:pPr>
      <w:ind w:firstLine="420"/>
      <w:spacing w:line="360" w:lineRule="auto"/>
    </w:pPr>
    <w:rPr>
      <w:rFonts w:ascii="Arial" w:hAnsi="Arial"/>
      <w:sz w:val="20"/>
      <w:szCs w:val="21"/>
    </w:rPr>
  </w:style>
  <w:style w:type="paragraph" w:styleId="1862" w:customStyle="1">
    <w:name w:val="Table Paragraph"/>
    <w:basedOn w:val="676"/>
    <w:uiPriority w:val="0"/>
    <w:qFormat/>
    <w:pPr>
      <w:jc w:val="left"/>
    </w:pPr>
    <w:rPr>
      <w:rFonts w:cs="黑体"/>
      <w:sz w:val="22"/>
      <w:lang w:eastAsia="en-US"/>
    </w:rPr>
  </w:style>
  <w:style w:type="paragraph" w:styleId="1863" w:customStyle="1">
    <w:name w:val="列出段落4"/>
    <w:basedOn w:val="676"/>
    <w:uiPriority w:val="0"/>
    <w:qFormat/>
    <w:pPr>
      <w:ind w:firstLine="420"/>
    </w:pPr>
  </w:style>
  <w:style w:type="paragraph" w:styleId="1864" w:customStyle="1">
    <w:name w:val="其他发布部门"/>
    <w:basedOn w:val="1865"/>
    <w:uiPriority w:val="0"/>
    <w:qFormat/>
    <w:pPr>
      <w:spacing w:line="0" w:lineRule="atLeast"/>
      <w:framePr w:wrap="around"/>
    </w:pPr>
    <w:rPr>
      <w:rFonts w:ascii="黑体" w:eastAsia="黑体"/>
      <w:b w:val="0"/>
    </w:rPr>
  </w:style>
  <w:style w:type="paragraph" w:styleId="1865" w:customStyle="1">
    <w:name w:val="发布部门"/>
    <w:next w:val="107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66" w:customStyle="1">
    <w:name w:val="xl103"/>
    <w:basedOn w:val="67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7" w:customStyle="1">
    <w:name w:val="二级无标题条"/>
    <w:basedOn w:val="676"/>
    <w:uiPriority w:val="0"/>
    <w:qFormat/>
    <w:pPr>
      <w:ind w:hanging="420"/>
    </w:pPr>
  </w:style>
  <w:style w:type="paragraph" w:styleId="1868" w:customStyle="1">
    <w:name w:val="表格文字1"/>
    <w:basedOn w:val="676"/>
    <w:uiPriority w:val="0"/>
    <w:pPr>
      <w:jc w:val="center"/>
    </w:pPr>
    <w:rPr>
      <w:rFonts w:ascii="宋体" w:hAnsi="宋体"/>
      <w:szCs w:val="21"/>
      <w:shd w:val="clear" w:color="auto" w:fill="ffffff"/>
    </w:rPr>
  </w:style>
  <w:style w:type="paragraph" w:styleId="1869" w:customStyle="1">
    <w:name w:val="xl16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xl316"/>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1" w:customStyle="1">
    <w:name w:val="正文文本缩进2"/>
    <w:basedOn w:val="676"/>
    <w:uiPriority w:val="0"/>
    <w:qFormat/>
    <w:pPr>
      <w:ind w:firstLine="645"/>
    </w:pPr>
    <w:rPr>
      <w:rFonts w:ascii="楷体_GB2312" w:eastAsia="楷体_GB2312"/>
      <w:sz w:val="32"/>
      <w:szCs w:val="20"/>
    </w:rPr>
  </w:style>
  <w:style w:type="paragraph" w:styleId="1872" w:customStyle="1">
    <w:name w:val="xl223"/>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74" w:customStyle="1">
    <w:name w:val="xl311"/>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5" w:customStyle="1">
    <w:name w:val="xl144"/>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一级无标题条"/>
    <w:basedOn w:val="676"/>
    <w:uiPriority w:val="0"/>
    <w:qFormat/>
    <w:pPr>
      <w:ind w:left="3420" w:hanging="420"/>
    </w:pPr>
  </w:style>
  <w:style w:type="paragraph" w:styleId="1877" w:customStyle="1">
    <w:name w:val="xl273"/>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customStyle="1">
    <w:name w:val="_Style 6"/>
    <w:basedOn w:val="676"/>
    <w:uiPriority w:val="34"/>
    <w:qFormat/>
    <w:pPr>
      <w:ind w:firstLine="420"/>
    </w:pPr>
  </w:style>
  <w:style w:type="paragraph" w:styleId="1879" w:customStyle="1">
    <w:name w:val="列出段落12"/>
    <w:basedOn w:val="676"/>
    <w:uiPriority w:val="0"/>
    <w:qFormat/>
    <w:pPr>
      <w:ind w:firstLine="420"/>
    </w:pPr>
  </w:style>
  <w:style w:type="paragraph" w:styleId="1880" w:customStyle="1">
    <w:name w:val="样式 首行缩进:  0 字符"/>
    <w:basedOn w:val="676"/>
    <w:uiPriority w:val="0"/>
    <w:qFormat/>
    <w:pPr>
      <w:ind w:firstLine="200"/>
      <w:spacing w:line="360" w:lineRule="auto"/>
    </w:pPr>
    <w:rPr>
      <w:rFonts w:cs="宋体"/>
      <w:sz w:val="24"/>
      <w:szCs w:val="20"/>
    </w:rPr>
  </w:style>
  <w:style w:type="paragraph" w:styleId="1881" w:customStyle="1">
    <w:name w:val="xl137"/>
    <w:basedOn w:val="67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82" w:customStyle="1">
    <w:name w:val="xl105"/>
    <w:basedOn w:val="676"/>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83" w:customStyle="1">
    <w:name w:val="xl178"/>
    <w:basedOn w:val="676"/>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139"/>
    <w:basedOn w:val="67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85" w:customStyle="1">
    <w:name w:val="xl107"/>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86" w:customStyle="1">
    <w:name w:val="正文段"/>
    <w:basedOn w:val="676"/>
    <w:uiPriority w:val="0"/>
    <w:pPr>
      <w:ind w:firstLine="454"/>
      <w:spacing w:after="240" w:line="360" w:lineRule="atLeast"/>
      <w:widowControl/>
    </w:pPr>
    <w:rPr>
      <w:rFonts w:ascii="宋体"/>
      <w:sz w:val="24"/>
      <w:szCs w:val="20"/>
    </w:rPr>
  </w:style>
  <w:style w:type="paragraph" w:styleId="1887" w:customStyle="1">
    <w:name w:val="xl224"/>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140"/>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9" w:customStyle="1">
    <w:name w:val="xl108"/>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0" w:customStyle="1">
    <w:name w:val="文档正文"/>
    <w:basedOn w:val="676"/>
    <w:uiPriority w:val="99"/>
    <w:qFormat/>
    <w:pPr>
      <w:ind w:firstLine="567"/>
      <w:spacing w:line="312" w:lineRule="atLeast"/>
    </w:pPr>
    <w:rPr>
      <w:rFonts w:ascii="长城仿宋" w:eastAsia="长城仿宋"/>
      <w:sz w:val="28"/>
      <w:szCs w:val="20"/>
    </w:rPr>
  </w:style>
  <w:style w:type="paragraph" w:styleId="1891" w:customStyle="1">
    <w:name w:val="Char Char 字元 字元 字元 Char Char Char Char"/>
    <w:basedOn w:val="676"/>
    <w:uiPriority w:val="99"/>
    <w:unhideWhenUsed/>
    <w:qFormat/>
    <w:pPr>
      <w:spacing w:line="360" w:lineRule="auto"/>
    </w:pPr>
    <w:rPr>
      <w:rFonts w:hint="eastAsia"/>
    </w:rPr>
  </w:style>
  <w:style w:type="paragraph" w:styleId="1892" w:customStyle="1">
    <w:name w:val="xl218"/>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141"/>
    <w:basedOn w:val="67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94" w:customStyle="1">
    <w:name w:val="xl109"/>
    <w:basedOn w:val="67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5" w:customStyle="1">
    <w:name w:val="xl78"/>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6" w:customStyle="1">
    <w:name w:val="xl111"/>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7" w:customStyle="1">
    <w:name w:val="xl79"/>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customStyle="1">
    <w:name w:val="xl112"/>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80"/>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0" w:customStyle="1">
    <w:name w:val="xl113"/>
    <w:basedOn w:val="67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81"/>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2" w:customStyle="1">
    <w:name w:val="xl208"/>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技术方案正文样式"/>
    <w:basedOn w:val="676"/>
    <w:uiPriority w:val="0"/>
    <w:pPr>
      <w:ind w:firstLine="480"/>
      <w:spacing w:line="400" w:lineRule="exact"/>
    </w:pPr>
    <w:rPr>
      <w:rFonts w:ascii="宋体" w:hAnsi="宋体" w:cs="宋体"/>
      <w:sz w:val="24"/>
      <w:szCs w:val="21"/>
    </w:rPr>
  </w:style>
  <w:style w:type="paragraph" w:styleId="1904" w:customStyle="1">
    <w:name w:val="xl114"/>
    <w:basedOn w:val="67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05" w:customStyle="1">
    <w:name w:val="xl82"/>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6" w:customStyle="1">
    <w:name w:val="xl231"/>
    <w:basedOn w:val="6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7" w:customStyle="1">
    <w:name w:val="xl115"/>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8" w:customStyle="1">
    <w:name w:val="xl83"/>
    <w:basedOn w:val="67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9" w:customStyle="1">
    <w:name w:val="xl240"/>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xl11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customStyle="1">
    <w:name w:val="xl84"/>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2" w:customStyle="1">
    <w:name w:val="xl23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xl117"/>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4" w:customStyle="1">
    <w:name w:val="xl85"/>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5" w:customStyle="1">
    <w:name w:val="xl185"/>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Char Char2 Char"/>
    <w:basedOn w:val="676"/>
    <w:uiPriority w:val="0"/>
    <w:qFormat/>
    <w:pPr>
      <w:ind w:left="390" w:hanging="390"/>
      <w:keepLines/>
      <w:keepNext/>
      <w:pageBreakBefore/>
      <w:tabs>
        <w:tab w:val="left" w:pos="390" w:leader="none"/>
      </w:tabs>
    </w:pPr>
    <w:rPr>
      <w:szCs w:val="20"/>
    </w:rPr>
  </w:style>
  <w:style w:type="paragraph" w:styleId="1917" w:customStyle="1">
    <w:name w:val="xl118"/>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xl86"/>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9" w:customStyle="1">
    <w:name w:val="xl275"/>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xl119"/>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xl87"/>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2" w:customStyle="1">
    <w:name w:val="xl21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样式 首行缩进:  2.25 字符"/>
    <w:basedOn w:val="676"/>
    <w:uiPriority w:val="0"/>
    <w:qFormat/>
    <w:pPr>
      <w:ind w:firstLine="225"/>
      <w:spacing w:line="360" w:lineRule="auto"/>
    </w:pPr>
    <w:rPr>
      <w:rFonts w:cs="宋体"/>
      <w:sz w:val="24"/>
      <w:szCs w:val="20"/>
    </w:rPr>
  </w:style>
  <w:style w:type="paragraph" w:styleId="1924" w:customStyle="1">
    <w:name w:val="xl120"/>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customStyle="1">
    <w:name w:val="xl88"/>
    <w:basedOn w:val="67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6" w:customStyle="1">
    <w:name w:val="xl251"/>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7" w:customStyle="1">
    <w:name w:val="xl121"/>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8" w:customStyle="1">
    <w:name w:val="xl89"/>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9" w:customStyle="1">
    <w:name w:val="一级标题"/>
    <w:basedOn w:val="872"/>
    <w:uiPriority w:val="0"/>
    <w:qFormat/>
    <w:pPr>
      <w:jc w:val="center"/>
      <w:keepNext w:val="0"/>
      <w:spacing w:line="360" w:lineRule="auto"/>
    </w:pPr>
    <w:rPr>
      <w:rFonts w:ascii="宋体" w:hAnsi="宋体" w:eastAsia="宋体"/>
      <w:b/>
      <w:sz w:val="32"/>
      <w:szCs w:val="28"/>
    </w:rPr>
  </w:style>
  <w:style w:type="paragraph" w:styleId="1930" w:customStyle="1">
    <w:name w:val="xl122"/>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1" w:customStyle="1">
    <w:name w:val="xl90"/>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2" w:customStyle="1">
    <w:name w:val="二级标题"/>
    <w:basedOn w:val="87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33" w:customStyle="1">
    <w:name w:val="xl123"/>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4" w:customStyle="1">
    <w:name w:val="xl91"/>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customStyle="1">
    <w:name w:val="04-标书-标题4"/>
    <w:basedOn w:val="67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6" w:customStyle="1">
    <w:name w:val="xl124"/>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7" w:customStyle="1">
    <w:name w:val="xl92"/>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8" w:customStyle="1">
    <w:name w:val="xl125"/>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9" w:customStyle="1">
    <w:name w:val="xl93"/>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xl12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41" w:customStyle="1">
    <w:name w:val="xl94"/>
    <w:basedOn w:val="676"/>
    <w:uiPriority w:val="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42" w:customStyle="1">
    <w:name w:val="xl127"/>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43" w:customStyle="1">
    <w:name w:val="xl9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4" w:customStyle="1">
    <w:name w:val="xl128"/>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5" w:customStyle="1">
    <w:name w:val="xl9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xl129"/>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customStyle="1">
    <w:name w:val="xl97"/>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8" w:customStyle="1">
    <w:name w:val="缺省文本"/>
    <w:basedOn w:val="676"/>
    <w:uiPriority w:val="0"/>
    <w:qFormat/>
    <w:pPr>
      <w:ind w:firstLine="200"/>
      <w:jc w:val="left"/>
      <w:spacing w:line="360" w:lineRule="auto"/>
    </w:pPr>
    <w:rPr>
      <w:sz w:val="24"/>
    </w:rPr>
  </w:style>
  <w:style w:type="paragraph" w:styleId="1949" w:customStyle="1">
    <w:name w:val="xl130"/>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50" w:customStyle="1">
    <w:name w:val="xl98"/>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customStyle="1">
    <w:name w:val="reader-word-layer"/>
    <w:basedOn w:val="676"/>
    <w:uiPriority w:val="0"/>
    <w:qFormat/>
    <w:pPr>
      <w:jc w:val="left"/>
      <w:spacing w:before="100" w:beforeAutospacing="1" w:after="100" w:afterAutospacing="1"/>
      <w:widowControl/>
    </w:pPr>
    <w:rPr>
      <w:rFonts w:ascii="宋体" w:hAnsi="宋体" w:cs="宋体"/>
      <w:sz w:val="24"/>
    </w:rPr>
  </w:style>
  <w:style w:type="paragraph" w:styleId="1952" w:customStyle="1">
    <w:name w:val="xl131"/>
    <w:basedOn w:val="676"/>
    <w:uiPriority w:val="0"/>
    <w:qFormat/>
    <w:pPr>
      <w:jc w:val="left"/>
      <w:spacing w:before="100" w:beforeAutospacing="1" w:after="100" w:afterAutospacing="1"/>
      <w:widowControl/>
    </w:pPr>
    <w:rPr>
      <w:rFonts w:ascii="宋体" w:hAnsi="宋体" w:cs="宋体"/>
      <w:sz w:val="24"/>
    </w:rPr>
  </w:style>
  <w:style w:type="paragraph" w:styleId="1953" w:customStyle="1">
    <w:name w:val="xl99"/>
    <w:basedOn w:val="67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4" w:customStyle="1">
    <w:name w:val="xl132"/>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customStyle="1">
    <w:name w:val="xl100"/>
    <w:basedOn w:val="676"/>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6" w:customStyle="1">
    <w:name w:val="xl133"/>
    <w:basedOn w:val="67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57" w:customStyle="1">
    <w:name w:val="xl101"/>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customStyle="1">
    <w:name w:val="正文 首行缩进:  2 字符 Char"/>
    <w:basedOn w:val="676"/>
    <w:uiPriority w:val="0"/>
    <w:qFormat/>
    <w:pPr>
      <w:ind w:firstLine="480"/>
      <w:spacing w:line="360" w:lineRule="auto"/>
    </w:pPr>
    <w:rPr>
      <w:rFonts w:cs="宋体"/>
      <w:sz w:val="24"/>
      <w:szCs w:val="20"/>
    </w:rPr>
  </w:style>
  <w:style w:type="paragraph" w:styleId="1959" w:customStyle="1">
    <w:name w:val="xl134"/>
    <w:basedOn w:val="67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0" w:customStyle="1">
    <w:name w:val="xl102"/>
    <w:basedOn w:val="67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1" w:customStyle="1">
    <w:name w:val="xl136"/>
    <w:basedOn w:val="67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2" w:customStyle="1">
    <w:name w:val="xl104"/>
    <w:basedOn w:val="676"/>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3" w:customStyle="1">
    <w:name w:val="xl248"/>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xl138"/>
    <w:basedOn w:val="676"/>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5" w:customStyle="1">
    <w:name w:val="xl106"/>
    <w:basedOn w:val="67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customStyle="1">
    <w:name w:val="xl17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_Style 1"/>
    <w:basedOn w:val="676"/>
    <w:uiPriority w:val="99"/>
    <w:qFormat/>
    <w:pPr>
      <w:ind w:firstLine="420"/>
      <w:jc w:val="left"/>
      <w:spacing w:line="400" w:lineRule="exact"/>
    </w:pPr>
    <w:rPr>
      <w:rFonts w:eastAsia="仿宋_GB2312"/>
      <w:sz w:val="24"/>
    </w:rPr>
  </w:style>
  <w:style w:type="paragraph" w:styleId="1968" w:customStyle="1">
    <w:name w:val="xl110"/>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customStyle="1">
    <w:name w:val="xl283"/>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0" w:customStyle="1">
    <w:name w:val="xl135"/>
    <w:basedOn w:val="67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71" w:customStyle="1">
    <w:name w:val="xl188"/>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中等深浅网格 21"/>
    <w:uiPriority w:val="0"/>
    <w:qFormat/>
    <w:pPr>
      <w:jc w:val="both"/>
      <w:widowControl w:val="off"/>
    </w:pPr>
    <w:rPr>
      <w:rFonts w:hint="default" w:ascii="Calibri" w:hAnsi="Calibri" w:eastAsia="宋体" w:cs="Times New Roman"/>
      <w:sz w:val="21"/>
      <w:szCs w:val="22"/>
    </w:rPr>
  </w:style>
  <w:style w:type="paragraph" w:styleId="1973" w:customStyle="1">
    <w:name w:val="表头"/>
    <w:basedOn w:val="676"/>
    <w:uiPriority w:val="0"/>
    <w:qFormat/>
    <w:pPr>
      <w:jc w:val="center"/>
      <w:spacing w:line="360" w:lineRule="auto"/>
    </w:pPr>
    <w:rPr>
      <w:rFonts w:cs="宋体"/>
      <w:b/>
      <w:bCs/>
      <w:color w:val="000000"/>
      <w:szCs w:val="20"/>
    </w:rPr>
  </w:style>
  <w:style w:type="paragraph" w:styleId="1974" w:customStyle="1">
    <w:name w:val="样式 标题 2标题 2 Char Char子子系统子系统1子系统2子系统3子系统4子系统11子系统21子系统..."/>
    <w:basedOn w:val="873"/>
    <w:uiPriority w:val="0"/>
    <w:pPr>
      <w:ind w:left="786" w:hanging="360"/>
      <w:jc w:val="both"/>
      <w:spacing w:before="0" w:after="0" w:line="240" w:lineRule="auto"/>
      <w:tabs>
        <w:tab w:val="left" w:pos="360" w:leader="none"/>
      </w:tabs>
    </w:pPr>
    <w:rPr>
      <w:rFonts w:ascii="Arial" w:eastAsia="黑体"/>
      <w:sz w:val="30"/>
    </w:rPr>
  </w:style>
  <w:style w:type="paragraph" w:styleId="1975" w:customStyle="1">
    <w:name w:val="居中图片"/>
    <w:basedOn w:val="676"/>
    <w:uiPriority w:val="0"/>
    <w:qFormat/>
    <w:pPr>
      <w:jc w:val="center"/>
    </w:pPr>
    <w:rPr>
      <w:rFonts w:eastAsia="仿宋"/>
      <w:sz w:val="28"/>
      <w:szCs w:val="21"/>
    </w:rPr>
  </w:style>
  <w:style w:type="paragraph" w:styleId="1976" w:customStyle="1">
    <w:name w:val="01-标书-标题1"/>
    <w:next w:val="676"/>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7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7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79" w:customStyle="1">
    <w:name w:val="xl304"/>
    <w:basedOn w:val="676"/>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正文文本缩进 32"/>
    <w:basedOn w:val="676"/>
    <w:uiPriority w:val="0"/>
    <w:qFormat/>
    <w:pPr>
      <w:ind w:left="520" w:firstLine="425"/>
      <w:jc w:val="center"/>
    </w:pPr>
    <w:rPr>
      <w:rFonts w:ascii="方正行楷简体" w:hAnsi="Arial" w:eastAsia="方正行楷简体"/>
      <w:sz w:val="36"/>
      <w:szCs w:val="20"/>
    </w:rPr>
  </w:style>
  <w:style w:type="paragraph" w:styleId="1981" w:customStyle="1">
    <w:name w:val="xl202"/>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正文文本缩进 21"/>
    <w:basedOn w:val="676"/>
    <w:uiPriority w:val="0"/>
    <w:qFormat/>
    <w:pPr>
      <w:ind w:firstLine="560"/>
      <w:spacing w:line="520" w:lineRule="exact"/>
    </w:pPr>
    <w:rPr>
      <w:rFonts w:ascii="楷体_GB2312" w:eastAsia="楷体_GB2312"/>
      <w:sz w:val="28"/>
      <w:szCs w:val="28"/>
    </w:rPr>
  </w:style>
  <w:style w:type="paragraph" w:styleId="1983" w:customStyle="1">
    <w:name w:val="Char Char3 Char Char Char Char"/>
    <w:basedOn w:val="676"/>
    <w:uiPriority w:val="0"/>
    <w:qFormat/>
    <w:pPr>
      <w:jc w:val="left"/>
      <w:spacing w:after="160" w:line="240" w:lineRule="exact"/>
      <w:widowControl/>
    </w:pPr>
    <w:rPr>
      <w:rFonts w:ascii="Verdana" w:hAnsi="Verdana"/>
      <w:sz w:val="20"/>
      <w:szCs w:val="20"/>
      <w:lang w:eastAsia="en-US"/>
    </w:rPr>
  </w:style>
  <w:style w:type="paragraph" w:styleId="1984" w:customStyle="1">
    <w:name w:val="目录标题"/>
    <w:next w:val="1179"/>
    <w:uiPriority w:val="0"/>
    <w:qFormat/>
    <w:pPr>
      <w:jc w:val="center"/>
      <w:spacing w:before="240" w:after="120"/>
    </w:pPr>
    <w:rPr>
      <w:rFonts w:hint="default" w:ascii="Calibri" w:hAnsi="Calibri" w:eastAsia="华文新魏" w:cs="Times New Roman"/>
      <w:sz w:val="44"/>
      <w:szCs w:val="24"/>
    </w:rPr>
  </w:style>
  <w:style w:type="paragraph" w:styleId="1985" w:customStyle="1">
    <w:name w:val="xl168"/>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封面标准代替信息"/>
    <w:basedOn w:val="1609"/>
    <w:uiPriority w:val="0"/>
    <w:qFormat/>
    <w:pPr>
      <w:spacing w:before="57"/>
      <w:framePr w:wrap="around"/>
    </w:pPr>
    <w:rPr>
      <w:rFonts w:ascii="宋体"/>
      <w:sz w:val="21"/>
    </w:rPr>
  </w:style>
  <w:style w:type="paragraph" w:styleId="1987" w:customStyle="1">
    <w:name w:val="xl245"/>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989" w:customStyle="1">
    <w:name w:val="xl254"/>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xl181"/>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290"/>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样式 小四 首行缩进:  0.74 厘米"/>
    <w:basedOn w:val="676"/>
    <w:uiPriority w:val="0"/>
    <w:qFormat/>
    <w:pPr>
      <w:ind w:firstLine="420"/>
      <w:spacing w:line="360" w:lineRule="auto"/>
    </w:pPr>
    <w:rPr>
      <w:rFonts w:cs="宋体"/>
      <w:sz w:val="24"/>
      <w:szCs w:val="20"/>
    </w:rPr>
  </w:style>
  <w:style w:type="paragraph" w:styleId="1993" w:customStyle="1">
    <w:name w:val="正文文本缩进 22"/>
    <w:basedOn w:val="676"/>
    <w:uiPriority w:val="0"/>
    <w:qFormat/>
    <w:pPr>
      <w:ind w:firstLine="560"/>
      <w:spacing w:line="520" w:lineRule="exact"/>
    </w:pPr>
    <w:rPr>
      <w:rFonts w:ascii="楷体_GB2312" w:eastAsia="楷体_GB2312"/>
      <w:sz w:val="28"/>
      <w:szCs w:val="28"/>
    </w:rPr>
  </w:style>
  <w:style w:type="paragraph" w:styleId="1994" w:customStyle="1">
    <w:name w:val="xl260"/>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5" w:customStyle="1">
    <w:name w:val="正文文本缩进 31"/>
    <w:basedOn w:val="676"/>
    <w:uiPriority w:val="0"/>
    <w:qFormat/>
    <w:pPr>
      <w:ind w:left="520" w:firstLine="425"/>
      <w:jc w:val="center"/>
    </w:pPr>
    <w:rPr>
      <w:rFonts w:ascii="方正行楷简体" w:hAnsi="Arial" w:eastAsia="方正行楷简体"/>
      <w:sz w:val="36"/>
      <w:szCs w:val="20"/>
    </w:rPr>
  </w:style>
  <w:style w:type="paragraph" w:styleId="1996" w:customStyle="1">
    <w:name w:val="DLP正文"/>
    <w:basedOn w:val="676"/>
    <w:uiPriority w:val="0"/>
    <w:qFormat/>
    <w:pPr>
      <w:ind w:firstLine="473"/>
    </w:pPr>
    <w:rPr>
      <w:rFonts w:hAnsi="宋体"/>
    </w:rPr>
  </w:style>
  <w:style w:type="paragraph" w:styleId="1997" w:customStyle="1">
    <w:name w:val="xl142"/>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xl149"/>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00" w:customStyle="1">
    <w:name w:val="xl294"/>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xl250"/>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正文图标题"/>
    <w:next w:val="1073"/>
    <w:uiPriority w:val="0"/>
    <w:qFormat/>
    <w:pPr>
      <w:jc w:val="center"/>
    </w:pPr>
    <w:rPr>
      <w:rFonts w:hint="default" w:ascii="黑体" w:hAnsi="Times New Roman" w:eastAsia="黑体" w:cs="Times New Roman"/>
      <w:sz w:val="21"/>
    </w:rPr>
  </w:style>
  <w:style w:type="paragraph" w:styleId="2003" w:customStyle="1">
    <w:name w:val="文本块1"/>
    <w:basedOn w:val="676"/>
    <w:uiPriority w:val="0"/>
    <w:qFormat/>
    <w:pPr>
      <w:ind w:left="630" w:right="630"/>
      <w:jc w:val="center"/>
    </w:pPr>
    <w:rPr>
      <w:rFonts w:ascii="宋体"/>
      <w:b/>
      <w:sz w:val="32"/>
    </w:rPr>
  </w:style>
  <w:style w:type="paragraph" w:styleId="2004" w:customStyle="1">
    <w:name w:val="xl277"/>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xl263"/>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6" w:customStyle="1">
    <w:name w:val="xl243"/>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xl229"/>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_Style 2"/>
    <w:basedOn w:val="676"/>
    <w:uiPriority w:val="34"/>
    <w:qFormat/>
    <w:pPr>
      <w:ind w:firstLine="420"/>
    </w:pPr>
  </w:style>
  <w:style w:type="paragraph" w:styleId="2009" w:customStyle="1">
    <w:name w:val="xl318"/>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li_正文"/>
    <w:basedOn w:val="676"/>
    <w:uiPriority w:val="0"/>
    <w:qFormat/>
    <w:pPr>
      <w:ind w:firstLine="560"/>
      <w:spacing w:line="360" w:lineRule="auto"/>
    </w:pPr>
    <w:rPr>
      <w:rFonts w:ascii="仿宋_GB2312" w:eastAsia="仿宋_GB2312"/>
      <w:sz w:val="28"/>
      <w:szCs w:val="28"/>
    </w:rPr>
  </w:style>
  <w:style w:type="paragraph" w:styleId="2011" w:customStyle="1">
    <w:name w:val="xl209"/>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274"/>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3" w:customStyle="1">
    <w:name w:val="xl272"/>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附录表标题"/>
    <w:next w:val="1073"/>
    <w:uiPriority w:val="0"/>
    <w:qFormat/>
    <w:pPr>
      <w:jc w:val="center"/>
    </w:pPr>
    <w:rPr>
      <w:rFonts w:hint="default" w:ascii="黑体" w:hAnsi="Times New Roman" w:eastAsia="黑体" w:cs="Times New Roman"/>
      <w:sz w:val="21"/>
    </w:rPr>
  </w:style>
  <w:style w:type="paragraph" w:styleId="2015" w:customStyle="1">
    <w:name w:val="xl148"/>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xl155"/>
    <w:basedOn w:val="676"/>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210"/>
    <w:basedOn w:val="6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8" w:customStyle="1">
    <w:name w:val="正文缩进1"/>
    <w:basedOn w:val="676"/>
    <w:uiPriority w:val="0"/>
    <w:qFormat/>
    <w:pPr>
      <w:ind w:firstLine="420"/>
    </w:pPr>
    <w:rPr>
      <w:szCs w:val="20"/>
    </w:rPr>
  </w:style>
  <w:style w:type="paragraph" w:styleId="2019" w:customStyle="1">
    <w:name w:val="xl278"/>
    <w:basedOn w:val="67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customStyle="1">
    <w:name w:val="TOC 标题12"/>
    <w:basedOn w:val="872"/>
    <w:next w:val="67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21" w:customStyle="1">
    <w:name w:val="xl143"/>
    <w:basedOn w:val="67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314"/>
    <w:basedOn w:val="67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3" w:customStyle="1">
    <w:name w:val="Char Char Char"/>
    <w:basedOn w:val="676"/>
    <w:uiPriority w:val="0"/>
    <w:qFormat/>
    <w:pPr>
      <w:ind w:hanging="425"/>
      <w:keepNext/>
      <w:spacing w:before="80" w:after="80"/>
      <w:widowControl/>
      <w:tabs>
        <w:tab w:val="left" w:pos="425" w:leader="none"/>
      </w:tabs>
    </w:pPr>
    <w:rPr>
      <w:rFonts w:ascii="Arial" w:hAnsi="Arial" w:cs="Arial"/>
      <w:sz w:val="20"/>
      <w:szCs w:val="20"/>
    </w:rPr>
  </w:style>
  <w:style w:type="paragraph" w:styleId="2024" w:customStyle="1">
    <w:name w:val="xl230"/>
    <w:basedOn w:val="676"/>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四号正文"/>
    <w:basedOn w:val="676"/>
    <w:uiPriority w:val="0"/>
    <w:qFormat/>
    <w:pPr>
      <w:ind w:firstLine="560"/>
      <w:spacing w:line="360" w:lineRule="auto"/>
    </w:pPr>
    <w:rPr>
      <w:sz w:val="28"/>
      <w:szCs w:val="28"/>
    </w:rPr>
  </w:style>
  <w:style w:type="paragraph" w:styleId="2026"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7" w:customStyle="1">
    <w:name w:val="五号字体"/>
    <w:basedOn w:val="676"/>
    <w:uiPriority w:val="0"/>
    <w:qFormat/>
    <w:pPr>
      <w:jc w:val="center"/>
    </w:pPr>
  </w:style>
  <w:style w:type="paragraph" w:styleId="2028" w:customStyle="1">
    <w:name w:val="字母编号列项（一级）"/>
    <w:uiPriority w:val="0"/>
    <w:qFormat/>
    <w:pPr>
      <w:ind w:left="840" w:hanging="420"/>
      <w:jc w:val="both"/>
    </w:pPr>
    <w:rPr>
      <w:rFonts w:hint="default" w:ascii="宋体" w:hAnsi="Times New Roman" w:eastAsia="宋体" w:cs="Times New Roman"/>
      <w:sz w:val="21"/>
    </w:rPr>
  </w:style>
  <w:style w:type="paragraph" w:styleId="2029" w:customStyle="1">
    <w:name w:val="msonormal"/>
    <w:basedOn w:val="676"/>
    <w:uiPriority w:val="0"/>
    <w:qFormat/>
    <w:pPr>
      <w:jc w:val="left"/>
      <w:spacing w:before="100" w:beforeAutospacing="1" w:after="100" w:afterAutospacing="1" w:line="360" w:lineRule="auto"/>
      <w:widowControl/>
    </w:pPr>
    <w:rPr>
      <w:rFonts w:ascii="宋体" w:hAnsi="宋体" w:cs="宋体"/>
      <w:sz w:val="24"/>
    </w:rPr>
  </w:style>
  <w:style w:type="paragraph" w:styleId="2030" w:customStyle="1">
    <w:name w:val="简单回函地址"/>
    <w:basedOn w:val="676"/>
    <w:uiPriority w:val="0"/>
    <w:qFormat/>
    <w:pPr>
      <w:tabs>
        <w:tab w:val="left" w:pos="1140" w:leader="none"/>
      </w:tabs>
    </w:pPr>
  </w:style>
  <w:style w:type="paragraph" w:styleId="2031" w:customStyle="1">
    <w:name w:val="TOC 标题111"/>
    <w:basedOn w:val="872"/>
    <w:next w:val="67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2" w:customStyle="1">
    <w:name w:val="Char Char111"/>
    <w:basedOn w:val="676"/>
    <w:uiPriority w:val="99"/>
    <w:semiHidden/>
    <w:qFormat/>
    <w:pPr>
      <w:jc w:val="left"/>
      <w:spacing w:after="160" w:line="240" w:lineRule="exact"/>
      <w:widowControl/>
    </w:pPr>
    <w:rPr>
      <w:rFonts w:ascii="Verdana" w:hAnsi="Verdana"/>
      <w:sz w:val="20"/>
      <w:lang w:eastAsia="en-US"/>
    </w:rPr>
  </w:style>
  <w:style w:type="paragraph" w:styleId="2033" w:customStyle="1">
    <w:name w:val="TOC 71"/>
    <w:basedOn w:val="676"/>
    <w:next w:val="676"/>
    <w:uiPriority w:val="39"/>
    <w:qFormat/>
    <w:pPr>
      <w:ind w:left="2520"/>
    </w:pPr>
  </w:style>
  <w:style w:type="paragraph" w:styleId="2034" w:customStyle="1">
    <w:name w:val="paragraphindent"/>
    <w:basedOn w:val="676"/>
    <w:uiPriority w:val="0"/>
    <w:qFormat/>
    <w:pPr>
      <w:ind w:firstLine="480"/>
      <w:jc w:val="left"/>
      <w:spacing w:before="100" w:beforeAutospacing="1" w:after="100" w:afterAutospacing="1"/>
      <w:widowControl/>
    </w:pPr>
    <w:rPr>
      <w:rFonts w:ascii="宋体" w:hAnsi="宋体" w:cs="宋体"/>
      <w:sz w:val="24"/>
    </w:rPr>
  </w:style>
  <w:style w:type="paragraph" w:styleId="2035" w:customStyle="1">
    <w:name w:val="助手文本"/>
    <w:basedOn w:val="676"/>
    <w:uiPriority w:val="0"/>
    <w:qFormat/>
    <w:pPr>
      <w:ind w:left="14" w:firstLine="434"/>
      <w:spacing w:line="360" w:lineRule="auto"/>
    </w:pPr>
    <w:rPr>
      <w:rFonts w:ascii="楷体_GB2312" w:eastAsia="楷体_GB2312"/>
      <w:sz w:val="24"/>
      <w:szCs w:val="20"/>
      <w:u w:val="single"/>
    </w:rPr>
  </w:style>
  <w:style w:type="paragraph" w:styleId="2036" w:customStyle="1">
    <w:name w:val="正文无缩进"/>
    <w:basedOn w:val="676"/>
    <w:uiPriority w:val="0"/>
    <w:qFormat/>
    <w:pPr>
      <w:jc w:val="center"/>
      <w:spacing w:line="300" w:lineRule="auto"/>
    </w:pPr>
    <w:rPr>
      <w:rFonts w:ascii="宋体" w:hAnsi="宋体"/>
      <w:sz w:val="24"/>
    </w:rPr>
  </w:style>
  <w:style w:type="paragraph" w:styleId="2037" w:customStyle="1">
    <w:name w:val="Char Char1 Char Char Char Char Char Char"/>
    <w:basedOn w:val="676"/>
    <w:uiPriority w:val="0"/>
    <w:qFormat/>
    <w:pPr>
      <w:jc w:val="left"/>
      <w:spacing w:after="160" w:line="240" w:lineRule="exact"/>
      <w:widowControl/>
    </w:pPr>
    <w:rPr>
      <w:rFonts w:ascii="Verdana" w:hAnsi="Verdana" w:eastAsia="仿宋_GB2312"/>
      <w:sz w:val="24"/>
      <w:szCs w:val="20"/>
      <w:lang w:eastAsia="en-US"/>
    </w:rPr>
  </w:style>
  <w:style w:type="paragraph" w:styleId="2038" w:customStyle="1">
    <w:name w:val="È±Ê¡ÎÄ±¾"/>
    <w:basedOn w:val="676"/>
    <w:uiPriority w:val="0"/>
    <w:qFormat/>
    <w:pPr>
      <w:jc w:val="left"/>
      <w:widowControl/>
    </w:pPr>
    <w:rPr>
      <w:sz w:val="24"/>
      <w:szCs w:val="20"/>
    </w:rPr>
  </w:style>
  <w:style w:type="paragraph" w:styleId="2039" w:customStyle="1">
    <w:name w:val="14_black"/>
    <w:basedOn w:val="676"/>
    <w:uiPriority w:val="0"/>
    <w:qFormat/>
    <w:pPr>
      <w:jc w:val="left"/>
      <w:spacing w:before="100" w:beforeAutospacing="1" w:after="100" w:afterAutospacing="1"/>
      <w:widowControl/>
    </w:pPr>
    <w:rPr>
      <w:rFonts w:ascii="宋体" w:hAnsi="宋体" w:cs="宋体"/>
      <w:color w:val="000000"/>
      <w:sz w:val="23"/>
      <w:szCs w:val="23"/>
    </w:rPr>
  </w:style>
  <w:style w:type="paragraph" w:styleId="2040" w:customStyle="1">
    <w:name w:val="Char Char Char Char"/>
    <w:basedOn w:val="905"/>
    <w:uiPriority w:val="0"/>
    <w:qFormat/>
    <w:pPr>
      <w:ind w:firstLine="454"/>
      <w:jc w:val="left"/>
      <w:shd w:val="clear" w:color="auto" w:fill="000080"/>
      <w:widowControl/>
    </w:pPr>
    <w:rPr>
      <w:rFonts w:ascii="Tahoma" w:hAnsi="Tahoma" w:cs="宋体"/>
      <w:sz w:val="21"/>
      <w:szCs w:val="20"/>
    </w:rPr>
  </w:style>
  <w:style w:type="paragraph" w:styleId="2041"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42" w:customStyle="1">
    <w:name w:val="目次、索引正文"/>
    <w:uiPriority w:val="0"/>
    <w:qFormat/>
    <w:pPr>
      <w:jc w:val="both"/>
      <w:spacing w:line="320" w:lineRule="exact"/>
    </w:pPr>
    <w:rPr>
      <w:rFonts w:hint="default" w:ascii="宋体" w:hAnsi="Times New Roman" w:eastAsia="宋体" w:cs="Times New Roman"/>
      <w:sz w:val="21"/>
    </w:rPr>
  </w:style>
  <w:style w:type="paragraph" w:styleId="2043" w:customStyle="1">
    <w:name w:val="其他标准称谓"/>
    <w:uiPriority w:val="0"/>
    <w:qFormat/>
    <w:pPr>
      <w:jc w:val="both"/>
      <w:spacing w:line="0" w:lineRule="atLeast"/>
    </w:pPr>
    <w:rPr>
      <w:rFonts w:hint="default" w:ascii="黑体" w:hAnsi="宋体" w:eastAsia="黑体" w:cs="Times New Roman"/>
      <w:sz w:val="52"/>
    </w:rPr>
  </w:style>
  <w:style w:type="paragraph" w:styleId="2044" w:customStyle="1">
    <w:name w:val="四级无标题条"/>
    <w:basedOn w:val="676"/>
    <w:uiPriority w:val="0"/>
    <w:qFormat/>
    <w:pPr>
      <w:ind w:left="2520" w:hanging="420"/>
    </w:pPr>
  </w:style>
  <w:style w:type="paragraph" w:styleId="2045" w:customStyle="1">
    <w:name w:val="五级无标题条"/>
    <w:basedOn w:val="676"/>
    <w:uiPriority w:val="0"/>
    <w:qFormat/>
    <w:pPr>
      <w:ind w:left="2940" w:hanging="420"/>
    </w:pPr>
  </w:style>
  <w:style w:type="paragraph" w:styleId="2046" w:customStyle="1">
    <w:name w:val="正文表标题"/>
    <w:next w:val="1073"/>
    <w:uiPriority w:val="0"/>
    <w:qFormat/>
    <w:pPr>
      <w:ind w:left="1740" w:hanging="420"/>
      <w:jc w:val="center"/>
    </w:pPr>
    <w:rPr>
      <w:rFonts w:hint="default" w:ascii="黑体" w:hAnsi="Times New Roman" w:eastAsia="黑体" w:cs="Times New Roman"/>
      <w:sz w:val="21"/>
    </w:rPr>
  </w:style>
  <w:style w:type="paragraph" w:styleId="2047" w:customStyle="1">
    <w:name w:val="我的图片"/>
    <w:basedOn w:val="676"/>
    <w:next w:val="1367"/>
    <w:uiPriority w:val="0"/>
    <w:qFormat/>
    <w:pPr>
      <w:jc w:val="center"/>
      <w:spacing w:line="360" w:lineRule="auto"/>
      <w:widowControl/>
    </w:pPr>
    <w:rPr>
      <w:rFonts w:ascii="Arial" w:hAnsi="Arial" w:eastAsia="楷体_GB2312"/>
      <w:sz w:val="24"/>
    </w:rPr>
  </w:style>
  <w:style w:type="paragraph" w:styleId="2048" w:customStyle="1">
    <w:name w:val="1 Char Char Char Char"/>
    <w:basedOn w:val="676"/>
    <w:uiPriority w:val="0"/>
    <w:qFormat/>
    <w:rPr>
      <w:rFonts w:ascii="Tahoma" w:hAnsi="Tahoma"/>
      <w:sz w:val="24"/>
      <w:szCs w:val="20"/>
    </w:rPr>
  </w:style>
  <w:style w:type="paragraph" w:styleId="2049" w:customStyle="1">
    <w:name w:val="NAP Normal"/>
    <w:basedOn w:val="676"/>
    <w:uiPriority w:val="0"/>
    <w:qFormat/>
    <w:pPr>
      <w:spacing w:line="240" w:lineRule="exact"/>
    </w:pPr>
    <w:rPr>
      <w:sz w:val="22"/>
      <w:szCs w:val="20"/>
    </w:rPr>
  </w:style>
  <w:style w:type="paragraph" w:styleId="2050" w:customStyle="1">
    <w:name w:val="样式 标题 2第一章 标题 2Heading 2 HiddenHeading 2 CCBSH2h22nd level..."/>
    <w:basedOn w:val="87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51" w:customStyle="1">
    <w:name w:val="Char Char Char Char Char Char Char Char Char Char"/>
    <w:basedOn w:val="877"/>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52" w:customStyle="1">
    <w:name w:val="zn4"/>
    <w:basedOn w:val="1445"/>
    <w:next w:val="876"/>
    <w:uiPriority w:val="0"/>
    <w:qFormat/>
    <w:pPr>
      <w:ind w:left="851" w:hanging="851"/>
      <w:tabs>
        <w:tab w:val="clear" w:pos="1069" w:leader="none"/>
        <w:tab w:val="left" w:pos="1080" w:leader="none"/>
      </w:tabs>
      <w:outlineLvl w:val="3"/>
    </w:pPr>
    <w:rPr>
      <w:lang w:val="zh-CN"/>
    </w:rPr>
  </w:style>
  <w:style w:type="paragraph" w:styleId="2053" w:customStyle="1">
    <w:name w:val="图表"/>
    <w:basedOn w:val="676"/>
    <w:uiPriority w:val="99"/>
    <w:qFormat/>
    <w:pPr>
      <w:ind w:firstLine="200"/>
      <w:jc w:val="center"/>
      <w:spacing w:line="360" w:lineRule="auto"/>
    </w:pPr>
    <w:rPr>
      <w:rFonts w:ascii="方正仿宋_GBK" w:hAnsi="方正仿宋_GBK" w:eastAsia="方正仿宋_GBK"/>
      <w:sz w:val="32"/>
    </w:rPr>
  </w:style>
  <w:style w:type="paragraph" w:styleId="2054" w:customStyle="1">
    <w:name w:val="图释"/>
    <w:basedOn w:val="676"/>
    <w:uiPriority w:val="99"/>
    <w:qFormat/>
    <w:pPr>
      <w:ind w:firstLine="200"/>
      <w:jc w:val="center"/>
      <w:spacing w:line="560" w:lineRule="exact"/>
    </w:pPr>
    <w:rPr>
      <w:rFonts w:ascii="方正仿宋_GBK" w:hAnsi="方正仿宋_GBK" w:eastAsia="方正楷体_GBK"/>
      <w:sz w:val="28"/>
    </w:rPr>
  </w:style>
  <w:style w:type="paragraph" w:styleId="2055" w:customStyle="1">
    <w:name w:val="修订1"/>
    <w:uiPriority w:val="99"/>
    <w:semiHidden/>
    <w:qFormat/>
    <w:rPr>
      <w:rFonts w:hint="default" w:ascii="Times New Roman" w:hAnsi="Times New Roman" w:eastAsia="仿宋" w:cs="Times New Roman"/>
      <w:sz w:val="28"/>
      <w:szCs w:val="24"/>
    </w:rPr>
  </w:style>
  <w:style w:type="paragraph" w:styleId="2056" w:customStyle="1">
    <w:name w:val="五号正文项目（标准）"/>
    <w:basedOn w:val="67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7" w:customStyle="1">
    <w:name w:val="序列1"/>
    <w:basedOn w:val="67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8" w:customStyle="1">
    <w:name w:val="标题8"/>
    <w:basedOn w:val="878"/>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59" w:customStyle="1">
    <w:name w:val="wx正文+标号"/>
    <w:basedOn w:val="676"/>
    <w:uiPriority w:val="0"/>
    <w:semiHidden/>
    <w:qFormat/>
    <w:pPr>
      <w:ind w:left="510" w:hanging="340"/>
      <w:spacing w:line="360" w:lineRule="auto"/>
      <w:tabs>
        <w:tab w:val="left" w:pos="510" w:leader="none"/>
      </w:tabs>
    </w:pPr>
    <w:rPr>
      <w:rFonts w:cs="宋体"/>
      <w:sz w:val="24"/>
      <w:szCs w:val="20"/>
    </w:rPr>
  </w:style>
  <w:style w:type="paragraph" w:styleId="2060" w:customStyle="1">
    <w:name w:val="text-center"/>
    <w:basedOn w:val="676"/>
    <w:uiPriority w:val="0"/>
    <w:qFormat/>
    <w:pPr>
      <w:jc w:val="center"/>
      <w:spacing w:after="150"/>
      <w:widowControl/>
    </w:pPr>
    <w:rPr>
      <w:rFonts w:ascii="宋体" w:hAnsi="宋体" w:cs="宋体"/>
      <w:sz w:val="24"/>
    </w:rPr>
  </w:style>
  <w:style w:type="paragraph" w:styleId="2061" w:customStyle="1">
    <w:name w:val="faqa"/>
    <w:basedOn w:val="676"/>
    <w:uiPriority w:val="0"/>
    <w:qFormat/>
    <w:pPr>
      <w:jc w:val="left"/>
      <w:spacing w:after="150"/>
      <w:widowControl/>
    </w:pPr>
    <w:rPr>
      <w:rFonts w:ascii="微软雅黑" w:hAnsi="微软雅黑" w:eastAsia="微软雅黑" w:cs="宋体"/>
      <w:b/>
      <w:bCs/>
      <w:sz w:val="27"/>
      <w:szCs w:val="27"/>
    </w:rPr>
  </w:style>
  <w:style w:type="paragraph" w:styleId="2062" w:customStyle="1">
    <w:name w:val="样式 标题 55l4H5h5Second Subheading + 段前: 0.5 行 段后: 0.5 行 行距:..."/>
    <w:basedOn w:val="87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63" w:customStyle="1">
    <w:name w:val="Test2"/>
    <w:basedOn w:val="87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64" w:customStyle="1">
    <w:name w:val="正文编号项"/>
    <w:basedOn w:val="915"/>
    <w:uiPriority w:val="0"/>
    <w:qFormat/>
    <w:pPr>
      <w:ind w:left="200" w:firstLine="200"/>
      <w:jc w:val="left"/>
      <w:spacing w:line="360" w:lineRule="auto"/>
      <w:tabs>
        <w:tab w:val="left" w:pos="360" w:leader="none"/>
      </w:tabs>
    </w:pPr>
    <w:rPr>
      <w:color w:val="000000"/>
      <w:sz w:val="24"/>
    </w:rPr>
  </w:style>
  <w:style w:type="paragraph" w:styleId="2065" w:customStyle="1">
    <w:name w:val="正文文本2"/>
    <w:basedOn w:val="676"/>
    <w:uiPriority w:val="99"/>
    <w:qFormat/>
    <w:pPr>
      <w:jc w:val="left"/>
      <w:spacing w:after="120" w:line="288" w:lineRule="auto"/>
      <w:widowControl/>
    </w:pPr>
    <w:rPr>
      <w:rFonts w:ascii="Verdana" w:hAnsi="Verdana"/>
      <w:sz w:val="24"/>
      <w:szCs w:val="20"/>
      <w:lang w:eastAsia="en-US"/>
    </w:rPr>
  </w:style>
  <w:style w:type="paragraph" w:styleId="2066" w:customStyle="1">
    <w:name w:val="Char21"/>
    <w:basedOn w:val="676"/>
    <w:uiPriority w:val="0"/>
    <w:qFormat/>
    <w:rPr>
      <w:rFonts w:ascii="仿宋_GB2312" w:eastAsia="仿宋_GB2312"/>
      <w:b/>
      <w:sz w:val="32"/>
      <w:szCs w:val="32"/>
    </w:rPr>
  </w:style>
  <w:style w:type="paragraph" w:styleId="2067" w:customStyle="1">
    <w:name w:val="Char1 Char Char Char21"/>
    <w:basedOn w:val="676"/>
    <w:uiPriority w:val="0"/>
    <w:qFormat/>
    <w:rPr>
      <w:rFonts w:ascii="Tahoma" w:hAnsi="Tahoma"/>
      <w:sz w:val="24"/>
      <w:szCs w:val="20"/>
    </w:rPr>
  </w:style>
  <w:style w:type="paragraph" w:styleId="2068" w:customStyle="1">
    <w:name w:val="Char Char12"/>
    <w:basedOn w:val="676"/>
    <w:uiPriority w:val="0"/>
    <w:qFormat/>
    <w:pPr>
      <w:jc w:val="left"/>
      <w:spacing w:after="160" w:line="240" w:lineRule="exact"/>
      <w:widowControl/>
    </w:pPr>
    <w:rPr>
      <w:rFonts w:ascii="Verdana" w:hAnsi="Verdana"/>
      <w:sz w:val="20"/>
      <w:lang w:eastAsia="en-US"/>
    </w:rPr>
  </w:style>
  <w:style w:type="paragraph" w:styleId="2069" w:customStyle="1">
    <w:name w:val="Normal (Web)1"/>
    <w:basedOn w:val="676"/>
    <w:uiPriority w:val="0"/>
    <w:qFormat/>
    <w:pPr>
      <w:jc w:val="left"/>
      <w:spacing w:before="100" w:beforeAutospacing="1" w:after="100" w:afterAutospacing="1"/>
      <w:widowControl/>
    </w:pPr>
    <w:rPr>
      <w:rFonts w:ascii="宋体" w:hAnsi="宋体" w:cs="宋体"/>
      <w:sz w:val="24"/>
    </w:rPr>
  </w:style>
  <w:style w:type="paragraph" w:styleId="2070" w:customStyle="1">
    <w:name w:val="_Style 171"/>
    <w:basedOn w:val="676"/>
    <w:next w:val="676"/>
    <w:uiPriority w:val="0"/>
    <w:qFormat/>
    <w:pPr>
      <w:ind w:firstLine="560"/>
      <w:spacing w:line="500" w:lineRule="exact"/>
    </w:pPr>
    <w:rPr>
      <w:rFonts w:ascii="Cambria" w:hAnsi="Cambria" w:eastAsia="仿宋"/>
      <w:color w:val="000000"/>
      <w:sz w:val="28"/>
      <w:szCs w:val="20"/>
    </w:rPr>
  </w:style>
  <w:style w:type="paragraph" w:styleId="2071" w:customStyle="1">
    <w:name w:val="中等深浅底纹 1 - 着色 11"/>
    <w:next w:val="2072"/>
    <w:uiPriority w:val="0"/>
    <w:qFormat/>
    <w:pPr>
      <w:widowControl w:val="off"/>
    </w:pPr>
    <w:rPr>
      <w:rFonts w:hint="default" w:ascii="宋体" w:hAnsi="Calibri" w:eastAsia="宋体" w:cs="Times New Roman"/>
      <w:sz w:val="21"/>
      <w:szCs w:val="22"/>
    </w:rPr>
  </w:style>
  <w:style w:type="paragraph" w:styleId="2072" w:customStyle="1">
    <w:name w:val="D表"/>
    <w:basedOn w:val="676"/>
    <w:next w:val="905"/>
    <w:uiPriority w:val="0"/>
    <w:qFormat/>
    <w:pPr>
      <w:ind w:hanging="2"/>
      <w:spacing w:line="500" w:lineRule="exact"/>
    </w:pPr>
    <w:rPr>
      <w:rFonts w:eastAsia="仿宋"/>
      <w:sz w:val="18"/>
      <w:szCs w:val="18"/>
    </w:rPr>
  </w:style>
  <w:style w:type="paragraph" w:styleId="2073" w:customStyle="1">
    <w:name w:val="金宏发行正文 Char Char"/>
    <w:basedOn w:val="676"/>
    <w:next w:val="2044"/>
    <w:uiPriority w:val="0"/>
    <w:qFormat/>
    <w:pPr>
      <w:ind w:firstLine="560"/>
      <w:spacing w:line="500" w:lineRule="exact"/>
    </w:pPr>
    <w:rPr>
      <w:rFonts w:eastAsia="仿宋_GB2312" w:cs="宋体"/>
      <w:sz w:val="28"/>
      <w:szCs w:val="20"/>
    </w:rPr>
  </w:style>
  <w:style w:type="paragraph" w:styleId="2074" w:customStyle="1">
    <w:name w:val="Char1 Char Char Char2"/>
    <w:basedOn w:val="676"/>
    <w:uiPriority w:val="0"/>
    <w:qFormat/>
    <w:pPr>
      <w:ind w:firstLine="560"/>
      <w:spacing w:line="500" w:lineRule="exact"/>
    </w:pPr>
    <w:rPr>
      <w:rFonts w:ascii="Tahoma" w:hAnsi="Tahoma" w:eastAsia="仿宋"/>
      <w:sz w:val="28"/>
      <w:szCs w:val="20"/>
    </w:rPr>
  </w:style>
  <w:style w:type="paragraph" w:styleId="2075" w:customStyle="1">
    <w:name w:val="Char Char Char Char2"/>
    <w:basedOn w:val="676"/>
    <w:uiPriority w:val="0"/>
    <w:qFormat/>
    <w:pPr>
      <w:ind w:firstLine="560"/>
      <w:spacing w:line="500" w:lineRule="exact"/>
    </w:pPr>
    <w:rPr>
      <w:rFonts w:eastAsia="仿宋"/>
      <w:sz w:val="28"/>
    </w:rPr>
  </w:style>
  <w:style w:type="paragraph" w:styleId="2076" w:customStyle="1">
    <w:name w:val="Heading"/>
    <w:basedOn w:val="676"/>
    <w:next w:val="91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7" w:customStyle="1">
    <w:name w:val="Char Char Char Char1"/>
    <w:basedOn w:val="676"/>
    <w:uiPriority w:val="0"/>
    <w:qFormat/>
    <w:pPr>
      <w:ind w:firstLine="560"/>
      <w:spacing w:line="500" w:lineRule="exact"/>
    </w:pPr>
    <w:rPr>
      <w:rFonts w:eastAsia="仿宋"/>
      <w:sz w:val="28"/>
    </w:rPr>
  </w:style>
  <w:style w:type="paragraph" w:styleId="2078" w:customStyle="1">
    <w:name w:val="Char Char Char Char Char Char Char Char Char Char Char Char Char Char Char Char Char Char Char Char"/>
    <w:basedOn w:val="676"/>
    <w:next w:val="676"/>
    <w:uiPriority w:val="0"/>
    <w:qFormat/>
    <w:pPr>
      <w:ind w:left="420" w:hanging="420"/>
      <w:spacing w:line="360" w:lineRule="auto"/>
      <w:tabs>
        <w:tab w:val="left" w:pos="851" w:leader="none"/>
      </w:tabs>
    </w:pPr>
    <w:rPr>
      <w:rFonts w:eastAsia="仿宋"/>
      <w:sz w:val="28"/>
    </w:rPr>
  </w:style>
  <w:style w:type="paragraph" w:styleId="2079" w:customStyle="1">
    <w:name w:val="中等深浅网格 1 - 着色 21"/>
    <w:basedOn w:val="676"/>
    <w:uiPriority w:val="34"/>
    <w:qFormat/>
    <w:pPr>
      <w:ind w:firstLine="420"/>
    </w:pPr>
    <w:rPr>
      <w:rFonts w:eastAsia="仿宋"/>
      <w:sz w:val="28"/>
    </w:rPr>
  </w:style>
  <w:style w:type="paragraph" w:styleId="2080" w:customStyle="1">
    <w:name w:val="注意事项"/>
    <w:basedOn w:val="676"/>
    <w:uiPriority w:val="0"/>
    <w:qFormat/>
    <w:pPr>
      <w:ind w:firstLine="200"/>
      <w:spacing w:before="60" w:after="60" w:line="360" w:lineRule="auto"/>
    </w:pPr>
    <w:rPr>
      <w:rFonts w:ascii="仿宋" w:hAnsi="仿宋"/>
      <w:b/>
      <w:bCs/>
      <w:sz w:val="28"/>
      <w:lang w:eastAsia="ar-SA"/>
    </w:rPr>
  </w:style>
  <w:style w:type="paragraph" w:styleId="2081" w:customStyle="1">
    <w:name w:val="正常"/>
    <w:uiPriority w:val="0"/>
    <w:qFormat/>
    <w:pPr>
      <w:jc w:val="both"/>
      <w:widowControl w:val="off"/>
    </w:pPr>
    <w:rPr>
      <w:rFonts w:hint="default" w:ascii="Calibri" w:hAnsi="Calibri" w:eastAsia="宋体" w:cs="Times New Roman"/>
      <w:sz w:val="21"/>
      <w:szCs w:val="22"/>
    </w:rPr>
  </w:style>
  <w:style w:type="paragraph" w:styleId="2082" w:customStyle="1">
    <w:name w:val="无编号标题"/>
    <w:basedOn w:val="676"/>
    <w:next w:val="1599"/>
    <w:uiPriority w:val="0"/>
    <w:qFormat/>
    <w:pPr>
      <w:ind w:firstLine="560"/>
      <w:jc w:val="center"/>
      <w:pageBreakBefore/>
      <w:spacing w:line="480" w:lineRule="auto"/>
      <w:suppressLineNumbers/>
    </w:pPr>
    <w:rPr>
      <w:rFonts w:ascii="宋体" w:hAnsi="宋体" w:eastAsia="仿宋"/>
      <w:b/>
      <w:sz w:val="36"/>
      <w:szCs w:val="44"/>
    </w:rPr>
  </w:style>
  <w:style w:type="paragraph" w:styleId="2083" w:customStyle="1">
    <w:name w:val="Bid_正文"/>
    <w:basedOn w:val="874"/>
    <w:next w:val="2084"/>
    <w:uiPriority w:val="0"/>
    <w:qFormat/>
    <w:pPr>
      <w:ind w:firstLine="200"/>
      <w:jc w:val="left"/>
      <w:spacing w:line="590" w:lineRule="atLeast"/>
      <w:widowControl/>
    </w:pPr>
    <w:rPr>
      <w:rFonts w:ascii="方正仿宋_GBK" w:hAnsi="Calibri" w:eastAsia="仿宋"/>
      <w:spacing w:val="-25"/>
      <w:sz w:val="32"/>
      <w:szCs w:val="20"/>
    </w:rPr>
  </w:style>
  <w:style w:type="paragraph" w:styleId="2084" w:customStyle="1">
    <w:name w:val="p1"/>
    <w:basedOn w:val="676"/>
    <w:next w:val="89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85" w:customStyle="1">
    <w:name w:val="正文首行缩进 Char3"/>
    <w:basedOn w:val="676"/>
    <w:uiPriority w:val="0"/>
    <w:qFormat/>
    <w:pPr>
      <w:ind w:firstLine="560"/>
      <w:spacing w:line="500" w:lineRule="exact"/>
    </w:pPr>
    <w:rPr>
      <w:rFonts w:eastAsia="仿宋"/>
      <w:sz w:val="28"/>
      <w:szCs w:val="20"/>
    </w:rPr>
  </w:style>
  <w:style w:type="paragraph" w:styleId="2086" w:customStyle="1">
    <w:name w:val="表格内容"/>
    <w:basedOn w:val="676"/>
    <w:next w:val="1865"/>
    <w:uiPriority w:val="0"/>
    <w:qFormat/>
    <w:pPr>
      <w:ind w:firstLine="560"/>
      <w:jc w:val="left"/>
      <w:spacing w:line="360" w:lineRule="auto"/>
    </w:pPr>
    <w:rPr>
      <w:rFonts w:ascii="微软雅黑" w:hAnsi="微软雅黑" w:eastAsia="微软雅黑"/>
      <w:sz w:val="18"/>
      <w:lang w:val="en-GB"/>
    </w:rPr>
  </w:style>
  <w:style w:type="paragraph" w:styleId="2087" w:customStyle="1">
    <w:name w:val="我的图表标题"/>
    <w:basedOn w:val="676"/>
    <w:next w:val="1075"/>
    <w:uiPriority w:val="0"/>
    <w:qFormat/>
    <w:pPr>
      <w:ind w:firstLine="560"/>
      <w:jc w:val="center"/>
      <w:spacing w:line="360" w:lineRule="auto"/>
    </w:pPr>
    <w:rPr>
      <w:rFonts w:ascii="Cambria" w:hAnsi="Cambria" w:eastAsia="黑体" w:cs="宋体"/>
      <w:sz w:val="28"/>
      <w:szCs w:val="20"/>
    </w:rPr>
  </w:style>
  <w:style w:type="paragraph" w:styleId="2088" w:customStyle="1">
    <w:name w:val="11111"/>
    <w:basedOn w:val="676"/>
    <w:next w:val="2089"/>
    <w:uiPriority w:val="0"/>
    <w:qFormat/>
    <w:pPr>
      <w:ind w:firstLine="200"/>
      <w:spacing w:after="120" w:line="360" w:lineRule="auto"/>
    </w:pPr>
    <w:rPr>
      <w:rFonts w:ascii="宋体" w:eastAsia="仿宋" w:cs="宋体"/>
      <w:color w:val="000000"/>
      <w:sz w:val="28"/>
      <w:lang w:val="zh-CN"/>
    </w:rPr>
  </w:style>
  <w:style w:type="paragraph" w:styleId="2089" w:customStyle="1">
    <w:name w:val="Char Char Char Char Char Char Char Char Char Char Char Char Char"/>
    <w:basedOn w:val="676"/>
    <w:next w:val="874"/>
    <w:uiPriority w:val="0"/>
    <w:qFormat/>
    <w:pPr>
      <w:jc w:val="left"/>
      <w:spacing w:after="160" w:line="240" w:lineRule="exact"/>
      <w:widowControl/>
    </w:pPr>
    <w:rPr>
      <w:rFonts w:ascii="Verdana" w:hAnsi="Verdana" w:eastAsia="仿宋_GB2312"/>
      <w:sz w:val="28"/>
      <w:szCs w:val="20"/>
      <w:lang w:eastAsia="en-US"/>
    </w:rPr>
  </w:style>
  <w:style w:type="paragraph" w:styleId="2090" w:customStyle="1">
    <w:name w:val="标题 41"/>
    <w:basedOn w:val="875"/>
    <w:next w:val="91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1" w:customStyle="1">
    <w:name w:val="Char Char Char Char Char Char Char Char Char1 Char Char Char Char Char Char Char Char Char Char"/>
    <w:basedOn w:val="676"/>
    <w:next w:val="20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2" w:customStyle="1">
    <w:name w:val="样式3"/>
    <w:basedOn w:val="676"/>
    <w:uiPriority w:val="0"/>
    <w:qFormat/>
    <w:pPr>
      <w:ind w:firstLine="420"/>
      <w:spacing w:line="360" w:lineRule="auto"/>
      <w:tabs>
        <w:tab w:val="left" w:pos="695" w:leader="none"/>
      </w:tabs>
    </w:pPr>
    <w:rPr>
      <w:rFonts w:eastAsia="仿宋"/>
      <w:sz w:val="28"/>
    </w:rPr>
  </w:style>
  <w:style w:type="paragraph" w:styleId="2093" w:customStyle="1">
    <w:name w:val="正文Normal"/>
    <w:basedOn w:val="676"/>
    <w:next w:val="999"/>
    <w:uiPriority w:val="0"/>
    <w:qFormat/>
    <w:pPr>
      <w:ind w:firstLine="480"/>
      <w:spacing w:after="120" w:line="360" w:lineRule="auto"/>
    </w:pPr>
    <w:rPr>
      <w:rFonts w:ascii="Arial" w:hAnsi="Arial" w:eastAsia="仿宋" w:cs="Arial"/>
      <w:sz w:val="28"/>
    </w:rPr>
  </w:style>
  <w:style w:type="paragraph" w:styleId="2094" w:customStyle="1">
    <w:name w:val="标准正文"/>
    <w:basedOn w:val="676"/>
    <w:next w:val="881"/>
    <w:uiPriority w:val="0"/>
    <w:qFormat/>
    <w:pPr>
      <w:ind w:firstLine="560"/>
      <w:spacing w:line="500" w:lineRule="exact"/>
    </w:pPr>
    <w:rPr>
      <w:rFonts w:eastAsia="仿宋"/>
      <w:sz w:val="28"/>
      <w:lang w:val="en-GB"/>
    </w:rPr>
  </w:style>
  <w:style w:type="paragraph" w:styleId="2095" w:customStyle="1">
    <w:name w:val="_Style 62"/>
    <w:next w:val="960"/>
    <w:uiPriority w:val="0"/>
    <w:qFormat/>
    <w:pPr>
      <w:jc w:val="both"/>
      <w:widowControl w:val="off"/>
    </w:pPr>
    <w:rPr>
      <w:rFonts w:hint="default" w:ascii="Calibri" w:hAnsi="Calibri" w:eastAsia="宋体" w:cs="Times New Roman"/>
      <w:sz w:val="21"/>
      <w:szCs w:val="22"/>
    </w:rPr>
  </w:style>
  <w:style w:type="paragraph" w:styleId="2096" w:customStyle="1">
    <w:name w:val="_Style 54"/>
    <w:next w:val="1532"/>
    <w:uiPriority w:val="0"/>
    <w:qFormat/>
    <w:rPr>
      <w:rFonts w:hint="default" w:ascii="Calibri" w:hAnsi="Calibri" w:eastAsia="宋体" w:cs="Times New Roman"/>
      <w:sz w:val="24"/>
      <w:szCs w:val="24"/>
    </w:rPr>
  </w:style>
  <w:style w:type="paragraph" w:styleId="2097" w:customStyle="1">
    <w:name w:val="样式 标题 2 + 行距: 最小值 12 磅"/>
    <w:basedOn w:val="873"/>
    <w:next w:val="88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8" w:customStyle="1">
    <w:name w:val="ABC_正文"/>
    <w:basedOn w:val="676"/>
    <w:uiPriority w:val="0"/>
    <w:qFormat/>
    <w:pPr>
      <w:ind w:firstLine="200"/>
      <w:widowControl/>
    </w:pPr>
    <w:rPr>
      <w:rFonts w:hAnsi="宋体" w:eastAsia="Times New Roman"/>
      <w:sz w:val="20"/>
      <w:szCs w:val="20"/>
    </w:rPr>
  </w:style>
  <w:style w:type="paragraph" w:styleId="2099" w:customStyle="1">
    <w:name w:val="InfoBlue"/>
    <w:basedOn w:val="676"/>
    <w:uiPriority w:val="0"/>
    <w:qFormat/>
    <w:pPr>
      <w:ind w:left="720" w:firstLine="560"/>
      <w:jc w:val="left"/>
      <w:spacing w:after="120" w:line="360" w:lineRule="auto"/>
    </w:pPr>
    <w:rPr>
      <w:rFonts w:eastAsia="仿宋"/>
      <w:color w:val="0000ff"/>
      <w:szCs w:val="20"/>
    </w:rPr>
  </w:style>
  <w:style w:type="paragraph" w:styleId="2100" w:customStyle="1">
    <w:name w:val="样式 标题 3"/>
    <w:basedOn w:val="875"/>
    <w:next w:val="92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1"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02" w:customStyle="1">
    <w:name w:val="Char Char Char Char Char Char Char Char Char Char Char Char Char Char Char1 Char"/>
    <w:basedOn w:val="676"/>
    <w:next w:val="917"/>
    <w:uiPriority w:val="0"/>
    <w:qFormat/>
    <w:pPr>
      <w:ind w:firstLine="560"/>
      <w:jc w:val="left"/>
      <w:spacing w:after="160" w:line="240" w:lineRule="exact"/>
      <w:widowControl/>
    </w:pPr>
    <w:rPr>
      <w:rFonts w:ascii="Verdana" w:hAnsi="Verdana" w:eastAsia="仿宋"/>
      <w:sz w:val="20"/>
      <w:szCs w:val="20"/>
      <w:lang w:eastAsia="en-US"/>
    </w:rPr>
  </w:style>
  <w:style w:type="paragraph" w:styleId="2103" w:customStyle="1">
    <w:name w:val="无首行缩进正文"/>
    <w:basedOn w:val="2087"/>
    <w:next w:val="2040"/>
    <w:uiPriority w:val="0"/>
    <w:qFormat/>
    <w:pPr>
      <w:ind w:firstLine="0"/>
      <w:jc w:val="both"/>
    </w:pPr>
    <w:rPr>
      <w:rFonts w:ascii="Calibri" w:hAnsi="Calibri" w:eastAsia="方正仿宋_GBK" w:cs="Times New Roman"/>
      <w:sz w:val="21"/>
      <w:szCs w:val="24"/>
    </w:rPr>
  </w:style>
  <w:style w:type="paragraph" w:styleId="2104" w:customStyle="1">
    <w:name w:val="Plain Text1"/>
    <w:basedOn w:val="676"/>
    <w:next w:val="896"/>
    <w:uiPriority w:val="0"/>
    <w:qFormat/>
    <w:pPr>
      <w:ind w:firstLine="560"/>
      <w:spacing w:line="360" w:lineRule="auto"/>
    </w:pPr>
    <w:rPr>
      <w:rFonts w:ascii="宋体" w:hAnsi="宋体" w:eastAsia="仿宋"/>
      <w:sz w:val="28"/>
      <w:szCs w:val="20"/>
    </w:rPr>
  </w:style>
  <w:style w:type="paragraph" w:styleId="2105" w:customStyle="1">
    <w:name w:val="Char Char Char Char Char Char Char Char Char Char Char Char Char1"/>
    <w:basedOn w:val="67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6" w:customStyle="1">
    <w:name w:val="样式 Tabletext + 五号 加粗 居中 段后: 0 磅 行距: 1.5 倍行距"/>
    <w:basedOn w:val="676"/>
    <w:uiPriority w:val="0"/>
    <w:qFormat/>
    <w:pPr>
      <w:ind w:firstLine="560"/>
      <w:spacing w:line="500" w:lineRule="exact"/>
    </w:pPr>
    <w:rPr>
      <w:rFonts w:eastAsia="仿宋"/>
      <w:sz w:val="28"/>
      <w:szCs w:val="20"/>
    </w:rPr>
  </w:style>
  <w:style w:type="paragraph" w:styleId="2107" w:customStyle="1">
    <w:name w:val="Subject"/>
    <w:basedOn w:val="676"/>
    <w:uiPriority w:val="0"/>
    <w:qFormat/>
    <w:pPr>
      <w:jc w:val="center"/>
      <w:widowControl/>
    </w:pPr>
    <w:rPr>
      <w:rFonts w:eastAsia="黑体"/>
      <w:b/>
      <w:sz w:val="48"/>
    </w:rPr>
  </w:style>
  <w:style w:type="paragraph" w:styleId="2108" w:customStyle="1">
    <w:name w:val="题注1"/>
    <w:basedOn w:val="676"/>
    <w:uiPriority w:val="0"/>
    <w:qFormat/>
    <w:pPr>
      <w:ind w:firstLine="720"/>
      <w:spacing w:before="120" w:after="120" w:line="360" w:lineRule="auto"/>
      <w:suppressLineNumbers/>
    </w:pPr>
    <w:rPr>
      <w:rFonts w:ascii="仿宋" w:hAnsi="仿宋"/>
      <w:i/>
      <w:iCs/>
      <w:sz w:val="28"/>
      <w:lang w:eastAsia="ar-SA"/>
    </w:rPr>
  </w:style>
  <w:style w:type="paragraph" w:styleId="2109" w:customStyle="1">
    <w:name w:val="默认段落字体 Para Char Char Char Char"/>
    <w:basedOn w:val="676"/>
    <w:next w:val="927"/>
    <w:uiPriority w:val="0"/>
    <w:qFormat/>
    <w:pPr>
      <w:ind w:firstLine="560"/>
      <w:spacing w:line="360" w:lineRule="auto"/>
    </w:pPr>
    <w:rPr>
      <w:rFonts w:eastAsia="仿宋"/>
      <w:sz w:val="28"/>
      <w:szCs w:val="20"/>
    </w:rPr>
  </w:style>
  <w:style w:type="paragraph" w:styleId="2110" w:customStyle="1">
    <w:name w:val="样式 标题 1 + 行距: 最小值 12 磅"/>
    <w:basedOn w:val="872"/>
    <w:next w:val="209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1" w:customStyle="1">
    <w:name w:val="_Style 224"/>
    <w:basedOn w:val="676"/>
    <w:next w:val="676"/>
    <w:uiPriority w:val="39"/>
    <w:unhideWhenUsed/>
    <w:qFormat/>
    <w:pPr>
      <w:ind w:left="2100"/>
      <w:jc w:val="left"/>
      <w:widowControl/>
    </w:pPr>
  </w:style>
  <w:style w:type="paragraph" w:styleId="2112" w:customStyle="1">
    <w:name w:val="图中文字"/>
    <w:basedOn w:val="676"/>
    <w:next w:val="1534"/>
    <w:uiPriority w:val="0"/>
    <w:qFormat/>
    <w:pPr>
      <w:ind w:firstLine="560"/>
      <w:jc w:val="center"/>
      <w:spacing w:line="500" w:lineRule="exact"/>
      <w:widowControl/>
    </w:pPr>
    <w:rPr>
      <w:rFonts w:eastAsia="仿宋_GB2312"/>
      <w:sz w:val="28"/>
      <w:szCs w:val="20"/>
    </w:rPr>
  </w:style>
  <w:style w:type="paragraph" w:styleId="2113" w:customStyle="1">
    <w:name w:val="标题 11"/>
    <w:basedOn w:val="676"/>
    <w:next w:val="676"/>
    <w:uiPriority w:val="0"/>
    <w:qFormat/>
    <w:pPr>
      <w:keepLines/>
      <w:keepNext/>
      <w:spacing w:line="590" w:lineRule="exact"/>
      <w:outlineLvl w:val="0"/>
    </w:pPr>
    <w:rPr>
      <w:rFonts w:eastAsia="方正黑体_GBK"/>
      <w:bCs/>
      <w:sz w:val="32"/>
      <w:szCs w:val="44"/>
    </w:rPr>
  </w:style>
  <w:style w:type="paragraph" w:styleId="2114" w:customStyle="1">
    <w:name w:val="样式 标题 + 右"/>
    <w:basedOn w:val="900"/>
    <w:next w:val="2002"/>
    <w:uiPriority w:val="0"/>
    <w:qFormat/>
    <w:pPr>
      <w:ind w:left="0" w:firstLine="560"/>
      <w:jc w:val="right"/>
      <w:spacing w:line="500" w:lineRule="exact"/>
    </w:pPr>
    <w:rPr>
      <w:rFonts w:ascii="宋体" w:eastAsia="方正小标宋_GBK" w:cs="宋体"/>
      <w:color w:val="000000"/>
      <w:sz w:val="28"/>
      <w:szCs w:val="20"/>
    </w:rPr>
  </w:style>
  <w:style w:type="paragraph" w:styleId="2115" w:customStyle="1">
    <w:name w:val="表号"/>
    <w:basedOn w:val="676"/>
    <w:next w:val="107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6" w:customStyle="1">
    <w:name w:val="表头样式"/>
    <w:basedOn w:val="676"/>
    <w:uiPriority w:val="0"/>
    <w:qFormat/>
    <w:pPr>
      <w:ind w:firstLine="560"/>
      <w:jc w:val="center"/>
      <w:keepNext/>
      <w:spacing w:line="500" w:lineRule="exact"/>
    </w:pPr>
    <w:rPr>
      <w:rFonts w:ascii="Arial" w:hAnsi="Arial" w:eastAsia="仿宋"/>
      <w:b/>
      <w:szCs w:val="21"/>
    </w:rPr>
  </w:style>
  <w:style w:type="paragraph" w:styleId="2117" w:customStyle="1">
    <w:name w:val="评估表"/>
    <w:basedOn w:val="676"/>
    <w:uiPriority w:val="0"/>
    <w:qFormat/>
    <w:pPr>
      <w:spacing w:line="240" w:lineRule="exact"/>
    </w:pPr>
    <w:rPr>
      <w:rFonts w:ascii="方正仿宋_GBK" w:hAnsi="方正仿宋_GBK" w:eastAsia="方正仿宋_GBK"/>
      <w:sz w:val="18"/>
      <w:szCs w:val="18"/>
    </w:rPr>
  </w:style>
  <w:style w:type="paragraph" w:styleId="2118" w:customStyle="1">
    <w:name w:val="Table Contents"/>
    <w:basedOn w:val="676"/>
    <w:uiPriority w:val="0"/>
    <w:qFormat/>
    <w:pPr>
      <w:ind w:firstLine="720"/>
      <w:spacing w:line="360" w:lineRule="auto"/>
      <w:suppressLineNumbers/>
    </w:pPr>
    <w:rPr>
      <w:rFonts w:ascii="仿宋" w:hAnsi="仿宋"/>
      <w:sz w:val="28"/>
      <w:lang w:eastAsia="ar-SA"/>
    </w:rPr>
  </w:style>
  <w:style w:type="paragraph" w:styleId="2119" w:customStyle="1">
    <w:name w:val="Paragraph1"/>
    <w:basedOn w:val="676"/>
    <w:next w:val="1764"/>
    <w:uiPriority w:val="0"/>
    <w:qFormat/>
    <w:pPr>
      <w:ind w:firstLine="560"/>
      <w:spacing w:before="80" w:line="500" w:lineRule="exact"/>
    </w:pPr>
    <w:rPr>
      <w:rFonts w:ascii="宋体" w:eastAsia="仿宋"/>
      <w:sz w:val="20"/>
      <w:szCs w:val="20"/>
    </w:rPr>
  </w:style>
  <w:style w:type="paragraph" w:styleId="2120" w:customStyle="1">
    <w:name w:val="Tabletext"/>
    <w:basedOn w:val="676"/>
    <w:next w:val="1678"/>
    <w:uiPriority w:val="0"/>
    <w:qFormat/>
    <w:pPr>
      <w:ind w:firstLine="560"/>
      <w:jc w:val="left"/>
      <w:keepLines/>
      <w:spacing w:after="120" w:line="240" w:lineRule="atLeast"/>
    </w:pPr>
    <w:rPr>
      <w:rFonts w:eastAsia="仿宋"/>
      <w:sz w:val="28"/>
      <w:szCs w:val="20"/>
      <w:lang w:eastAsia="en-US"/>
    </w:rPr>
  </w:style>
  <w:style w:type="paragraph" w:styleId="2121" w:customStyle="1">
    <w:name w:val="编写建议"/>
    <w:basedOn w:val="676"/>
    <w:next w:val="915"/>
    <w:uiPriority w:val="0"/>
    <w:qFormat/>
    <w:pPr>
      <w:ind w:firstLine="420"/>
      <w:jc w:val="left"/>
      <w:spacing w:line="360" w:lineRule="auto"/>
    </w:pPr>
    <w:rPr>
      <w:rFonts w:ascii="Arial" w:hAnsi="Arial" w:cs="宋体"/>
      <w:i/>
      <w:iCs/>
      <w:color w:val="0000ff"/>
      <w:sz w:val="28"/>
      <w:lang w:eastAsia="ar-SA"/>
    </w:rPr>
  </w:style>
  <w:style w:type="paragraph" w:styleId="2122" w:customStyle="1">
    <w:name w:val="引用 Char2"/>
    <w:basedOn w:val="676"/>
    <w:uiPriority w:val="0"/>
    <w:qFormat/>
    <w:pPr>
      <w:ind w:firstLine="560"/>
      <w:spacing w:line="500" w:lineRule="exact"/>
    </w:pPr>
    <w:rPr>
      <w:rFonts w:eastAsia="仿宋"/>
      <w:sz w:val="28"/>
      <w:szCs w:val="20"/>
    </w:rPr>
  </w:style>
  <w:style w:type="paragraph" w:styleId="2123" w:customStyle="1">
    <w:name w:val="文档名称"/>
    <w:basedOn w:val="676"/>
    <w:uiPriority w:val="0"/>
    <w:qFormat/>
    <w:pPr>
      <w:ind w:firstLine="720"/>
      <w:jc w:val="center"/>
      <w:spacing w:line="360" w:lineRule="auto"/>
    </w:pPr>
    <w:rPr>
      <w:rFonts w:ascii="仿宋" w:hAnsi="仿宋" w:eastAsia="黑体"/>
      <w:b/>
      <w:sz w:val="48"/>
      <w:szCs w:val="48"/>
      <w:lang w:eastAsia="ar-SA"/>
    </w:rPr>
  </w:style>
  <w:style w:type="paragraph" w:styleId="2124" w:customStyle="1">
    <w:name w:val="explanation"/>
    <w:basedOn w:val="676"/>
    <w:next w:val="1734"/>
    <w:uiPriority w:val="0"/>
    <w:qFormat/>
    <w:pPr>
      <w:ind w:firstLine="560"/>
      <w:spacing w:line="500" w:lineRule="exact"/>
    </w:pPr>
    <w:rPr>
      <w:rFonts w:eastAsia="仿宋"/>
      <w:sz w:val="28"/>
    </w:rPr>
  </w:style>
  <w:style w:type="paragraph" w:styleId="2125" w:customStyle="1">
    <w:name w:val="左对齐的表内文字"/>
    <w:basedOn w:val="676"/>
    <w:next w:val="959"/>
    <w:uiPriority w:val="0"/>
    <w:qFormat/>
    <w:pPr>
      <w:ind w:firstLine="560"/>
      <w:spacing w:line="500" w:lineRule="exact"/>
    </w:pPr>
    <w:rPr>
      <w:rFonts w:eastAsia="仿宋_GB2312" w:cs="宋体"/>
      <w:sz w:val="28"/>
      <w:szCs w:val="20"/>
    </w:rPr>
  </w:style>
  <w:style w:type="paragraph" w:styleId="2126" w:customStyle="1">
    <w:name w:val="_Style 44"/>
    <w:next w:val="676"/>
    <w:uiPriority w:val="0"/>
    <w:qFormat/>
    <w:pPr>
      <w:jc w:val="both"/>
      <w:widowControl w:val="off"/>
    </w:pPr>
    <w:rPr>
      <w:rFonts w:hint="default" w:ascii="Calibri" w:hAnsi="Calibri" w:eastAsia="宋体" w:cs="Times New Roman"/>
      <w:sz w:val="24"/>
      <w:szCs w:val="24"/>
    </w:rPr>
  </w:style>
  <w:style w:type="paragraph" w:styleId="2127" w:customStyle="1">
    <w:name w:val="样式 标题 3 + 非加粗 倾斜"/>
    <w:basedOn w:val="875"/>
    <w:next w:val="212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28" w:customStyle="1">
    <w:name w:val="样式 标题 2 + 五号"/>
    <w:basedOn w:val="873"/>
    <w:next w:val="97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9" w:customStyle="1">
    <w:name w:val="版权申明"/>
    <w:basedOn w:val="676"/>
    <w:uiPriority w:val="0"/>
    <w:qFormat/>
    <w:pPr>
      <w:ind w:firstLine="720"/>
      <w:jc w:val="center"/>
      <w:spacing w:line="360" w:lineRule="auto"/>
    </w:pPr>
    <w:rPr>
      <w:rFonts w:ascii="宋体" w:hAnsi="宋体" w:cs="宋体"/>
      <w:b/>
      <w:bCs/>
      <w:color w:val="000000"/>
      <w:sz w:val="28"/>
      <w:szCs w:val="20"/>
      <w:lang w:eastAsia="ar-SA"/>
    </w:rPr>
  </w:style>
  <w:style w:type="paragraph" w:styleId="2130" w:customStyle="1">
    <w:name w:val="标题G"/>
    <w:basedOn w:val="900"/>
    <w:next w:val="211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1" w:customStyle="1">
    <w:name w:val="标题5"/>
    <w:basedOn w:val="676"/>
    <w:uiPriority w:val="0"/>
    <w:qFormat/>
    <w:pPr>
      <w:ind w:firstLine="560"/>
      <w:jc w:val="center"/>
      <w:spacing w:line="500" w:lineRule="exact"/>
    </w:pPr>
    <w:rPr>
      <w:rFonts w:ascii="宋体" w:hAnsi="宋体" w:eastAsia="仿宋"/>
      <w:b/>
      <w:sz w:val="52"/>
    </w:rPr>
  </w:style>
  <w:style w:type="paragraph" w:styleId="2132" w:customStyle="1">
    <w:name w:val="修订11"/>
    <w:uiPriority w:val="99"/>
    <w:qFormat/>
    <w:rPr>
      <w:rFonts w:hint="default" w:ascii="宋体" w:hAnsi="Calibri" w:eastAsia="宋体" w:cs="Times New Roman"/>
      <w:sz w:val="21"/>
    </w:rPr>
  </w:style>
  <w:style w:type="paragraph" w:styleId="2133" w:customStyle="1">
    <w:name w:val="正文文本3"/>
    <w:uiPriority w:val="0"/>
    <w:qFormat/>
    <w:pPr>
      <w:keepLines/>
      <w:spacing w:after="120" w:line="220" w:lineRule="atLeast"/>
    </w:pPr>
    <w:rPr>
      <w:rFonts w:hint="default" w:ascii="宋体" w:hAnsi="Calibri" w:eastAsia="宋体" w:cs="Times New Roman"/>
      <w:lang w:val="en-GB"/>
    </w:rPr>
  </w:style>
  <w:style w:type="paragraph" w:styleId="2134" w:customStyle="1">
    <w:name w:val="目录标题2"/>
    <w:basedOn w:val="872"/>
    <w:next w:val="67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5" w:customStyle="1">
    <w:name w:val="Char1 Char Char Char1"/>
    <w:basedOn w:val="676"/>
    <w:uiPriority w:val="0"/>
    <w:qFormat/>
    <w:pPr>
      <w:ind w:firstLine="560"/>
      <w:spacing w:line="500" w:lineRule="exact"/>
    </w:pPr>
    <w:rPr>
      <w:rFonts w:ascii="Tahoma" w:hAnsi="Tahoma" w:eastAsia="仿宋"/>
      <w:sz w:val="28"/>
      <w:szCs w:val="20"/>
    </w:rPr>
  </w:style>
  <w:style w:type="paragraph" w:styleId="2136" w:customStyle="1">
    <w:name w:val="Bullet Text"/>
    <w:basedOn w:val="676"/>
    <w:next w:val="2100"/>
    <w:uiPriority w:val="0"/>
    <w:qFormat/>
    <w:pPr>
      <w:ind w:left="360" w:hanging="360"/>
      <w:jc w:val="left"/>
      <w:spacing w:after="60" w:line="500" w:lineRule="exact"/>
    </w:pPr>
    <w:rPr>
      <w:rFonts w:ascii="Arial" w:hAnsi="Arial" w:eastAsia="仿宋"/>
      <w:sz w:val="20"/>
      <w:szCs w:val="20"/>
    </w:rPr>
  </w:style>
  <w:style w:type="paragraph" w:styleId="2137" w:customStyle="1">
    <w:name w:val="_Style 47"/>
    <w:basedOn w:val="676"/>
    <w:next w:val="1042"/>
    <w:uiPriority w:val="0"/>
    <w:qFormat/>
    <w:pPr>
      <w:ind w:firstLine="420"/>
      <w:jc w:val="left"/>
      <w:spacing w:line="360" w:lineRule="auto"/>
    </w:pPr>
    <w:rPr>
      <w:rFonts w:ascii="宋体"/>
      <w:szCs w:val="20"/>
    </w:rPr>
  </w:style>
  <w:style w:type="paragraph" w:styleId="2138" w:customStyle="1">
    <w:name w:val="_Style 196"/>
    <w:basedOn w:val="676"/>
    <w:next w:val="676"/>
    <w:uiPriority w:val="0"/>
    <w:qFormat/>
    <w:pPr>
      <w:ind w:firstLine="560"/>
      <w:spacing w:line="500" w:lineRule="exact"/>
    </w:pPr>
    <w:rPr>
      <w:rFonts w:ascii="Calibri Light" w:hAnsi="Calibri Light" w:eastAsia="仿宋"/>
      <w:color w:val="000000"/>
      <w:sz w:val="28"/>
      <w:szCs w:val="20"/>
    </w:rPr>
  </w:style>
  <w:style w:type="paragraph" w:styleId="2139" w:customStyle="1">
    <w:name w:val="Contents 10"/>
    <w:basedOn w:val="2140"/>
    <w:uiPriority w:val="0"/>
    <w:qFormat/>
    <w:pPr>
      <w:ind w:left="2547"/>
      <w:tabs>
        <w:tab w:val="right" w:pos="24919" w:leader="dot"/>
      </w:tabs>
    </w:pPr>
  </w:style>
  <w:style w:type="paragraph" w:styleId="2140" w:customStyle="1">
    <w:name w:val="Index"/>
    <w:basedOn w:val="676"/>
    <w:uiPriority w:val="0"/>
    <w:qFormat/>
    <w:pPr>
      <w:ind w:firstLine="720"/>
      <w:spacing w:line="360" w:lineRule="auto"/>
      <w:suppressLineNumbers/>
    </w:pPr>
    <w:rPr>
      <w:rFonts w:ascii="仿宋" w:hAnsi="仿宋"/>
      <w:sz w:val="28"/>
      <w:lang w:eastAsia="ar-SA"/>
    </w:rPr>
  </w:style>
  <w:style w:type="paragraph" w:styleId="2141" w:customStyle="1">
    <w:name w:val="subhead1"/>
    <w:basedOn w:val="676"/>
    <w:next w:val="935"/>
    <w:uiPriority w:val="0"/>
    <w:qFormat/>
    <w:pPr>
      <w:ind w:firstLine="560"/>
      <w:jc w:val="left"/>
      <w:spacing w:line="500" w:lineRule="exact"/>
    </w:pPr>
    <w:rPr>
      <w:rFonts w:ascii="Arial" w:hAnsi="Arial" w:eastAsia="仿宋"/>
      <w:b/>
      <w:sz w:val="28"/>
      <w:szCs w:val="20"/>
    </w:rPr>
  </w:style>
  <w:style w:type="paragraph" w:styleId="2142" w:customStyle="1">
    <w:name w:val="txt"/>
    <w:basedOn w:val="676"/>
    <w:next w:val="164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43" w:customStyle="1">
    <w:name w:val="目录标题1"/>
    <w:basedOn w:val="872"/>
    <w:next w:val="67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44" w:customStyle="1">
    <w:name w:val="Header Odd"/>
    <w:basedOn w:val="2145"/>
    <w:next w:val="1700"/>
    <w:uiPriority w:val="0"/>
    <w:qFormat/>
    <w:pPr>
      <w:jc w:val="right"/>
      <w:widowControl/>
      <w:pBdr>
        <w:bottom w:val="single" w:color="4F81BD" w:sz="4" w:space="1"/>
      </w:pBdr>
    </w:pPr>
    <w:rPr>
      <w:b/>
      <w:bCs/>
      <w:color w:val="1f497d"/>
      <w:sz w:val="20"/>
      <w:szCs w:val="23"/>
    </w:rPr>
  </w:style>
  <w:style w:type="paragraph" w:styleId="2145" w:customStyle="1">
    <w:name w:val="中等深浅网格 2 - 着色 11"/>
    <w:uiPriority w:val="99"/>
    <w:qFormat/>
    <w:pPr>
      <w:widowControl w:val="off"/>
    </w:pPr>
    <w:rPr>
      <w:rFonts w:hint="default" w:ascii="宋体" w:hAnsi="Calibri" w:eastAsia="宋体" w:cs="Times New Roman"/>
      <w:sz w:val="21"/>
    </w:rPr>
  </w:style>
  <w:style w:type="paragraph" w:styleId="2146" w:customStyle="1">
    <w:name w:val="样式 两端对齐"/>
    <w:basedOn w:val="676"/>
    <w:next w:val="2106"/>
    <w:uiPriority w:val="0"/>
    <w:qFormat/>
    <w:pPr>
      <w:ind w:firstLine="560"/>
      <w:spacing w:line="360" w:lineRule="auto"/>
    </w:pPr>
    <w:rPr>
      <w:rFonts w:ascii="宋体" w:eastAsia="仿宋" w:cs="宋体"/>
      <w:sz w:val="28"/>
      <w:szCs w:val="20"/>
    </w:rPr>
  </w:style>
  <w:style w:type="paragraph" w:styleId="2147" w:customStyle="1">
    <w:name w:val="样式 行距: 固定值 20 磅 首行缩进:  2 字符"/>
    <w:basedOn w:val="676"/>
    <w:next w:val="2082"/>
    <w:uiPriority w:val="0"/>
    <w:qFormat/>
    <w:pPr>
      <w:ind w:firstLine="200"/>
      <w:jc w:val="left"/>
      <w:spacing w:line="360" w:lineRule="auto"/>
    </w:pPr>
    <w:rPr>
      <w:rFonts w:ascii="宋体" w:eastAsia="仿宋" w:cs="宋体"/>
      <w:sz w:val="28"/>
      <w:szCs w:val="20"/>
    </w:rPr>
  </w:style>
  <w:style w:type="paragraph" w:styleId="2148" w:customStyle="1">
    <w:name w:val="_Style 3"/>
    <w:basedOn w:val="676"/>
    <w:uiPriority w:val="34"/>
    <w:qFormat/>
    <w:pPr>
      <w:jc w:val="left"/>
      <w:spacing w:before="100" w:beforeAutospacing="1" w:after="100" w:afterAutospacing="1"/>
      <w:widowControl/>
    </w:pPr>
    <w:rPr>
      <w:rFonts w:ascii="宋体" w:hAnsi="宋体" w:cs="宋体"/>
      <w:sz w:val="28"/>
    </w:rPr>
  </w:style>
  <w:style w:type="paragraph" w:styleId="2149" w:customStyle="1">
    <w:name w:val="文头"/>
    <w:basedOn w:val="676"/>
    <w:uiPriority w:val="0"/>
    <w:qFormat/>
    <w:pPr>
      <w:ind w:left="227" w:right="227"/>
      <w:spacing w:before="120" w:line="227" w:lineRule="atLeast"/>
    </w:pPr>
    <w:rPr>
      <w:rFonts w:eastAsia="方正小标宋_GBK" w:cs="Calibri"/>
      <w:color w:val="ff0000"/>
      <w:spacing w:val="36"/>
      <w:sz w:val="90"/>
      <w:szCs w:val="20"/>
    </w:rPr>
  </w:style>
  <w:style w:type="paragraph" w:styleId="2150" w:customStyle="1">
    <w:name w:val="日期 Char2"/>
    <w:basedOn w:val="676"/>
    <w:uiPriority w:val="0"/>
    <w:qFormat/>
    <w:pPr>
      <w:ind w:firstLine="560"/>
      <w:spacing w:line="500" w:lineRule="exact"/>
    </w:pPr>
    <w:rPr>
      <w:rFonts w:eastAsia="仿宋"/>
      <w:sz w:val="28"/>
      <w:szCs w:val="20"/>
    </w:rPr>
  </w:style>
  <w:style w:type="paragraph" w:styleId="2151" w:customStyle="1">
    <w:name w:val="样式 正文内容 + 左侧:  0.74 厘米 首行缩进:  0.85 厘米"/>
    <w:basedOn w:val="676"/>
    <w:uiPriority w:val="0"/>
    <w:qFormat/>
    <w:pPr>
      <w:ind w:left="420" w:firstLine="480"/>
      <w:spacing w:line="380" w:lineRule="exact"/>
    </w:pPr>
    <w:rPr>
      <w:rFonts w:ascii="宋体" w:hAnsi="宋体" w:cs="宋体"/>
      <w:sz w:val="28"/>
      <w:szCs w:val="20"/>
      <w:lang w:eastAsia="ar-SA"/>
    </w:rPr>
  </w:style>
  <w:style w:type="paragraph" w:styleId="2152" w:customStyle="1">
    <w:name w:val="标题11"/>
    <w:basedOn w:val="676"/>
    <w:next w:val="676"/>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53" w:customStyle="1">
    <w:name w:val="正文3"/>
    <w:basedOn w:val="676"/>
    <w:uiPriority w:val="0"/>
    <w:qFormat/>
    <w:pPr>
      <w:ind w:firstLine="560"/>
      <w:spacing w:line="500" w:lineRule="exact"/>
      <w:widowControl/>
    </w:pPr>
    <w:rPr>
      <w:rFonts w:eastAsia="仿宋"/>
      <w:sz w:val="28"/>
      <w:szCs w:val="20"/>
    </w:rPr>
  </w:style>
  <w:style w:type="paragraph" w:styleId="2154" w:customStyle="1">
    <w:name w:val="正文文本 Char2"/>
    <w:basedOn w:val="676"/>
    <w:uiPriority w:val="0"/>
    <w:qFormat/>
    <w:pPr>
      <w:ind w:firstLine="560"/>
      <w:spacing w:line="500" w:lineRule="exact"/>
    </w:pPr>
    <w:rPr>
      <w:rFonts w:eastAsia="仿宋"/>
      <w:sz w:val="28"/>
      <w:szCs w:val="20"/>
    </w:rPr>
  </w:style>
  <w:style w:type="paragraph" w:styleId="2155" w:customStyle="1">
    <w:name w:val="彩色底纹 - 强调文字颜色 11"/>
    <w:uiPriority w:val="99"/>
    <w:semiHidden/>
    <w:qFormat/>
    <w:rPr>
      <w:rFonts w:hint="default" w:ascii="Calibri" w:hAnsi="Calibri" w:eastAsia="宋体" w:cs="Times New Roman"/>
      <w:sz w:val="21"/>
      <w:szCs w:val="22"/>
    </w:rPr>
  </w:style>
  <w:style w:type="paragraph" w:styleId="2156" w:customStyle="1">
    <w:name w:val="样式 InfoBlue + 倾斜"/>
    <w:basedOn w:val="2127"/>
    <w:next w:val="2091"/>
    <w:uiPriority w:val="0"/>
    <w:qFormat/>
    <w:pPr>
      <w:ind w:left="720" w:firstLine="560"/>
      <w:keepNext w:val="0"/>
      <w:spacing w:after="120" w:line="360" w:lineRule="auto"/>
      <w:outlineLvl w:val="9"/>
    </w:pPr>
    <w:rPr>
      <w:bCs w:val="0"/>
      <w:iCs w:val="0"/>
      <w:color w:val="0000ff"/>
      <w:sz w:val="21"/>
      <w:szCs w:val="20"/>
    </w:rPr>
  </w:style>
  <w:style w:type="paragraph" w:styleId="2157" w:customStyle="1">
    <w:name w:val="Char Char Char Char Char Char Char Char Char Char Char Char Char2"/>
    <w:basedOn w:val="67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8" w:customStyle="1">
    <w:name w:val="样式 正文文本缩进 + 左侧:  2 字符 行距: 固定值 20 磅 首行缩进:  2 字符"/>
    <w:basedOn w:val="907"/>
    <w:next w:val="1543"/>
    <w:uiPriority w:val="0"/>
    <w:qFormat/>
    <w:pPr>
      <w:ind w:left="400" w:firstLine="400"/>
      <w:jc w:val="both"/>
      <w:spacing w:line="360" w:lineRule="auto"/>
    </w:pPr>
    <w:rPr>
      <w:rFonts w:cs="宋体"/>
      <w:szCs w:val="20"/>
    </w:rPr>
  </w:style>
  <w:style w:type="paragraph" w:styleId="2159" w:customStyle="1">
    <w:name w:val="正文文本4"/>
    <w:basedOn w:val="676"/>
    <w:uiPriority w:val="99"/>
    <w:qFormat/>
    <w:pPr>
      <w:jc w:val="left"/>
      <w:spacing w:after="120" w:line="288" w:lineRule="auto"/>
      <w:widowControl/>
    </w:pPr>
    <w:rPr>
      <w:rFonts w:ascii="Verdana" w:hAnsi="Verdana"/>
      <w:sz w:val="24"/>
      <w:szCs w:val="20"/>
      <w:lang w:eastAsia="en-US"/>
    </w:rPr>
  </w:style>
  <w:style w:type="paragraph" w:styleId="2160" w:customStyle="1">
    <w:name w:val="Char1 Char Char Char3"/>
    <w:basedOn w:val="676"/>
    <w:uiPriority w:val="0"/>
    <w:qFormat/>
    <w:rPr>
      <w:rFonts w:ascii="Tahoma" w:hAnsi="Tahoma"/>
      <w:sz w:val="24"/>
      <w:szCs w:val="20"/>
    </w:rPr>
  </w:style>
  <w:style w:type="paragraph" w:styleId="2161" w:customStyle="1">
    <w:name w:val="Char Char112"/>
    <w:basedOn w:val="676"/>
    <w:uiPriority w:val="0"/>
    <w:semiHidden/>
    <w:qFormat/>
    <w:pPr>
      <w:jc w:val="left"/>
      <w:spacing w:after="160" w:line="240" w:lineRule="exact"/>
      <w:widowControl/>
    </w:pPr>
    <w:rPr>
      <w:rFonts w:ascii="Verdana" w:hAnsi="Verdana"/>
      <w:sz w:val="20"/>
      <w:lang w:eastAsia="en-US"/>
    </w:rPr>
  </w:style>
  <w:style w:type="paragraph" w:styleId="2162" w:customStyle="1">
    <w:name w:val="TOC Heading1"/>
    <w:basedOn w:val="872"/>
    <w:next w:val="67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63" w:customStyle="1">
    <w:name w:val="一级项目符号"/>
    <w:basedOn w:val="676"/>
    <w:next w:val="67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64" w:customStyle="1">
    <w:name w:val="正文排列"/>
    <w:basedOn w:val="676"/>
    <w:uiPriority w:val="0"/>
    <w:qFormat/>
    <w:pPr>
      <w:ind w:left="902"/>
      <w:tabs>
        <w:tab w:val="left" w:pos="902" w:leader="none"/>
      </w:tabs>
    </w:pPr>
    <w:rPr>
      <w:rFonts w:eastAsia="仿宋"/>
      <w:sz w:val="28"/>
      <w:szCs w:val="20"/>
    </w:rPr>
  </w:style>
  <w:style w:type="paragraph" w:styleId="2165" w:customStyle="1">
    <w:name w:val="H2 List Num cont"/>
    <w:basedOn w:val="67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6" w:customStyle="1">
    <w:name w:val="number0"/>
    <w:basedOn w:val="915"/>
    <w:uiPriority w:val="0"/>
    <w:qFormat/>
    <w:pPr>
      <w:ind w:left="1259"/>
      <w:spacing w:line="360" w:lineRule="auto"/>
      <w:widowControl/>
      <w:tabs>
        <w:tab w:val="left" w:pos="1320" w:leader="none"/>
        <w:tab w:val="left" w:pos="1440" w:leader="none"/>
      </w:tabs>
    </w:pPr>
    <w:rPr>
      <w:sz w:val="24"/>
    </w:rPr>
  </w:style>
  <w:style w:type="paragraph" w:styleId="2167" w:customStyle="1">
    <w:name w:val="文件标题1.1"/>
    <w:basedOn w:val="67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8" w:customStyle="1">
    <w:name w:val="编号1-2"/>
    <w:basedOn w:val="676"/>
    <w:next w:val="67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9" w:customStyle="1">
    <w:name w:val="章正文 Char"/>
    <w:basedOn w:val="67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70" w:customStyle="1">
    <w:name w:val="ordinary-output"/>
    <w:basedOn w:val="67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71"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72" w:customStyle="1">
    <w:name w:val="Char Char11"/>
    <w:basedOn w:val="676"/>
    <w:uiPriority w:val="0"/>
    <w:semiHidden/>
    <w:qFormat/>
    <w:pPr>
      <w:jc w:val="left"/>
      <w:spacing w:after="160" w:line="240" w:lineRule="exact"/>
      <w:widowControl/>
    </w:pPr>
    <w:rPr>
      <w:rFonts w:ascii="Verdana" w:hAnsi="Verdana"/>
      <w:sz w:val="20"/>
      <w:lang w:eastAsia="en-US"/>
    </w:rPr>
  </w:style>
  <w:style w:type="paragraph" w:styleId="2173"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7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75"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76" w:customStyle="1">
    <w:name w:val="列项◆（三级）"/>
    <w:basedOn w:val="676"/>
    <w:uiPriority w:val="0"/>
    <w:qFormat/>
    <w:pPr>
      <w:ind w:left="1680" w:hanging="420"/>
    </w:pPr>
    <w:rPr>
      <w:rFonts w:ascii="宋体"/>
      <w:szCs w:val="21"/>
    </w:rPr>
  </w:style>
  <w:style w:type="paragraph" w:styleId="2177" w:customStyle="1">
    <w:name w:val="编号列项（三级）"/>
    <w:uiPriority w:val="0"/>
    <w:qFormat/>
    <w:pPr>
      <w:ind w:left="1260" w:hanging="420"/>
    </w:pPr>
    <w:rPr>
      <w:rFonts w:hint="default" w:ascii="宋体" w:hAnsi="Times New Roman" w:eastAsia="宋体" w:cs="Times New Roman"/>
      <w:sz w:val="21"/>
    </w:rPr>
  </w:style>
  <w:style w:type="paragraph" w:styleId="2178" w:customStyle="1">
    <w:name w:val="示例×："/>
    <w:basedOn w:val="1098"/>
    <w:uiPriority w:val="0"/>
    <w:qFormat/>
    <w:pPr>
      <w:ind w:left="842" w:hanging="420"/>
      <w:tabs>
        <w:tab w:val="left" w:pos="360" w:leader="none"/>
      </w:tabs>
      <w:outlineLvl w:val="9"/>
    </w:pPr>
    <w:rPr>
      <w:rFonts w:ascii="宋体" w:eastAsia="宋体"/>
      <w:sz w:val="18"/>
      <w:szCs w:val="18"/>
    </w:rPr>
  </w:style>
  <w:style w:type="paragraph" w:styleId="2179" w:customStyle="1">
    <w:name w:val="二级无"/>
    <w:basedOn w:val="1096"/>
    <w:uiPriority w:val="0"/>
    <w:qFormat/>
    <w:pPr>
      <w:ind w:left="0" w:firstLine="0"/>
      <w:jc w:val="left"/>
    </w:pPr>
    <w:rPr>
      <w:rFonts w:ascii="宋体" w:eastAsia="宋体"/>
      <w:szCs w:val="21"/>
      <w:lang w:val="zh-CN"/>
    </w:rPr>
  </w:style>
  <w:style w:type="paragraph" w:styleId="2180" w:customStyle="1">
    <w:name w:val="注：（正文）"/>
    <w:basedOn w:val="1426"/>
    <w:next w:val="1073"/>
    <w:uiPriority w:val="0"/>
    <w:qFormat/>
    <w:pPr>
      <w:ind w:left="425" w:hanging="425"/>
      <w:tabs>
        <w:tab w:val="left" w:pos="425" w:leader="none"/>
      </w:tabs>
    </w:pPr>
    <w:rPr>
      <w:szCs w:val="18"/>
    </w:rPr>
  </w:style>
  <w:style w:type="paragraph" w:styleId="2181"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82" w:customStyle="1">
    <w:name w:val="参考文献"/>
    <w:basedOn w:val="676"/>
    <w:next w:val="107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83" w:customStyle="1">
    <w:name w:val="附录标题"/>
    <w:basedOn w:val="1073"/>
    <w:next w:val="1073"/>
    <w:uiPriority w:val="0"/>
    <w:qFormat/>
    <w:pPr>
      <w:ind w:firstLine="0"/>
      <w:jc w:val="center"/>
      <w:tabs>
        <w:tab w:val="center" w:pos="4201" w:leader="none"/>
        <w:tab w:val="right" w:pos="9298" w:leader="dot"/>
      </w:tabs>
    </w:pPr>
    <w:rPr>
      <w:rFonts w:ascii="黑体" w:eastAsia="黑体"/>
    </w:rPr>
  </w:style>
  <w:style w:type="paragraph" w:styleId="2184" w:customStyle="1">
    <w:name w:val="附录表标号"/>
    <w:basedOn w:val="676"/>
    <w:next w:val="1073"/>
    <w:uiPriority w:val="0"/>
    <w:qFormat/>
    <w:pPr>
      <w:ind w:left="811" w:hanging="448"/>
      <w:jc w:val="center"/>
      <w:spacing w:line="14" w:lineRule="exact"/>
      <w:outlineLvl w:val="0"/>
    </w:pPr>
    <w:rPr>
      <w:color w:val="ffffff"/>
    </w:rPr>
  </w:style>
  <w:style w:type="paragraph" w:styleId="2185" w:customStyle="1">
    <w:name w:val="附录二级无"/>
    <w:basedOn w:val="1687"/>
    <w:uiPriority w:val="0"/>
    <w:qFormat/>
    <w:pPr>
      <w:ind w:left="851" w:hanging="851"/>
      <w:tabs>
        <w:tab w:val="left" w:pos="360" w:leader="none"/>
      </w:tabs>
    </w:pPr>
    <w:rPr>
      <w:rFonts w:ascii="宋体" w:eastAsia="宋体"/>
      <w:szCs w:val="21"/>
    </w:rPr>
  </w:style>
  <w:style w:type="paragraph" w:styleId="2186" w:customStyle="1">
    <w:name w:val="附录公式编号制表符"/>
    <w:basedOn w:val="676"/>
    <w:next w:val="1073"/>
    <w:uiPriority w:val="0"/>
    <w:qFormat/>
    <w:pPr>
      <w:widowControl/>
      <w:tabs>
        <w:tab w:val="center" w:pos="4201" w:leader="none"/>
        <w:tab w:val="right" w:pos="9298" w:leader="dot"/>
      </w:tabs>
    </w:pPr>
    <w:rPr>
      <w:rFonts w:ascii="宋体"/>
      <w:szCs w:val="20"/>
    </w:rPr>
  </w:style>
  <w:style w:type="paragraph" w:styleId="2187" w:customStyle="1">
    <w:name w:val="附录三级无"/>
    <w:basedOn w:val="1693"/>
    <w:uiPriority w:val="0"/>
    <w:qFormat/>
    <w:pPr>
      <w:ind w:left="992" w:hanging="992"/>
      <w:tabs>
        <w:tab w:val="left" w:pos="360" w:leader="none"/>
      </w:tabs>
    </w:pPr>
    <w:rPr>
      <w:rFonts w:ascii="宋体" w:eastAsia="宋体"/>
      <w:szCs w:val="21"/>
    </w:rPr>
  </w:style>
  <w:style w:type="paragraph" w:styleId="2188" w:customStyle="1">
    <w:name w:val="附录数字编号列项（二级）"/>
    <w:uiPriority w:val="0"/>
    <w:qFormat/>
    <w:pPr>
      <w:ind w:left="1320" w:hanging="420"/>
    </w:pPr>
    <w:rPr>
      <w:rFonts w:hint="default" w:ascii="宋体" w:hAnsi="Times New Roman" w:eastAsia="宋体" w:cs="Times New Roman"/>
      <w:sz w:val="21"/>
    </w:rPr>
  </w:style>
  <w:style w:type="paragraph" w:styleId="2189" w:customStyle="1">
    <w:name w:val="附录四级无"/>
    <w:basedOn w:val="1700"/>
    <w:uiPriority w:val="0"/>
    <w:qFormat/>
    <w:pPr>
      <w:ind w:left="1134" w:hanging="1134"/>
      <w:tabs>
        <w:tab w:val="left" w:pos="360" w:leader="none"/>
      </w:tabs>
    </w:pPr>
    <w:rPr>
      <w:rFonts w:ascii="宋体" w:eastAsia="宋体"/>
      <w:szCs w:val="21"/>
    </w:rPr>
  </w:style>
  <w:style w:type="paragraph" w:styleId="2190" w:customStyle="1">
    <w:name w:val="附录图标号"/>
    <w:basedOn w:val="676"/>
    <w:uiPriority w:val="0"/>
    <w:qFormat/>
    <w:pPr>
      <w:ind w:firstLine="363"/>
      <w:jc w:val="center"/>
      <w:keepNext/>
      <w:pageBreakBefore/>
      <w:spacing w:line="14" w:lineRule="exact"/>
      <w:widowControl/>
      <w:outlineLvl w:val="0"/>
    </w:pPr>
    <w:rPr>
      <w:color w:val="ffffff"/>
    </w:rPr>
  </w:style>
  <w:style w:type="paragraph" w:styleId="2191" w:customStyle="1">
    <w:name w:val="附录五级无"/>
    <w:basedOn w:val="1712"/>
    <w:uiPriority w:val="0"/>
    <w:qFormat/>
    <w:pPr>
      <w:ind w:left="980"/>
      <w:tabs>
        <w:tab w:val="left" w:pos="360" w:leader="none"/>
      </w:tabs>
    </w:pPr>
    <w:rPr>
      <w:rFonts w:ascii="宋体" w:eastAsia="宋体"/>
      <w:szCs w:val="21"/>
    </w:rPr>
  </w:style>
  <w:style w:type="paragraph" w:styleId="2192" w:customStyle="1">
    <w:name w:val="附录一级无"/>
    <w:basedOn w:val="1536"/>
    <w:uiPriority w:val="0"/>
    <w:qFormat/>
    <w:pPr>
      <w:ind w:left="1779" w:hanging="1069"/>
      <w:tabs>
        <w:tab w:val="left" w:pos="360" w:leader="none"/>
      </w:tabs>
    </w:pPr>
    <w:rPr>
      <w:rFonts w:ascii="宋体" w:eastAsia="宋体"/>
      <w:szCs w:val="21"/>
    </w:rPr>
  </w:style>
  <w:style w:type="paragraph" w:styleId="2193" w:customStyle="1">
    <w:name w:val="附录字母编号列项（一级）"/>
    <w:uiPriority w:val="0"/>
    <w:qFormat/>
    <w:pPr>
      <w:ind w:left="900" w:hanging="420"/>
    </w:pPr>
    <w:rPr>
      <w:rFonts w:hint="default" w:ascii="宋体" w:hAnsi="Times New Roman" w:eastAsia="宋体" w:cs="Times New Roman"/>
      <w:sz w:val="21"/>
    </w:rPr>
  </w:style>
  <w:style w:type="paragraph" w:styleId="2194" w:customStyle="1">
    <w:name w:val="列项说明"/>
    <w:basedOn w:val="676"/>
    <w:uiPriority w:val="0"/>
    <w:qFormat/>
    <w:pPr>
      <w:ind w:left="400" w:hanging="200"/>
      <w:jc w:val="left"/>
      <w:spacing w:line="320" w:lineRule="exact"/>
    </w:pPr>
    <w:rPr>
      <w:rFonts w:ascii="宋体"/>
      <w:szCs w:val="20"/>
    </w:rPr>
  </w:style>
  <w:style w:type="paragraph" w:styleId="2195" w:customStyle="1">
    <w:name w:val="列项说明数字编号"/>
    <w:uiPriority w:val="0"/>
    <w:qFormat/>
    <w:pPr>
      <w:ind w:left="600" w:hanging="200"/>
    </w:pPr>
    <w:rPr>
      <w:rFonts w:hint="default" w:ascii="宋体" w:hAnsi="Times New Roman" w:eastAsia="宋体" w:cs="Times New Roman"/>
      <w:sz w:val="21"/>
    </w:rPr>
  </w:style>
  <w:style w:type="paragraph" w:styleId="2196" w:customStyle="1">
    <w:name w:val="其他标准标志"/>
    <w:basedOn w:val="1739"/>
    <w:uiPriority w:val="0"/>
    <w:qFormat/>
    <w:pPr>
      <w:framePr w:w="6101" w:h="1389" w:vSpace="181" w:hSpace="181" w:wrap="around" w:vAnchor="page" w:hAnchor="page" w:x="4673" w:y="942" w:hRule="exact"/>
    </w:pPr>
    <w:rPr>
      <w:szCs w:val="96"/>
    </w:rPr>
  </w:style>
  <w:style w:type="paragraph" w:styleId="2197" w:customStyle="1">
    <w:name w:val="三级无"/>
    <w:basedOn w:val="1422"/>
    <w:uiPriority w:val="0"/>
    <w:qFormat/>
    <w:pPr>
      <w:jc w:val="left"/>
    </w:pPr>
    <w:rPr>
      <w:rFonts w:ascii="宋体" w:eastAsia="宋体"/>
      <w:szCs w:val="21"/>
      <w:lang w:val="zh-CN"/>
    </w:rPr>
  </w:style>
  <w:style w:type="paragraph" w:styleId="2198" w:customStyle="1">
    <w:name w:val="示例后文字"/>
    <w:basedOn w:val="1073"/>
    <w:next w:val="1073"/>
    <w:uiPriority w:val="0"/>
    <w:qFormat/>
    <w:pPr>
      <w:ind w:firstLine="360"/>
      <w:tabs>
        <w:tab w:val="center" w:pos="4201" w:leader="none"/>
        <w:tab w:val="right" w:pos="9298" w:leader="dot"/>
      </w:tabs>
    </w:pPr>
    <w:rPr>
      <w:sz w:val="18"/>
    </w:rPr>
  </w:style>
  <w:style w:type="paragraph" w:styleId="2199" w:customStyle="1">
    <w:name w:val="四级无"/>
    <w:basedOn w:val="1574"/>
    <w:uiPriority w:val="0"/>
    <w:qFormat/>
    <w:pPr>
      <w:jc w:val="left"/>
    </w:pPr>
    <w:rPr>
      <w:rFonts w:ascii="宋体" w:eastAsia="宋体"/>
      <w:szCs w:val="21"/>
      <w:lang w:val="zh-CN"/>
    </w:rPr>
  </w:style>
  <w:style w:type="paragraph" w:styleId="2200" w:customStyle="1">
    <w:name w:val="图标脚注说明"/>
    <w:basedOn w:val="1073"/>
    <w:uiPriority w:val="0"/>
    <w:qFormat/>
    <w:pPr>
      <w:ind w:left="840" w:hanging="420"/>
      <w:tabs>
        <w:tab w:val="center" w:pos="4201" w:leader="none"/>
        <w:tab w:val="right" w:pos="9298" w:leader="dot"/>
      </w:tabs>
    </w:pPr>
    <w:rPr>
      <w:sz w:val="18"/>
      <w:szCs w:val="18"/>
    </w:rPr>
  </w:style>
  <w:style w:type="paragraph" w:styleId="2201" w:customStyle="1">
    <w:name w:val="图表脚注说明"/>
    <w:basedOn w:val="676"/>
    <w:uiPriority w:val="0"/>
    <w:qFormat/>
    <w:pPr>
      <w:ind w:left="811" w:hanging="448"/>
    </w:pPr>
    <w:rPr>
      <w:rFonts w:ascii="宋体"/>
      <w:sz w:val="18"/>
      <w:szCs w:val="18"/>
    </w:rPr>
  </w:style>
  <w:style w:type="paragraph" w:styleId="2202" w:customStyle="1">
    <w:name w:val="图的脚注"/>
    <w:next w:val="1073"/>
    <w:uiPriority w:val="0"/>
    <w:qFormat/>
    <w:pPr>
      <w:ind w:left="840" w:hanging="420"/>
      <w:jc w:val="both"/>
      <w:widowControl w:val="off"/>
    </w:pPr>
    <w:rPr>
      <w:rFonts w:hint="default" w:ascii="宋体" w:hAnsi="Times New Roman" w:eastAsia="宋体" w:cs="Times New Roman"/>
      <w:sz w:val="18"/>
    </w:rPr>
  </w:style>
  <w:style w:type="paragraph" w:styleId="2203" w:customStyle="1">
    <w:name w:val="五级无"/>
    <w:basedOn w:val="1637"/>
    <w:uiPriority w:val="0"/>
    <w:qFormat/>
    <w:pPr>
      <w:jc w:val="left"/>
    </w:pPr>
    <w:rPr>
      <w:rFonts w:ascii="宋体" w:eastAsia="宋体"/>
      <w:szCs w:val="21"/>
      <w:lang w:val="zh-CN"/>
    </w:rPr>
  </w:style>
  <w:style w:type="paragraph" w:styleId="2204" w:customStyle="1">
    <w:name w:val="一级无"/>
    <w:basedOn w:val="1097"/>
    <w:uiPriority w:val="0"/>
    <w:qFormat/>
    <w:pPr>
      <w:ind w:left="0" w:firstLine="0"/>
      <w:jc w:val="left"/>
    </w:pPr>
    <w:rPr>
      <w:rFonts w:ascii="宋体" w:eastAsia="宋体"/>
      <w:szCs w:val="21"/>
    </w:rPr>
  </w:style>
  <w:style w:type="paragraph" w:styleId="2205" w:customStyle="1">
    <w:name w:val="正文公式编号制表符"/>
    <w:basedOn w:val="1073"/>
    <w:next w:val="1073"/>
    <w:uiPriority w:val="0"/>
    <w:qFormat/>
    <w:pPr>
      <w:ind w:firstLine="0"/>
      <w:tabs>
        <w:tab w:val="center" w:pos="4201" w:leader="none"/>
        <w:tab w:val="right" w:pos="9298" w:leader="dot"/>
      </w:tabs>
    </w:pPr>
  </w:style>
  <w:style w:type="paragraph" w:styleId="2206" w:customStyle="1">
    <w:name w:val="终结线"/>
    <w:basedOn w:val="676"/>
    <w:uiPriority w:val="0"/>
    <w:qFormat/>
    <w:pPr>
      <w:framePr w:vSpace="181" w:hSpace="181" w:wrap="around" w:vAnchor="text" w:hAnchor="margin" w:xAlign="center" w:y="285"/>
    </w:pPr>
  </w:style>
  <w:style w:type="paragraph" w:styleId="2207" w:customStyle="1">
    <w:name w:val="其他发布日期"/>
    <w:basedOn w:val="1565"/>
    <w:uiPriority w:val="0"/>
    <w:qFormat/>
    <w:pPr>
      <w:framePr w:w="3997" w:h="471" w:vSpace="181" w:hSpace="0" w:wrap="around" w:vAnchor="page" w:hAnchor="page" w:x="1419" w:y="14097" w:hRule="exact"/>
    </w:pPr>
  </w:style>
  <w:style w:type="paragraph" w:styleId="2208" w:customStyle="1">
    <w:name w:val="其他实施日期"/>
    <w:basedOn w:val="1564"/>
    <w:uiPriority w:val="0"/>
    <w:qFormat/>
    <w:pPr>
      <w:ind w:left="0" w:firstLine="0"/>
      <w:framePr w:w="3997" w:h="471" w:vSpace="181" w:wrap="around" w:vAnchor="page" w:hAnchor="page" w:x="7089" w:y="14097" w:hRule="exact"/>
    </w:pPr>
  </w:style>
  <w:style w:type="paragraph" w:styleId="2209" w:customStyle="1">
    <w:name w:val="封面标准名称2"/>
    <w:basedOn w:val="1818"/>
    <w:uiPriority w:val="0"/>
    <w:qFormat/>
    <w:pPr>
      <w:framePr w:w="9639" w:wrap="around" w:vAnchor="page" w:hAnchor="page" w:y="4469"/>
    </w:pPr>
  </w:style>
  <w:style w:type="paragraph" w:styleId="2210" w:customStyle="1">
    <w:name w:val="封面标准英文名称2"/>
    <w:basedOn w:val="1616"/>
    <w:uiPriority w:val="0"/>
    <w:qFormat/>
    <w:pPr>
      <w:framePr w:w="9639" w:h="6917" w:wrap="around" w:vAnchor="page" w:hAnchor="page" w:xAlign="center" w:y="4469" w:hRule="exact"/>
    </w:pPr>
    <w:rPr>
      <w:rFonts w:eastAsia="黑体"/>
      <w:szCs w:val="28"/>
    </w:rPr>
  </w:style>
  <w:style w:type="paragraph" w:styleId="2211" w:customStyle="1">
    <w:name w:val="封面一致性程度标识2"/>
    <w:basedOn w:val="1999"/>
    <w:uiPriority w:val="0"/>
    <w:qFormat/>
    <w:pPr>
      <w:widowControl w:val="off"/>
      <w:framePr w:w="9639" w:h="6917" w:wrap="around" w:vAnchor="page" w:hAnchor="page" w:xAlign="center" w:y="4469" w:hRule="exact"/>
    </w:pPr>
    <w:rPr>
      <w:szCs w:val="28"/>
    </w:rPr>
  </w:style>
  <w:style w:type="paragraph" w:styleId="2212" w:customStyle="1">
    <w:name w:val="封面标准文稿类别2"/>
    <w:basedOn w:val="1873"/>
    <w:uiPriority w:val="0"/>
    <w:qFormat/>
    <w:pPr>
      <w:spacing w:after="160" w:line="240" w:lineRule="auto"/>
      <w:widowControl w:val="off"/>
      <w:framePr w:w="9639" w:h="6917" w:wrap="around" w:vAnchor="page" w:hAnchor="page" w:xAlign="center" w:y="4469" w:hRule="exact"/>
    </w:pPr>
    <w:rPr>
      <w:szCs w:val="28"/>
    </w:rPr>
  </w:style>
  <w:style w:type="paragraph" w:styleId="2213" w:customStyle="1">
    <w:name w:val="封面标准文稿编辑信息2"/>
    <w:basedOn w:val="2041"/>
    <w:uiPriority w:val="0"/>
    <w:qFormat/>
    <w:pPr>
      <w:spacing w:after="160"/>
      <w:widowControl w:val="off"/>
      <w:framePr w:w="9639" w:h="6917" w:wrap="around" w:vAnchor="page" w:hAnchor="page" w:xAlign="center" w:y="4469" w:hRule="exact"/>
    </w:pPr>
    <w:rPr>
      <w:szCs w:val="28"/>
    </w:rPr>
  </w:style>
  <w:style w:type="paragraph" w:styleId="221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15" w:customStyle="1">
    <w:name w:val="封面正文内容"/>
    <w:basedOn w:val="676"/>
    <w:next w:val="676"/>
    <w:uiPriority w:val="0"/>
    <w:qFormat/>
    <w:rPr>
      <w:rFonts w:ascii="宋体" w:hAnsi="宋体" w:cs="宋体"/>
      <w:sz w:val="30"/>
      <w:szCs w:val="30"/>
    </w:rPr>
  </w:style>
  <w:style w:type="paragraph" w:styleId="2216" w:customStyle="1">
    <w:name w:val="a"/>
    <w:basedOn w:val="676"/>
    <w:uiPriority w:val="0"/>
    <w:qFormat/>
    <w:pPr>
      <w:jc w:val="left"/>
      <w:spacing w:before="100" w:beforeAutospacing="1" w:after="100" w:afterAutospacing="1"/>
      <w:widowControl/>
    </w:pPr>
    <w:rPr>
      <w:rFonts w:ascii="宋体" w:hAnsi="宋体" w:cs="宋体"/>
      <w:sz w:val="24"/>
    </w:rPr>
  </w:style>
  <w:style w:type="paragraph" w:styleId="2217" w:customStyle="1">
    <w:name w:val="方框下的ABC标题"/>
    <w:basedOn w:val="676"/>
    <w:uiPriority w:val="0"/>
    <w:qFormat/>
    <w:pPr>
      <w:spacing w:line="360" w:lineRule="auto"/>
    </w:pPr>
    <w:rPr>
      <w:rFonts w:hAnsi="宋体"/>
    </w:rPr>
  </w:style>
  <w:style w:type="paragraph" w:styleId="2218" w:customStyle="1">
    <w:name w:val="SUR-方框下的ABC标题"/>
    <w:basedOn w:val="676"/>
    <w:uiPriority w:val="0"/>
    <w:qFormat/>
    <w:pPr>
      <w:ind w:left="726" w:hanging="363"/>
      <w:jc w:val="left"/>
      <w:spacing w:line="360" w:lineRule="auto"/>
      <w:tabs>
        <w:tab w:val="left" w:pos="1140" w:leader="none"/>
      </w:tabs>
    </w:pPr>
    <w:rPr>
      <w:szCs w:val="20"/>
      <w:lang w:eastAsia="en-US"/>
    </w:rPr>
  </w:style>
  <w:style w:type="paragraph" w:styleId="2219"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20" w:customStyle="1">
    <w:name w:val="D标题二"/>
    <w:basedOn w:val="2219"/>
    <w:next w:val="2219"/>
    <w:uiPriority w:val="0"/>
    <w:qFormat/>
    <w:rPr>
      <w:rFonts w:eastAsia="黑体"/>
    </w:rPr>
  </w:style>
  <w:style w:type="paragraph" w:styleId="2221" w:customStyle="1">
    <w:name w:val="点对点应答文字"/>
    <w:basedOn w:val="676"/>
    <w:uiPriority w:val="0"/>
    <w:qFormat/>
    <w:pPr>
      <w:jc w:val="left"/>
      <w:spacing w:line="360" w:lineRule="auto"/>
    </w:pPr>
    <w:rPr>
      <w:i/>
      <w:color w:val="0000ff"/>
      <w:szCs w:val="20"/>
      <w:lang w:eastAsia="en-US"/>
    </w:rPr>
  </w:style>
  <w:style w:type="paragraph" w:styleId="2222" w:customStyle="1">
    <w:name w:val="SUR-方框标题"/>
    <w:basedOn w:val="676"/>
    <w:uiPriority w:val="0"/>
    <w:qFormat/>
    <w:pPr>
      <w:jc w:val="left"/>
      <w:spacing w:line="360" w:lineRule="auto"/>
    </w:pPr>
    <w:rPr>
      <w:szCs w:val="20"/>
      <w:lang w:eastAsia="en-US"/>
    </w:rPr>
  </w:style>
  <w:style w:type="paragraph" w:styleId="2223" w:customStyle="1">
    <w:name w:val="表内文字"/>
    <w:uiPriority w:val="0"/>
    <w:qFormat/>
    <w:rPr>
      <w:rFonts w:hint="default" w:ascii="Times New Roman" w:hAnsi="Times New Roman" w:eastAsia="宋体" w:cs="Times New Roman"/>
      <w:sz w:val="21"/>
    </w:rPr>
  </w:style>
  <w:style w:type="paragraph" w:styleId="2224" w:customStyle="1">
    <w:name w:val="示意图说明"/>
    <w:basedOn w:val="676"/>
    <w:next w:val="874"/>
    <w:uiPriority w:val="0"/>
    <w:qFormat/>
    <w:pPr>
      <w:jc w:val="center"/>
      <w:spacing w:line="360" w:lineRule="auto"/>
    </w:pPr>
    <w:rPr>
      <w:rFonts w:eastAsia="黑体"/>
      <w:szCs w:val="20"/>
      <w:lang w:eastAsia="en-US"/>
    </w:rPr>
  </w:style>
  <w:style w:type="paragraph" w:styleId="2225" w:customStyle="1">
    <w:name w:val="方框标题"/>
    <w:basedOn w:val="676"/>
    <w:next w:val="676"/>
    <w:uiPriority w:val="0"/>
    <w:qFormat/>
    <w:pPr>
      <w:ind w:firstLine="397"/>
      <w:spacing w:line="360" w:lineRule="auto"/>
      <w:tabs>
        <w:tab w:val="left" w:pos="420" w:leader="none"/>
      </w:tabs>
    </w:pPr>
    <w:rPr>
      <w:rFonts w:eastAsia="黑体"/>
    </w:rPr>
  </w:style>
  <w:style w:type="paragraph" w:styleId="2226"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27" w:customStyle="1">
    <w:name w:val="MM Topic 1"/>
    <w:basedOn w:val="87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28" w:customStyle="1">
    <w:name w:val="MM Topic 3"/>
    <w:basedOn w:val="875"/>
    <w:uiPriority w:val="0"/>
    <w:qFormat/>
    <w:pPr>
      <w:ind w:left="420" w:hanging="420"/>
      <w:tabs>
        <w:tab w:val="left" w:pos="0" w:leader="none"/>
      </w:tabs>
    </w:pPr>
    <w:rPr>
      <w:rFonts w:ascii="Calibri" w:hAnsi="Calibri"/>
      <w:bCs/>
      <w:szCs w:val="32"/>
      <w:lang w:val="zh-CN"/>
    </w:rPr>
  </w:style>
  <w:style w:type="paragraph" w:styleId="2229" w:customStyle="1">
    <w:name w:val="p15"/>
    <w:basedOn w:val="676"/>
    <w:uiPriority w:val="0"/>
    <w:qFormat/>
    <w:pPr>
      <w:jc w:val="left"/>
      <w:spacing w:before="156" w:after="156"/>
      <w:widowControl/>
    </w:pPr>
    <w:rPr>
      <w:rFonts w:ascii="黑体" w:hAnsi="黑体" w:eastAsia="黑体" w:cs="宋体"/>
      <w:szCs w:val="21"/>
    </w:rPr>
  </w:style>
  <w:style w:type="paragraph" w:styleId="2230" w:customStyle="1">
    <w:name w:val="p16"/>
    <w:basedOn w:val="676"/>
    <w:uiPriority w:val="0"/>
    <w:qFormat/>
    <w:pPr>
      <w:ind w:firstLine="420"/>
      <w:widowControl/>
    </w:pPr>
    <w:rPr>
      <w:rFonts w:ascii="宋体" w:hAnsi="宋体" w:cs="宋体"/>
      <w:sz w:val="20"/>
      <w:szCs w:val="20"/>
    </w:rPr>
  </w:style>
  <w:style w:type="paragraph" w:styleId="2231" w:customStyle="1">
    <w:name w:val="p17"/>
    <w:basedOn w:val="676"/>
    <w:uiPriority w:val="0"/>
    <w:qFormat/>
    <w:pPr>
      <w:jc w:val="center"/>
      <w:spacing w:before="156" w:after="156"/>
      <w:widowControl/>
    </w:pPr>
    <w:rPr>
      <w:rFonts w:ascii="黑体" w:hAnsi="黑体" w:eastAsia="黑体" w:cs="宋体"/>
      <w:szCs w:val="21"/>
    </w:rPr>
  </w:style>
  <w:style w:type="paragraph" w:styleId="2232" w:customStyle="1">
    <w:name w:val="0-投标正文"/>
    <w:basedOn w:val="87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33" w:customStyle="1">
    <w:name w:val="网格型1"/>
    <w:basedOn w:val="883"/>
    <w:uiPriority w:val="39"/>
    <w:qFormat/>
    <w:tblPr>
      <w:tblCellMar>
        <w:left w:w="0" w:type="dxa"/>
        <w:top w:w="0" w:type="dxa"/>
        <w:right w:w="0" w:type="dxa"/>
        <w:bottom w:w="0" w:type="dxa"/>
      </w:tblCellMar>
    </w:tblPr>
  </w:style>
  <w:style w:type="table" w:styleId="2234" w:customStyle="1">
    <w:name w:val="网格型2"/>
    <w:basedOn w:val="883"/>
    <w:uiPriority w:val="39"/>
    <w:qFormat/>
    <w:tblPr>
      <w:tblCellMar>
        <w:left w:w="0" w:type="dxa"/>
        <w:top w:w="0" w:type="dxa"/>
        <w:right w:w="0" w:type="dxa"/>
        <w:bottom w:w="0" w:type="dxa"/>
      </w:tblCellMar>
    </w:tblPr>
  </w:style>
  <w:style w:type="table" w:styleId="2235" w:customStyle="1">
    <w:name w:val="网格型11"/>
    <w:basedOn w:val="883"/>
    <w:uiPriority w:val="39"/>
    <w:qFormat/>
    <w:pPr>
      <w:jc w:val="both"/>
      <w:widowControl w:val="off"/>
    </w:pPr>
    <w:tblPr>
      <w:tblCellMar>
        <w:left w:w="0" w:type="dxa"/>
        <w:top w:w="0" w:type="dxa"/>
        <w:right w:w="0" w:type="dxa"/>
        <w:bottom w:w="0" w:type="dxa"/>
      </w:tblCellMar>
    </w:tblPr>
  </w:style>
  <w:style w:type="table" w:styleId="2236" w:customStyle="1">
    <w:name w:val="网格型21"/>
    <w:basedOn w:val="883"/>
    <w:uiPriority w:val="39"/>
    <w:qFormat/>
    <w:pPr>
      <w:jc w:val="both"/>
      <w:widowControl w:val="off"/>
    </w:pPr>
    <w:tblPr>
      <w:tblCellMar>
        <w:left w:w="0" w:type="dxa"/>
        <w:top w:w="0" w:type="dxa"/>
        <w:right w:w="0" w:type="dxa"/>
        <w:bottom w:w="0" w:type="dxa"/>
      </w:tblCellMar>
    </w:tblPr>
  </w:style>
  <w:style w:type="table" w:styleId="2237" w:customStyle="1">
    <w:name w:val="网格型3"/>
    <w:basedOn w:val="883"/>
    <w:uiPriority w:val="59"/>
    <w:qFormat/>
    <w:tblPr>
      <w:tblCellMar>
        <w:left w:w="0" w:type="dxa"/>
        <w:top w:w="0" w:type="dxa"/>
        <w:right w:w="0" w:type="dxa"/>
        <w:bottom w:w="0" w:type="dxa"/>
      </w:tblCellMar>
    </w:tblPr>
  </w:style>
  <w:style w:type="table" w:styleId="2238" w:customStyle="1">
    <w:name w:val="网格型12"/>
    <w:basedOn w:val="883"/>
    <w:uiPriority w:val="39"/>
    <w:qFormat/>
    <w:pPr>
      <w:jc w:val="both"/>
      <w:widowControl w:val="off"/>
    </w:pPr>
    <w:tblPr>
      <w:tblCellMar>
        <w:left w:w="0" w:type="dxa"/>
        <w:top w:w="0" w:type="dxa"/>
        <w:right w:w="0" w:type="dxa"/>
        <w:bottom w:w="0" w:type="dxa"/>
      </w:tblCellMar>
    </w:tblPr>
  </w:style>
  <w:style w:type="table" w:styleId="2239" w:customStyle="1">
    <w:name w:val="网格型22"/>
    <w:basedOn w:val="883"/>
    <w:uiPriority w:val="39"/>
    <w:qFormat/>
    <w:pPr>
      <w:jc w:val="both"/>
      <w:widowControl w:val="off"/>
    </w:pPr>
    <w:tblPr>
      <w:tblCellMar>
        <w:left w:w="0" w:type="dxa"/>
        <w:top w:w="0" w:type="dxa"/>
        <w:right w:w="0" w:type="dxa"/>
        <w:bottom w:w="0" w:type="dxa"/>
      </w:tblCellMar>
    </w:tblPr>
  </w:style>
  <w:style w:type="table" w:styleId="2240" w:customStyle="1">
    <w:name w:val="网格型4"/>
    <w:basedOn w:val="883"/>
    <w:uiPriority w:val="59"/>
    <w:qFormat/>
    <w:tblPr>
      <w:tblCellMar>
        <w:left w:w="0" w:type="dxa"/>
        <w:top w:w="0" w:type="dxa"/>
        <w:right w:w="0" w:type="dxa"/>
        <w:bottom w:w="0" w:type="dxa"/>
      </w:tblCellMar>
    </w:tblPr>
  </w:style>
  <w:style w:type="table" w:styleId="2241" w:customStyle="1">
    <w:name w:val="网格型13"/>
    <w:basedOn w:val="883"/>
    <w:uiPriority w:val="39"/>
    <w:qFormat/>
    <w:pPr>
      <w:jc w:val="both"/>
      <w:widowControl w:val="off"/>
    </w:pPr>
    <w:tblPr>
      <w:tblCellMar>
        <w:left w:w="0" w:type="dxa"/>
        <w:top w:w="0" w:type="dxa"/>
        <w:right w:w="0" w:type="dxa"/>
        <w:bottom w:w="0" w:type="dxa"/>
      </w:tblCellMar>
    </w:tblPr>
  </w:style>
  <w:style w:type="table" w:styleId="2242" w:customStyle="1">
    <w:name w:val="网格型23"/>
    <w:basedOn w:val="883"/>
    <w:uiPriority w:val="39"/>
    <w:qFormat/>
    <w:pPr>
      <w:jc w:val="both"/>
      <w:widowControl w:val="off"/>
    </w:pPr>
    <w:tblPr>
      <w:tblCellMar>
        <w:left w:w="0" w:type="dxa"/>
        <w:top w:w="0" w:type="dxa"/>
        <w:right w:w="0" w:type="dxa"/>
        <w:bottom w:w="0" w:type="dxa"/>
      </w:tblCellMar>
    </w:tblPr>
  </w:style>
  <w:style w:type="table" w:styleId="2243" w:customStyle="1">
    <w:name w:val="网格型5"/>
    <w:basedOn w:val="883"/>
    <w:uiPriority w:val="59"/>
    <w:qFormat/>
    <w:tblPr>
      <w:tblCellMar>
        <w:left w:w="0" w:type="dxa"/>
        <w:top w:w="0" w:type="dxa"/>
        <w:right w:w="0" w:type="dxa"/>
        <w:bottom w:w="0" w:type="dxa"/>
      </w:tblCellMar>
    </w:tblPr>
  </w:style>
  <w:style w:type="table" w:styleId="2244" w:customStyle="1">
    <w:name w:val="网格型6"/>
    <w:basedOn w:val="883"/>
    <w:uiPriority w:val="59"/>
    <w:qFormat/>
    <w:tblPr>
      <w:tblCellMar>
        <w:left w:w="0" w:type="dxa"/>
        <w:top w:w="0" w:type="dxa"/>
        <w:right w:w="0" w:type="dxa"/>
        <w:bottom w:w="0" w:type="dxa"/>
      </w:tblCellMar>
    </w:tblPr>
  </w:style>
  <w:style w:type="table" w:styleId="2245" w:customStyle="1">
    <w:name w:val="网格型14"/>
    <w:basedOn w:val="883"/>
    <w:uiPriority w:val="39"/>
    <w:qFormat/>
    <w:pPr>
      <w:jc w:val="both"/>
      <w:widowControl w:val="off"/>
    </w:pPr>
    <w:tblPr>
      <w:tblCellMar>
        <w:left w:w="0" w:type="dxa"/>
        <w:top w:w="0" w:type="dxa"/>
        <w:right w:w="0" w:type="dxa"/>
        <w:bottom w:w="0" w:type="dxa"/>
      </w:tblCellMar>
    </w:tblPr>
  </w:style>
  <w:style w:type="table" w:styleId="2246" w:customStyle="1">
    <w:name w:val="网格型24"/>
    <w:basedOn w:val="883"/>
    <w:uiPriority w:val="39"/>
    <w:qFormat/>
    <w:pPr>
      <w:jc w:val="both"/>
      <w:widowControl w:val="off"/>
    </w:pPr>
    <w:tblPr>
      <w:tblCellMar>
        <w:left w:w="0" w:type="dxa"/>
        <w:top w:w="0" w:type="dxa"/>
        <w:right w:w="0" w:type="dxa"/>
        <w:bottom w:w="0" w:type="dxa"/>
      </w:tblCellMar>
    </w:tblPr>
  </w:style>
  <w:style w:type="table" w:styleId="2247" w:customStyle="1">
    <w:name w:val="网格型7"/>
    <w:basedOn w:val="883"/>
    <w:uiPriority w:val="59"/>
    <w:qFormat/>
    <w:tblPr>
      <w:tblCellMar>
        <w:left w:w="0" w:type="dxa"/>
        <w:top w:w="0" w:type="dxa"/>
        <w:right w:w="0" w:type="dxa"/>
        <w:bottom w:w="0" w:type="dxa"/>
      </w:tblCellMar>
    </w:tblPr>
  </w:style>
  <w:style w:type="table" w:styleId="2248" w:customStyle="1">
    <w:name w:val="网格型8"/>
    <w:basedOn w:val="883"/>
    <w:uiPriority w:val="59"/>
    <w:qFormat/>
    <w:rPr>
      <w:rFonts w:ascii="Calibri" w:hAnsi="Calibri"/>
    </w:rPr>
    <w:tblPr>
      <w:tblCellMar>
        <w:left w:w="0" w:type="dxa"/>
        <w:top w:w="0" w:type="dxa"/>
        <w:right w:w="0" w:type="dxa"/>
        <w:bottom w:w="0" w:type="dxa"/>
      </w:tblCellMar>
    </w:tblPr>
  </w:style>
  <w:style w:type="character" w:styleId="2249" w:customStyle="1">
    <w:name w:val="普通(网站) Char"/>
    <w:uiPriority w:val="0"/>
    <w:rPr>
      <w:rFonts w:ascii="宋体" w:hAnsi="宋体" w:cs="宋体"/>
      <w:color w:val="000000"/>
      <w:sz w:val="24"/>
      <w:szCs w:val="24"/>
    </w:rPr>
  </w:style>
  <w:style w:type="character" w:styleId="2250" w:customStyle="1">
    <w:name w:val="正文缩进 Char"/>
    <w:uiPriority w:val="0"/>
    <w:qFormat/>
    <w:rPr>
      <w:rFonts w:eastAsia="宋体"/>
      <w:sz w:val="21"/>
      <w:lang w:val="en-US" w:eastAsia="zh-CN" w:bidi="ar-SA"/>
    </w:rPr>
  </w:style>
  <w:style w:type="paragraph" w:styleId="2251" w:customStyle="1">
    <w:name w:val="Andy_正文格式"/>
    <w:basedOn w:val="676"/>
    <w:uiPriority w:val="0"/>
    <w:qFormat/>
    <w:pPr>
      <w:ind w:firstLine="560"/>
      <w:jc w:val="left"/>
    </w:pPr>
    <w:rPr>
      <w:rFonts w:ascii="仿宋_GB2312" w:eastAsia="仿宋_GB2312"/>
      <w:sz w:val="28"/>
      <w:szCs w:val="28"/>
    </w:rPr>
  </w:style>
  <w:style w:type="character" w:styleId="2252" w:customStyle="1">
    <w:name w:val="p141"/>
    <w:uiPriority w:val="0"/>
    <w:rPr>
      <w:sz w:val="21"/>
      <w:szCs w:val="21"/>
    </w:rPr>
  </w:style>
  <w:style w:type="character" w:styleId="2253" w:customStyle="1">
    <w:name w:val="标题 3 字符"/>
    <w:uiPriority w:val="9"/>
    <w:qFormat/>
    <w:rPr>
      <w:b/>
      <w:sz w:val="32"/>
    </w:rPr>
  </w:style>
  <w:style w:type="paragraph" w:styleId="2254" w:customStyle="1">
    <w:name w:val="正文_4"/>
    <w:uiPriority w:val="0"/>
    <w:qFormat/>
    <w:pPr>
      <w:jc w:val="both"/>
      <w:widowControl w:val="off"/>
    </w:pPr>
    <w:rPr>
      <w:rFonts w:hint="default" w:ascii="Times New Roman" w:hAnsi="Times New Roman" w:eastAsia="宋体" w:cs="Times New Roman"/>
      <w:sz w:val="21"/>
      <w:szCs w:val="24"/>
    </w:rPr>
  </w:style>
  <w:style w:type="character" w:styleId="2255" w:customStyle="1">
    <w:name w:val="px_10"/>
    <w:uiPriority w:val="0"/>
    <w:qFormat/>
  </w:style>
  <w:style w:type="paragraph" w:styleId="2256" w:customStyle="1">
    <w:name w:val="TOC 标题3"/>
    <w:basedOn w:val="872"/>
    <w:next w:val="676"/>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57" w:customStyle="1">
    <w:name w:val="titlebody"/>
    <w:uiPriority w:val="0"/>
    <w:rPr>
      <w:rFonts w:ascii="宋体" w:hAnsi="宋体" w:eastAsia="宋体" w:cs="宋体"/>
      <w:b/>
      <w:bCs/>
      <w:color w:val="000000"/>
      <w:sz w:val="24"/>
      <w:szCs w:val="24"/>
    </w:rPr>
  </w:style>
  <w:style w:type="paragraph" w:styleId="2258" w:customStyle="1">
    <w:name w:val="正文_0"/>
    <w:uiPriority w:val="0"/>
    <w:qFormat/>
    <w:pPr>
      <w:jc w:val="both"/>
      <w:widowControl w:val="off"/>
    </w:pPr>
    <w:rPr>
      <w:rFonts w:hint="default" w:ascii="Calibri" w:hAnsi="Calibri" w:eastAsia="宋体" w:cs="Times New Roman"/>
      <w:sz w:val="21"/>
      <w:szCs w:val="22"/>
    </w:rPr>
  </w:style>
  <w:style w:type="paragraph" w:styleId="2259" w:customStyle="1">
    <w:name w:val="Normal_0"/>
    <w:uiPriority w:val="0"/>
    <w:qFormat/>
    <w:rPr>
      <w:rFonts w:hint="default" w:ascii="Times New Roman" w:hAnsi="Times New Roman" w:eastAsia="Times New Roman" w:cs="Times New Roman"/>
      <w:sz w:val="24"/>
      <w:szCs w:val="24"/>
      <w:lang w:bidi="mn-Mong-CN"/>
    </w:rPr>
  </w:style>
  <w:style w:type="paragraph" w:styleId="2260" w:customStyle="1">
    <w:name w:val="Normal_1"/>
    <w:uiPriority w:val="0"/>
    <w:qFormat/>
    <w:rPr>
      <w:rFonts w:hint="default" w:ascii="Times New Roman" w:hAnsi="Times New Roman" w:eastAsia="Times New Roman" w:cs="Times New Roman"/>
      <w:sz w:val="24"/>
      <w:szCs w:val="24"/>
      <w:lang w:bidi="mn-Mong-CN"/>
    </w:rPr>
  </w:style>
  <w:style w:type="paragraph" w:styleId="2261" w:customStyle="1">
    <w:name w:val="Normal_2"/>
    <w:uiPriority w:val="0"/>
    <w:qFormat/>
    <w:rPr>
      <w:rFonts w:hint="default" w:ascii="Times New Roman" w:hAnsi="Times New Roman" w:eastAsia="Times New Roman" w:cs="Times New Roman"/>
      <w:sz w:val="24"/>
      <w:szCs w:val="24"/>
      <w:lang w:bidi="mn-Mong-CN"/>
    </w:rPr>
  </w:style>
  <w:style w:type="paragraph" w:styleId="2262" w:customStyle="1">
    <w:name w:val="Normal_3"/>
    <w:uiPriority w:val="0"/>
    <w:qFormat/>
    <w:rPr>
      <w:rFonts w:hint="default" w:ascii="Times New Roman" w:hAnsi="Times New Roman" w:eastAsia="Times New Roman" w:cs="Times New Roman"/>
      <w:sz w:val="24"/>
      <w:szCs w:val="24"/>
      <w:lang w:bidi="mn-Mong-CN"/>
    </w:rPr>
  </w:style>
  <w:style w:type="paragraph" w:styleId="2263" w:customStyle="1">
    <w:name w:val="Normal_4"/>
    <w:uiPriority w:val="0"/>
    <w:qFormat/>
    <w:rPr>
      <w:rFonts w:hint="default" w:ascii="Times New Roman" w:hAnsi="Times New Roman" w:eastAsia="Times New Roman" w:cs="Times New Roman"/>
      <w:sz w:val="24"/>
      <w:szCs w:val="24"/>
      <w:lang w:bidi="mn-Mong-CN"/>
    </w:rPr>
  </w:style>
  <w:style w:type="paragraph" w:styleId="2264" w:customStyle="1">
    <w:name w:val="Normal_5"/>
    <w:uiPriority w:val="0"/>
    <w:qFormat/>
    <w:rPr>
      <w:rFonts w:hint="default" w:ascii="Times New Roman" w:hAnsi="Times New Roman" w:eastAsia="Times New Roman" w:cs="Times New Roman"/>
      <w:sz w:val="24"/>
      <w:szCs w:val="24"/>
      <w:lang w:bidi="mn-Mong-CN"/>
    </w:rPr>
  </w:style>
  <w:style w:type="paragraph" w:styleId="2265" w:customStyle="1">
    <w:name w:val="Normal_0_0"/>
    <w:uiPriority w:val="0"/>
    <w:qFormat/>
    <w:rPr>
      <w:rFonts w:hint="default" w:ascii="Times New Roman" w:hAnsi="Times New Roman" w:eastAsia="Times New Roman" w:cs="Times New Roman"/>
      <w:sz w:val="24"/>
      <w:szCs w:val="24"/>
      <w:lang w:bidi="mn-Mong-CN"/>
    </w:rPr>
  </w:style>
  <w:style w:type="paragraph" w:styleId="2266" w:customStyle="1">
    <w:name w:val="Normal_1_0"/>
    <w:uiPriority w:val="0"/>
    <w:qFormat/>
    <w:rPr>
      <w:rFonts w:hint="default" w:ascii="Times New Roman" w:hAnsi="Times New Roman" w:eastAsia="Times New Roman" w:cs="Times New Roman"/>
      <w:sz w:val="24"/>
      <w:szCs w:val="24"/>
      <w:lang w:bidi="mn-Mong-CN"/>
    </w:rPr>
  </w:style>
  <w:style w:type="paragraph" w:styleId="2267" w:customStyle="1">
    <w:name w:val="Normal_2_0"/>
    <w:uiPriority w:val="0"/>
    <w:qFormat/>
    <w:rPr>
      <w:rFonts w:hint="default" w:ascii="Times New Roman" w:hAnsi="Times New Roman" w:eastAsia="Times New Roman" w:cs="Times New Roman"/>
      <w:sz w:val="24"/>
      <w:szCs w:val="24"/>
      <w:lang w:bidi="mn-Mong-CN"/>
    </w:rPr>
  </w:style>
  <w:style w:type="paragraph" w:styleId="2268" w:customStyle="1">
    <w:name w:val="Normal_3_0"/>
    <w:uiPriority w:val="0"/>
    <w:qFormat/>
    <w:rPr>
      <w:rFonts w:hint="default" w:ascii="Times New Roman" w:hAnsi="Times New Roman" w:eastAsia="Times New Roman" w:cs="Times New Roman"/>
      <w:sz w:val="24"/>
      <w:szCs w:val="24"/>
      <w:lang w:bidi="mn-Mong-CN"/>
    </w:rPr>
  </w:style>
  <w:style w:type="paragraph" w:styleId="2269" w:customStyle="1">
    <w:name w:val="Normal_4_0"/>
    <w:uiPriority w:val="0"/>
    <w:qFormat/>
    <w:rPr>
      <w:rFonts w:hint="default" w:ascii="Times New Roman" w:hAnsi="Times New Roman" w:eastAsia="Times New Roman" w:cs="Times New Roman"/>
      <w:sz w:val="24"/>
      <w:szCs w:val="24"/>
      <w:lang w:bidi="mn-Mong-CN"/>
    </w:rPr>
  </w:style>
  <w:style w:type="paragraph" w:styleId="2270" w:customStyle="1">
    <w:name w:val="Normal_5_0"/>
    <w:uiPriority w:val="0"/>
    <w:qFormat/>
    <w:rPr>
      <w:rFonts w:hint="default" w:ascii="Times New Roman" w:hAnsi="Times New Roman" w:eastAsia="Times New Roman" w:cs="Times New Roman"/>
      <w:sz w:val="24"/>
      <w:szCs w:val="24"/>
      <w:lang w:bidi="mn-Mong-CN"/>
    </w:rPr>
  </w:style>
  <w:style w:type="paragraph" w:styleId="2271" w:customStyle="1">
    <w:name w:val="Normal_6"/>
    <w:uiPriority w:val="0"/>
    <w:qFormat/>
    <w:rPr>
      <w:rFonts w:hint="default" w:ascii="Times New Roman" w:hAnsi="Times New Roman" w:eastAsia="Times New Roman" w:cs="Times New Roman"/>
      <w:sz w:val="24"/>
      <w:szCs w:val="24"/>
      <w:lang w:bidi="mn-Mong-CN"/>
    </w:rPr>
  </w:style>
  <w:style w:type="paragraph" w:styleId="2272" w:customStyle="1">
    <w:name w:val="正文_1"/>
    <w:uiPriority w:val="0"/>
    <w:qFormat/>
    <w:pPr>
      <w:jc w:val="both"/>
      <w:widowControl w:val="off"/>
    </w:pPr>
    <w:rPr>
      <w:rFonts w:hint="default" w:ascii="Calibri" w:hAnsi="Calibri" w:eastAsia="宋体" w:cs="Times New Roman"/>
      <w:sz w:val="21"/>
      <w:szCs w:val="22"/>
    </w:rPr>
  </w:style>
  <w:style w:type="paragraph" w:styleId="2273" w:customStyle="1">
    <w:name w:val="正文缩进_0"/>
    <w:basedOn w:val="2272"/>
    <w:link w:val="2274"/>
    <w:uiPriority w:val="0"/>
    <w:qFormat/>
    <w:pPr>
      <w:ind w:firstLine="482"/>
      <w:spacing w:line="360" w:lineRule="atLeast"/>
    </w:pPr>
    <w:rPr>
      <w:rFonts w:ascii="Times New Roman" w:hAnsi="Times New Roman"/>
      <w:sz w:val="24"/>
      <w:szCs w:val="20"/>
      <w:lang w:bidi="mn-Mong-CN"/>
    </w:rPr>
  </w:style>
  <w:style w:type="character" w:styleId="2274" w:customStyle="1">
    <w:name w:val="正文缩进 Char1_0"/>
    <w:link w:val="2273"/>
    <w:uiPriority w:val="0"/>
    <w:qFormat/>
    <w:rPr>
      <w:rFonts w:ascii="Times New Roman" w:hAnsi="Times New Roman"/>
      <w:sz w:val="24"/>
    </w:rPr>
  </w:style>
  <w:style w:type="paragraph" w:styleId="2275" w:customStyle="1">
    <w:name w:val="Normal_7"/>
    <w:uiPriority w:val="0"/>
    <w:qFormat/>
    <w:rPr>
      <w:rFonts w:hint="default" w:ascii="Times New Roman" w:hAnsi="Times New Roman" w:eastAsia="Times New Roman" w:cs="Times New Roman"/>
      <w:sz w:val="24"/>
      <w:szCs w:val="24"/>
      <w:lang w:bidi="mn-Mong-CN"/>
    </w:rPr>
  </w:style>
  <w:style w:type="paragraph" w:styleId="2276" w:customStyle="1">
    <w:name w:val="Normal_8"/>
    <w:uiPriority w:val="0"/>
    <w:qFormat/>
    <w:rPr>
      <w:rFonts w:hint="default" w:ascii="Times New Roman" w:hAnsi="Times New Roman" w:eastAsia="Times New Roman" w:cs="Times New Roman"/>
      <w:sz w:val="24"/>
      <w:szCs w:val="24"/>
      <w:lang w:bidi="mn-Mong-CN"/>
    </w:rPr>
  </w:style>
  <w:style w:type="paragraph" w:styleId="2277" w:customStyle="1">
    <w:name w:val="Normal_9"/>
    <w:uiPriority w:val="0"/>
    <w:qFormat/>
    <w:rPr>
      <w:rFonts w:hint="default" w:ascii="Times New Roman" w:hAnsi="Times New Roman" w:eastAsia="Times New Roman" w:cs="Times New Roman"/>
      <w:sz w:val="24"/>
      <w:szCs w:val="24"/>
      <w:lang w:bidi="mn-Mong-CN"/>
    </w:rPr>
  </w:style>
  <w:style w:type="paragraph" w:styleId="2278" w:customStyle="1">
    <w:name w:val="Normal_10"/>
    <w:uiPriority w:val="0"/>
    <w:qFormat/>
    <w:rPr>
      <w:rFonts w:hint="default" w:ascii="Times New Roman" w:hAnsi="Times New Roman" w:eastAsia="Times New Roman" w:cs="Times New Roman"/>
      <w:sz w:val="24"/>
      <w:szCs w:val="24"/>
      <w:lang w:bidi="mn-Mong-CN"/>
    </w:rPr>
  </w:style>
  <w:style w:type="paragraph" w:styleId="2279" w:customStyle="1">
    <w:name w:val="Normal_11"/>
    <w:uiPriority w:val="0"/>
    <w:qFormat/>
    <w:rPr>
      <w:rFonts w:hint="default" w:ascii="Times New Roman" w:hAnsi="Times New Roman" w:eastAsia="Times New Roman" w:cs="Times New Roman"/>
      <w:sz w:val="24"/>
      <w:szCs w:val="24"/>
      <w:lang w:bidi="mn-Mong-CN"/>
    </w:rPr>
  </w:style>
  <w:style w:type="paragraph" w:styleId="2280" w:customStyle="1">
    <w:name w:val="正文_6"/>
    <w:uiPriority w:val="0"/>
    <w:qFormat/>
    <w:pPr>
      <w:jc w:val="both"/>
      <w:widowControl w:val="off"/>
    </w:pPr>
    <w:rPr>
      <w:rFonts w:hint="default" w:ascii="Calibri" w:hAnsi="Calibri" w:eastAsia="宋体" w:cs="Times New Roman"/>
      <w:sz w:val="21"/>
      <w:szCs w:val="22"/>
    </w:rPr>
  </w:style>
  <w:style w:type="paragraph" w:styleId="2281" w:customStyle="1">
    <w:name w:val="Normal_12"/>
    <w:uiPriority w:val="0"/>
    <w:qFormat/>
    <w:rPr>
      <w:rFonts w:hint="default" w:ascii="Times New Roman" w:hAnsi="Times New Roman" w:eastAsia="Times New Roman" w:cs="Times New Roman"/>
      <w:sz w:val="24"/>
      <w:szCs w:val="24"/>
      <w:lang w:bidi="mn-Mong-CN"/>
    </w:rPr>
  </w:style>
  <w:style w:type="paragraph" w:styleId="2282" w:customStyle="1">
    <w:name w:val="Normal_13"/>
    <w:uiPriority w:val="0"/>
    <w:qFormat/>
    <w:pPr>
      <w:jc w:val="both"/>
      <w:widowControl w:val="off"/>
    </w:pPr>
    <w:rPr>
      <w:rFonts w:hint="default" w:ascii="Calibri" w:hAnsi="Calibri" w:eastAsia="宋体" w:cs="Times New Roman"/>
      <w:sz w:val="21"/>
      <w:szCs w:val="22"/>
      <w:lang w:bidi="mn-Mong-CN"/>
    </w:rPr>
  </w:style>
  <w:style w:type="paragraph" w:styleId="2283">
    <w:name w:val="List Paragraph"/>
    <w:basedOn w:val="2282"/>
    <w:link w:val="2284"/>
    <w:uiPriority w:val="34"/>
    <w:qFormat/>
    <w:pPr>
      <w:ind w:firstLine="420"/>
    </w:pPr>
    <w:rPr>
      <w:rFonts w:ascii="Times New Roman" w:hAnsi="Times New Roman"/>
    </w:rPr>
  </w:style>
  <w:style w:type="character" w:styleId="2284" w:customStyle="1">
    <w:name w:val="列出段落 Char"/>
    <w:link w:val="2283"/>
    <w:uiPriority w:val="34"/>
    <w:qFormat/>
    <w:rPr>
      <w:sz w:val="21"/>
      <w:szCs w:val="22"/>
    </w:rPr>
  </w:style>
  <w:style w:type="paragraph" w:styleId="2285" w:customStyle="1">
    <w:name w:val="Normal_14"/>
    <w:uiPriority w:val="0"/>
    <w:qFormat/>
    <w:rPr>
      <w:rFonts w:hint="default" w:ascii="Times New Roman" w:hAnsi="Times New Roman" w:eastAsia="Times New Roman" w:cs="Times New Roman"/>
      <w:sz w:val="24"/>
      <w:szCs w:val="24"/>
      <w:lang w:bidi="mn-Mong-CN"/>
    </w:rPr>
  </w:style>
  <w:style w:type="paragraph" w:styleId="2286" w:customStyle="1">
    <w:name w:val="Normal_15"/>
    <w:uiPriority w:val="0"/>
    <w:qFormat/>
    <w:rPr>
      <w:rFonts w:hint="default" w:ascii="Times New Roman" w:hAnsi="Times New Roman" w:eastAsia="Times New Roman" w:cs="Times New Roman"/>
      <w:sz w:val="24"/>
      <w:szCs w:val="24"/>
      <w:lang w:bidi="mn-Mong-CN"/>
    </w:rPr>
  </w:style>
  <w:style w:type="paragraph" w:styleId="2287" w:customStyle="1">
    <w:name w:val="Normal_16"/>
    <w:uiPriority w:val="0"/>
    <w:qFormat/>
    <w:rPr>
      <w:rFonts w:hint="default" w:ascii="Times New Roman" w:hAnsi="Times New Roman" w:eastAsia="Times New Roman" w:cs="Times New Roman"/>
      <w:sz w:val="24"/>
      <w:szCs w:val="24"/>
      <w:lang w:bidi="mn-Mong-CN"/>
    </w:rPr>
  </w:style>
  <w:style w:type="paragraph" w:styleId="2288" w:customStyle="1">
    <w:name w:val="Normal_17"/>
    <w:uiPriority w:val="0"/>
    <w:qFormat/>
    <w:rPr>
      <w:rFonts w:hint="default" w:ascii="Times New Roman" w:hAnsi="Times New Roman" w:eastAsia="Times New Roman" w:cs="Times New Roman"/>
      <w:sz w:val="24"/>
      <w:szCs w:val="24"/>
      <w:lang w:bidi="mn-Mong-CN"/>
    </w:rPr>
  </w:style>
  <w:style w:type="paragraph" w:styleId="2289" w:customStyle="1">
    <w:name w:val="Normal_0_0_0"/>
    <w:uiPriority w:val="0"/>
    <w:qFormat/>
    <w:rPr>
      <w:rFonts w:hint="default" w:ascii="Times New Roman" w:hAnsi="Times New Roman" w:eastAsia="Times New Roman" w:cs="Times New Roman"/>
      <w:sz w:val="24"/>
      <w:szCs w:val="24"/>
      <w:lang w:bidi="mn-Mong-CN"/>
    </w:rPr>
  </w:style>
  <w:style w:type="paragraph" w:styleId="2290" w:customStyle="1">
    <w:name w:val="Normal_1_0_0"/>
    <w:uiPriority w:val="0"/>
    <w:qFormat/>
    <w:rPr>
      <w:rFonts w:hint="default" w:ascii="Times New Roman" w:hAnsi="Times New Roman" w:eastAsia="Times New Roman" w:cs="Times New Roman"/>
      <w:sz w:val="24"/>
      <w:szCs w:val="24"/>
      <w:lang w:bidi="mn-Mong-CN"/>
    </w:rPr>
  </w:style>
  <w:style w:type="paragraph" w:styleId="2291" w:customStyle="1">
    <w:name w:val="Normal_18"/>
    <w:uiPriority w:val="0"/>
    <w:qFormat/>
    <w:rPr>
      <w:rFonts w:hint="default" w:ascii="Times New Roman" w:hAnsi="Times New Roman" w:eastAsia="Times New Roman" w:cs="Times New Roman"/>
      <w:sz w:val="24"/>
      <w:szCs w:val="24"/>
      <w:lang w:bidi="mn-Mong-CN"/>
    </w:rPr>
  </w:style>
  <w:style w:type="paragraph" w:styleId="2292" w:customStyle="1">
    <w:name w:val="正文_7"/>
    <w:uiPriority w:val="0"/>
    <w:qFormat/>
    <w:pPr>
      <w:jc w:val="both"/>
      <w:widowControl w:val="off"/>
    </w:pPr>
    <w:rPr>
      <w:rFonts w:hint="default" w:ascii="Calibri" w:hAnsi="Calibri" w:eastAsia="宋体" w:cs="Times New Roman"/>
      <w:sz w:val="21"/>
      <w:szCs w:val="22"/>
    </w:rPr>
  </w:style>
  <w:style w:type="paragraph" w:styleId="2293" w:customStyle="1">
    <w:name w:val="+正文_0"/>
    <w:basedOn w:val="2292"/>
    <w:link w:val="2294"/>
    <w:uiPriority w:val="0"/>
    <w:qFormat/>
    <w:pPr>
      <w:ind w:firstLine="200"/>
      <w:spacing w:line="360" w:lineRule="auto"/>
    </w:pPr>
    <w:rPr>
      <w:rFonts w:ascii="Times New Roman" w:hAnsi="Times New Roman"/>
      <w:sz w:val="28"/>
      <w:szCs w:val="20"/>
      <w:lang w:bidi="mn-Mong-CN"/>
    </w:rPr>
  </w:style>
  <w:style w:type="character" w:styleId="2294" w:customStyle="1">
    <w:name w:val="+正文 Char3_0"/>
    <w:link w:val="2293"/>
    <w:uiPriority w:val="0"/>
    <w:qFormat/>
    <w:rPr>
      <w:sz w:val="28"/>
    </w:rPr>
  </w:style>
  <w:style w:type="paragraph" w:styleId="2295" w:customStyle="1">
    <w:name w:val="Normal_20"/>
    <w:uiPriority w:val="0"/>
    <w:qFormat/>
    <w:rPr>
      <w:rFonts w:hint="default" w:ascii="Times New Roman" w:hAnsi="Times New Roman" w:eastAsia="Times New Roman" w:cs="Times New Roman"/>
      <w:sz w:val="24"/>
      <w:szCs w:val="24"/>
      <w:lang w:bidi="mn-Mong-CN"/>
    </w:rPr>
  </w:style>
  <w:style w:type="paragraph" w:styleId="2296" w:customStyle="1">
    <w:name w:val="Normal_21"/>
    <w:uiPriority w:val="0"/>
    <w:qFormat/>
    <w:rPr>
      <w:rFonts w:hint="default" w:ascii="Times New Roman" w:hAnsi="Times New Roman" w:eastAsia="Times New Roman" w:cs="Times New Roman"/>
      <w:sz w:val="24"/>
      <w:szCs w:val="24"/>
      <w:lang w:bidi="mn-Mong-CN"/>
    </w:rPr>
  </w:style>
  <w:style w:type="paragraph" w:styleId="2297" w:customStyle="1">
    <w:name w:val="正文_9"/>
    <w:uiPriority w:val="0"/>
    <w:qFormat/>
    <w:pPr>
      <w:jc w:val="both"/>
      <w:widowControl w:val="off"/>
    </w:pPr>
    <w:rPr>
      <w:rFonts w:hint="default" w:ascii="Calibri" w:hAnsi="Calibri" w:eastAsia="宋体" w:cs="Times New Roman"/>
      <w:sz w:val="21"/>
      <w:szCs w:val="22"/>
    </w:rPr>
  </w:style>
  <w:style w:type="paragraph" w:styleId="2298" w:customStyle="1">
    <w:name w:val="正文缩进_0_0"/>
    <w:basedOn w:val="2297"/>
    <w:link w:val="2299"/>
    <w:uiPriority w:val="0"/>
    <w:qFormat/>
    <w:pPr>
      <w:ind w:firstLine="482"/>
      <w:spacing w:line="360" w:lineRule="atLeast"/>
    </w:pPr>
    <w:rPr>
      <w:rFonts w:ascii="Times New Roman" w:hAnsi="Times New Roman"/>
      <w:sz w:val="24"/>
      <w:szCs w:val="20"/>
      <w:lang w:bidi="mn-Mong-CN"/>
    </w:rPr>
  </w:style>
  <w:style w:type="character" w:styleId="2299" w:customStyle="1">
    <w:name w:val="正文缩进 Char1_0_0"/>
    <w:link w:val="2298"/>
    <w:uiPriority w:val="0"/>
    <w:qFormat/>
    <w:rPr>
      <w:rFonts w:ascii="Times New Roman" w:hAnsi="Times New Roman"/>
      <w:sz w:val="24"/>
    </w:rPr>
  </w:style>
  <w:style w:type="paragraph" w:styleId="2300" w:customStyle="1">
    <w:name w:val="Normal_22"/>
    <w:uiPriority w:val="0"/>
    <w:qFormat/>
    <w:rPr>
      <w:rFonts w:hint="default" w:ascii="Times New Roman" w:hAnsi="Times New Roman" w:eastAsia="Times New Roman" w:cs="Times New Roman"/>
      <w:sz w:val="24"/>
      <w:szCs w:val="24"/>
      <w:lang w:bidi="mn-Mong-CN"/>
    </w:rPr>
  </w:style>
  <w:style w:type="paragraph" w:styleId="2301" w:customStyle="1">
    <w:name w:val="正文_10"/>
    <w:uiPriority w:val="0"/>
    <w:qFormat/>
    <w:pPr>
      <w:jc w:val="both"/>
      <w:widowControl w:val="off"/>
    </w:pPr>
    <w:rPr>
      <w:rFonts w:hint="default" w:ascii="Calibri" w:hAnsi="Calibri" w:eastAsia="宋体" w:cs="Times New Roman"/>
      <w:sz w:val="21"/>
      <w:szCs w:val="22"/>
    </w:rPr>
  </w:style>
  <w:style w:type="paragraph" w:styleId="2302" w:customStyle="1">
    <w:name w:val="正文缩进_1"/>
    <w:basedOn w:val="2301"/>
    <w:link w:val="2303"/>
    <w:uiPriority w:val="0"/>
    <w:qFormat/>
    <w:pPr>
      <w:ind w:firstLine="482"/>
      <w:spacing w:line="360" w:lineRule="atLeast"/>
    </w:pPr>
    <w:rPr>
      <w:rFonts w:ascii="Times New Roman" w:hAnsi="Times New Roman"/>
      <w:sz w:val="24"/>
      <w:szCs w:val="20"/>
      <w:lang w:bidi="mn-Mong-CN"/>
    </w:rPr>
  </w:style>
  <w:style w:type="character" w:styleId="2303" w:customStyle="1">
    <w:name w:val="正文缩进 Char1_1"/>
    <w:link w:val="2302"/>
    <w:uiPriority w:val="0"/>
    <w:qFormat/>
    <w:rPr>
      <w:rFonts w:ascii="Times New Roman" w:hAnsi="Times New Roman"/>
      <w:sz w:val="24"/>
    </w:rPr>
  </w:style>
  <w:style w:type="paragraph" w:styleId="2304" w:customStyle="1">
    <w:name w:val="Normal_23"/>
    <w:uiPriority w:val="0"/>
    <w:qFormat/>
    <w:rPr>
      <w:rFonts w:hint="default" w:ascii="Times New Roman" w:hAnsi="Times New Roman" w:eastAsia="Times New Roman" w:cs="Times New Roman"/>
      <w:sz w:val="24"/>
      <w:szCs w:val="24"/>
      <w:lang w:bidi="mn-Mong-CN"/>
    </w:rPr>
  </w:style>
  <w:style w:type="paragraph" w:styleId="2305" w:customStyle="1">
    <w:name w:val="正文_11"/>
    <w:uiPriority w:val="0"/>
    <w:qFormat/>
    <w:pPr>
      <w:jc w:val="both"/>
      <w:widowControl w:val="off"/>
    </w:pPr>
    <w:rPr>
      <w:rFonts w:hint="default" w:ascii="Calibri" w:hAnsi="Calibri" w:eastAsia="宋体" w:cs="Times New Roman"/>
      <w:sz w:val="21"/>
      <w:szCs w:val="22"/>
    </w:rPr>
  </w:style>
  <w:style w:type="paragraph" w:styleId="2306" w:customStyle="1">
    <w:name w:val="正文缩进_2"/>
    <w:basedOn w:val="2305"/>
    <w:link w:val="2307"/>
    <w:uiPriority w:val="0"/>
    <w:qFormat/>
    <w:pPr>
      <w:ind w:firstLine="482"/>
      <w:spacing w:line="360" w:lineRule="atLeast"/>
    </w:pPr>
    <w:rPr>
      <w:rFonts w:ascii="Times New Roman" w:hAnsi="Times New Roman"/>
      <w:sz w:val="24"/>
      <w:szCs w:val="20"/>
      <w:lang w:bidi="mn-Mong-CN"/>
    </w:rPr>
  </w:style>
  <w:style w:type="character" w:styleId="2307" w:customStyle="1">
    <w:name w:val="正文缩进 Char1_2"/>
    <w:link w:val="2306"/>
    <w:uiPriority w:val="0"/>
    <w:qFormat/>
    <w:rPr>
      <w:rFonts w:ascii="Times New Roman" w:hAnsi="Times New Roman"/>
      <w:sz w:val="24"/>
    </w:rPr>
  </w:style>
  <w:style w:type="paragraph" w:styleId="2308" w:customStyle="1">
    <w:name w:val="Normal_24"/>
    <w:uiPriority w:val="0"/>
    <w:qFormat/>
    <w:rPr>
      <w:rFonts w:hint="default" w:ascii="Times New Roman" w:hAnsi="Times New Roman" w:eastAsia="Times New Roman" w:cs="Times New Roman"/>
      <w:sz w:val="24"/>
      <w:szCs w:val="24"/>
      <w:lang w:bidi="mn-Mong-CN"/>
    </w:rPr>
  </w:style>
  <w:style w:type="paragraph" w:styleId="2309" w:customStyle="1">
    <w:name w:val="Normal_25"/>
    <w:uiPriority w:val="0"/>
    <w:qFormat/>
    <w:rPr>
      <w:rFonts w:hint="default" w:ascii="Times New Roman" w:hAnsi="Times New Roman" w:eastAsia="Times New Roman" w:cs="Times New Roman"/>
      <w:sz w:val="24"/>
      <w:szCs w:val="24"/>
      <w:lang w:bidi="mn-Mong-CN"/>
    </w:rPr>
  </w:style>
  <w:style w:type="paragraph" w:styleId="2310" w:customStyle="1">
    <w:name w:val="Normal_26"/>
    <w:uiPriority w:val="0"/>
    <w:qFormat/>
    <w:rPr>
      <w:rFonts w:hint="default" w:ascii="Times New Roman" w:hAnsi="Times New Roman" w:eastAsia="Times New Roman" w:cs="Times New Roman"/>
      <w:sz w:val="24"/>
      <w:szCs w:val="24"/>
      <w:lang w:bidi="mn-Mong-CN"/>
    </w:rPr>
  </w:style>
  <w:style w:type="paragraph" w:styleId="2311" w:customStyle="1">
    <w:name w:val="正文_12"/>
    <w:uiPriority w:val="0"/>
    <w:qFormat/>
    <w:rPr>
      <w:rFonts w:hint="default" w:ascii="Times New Roman" w:hAnsi="Times New Roman" w:eastAsia="宋体" w:cs="Times New Roman"/>
      <w:sz w:val="24"/>
      <w:szCs w:val="24"/>
    </w:rPr>
  </w:style>
  <w:style w:type="paragraph" w:styleId="2312" w:customStyle="1">
    <w:name w:val="Normal_27"/>
    <w:uiPriority w:val="0"/>
    <w:qFormat/>
    <w:rPr>
      <w:rFonts w:hint="default" w:ascii="Times New Roman" w:hAnsi="Times New Roman" w:eastAsia="Times New Roman" w:cs="Times New Roman"/>
      <w:sz w:val="24"/>
      <w:szCs w:val="24"/>
      <w:lang w:bidi="mn-Mong-CN"/>
    </w:rPr>
  </w:style>
  <w:style w:type="paragraph" w:styleId="2313" w:customStyle="1">
    <w:name w:val="Normal_28"/>
    <w:uiPriority w:val="0"/>
    <w:qFormat/>
    <w:rPr>
      <w:rFonts w:hint="default" w:ascii="Times New Roman" w:hAnsi="Times New Roman" w:eastAsia="Times New Roman" w:cs="Times New Roman"/>
      <w:sz w:val="24"/>
      <w:szCs w:val="24"/>
      <w:lang w:bidi="mn-Mong-CN"/>
    </w:rPr>
  </w:style>
  <w:style w:type="paragraph" w:styleId="2314" w:customStyle="1">
    <w:name w:val="正文_13"/>
    <w:uiPriority w:val="0"/>
    <w:qFormat/>
    <w:pPr>
      <w:jc w:val="both"/>
      <w:widowControl w:val="off"/>
    </w:pPr>
    <w:rPr>
      <w:rFonts w:hint="default" w:ascii="Calibri" w:hAnsi="Calibri" w:eastAsia="宋体" w:cs="Times New Roman"/>
      <w:sz w:val="21"/>
      <w:szCs w:val="22"/>
    </w:rPr>
  </w:style>
  <w:style w:type="paragraph" w:styleId="2315" w:customStyle="1">
    <w:name w:val="正文缩进_3"/>
    <w:basedOn w:val="2314"/>
    <w:link w:val="2316"/>
    <w:uiPriority w:val="0"/>
    <w:qFormat/>
    <w:pPr>
      <w:ind w:firstLine="482"/>
      <w:spacing w:line="360" w:lineRule="atLeast"/>
    </w:pPr>
    <w:rPr>
      <w:rFonts w:ascii="Times New Roman" w:hAnsi="Times New Roman"/>
      <w:sz w:val="24"/>
      <w:szCs w:val="20"/>
      <w:lang w:bidi="mn-Mong-CN"/>
    </w:rPr>
  </w:style>
  <w:style w:type="character" w:styleId="2316" w:customStyle="1">
    <w:name w:val="正文缩进 Char1_3"/>
    <w:link w:val="2315"/>
    <w:uiPriority w:val="0"/>
    <w:qFormat/>
    <w:rPr>
      <w:rFonts w:ascii="Times New Roman" w:hAnsi="Times New Roman"/>
      <w:sz w:val="24"/>
    </w:rPr>
  </w:style>
  <w:style w:type="paragraph" w:styleId="2317" w:customStyle="1">
    <w:name w:val="Normal_29"/>
    <w:uiPriority w:val="0"/>
    <w:qFormat/>
    <w:rPr>
      <w:rFonts w:hint="default" w:ascii="Times New Roman" w:hAnsi="Times New Roman" w:eastAsia="Times New Roman" w:cs="Times New Roman"/>
      <w:sz w:val="24"/>
      <w:szCs w:val="24"/>
      <w:lang w:bidi="mn-Mong-CN"/>
    </w:rPr>
  </w:style>
  <w:style w:type="paragraph" w:styleId="2318" w:customStyle="1">
    <w:name w:val="Normal_30"/>
    <w:uiPriority w:val="0"/>
    <w:qFormat/>
    <w:pPr>
      <w:jc w:val="both"/>
      <w:widowControl w:val="off"/>
    </w:pPr>
    <w:rPr>
      <w:rFonts w:hint="default" w:ascii="Calibri" w:hAnsi="Calibri" w:eastAsia="宋体" w:cs="Times New Roman"/>
      <w:sz w:val="21"/>
      <w:szCs w:val="22"/>
      <w:lang w:bidi="mn-Mong-CN"/>
    </w:rPr>
  </w:style>
  <w:style w:type="paragraph" w:styleId="2319" w:customStyle="1">
    <w:name w:val="Normal_31"/>
    <w:uiPriority w:val="0"/>
    <w:qFormat/>
    <w:rPr>
      <w:rFonts w:hint="default" w:ascii="Times New Roman" w:hAnsi="Times New Roman" w:eastAsia="Times New Roman" w:cs="Times New Roman"/>
      <w:sz w:val="24"/>
      <w:szCs w:val="24"/>
      <w:lang w:bidi="mn-Mong-CN"/>
    </w:rPr>
  </w:style>
  <w:style w:type="character" w:styleId="2320" w:customStyle="1">
    <w:name w:val="页眉 Char"/>
    <w:uiPriority w:val="99"/>
    <w:semiHidden/>
    <w:rPr>
      <w:sz w:val="18"/>
      <w:szCs w:val="22"/>
    </w:rPr>
  </w:style>
  <w:style w:type="character" w:styleId="2321" w:customStyle="1">
    <w:name w:val="页脚 Char"/>
    <w:uiPriority w:val="99"/>
    <w:rPr>
      <w:sz w:val="18"/>
      <w:szCs w:val="22"/>
    </w:rPr>
  </w:style>
  <w:style w:type="character" w:styleId="2322" w:customStyle="1">
    <w:name w:val="正文缩进 Char1"/>
    <w:link w:val="680"/>
    <w:uiPriority w:val="0"/>
    <w:qFormat/>
    <w:rPr>
      <w:sz w:val="21"/>
      <w:szCs w:val="24"/>
    </w:rPr>
  </w:style>
  <w:style w:type="table" w:styleId="2323" w:customStyle="1">
    <w:name w:val="Table Normal"/>
    <w:uiPriority w:val="0"/>
    <w:unhideWhenUsed/>
    <w:qFormat/>
    <w:tblPr>
      <w:tblCellMar>
        <w:left w:w="0" w:type="dxa"/>
        <w:top w:w="0" w:type="dxa"/>
        <w:right w:w="0" w:type="dxa"/>
        <w:bottom w:w="0" w:type="dxa"/>
      </w:tblCellMar>
    </w:tblPr>
  </w:style>
  <w:style w:type="paragraph" w:styleId="2324" w:customStyle="1">
    <w:name w:val="WPSOffice手动目录 1"/>
    <w:uiPriority w:val="0"/>
    <w:rPr>
      <w:rFonts w:hint="default" w:ascii="Times New Roman" w:hAnsi="Times New Roman" w:eastAsia="宋体" w:cs="Times New Roman"/>
    </w:rPr>
  </w:style>
  <w:style w:type="paragraph" w:styleId="2325" w:customStyle="1">
    <w:name w:val="WPSOffice手动目录 2"/>
    <w:uiPriority w:val="0"/>
    <w:rPr>
      <w:rFonts w:hint="default" w:ascii="Times New Roman" w:hAnsi="Times New Roman" w:eastAsia="宋体" w:cs="Times New Roman"/>
    </w:rPr>
  </w:style>
  <w:style w:type="paragraph" w:styleId="2326" w:customStyle="1">
    <w:name w:val="text-tag"/>
    <w:basedOn w:val="676"/>
    <w:uiPriority w:val="99"/>
    <w:semiHidden/>
    <w:qFormat/>
    <w:pPr>
      <w:jc w:val="left"/>
      <w:spacing w:before="100" w:beforeAutospacing="1" w:after="100" w:afterAutospacing="1"/>
      <w:widowControl/>
    </w:pPr>
    <w:rPr>
      <w:rFonts w:ascii="宋体" w:hAnsi="宋体" w:cs="宋体"/>
      <w:sz w:val="24"/>
    </w:rPr>
  </w:style>
  <w:style w:type="paragraph" w:styleId="2327" w:customStyle="1">
    <w:name w:val="正文_5"/>
    <w:uiPriority w:val="0"/>
    <w:qFormat/>
    <w:pPr>
      <w:jc w:val="both"/>
      <w:widowControl w:val="off"/>
    </w:pPr>
    <w:rPr>
      <w:rFonts w:hint="default" w:ascii="Calibri" w:hAnsi="Calibri" w:eastAsia="宋体" w:cs="Times New Roman"/>
      <w:sz w:val="21"/>
      <w:szCs w:val="22"/>
    </w:rPr>
  </w:style>
  <w:style w:type="character" w:styleId="2328" w:customStyle="1">
    <w:name w:val="页脚 Char3"/>
    <w:basedOn w:val="677"/>
    <w:link w:val="688"/>
    <w:uiPriority w:val="99"/>
    <w:semiHidden/>
    <w:rPr>
      <w:rFonts w:ascii="Calibri" w:hAnsi="Calibri"/>
      <w:sz w:val="18"/>
      <w:szCs w:val="18"/>
    </w:rPr>
  </w:style>
  <w:style w:type="character" w:styleId="2329" w:customStyle="1">
    <w:name w:val="页眉 Char3"/>
    <w:basedOn w:val="677"/>
    <w:link w:val="689"/>
    <w:uiPriority w:val="99"/>
    <w:semiHidden/>
    <w:rPr>
      <w:rFonts w:ascii="Calibri" w:hAnsi="Calibri"/>
      <w:sz w:val="18"/>
      <w:szCs w:val="18"/>
    </w:rPr>
  </w:style>
  <w:style w:type="numbering" w:styleId="88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徐睿</dc:creator>
  <cp:lastModifiedBy>杜丽</cp:lastModifiedBy>
  <cp:revision>237</cp:revision>
  <dcterms:created xsi:type="dcterms:W3CDTF">2023-05-17T12:44:00Z</dcterms:created>
  <dcterms:modified xsi:type="dcterms:W3CDTF">2025-03-20T02:31:15Z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00A53E6CC7584F2B9AF8382354956211_13</vt:lpwstr>
  </property>
  <property fmtid="{D5CDD505-2E9C-101B-9397-08002B2CF9AE}" pid="4" name="KSOTemplateDocerSaveRecord">
    <vt:lpwstr>eyJoZGlkIjoiMzgyMjM2MmEwNzllMzdmNDAyODhlMDU5YTQzNzE0ZjAiLCJ1c2VySWQiOiIzOTM1MTYzODUifQ==</vt:lpwstr>
  </property>
</Properties>
</file>