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75F2E17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5" o:spt="75" type="#_x0000_t75" style="height:65.4pt;width:72.6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Icon" ObjectID="_1468075725" r:id="rId4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4E882E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2025-08-19T04:07:02Z</dcterms:created>
  <dc:creator>Admin</dc:creator>
  <cp:lastModifiedBy>洪庆荣17312485668</cp:lastModifiedBy>
  <dcterms:modified xsi:type="dcterms:W3CDTF">2025-08-19T04:07:40Z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KSOTemplateDocerSaveRecord">
    <vt:lpwstr>eyJoZGlkIjoiYTc1NjQ5YjEwYWUwNjkwMTk2OTIyYTZmZjJhOTZlNDMiLCJ1c2VySWQiOiI0MTE1NjM4NTAifQ==</vt:lpwstr>
  </property>
  <property fmtid="{D5CDD505-2E9C-101B-9397-08002B2CF9AE}" pid="4" name="ICV">
    <vt:lpwstr>836D0F358CDD4DA7B6F984E428CD0272_12</vt:lpwstr>
  </property>
</Properties>
</file>