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object>
          <v:shape id="_x0000_i1025" o:spt="75" type="#_x0000_t75" style="height:42.75pt;width:145.5pt;" o:ole="t" filled="f" o:preferrelative="t" stroked="f" coordsize="21600,21600"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Package" ShapeID="_x0000_i1025" DrawAspect="Content" ObjectID="_1468075725" r:id="rId4">
            <o:LockedField>false</o:LockedField>
          </o:OLEObject>
        </w:object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WI5MTM2NzkwYzg0M2M2ZDJmYjVmNzhmOWY2ZmI2ZmUifQ=="/>
  </w:docVars>
  <w:rsids>
    <w:rsidRoot w:val="00000000"/>
    <w:rsid w:val="2E2038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2025-10-16T08:17:49Z</dcterms:created>
  <dc:creator>Admin</dc:creator>
  <cp:lastModifiedBy>Admin</cp:lastModifiedBy>
  <dcterms:modified xsi:type="dcterms:W3CDTF">2025-10-16T08:17:58Z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58AB59072CDD48F2882159742BA3DF89_12</vt:lpwstr>
  </property>
</Properties>
</file>