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773B0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1135" cy="6609080"/>
            <wp:effectExtent l="0" t="0" r="5715" b="127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0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2026-02-05T08:04:30Z</dcterms:created>
  <dc:creator>ASUS</dc:creator>
  <cp:lastModifiedBy>曹悦</cp:lastModifiedBy>
  <dcterms:modified xsi:type="dcterms:W3CDTF">2026-02-05T08:04:34Z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eyJoZGlkIjoiZTYxY2Q0NmEwMzg3NWFmZDViNGY4MWYzMjBiY2Q4ZjYiLCJ1c2VySWQiOiIyMzUyNjgxNDMifQ==</vt:lpwstr>
  </property>
  <property fmtid="{D5CDD505-2E9C-101B-9397-08002B2CF9AE}" pid="4" name="ICV">
    <vt:lpwstr>9CECB20E75E1422D939A20DB05F6DD48_12</vt:lpwstr>
  </property>
</Properties>
</file>