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24"/>
        </w:rPr>
      </w:pPr>
      <w:r>
        <w:rPr>
          <w:rFonts w:hint="eastAsia"/>
          <w:sz w:val="24"/>
        </w:rPr>
        <w:t xml:space="preserve"> </w:t>
      </w:r>
      <w:r/>
    </w:p>
    <w:p>
      <w:pPr>
        <w:jc w:val="center"/>
        <w:spacing w:line="360" w:lineRule="auto"/>
        <w:rPr>
          <w:b/>
          <w:bCs/>
          <w:sz w:val="72"/>
          <w:szCs w:val="72"/>
        </w:rPr>
      </w:pPr>
      <w:r>
        <w:rPr>
          <w:b/>
          <w:bCs/>
          <w:sz w:val="72"/>
          <w:szCs w:val="72"/>
        </w:rPr>
      </w:r>
      <w:r/>
    </w:p>
    <w:p>
      <w:pPr>
        <w:pStyle w:val="1190"/>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p>
    <w:p>
      <w:pPr>
        <w:pStyle w:val="1190"/>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190"/>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ind w:firstLine="321"/>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 xml:space="preserve">政府采购招标编</w:t>
      </w:r>
      <w:r>
        <w:rPr>
          <w:rFonts w:hint="eastAsia" w:ascii="宋体" w:hAnsi="宋体" w:cs="宋体"/>
          <w:b/>
          <w:color w:val="auto"/>
          <w:sz w:val="32"/>
          <w:szCs w:val="32"/>
        </w:rPr>
        <w:t xml:space="preserve">号：</w:t>
      </w:r>
      <w:r>
        <w:rPr>
          <w:rFonts w:hint="eastAsia" w:ascii="宋体" w:hAnsi="宋体" w:cs="宋体"/>
          <w:b/>
          <w:bCs/>
          <w:color w:val="auto"/>
          <w:sz w:val="32"/>
          <w:szCs w:val="32"/>
          <w:lang w:eastAsia="zh-CN"/>
        </w:rPr>
        <w:t xml:space="preserve">JSZC-320585-ZFXM-G2026-0001</w:t>
      </w:r>
      <w:r/>
    </w:p>
    <w:p>
      <w:pPr>
        <w:ind w:firstLine="321"/>
        <w:spacing w:line="360" w:lineRule="auto"/>
        <w:rPr>
          <w:rFonts w:hint="eastAsia" w:ascii="宋体" w:hAnsi="宋体" w:cs="宋体"/>
          <w:b/>
          <w:bCs/>
          <w:color w:val="auto"/>
          <w:sz w:val="32"/>
          <w:szCs w:val="32"/>
          <w:highlight w:val="none"/>
          <w:lang w:eastAsia="zh-CN"/>
        </w:rPr>
      </w:pPr>
      <w:r>
        <w:rPr>
          <w:rFonts w:hint="eastAsia" w:ascii="宋体" w:hAnsi="宋体" w:cs="宋体"/>
          <w:b/>
          <w:color w:val="auto"/>
          <w:sz w:val="32"/>
          <w:szCs w:val="32"/>
        </w:rPr>
        <w:t xml:space="preserve">采购内容：</w:t>
      </w:r>
      <w:r>
        <w:rPr>
          <w:rFonts w:hint="eastAsia" w:ascii="宋体" w:hAnsi="宋体" w:cs="宋体"/>
          <w:b/>
          <w:color w:val="auto"/>
          <w:sz w:val="32"/>
          <w:szCs w:val="32"/>
          <w:lang w:eastAsia="zh-CN"/>
        </w:rPr>
        <w:t xml:space="preserve">新湖第二幼儿园项目家具采购</w:t>
      </w:r>
      <w:r/>
      <w:r>
        <w:rPr>
          <w:rFonts w:hint="eastAsia" w:ascii="宋体" w:hAnsi="宋体" w:cs="宋体"/>
          <w:b/>
          <w:color w:val="auto"/>
          <w:sz w:val="32"/>
          <w:szCs w:val="32"/>
          <w:highlight w:val="none"/>
          <w:lang w:eastAsia="zh-CN"/>
        </w:rPr>
      </w:r>
      <w:r>
        <w:rPr>
          <w:rFonts w:hint="eastAsia" w:ascii="宋体" w:hAnsi="宋体" w:cs="宋体"/>
          <w:b/>
          <w:color w:val="auto"/>
          <w:sz w:val="32"/>
          <w:szCs w:val="32"/>
          <w:highlight w:val="none"/>
          <w:lang w:eastAsia="zh-CN"/>
        </w:rPr>
      </w:r>
      <w:r>
        <w:rPr>
          <w:rFonts w:hint="eastAsia" w:ascii="宋体" w:hAnsi="宋体" w:cs="宋体"/>
          <w:b/>
          <w:bCs/>
          <w:color w:val="auto"/>
          <w:sz w:val="32"/>
          <w:szCs w:val="32"/>
          <w:highlight w:val="none"/>
          <w:lang w:eastAsia="zh-CN"/>
        </w:rPr>
      </w:r>
    </w:p>
    <w:p>
      <w:pPr>
        <w:ind w:firstLine="321"/>
        <w:spacing w:line="360" w:lineRule="auto"/>
        <w:rPr>
          <w:rFonts w:ascii="宋体" w:hAnsi="宋体" w:cs="宋体"/>
          <w:b/>
          <w:sz w:val="32"/>
          <w:szCs w:val="32"/>
        </w:rPr>
      </w:pPr>
      <w:r>
        <w:rPr>
          <w:rFonts w:hint="eastAsia" w:ascii="宋体" w:hAnsi="宋体" w:cs="宋体"/>
          <w:b/>
          <w:sz w:val="32"/>
          <w:szCs w:val="32"/>
        </w:rPr>
        <w:t xml:space="preserve">采购项目类别：货物类</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采购标的所属行业：（二）工业</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采购单位：</w:t>
      </w:r>
      <w:r>
        <w:rPr>
          <w:rFonts w:hint="eastAsia" w:ascii="宋体" w:hAnsi="宋体" w:cs="宋体"/>
          <w:b/>
          <w:sz w:val="32"/>
          <w:szCs w:val="32"/>
          <w:lang w:eastAsia="zh-CN"/>
        </w:rPr>
        <w:t xml:space="preserve">太仓市双凤镇幼教中心</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招标代理单位：</w:t>
      </w:r>
      <w:r>
        <w:rPr>
          <w:rFonts w:hint="eastAsia" w:ascii="宋体" w:hAnsi="宋体" w:cs="宋体"/>
          <w:b/>
          <w:sz w:val="32"/>
          <w:szCs w:val="32"/>
          <w:lang w:eastAsia="zh-CN"/>
        </w:rPr>
        <w:t xml:space="preserve">江苏兆丰项目管理有限公司</w:t>
      </w:r>
      <w:r/>
    </w:p>
    <w:p>
      <w:pPr>
        <w:pStyle w:val="1190"/>
        <w:ind w:firstLine="0"/>
        <w:jc w:val="center"/>
        <w:spacing w:before="0" w:after="0"/>
        <w:rPr>
          <w:rFonts w:ascii="Times New Roman" w:hAnsi="Times New Roman"/>
          <w:sz w:val="32"/>
          <w:szCs w:val="32"/>
        </w:rPr>
      </w:pPr>
      <w:r>
        <w:rPr>
          <w:rFonts w:ascii="Times New Roman" w:hAnsi="Times New Roman"/>
          <w:sz w:val="32"/>
          <w:szCs w:val="32"/>
        </w:rPr>
      </w:r>
      <w:r/>
    </w:p>
    <w:p>
      <w:pPr>
        <w:pStyle w:val="1190"/>
        <w:ind w:firstLine="0"/>
        <w:jc w:val="center"/>
        <w:spacing w:before="0" w:after="0"/>
        <w:rPr>
          <w:rFonts w:ascii="Times New Roman" w:hAnsi="Times New Roman"/>
          <w:sz w:val="32"/>
          <w:szCs w:val="32"/>
        </w:rPr>
      </w:pPr>
      <w:r>
        <w:rPr>
          <w:rFonts w:ascii="Times New Roman" w:hAnsi="Times New Roman"/>
          <w:sz w:val="32"/>
          <w:szCs w:val="32"/>
        </w:rPr>
      </w:r>
      <w:r/>
    </w:p>
    <w:p>
      <w:pPr>
        <w:pStyle w:val="1133"/>
        <w:jc w:val="center"/>
        <w:spacing w:line="360" w:lineRule="auto"/>
        <w:rPr>
          <w:b/>
          <w:bCs/>
          <w:sz w:val="32"/>
          <w:szCs w:val="32"/>
        </w:rPr>
      </w:pPr>
      <w:r>
        <w:rPr>
          <w:b/>
          <w:bCs/>
          <w:sz w:val="32"/>
          <w:szCs w:val="32"/>
        </w:rPr>
        <w:t xml:space="preserve">二〇二</w:t>
      </w:r>
      <w:r>
        <w:rPr>
          <w:rFonts w:hint="eastAsia"/>
          <w:b/>
          <w:bCs/>
          <w:sz w:val="32"/>
          <w:szCs w:val="32"/>
          <w:lang w:val="en-US" w:eastAsia="zh-CN"/>
        </w:rPr>
        <w:t xml:space="preserve">六</w:t>
      </w:r>
      <w:r>
        <w:rPr>
          <w:b/>
          <w:bCs/>
          <w:sz w:val="32"/>
          <w:szCs w:val="32"/>
        </w:rPr>
        <w:t xml:space="preserve">年</w:t>
      </w:r>
      <w:r>
        <w:rPr>
          <w:rFonts w:hint="eastAsia"/>
          <w:b/>
          <w:bCs/>
          <w:sz w:val="32"/>
          <w:szCs w:val="32"/>
          <w:lang w:val="en-US" w:eastAsia="zh-CN"/>
        </w:rPr>
        <w:t xml:space="preserve">一</w:t>
      </w:r>
      <w:r>
        <w:rPr>
          <w:b/>
          <w:bCs/>
          <w:sz w:val="32"/>
          <w:szCs w:val="32"/>
        </w:rPr>
        <w:t xml:space="preserve">月</w:t>
      </w:r>
      <w:r/>
    </w:p>
    <w:p>
      <w:pPr>
        <w:jc w:val="left"/>
        <w:spacing w:line="360" w:lineRule="auto"/>
        <w:rPr>
          <w:sz w:val="24"/>
        </w:rPr>
      </w:pPr>
      <w:r>
        <w:rPr>
          <w:sz w:val="24"/>
        </w:rPr>
      </w:r>
      <w:r/>
    </w:p>
    <w:p>
      <w:pPr>
        <w:spacing w:line="360" w:lineRule="auto"/>
        <w:rPr>
          <w:b/>
          <w:bCs/>
          <w:sz w:val="44"/>
          <w:szCs w:val="44"/>
        </w:rPr>
        <w:sectPr>
          <w:footerReference w:type="default" r:id="rId10"/>
          <w:footerReference w:type="even" r:id="rId11"/>
          <w:footerReference w:type="first" r:id="rId12"/>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523127445"/>
      <w:r/>
      <w:bookmarkStart w:id="1" w:name="_Toc20823272"/>
      <w:r/>
      <w:bookmarkStart w:id="2" w:name="_Toc513029200"/>
      <w:r/>
      <w:bookmarkStart w:id="3" w:name="_Toc120614210"/>
      <w:r/>
      <w:bookmarkStart w:id="4" w:name="_Toc479757206"/>
      <w:r/>
      <w:bookmarkStart w:id="5" w:name="_Toc16938516"/>
      <w:r/>
      <w:r/>
    </w:p>
    <w:p>
      <w:pPr>
        <w:jc w:val="center"/>
        <w:spacing w:line="360" w:lineRule="auto"/>
        <w:rPr>
          <w:b/>
          <w:bCs/>
          <w:sz w:val="44"/>
          <w:szCs w:val="44"/>
        </w:rPr>
      </w:pPr>
      <w:r>
        <w:rPr>
          <w:b/>
          <w:bCs/>
          <w:sz w:val="44"/>
          <w:szCs w:val="44"/>
        </w:rPr>
        <w:t xml:space="preserve">目录</w:t>
      </w:r>
      <w:r/>
    </w:p>
    <w:p>
      <w:pPr>
        <w:pStyle w:val="1141"/>
        <w:tabs>
          <w:tab w:val="right" w:pos="8834" w:leader="dot"/>
        </w:tabs>
        <w:rPr>
          <w:sz w:val="24"/>
          <w:szCs w:val="24"/>
        </w:rPr>
      </w:pPr>
      <w:r>
        <w:rPr>
          <w:b/>
          <w:sz w:val="24"/>
          <w:szCs w:val="24"/>
        </w:rPr>
        <w:fldChar w:fldCharType="begin"/>
      </w:r>
      <w:r>
        <w:rPr>
          <w:b/>
          <w:sz w:val="24"/>
          <w:szCs w:val="24"/>
        </w:rPr>
        <w:instrText xml:space="preserve"> TOC \o "1-1" \h \z \u </w:instrText>
      </w:r>
      <w:r>
        <w:rPr>
          <w:b/>
          <w:sz w:val="24"/>
          <w:szCs w:val="24"/>
        </w:rPr>
        <w:fldChar w:fldCharType="separate"/>
      </w:r>
      <w:r>
        <w:rPr>
          <w:sz w:val="24"/>
          <w:szCs w:val="24"/>
        </w:rPr>
        <w:fldChar w:fldCharType="begin"/>
      </w:r>
      <w:r>
        <w:rPr>
          <w:sz w:val="24"/>
          <w:szCs w:val="24"/>
        </w:rPr>
        <w:instrText xml:space="preserve"> HYPERLINK \l _Toc32403 </w:instrText>
      </w:r>
      <w:r>
        <w:rPr>
          <w:sz w:val="24"/>
          <w:szCs w:val="24"/>
        </w:rPr>
        <w:fldChar w:fldCharType="separate"/>
      </w:r>
      <w:r>
        <w:rPr>
          <w:rFonts w:ascii="Times New Roman" w:hAnsi="Times New Roman" w:cs="Times New Roman"/>
          <w:bCs/>
          <w:sz w:val="24"/>
          <w:szCs w:val="24"/>
        </w:rPr>
        <w:t xml:space="preserve">第一章</w:t>
      </w:r>
      <w:r>
        <w:rPr>
          <w:rFonts w:hint="eastAsia" w:ascii="Times New Roman" w:hAnsi="Times New Roman" w:cs="Times New Roman"/>
          <w:bCs/>
          <w:sz w:val="24"/>
          <w:szCs w:val="24"/>
        </w:rPr>
        <w:t xml:space="preserve"> 招标公告</w:t>
      </w:r>
      <w:r>
        <w:rPr>
          <w:sz w:val="24"/>
          <w:szCs w:val="24"/>
        </w:rPr>
        <w:tab/>
      </w:r>
      <w:r>
        <w:rPr>
          <w:sz w:val="24"/>
          <w:szCs w:val="24"/>
        </w:rPr>
        <w:fldChar w:fldCharType="begin"/>
      </w:r>
      <w:r>
        <w:rPr>
          <w:sz w:val="24"/>
          <w:szCs w:val="24"/>
        </w:rPr>
        <w:instrText xml:space="preserve"> PAGEREF _Toc32403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141"/>
        <w:tabs>
          <w:tab w:val="right" w:pos="8834" w:leader="dot"/>
        </w:tabs>
        <w:rPr>
          <w:sz w:val="24"/>
          <w:szCs w:val="24"/>
        </w:rPr>
      </w:pPr>
      <w:r>
        <w:rPr>
          <w:sz w:val="24"/>
          <w:szCs w:val="24"/>
        </w:rPr>
        <w:fldChar w:fldCharType="begin"/>
      </w:r>
      <w:r>
        <w:rPr>
          <w:sz w:val="24"/>
          <w:szCs w:val="24"/>
        </w:rPr>
        <w:instrText xml:space="preserve"> HYPERLINK \l _Toc16215 </w:instrText>
      </w:r>
      <w:r>
        <w:rPr>
          <w:sz w:val="24"/>
          <w:szCs w:val="24"/>
        </w:rPr>
        <w:fldChar w:fldCharType="separate"/>
      </w:r>
      <w:r>
        <w:rPr>
          <w:rFonts w:ascii="Times New Roman" w:hAnsi="Times New Roman" w:cs="Times New Roman"/>
          <w:bCs/>
          <w:sz w:val="24"/>
          <w:szCs w:val="24"/>
        </w:rPr>
        <w:t xml:space="preserve">第二章</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投标人须知</w:t>
      </w:r>
      <w:r>
        <w:rPr>
          <w:sz w:val="24"/>
          <w:szCs w:val="24"/>
        </w:rPr>
        <w:tab/>
      </w:r>
      <w:r>
        <w:rPr>
          <w:sz w:val="24"/>
          <w:szCs w:val="24"/>
        </w:rPr>
        <w:fldChar w:fldCharType="begin"/>
      </w:r>
      <w:r>
        <w:rPr>
          <w:sz w:val="24"/>
          <w:szCs w:val="24"/>
        </w:rPr>
        <w:instrText xml:space="preserve"> PAGEREF _Toc16215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141"/>
        <w:tabs>
          <w:tab w:val="right" w:pos="8834" w:leader="dot"/>
        </w:tabs>
        <w:rPr>
          <w:sz w:val="24"/>
          <w:szCs w:val="24"/>
        </w:rPr>
      </w:pPr>
      <w:r>
        <w:rPr>
          <w:sz w:val="24"/>
          <w:szCs w:val="24"/>
        </w:rPr>
        <w:fldChar w:fldCharType="begin"/>
      </w:r>
      <w:r>
        <w:rPr>
          <w:sz w:val="24"/>
          <w:szCs w:val="24"/>
        </w:rPr>
        <w:instrText xml:space="preserve"> HYPERLINK \l _Toc16524 </w:instrText>
      </w:r>
      <w:r>
        <w:rPr>
          <w:sz w:val="24"/>
          <w:szCs w:val="24"/>
        </w:rPr>
        <w:fldChar w:fldCharType="separate"/>
      </w:r>
      <w:r>
        <w:rPr>
          <w:rFonts w:ascii="Times New Roman" w:hAnsi="Times New Roman" w:cs="Times New Roman"/>
          <w:bCs/>
          <w:sz w:val="24"/>
          <w:szCs w:val="24"/>
        </w:rPr>
        <w:t xml:space="preserve">第</w:t>
      </w:r>
      <w:r>
        <w:rPr>
          <w:rFonts w:hint="eastAsia" w:ascii="Times New Roman" w:hAnsi="Times New Roman" w:cs="Times New Roman"/>
          <w:bCs/>
          <w:sz w:val="24"/>
          <w:szCs w:val="24"/>
        </w:rPr>
        <w:t xml:space="preserve">三</w:t>
      </w:r>
      <w:r>
        <w:rPr>
          <w:rFonts w:ascii="Times New Roman" w:hAnsi="Times New Roman" w:cs="Times New Roman"/>
          <w:bCs/>
          <w:sz w:val="24"/>
          <w:szCs w:val="24"/>
        </w:rPr>
        <w:t xml:space="preserve">章</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投标文件格式</w:t>
      </w:r>
      <w:r>
        <w:rPr>
          <w:sz w:val="24"/>
          <w:szCs w:val="24"/>
        </w:rPr>
        <w:tab/>
      </w:r>
      <w:r>
        <w:rPr>
          <w:sz w:val="24"/>
          <w:szCs w:val="24"/>
        </w:rPr>
        <w:fldChar w:fldCharType="begin"/>
      </w:r>
      <w:r>
        <w:rPr>
          <w:sz w:val="24"/>
          <w:szCs w:val="24"/>
        </w:rPr>
        <w:instrText xml:space="preserve"> PAGEREF _Toc16524 \h </w:instrText>
      </w:r>
      <w:r>
        <w:rPr>
          <w:sz w:val="24"/>
          <w:szCs w:val="24"/>
        </w:rPr>
        <w:fldChar w:fldCharType="separate"/>
      </w:r>
      <w:r>
        <w:rPr>
          <w:sz w:val="24"/>
          <w:szCs w:val="24"/>
        </w:rPr>
        <w:t xml:space="preserve">17</w:t>
      </w:r>
      <w:r>
        <w:rPr>
          <w:sz w:val="24"/>
          <w:szCs w:val="24"/>
        </w:rPr>
        <w:fldChar w:fldCharType="end"/>
      </w:r>
      <w:r>
        <w:rPr>
          <w:sz w:val="24"/>
          <w:szCs w:val="24"/>
        </w:rPr>
        <w:fldChar w:fldCharType="end"/>
      </w:r>
      <w:r/>
    </w:p>
    <w:p>
      <w:pPr>
        <w:pStyle w:val="1141"/>
        <w:tabs>
          <w:tab w:val="right" w:pos="8834" w:leader="dot"/>
        </w:tabs>
        <w:rPr>
          <w:sz w:val="24"/>
          <w:szCs w:val="24"/>
        </w:rPr>
      </w:pPr>
      <w:r>
        <w:rPr>
          <w:sz w:val="24"/>
          <w:szCs w:val="24"/>
        </w:rPr>
        <w:fldChar w:fldCharType="begin"/>
      </w:r>
      <w:r>
        <w:rPr>
          <w:sz w:val="24"/>
          <w:szCs w:val="24"/>
        </w:rPr>
        <w:instrText xml:space="preserve"> HYPERLINK \l _Toc6559 </w:instrText>
      </w:r>
      <w:r>
        <w:rPr>
          <w:sz w:val="24"/>
          <w:szCs w:val="24"/>
        </w:rPr>
        <w:fldChar w:fldCharType="separate"/>
      </w:r>
      <w:r>
        <w:rPr>
          <w:rFonts w:hint="eastAsia" w:ascii="Times New Roman" w:hAnsi="Times New Roman" w:cs="Times New Roman"/>
          <w:bCs/>
          <w:sz w:val="24"/>
          <w:szCs w:val="24"/>
        </w:rPr>
        <w:t xml:space="preserve">第四章 项目需求</w:t>
      </w:r>
      <w:r>
        <w:rPr>
          <w:sz w:val="24"/>
          <w:szCs w:val="24"/>
        </w:rPr>
        <w:tab/>
      </w:r>
      <w:r>
        <w:rPr>
          <w:sz w:val="24"/>
          <w:szCs w:val="24"/>
        </w:rPr>
        <w:fldChar w:fldCharType="begin"/>
      </w:r>
      <w:r>
        <w:rPr>
          <w:sz w:val="24"/>
          <w:szCs w:val="24"/>
        </w:rPr>
        <w:instrText xml:space="preserve"> PAGEREF _Toc6559 \h </w:instrText>
      </w:r>
      <w:r>
        <w:rPr>
          <w:sz w:val="24"/>
          <w:szCs w:val="24"/>
        </w:rPr>
        <w:fldChar w:fldCharType="separate"/>
      </w:r>
      <w:r>
        <w:rPr>
          <w:sz w:val="24"/>
          <w:szCs w:val="24"/>
        </w:rPr>
        <w:t xml:space="preserve">35</w:t>
      </w:r>
      <w:r>
        <w:rPr>
          <w:sz w:val="24"/>
          <w:szCs w:val="24"/>
        </w:rPr>
        <w:fldChar w:fldCharType="end"/>
      </w:r>
      <w:r>
        <w:rPr>
          <w:sz w:val="24"/>
          <w:szCs w:val="24"/>
        </w:rPr>
        <w:fldChar w:fldCharType="end"/>
      </w:r>
      <w:r/>
    </w:p>
    <w:p>
      <w:pPr>
        <w:pStyle w:val="1141"/>
        <w:tabs>
          <w:tab w:val="right" w:pos="8834" w:leader="dot"/>
        </w:tabs>
        <w:rPr>
          <w:sz w:val="24"/>
          <w:szCs w:val="24"/>
        </w:rPr>
      </w:pPr>
      <w:r>
        <w:rPr>
          <w:sz w:val="24"/>
          <w:szCs w:val="24"/>
        </w:rPr>
        <w:fldChar w:fldCharType="begin"/>
      </w:r>
      <w:r>
        <w:rPr>
          <w:sz w:val="24"/>
          <w:szCs w:val="24"/>
        </w:rPr>
        <w:instrText xml:space="preserve"> HYPERLINK \l _Toc17094 </w:instrText>
      </w:r>
      <w:r>
        <w:rPr>
          <w:sz w:val="24"/>
          <w:szCs w:val="24"/>
        </w:rPr>
        <w:fldChar w:fldCharType="separate"/>
      </w:r>
      <w:r>
        <w:rPr>
          <w:rFonts w:ascii="Times New Roman" w:hAnsi="Times New Roman" w:cs="Times New Roman"/>
          <w:bCs/>
          <w:sz w:val="24"/>
          <w:szCs w:val="24"/>
        </w:rPr>
        <w:t xml:space="preserve">第五章</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评标方法与评标标准</w:t>
      </w:r>
      <w:r>
        <w:rPr>
          <w:sz w:val="24"/>
          <w:szCs w:val="24"/>
        </w:rPr>
        <w:tab/>
      </w:r>
      <w:r>
        <w:rPr>
          <w:sz w:val="24"/>
          <w:szCs w:val="24"/>
        </w:rPr>
        <w:fldChar w:fldCharType="begin"/>
      </w:r>
      <w:r>
        <w:rPr>
          <w:sz w:val="24"/>
          <w:szCs w:val="24"/>
        </w:rPr>
        <w:instrText xml:space="preserve"> PAGEREF _Toc17094 \h </w:instrText>
      </w:r>
      <w:r>
        <w:rPr>
          <w:sz w:val="24"/>
          <w:szCs w:val="24"/>
        </w:rPr>
        <w:fldChar w:fldCharType="separate"/>
      </w:r>
      <w:r>
        <w:rPr>
          <w:sz w:val="24"/>
          <w:szCs w:val="24"/>
        </w:rPr>
        <w:t xml:space="preserve">44</w:t>
      </w:r>
      <w:r>
        <w:rPr>
          <w:sz w:val="24"/>
          <w:szCs w:val="24"/>
        </w:rPr>
        <w:fldChar w:fldCharType="end"/>
      </w:r>
      <w:r>
        <w:rPr>
          <w:sz w:val="24"/>
          <w:szCs w:val="24"/>
        </w:rPr>
        <w:fldChar w:fldCharType="end"/>
      </w:r>
      <w:r/>
    </w:p>
    <w:p>
      <w:pPr>
        <w:pStyle w:val="1141"/>
        <w:tabs>
          <w:tab w:val="right" w:pos="8834" w:leader="dot"/>
        </w:tabs>
        <w:rPr>
          <w:sz w:val="24"/>
          <w:szCs w:val="24"/>
        </w:rPr>
      </w:pPr>
      <w:r>
        <w:rPr>
          <w:sz w:val="24"/>
          <w:szCs w:val="24"/>
        </w:rPr>
        <w:fldChar w:fldCharType="begin"/>
      </w:r>
      <w:r>
        <w:rPr>
          <w:sz w:val="24"/>
          <w:szCs w:val="24"/>
        </w:rPr>
        <w:instrText xml:space="preserve"> HYPERLINK \l _Toc2782 </w:instrText>
      </w:r>
      <w:r>
        <w:rPr>
          <w:sz w:val="24"/>
          <w:szCs w:val="24"/>
        </w:rPr>
        <w:fldChar w:fldCharType="separate"/>
      </w:r>
      <w:r>
        <w:rPr>
          <w:rFonts w:hint="eastAsia"/>
          <w:bCs/>
          <w:sz w:val="24"/>
          <w:szCs w:val="24"/>
        </w:rPr>
        <w:t xml:space="preserve">第六章 </w:t>
      </w:r>
      <w:r>
        <w:rPr>
          <w:rFonts w:hint="eastAsia"/>
          <w:bCs/>
          <w:sz w:val="24"/>
          <w:szCs w:val="24"/>
          <w:lang w:val="en-US" w:eastAsia="zh-CN"/>
        </w:rPr>
        <w:t xml:space="preserve">合同条款</w:t>
      </w:r>
      <w:r>
        <w:rPr>
          <w:sz w:val="24"/>
          <w:szCs w:val="24"/>
        </w:rPr>
        <w:tab/>
      </w:r>
      <w:r>
        <w:rPr>
          <w:sz w:val="24"/>
          <w:szCs w:val="24"/>
        </w:rPr>
        <w:fldChar w:fldCharType="begin"/>
      </w:r>
      <w:r>
        <w:rPr>
          <w:sz w:val="24"/>
          <w:szCs w:val="24"/>
        </w:rPr>
        <w:instrText xml:space="preserve"> PAGEREF _Toc2782 \h </w:instrText>
      </w:r>
      <w:r>
        <w:rPr>
          <w:sz w:val="24"/>
          <w:szCs w:val="24"/>
        </w:rPr>
        <w:fldChar w:fldCharType="separate"/>
      </w:r>
      <w:r>
        <w:rPr>
          <w:sz w:val="24"/>
          <w:szCs w:val="24"/>
        </w:rPr>
        <w:t xml:space="preserve">47</w:t>
      </w:r>
      <w:r>
        <w:rPr>
          <w:sz w:val="24"/>
          <w:szCs w:val="24"/>
        </w:rPr>
        <w:fldChar w:fldCharType="end"/>
      </w:r>
      <w:r>
        <w:rPr>
          <w:sz w:val="24"/>
          <w:szCs w:val="24"/>
        </w:rPr>
        <w:fldChar w:fldCharType="end"/>
      </w:r>
      <w:r/>
    </w:p>
    <w:p>
      <w:pPr>
        <w:spacing w:line="360" w:lineRule="auto"/>
        <w:tabs>
          <w:tab w:val="right" w:pos="10065" w:leader="dot"/>
        </w:tabs>
        <w:rPr>
          <w:sz w:val="24"/>
          <w:szCs w:val="24"/>
        </w:rPr>
        <w:sectPr>
          <w:footerReference w:type="default" r:id="rId13"/>
          <w:footerReference w:type="first" r:id="rId14"/>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sz w:val="24"/>
          <w:szCs w:val="24"/>
        </w:rPr>
        <w:fldChar w:fldCharType="end"/>
      </w:r>
      <w:bookmarkEnd w:id="0"/>
      <w:r/>
      <w:bookmarkEnd w:id="1"/>
      <w:r/>
      <w:bookmarkEnd w:id="2"/>
      <w:r/>
      <w:bookmarkEnd w:id="3"/>
      <w:r/>
      <w:bookmarkEnd w:id="4"/>
      <w:r/>
      <w:bookmarkEnd w:id="5"/>
      <w:r/>
      <w:r/>
    </w:p>
    <w:p>
      <w:pPr>
        <w:pStyle w:val="1097"/>
        <w:pageBreakBefore/>
        <w:spacing w:before="120" w:after="120" w:line="360" w:lineRule="auto"/>
        <w:rPr>
          <w:rFonts w:ascii="Times New Roman" w:hAnsi="Times New Roman" w:eastAsia="宋体" w:cs="Times New Roman"/>
          <w:b/>
          <w:bCs/>
          <w:sz w:val="32"/>
          <w:szCs w:val="32"/>
        </w:rPr>
      </w:pPr>
      <w:r/>
      <w:bookmarkStart w:id="6" w:name="_Toc10822"/>
      <w:r/>
      <w:bookmarkStart w:id="7" w:name="_Toc27574"/>
      <w:r/>
      <w:bookmarkStart w:id="8" w:name="_Toc499751852"/>
      <w:r/>
      <w:bookmarkStart w:id="9" w:name="_Toc11456"/>
      <w:r/>
      <w:bookmarkStart w:id="10" w:name="_Toc4253"/>
      <w:r/>
      <w:bookmarkStart w:id="11" w:name="_Toc505611716"/>
      <w:r/>
      <w:bookmarkStart w:id="12" w:name="_Toc24949"/>
      <w:r/>
      <w:bookmarkStart w:id="13" w:name="_Toc13696"/>
      <w:r/>
      <w:bookmarkStart w:id="14" w:name="_Toc32403"/>
      <w:r/>
      <w:bookmarkStart w:id="15" w:name="_Toc479757207"/>
      <w:r/>
      <w:bookmarkStart w:id="16" w:name="_Toc513029242"/>
      <w:r/>
      <w:bookmarkStart w:id="17" w:name="_Toc120614221"/>
      <w:r/>
      <w:bookmarkStart w:id="18" w:name="_Toc16938558"/>
      <w:r/>
      <w:bookmarkStart w:id="19" w:name="_Toc20823314"/>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新湖第二幼儿园项目家具采购</w:t>
      </w:r>
      <w:r>
        <w:rPr>
          <w:rFonts w:hint="eastAsia" w:ascii="宋体" w:hAnsi="宋体" w:cs="宋体"/>
          <w:color w:val="auto"/>
          <w:sz w:val="24"/>
          <w:szCs w:val="24"/>
          <w:lang w:eastAsia="zh-CN"/>
        </w:rPr>
        <w:t xml:space="preserve">JSZC-320585-ZFXM-G2026-0001</w:t>
      </w:r>
      <w:r>
        <w:rPr>
          <w:rFonts w:hint="eastAsia" w:ascii="宋体" w:hAnsi="宋体" w:eastAsia="宋体" w:cs="宋体"/>
          <w:color w:val="auto"/>
          <w:sz w:val="24"/>
          <w:szCs w:val="24"/>
        </w:rPr>
        <w:t xml:space="preserve">招标项目的潜在投标人应在“苏采云”系统获取招标文件，并于202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02</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09</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w:t>
      </w:r>
      <w:r>
        <w:rPr>
          <w:rFonts w:hint="eastAsia" w:ascii="宋体" w:hAnsi="宋体" w:eastAsia="宋体" w:cs="宋体"/>
          <w:sz w:val="24"/>
          <w:szCs w:val="24"/>
        </w:rPr>
        <w:t xml:space="preserve">时间）前递交投标文件。</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一、项目基本情况</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JSZC-320585-ZFXM-G2026-0001</w:t>
      </w:r>
      <w:r>
        <w:rPr>
          <w:rFonts w:hint="eastAsia" w:ascii="宋体" w:hAnsi="宋体" w:eastAsia="宋体" w:cs="宋体"/>
          <w:sz w:val="24"/>
          <w:szCs w:val="24"/>
        </w:rPr>
        <w:t xml:space="preserve">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新湖第二幼儿园项目家具采购</w:t>
      </w:r>
      <w:r>
        <w:rPr>
          <w:rFonts w:hint="eastAsia" w:ascii="宋体" w:hAnsi="宋体" w:eastAsia="宋体" w:cs="宋体"/>
          <w:sz w:val="24"/>
          <w:szCs w:val="24"/>
        </w:rPr>
        <w:t xml:space="preserve">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 360万</w:t>
      </w:r>
      <w:r>
        <w:rPr>
          <w:rFonts w:hint="eastAsia" w:ascii="宋体" w:hAnsi="宋体" w:eastAsia="宋体" w:cs="宋体"/>
          <w:sz w:val="24"/>
          <w:szCs w:val="24"/>
          <w:lang w:eastAsia="zh-CN"/>
        </w:rPr>
        <w:t xml:space="preserve">元</w:t>
      </w:r>
      <w:r>
        <w:rPr>
          <w:rFonts w:hint="eastAsia" w:ascii="宋体" w:hAnsi="宋体" w:eastAsia="宋体" w:cs="宋体"/>
          <w:sz w:val="24"/>
          <w:szCs w:val="24"/>
        </w:rPr>
        <w:t xml:space="preserve"> </w:t>
      </w:r>
      <w:r/>
    </w:p>
    <w:p>
      <w:pPr>
        <w:ind w:firstLine="411"/>
        <w:spacing w:line="360" w:lineRule="auto"/>
        <w:widowControl/>
        <w:rPr>
          <w:rFonts w:hint="default" w:ascii="宋体" w:hAnsi="宋体" w:eastAsia="宋体" w:cs="宋体"/>
          <w:sz w:val="24"/>
          <w:szCs w:val="24"/>
          <w:lang w:val="en-US"/>
        </w:rPr>
      </w:pPr>
      <w:r>
        <w:rPr>
          <w:rFonts w:hint="eastAsia" w:ascii="宋体" w:hAnsi="宋体" w:eastAsia="宋体" w:cs="宋体"/>
          <w:sz w:val="24"/>
          <w:szCs w:val="24"/>
        </w:rPr>
        <w:t xml:space="preserve">最高限价（如有）：</w:t>
      </w:r>
      <w:r>
        <w:rPr>
          <w:rFonts w:hint="eastAsia" w:ascii="宋体" w:hAnsi="宋体" w:eastAsia="宋体" w:cs="宋体"/>
          <w:sz w:val="24"/>
          <w:szCs w:val="24"/>
          <w:lang w:val="en-US" w:eastAsia="zh-CN"/>
        </w:rPr>
        <w:t xml:space="preserve">360万</w:t>
      </w:r>
      <w:r>
        <w:rPr>
          <w:rFonts w:hint="eastAsia" w:ascii="宋体" w:hAnsi="宋体" w:cs="宋体"/>
          <w:sz w:val="24"/>
          <w:szCs w:val="24"/>
          <w:lang w:val="en-US" w:eastAsia="zh-CN"/>
        </w:rPr>
        <w:t xml:space="preserve">元</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采购需求：</w:t>
      </w:r>
      <w:r/>
    </w:p>
    <w:tbl>
      <w:tblPr>
        <w:tblStyle w:val="923"/>
        <w:tblW w:w="4992" w:type="pct"/>
        <w:jc w:val="center"/>
        <w:tblLayout w:type="autofit"/>
        <w:tblCellMar>
          <w:left w:w="108" w:type="dxa"/>
          <w:top w:w="0" w:type="dxa"/>
          <w:right w:w="108" w:type="dxa"/>
          <w:bottom w:w="0" w:type="dxa"/>
        </w:tblCellMar>
        <w:tblLook w:val="04A0" w:firstRow="1" w:lastRow="0" w:firstColumn="1" w:lastColumn="0" w:noHBand="0" w:noVBand="1"/>
      </w:tblPr>
      <w:tblGrid>
        <w:gridCol w:w="829"/>
        <w:gridCol w:w="2211"/>
        <w:gridCol w:w="3927"/>
        <w:gridCol w:w="1067"/>
        <w:gridCol w:w="1002"/>
      </w:tblGrid>
      <w:tr>
        <w:trPr>
          <w:jc w:val="center"/>
          <w:trHeight w:val="23"/>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规格（长*宽*高）单位mm</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数量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积木柜B-1 </w:t>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500*330*1050 </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积木柜B-2 </w:t>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800*800*740 </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积木柜B-3 </w:t>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 450*450*680 </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eastAsia" w:ascii="宋体" w:hAnsi="宋体" w:eastAsia="宋体" w:cs="宋体"/>
                <w:sz w:val="24"/>
                <w:szCs w:val="24"/>
                <w:shd w:val="clear" w:color="auto" w:fill="ffffff"/>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jc w:val="center"/>
          <w:trHeight w:val="29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0" w:line="15" w:lineRule="atLeast"/>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r>
            <w:r/>
          </w:p>
        </w:tc>
      </w:tr>
    </w:tbl>
    <w:p>
      <w:pPr>
        <w:pStyle w:val="948"/>
        <w:rPr>
          <w:rFonts w:hint="eastAsia" w:ascii="宋体" w:hAnsi="宋体" w:eastAsia="宋体" w:cs="宋体"/>
          <w:sz w:val="24"/>
          <w:szCs w:val="24"/>
        </w:rPr>
      </w:pPr>
      <w:r>
        <w:rPr>
          <w:rFonts w:hint="eastAsia" w:ascii="宋体" w:hAnsi="宋体" w:eastAsia="宋体" w:cs="宋体"/>
          <w:sz w:val="24"/>
          <w:szCs w:val="24"/>
        </w:rPr>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新湖第二幼儿园项目家具采购</w:t>
      </w:r>
      <w:r>
        <w:rPr>
          <w:rFonts w:hint="eastAsia" w:ascii="宋体" w:hAnsi="宋体" w:eastAsia="宋体" w:cs="宋体"/>
          <w:bCs/>
          <w:sz w:val="24"/>
          <w:szCs w:val="24"/>
        </w:rPr>
        <w:t xml:space="preserve">，详见招标文件第四章。</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合同履行期限：</w:t>
      </w:r>
      <w:r/>
    </w:p>
    <w:p>
      <w:pPr>
        <w:ind w:firstLine="411"/>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自合同签订之日起60天内完成安装交付（具体以甲方通知为准）</w:t>
      </w:r>
      <w:r>
        <w:rPr>
          <w:rFonts w:hint="eastAsia" w:ascii="宋体" w:hAnsi="宋体" w:eastAsia="宋体" w:cs="宋体"/>
          <w:color w:val="auto"/>
          <w:sz w:val="24"/>
          <w:szCs w:val="24"/>
          <w:highlight w:val="none"/>
        </w:rPr>
        <w:t xml:space="preserve">。</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本项目（是/否）接受联合体投标：不接受联合体</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二、申请人的资格要求：</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1、法人或者其他组织的营业执照等证明文件，自然人的身份证明。提供法人或者其他组织的营业执照等证明文件，自然人的身份证明</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2、上一年度的财务状况报告（成立不满一年不需提供）。提供最近一期的财务状况报告，其他组织、自然人提供银行出具的资信证明</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4、具备履行合同所必需的设备和专业技术能力的书面声明。提供履行合同所必需的设备和专业技术能力的证明材料</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5、参加政府采购活动前3年内在经营活动中没有重大违法记录的书面声明。参加政府采购活动前三年内，在经营活动中没有重大违法记录</w:t>
      </w:r>
      <w:r/>
    </w:p>
    <w:p>
      <w:pPr>
        <w:ind w:firstLine="411"/>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6、法律、行政法规规定的其他条件。</w:t>
      </w:r>
      <w:r/>
    </w:p>
    <w:p>
      <w:pPr>
        <w:ind w:firstLine="411"/>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b/>
          <w:bCs/>
          <w:sz w:val="24"/>
          <w:szCs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（三）本项目的特定资格要求：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三、获取招标文件</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方式：苏采云政府采购一体化平台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售价：0.00元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2026</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02</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09</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09</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0（北京时间）</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五、公告期限</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六、其他补充事宜</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1、本项目需要使用CA数字证书制作、上传电子投标文件完成电子投标，请供应商在参加投标活动前办理好CA数字证书申领及电子签章等操作。</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3、本项目采用不见面开标，投标人开标时无需到开标现场进行解密，采取网上开标大厅解密电子投标文件，投标人远程解密要求如下：</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3）投标截止时间后根据系统提示解密电子投标文件。解密时间为15分钟，未在规定时间内完成解密，其投标文件将被拒绝，不参与后续投标流程。</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5、有关供应商注册、报名、下载电子招标文件、制作上传电子投标文件、不见面开标及其他注意事项登录苏州政府采购网，在“下载中心”栏目下载“苏采云系统供应商操作手册”查阅。</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6、有关办理CA数字申领及电子签章事项，登录苏州政府采购网，点击页面底部苏采云图标，进入苏采云政府采购一体化平台，下载“新CA办理指南”文件查阅。</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7、有关电子投标制作技术疑问，请咨询苏采云软件公司客服：18261002950、0512-69820854、0519-86722802</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8、政府采购监督电话：0512-53512539</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9、本次招标投标保证金：本项目无须缴纳投标保证金。</w:t>
      </w:r>
      <w:r/>
    </w:p>
    <w:p>
      <w:pPr>
        <w:numPr>
          <w:ilvl w:val="0"/>
          <w:numId w:val="1"/>
        </w:num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政府采购履约资金扶持政策：中标供应商可凭政府采购合同办理融资贷款，详情请见江苏政府采购网“政采贷”专栏。</w:t>
      </w:r>
      <w:r/>
    </w:p>
    <w:p>
      <w:pPr>
        <w:numPr>
          <w:ilvl w:val="0"/>
          <w:numId w:val="0"/>
        </w:numPr>
        <w:ind w:firstLine="48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11、代理服务费：</w:t>
      </w:r>
      <w:r>
        <w:rPr>
          <w:rFonts w:hint="eastAsia" w:ascii="宋体" w:hAnsi="宋体" w:eastAsia="宋体" w:cs="宋体"/>
          <w:sz w:val="24"/>
          <w:szCs w:val="24"/>
          <w:lang w:eastAsia="zh-CN"/>
        </w:rPr>
        <w:t xml:space="preserve">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12、本项目为网上电子投标，中标人在领取中标通知书后需向招标代理机构额外提供与投标所报电子文件一致的纸质投标书4份。</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  称：太仓市双凤镇幼教中心</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址：太仓市双凤镇凤北路253号</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联系人：杨秋慧          联系电话：0512-53433893</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名称：江苏兆丰项目管理有限公司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地址：太仓市常胜北路16号3楼</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联系方式：陈雪娇  13776182834</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11"/>
        <w:spacing w:line="360" w:lineRule="auto"/>
        <w:widowControl/>
        <w:rPr>
          <w:rFonts w:hint="eastAsia" w:ascii="宋体" w:hAnsi="宋体" w:eastAsia="宋体" w:cs="宋体"/>
          <w:sz w:val="24"/>
          <w:szCs w:val="24"/>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eastAsia="宋体" w:cs="宋体"/>
          <w:sz w:val="24"/>
          <w:szCs w:val="24"/>
          <w:lang w:val="en-US" w:eastAsia="zh-CN"/>
        </w:rPr>
        <w:t xml:space="preserve">项目联系人：陈雪娇  13776182834</w:t>
      </w:r>
      <w:r/>
    </w:p>
    <w:p>
      <w:pPr>
        <w:pStyle w:val="1097"/>
        <w:pageBreakBefore/>
        <w:spacing w:line="360" w:lineRule="auto"/>
        <w:rPr>
          <w:rFonts w:ascii="Times New Roman" w:hAnsi="Times New Roman" w:eastAsia="宋体" w:cs="Times New Roman"/>
          <w:b/>
          <w:sz w:val="24"/>
        </w:rPr>
      </w:pPr>
      <w:r/>
      <w:bookmarkStart w:id="20" w:name="_Toc18980"/>
      <w:r/>
      <w:bookmarkStart w:id="21" w:name="_Toc16215"/>
      <w:r/>
      <w:bookmarkStart w:id="22" w:name="_Toc6584"/>
      <w:r/>
      <w:bookmarkStart w:id="23" w:name="_Toc12352"/>
      <w:r/>
      <w:bookmarkStart w:id="24" w:name="_Toc505611717"/>
      <w:r/>
      <w:bookmarkStart w:id="25" w:name="_Toc23513"/>
      <w:r/>
      <w:bookmarkStart w:id="26" w:name="_Toc1305"/>
      <w:r/>
      <w:bookmarkStart w:id="27" w:name="_Toc24205"/>
      <w:r/>
      <w:bookmarkStart w:id="28" w:name="_Toc21619"/>
      <w:r>
        <w:rPr>
          <w:rFonts w:ascii="Times New Roman" w:hAnsi="Times New Roman" w:eastAsia="宋体" w:cs="Times New Roman"/>
          <w:b/>
          <w:bCs/>
          <w:sz w:val="32"/>
          <w:szCs w:val="32"/>
        </w:rPr>
        <w:t xml:space="preserve">第二章</w:t>
      </w:r>
      <w:bookmarkStart w:id="29" w:name="_Toc513029202"/>
      <w:r/>
      <w:bookmarkStart w:id="30" w:name="_Toc20823274"/>
      <w:r/>
      <w:bookmarkStart w:id="31" w:name="_Toc120614213"/>
      <w:r/>
      <w:bookmarkStart w:id="32" w:name="_Toc16938518"/>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spacing w:line="360" w:lineRule="auto"/>
        <w:rPr>
          <w:rFonts w:hint="eastAsia" w:ascii="宋体" w:hAnsi="宋体" w:eastAsia="宋体" w:cs="宋体"/>
          <w:sz w:val="24"/>
          <w:szCs w:val="24"/>
        </w:rPr>
      </w:pPr>
      <w:r/>
      <w:bookmarkStart w:id="33" w:name="_Toc24242"/>
      <w:r/>
      <w:bookmarkStart w:id="34" w:name="_Toc27691"/>
      <w:r/>
      <w:bookmarkStart w:id="35" w:name="_Toc9094"/>
      <w:r/>
      <w:bookmarkStart w:id="36" w:name="_Toc26579"/>
      <w:r/>
      <w:bookmarkStart w:id="37" w:name="_Toc8946"/>
      <w:r/>
      <w:bookmarkStart w:id="38" w:name="_Toc505611718"/>
      <w:r>
        <w:rPr>
          <w:rFonts w:hint="eastAsia" w:ascii="宋体" w:hAnsi="宋体" w:eastAsia="宋体" w:cs="宋体"/>
          <w:b/>
          <w:sz w:val="24"/>
          <w:szCs w:val="24"/>
        </w:rPr>
        <w:t xml:space="preserve">一、说明和释义</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 说明</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1.1本招标文件仅适用于</w:t>
      </w:r>
      <w:r>
        <w:rPr>
          <w:rFonts w:hint="eastAsia" w:ascii="宋体" w:hAnsi="宋体" w:eastAsia="宋体" w:cs="宋体"/>
          <w:sz w:val="24"/>
          <w:szCs w:val="24"/>
          <w:lang w:eastAsia="zh-CN"/>
        </w:rPr>
        <w:t xml:space="preserve">江苏兆丰项目管理有限公司</w:t>
      </w:r>
      <w:r>
        <w:rPr>
          <w:rFonts w:hint="eastAsia" w:ascii="宋体" w:hAnsi="宋体" w:eastAsia="宋体" w:cs="宋体"/>
          <w:sz w:val="24"/>
          <w:szCs w:val="24"/>
        </w:rPr>
        <w:t xml:space="preserve">组织的招标活动。</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1.2本次招标活动及因本次招标产生的合同受中国法律制约和保护。</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1.3本招标文件的解释权属于</w:t>
      </w:r>
      <w:r>
        <w:rPr>
          <w:rFonts w:hint="eastAsia" w:ascii="宋体" w:hAnsi="宋体" w:eastAsia="宋体" w:cs="宋体"/>
          <w:sz w:val="24"/>
          <w:szCs w:val="24"/>
          <w:lang w:eastAsia="zh-CN"/>
        </w:rPr>
        <w:t xml:space="preserve">江苏兆丰项目管理有限公司</w:t>
      </w:r>
      <w:r>
        <w:rPr>
          <w:rFonts w:hint="eastAsia" w:ascii="宋体" w:hAnsi="宋体" w:eastAsia="宋体" w:cs="宋体"/>
          <w:sz w:val="24"/>
          <w:szCs w:val="24"/>
        </w:rPr>
        <w:t xml:space="preserve">。</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2.1采购代理机构：具体组织实施招标活动的法人。本项目采购代理机构是</w:t>
      </w:r>
      <w:r>
        <w:rPr>
          <w:rFonts w:hint="eastAsia" w:ascii="宋体" w:hAnsi="宋体" w:eastAsia="宋体" w:cs="宋体"/>
          <w:sz w:val="24"/>
          <w:szCs w:val="24"/>
          <w:lang w:eastAsia="zh-CN"/>
        </w:rPr>
        <w:t xml:space="preserve">江苏兆丰项目管理有限公司</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2.2投标人：经认定有资格响应招标，参加投标竞争的法人或其他组织和自然人。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2.3响应：投标人根据采购人或采购代理机构发布的招标文件，编制投标文件并按规定投标的行为。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2.5甲方（采购方）：合同中明确规定的实际购买货物和服务的法人或其他组织和自然人（采购人）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2.6乙方（供应商）：合同中规定的向采购方提供货物和服务的法人或其他组织和自然人（中标人）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2.7货物：系指乙方按招标采购文件规定，应向甲方提供的一切设备、备品、备件、工具、手册及其它有关技术资料和材料。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2.9知识产权：指专利权、商标权、著作权等无形财产专有权的统称。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2.10天：日历日。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合同价款：根据合同规定，乙方在正确地履行合同义务后甲方应支付乙方的价款。</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产地：货物开采、生长、生产、最终制造、加工或提供服务的来源地。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2.17进口产品：指通过中国海关报关验收进入中国境内且产自境外的产品。</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2.18书面形式：指书面文字、合同书、信件和传真等可以有形地表现所载内容的形式。</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 投标人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合格投标人的基本条件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3.1符合《中华人民共和国政府采购法》第二十二条第一款之规定；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3.2满足本文件实质性条款的规定。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4．合格投标人的特定条件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按招标公告规定。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 投标人代表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5.2招标文件中如明确要求允许法人的分支机构参加投标的，招标文件中所述法定代表人均指该投标人的负责人。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 联合投标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6.1本次招标不接受联合体投标。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 投标费用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7.1投标人应自行承担所有准备及参加投标的相关费用。不论投标结果如何，采购代理机构在任何情况下均无义务也无责任承担这些费用。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 本次招标项目按招标公告标准收取代理服务费，不收取标书费，请投标人在投标时充分考虑这一因素。</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三、招标文件说明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 招标文件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8.2招标文件及其更正文件不是直接从采购代理机构或指定媒体获得的，采购代理机构对招标文件及其补遗的真实性、完整性不承担任何责任。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 招标文件的澄清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任何要求对招标文件进行澄清的投标人，均应在投标截止时间十五天前以书面形式（如信件、传真、邮件等）将澄清要求送达招标代理机构。</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10.招标文件的修改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10.1采购代理机构无论出于自己的考虑，还是出于对投标人提问的澄清，均可对已发出的招标文件用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10.3招标文件的更正（含澄清、修改等）内容与原招标文件在同一内容上表述不一致时，以发出日期最接近开标时间的公告为准。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10.5招标文件若有最新的答疑文件，投标供应商必须下载并使用该文件制作新的电子投标文件，否则将无法完成电子投标文件的上传及投标。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11.质疑</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11.3上述应知其权益受到损害之日是指：</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11.3.1对采购文件提出质疑的，为获取采购文件或者采购文件公告期限届满之日起计算；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11.3.2对采购过程提出质疑的，自采购程序环节结束之日起计算；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11.3.3对中标结果提出质疑的，自中标结果公告期限届满之日起计算。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11.4 供应商提出质疑应当提交质疑函和必要的证明材料。质疑函应当包括下列内容：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11.4.1 供应商的姓名或者名称、地址、邮编、联系人及联系电话；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11.4.2 质疑项目的名称、编号；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11.4.3 具体、明确的质疑事项和与质疑事项相关的请求；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11.4.4 事实依据；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11.4.5 必要的法律依据；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11.4.6 提出质疑的日期。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11.5质疑函的格式和内容应当符合财政部《政府采购供应商质疑函范本》 </w:t>
      </w:r>
      <w:bookmarkStart w:id="39" w:name="baidusnap5"/>
      <w:r/>
      <w:bookmarkEnd w:id="39"/>
      <w:r>
        <w:rPr>
          <w:rFonts w:hint="eastAsia" w:ascii="宋体" w:hAnsi="宋体" w:eastAsia="宋体" w:cs="宋体"/>
          <w:sz w:val="24"/>
          <w:szCs w:val="24"/>
        </w:rPr>
        <w:t xml:space="preserve">要求，质疑函范本在财政部官网上提供下载。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 提交质疑函同时应当附如下证明材料：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11.6.1对采购文件提出质疑的供应商提供参加本项目的报名确认单；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11.6.2质疑供应商的营业执照复印件加盖单位公章；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11.6.3质疑供应商法定代表人身份证复印件加盖单位公章；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11.8 供应商如对本项目提出质疑须在法定质疑期内一次性提出针对同一采购程序环节的质疑。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11.9 接受质疑函联系方式见采购公告联系事项。</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 投标文件说明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12.2无论是否递交投标文件，投标人都应将招标文件及以后的所有通知、文件等视为保密文件。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投标文件计量单位和使用文字</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 投标文件的组成和顺序</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15.1报价部分（详见投标文件格式）：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15.1.1封面（仅供参考）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15.1.2《开标一览表》(统一格式)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15.1.3</w:t>
      </w:r>
      <w:r>
        <w:rPr>
          <w:rFonts w:hint="eastAsia" w:ascii="宋体" w:hAnsi="宋体" w:eastAsia="宋体" w:cs="宋体"/>
          <w:sz w:val="24"/>
          <w:szCs w:val="24"/>
          <w:lang w:val="zh-CN"/>
        </w:rPr>
        <w:t xml:space="preserve">投标分项报价明细表</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15.2 投标正文部分（包含资质证明和技术部分）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15.2.1资质证明文件部分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15.2.1.1关于资格文件的声明函（详见投标文件格式）；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15.2.1.2投标承诺函（详见投标文件格式）；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15.2.1.3投标人基本情况表（详见投标文件格式）；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15.2.1.4投标人法定代表人身份证复印件；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15.2.1.5投标人法定代表人授权委托书原件（如有授权）（详见投标文件格式）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15.2.1.6投标人授权代理人身份证复印件（如有授权）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15.2.1.7投标单位营业执照复印件；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15.2.1.8投标人参加本次政府采购活动前的财务状况报告或者银行出具的资信证明；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15.2.1.9投标人根据项目需求提供履行合同所必需的设备和专业技术能力的证明材料；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15.2.1.10投标人参加本次政府采购活动前半年（至少一个月）依法缴纳税收和社会保障资金的证明材料；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15.2.1.11投标人参加政府采购活动前三年在经营活动中没有重大违法记录的书面申明（详见投标文件格式）；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15.2.1.12投标人证明其符合招标文件规定的投标人特定资格条件的证书、证明和文件材料；（如有）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15.2.1.13中小企业声明函（如有）；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15.2.1.14残疾人福利性单位声明函（如有）；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15.2.2技术部分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15.2.2.1</w:t>
      </w:r>
      <w:r>
        <w:rPr>
          <w:rFonts w:hint="eastAsia" w:ascii="宋体" w:hAnsi="宋体" w:eastAsia="宋体" w:cs="宋体"/>
          <w:sz w:val="24"/>
          <w:szCs w:val="24"/>
        </w:rPr>
        <w:t xml:space="preserve">投标货物数量、品牌规格、材质、性能、交货期说明表（详见文件格式）；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技术要求偏离表（详见投标文件格式）；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商务要求偏离表（详见投标文件格式）；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拟派项目人员一览表（详见投标文件格式）；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类似项目业绩一览表（详见投标文件格式）；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招标文件及评分标准中要求提供的其他相关材料；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15.3投标文件由15.1、15.2款规定的内容共同组成。</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 投标文件编制要求</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 投标报价（编制）要求的说明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17.3 一项投标内容只允许一个报价，采购代理机构不接受任何有选择性的投标报价。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17.5最低的投标报价或最高的折扣比例是中标的重要条件，但不是中标的唯一条件。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 投标保证金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18.1本项目无须缴纳投标保证金。</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 投标文件的有效期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19.1在本招标文件规定的开标之日起九十（90）天内，投标人所提交的投标文件应保持有效。</w:t>
      </w:r>
      <w:r>
        <w:rPr>
          <w:rFonts w:hint="eastAsia" w:ascii="宋体" w:hAnsi="宋体" w:eastAsia="宋体" w:cs="宋体"/>
          <w:b/>
          <w:bCs/>
          <w:sz w:val="24"/>
          <w:szCs w:val="24"/>
        </w:rPr>
        <w:t xml:space="preserve">有效期短于这个规定期限的投标文件，将被认定为未实质性响应招标文件要求</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19.2在特殊情况下，采购代理机构可与投标人协商延长投标书的有效期。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 投标文件的递交</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20. </w:t>
      </w:r>
      <w:r>
        <w:rPr>
          <w:rFonts w:hint="eastAsia" w:ascii="宋体" w:hAnsi="宋体" w:eastAsia="宋体" w:cs="宋体"/>
          <w:b/>
          <w:bCs/>
          <w:sz w:val="24"/>
          <w:szCs w:val="24"/>
        </w:rPr>
        <w:t xml:space="preserve">投标文件的上传、提交</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20.1投标人应将制作好的加密电子投标文件按要求在投标截止时间前上传到交易系统平台中。</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 </w:t>
      </w:r>
      <w:r>
        <w:rPr>
          <w:rFonts w:hint="eastAsia" w:ascii="宋体" w:hAnsi="宋体" w:eastAsia="宋体" w:cs="宋体"/>
          <w:b/>
          <w:bCs/>
          <w:sz w:val="24"/>
          <w:szCs w:val="24"/>
        </w:rPr>
        <w:t xml:space="preserve">投标截止时间</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21.1电子投标文件必须按招标公告中规定的网上投标截止时间前提交，否则投标无效。</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21.3在投标截止时间止采购代理机构收到的电子投标文件少于三份的，采购代理机构有权宣布本次招标失败。</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 投标文件的修改和撤回</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22.1投标人在提交投标文件截止时间前，可对其投标文件进行撤回或修改。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23.2开标后投标人不得撤回投标。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23. 开</w:t>
      </w:r>
      <w:r>
        <w:rPr>
          <w:rFonts w:hint="eastAsia" w:ascii="宋体" w:hAnsi="宋体" w:eastAsia="宋体" w:cs="宋体"/>
          <w:b/>
          <w:bCs/>
          <w:sz w:val="24"/>
          <w:szCs w:val="24"/>
        </w:rPr>
        <w:t xml:space="preserve">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23.1采购代理机构按采购公告规定的时间、地点主持不见面开标活动。开标仪式由采购代理机构、采购人等主持。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23.2参加开标的投标法定代表人或授权代理人须在项目开标前登录苏采云不见面开标系统，进入网上不见面开标大厅，做好相关准备工作。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23.4采购代理机构在开标仪式上，将公布投标人的名称、投标价格，并将作唱标记录。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23.5投标人代表对开标过程和开标记录有疑义，以及认为采购人、采购代理机构相关工作人员有需要回避的情形的，应通过</w:t>
      </w:r>
      <w:r>
        <w:rPr>
          <w:rFonts w:hint="eastAsia" w:ascii="宋体" w:hAnsi="宋体" w:eastAsia="宋体" w:cs="宋体"/>
          <w:b/>
          <w:bCs/>
          <w:sz w:val="24"/>
          <w:szCs w:val="24"/>
        </w:rPr>
        <w:t xml:space="preserve">不见面开标大厅</w:t>
      </w:r>
      <w:r>
        <w:rPr>
          <w:rFonts w:hint="eastAsia" w:ascii="宋体" w:hAnsi="宋体" w:eastAsia="宋体" w:cs="宋体"/>
          <w:sz w:val="24"/>
          <w:szCs w:val="24"/>
        </w:rPr>
        <w:t xml:space="preserve">提出询问或者回避申请。采购人、采购代理机构对投标人代表提出的询问或者回避申请应当及时处理。</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评标委员会</w:t>
      </w:r>
      <w:r>
        <w:rPr>
          <w:rFonts w:hint="eastAsia" w:ascii="宋体" w:hAnsi="宋体" w:eastAsia="宋体" w:cs="宋体"/>
          <w:sz w:val="24"/>
          <w:szCs w:val="24"/>
        </w:rPr>
        <w:tab/>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24.1评标委员会由采购人或委托采购代理机构依法组建，负责本项目的评标事务。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24.2评标委员会独立履行下列职责：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24.2.1审查投标文件是否符合招标文件的要求，并作出评价；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24.2.2可以要求投标供应商对投标文件有关事项作出解释或澄清；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24.2.3推荐中标候选供应商名单，或者受采购人委托按照事先确定的办法直接确定中标供应商；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24.2.4向采购代理机构或者有关部门报告非法干预评标工作的行为；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24.3评标委员会成员应当履行下列义务：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24.3.1遵纪守法，客观、公正、廉洁地履行职责；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24.3.2按照招标文件规定的评标办法和评标标准进行评标，对评审意见承担个人责任；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24.3.3对评标过程和结果，以及投标人的商业秘密保密；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24.3.4参与评标报告的起草；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24.3.5配合采购代理机构答复投标供应商提出的质疑；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24.3.6配合相关部门的投诉处理工作；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25. 评标内容的保密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在投标文件的审查、澄清、评价和比较以及授予合同的过程中，投标人对采购代理机构和评标委员会成员施加影响的任何行为，都将取消其投标资格。</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25.3在评标期间，采购代理机构将通过指定联络人与投标人进行联系。</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26.对投标文件初审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26.1投标文件初审分为资格性检查和符合性检查。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26.1.2 </w:t>
      </w:r>
      <w:r>
        <w:rPr>
          <w:rFonts w:hint="eastAsia" w:ascii="宋体" w:hAnsi="宋体" w:eastAsia="宋体" w:cs="宋体"/>
          <w:sz w:val="24"/>
          <w:szCs w:val="24"/>
          <w:lang w:val="zh-CN"/>
        </w:rPr>
        <w:t xml:space="preserve">关于信用记录查询：</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26.1.2.1查询时间：评标开始前</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26.1.2.2查询渠道：通过“信用中国”网站、中国政府采购网等渠道查询相关主体信用记录。</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w:t>
      </w:r>
      <w:r>
        <w:rPr>
          <w:rFonts w:hint="eastAsia" w:ascii="宋体" w:hAnsi="宋体" w:cs="宋体"/>
          <w:color w:val="000000"/>
          <w:sz w:val="24"/>
          <w:szCs w:val="24"/>
          <w:lang w:eastAsia="zh-CN"/>
        </w:rPr>
        <w:t xml:space="preserve">登录到</w:t>
      </w:r>
      <w:r>
        <w:rPr>
          <w:rFonts w:hint="eastAsia" w:ascii="宋体" w:hAnsi="宋体" w:eastAsia="宋体" w:cs="宋体"/>
          <w:color w:val="000000"/>
          <w:sz w:val="24"/>
          <w:szCs w:val="24"/>
        </w:rPr>
        <w:t xml:space="preserve">来源网站页面进行复核并打印，作为证据留存。</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26.1.2.4信用记录使用规则：评审小组在对供应商进行资格性审查时，应根据查询结果对供应商的不良信用记录逐项甄别确认</w:t>
      </w:r>
      <w:r>
        <w:rPr>
          <w:rFonts w:hint="eastAsia" w:ascii="宋体" w:hAnsi="宋体" w:eastAsia="宋体" w:cs="宋体"/>
          <w:sz w:val="24"/>
          <w:szCs w:val="24"/>
          <w:lang w:val="zh-CN"/>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26.1.3符合性检查。依据招标文件的规定，从投标文件的有效性、完整性和对招标文件的响应程度进行审查，以确定是否对招标文件的实质性要求作出响应。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26.2.1 不同投标人的投标文件由同一单位或者个人编制；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26.2.2不同投</w:t>
      </w:r>
      <w:r>
        <w:rPr>
          <w:rFonts w:hint="eastAsia" w:ascii="宋体" w:hAnsi="宋体" w:eastAsia="宋体" w:cs="宋体"/>
          <w:sz w:val="24"/>
          <w:szCs w:val="24"/>
        </w:rPr>
        <w:t xml:space="preserve">标人委托同一单位或者个人办理投标事宜；</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26.2.3不同投标人的投标文件载明的项目管理成员或者联系人员为同一人；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26.2.4不同投标人的投标文件异常一致或者投标报价呈规律性差异；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26.2.5不同投标人的投标文件相互混装；</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26.3在详细评标之前，</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26.5</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将对确定为实质性响应的投标进行审核，看其是否有计算上或累加上的算术错误，修正错误的原则如下：</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26.6.1投标文件中开标一览表（报价表）内容与投标文件中相应内容不一致的，以开标一览表（报价表）为准；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26.6.2大写金额和小写金额不一致的，以大写金额为准；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26.6.3单价金额小数点或者百分比有明显错位的，以开标一览表的总价为准，并修改单价；</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26.6.4总价金额与按单价汇总金额不一致的，以单价金额计算结果为准。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26.7</w:t>
      </w:r>
      <w:r>
        <w:rPr>
          <w:rFonts w:hint="eastAsia" w:ascii="宋体" w:hAnsi="宋体" w:eastAsia="宋体" w:cs="宋体"/>
          <w:b/>
          <w:bCs/>
          <w:sz w:val="24"/>
          <w:szCs w:val="24"/>
          <w:lang w:val="zh-CN"/>
        </w:rPr>
        <w:t xml:space="preserve">根据财库〔2026〕2号文件规定，评审过程中出现下列情形之一的，评审委员会应当启动异常低价投标（响应）审查程序: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（3）投标（响应）报价低于采购项目最高限价45%的，即投标（响应）报价&lt;采购项目最高限价×45%；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26.7.1</w:t>
      </w:r>
      <w:r>
        <w:rPr>
          <w:rFonts w:hint="eastAsia" w:ascii="宋体" w:hAnsi="宋体" w:eastAsia="宋体" w:cs="宋体"/>
          <w:b/>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26.7.2</w:t>
      </w:r>
      <w:r>
        <w:rPr>
          <w:rFonts w:hint="eastAsia" w:ascii="宋体" w:hAnsi="宋体" w:eastAsia="宋体" w:cs="宋体"/>
          <w:b/>
          <w:bCs/>
          <w:sz w:val="24"/>
          <w:szCs w:val="24"/>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26.7.3</w:t>
      </w:r>
      <w:r>
        <w:rPr>
          <w:rFonts w:hint="eastAsia" w:ascii="宋体" w:hAnsi="宋体" w:eastAsia="宋体" w:cs="宋体"/>
          <w:b/>
          <w:bCs/>
          <w:sz w:val="24"/>
          <w:szCs w:val="24"/>
          <w:lang w:val="zh-CN"/>
        </w:rPr>
        <w:t xml:space="preserve">、 异常低价审查有关要求，均以财库〔2026〕2号为准。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26.8</w:t>
      </w:r>
      <w:r>
        <w:rPr>
          <w:rFonts w:hint="eastAsia" w:ascii="宋体" w:hAnsi="宋体" w:eastAsia="宋体" w:cs="宋体"/>
          <w:sz w:val="24"/>
          <w:szCs w:val="24"/>
        </w:rPr>
        <w:t xml:space="preserve">对不同文字文本投标文件的解释发生异议的，以中文文本为准。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26.9</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对投标文件的判定，只依据投标内容本身，不依靠开标后的任何外来证明。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26.10</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将拒绝被确定为非实质性响应的投标，投标人不能通过修正或撤销不符之处而使其投标成为实质性响应的投标。</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27.投标的澄清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28.无效投标和废标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28.1无效投标的具体情形有：  </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28.1.1投标文件未按招标文件要求签署、盖章或电子签章的；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28.1.2不具备招标文件中规定的资格要求的；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28.1.3报价超过招标文件中规定的预算金额或者最高限价的；</w:t>
      </w:r>
      <w:r/>
    </w:p>
    <w:p>
      <w:pPr>
        <w:ind w:firstLine="42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28.1.4不同投标人的投标文件使用同一台电脑编制的；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28.1.5投标文件含有采购人不能接受的附加条件的；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28.1.6法律、法规和招标文件规定的其他无效情形。</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 在招标采购中，出现下列情形之一的，应予废标：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28.2.1符合专业条件的供应商或者对招标文件作实质响应的供应商不足三家的；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28.2.2出现影响采购公正的违法、违规行为的；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28.2.3投标人的报价均超过了采购预算，采购人不能支付的；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28.2.4因重大变故，采购任务取消的。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28.3 废标后，采购人应当将废标理由通知所有投标人。</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 投标文件的评价和比较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29.1评标委员会按招标文件规定的评标方法和标准，仅对资格性检查和符合性检查合格的投标文件进行商务和技术评估，综合比较与评价。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29.2.1服务的质量保证（保障）内容；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29.2.2服务配备的人员；</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29.2.3投标者的资信情况和履约能力；</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29.2.4投标者提供的其他优惠条件；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29.2.5参与本项目政府采购工作的态度及信誉；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29.2.6最低的投标报价或最高的折扣比例是中标的重要条件，但不是唯一条件。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七、授予合同</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30.中标供应商的确认</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30.1评标委员会按招标文件规定的评标方法和标准进行详细评审后，按采购人的委托向采购人推荐中标候选单位或根据采购人授权直接确定中标供应商。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30.2经评标委员会评审并确定中标供应商后，采购人或授权采购代理机构将在规定的时间内将中标结果在相关媒体上予以公告。</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30.4质疑函递交地点及联系方式详见公告内容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31.合同授予标准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31.1采购人将把合同授予其投标文件在实质上响应招标文件要求和按本须知规定评选出的投标人。确定为中标的投标人必须具有实施本合同的能力和资源。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32. 中标通知书</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32.2中标通知书在中标公告发布后将发布在业务系统中，中标通知书发布之日视为中标供应商领取之日，中标供应商自行在业务系统中下载打印。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32.3中标通知书将成为合同的组成部分。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32.4采购代理机构对未中标供应商不承担解释未中标原因的义务。</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33.履约保证金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本项目无须提交履约保证金。</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34.合同的签订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34.2签订合同及合同条款应以招标文件和中标供应商的投标文件及其澄清文件为依据。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34.5中标供应商拒绝与采购人签订合同的，采购人可以按照评审报告推荐的中标候选人名单排序，确定下一候选人为中标供应商，也可以重新开展政府采购活动。</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八、其他事项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35.代理服务费</w:t>
      </w:r>
      <w:r/>
    </w:p>
    <w:p>
      <w:pPr>
        <w:ind w:firstLine="42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35.1</w:t>
      </w:r>
      <w:r>
        <w:rPr>
          <w:rFonts w:hint="eastAsia" w:ascii="宋体" w:hAnsi="宋体" w:eastAsia="宋体" w:cs="宋体"/>
          <w:sz w:val="24"/>
          <w:szCs w:val="24"/>
          <w:lang w:eastAsia="zh-CN"/>
        </w:rPr>
        <w:t xml:space="preserve">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中标人如果未按规定缴纳代理服务费，采购代理机构将保留诉讼的权利。</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36. 监督和公证</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36.1政府有关监督部门将对招投标全过程进行监督。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36.2采购代理机构的招标过程将通过公证机关进行公证。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37. 未尽事宜</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37.1按《中华人民共和国政府采购法》及其他有关法律法规的规定执行。</w:t>
      </w:r>
      <w:bookmarkEnd w:id="15"/>
      <w:bookmarkEnd w:id="16"/>
      <w:bookmarkEnd w:id="17"/>
      <w:bookmarkEnd w:id="18"/>
      <w:bookmarkEnd w:id="19"/>
      <w:bookmarkEnd w:id="33"/>
      <w:bookmarkEnd w:id="34"/>
      <w:bookmarkEnd w:id="35"/>
      <w:bookmarkEnd w:id="36"/>
      <w:bookmarkEnd w:id="37"/>
      <w:bookmarkEnd w:id="38"/>
      <w:r/>
    </w:p>
    <w:p>
      <w:pPr>
        <w:pStyle w:val="1097"/>
        <w:pageBreakBefore/>
        <w:spacing w:before="120" w:after="120" w:line="360" w:lineRule="auto"/>
        <w:rPr>
          <w:rFonts w:ascii="Times New Roman" w:hAnsi="Times New Roman" w:eastAsia="宋体" w:cs="Times New Roman"/>
          <w:b/>
          <w:bCs/>
          <w:sz w:val="32"/>
          <w:szCs w:val="32"/>
        </w:rPr>
      </w:pPr>
      <w:r/>
      <w:bookmarkStart w:id="40" w:name="_Toc13137"/>
      <w:r/>
      <w:bookmarkStart w:id="41" w:name="_Toc13311"/>
      <w:r/>
      <w:bookmarkStart w:id="42" w:name="_Toc505611721"/>
      <w:r/>
      <w:bookmarkStart w:id="43" w:name="_Toc13349"/>
      <w:r/>
      <w:bookmarkStart w:id="44" w:name="_Toc17532"/>
      <w:r/>
      <w:bookmarkStart w:id="45" w:name="_Toc16524"/>
      <w:r/>
      <w:bookmarkStart w:id="46" w:name="_Toc30468"/>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ascii="宋体" w:hAnsi="宋体"/>
          <w:bCs/>
          <w:szCs w:val="21"/>
        </w:rPr>
      </w:pPr>
      <w:r/>
      <w:bookmarkStart w:id="47" w:name="_Hlt26955039"/>
      <w:r/>
      <w:bookmarkEnd w:id="47"/>
      <w:r/>
      <w:bookmarkStart w:id="48" w:name="_Hlt26671244"/>
      <w:r/>
      <w:bookmarkEnd w:id="48"/>
      <w:r>
        <w:rPr>
          <w:rFonts w:hint="eastAsia" w:ascii="宋体" w:hAnsi="宋体"/>
          <w:bCs/>
          <w:szCs w:val="21"/>
        </w:rPr>
        <w:t xml:space="preserve">说明：</w:t>
      </w:r>
      <w:r/>
    </w:p>
    <w:p>
      <w:pPr>
        <w:ind w:firstLine="420"/>
        <w:spacing w:line="360" w:lineRule="auto"/>
        <w:rPr>
          <w:rFonts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left"/>
        <w:rPr>
          <w:rFonts w:hint="eastAsia" w:ascii="宋体" w:hAnsi="宋体" w:cs="宋体"/>
          <w:sz w:val="36"/>
        </w:rPr>
      </w:pPr>
      <w:r>
        <w:rPr>
          <w:rFonts w:hint="eastAsia" w:ascii="宋体" w:hAnsi="宋体" w:cs="宋体"/>
          <w:sz w:val="36"/>
        </w:rPr>
        <w:t xml:space="preserve">封面（参考）</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b/>
          <w:sz w:val="72"/>
          <w:szCs w:val="72"/>
        </w:rPr>
      </w:pPr>
      <w:r>
        <w:rPr>
          <w:rFonts w:hint="eastAsia" w:ascii="宋体" w:hAnsi="宋体" w:cs="宋体"/>
          <w:sz w:val="36"/>
        </w:rPr>
        <w:t xml:space="preserve">【正本】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b/>
          <w:bCs/>
          <w:sz w:val="36"/>
          <w:szCs w:val="36"/>
        </w:rPr>
      </w:pPr>
      <w:r>
        <w:rPr>
          <w:rFonts w:hint="eastAsia"/>
          <w:b/>
          <w:bCs/>
          <w:sz w:val="36"/>
          <w:szCs w:val="36"/>
        </w:rPr>
        <w:t xml:space="preserve">采购单位</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notePr/>
          <w:endnotePr/>
          <w:type w:val="nextPage"/>
          <w:pgSz w:w="11906" w:h="16838" w:orient="portrait"/>
          <w:pgMar w:top="1440" w:right="1536" w:bottom="1440" w:left="1536" w:header="851" w:footer="992" w:gutter="0"/>
          <w:cols w:num="1" w:sep="0" w:space="1701" w:equalWidth="1"/>
          <w:docGrid w:linePitch="360"/>
          <w:titlePg/>
        </w:sectPr>
      </w:pPr>
      <w:r>
        <w:rPr>
          <w:b/>
          <w:bCs/>
          <w:sz w:val="32"/>
          <w:szCs w:val="32"/>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附表1、投标函</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投标函</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江苏兆丰项目管理有限公司</w:t>
      </w:r>
      <w:r>
        <w:rPr>
          <w:rFonts w:hint="eastAsia" w:ascii="宋体" w:hAnsi="宋体" w:eastAsia="宋体" w:cs="宋体"/>
          <w:sz w:val="24"/>
          <w:szCs w:val="24"/>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我方收到贵公司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号招标文件，经仔细阅读和研究，我方决定参加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项目投标。并向贵公司承诺：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3、我方同意按招标文件中的规定，本投标书的有效期限为开标后</w:t>
      </w:r>
      <w:r>
        <w:rPr>
          <w:rFonts w:hint="eastAsia" w:ascii="宋体" w:hAnsi="宋体" w:eastAsia="宋体" w:cs="宋体"/>
          <w:sz w:val="24"/>
          <w:szCs w:val="24"/>
          <w:u w:val="single"/>
        </w:rPr>
        <w:t xml:space="preserve">90天</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5、我方认为采购人有权决定中标者，还认为采购人及贵方有权接受或拒绝所有的投标者。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6、我方同意在合同履行过程中，因我方责任造成采购人或第三方损失的，采购人有权要求我方全额赔偿。</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7、我方愿意遵守招标公告及招标文件要求提供履约保证金。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9、我方承诺我单位在参加本次政府采购活动前三年内，在经营活动中没有重大违法记录。</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10、我方同意中标后若无法按约定履行合同义务，采购人有权取消我方的中标资格。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11、如果我方中标，我方愿意按招标文件规定支付代理服务费，如未按规定缴纳代理服务费，招标代理机构有权提出诉讼。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12、我方与本次投标有关的联系方式：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联系电话：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单位法定代表人或授权委托人：（签字或签章）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Cs/>
          <w:sz w:val="24"/>
          <w:szCs w:val="24"/>
          <w:lang w:val="zh-CN"/>
        </w:rPr>
      </w:pPr>
      <w:r>
        <w:rPr>
          <w:rFonts w:hint="eastAsia" w:ascii="宋体" w:hAnsi="宋体" w:eastAsia="宋体" w:cs="宋体"/>
          <w:sz w:val="24"/>
          <w:szCs w:val="24"/>
        </w:rPr>
        <w:br w:type="page" w:clear="all"/>
      </w:r>
      <w:r>
        <w:rPr>
          <w:rFonts w:hint="eastAsia" w:ascii="宋体" w:hAnsi="宋体" w:eastAsia="宋体" w:cs="宋体"/>
          <w:bCs/>
          <w:sz w:val="24"/>
          <w:szCs w:val="24"/>
          <w:lang w:val="zh-CN"/>
        </w:rPr>
        <w:t xml:space="preserve">附表2、开标一览表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开标一览表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w:t>
      </w:r>
      <w:r>
        <w:rPr>
          <w:rFonts w:hint="eastAsia" w:ascii="宋体" w:hAnsi="宋体" w:cs="宋体"/>
          <w:sz w:val="24"/>
          <w:szCs w:val="24"/>
          <w:lang w:val="zh-CN"/>
        </w:rPr>
        <w:t xml:space="preserve">JSZC-320585-ZFXM-G2026-0001</w:t>
      </w:r>
      <w:r/>
    </w:p>
    <w:tbl>
      <w:tblPr>
        <w:tblStyle w:val="923"/>
        <w:tblW w:w="8341" w:type="dxa"/>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639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投标总价</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合同履行期限</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173"/>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rPr>
      </w:pPr>
      <w:r/>
      <w:bookmarkStart w:id="49" w:name="_Hlk38573144"/>
      <w:r>
        <w:rPr>
          <w:rFonts w:hint="eastAsia" w:ascii="宋体" w:hAnsi="宋体" w:eastAsia="宋体" w:cs="宋体"/>
          <w:sz w:val="24"/>
          <w:szCs w:val="24"/>
          <w:lang w:val="zh-CN"/>
        </w:rPr>
        <w:t xml:space="preserve">投标单位（公章）：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法定代表人或授权委托人：（签字或签章）</w:t>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日期：年月日</w:t>
      </w:r>
      <w:bookmarkEnd w:id="49"/>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、投标分项报价明细表</w:t>
      </w:r>
      <w:r/>
    </w:p>
    <w:p>
      <w:pPr>
        <w:pStyle w:val="1130"/>
        <w:ind w:firstLine="422"/>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1130"/>
        <w:numPr>
          <w:ilvl w:val="0"/>
          <w:numId w:val="2"/>
        </w:numPr>
        <w:ind w:firstLine="42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投标分项报价明细表</w:t>
      </w:r>
      <w:r/>
    </w:p>
    <w:tbl>
      <w:tblPr>
        <w:tblStyle w:val="92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品牌、规格、型号</w:t>
            </w:r>
            <w:r>
              <w:rPr>
                <w:rFonts w:hint="eastAsia" w:ascii="Calibri" w:hAnsi="宋体" w:eastAsia="宋体" w:cs="Times New Roman"/>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大写：元</w:t>
            </w:r>
            <w:r>
              <w:rPr>
                <w:rFonts w:hint="eastAsia" w:ascii="Calibri" w:hAnsi="宋体" w:eastAsia="宋体" w:cs="Times New Roman"/>
                <w:bCs/>
                <w:sz w:val="24"/>
              </w:rPr>
              <w:t xml:space="preserve">； 小写：               元</w:t>
            </w:r>
            <w:r/>
          </w:p>
        </w:tc>
      </w:tr>
    </w:tbl>
    <w:p>
      <w:pPr>
        <w:pStyle w:val="1130"/>
        <w:numPr>
          <w:ilvl w:val="0"/>
          <w:numId w:val="0"/>
        </w:numPr>
        <w:jc w:val="both"/>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注：1、本表数据按完成本项目所需费用进行分项明细报价。</w:t>
      </w:r>
      <w:r/>
    </w:p>
    <w:p>
      <w:pPr>
        <w:numPr>
          <w:ilvl w:val="0"/>
          <w:numId w:val="3"/>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本表表式仅供参考，投标人可根据上述要素及“项目需求”对表式进行修改和细化。</w:t>
      </w:r>
      <w:r/>
    </w:p>
    <w:p>
      <w:pPr>
        <w:ind w:firstLine="294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2940"/>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投标单位（单位盖章）： </w:t>
      </w:r>
      <w:r/>
    </w:p>
    <w:p>
      <w:pPr>
        <w:pStyle w:val="1130"/>
        <w:ind w:right="120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1130"/>
        <w:ind w:right="96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t xml:space="preserve">（二）投标报价合理性说明（如有）</w:t>
      </w:r>
      <w:r/>
    </w:p>
    <w:p>
      <w:pPr>
        <w:spacing w:line="42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注：异常低价审查有关要求，均以财库〔2026〕2号为准。</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投标人应对照以上情形，在投标过程中对所投报价进行报价合理性说明（必要时附相关证明材料），合理性说明附投标报价明细表后，供评标委员会参考。</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投标单位：（公章）</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日期：      年     月     日</w:t>
      </w:r>
      <w:r>
        <w:rPr>
          <w:rFonts w:hint="eastAsia" w:ascii="宋体" w:hAnsi="宋体" w:eastAsia="宋体" w:cs="宋体"/>
          <w:sz w:val="24"/>
          <w:szCs w:val="24"/>
        </w:rPr>
        <w:t xml:space="preserve">投标单位：（公章）</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sz w:val="24"/>
          <w:szCs w:val="24"/>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w:t>
      </w:r>
      <w:r>
        <w:rPr>
          <w:rFonts w:hint="eastAsia" w:ascii="宋体" w:hAnsi="宋体" w:eastAsia="宋体" w:cs="宋体"/>
          <w:sz w:val="24"/>
          <w:szCs w:val="24"/>
        </w:rPr>
        <w:t xml:space="preserve">授权委托书</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授权委托书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 （姓名）系（投标人名称）的法定代表人，现授权委托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（身份证号码）为我公司代理人，以本公司的名义参加组织实施的采购编号为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号的政府采购活动。代理人本次采购过程中所签署的一切文件和处理与这有关的一切事务，我均予以承认。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本授权委托书自采购开始至合同履行完毕止。</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附件：法定代表人和委托代理人身份证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委托代理人联系方式：</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both"/>
        <w:spacing w:line="312" w:lineRule="atLeas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jc w:val="left"/>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zh-CN"/>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
          <w:sz w:val="24"/>
          <w:szCs w:val="24"/>
          <w:lang w:val="en-US" w:eastAsia="zh-CN" w:bidi="ar-SA"/>
        </w:rPr>
        <w:t xml:space="preserve">投标货物数量、品牌规格、材质、性能、交货期说明表</w:t>
      </w:r>
      <w:r/>
    </w:p>
    <w:p>
      <w:pPr>
        <w:ind w:firstLine="1417"/>
        <w:jc w:val="both"/>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1417"/>
        <w:jc w:val="both"/>
        <w:spacing w:line="312" w:lineRule="atLeast"/>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投标货物数量、品牌规格、材质、性能、交货期说明表</w:t>
      </w:r>
      <w:r/>
    </w:p>
    <w:tbl>
      <w:tblPr>
        <w:tblStyle w:val="923"/>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投标单位：（单位盖章）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法定代表人或代理人（签字或盖章）：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投标日期：  年  月  日</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sz w:val="24"/>
          <w:szCs w:val="24"/>
          <w:lang w:val="zh-CN"/>
        </w:rPr>
        <w:t xml:space="preserve">附件</w:t>
      </w:r>
      <w:r>
        <w:rPr>
          <w:rFonts w:hint="eastAsia" w:ascii="宋体" w:hAnsi="宋体" w:cs="宋体"/>
          <w:sz w:val="24"/>
          <w:szCs w:val="24"/>
          <w:lang w:val="en-US" w:eastAsia="zh-CN"/>
        </w:rPr>
        <w:t xml:space="preserve">6</w:t>
      </w:r>
      <w:r>
        <w:rPr>
          <w:rFonts w:hint="eastAsia" w:ascii="宋体" w:hAnsi="宋体" w:eastAsia="宋体" w:cs="宋体"/>
          <w:bCs/>
          <w:sz w:val="24"/>
          <w:szCs w:val="24"/>
          <w:lang w:val="zh-CN"/>
        </w:rPr>
        <w:t xml:space="preserve">、关于资格文件的声明函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关于资格文件的声明函</w:t>
      </w:r>
      <w:r/>
    </w:p>
    <w:p>
      <w:pPr>
        <w:ind w:firstLine="42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lang w:val="zh-CN"/>
        </w:rPr>
        <w:t xml:space="preserve">江苏兆丰项目管理有限公司</w:t>
      </w:r>
      <w:r>
        <w:rPr>
          <w:rFonts w:hint="eastAsia" w:ascii="宋体" w:hAnsi="宋体" w:eastAsia="宋体" w:cs="宋体"/>
          <w:sz w:val="24"/>
          <w:szCs w:val="24"/>
          <w:lang w:val="zh-CN"/>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本公司愿就由贵公司组织实施的采购编号为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bookmarkStart w:id="50" w:name="_Hlk38573710"/>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bookmarkEnd w:id="50"/>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bCs/>
          <w:sz w:val="24"/>
          <w:szCs w:val="24"/>
          <w:lang w:val="zh-CN"/>
        </w:rPr>
        <w:t xml:space="preserve">附表</w:t>
      </w:r>
      <w:r>
        <w:rPr>
          <w:rFonts w:hint="eastAsia" w:ascii="宋体" w:hAnsi="宋体" w:cs="宋体"/>
          <w:bCs/>
          <w:sz w:val="24"/>
          <w:szCs w:val="24"/>
          <w:lang w:val="en-US" w:eastAsia="zh-CN"/>
        </w:rPr>
        <w:t xml:space="preserve">7</w:t>
      </w:r>
      <w:r>
        <w:rPr>
          <w:rFonts w:hint="eastAsia" w:ascii="宋体" w:hAnsi="宋体" w:eastAsia="宋体" w:cs="宋体"/>
          <w:bCs/>
          <w:sz w:val="24"/>
          <w:szCs w:val="24"/>
          <w:lang w:val="zh-CN"/>
        </w:rPr>
        <w:t xml:space="preserve">、投标人基本情况表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投标人基本情况表</w:t>
      </w:r>
      <w:r/>
    </w:p>
    <w:tbl>
      <w:tblPr>
        <w:tblStyle w:val="92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注册资本</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经营范围</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上年度销售收入</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营业面积</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自有面积         平方米</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承租面积         平方米</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最近2年内在经营过程中受到何种奖励或处分</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（包括财政、工商、税务、物价、技监部门稽查情况和结果）</w:t>
            </w:r>
            <w:r/>
          </w:p>
        </w:tc>
      </w:tr>
      <w:tr>
        <w:trPr>
          <w:jc w:val="center"/>
          <w:trHeight w:val="1113"/>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最近3年内有无因售假、售劣或是其他原因被消费者投诉或起诉的情况及说明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（包括解决方式和结果）</w:t>
            </w:r>
            <w:r/>
          </w:p>
        </w:tc>
      </w:tr>
      <w:tr>
        <w:trPr>
          <w:jc w:val="center"/>
          <w:trHeight w:val="1099"/>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注：本表应附投标人法人或者其他组织的营业执照等证明文件</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zh-CN"/>
        </w:rPr>
        <w:br w:type="page" w:clear="all"/>
      </w:r>
      <w:r>
        <w:rPr>
          <w:rFonts w:hint="eastAsia" w:ascii="宋体" w:hAnsi="宋体" w:eastAsia="宋体" w:cs="宋体"/>
          <w:sz w:val="24"/>
          <w:szCs w:val="24"/>
        </w:rPr>
        <w:t xml:space="preserve">附表</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：无重大违法记录的书面声明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参加本次采购活动前三年内在经营活动中没有重大违法记录的</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江苏兆丰项目管理有限公司</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在参加政府采购活动前三年内，没有重大违法记录，特此声明。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w:t>
      </w:r>
      <w:r>
        <w:rPr>
          <w:rFonts w:hint="eastAsia" w:ascii="宋体" w:hAnsi="宋体" w:cs="宋体"/>
          <w:sz w:val="24"/>
          <w:szCs w:val="24"/>
          <w:lang w:val="en-US" w:eastAsia="zh-CN"/>
        </w:rPr>
        <w:t xml:space="preserve">切</w:t>
      </w:r>
      <w:r>
        <w:rPr>
          <w:rFonts w:hint="eastAsia" w:ascii="宋体" w:hAnsi="宋体" w:eastAsia="宋体" w:cs="宋体"/>
          <w:sz w:val="24"/>
          <w:szCs w:val="24"/>
        </w:rPr>
        <w:t xml:space="preserve">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b/>
          <w:sz w:val="24"/>
          <w:szCs w:val="24"/>
          <w:lang w:val="zh-CN"/>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92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18"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商务条款名称</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18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8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101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sz w:val="24"/>
                <w:szCs w:val="24"/>
              </w:rPr>
              <w:t xml:space="preserve">合同履行期限</w:t>
            </w:r>
            <w:r/>
          </w:p>
        </w:tc>
        <w:tc>
          <w:tcPr>
            <w:tcW w:w="212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lang w:val="zh-CN"/>
              </w:rPr>
              <w:t xml:space="preserve">地点</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付款方式</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其他商务要求</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W w:w="1918"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18"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2126"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：技术要求偏离表</w:t>
      </w:r>
      <w:r/>
    </w:p>
    <w:p>
      <w:pPr>
        <w:pStyle w:val="1123"/>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技术要求偏离表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27" w:type="dxa"/>
            <w:vAlign w:val="center"/>
            <w:textDirection w:val="lrTb"/>
            <w:noWrap w:val="false"/>
          </w:tcPr>
          <w:p>
            <w:pPr>
              <w:ind w:left="5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采购文件要求</w:t>
            </w:r>
            <w:r/>
          </w:p>
        </w:tc>
        <w:tc>
          <w:tcPr>
            <w:tcW w:w="212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填表说明：</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b/>
          <w:sz w:val="24"/>
          <w:szCs w:val="24"/>
        </w:rPr>
      </w:pPr>
      <w:r>
        <w:rPr>
          <w:rFonts w:hint="eastAsia" w:ascii="宋体" w:hAnsi="宋体" w:eastAsia="宋体" w:cs="宋体"/>
          <w:sz w:val="24"/>
          <w:szCs w:val="24"/>
          <w:lang w:val="zh-CN"/>
        </w:rPr>
        <w:t xml:space="preserve">2.若事项较多，投标人可根据响应内容的实际情况另纸说明。</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Cs/>
          <w:sz w:val="24"/>
          <w:szCs w:val="24"/>
          <w:lang w:val="zh-CN"/>
        </w:rPr>
        <w:t xml:space="preserve">拟投入项目人员情况表</w:t>
      </w:r>
      <w:r>
        <w:rPr>
          <w:rFonts w:hint="eastAsia" w:ascii="宋体" w:hAnsi="宋体" w:eastAsia="宋体" w:cs="宋体"/>
          <w:sz w:val="24"/>
          <w:szCs w:val="24"/>
          <w:lang w:val="en-US" w:eastAsia="zh-CN"/>
        </w:rPr>
        <w:t xml:space="preserve">                </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拟投入项目人员情况表</w:t>
      </w:r>
      <w:r/>
    </w:p>
    <w:p>
      <w:pPr>
        <w:spacing w:line="360" w:lineRule="auto"/>
        <w:rPr>
          <w:rFonts w:hint="eastAsia" w:ascii="宋体" w:hAnsi="宋体" w:eastAsia="宋体" w:cs="宋体"/>
          <w:b/>
          <w:sz w:val="24"/>
          <w:szCs w:val="24"/>
          <w:lang w:val="zh-CN"/>
        </w:rPr>
      </w:pPr>
      <w:r/>
      <w:bookmarkStart w:id="51" w:name="_Hlk38575099"/>
      <w:r>
        <w:rPr>
          <w:rFonts w:hint="eastAsia" w:ascii="宋体" w:hAnsi="宋体" w:eastAsia="宋体" w:cs="宋体"/>
          <w:sz w:val="24"/>
          <w:szCs w:val="24"/>
          <w:lang w:val="zh-CN"/>
        </w:rPr>
        <w:t xml:space="preserve">采购项目编号：</w:t>
      </w:r>
      <w:bookmarkEnd w:id="51"/>
      <w:r/>
      <w:r/>
    </w:p>
    <w:tbl>
      <w:tblPr>
        <w:tblStyle w:val="923"/>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trHeight w:val="567"/>
        </w:trPr>
        <w:tc>
          <w:tcPr>
            <w:tcW w:w="647" w:type="dxa"/>
            <w:vAlign w:val="center"/>
            <w:textDirection w:val="lrTb"/>
            <w:noWrap w:val="false"/>
          </w:tcPr>
          <w:p>
            <w:pPr>
              <w:jc w:val="center"/>
              <w:rPr>
                <w:rFonts w:hint="eastAsia" w:ascii="宋体" w:hAnsi="宋体" w:eastAsia="宋体" w:cs="宋体"/>
                <w:b/>
                <w:sz w:val="24"/>
                <w:szCs w:val="24"/>
              </w:rPr>
            </w:pPr>
            <w:r/>
            <w:bookmarkStart w:id="52" w:name="_Hlk38575271"/>
            <w:r>
              <w:rPr>
                <w:rFonts w:hint="eastAsia" w:ascii="宋体" w:hAnsi="宋体" w:eastAsia="宋体" w:cs="宋体"/>
                <w:b/>
                <w:sz w:val="24"/>
                <w:szCs w:val="24"/>
              </w:rPr>
              <w:t xml:space="preserve">序号</w:t>
            </w:r>
            <w:r/>
          </w:p>
        </w:tc>
        <w:tc>
          <w:tcPr>
            <w:tcW w:w="176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职务</w:t>
            </w:r>
            <w:r/>
          </w:p>
        </w:tc>
        <w:tc>
          <w:tcPr>
            <w:tcW w:w="116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姓名</w:t>
            </w:r>
            <w:r/>
          </w:p>
        </w:tc>
        <w:tc>
          <w:tcPr>
            <w:tcW w:w="96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性别</w:t>
            </w:r>
            <w:r/>
          </w:p>
        </w:tc>
        <w:tc>
          <w:tcPr>
            <w:tcW w:w="659"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年龄</w:t>
            </w:r>
            <w:r/>
          </w:p>
        </w:tc>
        <w:tc>
          <w:tcPr>
            <w:tcW w:w="1032"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联系方式</w:t>
            </w:r>
            <w:r/>
          </w:p>
        </w:tc>
        <w:tc>
          <w:tcPr>
            <w:tcW w:w="1683"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从事本工作时间</w:t>
            </w:r>
            <w:r/>
          </w:p>
        </w:tc>
        <w:tc>
          <w:tcPr>
            <w:tcW w:w="843"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备注</w:t>
            </w:r>
            <w:r/>
          </w:p>
        </w:tc>
      </w:tr>
      <w:tr>
        <w:trPr>
          <w:trHeight w:val="567"/>
        </w:trPr>
        <w:tc>
          <w:tcPr>
            <w:tcW w:w="647" w:type="dxa"/>
            <w:vAlign w:val="center"/>
            <w:textDirection w:val="lrTb"/>
            <w:noWrap w:val="false"/>
          </w:tcPr>
          <w:p>
            <w:pPr>
              <w:ind w:firstLine="210"/>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210"/>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210"/>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注：1、本表格式仅供参考，投标人可根据自身情况自行增减；</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2、如采购文件有要求，投标人拟投入人员数量、资格须满足招标文件要求；</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3、如采购文件有要求，投标人应按采购文件要求提供拟投入人员的相关证明材料。</w:t>
      </w:r>
      <w:bookmarkEnd w:id="52"/>
      <w:r/>
      <w:r/>
    </w:p>
    <w:p>
      <w:pPr>
        <w:ind w:firstLine="42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投标单位：（单位盖章）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法定代表人或授权代理人：（签字或盖章）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附</w:t>
      </w:r>
      <w:r>
        <w:rPr>
          <w:rFonts w:hint="eastAsia" w:ascii="宋体" w:hAnsi="宋体" w:eastAsia="宋体" w:cs="宋体"/>
          <w:sz w:val="24"/>
          <w:szCs w:val="24"/>
        </w:rPr>
        <w:t xml:space="preserve">件</w:t>
      </w:r>
      <w:r>
        <w:rPr>
          <w:rFonts w:hint="eastAsia" w:ascii="宋体" w:hAnsi="宋体" w:eastAsia="宋体" w:cs="宋体"/>
          <w:sz w:val="24"/>
          <w:szCs w:val="24"/>
          <w:lang w:val="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：类似业绩一览表</w:t>
      </w:r>
      <w:r/>
    </w:p>
    <w:p>
      <w:pPr>
        <w:pStyle w:val="1114"/>
        <w:jc w:val="center"/>
        <w:rPr>
          <w:rFonts w:hint="eastAsia" w:ascii="宋体" w:hAnsi="宋体" w:eastAsia="宋体" w:cs="宋体"/>
          <w:b/>
          <w:sz w:val="24"/>
          <w:szCs w:val="24"/>
        </w:rPr>
      </w:pPr>
      <w:r>
        <w:rPr>
          <w:rFonts w:hint="eastAsia" w:ascii="宋体" w:hAnsi="宋体" w:eastAsia="宋体" w:cs="宋体"/>
          <w:b/>
          <w:sz w:val="24"/>
          <w:szCs w:val="24"/>
        </w:rPr>
        <w:t xml:space="preserve">类似业绩一览表</w:t>
      </w:r>
      <w:r/>
    </w:p>
    <w:p>
      <w:pPr>
        <w:pStyle w:val="1114"/>
        <w:rPr>
          <w:rFonts w:hint="eastAsia" w:ascii="宋体" w:hAnsi="宋体" w:eastAsia="宋体" w:cs="宋体"/>
          <w:sz w:val="24"/>
          <w:szCs w:val="24"/>
        </w:rPr>
      </w:pPr>
      <w:r>
        <w:rPr>
          <w:rFonts w:hint="eastAsia" w:ascii="宋体" w:hAnsi="宋体" w:eastAsia="宋体" w:cs="宋体"/>
          <w:sz w:val="24"/>
          <w:szCs w:val="24"/>
        </w:rPr>
      </w:r>
      <w:r/>
    </w:p>
    <w:tbl>
      <w:tblPr>
        <w:tblStyle w:val="923"/>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56"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74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75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93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注：1、本表格式仅供参考，投标人可根据自身情况自行增减；</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2、如采购文件有要求，投标人应按采购文件要求提供相关证明材料。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val="zh-CN"/>
        </w:rPr>
        <w:br w:type="page" w:clear="all"/>
      </w: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：中小企业声明函</w:t>
      </w:r>
      <w:r/>
    </w:p>
    <w:p>
      <w:pPr>
        <w:pStyle w:val="1173"/>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中小企业声明函（货物）</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本公司（联合体）郑重声明，根据《政府采购促进中小企业发展管理办法》（财库﹝2020﹞46 号）的规定，本公司参加</w:t>
      </w:r>
      <w:r>
        <w:rPr>
          <w:rFonts w:hint="eastAsia" w:ascii="宋体" w:hAnsi="宋体" w:eastAsia="宋体" w:cs="宋体"/>
          <w:i/>
          <w:color w:val="000000"/>
          <w:sz w:val="24"/>
          <w:szCs w:val="24"/>
          <w:u w:val="single"/>
          <w:lang w:bidi="ar"/>
        </w:rPr>
        <w:t xml:space="preserve">（单位名称）</w:t>
      </w:r>
      <w:r>
        <w:rPr>
          <w:rFonts w:hint="eastAsia" w:ascii="宋体" w:hAnsi="宋体" w:eastAsia="宋体" w:cs="宋体"/>
          <w:color w:val="000000"/>
          <w:sz w:val="24"/>
          <w:szCs w:val="24"/>
          <w:lang w:bidi="ar"/>
        </w:rPr>
        <w:t xml:space="preserve">的</w:t>
      </w:r>
      <w:r>
        <w:rPr>
          <w:rFonts w:hint="eastAsia" w:ascii="宋体" w:hAnsi="宋体" w:eastAsia="宋体" w:cs="宋体"/>
          <w:i/>
          <w:color w:val="000000"/>
          <w:sz w:val="24"/>
          <w:szCs w:val="24"/>
          <w:u w:val="single"/>
          <w:lang w:bidi="ar"/>
        </w:rPr>
        <w:t xml:space="preserve">（项目名称）</w:t>
      </w:r>
      <w:r>
        <w:rPr>
          <w:rFonts w:hint="eastAsia" w:ascii="宋体" w:hAnsi="宋体" w:eastAsia="宋体" w:cs="宋体"/>
          <w:color w:val="000000"/>
          <w:sz w:val="24"/>
          <w:szCs w:val="24"/>
          <w:lang w:bidi="ar"/>
        </w:rPr>
        <w:t xml:space="preserve">采购活动，提供的货物全部由符合政策要求的中小企业制造。相关企业（含联合体中的中小企业、签订分包意向协议的中小企业）的具体情况如下：</w:t>
      </w:r>
      <w:r/>
    </w:p>
    <w:p>
      <w:pPr>
        <w:ind w:left="14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lang w:val="en-US" w:eastAsia="zh-CN"/>
        </w:rPr>
        <w:t xml:space="preserve">  积木柜B-1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 </w:t>
      </w:r>
      <w:r>
        <w:rPr>
          <w:rFonts w:hint="eastAsia" w:ascii="宋体" w:hAnsi="宋体" w:eastAsia="宋体" w:cs="宋体"/>
          <w:color w:val="000000"/>
          <w:sz w:val="24"/>
          <w:szCs w:val="24"/>
        </w:rPr>
        <w:t xml:space="preserve">行业 ；制造商为 </w:t>
      </w:r>
      <w:r>
        <w:rPr>
          <w:rFonts w:hint="eastAsia" w:ascii="宋体" w:hAnsi="宋体" w:eastAsia="宋体" w:cs="宋体"/>
          <w:color w:val="000000"/>
          <w:sz w:val="24"/>
          <w:szCs w:val="24"/>
          <w:u w:val="single"/>
        </w:rPr>
        <w:t xml:space="preserve">（ 企 业 名 称 ）</w:t>
      </w:r>
      <w:r>
        <w:rPr>
          <w:rFonts w:hint="eastAsia" w:ascii="宋体" w:hAnsi="宋体" w:eastAsia="宋体" w:cs="宋体"/>
          <w:color w:val="000000"/>
          <w:sz w:val="24"/>
          <w:szCs w:val="24"/>
        </w:rPr>
        <w:t xml:space="preserve"> ，从业人员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 </w:t>
      </w:r>
      <w:r>
        <w:rPr>
          <w:rFonts w:hint="eastAsia" w:ascii="宋体" w:hAnsi="宋体" w:eastAsia="宋体" w:cs="宋体"/>
          <w:color w:val="000000"/>
          <w:sz w:val="24"/>
          <w:szCs w:val="24"/>
          <w:u w:val="single"/>
        </w:rPr>
        <w:t xml:space="preserve">（ 中 型 企 业 、 小 型 企 业 、 微 型 企 业 ） </w:t>
      </w:r>
      <w:r>
        <w:rPr>
          <w:rFonts w:hint="eastAsia" w:ascii="宋体" w:hAnsi="宋体" w:eastAsia="宋体" w:cs="宋体"/>
          <w:color w:val="000000"/>
          <w:sz w:val="24"/>
          <w:szCs w:val="24"/>
        </w:rPr>
        <w:t xml:space="preserve">；</w:t>
      </w:r>
      <w:r/>
    </w:p>
    <w:p>
      <w:pPr>
        <w:ind w:left="14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lang w:val="en-US" w:eastAsia="zh-CN"/>
        </w:rPr>
        <w:t xml:space="preserve">   积木柜B-2     </w:t>
      </w:r>
      <w:r>
        <w:rPr>
          <w:rFonts w:hint="eastAsia" w:ascii="宋体" w:hAnsi="宋体" w:eastAsia="宋体" w:cs="宋体"/>
          <w:color w:val="000000"/>
          <w:sz w:val="24"/>
          <w:szCs w:val="24"/>
        </w:rPr>
        <w:t xml:space="preserve"> ，属于</w:t>
      </w:r>
      <w:r>
        <w:rPr>
          <w:rFonts w:hint="eastAsia" w:ascii="宋体" w:hAnsi="宋体" w:eastAsia="宋体" w:cs="宋体"/>
          <w:color w:val="000000"/>
          <w:sz w:val="24"/>
          <w:szCs w:val="24"/>
          <w:u w:val="single"/>
        </w:rPr>
        <w:t xml:space="preserve">工业 </w:t>
      </w:r>
      <w:r>
        <w:rPr>
          <w:rFonts w:hint="eastAsia" w:ascii="宋体" w:hAnsi="宋体" w:eastAsia="宋体" w:cs="宋体"/>
          <w:color w:val="000000"/>
          <w:sz w:val="24"/>
          <w:szCs w:val="24"/>
        </w:rPr>
        <w:t xml:space="preserve">行业 ；制造商为 </w:t>
      </w:r>
      <w:r>
        <w:rPr>
          <w:rFonts w:hint="eastAsia" w:ascii="宋体" w:hAnsi="宋体" w:eastAsia="宋体" w:cs="宋体"/>
          <w:color w:val="000000"/>
          <w:sz w:val="24"/>
          <w:szCs w:val="24"/>
          <w:u w:val="single"/>
        </w:rPr>
        <w:t xml:space="preserve">（ 企 业 名 称 ）</w:t>
      </w:r>
      <w:r>
        <w:rPr>
          <w:rFonts w:hint="eastAsia" w:ascii="宋体" w:hAnsi="宋体" w:eastAsia="宋体" w:cs="宋体"/>
          <w:color w:val="000000"/>
          <w:sz w:val="24"/>
          <w:szCs w:val="24"/>
        </w:rPr>
        <w:t xml:space="preserve"> ，从业人员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 </w:t>
      </w:r>
      <w:r>
        <w:rPr>
          <w:rFonts w:hint="eastAsia" w:ascii="宋体" w:hAnsi="宋体" w:eastAsia="宋体" w:cs="宋体"/>
          <w:color w:val="000000"/>
          <w:sz w:val="24"/>
          <w:szCs w:val="24"/>
          <w:u w:val="single"/>
        </w:rPr>
        <w:t xml:space="preserve">（ 中 型 企 业 、 小 型 企 业 、 微 型 企 业 ） </w:t>
      </w:r>
      <w:r>
        <w:rPr>
          <w:rFonts w:hint="eastAsia" w:ascii="宋体" w:hAnsi="宋体" w:eastAsia="宋体" w:cs="宋体"/>
          <w:color w:val="000000"/>
          <w:sz w:val="24"/>
          <w:szCs w:val="24"/>
        </w:rPr>
        <w:t xml:space="preserve">；</w:t>
      </w:r>
      <w:r/>
    </w:p>
    <w:p>
      <w:pPr>
        <w:keepLines w:val="0"/>
        <w:keepNext w:val="0"/>
        <w:pageBreakBefore w:val="0"/>
        <w:spacing w:line="360" w:lineRule="auto"/>
        <w:rPr>
          <w:rFonts w:hint="eastAsia" w:ascii="宋体" w:hAnsi="宋体" w:eastAsia="宋体" w:cs="宋体"/>
          <w:i/>
          <w:sz w:val="24"/>
          <w:szCs w:val="24"/>
          <w:u w:val="single"/>
          <w:lang w:bidi="zh-CN"/>
        </w:rPr>
      </w:pPr>
      <w:r>
        <w:rPr>
          <w:rFonts w:hint="eastAsia" w:ascii="宋体" w:hAnsi="宋体" w:eastAsia="宋体" w:cs="宋体"/>
          <w:i/>
          <w:sz w:val="24"/>
          <w:szCs w:val="24"/>
          <w:u w:val="single"/>
          <w:lang w:bidi="zh-CN"/>
        </w:rPr>
        <w:t xml:space="preserve">……</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企业名称（盖章）：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 期：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p>
      <w:pPr>
        <w:ind w:firstLine="420"/>
        <w:keepLines/>
        <w:keepNext/>
        <w:rPr>
          <w:rFonts w:hint="eastAsia" w:ascii="宋体" w:hAnsi="宋体" w:eastAsia="宋体" w:cs="宋体"/>
        </w:rPr>
        <w:outlineLvl w:val="0"/>
      </w:pPr>
      <w:r>
        <w:rPr>
          <w:rFonts w:hint="eastAsia" w:ascii="宋体" w:hAnsi="宋体" w:eastAsia="宋体" w:cs="宋体"/>
        </w:rPr>
        <w:t xml:space="preserve">备注：1.从业人员、营业收入、资产总额填报上一年度数据，无上一年度数据的新成立企业可不填报。</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2.在货物采购项目中，货物由中小企业制造，即货物由中小企业生产且使用该中小企业商号或者注册商标。</w:t>
      </w:r>
      <w:r>
        <w:rPr>
          <w:rFonts w:hint="eastAsia" w:ascii="宋体" w:hAnsi="宋体" w:eastAsia="宋体" w:cs="宋体"/>
          <w:b/>
          <w:bCs/>
        </w:rPr>
        <w:t xml:space="preserve">供应商提供的货物既有中小企业制造货物，也有大型企业制造货物的，不享受相应扶持政策。</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3.《中小企业声明函》中所填的行业应与本采购标的对应的中小企业划分标准所属行业一致，不一致的不可享受相应政策优惠。</w:t>
      </w:r>
      <w:r>
        <w:rPr>
          <w:rFonts w:hint="eastAsia" w:ascii="宋体" w:hAnsi="宋体" w:eastAsia="宋体" w:cs="宋体"/>
          <w:b/>
          <w:bCs/>
        </w:rPr>
        <w:t xml:space="preserve">本采购标的对应的中小企业划分标准所属行业，以采购文件中具体规定为准。</w:t>
      </w:r>
      <w:r/>
    </w:p>
    <w:p>
      <w:pPr>
        <w:ind w:firstLine="632"/>
        <w:keepLines/>
        <w:keepNext/>
        <w:rPr>
          <w:rFonts w:hint="eastAsia" w:ascii="宋体" w:hAnsi="宋体" w:eastAsia="宋体" w:cs="宋体"/>
          <w:b/>
          <w:bCs/>
        </w:rPr>
        <w:outlineLvl w:val="0"/>
      </w:pPr>
      <w:r>
        <w:rPr>
          <w:rFonts w:hint="eastAsia" w:ascii="宋体" w:hAnsi="宋体" w:eastAsia="宋体" w:cs="宋体"/>
          <w:b/>
          <w:bCs/>
        </w:rPr>
        <w:t xml:space="preserve">4.如未对（中型企业、小型企业、微型企业）进行勾选，视同非中小微企业，不可享受相应扶持政策。</w:t>
      </w:r>
      <w:r/>
    </w:p>
    <w:p>
      <w:pPr>
        <w:ind w:left="840" w:hanging="210"/>
        <w:spacing w:after="160" w:line="360" w:lineRule="auto"/>
        <w:rPr>
          <w:rFonts w:hint="eastAsia" w:ascii="宋体" w:hAnsi="宋体" w:eastAsia="宋体" w:cs="宋体"/>
          <w:lang w:val="zh-CN"/>
        </w:rPr>
      </w:pPr>
      <w:r>
        <w:rPr>
          <w:rFonts w:hint="eastAsia" w:ascii="宋体" w:hAnsi="宋体" w:eastAsia="宋体" w:cs="宋体"/>
        </w:rPr>
        <w:t xml:space="preserve">5.中标单位为中小企业的，《中小企业声明函》将随中标结果同时公告</w:t>
      </w:r>
      <w:r>
        <w:rPr>
          <w:rFonts w:hint="eastAsia" w:ascii="宋体" w:hAnsi="宋体" w:eastAsia="宋体" w:cs="宋体"/>
          <w:lang w:val="zh-CN"/>
        </w:rPr>
        <w:t xml:space="preserve">。</w:t>
      </w:r>
      <w:r/>
    </w:p>
    <w:p>
      <w:pPr>
        <w:spacing w:after="160" w:line="278" w:lineRule="auto"/>
        <w:rPr>
          <w:rFonts w:hint="eastAsia" w:ascii="宋体" w:hAnsi="宋体" w:eastAsia="宋体" w:cs="Times New Roman"/>
          <w:b/>
        </w:rPr>
      </w:pPr>
      <w:r>
        <w:rPr>
          <w:rFonts w:hint="eastAsia" w:ascii="宋体" w:hAnsi="宋体" w:eastAsia="宋体" w:cs="Times New Roman"/>
          <w:b/>
        </w:rPr>
        <w:t xml:space="preserve">附：中小企业划型标准规定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（一）农、林、牧、渔业。</w:t>
      </w:r>
      <w:r>
        <w:rPr>
          <w:rFonts w:hint="eastAsia" w:ascii="宋体" w:hAnsi="宋体" w:eastAsia="宋体" w:cs="Times New Roman"/>
        </w:rPr>
        <w:t xml:space="preserve">营业收入20000万元以下的为中小微型企业。其中，营业收入500万元及以上的为中型企业，营业收入50万元及以上的为小型企业，营业收入50万元以下的为微型企业。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（二）工业。</w:t>
      </w:r>
      <w:r>
        <w:rPr>
          <w:rFonts w:hint="eastAsia" w:ascii="宋体" w:hAnsi="宋体" w:eastAsia="宋体" w:cs="Times New Roma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（三）建筑业。</w:t>
      </w:r>
      <w:r>
        <w:rPr>
          <w:rFonts w:hint="eastAsia" w:ascii="宋体" w:hAnsi="宋体" w:eastAsia="宋体" w:cs="Times New Roma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（四）批发业。</w:t>
      </w:r>
      <w:r>
        <w:rPr>
          <w:rFonts w:hint="eastAsia" w:ascii="宋体" w:hAnsi="宋体" w:eastAsia="宋体" w:cs="Times New Roma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（五）零售业。</w:t>
      </w:r>
      <w:r>
        <w:rPr>
          <w:rFonts w:hint="eastAsia" w:ascii="宋体" w:hAnsi="宋体" w:eastAsia="宋体" w:cs="Times New Roma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（六）交通运输业。</w:t>
      </w:r>
      <w:r>
        <w:rPr>
          <w:rFonts w:hint="eastAsia" w:ascii="宋体" w:hAnsi="宋体" w:eastAsia="宋体" w:cs="Times New Roma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（七）仓储业。</w:t>
      </w:r>
      <w:r>
        <w:rPr>
          <w:rFonts w:hint="eastAsia" w:ascii="宋体" w:hAnsi="宋体" w:eastAsia="宋体" w:cs="Times New Roma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（八）邮政业。</w:t>
      </w:r>
      <w:r>
        <w:rPr>
          <w:rFonts w:hint="eastAsia" w:ascii="宋体" w:hAnsi="宋体" w:eastAsia="宋体" w:cs="Times New Roma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（九）住宿业。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（十）餐饮业。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（十一）信息传输业。</w:t>
      </w:r>
      <w:r>
        <w:rPr>
          <w:rFonts w:hint="eastAsia" w:ascii="宋体" w:hAnsi="宋体" w:eastAsia="宋体" w:cs="Times New Roma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（十二）软件和信息技术服务业。</w:t>
      </w:r>
      <w:r>
        <w:rPr>
          <w:rFonts w:hint="eastAsia" w:ascii="宋体" w:hAnsi="宋体" w:eastAsia="宋体" w:cs="Times New Roma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（十三）房地产开发经营。</w:t>
      </w:r>
      <w:r>
        <w:rPr>
          <w:rFonts w:hint="eastAsia" w:ascii="宋体" w:hAnsi="宋体" w:eastAsia="宋体" w:cs="Times New Roma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（十四）物业管理。</w:t>
      </w:r>
      <w:r>
        <w:rPr>
          <w:rFonts w:hint="eastAsia" w:ascii="宋体" w:hAnsi="宋体" w:eastAsia="宋体" w:cs="Times New Roma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（十五）租赁和商务服务业。</w:t>
      </w:r>
      <w:r>
        <w:rPr>
          <w:rFonts w:hint="eastAsia" w:ascii="宋体" w:hAnsi="宋体" w:eastAsia="宋体" w:cs="Times New Roma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160" w:line="278" w:lineRule="auto"/>
        <w:rPr>
          <w:rFonts w:hint="eastAsia" w:ascii="宋体" w:hAnsi="宋体" w:eastAsia="宋体" w:cs="宋体"/>
          <w:szCs w:val="21"/>
          <w:lang w:val="zh-CN"/>
        </w:rPr>
      </w:pPr>
      <w:r>
        <w:rPr>
          <w:rFonts w:hint="eastAsia" w:ascii="宋体" w:hAnsi="宋体" w:eastAsia="宋体" w:cs="Times New Roman"/>
          <w:b/>
        </w:rPr>
        <w:t xml:space="preserve">（十六）其他未列明行业。</w:t>
      </w:r>
      <w:r>
        <w:rPr>
          <w:rFonts w:hint="eastAsia" w:ascii="宋体" w:hAnsi="宋体" w:eastAsia="宋体" w:cs="Times New Roman"/>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bCs/>
          <w:sz w:val="24"/>
          <w:szCs w:val="24"/>
        </w:rPr>
        <w:t xml:space="preserve">残疾人福利性单位声明函（如属）</w:t>
      </w:r>
      <w:r/>
    </w:p>
    <w:p>
      <w:pPr>
        <w:pStyle w:val="1159"/>
        <w:ind w:firstLine="4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残疾人福利性单位声明函</w:t>
      </w:r>
      <w:r/>
    </w:p>
    <w:p>
      <w:pPr>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本单位郑重声明，根据《财政部民政部中国残疾人联合会关于促进残疾人就业政府采购政策的通知》（财库</w:t>
      </w:r>
      <w:r>
        <w:rPr>
          <w:rFonts w:hint="eastAsia" w:ascii="宋体" w:hAnsi="宋体" w:eastAsia="宋体" w:cs="宋体"/>
          <w:spacing w:val="-4"/>
          <w:sz w:val="24"/>
          <w:szCs w:val="24"/>
        </w:rPr>
        <w:t xml:space="preserve">〔2017〕141</w:t>
      </w:r>
      <w:r>
        <w:rPr>
          <w:rFonts w:hint="eastAsia" w:ascii="宋体" w:hAnsi="宋体" w:eastAsia="宋体" w:cs="宋体"/>
          <w:spacing w:val="6"/>
          <w:sz w:val="24"/>
          <w:szCs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注：如投标人不属于福利企业，则本表不需要提供。</w:t>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br w:type="page" w:clear="all"/>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各政府采购供应商：</w:t>
      </w:r>
      <w:r/>
    </w:p>
    <w:p>
      <w:pPr>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欢迎贵公司参加苏州市政府采购活动！</w:t>
      </w:r>
      <w:r/>
    </w:p>
    <w:p>
      <w:pPr>
        <w:ind w:firstLine="420"/>
        <w:spacing w:line="360" w:lineRule="auto"/>
        <w:rPr>
          <w:rFonts w:hint="eastAsia" w:ascii="宋体" w:hAnsi="宋体" w:eastAsia="宋体" w:cs="宋体"/>
          <w:spacing w:val="6"/>
          <w:sz w:val="24"/>
          <w:szCs w:val="24"/>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rPr>
          <w:b/>
          <w:bCs/>
          <w:sz w:val="32"/>
          <w:szCs w:val="32"/>
        </w:rPr>
      </w:pPr>
      <w:r/>
      <w:bookmarkStart w:id="53" w:name="_Toc6559"/>
      <w:r>
        <w:rPr>
          <w:rFonts w:hint="eastAsia"/>
          <w:b/>
          <w:bCs/>
          <w:sz w:val="32"/>
          <w:szCs w:val="32"/>
        </w:rPr>
        <w:t xml:space="preserve">第四章  项目需求</w:t>
      </w:r>
      <w:bookmarkEnd w:id="53"/>
      <w:r/>
      <w:r/>
    </w:p>
    <w:p>
      <w:pPr>
        <w:spacing w:line="360" w:lineRule="auto"/>
        <w:rPr>
          <w:rFonts w:hint="eastAsia" w:ascii="宋体" w:hAnsi="宋体" w:eastAsia="宋体" w:cs="宋体"/>
          <w:b/>
          <w:sz w:val="24"/>
          <w:szCs w:val="24"/>
        </w:rPr>
      </w:pPr>
      <w:r/>
      <w:bookmarkStart w:id="54" w:name="_Toc13642117"/>
      <w:r/>
      <w:bookmarkStart w:id="55" w:name="_Toc13889377"/>
      <w:r>
        <w:rPr>
          <w:rFonts w:hint="eastAsia" w:ascii="宋体" w:hAnsi="宋体" w:eastAsia="宋体" w:cs="宋体"/>
          <w:b/>
          <w:sz w:val="24"/>
          <w:szCs w:val="24"/>
        </w:rPr>
        <w:t xml:space="preserve">一、项目信息</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1、采购单位：</w:t>
      </w:r>
      <w:r>
        <w:rPr>
          <w:rFonts w:hint="eastAsia" w:ascii="宋体" w:hAnsi="宋体" w:eastAsia="宋体" w:cs="宋体"/>
          <w:sz w:val="24"/>
          <w:szCs w:val="24"/>
          <w:lang w:eastAsia="zh-CN"/>
        </w:rPr>
        <w:t xml:space="preserve">太仓市双凤镇幼教中心</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新湖第二幼儿园项目家具采购</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3、项目编号：</w:t>
      </w:r>
      <w:r>
        <w:rPr>
          <w:rFonts w:hint="eastAsia" w:ascii="宋体" w:hAnsi="宋体" w:cs="宋体"/>
          <w:sz w:val="24"/>
          <w:szCs w:val="24"/>
          <w:lang w:eastAsia="zh-CN"/>
        </w:rPr>
        <w:t xml:space="preserve">JSZC-320585-ZFXM-G2026-0001</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360万元</w:t>
      </w:r>
      <w:bookmarkEnd w:id="54"/>
      <w:bookmarkEnd w:id="55"/>
      <w:r/>
    </w:p>
    <w:p>
      <w:pPr>
        <w:ind w:firstLine="420"/>
        <w:spacing w:line="360" w:lineRule="auto"/>
        <w:rPr>
          <w:rFonts w:hint="eastAsia" w:ascii="宋体" w:hAnsi="宋体" w:eastAsia="宋体" w:cs="宋体"/>
          <w:bCs/>
          <w:sz w:val="24"/>
          <w:szCs w:val="24"/>
          <w:lang w:eastAsia="zh-CN"/>
        </w:rPr>
      </w:pPr>
      <w:r/>
      <w:bookmarkStart w:id="56" w:name="_Toc49090575"/>
      <w:r/>
      <w:bookmarkStart w:id="57" w:name="_Toc26554093"/>
      <w:r/>
      <w:bookmarkStart w:id="58" w:name="_Toc120614281"/>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360万元</w:t>
      </w:r>
      <w:r/>
    </w:p>
    <w:p>
      <w:pPr>
        <w:jc w:val="left"/>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二、采购需求</w:t>
      </w:r>
      <w:r/>
    </w:p>
    <w:p>
      <w:pPr>
        <w:jc w:val="left"/>
        <w:spacing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项目背景</w:t>
      </w:r>
      <w:r/>
    </w:p>
    <w:p>
      <w:pPr>
        <w:numPr>
          <w:ilvl w:val="0"/>
          <w:numId w:val="0"/>
        </w:numPr>
        <w:ind w:firstLine="48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eastAsia="zh-CN"/>
        </w:rPr>
        <w:t xml:space="preserve">太仓市双凤镇幼教中心</w:t>
      </w:r>
      <w:r>
        <w:rPr>
          <w:rFonts w:hint="eastAsia" w:ascii="宋体" w:hAnsi="宋体" w:eastAsia="宋体" w:cs="宋体"/>
          <w:sz w:val="24"/>
          <w:szCs w:val="24"/>
          <w:lang w:val="zh-CN"/>
        </w:rPr>
        <w:t xml:space="preserve">新建 6 轨 18 班和 2 个托班，总建筑面积 11800 平方米，通过平台、廊道、台阶将多种活动空间串联起来，足以容纳多样游戏活动，以及为师生提供多维空间体验。</w:t>
      </w:r>
      <w:r/>
    </w:p>
    <w:p>
      <w:pPr>
        <w:numPr>
          <w:ilvl w:val="0"/>
          <w:numId w:val="0"/>
        </w:num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采购清单</w:t>
      </w:r>
      <w:r/>
    </w:p>
    <w:tbl>
      <w:tblPr>
        <w:tblStyle w:val="923"/>
        <w:tblW w:w="967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2"/>
        <w:gridCol w:w="1284"/>
        <w:gridCol w:w="1748"/>
        <w:gridCol w:w="3515"/>
        <w:gridCol w:w="618"/>
        <w:gridCol w:w="522"/>
        <w:gridCol w:w="1408"/>
      </w:tblGrid>
      <w:tr>
        <w:trPr>
          <w:trHeight w:val="6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规格</w:t>
            </w:r>
            <w:r>
              <w:rPr>
                <w:rFonts w:hint="eastAsia" w:ascii="宋体" w:hAnsi="宋体" w:eastAsia="宋体" w:cs="宋体"/>
                <w:b/>
                <w:bCs/>
                <w:i w:val="0"/>
                <w:iCs w:val="0"/>
                <w:color w:val="000000"/>
                <w:sz w:val="24"/>
                <w:szCs w:val="24"/>
                <w:u w:val="none"/>
                <w:lang w:val="en-US" w:eastAsia="zh-CN" w:bidi="ar"/>
              </w:rPr>
              <w:br/>
            </w:r>
            <w:r>
              <w:rPr>
                <w:rFonts w:hint="eastAsia" w:ascii="宋体" w:hAnsi="宋体" w:cs="宋体"/>
                <w:b/>
                <w:bCs/>
                <w:i w:val="0"/>
                <w:iCs w:val="0"/>
                <w:color w:val="000000"/>
                <w:sz w:val="24"/>
                <w:szCs w:val="24"/>
                <w:u w:val="none"/>
                <w:lang w:val="en-US" w:eastAsia="zh-CN" w:bidi="ar"/>
              </w:rPr>
              <w:t xml:space="preserve">（长*宽*高）单位mm</w:t>
            </w:r>
            <w:r/>
          </w:p>
        </w:tc>
        <w:tc>
          <w:tcPr>
            <w:shd w:val="clear" w:color="auto" w:fill="auto"/>
            <w:tcW w:w="3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产品参数</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参考图片</w:t>
            </w:r>
            <w:r/>
          </w:p>
        </w:tc>
      </w:tr>
      <w:tr>
        <w:trPr>
          <w:trHeight w:val="18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积木柜B-1 </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 500*330*1050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柜体为18mm厚双面无结橡胶木实木指接板基材；屋顶造型为15mm厚橡胶木实木多层板基材；小推车尺寸为450*300*290mm，柜体为15mm厚橡胶木多层基材。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3、拼装结构，结构处采用8*40mm成品木榫定位和加固，高级专用三合一五金件拼装，部分结构M7*50mm304不锈钢粗螺纹十字沉头螺丝锁定。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4、优质承重带刹车万向轮，高强度精钢支架、顺滑6001轴心、环保聚氨酯静音轮，轮径25mm、轮宽13mm，单个轮载重≥20KG，双轴承配置，转向平顺，寿命长久，确保移动时不会产生划痕。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5、柜脚下安装46mm*14mm*6mm白色PP材料成品脚钉，不划伤地面，与地面增加摩擦和阻力，不易滑倒，保证安全。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57225" cy="1057275"/>
                      <wp:effectExtent l="0" t="0" r="0" b="8890"/>
                      <wp:docPr id="7"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136"/>
                              <pic:cNvPicPr>
                                <a:picLocks noChangeAspect="1"/>
                              </pic:cNvPicPr>
                              <pic:nvPr/>
                            </pic:nvPicPr>
                            <pic:blipFill>
                              <a:blip r:embed="rId19"/>
                              <a:stretch/>
                            </pic:blipFill>
                            <pic:spPr bwMode="auto">
                              <a:xfrm>
                                <a:off x="0" y="0"/>
                                <a:ext cx="6572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8pt;height:83.2pt;mso-wrap-distance-left:0.0pt;mso-wrap-distance-top:0.0pt;mso-wrap-distance-right:0.0pt;mso-wrap-distance-bottom:0.0pt;" stroked="f">
                      <v:path textboxrect="0,0,0,0"/>
                      <v:imagedata r:id="rId19" o:title=""/>
                    </v:shape>
                  </w:pict>
                </mc:Fallback>
              </mc:AlternateContent>
            </w:r>
            <w:r/>
          </w:p>
        </w:tc>
      </w:tr>
      <w:tr>
        <w:trPr>
          <w:trHeight w:val="18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积木柜B-2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800*800*740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3、柜脚下安装46mm*14mm*6mm白色PP材料成品脚钉，不划伤地面，与地面增加摩擦和阻力，不易滑倒，保证安全。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57225" cy="933450"/>
                      <wp:effectExtent l="0" t="0" r="9525" b="0"/>
                      <wp:docPr id="8"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137"/>
                              <pic:cNvPicPr>
                                <a:picLocks noChangeAspect="1"/>
                              </pic:cNvPicPr>
                              <pic:nvPr/>
                            </pic:nvPicPr>
                            <pic:blipFill>
                              <a:blip r:embed="rId20"/>
                              <a:stretch/>
                            </pic:blipFill>
                            <pic:spPr bwMode="auto">
                              <a:xfrm>
                                <a:off x="0" y="0"/>
                                <a:ext cx="6572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8pt;height:73.5pt;mso-wrap-distance-left:0.0pt;mso-wrap-distance-top:0.0pt;mso-wrap-distance-right:0.0pt;mso-wrap-distance-bottom:0.0pt;" stroked="f">
                      <v:path textboxrect="0,0,0,0"/>
                      <v:imagedata r:id="rId20" o:title=""/>
                    </v:shape>
                  </w:pict>
                </mc:Fallback>
              </mc:AlternateContent>
            </w:r>
            <w:r/>
          </w:p>
        </w:tc>
      </w:tr>
      <w:tr>
        <w:trPr>
          <w:trHeight w:val="18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积木柜B-3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450*450*680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柜体左右侧板为18mm厚双面无结橡胶木实木指接板基材，自然色，木纹清晰顺滑；两侧旁片开130*30mm长圆孔，美观且便于日常师生抓握搬运和移动；小推车尺寸为450*300*290mm，柜体为15mm厚橡胶木实木多层板基材。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3、拼装结构，结构处采用8*40mm成品木榫定位和加固，M7*50mm304不锈钢粗螺纹十字沉头螺丝锁定。顶板与旁片连接处</w:t>
            </w:r>
            <w:r>
              <w:rPr>
                <w:rFonts w:hint="eastAsia" w:ascii="宋体" w:hAnsi="宋体" w:cs="宋体"/>
                <w:i w:val="0"/>
                <w:iCs w:val="0"/>
                <w:color w:val="000000"/>
                <w:sz w:val="24"/>
                <w:szCs w:val="24"/>
                <w:u w:val="none"/>
                <w:lang w:val="en-US" w:eastAsia="zh-CN" w:bidi="ar"/>
              </w:rPr>
              <w:t xml:space="preserve">安</w:t>
            </w:r>
            <w:r>
              <w:rPr>
                <w:rFonts w:hint="eastAsia" w:ascii="宋体" w:hAnsi="宋体" w:eastAsia="宋体" w:cs="宋体"/>
                <w:i w:val="0"/>
                <w:iCs w:val="0"/>
                <w:color w:val="000000"/>
                <w:sz w:val="24"/>
                <w:szCs w:val="24"/>
                <w:highlight w:val="none"/>
                <w:u w:val="none"/>
                <w:lang w:val="en-US" w:eastAsia="zh-CN" w:bidi="ar"/>
              </w:rPr>
              <w:t xml:space="preserve">装42</w:t>
            </w:r>
            <w:r>
              <w:rPr>
                <w:rFonts w:hint="eastAsia" w:ascii="宋体" w:hAnsi="宋体" w:eastAsia="宋体" w:cs="宋体"/>
                <w:i w:val="0"/>
                <w:iCs w:val="0"/>
                <w:color w:val="000000"/>
                <w:sz w:val="24"/>
                <w:szCs w:val="24"/>
                <w:u w:val="none"/>
                <w:lang w:val="en-US" w:eastAsia="zh-CN" w:bidi="ar"/>
              </w:rPr>
              <w:t xml:space="preserve">mm*20mm*20mm定制ABS硬质塑料90度加固角码，保证结构稳固。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4、优质承重万向轮，高强度精钢支架、顺滑6001轴心、环保聚氨酯静音轮，轮径25mm、轮宽13mm，单个轮载重≥20KG，双轴承配置，转向平顺，寿命长久，确保移动时不会产生划痕。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5、柜脚下安装46mm*14mm*6mm白色PP材料成品脚钉，不划伤地面，与地面增加摩擦和阻力，不易滑倒，保证安全。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19125" cy="752475"/>
                      <wp:effectExtent l="0" t="0" r="0" b="0"/>
                      <wp:docPr id="9"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138"/>
                              <pic:cNvPicPr>
                                <a:picLocks noChangeAspect="1"/>
                              </pic:cNvPicPr>
                              <pic:nvPr/>
                            </pic:nvPicPr>
                            <pic:blipFill>
                              <a:blip r:embed="rId21"/>
                              <a:stretch/>
                            </pic:blipFill>
                            <pic:spPr bwMode="auto">
                              <a:xfrm>
                                <a:off x="0" y="0"/>
                                <a:ext cx="6191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8pt;height:59.2pt;mso-wrap-distance-left:0.0pt;mso-wrap-distance-top:0.0pt;mso-wrap-distance-right:0.0pt;mso-wrap-distance-bottom:0.0pt;" stroked="f">
                      <v:path textboxrect="0,0,0,0"/>
                      <v:imagedata r:id="rId21" o:title=""/>
                    </v:shape>
                  </w:pict>
                </mc:Fallback>
              </mc:AlternateContent>
            </w:r>
            <w:r/>
          </w:p>
        </w:tc>
      </w:tr>
      <w:tr>
        <w:trPr>
          <w:trHeight w:val="18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三层柜A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3、优质承重带刹车万向轮。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09600" cy="542925"/>
                      <wp:effectExtent l="0" t="0" r="0" b="8890"/>
                      <wp:docPr id="10"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139"/>
                              <pic:cNvPicPr>
                                <a:picLocks noChangeAspect="1"/>
                              </pic:cNvPicPr>
                              <pic:nvPr/>
                            </pic:nvPicPr>
                            <pic:blipFill>
                              <a:blip r:embed="rId22"/>
                              <a:stretch/>
                            </pic:blipFill>
                            <pic:spPr bwMode="auto">
                              <a:xfrm>
                                <a:off x="0" y="0"/>
                                <a:ext cx="60960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0pt;height:42.8pt;mso-wrap-distance-left:0.0pt;mso-wrap-distance-top:0.0pt;mso-wrap-distance-right:0.0pt;mso-wrap-distance-bottom:0.0pt;" stroked="f">
                      <v:path textboxrect="0,0,0,0"/>
                      <v:imagedata r:id="rId22" o:title=""/>
                    </v:shape>
                  </w:pict>
                </mc:Fallback>
              </mc:AlternateContent>
            </w:r>
            <w:r/>
          </w:p>
        </w:tc>
      </w:tr>
      <w:tr>
        <w:trPr>
          <w:trHeight w:val="26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窄三层柜A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3、优质承重带刹车万向轮。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76250" cy="666750"/>
                      <wp:effectExtent l="0" t="0" r="0" b="0"/>
                      <wp:docPr id="11"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140"/>
                              <pic:cNvPicPr>
                                <a:picLocks noChangeAspect="1"/>
                              </pic:cNvPicPr>
                              <pic:nvPr/>
                            </pic:nvPicPr>
                            <pic:blipFill>
                              <a:blip r:embed="rId23"/>
                              <a:stretch/>
                            </pic:blipFill>
                            <pic:spPr bwMode="auto">
                              <a:xfrm>
                                <a:off x="0" y="0"/>
                                <a:ext cx="4762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5pt;height:52.5pt;mso-wrap-distance-left:0.0pt;mso-wrap-distance-top:0.0pt;mso-wrap-distance-right:0.0pt;mso-wrap-distance-bottom:0.0pt;" stroked="f">
                      <v:path textboxrect="0,0,0,0"/>
                      <v:imagedata r:id="rId23" o:title=""/>
                    </v:shape>
                  </w:pict>
                </mc:Fallback>
              </mc:AlternateContent>
            </w:r>
            <w:r/>
          </w:p>
        </w:tc>
      </w:tr>
      <w:tr>
        <w:trPr>
          <w:trHeight w:val="14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四层柜A</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3、优质承重带刹车万向轮。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1500" cy="590550"/>
                      <wp:effectExtent l="0" t="0" r="0" b="0"/>
                      <wp:docPr id="12"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141"/>
                              <pic:cNvPicPr>
                                <a:picLocks noChangeAspect="1"/>
                              </pic:cNvPicPr>
                              <pic:nvPr/>
                            </pic:nvPicPr>
                            <pic:blipFill>
                              <a:blip r:embed="rId24"/>
                              <a:stretch/>
                            </pic:blipFill>
                            <pic:spPr bwMode="auto">
                              <a:xfrm>
                                <a:off x="0" y="0"/>
                                <a:ext cx="57150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0pt;height:46.5pt;mso-wrap-distance-left:0.0pt;mso-wrap-distance-top:0.0pt;mso-wrap-distance-right:0.0pt;mso-wrap-distance-bottom:0.0pt;" stroked="f">
                      <v:path textboxrect="0,0,0,0"/>
                      <v:imagedata r:id="rId24" o:title=""/>
                    </v:shape>
                  </w:pict>
                </mc:Fallback>
              </mc:AlternateContent>
            </w:r>
            <w:r/>
          </w:p>
        </w:tc>
      </w:tr>
      <w:tr>
        <w:trPr>
          <w:trHeight w:val="14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地毯1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1900*3000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1、混纺加厚舒适，短绒材质，手感舒适亲肤，手工包边平整，0甲醛，底部点塑防滑耐磨。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755650" cy="241300"/>
                      <wp:effectExtent l="0" t="0" r="6350" b="6350"/>
                      <wp:docPr id="13"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142"/>
                              <pic:cNvPicPr>
                                <a:picLocks noChangeAspect="1"/>
                              </pic:cNvPicPr>
                              <pic:nvPr/>
                            </pic:nvPicPr>
                            <pic:blipFill>
                              <a:blip r:embed="rId25"/>
                              <a:stretch/>
                            </pic:blipFill>
                            <pic:spPr bwMode="auto">
                              <a:xfrm>
                                <a:off x="0" y="0"/>
                                <a:ext cx="75565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5pt;height:19.0pt;mso-wrap-distance-left:0.0pt;mso-wrap-distance-top:0.0pt;mso-wrap-distance-right:0.0pt;mso-wrap-distance-bottom:0.0pt;" stroked="f">
                      <v:path textboxrect="0,0,0,0"/>
                      <v:imagedata r:id="rId25"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涂鸦柜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800*300*1400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1、基材：柜体为18mm厚橡胶木实木多层板基材；所有板材均为E0级，甲醛释放量均符合国家标准。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2、优质全透明PC板，可书写、耐老化、抗划擦。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3、拼装结构。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4、上层板两个圆孔，配笔筒。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2925" cy="752475"/>
                      <wp:effectExtent l="0" t="0" r="0" b="0"/>
                      <wp:docPr id="14"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143"/>
                              <pic:cNvPicPr>
                                <a:picLocks noChangeAspect="1"/>
                              </pic:cNvPicPr>
                              <pic:nvPr/>
                            </pic:nvPicPr>
                            <pic:blipFill>
                              <a:blip r:embed="rId26"/>
                              <a:stretch/>
                            </pic:blipFill>
                            <pic:spPr bwMode="auto">
                              <a:xfrm>
                                <a:off x="0" y="0"/>
                                <a:ext cx="5429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2.8pt;height:59.2pt;mso-wrap-distance-left:0.0pt;mso-wrap-distance-top:0.0pt;mso-wrap-distance-right:0.0pt;mso-wrap-distance-bottom:0.0pt;" stroked="f">
                      <v:path textboxrect="0,0,0,0"/>
                      <v:imagedata r:id="rId26" o:title=""/>
                    </v:shape>
                  </w:pict>
                </mc:Fallback>
              </mc:AlternateContent>
            </w:r>
            <w:r/>
          </w:p>
        </w:tc>
      </w:tr>
      <w:tr>
        <w:trPr>
          <w:trHeight w:val="14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三层移动材料柜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3、优质承重带刹车万向轮。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704850" cy="723900"/>
                      <wp:effectExtent l="0" t="0" r="0" b="0"/>
                      <wp:docPr id="15"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144"/>
                              <pic:cNvPicPr>
                                <a:picLocks noChangeAspect="1"/>
                              </pic:cNvPicPr>
                              <pic:nvPr/>
                            </pic:nvPicPr>
                            <pic:blipFill>
                              <a:blip r:embed="rId27"/>
                              <a:stretch/>
                            </pic:blipFill>
                            <pic:spPr bwMode="auto">
                              <a:xfrm>
                                <a:off x="0" y="0"/>
                                <a:ext cx="70485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5.5pt;height:57.0pt;mso-wrap-distance-left:0.0pt;mso-wrap-distance-top:0.0pt;mso-wrap-distance-right:0.0pt;mso-wrap-distance-bottom:0.0pt;" stroked="f">
                      <v:path textboxrect="0,0,0,0"/>
                      <v:imagedata r:id="rId27"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移动材料柜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800*400*800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1、基材：柜体为15mm厚实木多层基材；抽屉盒采用12mm厚实木多层基材，板材具有良好的强度性能和耐磨性能，承重能力强、韧性好，保养容易，稳定性高。所有板材均为E0级，甲醛释放量均符合国家标准。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3、抽屉面板居中长半圆孔，代替拉手使用，美观又实用；抽屉导轨采用静音带阻尼缓冲三节轨。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4、拼装结构。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5、优质承重带刹车万向轮。</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19125" cy="628650"/>
                      <wp:effectExtent l="0" t="0" r="9525" b="0"/>
                      <wp:docPr id="16"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145"/>
                              <pic:cNvPicPr>
                                <a:picLocks noChangeAspect="1"/>
                              </pic:cNvPicPr>
                              <pic:nvPr/>
                            </pic:nvPicPr>
                            <pic:blipFill>
                              <a:blip r:embed="rId28"/>
                              <a:stretch/>
                            </pic:blipFill>
                            <pic:spPr bwMode="auto">
                              <a:xfrm>
                                <a:off x="0" y="0"/>
                                <a:ext cx="61912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8pt;height:49.5pt;mso-wrap-distance-left:0.0pt;mso-wrap-distance-top:0.0pt;mso-wrap-distance-right:0.0pt;mso-wrap-distance-bottom:0.0pt;" stroked="f">
                      <v:path textboxrect="0,0,0,0"/>
                      <v:imagedata r:id="rId28" o:title=""/>
                    </v:shape>
                  </w:pict>
                </mc:Fallback>
              </mc:AlternateContent>
            </w:r>
            <w:r/>
          </w:p>
        </w:tc>
      </w:tr>
      <w:tr>
        <w:trPr>
          <w:trHeight w:val="192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隔断展示架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1150*1500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1、基材：橡胶木实木多层板。木纹清晰顺滑，环</w:t>
            </w:r>
            <w:r>
              <w:rPr>
                <w:rFonts w:hint="eastAsia" w:ascii="宋体" w:hAnsi="宋体" w:eastAsia="宋体" w:cs="宋体"/>
                <w:i w:val="0"/>
                <w:iCs w:val="0"/>
                <w:color w:val="000000"/>
                <w:sz w:val="24"/>
                <w:szCs w:val="24"/>
                <w:u w:val="none"/>
                <w:lang w:val="en-US" w:eastAsia="zh-CN" w:bidi="ar"/>
              </w:rPr>
              <w:t xml:space="preserve">保等级达到E0级。                                      2、油漆：环保水性底漆、水性面漆，做到五底三面均为整体喷涂漆面，均经过刨光、砂光、倒角、圆角处理，成品无毛刺、无裂纹，接缝自然，无明显缺口和缝隙；喷漆均匀，表面漆膜平整光亮、无皱皮、发粘和漏漆现象。                                                                     3、优质承重带刹车万向轮，双轴承配置，转向平顺，寿命长久，确保移动时不会产生划痕。</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752475" cy="676275"/>
                      <wp:effectExtent l="0" t="0" r="9525" b="9525"/>
                      <wp:docPr id="17"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146"/>
                              <pic:cNvPicPr>
                                <a:picLocks noChangeAspect="1"/>
                              </pic:cNvPicPr>
                              <pic:nvPr/>
                            </pic:nvPicPr>
                            <pic:blipFill>
                              <a:blip r:embed="rId29"/>
                              <a:stretch/>
                            </pic:blipFill>
                            <pic:spPr bwMode="auto">
                              <a:xfrm>
                                <a:off x="0" y="0"/>
                                <a:ext cx="75247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2pt;height:53.2pt;mso-wrap-distance-left:0.0pt;mso-wrap-distance-top:0.0pt;mso-wrap-distance-right:0.0pt;mso-wrap-distance-bottom:0.0pt;" stroked="f">
                      <v:path textboxrect="0,0,0,0"/>
                      <v:imagedata r:id="rId29" o:title=""/>
                    </v:shape>
                  </w:pict>
                </mc:Fallback>
              </mc:AlternateContent>
            </w:r>
            <w:r/>
          </w:p>
        </w:tc>
      </w:tr>
      <w:tr>
        <w:trPr>
          <w:trHeight w:val="192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折叠画架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rPr>
                <w:rFonts w:hint="eastAsia" w:ascii="宋体" w:hAnsi="宋体" w:cs="宋体"/>
                <w:i w:val="0"/>
                <w:iCs w:val="0"/>
                <w:color w:val="auto"/>
                <w:sz w:val="24"/>
                <w:szCs w:val="24"/>
                <w:highlight w:val="none"/>
                <w:u w:val="none"/>
                <w:lang w:val="en-US" w:eastAsia="zh-CN" w:bidi="ar"/>
              </w:rPr>
              <w:t xml:space="preserve">（总宽）</w:t>
            </w:r>
            <w:r>
              <w:rPr>
                <w:rFonts w:hint="eastAsia" w:ascii="宋体" w:hAnsi="宋体" w:eastAsia="宋体" w:cs="宋体"/>
                <w:i w:val="0"/>
                <w:iCs w:val="0"/>
                <w:color w:val="auto"/>
                <w:sz w:val="24"/>
                <w:szCs w:val="24"/>
                <w:highlight w:val="none"/>
                <w:u w:val="none"/>
                <w:lang w:val="en-US" w:eastAsia="zh-CN" w:bidi="ar"/>
              </w:rPr>
              <w:t xml:space="preserve">*350</w:t>
            </w:r>
            <w:r>
              <w:rPr>
                <w:rFonts w:hint="eastAsia" w:ascii="宋体" w:hAnsi="宋体" w:cs="宋体"/>
                <w:i w:val="0"/>
                <w:iCs w:val="0"/>
                <w:color w:val="auto"/>
                <w:sz w:val="24"/>
                <w:szCs w:val="24"/>
                <w:highlight w:val="none"/>
                <w:u w:val="none"/>
                <w:lang w:val="en-US" w:eastAsia="zh-CN" w:bidi="ar"/>
              </w:rPr>
              <w:t xml:space="preserve">（总深度）</w:t>
            </w:r>
            <w:r>
              <w:rPr>
                <w:rFonts w:hint="eastAsia" w:ascii="宋体" w:hAnsi="宋体" w:eastAsia="宋体" w:cs="宋体"/>
                <w:i w:val="0"/>
                <w:iCs w:val="0"/>
                <w:color w:val="auto"/>
                <w:sz w:val="24"/>
                <w:szCs w:val="24"/>
                <w:highlight w:val="none"/>
                <w:u w:val="none"/>
                <w:lang w:val="en-US" w:eastAsia="zh-CN" w:bidi="ar"/>
              </w:rPr>
              <w:t xml:space="preserve">*600~800</w:t>
            </w:r>
            <w:r>
              <w:rPr>
                <w:rFonts w:hint="eastAsia" w:ascii="宋体" w:hAnsi="宋体" w:cs="宋体"/>
                <w:i w:val="0"/>
                <w:iCs w:val="0"/>
                <w:color w:val="auto"/>
                <w:sz w:val="24"/>
                <w:szCs w:val="24"/>
                <w:highlight w:val="none"/>
                <w:u w:val="none"/>
                <w:lang w:val="en-US" w:eastAsia="zh-CN" w:bidi="ar"/>
              </w:rPr>
              <w:t xml:space="preserve">（总高可调范围）</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1、基材：实木。木纹清晰顺滑，环保等级达到E0级。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3、可折叠，高度可调</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8175" cy="723900"/>
                      <wp:effectExtent l="0" t="0" r="9525" b="0"/>
                      <wp:docPr id="18"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147"/>
                              <pic:cNvPicPr>
                                <a:picLocks noChangeAspect="1"/>
                              </pic:cNvPicPr>
                              <pic:nvPr/>
                            </pic:nvPicPr>
                            <pic:blipFill>
                              <a:blip r:embed="rId30"/>
                              <a:stretch/>
                            </pic:blipFill>
                            <pic:spPr bwMode="auto">
                              <a:xfrm>
                                <a:off x="0" y="0"/>
                                <a:ext cx="6381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0.2pt;height:57.0pt;mso-wrap-distance-left:0.0pt;mso-wrap-distance-top:0.0pt;mso-wrap-distance-right:0.0pt;mso-wrap-distance-bottom:0.0pt;" stroked="f">
                      <v:path textboxrect="0,0,0,0"/>
                      <v:imagedata r:id="rId30" o:title=""/>
                    </v:shape>
                  </w:pict>
                </mc:Fallback>
              </mc:AlternateContent>
            </w:r>
            <w:r/>
          </w:p>
        </w:tc>
      </w:tr>
      <w:tr>
        <w:trPr>
          <w:trHeight w:val="24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双面毛巾架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1100*350*900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1、基材：柜体为18mm厚橡胶木实木多层板基材，自然色，木纹清晰顺滑，板材具有良好的强度性能和耐磨性能，承重能力强、韧性好，保养容易，稳定性高。所有板材均为E0级，甲醛释放量均符合国家标准。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3、毛巾挂钩为直径20mm、H=19mm蘑菇形实木材质，易清洁消毒，无棱角对儿童没有伤害隐患。挂钩间距及两层挂钩前后交错距离均≥100mm，保证悬挂毛巾互不相碰，符合卫生和防疫要求。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4、拼装结构，结构处采用8*40mm成品木榫定位和加固，M6*40mm304不锈钢内六角大平扁头螺杆和M6十字对锁螺丝锁定。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5、优质承重带刹车万向轮，高强度精钢支架、顺滑轴心、环保聚氨酯静音轮，轮径40mm、轮宽21mm，单个轮载重≥60KG，双轴承配置，转向平顺，寿命长久，确保移动时不会产生划痕。</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14350" cy="466725"/>
                      <wp:effectExtent l="0" t="0" r="0" b="8890"/>
                      <wp:docPr id="19"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148"/>
                              <pic:cNvPicPr>
                                <a:picLocks noChangeAspect="1"/>
                              </pic:cNvPicPr>
                              <pic:nvPr/>
                            </pic:nvPicPr>
                            <pic:blipFill>
                              <a:blip r:embed="rId31"/>
                              <a:stretch/>
                            </pic:blipFill>
                            <pic:spPr bwMode="auto">
                              <a:xfrm>
                                <a:off x="0" y="0"/>
                                <a:ext cx="514350"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0.5pt;height:36.8pt;mso-wrap-distance-left:0.0pt;mso-wrap-distance-top:0.0pt;mso-wrap-distance-right:0.0pt;mso-wrap-distance-bottom:0.0pt;" stroked="f">
                      <v:path textboxrect="0,0,0,0"/>
                      <v:imagedata r:id="rId31" o:title=""/>
                    </v:shape>
                  </w:pict>
                </mc:Fallback>
              </mc:AlternateContent>
            </w:r>
            <w:r/>
          </w:p>
        </w:tc>
      </w:tr>
      <w:tr>
        <w:trPr>
          <w:trHeight w:val="112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植物架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1260*360*770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材：松木实木，立杆规格30mm*25mm，横托条规格30mm*12mm，自然色，木纹清晰顺滑，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2、油漆：儿童水性环保漆，全封闭涂装工艺，漆面喷涂均匀，无颗粒、 无气泡、无渣点，颜色纯正、漆膜丰满、柔韧性好并且具有耐水、耐磨、 耐老化、耐黄变、耐霉菌、干燥快等特点。水性漆的VOC含量，甲醛含量 等符合相关国家标准要求。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4、优质承重带刹车万向轮，高强度精钢支架、顺滑轴心、环保聚氨酯静音轮，轮径40mm、轮宽21mm，单个轮载重≥60KG，双轴承配置，转向平顺，寿命长久，确保移动时不会产生划痕。</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704850" cy="638175"/>
                      <wp:effectExtent l="0" t="0" r="0" b="9525"/>
                      <wp:docPr id="20"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149"/>
                              <pic:cNvPicPr>
                                <a:picLocks noChangeAspect="1"/>
                              </pic:cNvPicPr>
                              <pic:nvPr/>
                            </pic:nvPicPr>
                            <pic:blipFill>
                              <a:blip r:embed="rId32"/>
                              <a:stretch/>
                            </pic:blipFill>
                            <pic:spPr bwMode="auto">
                              <a:xfrm>
                                <a:off x="0" y="0"/>
                                <a:ext cx="7048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5.5pt;height:50.2pt;mso-wrap-distance-left:0.0pt;mso-wrap-distance-top:0.0pt;mso-wrap-distance-right:0.0pt;mso-wrap-distance-bottom:0.0pt;" stroked="f">
                      <v:path textboxrect="0,0,0,0"/>
                      <v:imagedata r:id="rId32" o:title=""/>
                    </v:shape>
                  </w:pict>
                </mc:Fallback>
              </mc:AlternateContent>
            </w:r>
            <w:r/>
          </w:p>
        </w:tc>
      </w:tr>
      <w:tr>
        <w:trPr>
          <w:trHeight w:val="288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茶杯架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750*450*900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自然色，木纹清晰顺滑；杯架为12mm厚橡胶木实木多层板板基材，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3、柜体左右两侧各有24个茶杯格，总计48个茶杯格。杯架门板边框60mm宽，内圈内侧四周开缺，用实木条安装网眼20*20目、PP纳米</w:t>
            </w:r>
            <w:r>
              <w:rPr>
                <w:rFonts w:hint="eastAsia" w:ascii="宋体" w:hAnsi="宋体" w:cs="宋体"/>
                <w:i w:val="0"/>
                <w:iCs w:val="0"/>
                <w:color w:val="000000"/>
                <w:sz w:val="24"/>
                <w:szCs w:val="24"/>
                <w:highlight w:val="none"/>
                <w:u w:val="none"/>
                <w:lang w:val="en-US" w:eastAsia="zh-CN" w:bidi="ar"/>
              </w:rPr>
              <w:t xml:space="preserve">涂</w:t>
            </w:r>
            <w:r>
              <w:rPr>
                <w:rFonts w:hint="eastAsia" w:ascii="宋体" w:hAnsi="宋体" w:eastAsia="宋体" w:cs="宋体"/>
                <w:i w:val="0"/>
                <w:iCs w:val="0"/>
                <w:color w:val="000000"/>
                <w:sz w:val="24"/>
                <w:szCs w:val="24"/>
                <w:highlight w:val="none"/>
                <w:u w:val="none"/>
                <w:lang w:val="en-US" w:eastAsia="zh-CN" w:bidi="ar"/>
              </w:rPr>
              <w:t xml:space="preserve">层纱窗，防尘防虫，通风透气，安装白瓷蘑菇拉手。门板采用304不锈钢优质带阻尼直臂铰链，关门时有缓冲作用，避免儿童使用时有夹手的隐患。茶桶门板安装抽屉暗锁，门板采用304不锈钢优质带阻尼大弯铰链，封闭茶桶，避免烫伤儿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4、拼装结构，采用8mm*40mm成品木榫加高级专用三合一五金件拼装，保证结构稳固。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5、柜脚下安装46mm*14mm*6mm白色PP材料成品脚钉，不划伤地面，与地面增加摩擦和阻力，不易滑倒，保证安全。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447675</wp:posOffset>
                      </wp:positionV>
                      <wp:extent cx="644525" cy="596900"/>
                      <wp:effectExtent l="0" t="0" r="0" b="13335"/>
                      <wp:wrapNone/>
                      <wp:docPr id="21" name="图片_504"/>
                      <wp:cNvGraphicFramePr/>
                      <a:graphic xmlns:a="http://schemas.openxmlformats.org/drawingml/2006/main">
                        <a:graphicData uri="http://schemas.openxmlformats.org/drawingml/2006/picture">
                          <pic:pic xmlns:pic="http://schemas.openxmlformats.org/drawingml/2006/picture">
                            <pic:nvPicPr>
                              <pic:cNvPr id="15" name="图片_504"/>
                              <pic:cNvPicPr/>
                              <pic:nvPr/>
                            </pic:nvPicPr>
                            <pic:blipFill>
                              <a:blip r:embed="rId33"/>
                              <a:stretch/>
                            </pic:blipFill>
                            <pic:spPr bwMode="auto">
                              <a:xfrm>
                                <a:off x="0" y="0"/>
                                <a:ext cx="644525"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0pt;mso-position-horizontal:absolute;mso-position-vertical-relative:text;margin-top:35.2pt;mso-position-vertical:absolute;width:50.8pt;height:47.0pt;mso-wrap-distance-left:9.0pt;mso-wrap-distance-top:0.0pt;mso-wrap-distance-right:9.0pt;mso-wrap-distance-bottom:0.0pt;" stroked="f">
                      <v:path textboxrect="0,0,0,0"/>
                      <v:imagedata r:id="rId33"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教学椅</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/760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1、基材：优质橡胶木实木椅架， 具有天然耐久性、抗腐蚀性和抗虫性。木材烘干处理，含水率适宜，不易发生收缩变形。含水率、抗弯强度符合相关国家标准。 椅面15mm厚橡胶木实木多层板板基材，自然色，木纹清晰顺滑；椅背15mm厚橡胶木实木多层板板基材，白色。所有板材均为E0级，甲醛释放量均符合国家标准。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3、椅前脚规格27mm*40mm，椅后脚规格27mm*30/50mm，拉脚档规格25mm*20mm，牙板规格40mm*20mm。实木部件所有棱角均需倒圆处理，保证使用安全，不易对儿童造成伤害。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6、椅脚安装直径20mm高10mm透明橡胶材质脚钉，不划伤地面，与地面增加摩擦和阻力，不易滑倒，保证安全。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239395</wp:posOffset>
                      </wp:positionV>
                      <wp:extent cx="534670" cy="701675"/>
                      <wp:effectExtent l="0" t="0" r="17780" b="3175"/>
                      <wp:wrapNone/>
                      <wp:docPr id="22" name="图片_503"/>
                      <wp:cNvGraphicFramePr/>
                      <a:graphic xmlns:a="http://schemas.openxmlformats.org/drawingml/2006/main">
                        <a:graphicData uri="http://schemas.openxmlformats.org/drawingml/2006/picture">
                          <pic:pic xmlns:pic="http://schemas.openxmlformats.org/drawingml/2006/picture">
                            <pic:nvPicPr>
                              <pic:cNvPr id="82" name="图片_503"/>
                              <pic:cNvPicPr/>
                              <pic:nvPr/>
                            </pic:nvPicPr>
                            <pic:blipFill>
                              <a:blip r:embed="rId34"/>
                              <a:stretch/>
                            </pic:blipFill>
                            <pic:spPr bwMode="auto">
                              <a:xfrm>
                                <a:off x="0" y="0"/>
                                <a:ext cx="53467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4.5pt;mso-position-horizontal:absolute;mso-position-vertical-relative:text;margin-top:18.8pt;mso-position-vertical:absolute;width:42.1pt;height:55.2pt;mso-wrap-distance-left:9.0pt;mso-wrap-distance-top:0.0pt;mso-wrap-distance-right:9.0pt;mso-wrap-distance-bottom:0.0pt;" stroked="f">
                      <v:path textboxrect="0,0,0,0"/>
                      <v:imagedata r:id="rId34" o:title=""/>
                    </v:shape>
                  </w:pict>
                </mc:Fallback>
              </mc:AlternateContent>
            </w:r>
            <w:r/>
          </w:p>
        </w:tc>
      </w:tr>
      <w:tr>
        <w:trPr>
          <w:trHeight w:val="168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移动白板柜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1200*400*1400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1、基材：柜体为18mm厚橡胶木实木多层板基材；抽屉面板为15mm厚橡胶木实木多层板板基材，抽屉盒采用12mm厚橡胶木实木多层基材；所有板材均为E0级，甲醛释放量均符合国家标准。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3、抽屉面板居中圆孔，代替拉手使用，美观又实用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5、斜面12mm厚橡胶木实木多层一面白色磁性板，一面环保儿童专用软木，边框压边。</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-217170</wp:posOffset>
                      </wp:positionV>
                      <wp:extent cx="624205" cy="601345"/>
                      <wp:effectExtent l="0" t="0" r="0" b="8255"/>
                      <wp:wrapNone/>
                      <wp:docPr id="23" name="图片_505"/>
                      <wp:cNvGraphicFramePr/>
                      <a:graphic xmlns:a="http://schemas.openxmlformats.org/drawingml/2006/main">
                        <a:graphicData uri="http://schemas.openxmlformats.org/drawingml/2006/picture">
                          <pic:pic xmlns:pic="http://schemas.openxmlformats.org/drawingml/2006/picture">
                            <pic:nvPicPr>
                              <pic:cNvPr id="85" name="图片_505"/>
                              <pic:cNvPicPr/>
                              <pic:nvPr/>
                            </pic:nvPicPr>
                            <pic:blipFill>
                              <a:blip r:embed="rId35"/>
                              <a:stretch/>
                            </pic:blipFill>
                            <pic:spPr bwMode="auto">
                              <a:xfrm>
                                <a:off x="0" y="0"/>
                                <a:ext cx="624204"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1.8pt;mso-position-horizontal:absolute;mso-position-vertical-relative:text;margin-top:-17.1pt;mso-position-vertical:absolute;width:49.1pt;height:47.3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55245</wp:posOffset>
                      </wp:positionH>
                      <wp:positionV relativeFrom="paragraph">
                        <wp:posOffset>1091565</wp:posOffset>
                      </wp:positionV>
                      <wp:extent cx="589915" cy="619760"/>
                      <wp:effectExtent l="0" t="0" r="0" b="8255"/>
                      <wp:wrapNone/>
                      <wp:docPr id="24" name="图片_506"/>
                      <wp:cNvGraphicFramePr/>
                      <a:graphic xmlns:a="http://schemas.openxmlformats.org/drawingml/2006/main">
                        <a:graphicData uri="http://schemas.openxmlformats.org/drawingml/2006/picture">
                          <pic:pic xmlns:pic="http://schemas.openxmlformats.org/drawingml/2006/picture">
                            <pic:nvPicPr>
                              <pic:cNvPr id="77" name="图片_506"/>
                              <pic:cNvPicPr/>
                              <pic:nvPr/>
                            </pic:nvPicPr>
                            <pic:blipFill>
                              <a:blip r:embed="rId36"/>
                              <a:stretch/>
                            </pic:blipFill>
                            <pic:spPr bwMode="auto">
                              <a:xfrm>
                                <a:off x="0" y="0"/>
                                <a:ext cx="589915" cy="619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4.3pt;mso-position-horizontal:absolute;mso-position-vertical-relative:text;margin-top:86.0pt;mso-position-vertical:absolute;width:46.4pt;height:48.8pt;mso-wrap-distance-left:9.0pt;mso-wrap-distance-top:0.0pt;mso-wrap-distance-right:9.0pt;mso-wrap-distance-bottom:0.0pt;" stroked="f">
                      <v:path textboxrect="0,0,0,0"/>
                      <v:imagedata r:id="rId36"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电器柜组合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2400*400*600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1、基材：柜体为18mm厚双面无结橡胶木实木指接板基材；抽屉面板为15mm厚橡胶木实木多层板基材；抽屉盒采用12mm厚橡胶木实木多层基材，所有板材均为E0级，甲醛释放量均符合国家标准。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3、抽屉面板居中加工长半圆孔，代替拉手使用，美观又实用。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4、拼装结构。优质承重带刹车万向轮。</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82550</wp:posOffset>
                      </wp:positionV>
                      <wp:extent cx="743585" cy="514350"/>
                      <wp:effectExtent l="0" t="0" r="18415" b="0"/>
                      <wp:wrapNone/>
                      <wp:docPr id="25" name="图片_507"/>
                      <wp:cNvGraphicFramePr/>
                      <a:graphic xmlns:a="http://schemas.openxmlformats.org/drawingml/2006/main">
                        <a:graphicData uri="http://schemas.openxmlformats.org/drawingml/2006/picture">
                          <pic:pic xmlns:pic="http://schemas.openxmlformats.org/drawingml/2006/picture">
                            <pic:nvPicPr>
                              <pic:cNvPr id="84" name="图片_507"/>
                              <pic:cNvPicPr/>
                              <pic:nvPr/>
                            </pic:nvPicPr>
                            <pic:blipFill>
                              <a:blip r:embed="rId37"/>
                              <a:stretch/>
                            </pic:blipFill>
                            <pic:spPr bwMode="auto">
                              <a:xfrm>
                                <a:off x="0" y="0"/>
                                <a:ext cx="74358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2.6pt;mso-position-horizontal:absolute;mso-position-vertical-relative:text;margin-top:6.5pt;mso-position-vertical:absolute;width:58.5pt;height:40.5pt;mso-wrap-distance-left:9.0pt;mso-wrap-distance-top:0.0pt;mso-wrap-distance-right:9.0pt;mso-wrap-distance-bottom:0.0pt;" stroked="f">
                      <v:path textboxrect="0,0,0,0"/>
                      <v:imagedata r:id="rId37"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小班小方桌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600*600*490 </w:t>
            </w:r>
            <w:r/>
          </w:p>
        </w:tc>
        <w:tc>
          <w:tcPr>
            <w:shd w:val="clear" w:color="auto" w:fill="auto"/>
            <w:tcW w:w="3515" w:type="dxa"/>
            <w:vAlign w:val="center"/>
            <w:textDirection w:val="lrTb"/>
            <w:noWrap w:val="false"/>
          </w:tcPr>
          <w:p>
            <w:pPr>
              <w:numPr>
                <w:ilvl w:val="0"/>
                <w:numId w:val="4"/>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基材：优质橡胶木实木桌架， 含水率、抗弯强度符合相关国家标准。桌面18mm厚双面无结橡胶木实木指接板基材，所有板材均为E0级，甲醛释放量均符合国家标准。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2、油漆：桌架部分儿童水性环保漆。            </w:t>
            </w:r>
            <w:r/>
          </w:p>
          <w:p>
            <w:pPr>
              <w:numPr>
                <w:ilvl w:val="0"/>
                <w:numId w:val="0"/>
              </w:num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5、边缘做圆边处理安全美观。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311785</wp:posOffset>
                      </wp:positionV>
                      <wp:extent cx="650875" cy="670560"/>
                      <wp:effectExtent l="0" t="0" r="15875" b="15240"/>
                      <wp:wrapNone/>
                      <wp:docPr id="26" name="图片_623"/>
                      <wp:cNvGraphicFramePr/>
                      <a:graphic xmlns:a="http://schemas.openxmlformats.org/drawingml/2006/main">
                        <a:graphicData uri="http://schemas.openxmlformats.org/drawingml/2006/picture">
                          <pic:pic xmlns:pic="http://schemas.openxmlformats.org/drawingml/2006/picture">
                            <pic:nvPicPr>
                              <pic:cNvPr id="73" name="图片_623"/>
                              <pic:cNvPicPr/>
                              <pic:nvPr/>
                            </pic:nvPicPr>
                            <pic:blipFill>
                              <a:blip r:embed="rId38"/>
                              <a:stretch/>
                            </pic:blipFill>
                            <pic:spPr bwMode="auto">
                              <a:xfrm>
                                <a:off x="0" y="0"/>
                                <a:ext cx="65087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4.5pt;mso-position-horizontal:absolute;mso-position-vertical-relative:text;margin-top:24.5pt;mso-position-vertical:absolute;width:51.2pt;height:52.8pt;mso-wrap-distance-left:9.0pt;mso-wrap-distance-top:0.0pt;mso-wrap-distance-right:9.0pt;mso-wrap-distance-bottom:0.0pt;" stroked="f">
                      <v:path textboxrect="0,0,0,0"/>
                      <v:imagedata r:id="rId38" o:title=""/>
                    </v:shape>
                  </w:pict>
                </mc:Fallback>
              </mc:AlternateContent>
            </w:r>
            <w:r/>
          </w:p>
        </w:tc>
      </w:tr>
      <w:tr>
        <w:trPr>
          <w:trHeight w:val="165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小班长桌 </w:t>
            </w:r>
            <w:r/>
          </w:p>
        </w:tc>
        <w:tc>
          <w:tcPr>
            <w:shd w:val="clear" w:color="auto" w:fill="auto"/>
            <w:tcW w:w="174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600*1200*490 </w:t>
            </w:r>
            <w:r/>
          </w:p>
        </w:tc>
        <w:tc>
          <w:tcPr>
            <w:shd w:val="clear" w:color="auto" w:fill="auto"/>
            <w:tcW w:w="351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基材：优质橡胶木实木桌架， 含水率、抗弯强度符合相关国家标准。桌面18mm厚双面无结橡胶木实木指接板基材，所有板材均为E0级，甲醛释放量均符合国家标准。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2、油漆：桌架部分儿童水性环保漆。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83185</wp:posOffset>
                      </wp:positionH>
                      <wp:positionV relativeFrom="paragraph">
                        <wp:posOffset>254000</wp:posOffset>
                      </wp:positionV>
                      <wp:extent cx="768350" cy="732790"/>
                      <wp:effectExtent l="0" t="0" r="12700" b="10160"/>
                      <wp:wrapNone/>
                      <wp:docPr id="27" name="图片_624"/>
                      <wp:cNvGraphicFramePr/>
                      <a:graphic xmlns:a="http://schemas.openxmlformats.org/drawingml/2006/main">
                        <a:graphicData uri="http://schemas.openxmlformats.org/drawingml/2006/picture">
                          <pic:pic xmlns:pic="http://schemas.openxmlformats.org/drawingml/2006/picture">
                            <pic:nvPicPr>
                              <pic:cNvPr id="87" name="图片_624"/>
                              <pic:cNvPicPr/>
                              <pic:nvPr/>
                            </pic:nvPicPr>
                            <pic:blipFill>
                              <a:blip r:embed="rId39"/>
                              <a:stretch/>
                            </pic:blipFill>
                            <pic:spPr bwMode="auto">
                              <a:xfrm>
                                <a:off x="0" y="0"/>
                                <a:ext cx="768350" cy="73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6.5pt;mso-position-horizontal:absolute;mso-position-vertical-relative:text;margin-top:20.0pt;mso-position-vertical:absolute;width:60.5pt;height:57.7pt;mso-wrap-distance-left:9.0pt;mso-wrap-distance-top:0.0pt;mso-wrap-distance-right:9.0pt;mso-wrap-distance-bottom:0.0pt;" stroked="f">
                      <v:path textboxrect="0,0,0,0"/>
                      <v:imagedata r:id="rId39" o:title=""/>
                    </v:shape>
                  </w:pict>
                </mc:Fallback>
              </mc:AlternateContent>
            </w:r>
            <w:r/>
          </w:p>
        </w:tc>
      </w:tr>
      <w:tr>
        <w:trPr>
          <w:trHeight w:val="27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小班背打孔椅子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基材：优质橡胶木实木椅架， 具有天然耐久性、抗腐蚀性和抗虫性。木材烘干处理，含水率适宜，不易发生收缩变形。含水率、抗弯强度符合相关国家标准。 椅面15mm厚橡胶木实木多层板板基材，自然色，木纹清晰顺滑；椅背15mm厚橡胶木实木多层板板基材，白色。所有板材均为E0级，甲醛释放量均符合国家标准。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6、椅脚安装透明橡胶材质脚钉。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7、靠背颜色按照实际要求定制彩色</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88900</wp:posOffset>
                      </wp:positionH>
                      <wp:positionV relativeFrom="paragraph">
                        <wp:posOffset>322580</wp:posOffset>
                      </wp:positionV>
                      <wp:extent cx="612775" cy="742315"/>
                      <wp:effectExtent l="0" t="0" r="15875" b="635"/>
                      <wp:wrapNone/>
                      <wp:docPr id="28" name="图片_493"/>
                      <wp:cNvGraphicFramePr/>
                      <a:graphic xmlns:a="http://schemas.openxmlformats.org/drawingml/2006/main">
                        <a:graphicData uri="http://schemas.openxmlformats.org/drawingml/2006/picture">
                          <pic:pic xmlns:pic="http://schemas.openxmlformats.org/drawingml/2006/picture">
                            <pic:nvPicPr>
                              <pic:cNvPr id="86" name="图片_493"/>
                              <pic:cNvPicPr/>
                              <pic:nvPr/>
                            </pic:nvPicPr>
                            <pic:blipFill>
                              <a:blip r:embed="rId40"/>
                              <a:stretch/>
                            </pic:blipFill>
                            <pic:spPr bwMode="auto">
                              <a:xfrm>
                                <a:off x="0" y="0"/>
                                <a:ext cx="61277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7.0pt;mso-position-horizontal:absolute;mso-position-vertical-relative:text;margin-top:25.4pt;mso-position-vertical:absolute;width:48.2pt;height:58.4pt;mso-wrap-distance-left:9.0pt;mso-wrap-distance-top:0.0pt;mso-wrap-distance-right:9.0pt;mso-wrap-distance-bottom:0.0pt;" stroked="f">
                      <v:path textboxrect="0,0,0,0"/>
                      <v:imagedata r:id="rId40"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屋檐门头</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t xml:space="preserve">*330*1400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板基材。所有板材均为E0级，甲醛释放量均符合国家标准。榉木实木木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3、优质抗污纯棉布帘，耐久度高，甲醛含量符合国家标准。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160655</wp:posOffset>
                      </wp:positionV>
                      <wp:extent cx="555625" cy="784860"/>
                      <wp:effectExtent l="0" t="0" r="0" b="15240"/>
                      <wp:wrapNone/>
                      <wp:docPr id="29" name="图片_508"/>
                      <wp:cNvGraphicFramePr/>
                      <a:graphic xmlns:a="http://schemas.openxmlformats.org/drawingml/2006/main">
                        <a:graphicData uri="http://schemas.openxmlformats.org/drawingml/2006/picture">
                          <pic:pic xmlns:pic="http://schemas.openxmlformats.org/drawingml/2006/picture">
                            <pic:nvPicPr>
                              <pic:cNvPr id="83" name="图片_508"/>
                              <pic:cNvPicPr/>
                              <pic:nvPr/>
                            </pic:nvPicPr>
                            <pic:blipFill>
                              <a:blip r:embed="rId41"/>
                              <a:stretch/>
                            </pic:blipFill>
                            <pic:spPr bwMode="auto">
                              <a:xfrm>
                                <a:off x="0" y="0"/>
                                <a:ext cx="555625" cy="78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6pt;mso-position-horizontal:absolute;mso-position-vertical-relative:text;margin-top:12.6pt;mso-position-vertical:absolute;width:43.8pt;height:61.8pt;mso-wrap-distance-left:9.0pt;mso-wrap-distance-top:0.0pt;mso-wrap-distance-right:9.0pt;mso-wrap-distance-bottom:0.0pt;" stroked="f">
                      <v:path textboxrect="0,0,0,0"/>
                      <v:imagedata r:id="rId41" o:title=""/>
                    </v:shape>
                  </w:pict>
                </mc:Fallback>
              </mc:AlternateContent>
            </w:r>
            <w:r/>
          </w:p>
        </w:tc>
      </w:tr>
      <w:tr>
        <w:trPr>
          <w:trHeight w:val="94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娃娃家小床1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650*450*400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前后床围板部分为15mm厚橡胶木实木多层板板基材。床板为5mm厚。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297180</wp:posOffset>
                      </wp:positionV>
                      <wp:extent cx="772160" cy="472440"/>
                      <wp:effectExtent l="0" t="0" r="0" b="3175"/>
                      <wp:wrapNone/>
                      <wp:docPr id="30" name="图片_527"/>
                      <wp:cNvGraphicFramePr/>
                      <a:graphic xmlns:a="http://schemas.openxmlformats.org/drawingml/2006/main">
                        <a:graphicData uri="http://schemas.openxmlformats.org/drawingml/2006/picture">
                          <pic:pic xmlns:pic="http://schemas.openxmlformats.org/drawingml/2006/picture">
                            <pic:nvPicPr>
                              <pic:cNvPr id="80" name="图片_527"/>
                              <pic:cNvPicPr/>
                              <pic:nvPr/>
                            </pic:nvPicPr>
                            <pic:blipFill>
                              <a:blip r:embed="rId42"/>
                              <a:stretch/>
                            </pic:blipFill>
                            <pic:spPr bwMode="auto">
                              <a:xfrm>
                                <a:off x="0" y="0"/>
                                <a:ext cx="772160"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1.6pt;mso-position-horizontal:absolute;mso-position-vertical-relative:text;margin-top:23.4pt;mso-position-vertical:absolute;width:60.8pt;height:37.2pt;mso-wrap-distance-left:9.0pt;mso-wrap-distance-top:0.0pt;mso-wrap-distance-right:9.0pt;mso-wrap-distance-bottom:0.0pt;" stroked="f">
                      <v:path textboxrect="0,0,0,0"/>
                      <v:imagedata r:id="rId42" o:title=""/>
                    </v:shape>
                  </w:pict>
                </mc:Fallback>
              </mc:AlternateContent>
            </w:r>
            <w:r/>
          </w:p>
        </w:tc>
      </w:tr>
      <w:tr>
        <w:trPr>
          <w:trHeight w:val="168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角色扮演衣帽柜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800*300*1000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3、挂钩为蘑菇形，易清洁消毒，无棱角对儿童没有伤害隐患。侧边镜面亚克力边缘做倒角处理，安装稳定，确保使用安全。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83820</wp:posOffset>
                      </wp:positionH>
                      <wp:positionV relativeFrom="paragraph">
                        <wp:posOffset>292100</wp:posOffset>
                      </wp:positionV>
                      <wp:extent cx="647700" cy="594995"/>
                      <wp:effectExtent l="0" t="0" r="0" b="14604"/>
                      <wp:wrapNone/>
                      <wp:docPr id="31" name="图片_509"/>
                      <wp:cNvGraphicFramePr/>
                      <a:graphic xmlns:a="http://schemas.openxmlformats.org/drawingml/2006/main">
                        <a:graphicData uri="http://schemas.openxmlformats.org/drawingml/2006/picture">
                          <pic:pic xmlns:pic="http://schemas.openxmlformats.org/drawingml/2006/picture">
                            <pic:nvPicPr>
                              <pic:cNvPr id="78" name="图片_509"/>
                              <pic:cNvPicPr/>
                              <pic:nvPr/>
                            </pic:nvPicPr>
                            <pic:blipFill>
                              <a:blip r:embed="rId43"/>
                              <a:stretch/>
                            </pic:blipFill>
                            <pic:spPr bwMode="auto">
                              <a:xfrm>
                                <a:off x="0" y="0"/>
                                <a:ext cx="647700"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6.6pt;mso-position-horizontal:absolute;mso-position-vertical-relative:text;margin-top:23.0pt;mso-position-vertical:absolute;width:51.0pt;height:46.8pt;mso-wrap-distance-left:9.0pt;mso-wrap-distance-top:0.0pt;mso-wrap-distance-right:9.0pt;mso-wrap-distance-bottom:0.0pt;" stroked="f">
                      <v:path textboxrect="0,0,0,0"/>
                      <v:imagedata r:id="rId43"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娃娃家圆桌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2、整装结构，保证结构稳固。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142240</wp:posOffset>
                      </wp:positionH>
                      <wp:positionV relativeFrom="paragraph">
                        <wp:posOffset>380365</wp:posOffset>
                      </wp:positionV>
                      <wp:extent cx="542290" cy="544195"/>
                      <wp:effectExtent l="0" t="0" r="0" b="0"/>
                      <wp:wrapNone/>
                      <wp:docPr id="32" name="图片_510"/>
                      <wp:cNvGraphicFramePr/>
                      <a:graphic xmlns:a="http://schemas.openxmlformats.org/drawingml/2006/main">
                        <a:graphicData uri="http://schemas.openxmlformats.org/drawingml/2006/picture">
                          <pic:pic xmlns:pic="http://schemas.openxmlformats.org/drawingml/2006/picture">
                            <pic:nvPicPr>
                              <pic:cNvPr id="79" name="图片_510"/>
                              <pic:cNvPicPr/>
                              <pic:nvPr/>
                            </pic:nvPicPr>
                            <pic:blipFill>
                              <a:blip r:embed="rId44"/>
                              <a:stretch/>
                            </pic:blipFill>
                            <pic:spPr bwMode="auto">
                              <a:xfrm>
                                <a:off x="0" y="0"/>
                                <a:ext cx="542290"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1.2pt;mso-position-horizontal:absolute;mso-position-vertical-relative:text;margin-top:29.9pt;mso-position-vertical:absolute;width:42.7pt;height:42.9pt;mso-wrap-distance-left:9.0pt;mso-wrap-distance-top:0.0pt;mso-wrap-distance-right:9.0pt;mso-wrap-distance-bottom:0.0pt;" stroked="f">
                      <v:path textboxrect="0,0,0,0"/>
                      <v:imagedata r:id="rId44"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娃娃家圆凳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280*280*280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2、整装结构，保证结构稳固。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422910</wp:posOffset>
                      </wp:positionV>
                      <wp:extent cx="474980" cy="474980"/>
                      <wp:effectExtent l="0" t="0" r="0" b="1270"/>
                      <wp:wrapNone/>
                      <wp:docPr id="33" name="图片_511"/>
                      <wp:cNvGraphicFramePr/>
                      <a:graphic xmlns:a="http://schemas.openxmlformats.org/drawingml/2006/main">
                        <a:graphicData uri="http://schemas.openxmlformats.org/drawingml/2006/picture">
                          <pic:pic xmlns:pic="http://schemas.openxmlformats.org/drawingml/2006/picture">
                            <pic:nvPicPr>
                              <pic:cNvPr id="72" name="图片_511"/>
                              <pic:cNvPicPr/>
                              <pic:nvPr/>
                            </pic:nvPicPr>
                            <pic:blipFill>
                              <a:blip r:embed="rId45"/>
                              <a:stretch/>
                            </pic:blipFill>
                            <pic:spPr bwMode="auto">
                              <a:xfrm>
                                <a:off x="0" y="0"/>
                                <a:ext cx="474980"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3.8pt;mso-position-horizontal:absolute;mso-position-vertical-relative:text;margin-top:33.3pt;mso-position-vertical:absolute;width:37.4pt;height:37.4pt;mso-wrap-distance-left:9.0pt;mso-wrap-distance-top:0.0pt;mso-wrap-distance-right:9.0pt;mso-wrap-distance-bottom:0.0pt;" stroked="f">
                      <v:path textboxrect="0,0,0,0"/>
                      <v:imagedata r:id="rId45"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娃娃家洗衣机</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400*350*550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2、前封板靠左安装两个灰色仿真旋钮。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3、门板采用优质带阻尼铰链。拉手为榉木实木1/4圆弧拉手、两角倒圆，消除对儿童伤害的隐患。</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4、门板上圆洞外贴装饰圆环，圆洞中安装全透明亚克力板。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130175</wp:posOffset>
                      </wp:positionH>
                      <wp:positionV relativeFrom="paragraph">
                        <wp:posOffset>152400</wp:posOffset>
                      </wp:positionV>
                      <wp:extent cx="694690" cy="778510"/>
                      <wp:effectExtent l="0" t="0" r="0" b="0"/>
                      <wp:wrapNone/>
                      <wp:docPr id="34" name="图片_512"/>
                      <wp:cNvGraphicFramePr/>
                      <a:graphic xmlns:a="http://schemas.openxmlformats.org/drawingml/2006/main">
                        <a:graphicData uri="http://schemas.openxmlformats.org/drawingml/2006/picture">
                          <pic:pic xmlns:pic="http://schemas.openxmlformats.org/drawingml/2006/picture">
                            <pic:nvPicPr>
                              <pic:cNvPr id="71" name="图片_512"/>
                              <pic:cNvPicPr/>
                              <pic:nvPr/>
                            </pic:nvPicPr>
                            <pic:blipFill>
                              <a:blip r:embed="rId46"/>
                              <a:stretch/>
                            </pic:blipFill>
                            <pic:spPr bwMode="auto">
                              <a:xfrm>
                                <a:off x="0" y="0"/>
                                <a:ext cx="69469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10.2pt;mso-position-horizontal:absolute;mso-position-vertical-relative:text;margin-top:12.0pt;mso-position-vertical:absolute;width:54.7pt;height:61.3pt;mso-wrap-distance-left:9.0pt;mso-wrap-distance-top:0.0pt;mso-wrap-distance-right:9.0pt;mso-wrap-distance-bottom:0.0pt;" stroked="f">
                      <v:path textboxrect="0,0,0,0"/>
                      <v:imagedata r:id="rId46"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娃娃家洗手池</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400*350*550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2、台面安装仿真水槽和仿真水龙头，水龙头上的旋钮可旋转。</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163830</wp:posOffset>
                      </wp:positionH>
                      <wp:positionV relativeFrom="paragraph">
                        <wp:posOffset>199390</wp:posOffset>
                      </wp:positionV>
                      <wp:extent cx="601980" cy="746125"/>
                      <wp:effectExtent l="0" t="0" r="0" b="0"/>
                      <wp:wrapNone/>
                      <wp:docPr id="35" name="图片_513"/>
                      <wp:cNvGraphicFramePr/>
                      <a:graphic xmlns:a="http://schemas.openxmlformats.org/drawingml/2006/main">
                        <a:graphicData uri="http://schemas.openxmlformats.org/drawingml/2006/picture">
                          <pic:pic xmlns:pic="http://schemas.openxmlformats.org/drawingml/2006/picture">
                            <pic:nvPicPr>
                              <pic:cNvPr id="81" name="图片_513"/>
                              <pic:cNvPicPr/>
                              <pic:nvPr/>
                            </pic:nvPicPr>
                            <pic:blipFill>
                              <a:blip r:embed="rId47"/>
                              <a:stretch/>
                            </pic:blipFill>
                            <pic:spPr bwMode="auto">
                              <a:xfrm>
                                <a:off x="0" y="0"/>
                                <a:ext cx="6019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12.9pt;mso-position-horizontal:absolute;mso-position-vertical-relative:text;margin-top:15.7pt;mso-position-vertical:absolute;width:47.4pt;height:58.8pt;mso-wrap-distance-left:9.0pt;mso-wrap-distance-top:0.0pt;mso-wrap-distance-right:9.0pt;mso-wrap-distance-bottom:0.0pt;" stroked="f">
                      <v:path textboxrect="0,0,0,0"/>
                      <v:imagedata r:id="rId47"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娃娃家灶台</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400*350*1030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2、前封板靠左安装两个仿真旋钮，可以360度旋转。台面上安装仿真电磁炉，可发声。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3、门板采用优质带阻尼铰链。拉手为榉木实木1/4圆弧拉手、两角倒圆，消除对儿童伤害的隐患。</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4、挂钩为榉木实木材质，易清洁消毒，无棱角对儿童没有伤害隐患。</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5、门板上方洞安装全透明亚克力板。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172720</wp:posOffset>
                      </wp:positionV>
                      <wp:extent cx="449580" cy="763270"/>
                      <wp:effectExtent l="0" t="0" r="7620" b="17780"/>
                      <wp:wrapNone/>
                      <wp:docPr id="36" name="图片_514"/>
                      <wp:cNvGraphicFramePr/>
                      <a:graphic xmlns:a="http://schemas.openxmlformats.org/drawingml/2006/main">
                        <a:graphicData uri="http://schemas.openxmlformats.org/drawingml/2006/picture">
                          <pic:pic xmlns:pic="http://schemas.openxmlformats.org/drawingml/2006/picture">
                            <pic:nvPicPr>
                              <pic:cNvPr id="74" name="图片_514"/>
                              <pic:cNvPicPr/>
                              <pic:nvPr/>
                            </pic:nvPicPr>
                            <pic:blipFill>
                              <a:blip r:embed="rId48"/>
                              <a:stretch/>
                            </pic:blipFill>
                            <pic:spPr bwMode="auto">
                              <a:xfrm>
                                <a:off x="0" y="0"/>
                                <a:ext cx="449580"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11.5pt;mso-position-horizontal:absolute;mso-position-vertical-relative:text;margin-top:13.6pt;mso-position-vertical:absolute;width:35.4pt;height:60.1pt;mso-wrap-distance-left:9.0pt;mso-wrap-distance-top:0.0pt;mso-wrap-distance-right:9.0pt;mso-wrap-distance-bottom:0.0pt;" stroked="f">
                      <v:path textboxrect="0,0,0,0"/>
                      <v:imagedata r:id="rId48"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娃娃家冰箱</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350*350*800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2、门板采用不锈钢优质带阻尼铰链，拉手为榉木圆弧拉手、两角倒圆，消除对儿童伤害的隐患。</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258445</wp:posOffset>
                      </wp:positionH>
                      <wp:positionV relativeFrom="paragraph">
                        <wp:posOffset>267970</wp:posOffset>
                      </wp:positionV>
                      <wp:extent cx="395605" cy="646430"/>
                      <wp:effectExtent l="0" t="0" r="4445" b="1270"/>
                      <wp:wrapNone/>
                      <wp:docPr id="37" name="图片_515"/>
                      <wp:cNvGraphicFramePr/>
                      <a:graphic xmlns:a="http://schemas.openxmlformats.org/drawingml/2006/main">
                        <a:graphicData uri="http://schemas.openxmlformats.org/drawingml/2006/picture">
                          <pic:pic xmlns:pic="http://schemas.openxmlformats.org/drawingml/2006/picture">
                            <pic:nvPicPr>
                              <pic:cNvPr id="75" name="图片_515"/>
                              <pic:cNvPicPr/>
                              <pic:nvPr/>
                            </pic:nvPicPr>
                            <pic:blipFill>
                              <a:blip r:embed="rId49"/>
                              <a:stretch/>
                            </pic:blipFill>
                            <pic:spPr bwMode="auto">
                              <a:xfrm>
                                <a:off x="0" y="0"/>
                                <a:ext cx="39560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20.3pt;mso-position-horizontal:absolute;mso-position-vertical-relative:text;margin-top:21.1pt;mso-position-vertical:absolute;width:31.1pt;height:50.9pt;mso-wrap-distance-left:9.0pt;mso-wrap-distance-top:0.0pt;mso-wrap-distance-right:9.0pt;mso-wrap-distance-bottom:0.0pt;" stroked="f">
                      <v:path textboxrect="0,0,0,0"/>
                      <v:imagedata r:id="rId49"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90度拐角柜B-带轮</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外R600*300</w:t>
            </w:r>
            <w:r>
              <w:rPr>
                <w:rFonts w:hint="eastAsia" w:ascii="宋体" w:hAnsi="宋体" w:cs="宋体"/>
                <w:i w:val="0"/>
                <w:iCs w:val="0"/>
                <w:color w:val="000000"/>
                <w:sz w:val="24"/>
                <w:szCs w:val="24"/>
                <w:highlight w:val="none"/>
                <w:u w:val="none"/>
                <w:lang w:val="en-US" w:eastAsia="zh-CN" w:bidi="ar"/>
              </w:rPr>
              <w:t xml:space="preserve">（侧边深度）</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122555</wp:posOffset>
                      </wp:positionH>
                      <wp:positionV relativeFrom="paragraph">
                        <wp:posOffset>234950</wp:posOffset>
                      </wp:positionV>
                      <wp:extent cx="580390" cy="647700"/>
                      <wp:effectExtent l="0" t="0" r="10160" b="0"/>
                      <wp:wrapNone/>
                      <wp:docPr id="38" name="图片_516"/>
                      <wp:cNvGraphicFramePr/>
                      <a:graphic xmlns:a="http://schemas.openxmlformats.org/drawingml/2006/main">
                        <a:graphicData uri="http://schemas.openxmlformats.org/drawingml/2006/picture">
                          <pic:pic xmlns:pic="http://schemas.openxmlformats.org/drawingml/2006/picture">
                            <pic:nvPicPr>
                              <pic:cNvPr id="76" name="图片_516"/>
                              <pic:cNvPicPr/>
                              <pic:nvPr/>
                            </pic:nvPicPr>
                            <pic:blipFill>
                              <a:blip r:embed="rId50"/>
                              <a:stretch/>
                            </pic:blipFill>
                            <pic:spPr bwMode="auto">
                              <a:xfrm>
                                <a:off x="0" y="0"/>
                                <a:ext cx="58039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9.7pt;mso-position-horizontal:absolute;mso-position-vertical-relative:text;margin-top:18.5pt;mso-position-vertical:absolute;width:45.7pt;height:51.0pt;mso-wrap-distance-left:9.0pt;mso-wrap-distance-top:0.0pt;mso-wrap-distance-right:9.0pt;mso-wrap-distance-bottom:0.0pt;" stroked="f">
                      <v:path textboxrect="0,0,0,0"/>
                      <v:imagedata r:id="rId5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地毯3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直径1800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1、混纺加厚舒适，短绒材质，手感舒适亲肤，手工包边平整，0甲醛，底部点塑防滑耐磨。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138430</wp:posOffset>
                      </wp:positionV>
                      <wp:extent cx="524510" cy="617855"/>
                      <wp:effectExtent l="0" t="0" r="8890" b="10795"/>
                      <wp:wrapNone/>
                      <wp:docPr id="39" name="图片_517"/>
                      <wp:cNvGraphicFramePr/>
                      <a:graphic xmlns:a="http://schemas.openxmlformats.org/drawingml/2006/main">
                        <a:graphicData uri="http://schemas.openxmlformats.org/drawingml/2006/picture">
                          <pic:pic xmlns:pic="http://schemas.openxmlformats.org/drawingml/2006/picture">
                            <pic:nvPicPr>
                              <pic:cNvPr id="191" name="图片_517"/>
                              <pic:cNvPicPr/>
                              <pic:nvPr/>
                            </pic:nvPicPr>
                            <pic:blipFill>
                              <a:blip r:embed="rId51"/>
                              <a:stretch/>
                            </pic:blipFill>
                            <pic:spPr bwMode="auto">
                              <a:xfrm>
                                <a:off x="0" y="0"/>
                                <a:ext cx="524510"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3.9pt;mso-position-horizontal:absolute;mso-position-vertical-relative:text;margin-top:10.9pt;mso-position-vertical:absolute;width:41.3pt;height:48.6pt;mso-wrap-distance-left:9.0pt;mso-wrap-distance-top:0.0pt;mso-wrap-distance-right:9.0pt;mso-wrap-distance-bottom:0.0pt;" stroked="f">
                      <v:path textboxrect="0,0,0,0"/>
                      <v:imagedata r:id="rId51" o:title=""/>
                    </v:shape>
                  </w:pict>
                </mc:Fallback>
              </mc:AlternateContent>
            </w:r>
            <w:r/>
          </w:p>
        </w:tc>
      </w:tr>
      <w:tr>
        <w:trPr>
          <w:trHeight w:val="804"/>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拱形阅读柜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1000*300*1400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1、基材：柜体、弧形板为18mm厚橡胶木实木多层板板基材。所有板材均为E0级，甲醛释放量均符合国家标准。榉木实木木杆。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3、凳面及软包靠背采用实木多层底板+沙发专用高密度阻燃海绵。外包优质抗污耐久沙发专用PU皮面。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62865</wp:posOffset>
                      </wp:positionH>
                      <wp:positionV relativeFrom="paragraph">
                        <wp:posOffset>-421005</wp:posOffset>
                      </wp:positionV>
                      <wp:extent cx="617855" cy="741045"/>
                      <wp:effectExtent l="0" t="0" r="10795" b="1905"/>
                      <wp:wrapNone/>
                      <wp:docPr id="40" name="图片_518"/>
                      <wp:cNvGraphicFramePr/>
                      <a:graphic xmlns:a="http://schemas.openxmlformats.org/drawingml/2006/main">
                        <a:graphicData uri="http://schemas.openxmlformats.org/drawingml/2006/picture">
                          <pic:pic xmlns:pic="http://schemas.openxmlformats.org/drawingml/2006/picture">
                            <pic:nvPicPr>
                              <pic:cNvPr id="190" name="图片_518"/>
                              <pic:cNvPicPr/>
                              <pic:nvPr/>
                            </pic:nvPicPr>
                            <pic:blipFill>
                              <a:blip r:embed="rId52"/>
                              <a:stretch/>
                            </pic:blipFill>
                            <pic:spPr bwMode="auto">
                              <a:xfrm>
                                <a:off x="0" y="0"/>
                                <a:ext cx="617855" cy="741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5.0pt;mso-position-horizontal:absolute;mso-position-vertical-relative:text;margin-top:-33.1pt;mso-position-vertical:absolute;width:48.6pt;height:58.3pt;mso-wrap-distance-left:9.0pt;mso-wrap-distance-top:0.0pt;mso-wrap-distance-right:9.0pt;mso-wrap-distance-bottom:0.0pt;" stroked="f">
                      <v:path textboxrect="0,0,0,0"/>
                      <v:imagedata r:id="rId52"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双面书柜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76835</wp:posOffset>
                      </wp:positionH>
                      <wp:positionV relativeFrom="paragraph">
                        <wp:posOffset>408305</wp:posOffset>
                      </wp:positionV>
                      <wp:extent cx="624840" cy="589915"/>
                      <wp:effectExtent l="0" t="0" r="0" b="635"/>
                      <wp:wrapNone/>
                      <wp:docPr id="41" name="图片_520"/>
                      <wp:cNvGraphicFramePr/>
                      <a:graphic xmlns:a="http://schemas.openxmlformats.org/drawingml/2006/main">
                        <a:graphicData uri="http://schemas.openxmlformats.org/drawingml/2006/picture">
                          <pic:pic xmlns:pic="http://schemas.openxmlformats.org/drawingml/2006/picture">
                            <pic:nvPicPr>
                              <pic:cNvPr id="194" name="图片_520"/>
                              <pic:cNvPicPr/>
                              <pic:nvPr/>
                            </pic:nvPicPr>
                            <pic:blipFill>
                              <a:blip r:embed="rId53"/>
                              <a:stretch/>
                            </pic:blipFill>
                            <pic:spPr bwMode="auto">
                              <a:xfrm>
                                <a:off x="0" y="0"/>
                                <a:ext cx="624840"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6.0pt;mso-position-horizontal:absolute;mso-position-vertical-relative:text;margin-top:32.1pt;mso-position-vertical:absolute;width:49.2pt;height:46.4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-820420</wp:posOffset>
                      </wp:positionV>
                      <wp:extent cx="596900" cy="589915"/>
                      <wp:effectExtent l="0" t="0" r="12700" b="635"/>
                      <wp:wrapNone/>
                      <wp:docPr id="42" name="图片_519"/>
                      <wp:cNvGraphicFramePr/>
                      <a:graphic xmlns:a="http://schemas.openxmlformats.org/drawingml/2006/main">
                        <a:graphicData uri="http://schemas.openxmlformats.org/drawingml/2006/picture">
                          <pic:pic xmlns:pic="http://schemas.openxmlformats.org/drawingml/2006/picture">
                            <pic:nvPicPr>
                              <pic:cNvPr id="197" name="图片_519"/>
                              <pic:cNvPicPr/>
                              <pic:nvPr/>
                            </pic:nvPicPr>
                            <pic:blipFill>
                              <a:blip r:embed="rId54"/>
                              <a:stretch/>
                            </pic:blipFill>
                            <pic:spPr bwMode="auto">
                              <a:xfrm>
                                <a:off x="0" y="0"/>
                                <a:ext cx="596900"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5.9pt;mso-position-horizontal:absolute;mso-position-vertical-relative:text;margin-top:-64.6pt;mso-position-vertical:absolute;width:47.0pt;height:46.4pt;mso-wrap-distance-left:9.0pt;mso-wrap-distance-top:0.0pt;mso-wrap-distance-right:9.0pt;mso-wrap-distance-bottom:0.0pt;" stroked="f">
                      <v:path textboxrect="0,0,0,0"/>
                      <v:imagedata r:id="rId54" o:title=""/>
                    </v:shape>
                  </w:pict>
                </mc:Fallback>
              </mc:AlternateContent>
            </w:r>
            <w:r/>
          </w:p>
        </w:tc>
      </w:tr>
      <w:tr>
        <w:trPr>
          <w:trHeight w:val="9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多功能组合柜-1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173990</wp:posOffset>
                      </wp:positionV>
                      <wp:extent cx="622935" cy="643890"/>
                      <wp:effectExtent l="0" t="0" r="5715" b="3810"/>
                      <wp:wrapNone/>
                      <wp:docPr id="43" name="图片_529"/>
                      <wp:cNvGraphicFramePr/>
                      <a:graphic xmlns:a="http://schemas.openxmlformats.org/drawingml/2006/main">
                        <a:graphicData uri="http://schemas.openxmlformats.org/drawingml/2006/picture">
                          <pic:pic xmlns:pic="http://schemas.openxmlformats.org/drawingml/2006/picture">
                            <pic:nvPicPr>
                              <pic:cNvPr id="198" name="图片_529"/>
                              <pic:cNvPicPr/>
                              <pic:nvPr/>
                            </pic:nvPicPr>
                            <pic:blipFill>
                              <a:blip r:embed="rId55"/>
                              <a:stretch/>
                            </pic:blipFill>
                            <pic:spPr bwMode="auto">
                              <a:xfrm>
                                <a:off x="0" y="0"/>
                                <a:ext cx="622935" cy="643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8.5pt;mso-position-horizontal:absolute;mso-position-vertical-relative:text;margin-top:13.7pt;mso-position-vertical:absolute;width:49.0pt;height:50.7pt;mso-wrap-distance-left:9.0pt;mso-wrap-distance-top:0.0pt;mso-wrap-distance-right:9.0pt;mso-wrap-distance-bottom:0.0pt;" stroked="f">
                      <v:path textboxrect="0,0,0,0"/>
                      <v:imagedata r:id="rId55"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多功能组合柜-2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185420</wp:posOffset>
                      </wp:positionV>
                      <wp:extent cx="768985" cy="650875"/>
                      <wp:effectExtent l="0" t="0" r="12065" b="15875"/>
                      <wp:wrapNone/>
                      <wp:docPr id="44" name="图片_528"/>
                      <wp:cNvGraphicFramePr/>
                      <a:graphic xmlns:a="http://schemas.openxmlformats.org/drawingml/2006/main">
                        <a:graphicData uri="http://schemas.openxmlformats.org/drawingml/2006/picture">
                          <pic:pic xmlns:pic="http://schemas.openxmlformats.org/drawingml/2006/picture">
                            <pic:nvPicPr>
                              <pic:cNvPr id="203" name="图片_528"/>
                              <pic:cNvPicPr/>
                              <pic:nvPr/>
                            </pic:nvPicPr>
                            <pic:blipFill>
                              <a:blip r:embed="rId56"/>
                              <a:stretch/>
                            </pic:blipFill>
                            <pic:spPr bwMode="auto">
                              <a:xfrm>
                                <a:off x="0" y="0"/>
                                <a:ext cx="768985"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3.1pt;mso-position-horizontal:absolute;mso-position-vertical-relative:text;margin-top:14.6pt;mso-position-vertical:absolute;width:60.5pt;height:51.2pt;mso-wrap-distance-left:9.0pt;mso-wrap-distance-top:0.0pt;mso-wrap-distance-right:9.0pt;mso-wrap-distance-bottom:0.0pt;" stroked="f">
                      <v:path textboxrect="0,0,0,0"/>
                      <v:imagedata r:id="rId56"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书柜沙发</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1000*540*680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3、凳面及软包靠背采用实木多层底板+沙发专用高密度阻燃海绵，外包优质抗污耐久沙发专用布面。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207010</wp:posOffset>
                      </wp:positionV>
                      <wp:extent cx="880110" cy="619760"/>
                      <wp:effectExtent l="0" t="0" r="0" b="0"/>
                      <wp:wrapNone/>
                      <wp:docPr id="45" name="图片_521"/>
                      <wp:cNvGraphicFramePr/>
                      <a:graphic xmlns:a="http://schemas.openxmlformats.org/drawingml/2006/main">
                        <a:graphicData uri="http://schemas.openxmlformats.org/drawingml/2006/picture">
                          <pic:pic xmlns:pic="http://schemas.openxmlformats.org/drawingml/2006/picture">
                            <pic:nvPicPr>
                              <pic:cNvPr id="204" name="图片_521"/>
                              <pic:cNvPicPr/>
                              <pic:nvPr/>
                            </pic:nvPicPr>
                            <pic:blipFill>
                              <a:blip r:embed="rId57"/>
                              <a:stretch/>
                            </pic:blipFill>
                            <pic:spPr bwMode="auto">
                              <a:xfrm>
                                <a:off x="0" y="0"/>
                                <a:ext cx="880110" cy="619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4.0pt;mso-position-horizontal:absolute;mso-position-vertical-relative:text;margin-top:16.3pt;mso-position-vertical:absolute;width:69.3pt;height:48.8pt;mso-wrap-distance-left:9.0pt;mso-wrap-distance-top:0.0pt;mso-wrap-distance-right:9.0pt;mso-wrap-distance-bottom:0.0pt;" stroked="f">
                      <v:path textboxrect="0,0,0,0"/>
                      <v:imagedata r:id="rId57"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莫兰迪灰方地毯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1、亲肤面料，环保点塑底，贴地不移位。抗水抗污，阻燃消音，柔韧耐久，色彩稳定。</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231775</wp:posOffset>
                      </wp:positionV>
                      <wp:extent cx="637540" cy="444500"/>
                      <wp:effectExtent l="0" t="0" r="10160" b="12700"/>
                      <wp:wrapNone/>
                      <wp:docPr id="46" name="图片_522"/>
                      <wp:cNvGraphicFramePr/>
                      <a:graphic xmlns:a="http://schemas.openxmlformats.org/drawingml/2006/main">
                        <a:graphicData uri="http://schemas.openxmlformats.org/drawingml/2006/picture">
                          <pic:pic xmlns:pic="http://schemas.openxmlformats.org/drawingml/2006/picture">
                            <pic:nvPicPr>
                              <pic:cNvPr id="189" name="图片_522"/>
                              <pic:cNvPicPr/>
                              <pic:nvPr/>
                            </pic:nvPicPr>
                            <pic:blipFill>
                              <a:blip r:embed="rId58"/>
                              <a:stretch/>
                            </pic:blipFill>
                            <pic:spPr bwMode="auto">
                              <a:xfrm>
                                <a:off x="0" y="0"/>
                                <a:ext cx="63754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3.9pt;mso-position-horizontal:absolute;mso-position-vertical-relative:text;margin-top:18.2pt;mso-position-vertical:absolute;width:50.2pt;height:35.0pt;mso-wrap-distance-left:9.0pt;mso-wrap-distance-top:0.0pt;mso-wrap-distance-right:9.0pt;mso-wrap-distance-bottom:0.0pt;" stroked="f">
                      <v:path textboxrect="0,0,0,0"/>
                      <v:imagedata r:id="rId58" o:title=""/>
                    </v:shape>
                  </w:pict>
                </mc:Fallback>
              </mc:AlternateContent>
            </w:r>
            <w:r/>
          </w:p>
        </w:tc>
      </w:tr>
      <w:tr>
        <w:trPr>
          <w:trHeight w:val="223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高低床</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1450*6</w:t>
            </w:r>
            <w:r>
              <w:rPr>
                <w:rFonts w:hint="eastAsia" w:ascii="宋体" w:hAnsi="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t xml:space="preserve">*1300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床腿、爬梯为优质橡胶木实木，含水率、抗弯强度符合相关国家标准。实木部件所有棱角均需倒圆处理，保证使用安全，不易对儿童造成伤害。床板为松木实木。前后围挡为18mm厚橡胶木实木多层板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3、左右围挡为榫卯结构。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285" cy="732790"/>
                      <wp:effectExtent l="0" t="0" r="5715" b="10160"/>
                      <wp:docPr id="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59"/>
                              <a:stretch/>
                            </pic:blipFill>
                            <pic:spPr bwMode="auto">
                              <a:xfrm>
                                <a:off x="0" y="0"/>
                                <a:ext cx="756285"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9.5pt;height:57.7pt;mso-wrap-distance-left:0.0pt;mso-wrap-distance-top:0.0pt;mso-wrap-distance-right:0.0pt;mso-wrap-distance-bottom:0.0pt;" stroked="f">
                      <v:path textboxrect="0,0,0,0"/>
                      <v:imagedata r:id="rId59" o:title=""/>
                    </v:shape>
                  </w:pict>
                </mc:Fallback>
              </mc:AlternateContent>
            </w:r>
            <w:r/>
          </w:p>
        </w:tc>
      </w:tr>
      <w:tr>
        <w:trPr>
          <w:trHeight w:val="12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叠叠床</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1430*630*200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 18mm厚橡胶木实木多层板板基材；所有板材均为E0级，甲醛释放量均符合国家标准。床板为松木实木。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2、床内径，所有棱角均需倒圆处理，保证使用安全，不易对儿童造成伤害。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3、床腿安装硬质塑料材质脚钉。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920" cy="333375"/>
                      <wp:effectExtent l="0" t="0" r="5080" b="9525"/>
                      <wp:docPr id="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60"/>
                              <a:stretch/>
                            </pic:blipFill>
                            <pic:spPr bwMode="auto">
                              <a:xfrm>
                                <a:off x="0" y="0"/>
                                <a:ext cx="75692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9.6pt;height:26.2pt;mso-wrap-distance-left:0.0pt;mso-wrap-distance-top:0.0pt;mso-wrap-distance-right:0.0pt;mso-wrap-distance-bottom:0.0pt;" stroked="f">
                      <v:path textboxrect="0,0,0,0"/>
                      <v:imagedata r:id="rId60" o:title=""/>
                    </v:shape>
                  </w:pict>
                </mc:Fallback>
              </mc:AlternateContent>
            </w:r>
            <w:r/>
          </w:p>
        </w:tc>
      </w:tr>
      <w:tr>
        <w:trPr>
          <w:trHeight w:val="12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叠叠床托架</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1430*630*</w:t>
            </w:r>
            <w:r>
              <w:rPr>
                <w:rFonts w:hint="eastAsia" w:ascii="宋体" w:hAnsi="宋体" w:cs="宋体"/>
                <w:i w:val="0"/>
                <w:iCs w:val="0"/>
                <w:color w:val="000000"/>
                <w:sz w:val="24"/>
                <w:szCs w:val="24"/>
                <w:highlight w:val="none"/>
                <w:u w:val="none"/>
                <w:lang w:val="en-US" w:eastAsia="zh-CN" w:bidi="ar"/>
              </w:rPr>
              <w:t xml:space="preserve">100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3、底板四角安装实木7字形挡片，不划落、不移位，安全稳固。</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5650" cy="204470"/>
                      <wp:effectExtent l="0" t="0" r="6350" b="5080"/>
                      <wp:docPr id="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61"/>
                              <a:stretch/>
                            </pic:blipFill>
                            <pic:spPr bwMode="auto">
                              <a:xfrm>
                                <a:off x="0" y="0"/>
                                <a:ext cx="75565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9.5pt;height:16.1pt;mso-wrap-distance-left:0.0pt;mso-wrap-distance-top:0.0pt;mso-wrap-distance-right:0.0pt;mso-wrap-distance-bottom:0.0pt;" stroked="f">
                      <v:path textboxrect="0,0,0,0"/>
                      <v:imagedata r:id="rId61"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 桌面25mm厚实木颗粒板基材，1.5mm厚枫木纹PVC封边条；柜体18mm厚实木颗粒板基材；背板为5mm厚优质肤感定制枫木纹免漆板；所有板材均为E0级，甲醛释放量均符合国家标准。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2、抽屉导轨采用带阻尼缓冲三节轨；拉手为榉木实木1/4圆弧拉手、两角倒圆，消除对儿童伤害的隐患。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3、成品定制钢质桌架。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80645</wp:posOffset>
                      </wp:positionH>
                      <wp:positionV relativeFrom="paragraph">
                        <wp:posOffset>231775</wp:posOffset>
                      </wp:positionV>
                      <wp:extent cx="676910" cy="489585"/>
                      <wp:effectExtent l="0" t="0" r="8890" b="5715"/>
                      <wp:wrapNone/>
                      <wp:docPr id="50" name="图片_524"/>
                      <wp:cNvGraphicFramePr/>
                      <a:graphic xmlns:a="http://schemas.openxmlformats.org/drawingml/2006/main">
                        <a:graphicData uri="http://schemas.openxmlformats.org/drawingml/2006/picture">
                          <pic:pic xmlns:pic="http://schemas.openxmlformats.org/drawingml/2006/picture">
                            <pic:nvPicPr>
                              <pic:cNvPr id="193" name="图片_524"/>
                              <pic:cNvPicPr/>
                              <pic:nvPr/>
                            </pic:nvPicPr>
                            <pic:blipFill>
                              <a:blip r:embed="rId62"/>
                              <a:stretch/>
                            </pic:blipFill>
                            <pic:spPr bwMode="auto">
                              <a:xfrm>
                                <a:off x="0" y="0"/>
                                <a:ext cx="676910"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6.3pt;mso-position-horizontal:absolute;mso-position-vertical-relative:text;margin-top:18.2pt;mso-position-vertical:absolute;width:53.3pt;height:38.5pt;mso-wrap-distance-left:9.0pt;mso-wrap-distance-top:0.0pt;mso-wrap-distance-right:9.0pt;mso-wrap-distance-bottom:0.0pt;" stroked="f">
                      <v:path textboxrect="0,0,0,0"/>
                      <v:imagedata r:id="rId62" o:title=""/>
                    </v:shape>
                  </w:pict>
                </mc:Fallback>
              </mc:AlternateContent>
            </w:r>
            <w:r/>
          </w:p>
        </w:tc>
      </w:tr>
      <w:tr>
        <w:trPr>
          <w:trHeight w:val="262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教师椅子</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90（总深度）</w:t>
            </w:r>
            <w:r>
              <w:rPr>
                <w:rFonts w:hint="eastAsia" w:ascii="宋体" w:hAnsi="宋体" w:eastAsia="宋体" w:cs="宋体"/>
                <w:i w:val="0"/>
                <w:iCs w:val="0"/>
                <w:color w:val="000000"/>
                <w:sz w:val="24"/>
                <w:szCs w:val="24"/>
                <w:highlight w:val="none"/>
                <w:u w:val="none"/>
                <w:lang w:val="en-US" w:eastAsia="zh-CN" w:bidi="ar"/>
              </w:rPr>
              <w:t xml:space="preserve">*950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1、面料:优质透气网布，耐磨性强、透气性好。                                                      2、海</w:t>
            </w:r>
            <w:r>
              <w:rPr>
                <w:rFonts w:hint="eastAsia" w:ascii="宋体" w:hAnsi="宋体" w:cs="宋体"/>
                <w:i w:val="0"/>
                <w:iCs w:val="0"/>
                <w:color w:val="000000"/>
                <w:sz w:val="24"/>
                <w:szCs w:val="24"/>
                <w:highlight w:val="none"/>
                <w:u w:val="none"/>
                <w:lang w:val="en-US" w:eastAsia="zh-CN" w:bidi="ar"/>
              </w:rPr>
              <w:t xml:space="preserve">绵</w:t>
            </w:r>
            <w:r>
              <w:rPr>
                <w:rFonts w:hint="eastAsia" w:ascii="宋体" w:hAnsi="宋体" w:eastAsia="宋体" w:cs="宋体"/>
                <w:i w:val="0"/>
                <w:iCs w:val="0"/>
                <w:color w:val="000000"/>
                <w:sz w:val="24"/>
                <w:szCs w:val="24"/>
                <w:highlight w:val="none"/>
                <w:u w:val="none"/>
                <w:lang w:val="en-US" w:eastAsia="zh-CN" w:bidi="ar"/>
              </w:rPr>
              <w:t xml:space="preserve">：阻燃泡棉，高回弹性，耐用度高。                                                              3、曲木板:座垫为12mm多层曲木板热压成型                                                              4、支架:壁厚1.2~1.8mm钢管压弯而成，表层电镀或喷涂处理。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54610</wp:posOffset>
                      </wp:positionH>
                      <wp:positionV relativeFrom="paragraph">
                        <wp:posOffset>335280</wp:posOffset>
                      </wp:positionV>
                      <wp:extent cx="644525" cy="815340"/>
                      <wp:effectExtent l="0" t="0" r="3175" b="3810"/>
                      <wp:wrapNone/>
                      <wp:docPr id="51" name="图片_533"/>
                      <wp:cNvGraphicFramePr/>
                      <a:graphic xmlns:a="http://schemas.openxmlformats.org/drawingml/2006/main">
                        <a:graphicData uri="http://schemas.openxmlformats.org/drawingml/2006/picture">
                          <pic:pic xmlns:pic="http://schemas.openxmlformats.org/drawingml/2006/picture">
                            <pic:nvPicPr>
                              <pic:cNvPr id="199" name="图片_533"/>
                              <pic:cNvPicPr/>
                              <pic:nvPr/>
                            </pic:nvPicPr>
                            <pic:blipFill>
                              <a:blip r:embed="rId63"/>
                              <a:stretch/>
                            </pic:blipFill>
                            <pic:spPr bwMode="auto">
                              <a:xfrm>
                                <a:off x="0" y="0"/>
                                <a:ext cx="644525" cy="815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4.3pt;mso-position-horizontal:absolute;mso-position-vertical-relative:text;margin-top:26.4pt;mso-position-vertical:absolute;width:50.8pt;height:64.2pt;mso-wrap-distance-left:9.0pt;mso-wrap-distance-top:0.0pt;mso-wrap-distance-right:9.0pt;mso-wrap-distance-bottom:0.0pt;" stroked="f">
                      <v:path textboxrect="0,0,0,0"/>
                      <v:imagedata r:id="rId63" o:title=""/>
                    </v:shape>
                  </w:pict>
                </mc:Fallback>
              </mc:AlternateContent>
            </w:r>
            <w:r/>
          </w:p>
        </w:tc>
      </w:tr>
      <w:tr>
        <w:trPr>
          <w:trHeight w:val="172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衣帽柜A（12格）</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cs="宋体"/>
                <w:i w:val="0"/>
                <w:iCs w:val="0"/>
                <w:color w:val="000000"/>
                <w:sz w:val="24"/>
                <w:szCs w:val="24"/>
                <w:highlight w:val="none"/>
                <w:u w:val="none"/>
                <w:lang w:val="en-US" w:eastAsia="zh-CN" w:bidi="ar"/>
              </w:rPr>
              <w:t xml:space="preserve">1000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15mm厚橡胶木实木多层板基材；背板为5mm厚橡胶木实木多层板，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2、门板右上角圆弧，避免儿童磕碰尖角造成伤害，并且巧妙的代替拉手使用，美观又实用；门板采用优质带阻尼铰链。</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285" cy="734695"/>
                      <wp:effectExtent l="0" t="0" r="5715" b="8255"/>
                      <wp:docPr id="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r/>
                            </pic:nvPicPr>
                            <pic:blipFill>
                              <a:blip r:embed="rId64"/>
                              <a:stretch/>
                            </pic:blipFill>
                            <pic:spPr bwMode="auto">
                              <a:xfrm>
                                <a:off x="0" y="0"/>
                                <a:ext cx="756285" cy="734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9.5pt;height:57.8pt;mso-wrap-distance-left:0.0pt;mso-wrap-distance-top:0.0pt;mso-wrap-distance-right:0.0pt;mso-wrap-distance-bottom:0.0pt;" stroked="f">
                      <v:path textboxrect="0,0,0,0"/>
                      <v:imagedata r:id="rId64"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地毯2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cs="宋体"/>
                <w:i w:val="0"/>
                <w:iCs w:val="0"/>
                <w:color w:val="000000"/>
                <w:sz w:val="24"/>
                <w:szCs w:val="24"/>
                <w:highlight w:val="none"/>
                <w:u w:val="none"/>
                <w:lang w:val="en-US" w:eastAsia="zh-CN" w:bidi="ar"/>
              </w:rPr>
              <w:t xml:space="preserve">长</w:t>
            </w: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cs="宋体"/>
                <w:i w:val="0"/>
                <w:iCs w:val="0"/>
                <w:color w:val="000000"/>
                <w:sz w:val="24"/>
                <w:szCs w:val="24"/>
                <w:highlight w:val="none"/>
                <w:u w:val="none"/>
                <w:lang w:val="en-US" w:eastAsia="zh-CN" w:bidi="ar"/>
              </w:rPr>
              <w:t xml:space="preserve">宽</w:t>
            </w:r>
            <w:r>
              <w:rPr>
                <w:rFonts w:hint="eastAsia" w:ascii="宋体" w:hAnsi="宋体" w:eastAsia="宋体" w:cs="宋体"/>
                <w:i w:val="0"/>
                <w:iCs w:val="0"/>
                <w:color w:val="000000"/>
                <w:sz w:val="24"/>
                <w:szCs w:val="24"/>
                <w:highlight w:val="none"/>
                <w:u w:val="none"/>
                <w:lang w:val="en-US" w:eastAsia="zh-CN" w:bidi="ar"/>
              </w:rPr>
              <w:t xml:space="preserve">3000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1、混纺加厚舒适，短绒材质，手感舒适亲肤，手工包边平整，0甲醛，底部点塑防滑耐磨。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5650" cy="241300"/>
                      <wp:effectExtent l="0" t="0" r="6350" b="6350"/>
                      <wp:docPr id="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r/>
                            </pic:nvPicPr>
                            <pic:blipFill>
                              <a:blip r:embed="rId65"/>
                              <a:stretch/>
                            </pic:blipFill>
                            <pic:spPr bwMode="auto">
                              <a:xfrm>
                                <a:off x="0" y="0"/>
                                <a:ext cx="75565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9.5pt;height:19.0pt;mso-wrap-distance-left:0.0pt;mso-wrap-distance-top:0.0pt;mso-wrap-distance-right:0.0pt;mso-wrap-distance-bottom:0.0pt;" stroked="f">
                      <v:path textboxrect="0,0,0,0"/>
                      <v:imagedata r:id="rId65"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四层移动材料柜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800*350*800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-19050</wp:posOffset>
                      </wp:positionV>
                      <wp:extent cx="685165" cy="671830"/>
                      <wp:effectExtent l="0" t="0" r="635" b="13970"/>
                      <wp:wrapNone/>
                      <wp:docPr id="54" name="图片_530"/>
                      <wp:cNvGraphicFramePr/>
                      <a:graphic xmlns:a="http://schemas.openxmlformats.org/drawingml/2006/main">
                        <a:graphicData uri="http://schemas.openxmlformats.org/drawingml/2006/picture">
                          <pic:pic xmlns:pic="http://schemas.openxmlformats.org/drawingml/2006/picture">
                            <pic:nvPicPr>
                              <pic:cNvPr id="201" name="图片_530"/>
                              <pic:cNvPicPr/>
                              <pic:nvPr/>
                            </pic:nvPicPr>
                            <pic:blipFill>
                              <a:blip r:embed="rId66"/>
                              <a:stretch/>
                            </pic:blipFill>
                            <pic:spPr bwMode="auto">
                              <a:xfrm>
                                <a:off x="0" y="0"/>
                                <a:ext cx="68516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0pt;mso-position-horizontal:absolute;mso-position-vertical-relative:text;margin-top:-1.5pt;mso-position-vertical:absolute;width:53.9pt;height:52.9pt;mso-wrap-distance-left:9.0pt;mso-wrap-distance-top:0.0pt;mso-wrap-distance-right:9.0pt;mso-wrap-distance-bottom:0.0pt;" stroked="f">
                      <v:path textboxrect="0,0,0,0"/>
                      <v:imagedata r:id="rId66"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窄四层柜A</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1、基材：双面无结橡胶木实木指接板。板材具有良好的强度性能和耐磨性能，承重能力强、韧性好，保养容易，稳定性高。所有板材均为E0级，甲醛释放量均符合国家标准。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130810</wp:posOffset>
                      </wp:positionH>
                      <wp:positionV relativeFrom="paragraph">
                        <wp:posOffset>271780</wp:posOffset>
                      </wp:positionV>
                      <wp:extent cx="503555" cy="642620"/>
                      <wp:effectExtent l="0" t="0" r="10795" b="0"/>
                      <wp:wrapNone/>
                      <wp:docPr id="55" name="图片_531"/>
                      <wp:cNvGraphicFramePr/>
                      <a:graphic xmlns:a="http://schemas.openxmlformats.org/drawingml/2006/main">
                        <a:graphicData uri="http://schemas.openxmlformats.org/drawingml/2006/picture">
                          <pic:pic xmlns:pic="http://schemas.openxmlformats.org/drawingml/2006/picture">
                            <pic:nvPicPr>
                              <pic:cNvPr id="188" name="图片_531"/>
                              <pic:cNvPicPr/>
                              <pic:nvPr/>
                            </pic:nvPicPr>
                            <pic:blipFill>
                              <a:blip r:embed="rId67"/>
                              <a:stretch/>
                            </pic:blipFill>
                            <pic:spPr bwMode="auto">
                              <a:xfrm>
                                <a:off x="0" y="0"/>
                                <a:ext cx="503555"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10.3pt;mso-position-horizontal:absolute;mso-position-vertical-relative:text;margin-top:21.4pt;mso-position-vertical:absolute;width:39.6pt;height:50.6pt;mso-wrap-distance-left:9.0pt;mso-wrap-distance-top:0.0pt;mso-wrap-distance-right:9.0pt;mso-wrap-distance-bottom:0.0pt;" stroked="f">
                      <v:path textboxrect="0,0,0,0"/>
                      <v:imagedata r:id="rId67"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中班小方桌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600*600*510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含水率、抗弯强度符合相关国家标准。 桌面18mm厚双面无结橡胶木实木指接板基材，所有板材均为E0级，甲醛释放量均符合国家标准。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2、油漆：桌架部分儿童水性环保漆。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wp:posOffset>
                      </wp:positionH>
                      <wp:positionV relativeFrom="paragraph">
                        <wp:posOffset>126365</wp:posOffset>
                      </wp:positionV>
                      <wp:extent cx="650875" cy="670560"/>
                      <wp:effectExtent l="0" t="0" r="15875" b="15240"/>
                      <wp:wrapNone/>
                      <wp:docPr id="56" name="图片_625"/>
                      <wp:cNvGraphicFramePr/>
                      <a:graphic xmlns:a="http://schemas.openxmlformats.org/drawingml/2006/main">
                        <a:graphicData uri="http://schemas.openxmlformats.org/drawingml/2006/picture">
                          <pic:pic xmlns:pic="http://schemas.openxmlformats.org/drawingml/2006/picture">
                            <pic:nvPicPr>
                              <pic:cNvPr id="27" name="图片_625"/>
                              <pic:cNvPicPr/>
                              <pic:nvPr/>
                            </pic:nvPicPr>
                            <pic:blipFill>
                              <a:blip r:embed="rId38"/>
                              <a:stretch/>
                            </pic:blipFill>
                            <pic:spPr bwMode="auto">
                              <a:xfrm>
                                <a:off x="0" y="0"/>
                                <a:ext cx="65087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1pt;mso-position-horizontal:absolute;mso-position-vertical-relative:text;margin-top:9.9pt;mso-position-vertical:absolute;width:51.2pt;height:52.8pt;mso-wrap-distance-left:9.0pt;mso-wrap-distance-top:0.0pt;mso-wrap-distance-right:9.0pt;mso-wrap-distance-bottom:0.0pt;" stroked="f">
                      <v:path textboxrect="0,0,0,0"/>
                      <v:imagedata r:id="rId38"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中班长桌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600*1200*510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含水率、抗弯强度符合相关国家标准。 桌面18mm厚双面无结橡胶木实木指接板基材，所有板材均为E0级，甲醛释放量均符合国家标准。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2、油漆：桌架部分儿童水性环保漆。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920" cy="719455"/>
                      <wp:effectExtent l="0" t="0" r="5080" b="4445"/>
                      <wp:docPr id="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r/>
                            </pic:nvPicPr>
                            <pic:blipFill>
                              <a:blip r:embed="rId68"/>
                              <a:stretch/>
                            </pic:blipFill>
                            <pic:spPr bwMode="auto">
                              <a:xfrm>
                                <a:off x="0" y="0"/>
                                <a:ext cx="756920"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9.6pt;height:56.6pt;mso-wrap-distance-left:0.0pt;mso-wrap-distance-top:0.0pt;mso-wrap-distance-right:0.0pt;mso-wrap-distance-bottom:0.0pt;" stroked="f">
                      <v:path textboxrect="0,0,0,0"/>
                      <v:imagedata r:id="rId68" o:title=""/>
                    </v:shape>
                  </w:pict>
                </mc:Fallback>
              </mc:AlternateContent>
            </w:r>
            <w:r/>
          </w:p>
        </w:tc>
      </w:tr>
      <w:tr>
        <w:trPr>
          <w:trHeight w:val="244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中班背打孔椅子 </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1、基材：优质橡胶木实木椅架， 具有天然耐久性、抗腐蚀性和抗虫性。木材烘干处理，含水率适宜，不易发生收缩变形。含水率、抗弯强度符合相关国家标准。 椅面15mm厚橡胶木实木多层板板基材，自然色，木纹清晰顺滑；椅背15mm厚橡胶木实木多层板板基材，白色。所有板材均为E0级，甲醛释放量均符合国家标准。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6、椅脚安装透明橡胶材质脚钉。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7、靠背颜色按照实际要求定制彩色</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88900</wp:posOffset>
                      </wp:positionH>
                      <wp:positionV relativeFrom="paragraph">
                        <wp:posOffset>292100</wp:posOffset>
                      </wp:positionV>
                      <wp:extent cx="612775" cy="742315"/>
                      <wp:effectExtent l="0" t="0" r="15875" b="635"/>
                      <wp:wrapNone/>
                      <wp:docPr id="58" name="图片_525"/>
                      <wp:cNvGraphicFramePr/>
                      <a:graphic xmlns:a="http://schemas.openxmlformats.org/drawingml/2006/main">
                        <a:graphicData uri="http://schemas.openxmlformats.org/drawingml/2006/picture">
                          <pic:pic xmlns:pic="http://schemas.openxmlformats.org/drawingml/2006/picture">
                            <pic:nvPicPr>
                              <pic:cNvPr id="29" name="图片_525"/>
                              <pic:cNvPicPr/>
                              <pic:nvPr/>
                            </pic:nvPicPr>
                            <pic:blipFill>
                              <a:blip r:embed="rId40"/>
                              <a:stretch/>
                            </pic:blipFill>
                            <pic:spPr bwMode="auto">
                              <a:xfrm>
                                <a:off x="0" y="0"/>
                                <a:ext cx="61277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7.0pt;mso-position-horizontal:absolute;mso-position-vertical-relative:text;margin-top:23.0pt;mso-position-vertical:absolute;width:48.2pt;height:58.4pt;mso-wrap-distance-left:9.0pt;mso-wrap-distance-top:0.0pt;mso-wrap-distance-right:9.0pt;mso-wrap-distance-bottom:0.0pt;" stroked="f">
                      <v:path textboxrect="0,0,0,0"/>
                      <v:imagedata r:id="rId40"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贩卖车</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900*420*1400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活动挂板、圆片和顶部隔板为12mm厚橡胶木实木多层板板基材；背板为5mm厚，所有板材均为E0级，甲醛释放量均符合国家标准。直径20mm榉木实木木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2、活动挂板为12mm厚免漆板上黑色磁性板，活动挂板可按照教学需求轻松脱卸，灵活运用，自由选择。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3、优质抗污纯棉布帘，耐久度高，甲醛含量符合国家标准。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wp:posOffset>
                      </wp:positionH>
                      <wp:positionV relativeFrom="paragraph">
                        <wp:posOffset>76835</wp:posOffset>
                      </wp:positionV>
                      <wp:extent cx="627380" cy="869315"/>
                      <wp:effectExtent l="0" t="0" r="0" b="0"/>
                      <wp:wrapNone/>
                      <wp:docPr id="59" name="图片_526"/>
                      <wp:cNvGraphicFramePr/>
                      <a:graphic xmlns:a="http://schemas.openxmlformats.org/drawingml/2006/main">
                        <a:graphicData uri="http://schemas.openxmlformats.org/drawingml/2006/picture">
                          <pic:pic xmlns:pic="http://schemas.openxmlformats.org/drawingml/2006/picture">
                            <pic:nvPicPr>
                              <pic:cNvPr id="24" name="图片_526"/>
                              <pic:cNvPicPr/>
                              <pic:nvPr/>
                            </pic:nvPicPr>
                            <pic:blipFill>
                              <a:blip r:embed="rId69"/>
                              <a:stretch/>
                            </pic:blipFill>
                            <pic:spPr bwMode="auto">
                              <a:xfrm>
                                <a:off x="0" y="0"/>
                                <a:ext cx="627380"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0.9pt;mso-position-horizontal:absolute;mso-position-vertical-relative:text;margin-top:6.0pt;mso-position-vertical:absolute;width:49.4pt;height:68.5pt;mso-wrap-distance-left:9.0pt;mso-wrap-distance-top:0.0pt;mso-wrap-distance-right:9.0pt;mso-wrap-distance-bottom:0.0pt;" stroked="f">
                      <v:path textboxrect="0,0,0,0"/>
                      <v:imagedata r:id="rId69"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多功能组合柜-3</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920" cy="701675"/>
                      <wp:effectExtent l="0" t="0" r="5080" b="3175"/>
                      <wp:docPr id="6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r/>
                            </pic:nvPicPr>
                            <pic:blipFill>
                              <a:blip r:embed="rId70"/>
                              <a:stretch/>
                            </pic:blipFill>
                            <pic:spPr bwMode="auto">
                              <a:xfrm>
                                <a:off x="0" y="0"/>
                                <a:ext cx="756920" cy="701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9.6pt;height:55.2pt;mso-wrap-distance-left:0.0pt;mso-wrap-distance-top:0.0pt;mso-wrap-distance-right:0.0pt;mso-wrap-distance-bottom:0.0pt;" stroked="f">
                      <v:path textboxrect="0,0,0,0"/>
                      <v:imagedata r:id="rId70"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大班小方桌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600*600*530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含水率、抗弯强度符合相关国家标准。 桌面18mm厚双面无结橡胶木实木指接板基材，所有板材均为E0级，甲醛释放量均符合国家标准。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2、油漆：桌架部分儿童水性环保漆。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657225" cy="676275"/>
                      <wp:effectExtent l="0" t="0" r="9525" b="9525"/>
                      <wp:docPr id="6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pic:cNvPicPr>
                              <pic:nvPr/>
                            </pic:nvPicPr>
                            <pic:blipFill>
                              <a:blip r:embed="rId71"/>
                              <a:stretch/>
                            </pic:blipFill>
                            <pic:spPr bwMode="auto">
                              <a:xfrm>
                                <a:off x="0" y="0"/>
                                <a:ext cx="65722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1.8pt;height:53.2pt;mso-wrap-distance-left:0.0pt;mso-wrap-distance-top:0.0pt;mso-wrap-distance-right:0.0pt;mso-wrap-distance-bottom:0.0pt;" stroked="f">
                      <v:path textboxrect="0,0,0,0"/>
                      <v:imagedata r:id="rId71"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大班长桌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600*1200*530 </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含水率、抗弯强度符合相关国家标准。 桌面18mm厚双面无结橡胶木实木指接板基材，所有板材均为E0级，甲醛释放量均符合国家标准。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2、油漆：桌架部分儿童水性环保漆。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48895</wp:posOffset>
                      </wp:positionH>
                      <wp:positionV relativeFrom="paragraph">
                        <wp:posOffset>210820</wp:posOffset>
                      </wp:positionV>
                      <wp:extent cx="768350" cy="732790"/>
                      <wp:effectExtent l="0" t="0" r="12700" b="10160"/>
                      <wp:wrapNone/>
                      <wp:docPr id="62" name="图片_628"/>
                      <wp:cNvGraphicFramePr/>
                      <a:graphic xmlns:a="http://schemas.openxmlformats.org/drawingml/2006/main">
                        <a:graphicData uri="http://schemas.openxmlformats.org/drawingml/2006/picture">
                          <pic:pic xmlns:pic="http://schemas.openxmlformats.org/drawingml/2006/picture">
                            <pic:nvPicPr>
                              <pic:cNvPr id="25" name="图片_628"/>
                              <pic:cNvPicPr/>
                              <pic:nvPr/>
                            </pic:nvPicPr>
                            <pic:blipFill>
                              <a:blip r:embed="rId39"/>
                              <a:stretch/>
                            </pic:blipFill>
                            <pic:spPr bwMode="auto">
                              <a:xfrm>
                                <a:off x="0" y="0"/>
                                <a:ext cx="768350" cy="73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8pt;mso-position-horizontal:absolute;mso-position-vertical-relative:text;margin-top:16.6pt;mso-position-vertical:absolute;width:60.5pt;height:57.7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大班背打孔椅子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1、基材：优质橡胶木实木椅架， 具有天然耐久性、抗腐蚀性和抗虫性。木材烘干处理，含水率适宜，不易发生收缩变形。含水率、抗弯强度符合相关国家标准。 椅面15mm厚橡胶木实木多层板板基材，自然色，木纹清晰顺滑；椅背15mm厚橡胶木实木多层板板基材，白色。所有板材均为E0级，甲醛释放量均符合国家标准。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6、椅脚安装透明橡胶材质脚钉。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7、靠背颜色按照实际要求定制彩色。</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271145</wp:posOffset>
                      </wp:positionV>
                      <wp:extent cx="612775" cy="742315"/>
                      <wp:effectExtent l="0" t="0" r="15875" b="635"/>
                      <wp:wrapNone/>
                      <wp:docPr id="63" name="图片_614"/>
                      <wp:cNvGraphicFramePr/>
                      <a:graphic xmlns:a="http://schemas.openxmlformats.org/drawingml/2006/main">
                        <a:graphicData uri="http://schemas.openxmlformats.org/drawingml/2006/picture">
                          <pic:pic xmlns:pic="http://schemas.openxmlformats.org/drawingml/2006/picture">
                            <pic:nvPicPr>
                              <pic:cNvPr id="26" name="图片_614"/>
                              <pic:cNvPicPr/>
                              <pic:nvPr/>
                            </pic:nvPicPr>
                            <pic:blipFill>
                              <a:blip r:embed="rId40"/>
                              <a:stretch/>
                            </pic:blipFill>
                            <pic:spPr bwMode="auto">
                              <a:xfrm>
                                <a:off x="0" y="0"/>
                                <a:ext cx="61277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4.6pt;mso-position-horizontal:absolute;mso-position-vertical-relative:text;margin-top:21.3pt;mso-position-vertical:absolute;width:48.2pt;height:58.4pt;mso-wrap-distance-left:9.0pt;mso-wrap-distance-top:0.0pt;mso-wrap-distance-right:9.0pt;mso-wrap-distance-bottom:0.0pt;" stroked="f">
                      <v:path textboxrect="0,0,0,0"/>
                      <v:imagedata r:id="rId4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600*400*530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含水率、抗弯强度符合相关国家标准。 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285" cy="652780"/>
                      <wp:effectExtent l="0" t="0" r="5715" b="13970"/>
                      <wp:docPr id="6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r/>
                            </pic:nvPicPr>
                            <pic:blipFill>
                              <a:blip r:embed="rId72"/>
                              <a:stretch/>
                            </pic:blipFill>
                            <pic:spPr bwMode="auto">
                              <a:xfrm>
                                <a:off x="0" y="0"/>
                                <a:ext cx="756285" cy="65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9.5pt;height:51.4pt;mso-wrap-distance-left:0.0pt;mso-wrap-distance-top:0.0pt;mso-wrap-distance-right:0.0pt;mso-wrap-distance-bottom:0.0pt;" stroked="f">
                      <v:path textboxrect="0,0,0,0"/>
                      <v:imagedata r:id="rId72"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方桌1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600*600*470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1、基材：桌面18mm厚双面无结橡胶木实木指接板基材，实木桌腿，木材自然色，木纹清晰顺滑，环保等级达到E0级。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每根实木桌腿下端安装特殊定制硬质ABS材质隐藏魔术轮组件，组件内隐藏式内置2个不同方向且直径19mm的滚轮，每只轮子可承载20KG以上。组件底面内嵌一块20*20mm黑色橡胶材质脚垫。静放时，橡胶脚垫着地，不划伤地面，与地面增加摩擦和阻力，不易滑倒，保证安全。当桌面一侧抬起离开地面，滚轮着地，即可轻易将桌子推至任何位置，极易利于教师日常教学中的功能布置和变换，并且不伤桌子结构和牢度，也不伤害地面。</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wp:posOffset>
                      </wp:positionH>
                      <wp:positionV relativeFrom="paragraph">
                        <wp:posOffset>357505</wp:posOffset>
                      </wp:positionV>
                      <wp:extent cx="702945" cy="635635"/>
                      <wp:effectExtent l="0" t="0" r="1905" b="12065"/>
                      <wp:wrapNone/>
                      <wp:docPr id="65" name="Picture_15"/>
                      <wp:cNvGraphicFramePr/>
                      <a:graphic xmlns:a="http://schemas.openxmlformats.org/drawingml/2006/main">
                        <a:graphicData uri="http://schemas.openxmlformats.org/drawingml/2006/picture">
                          <pic:pic xmlns:pic="http://schemas.openxmlformats.org/drawingml/2006/picture">
                            <pic:nvPicPr>
                              <pic:cNvPr id="52" name="Picture_15"/>
                              <pic:cNvPicPr/>
                              <pic:nvPr/>
                            </pic:nvPicPr>
                            <pic:blipFill>
                              <a:blip r:embed="rId73"/>
                              <a:stretch/>
                            </pic:blipFill>
                            <pic:spPr bwMode="auto">
                              <a:xfrm>
                                <a:off x="0" y="0"/>
                                <a:ext cx="702945" cy="635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0.3pt;mso-position-horizontal:absolute;mso-position-vertical-relative:text;margin-top:28.1pt;mso-position-vertical:absolute;width:55.3pt;height:50.0pt;mso-wrap-distance-left:9.0pt;mso-wrap-distance-top:0.0pt;mso-wrap-distance-right:9.0pt;mso-wrap-distance-bottom:0.0pt;" stroked="f">
                      <v:path textboxrect="0,0,0,0"/>
                      <v:imagedata r:id="rId73"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长方桌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600*1200*470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1、基材：桌面18mm厚双面无结橡胶木实木指接板基材，实木桌腿，木材自然色，木纹清晰顺滑，环保等级达到E0级。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每根实木桌腿下端安装特殊定制硬质ABS材质隐藏魔术轮组件，组件内隐藏式内置2个不同方向且直径19mm的滚轮，每只轮子可承载20KG以上。组件底面内嵌一块20*20mm黑色橡胶材质脚垫。静放时，橡胶脚垫着地，不划伤地面，与地面增加摩擦和阻力，不易滑倒，保证安全。当桌面一侧抬起离开地面，滚轮着地，即可轻易将桌子推至任何位置，极易利于教师日常教学中的功能布置和变换，并且不伤桌子结构和牢度，也不伤害地面。</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6920" cy="463550"/>
                      <wp:effectExtent l="0" t="0" r="5080" b="12700"/>
                      <wp:docPr id="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pic:cNvPicPr>
                                <a:picLocks noChangeAspect="1"/>
                              </pic:cNvPicPr>
                              <pic:nvPr/>
                            </pic:nvPicPr>
                            <pic:blipFill>
                              <a:blip r:embed="rId74"/>
                              <a:stretch/>
                            </pic:blipFill>
                            <pic:spPr bwMode="auto">
                              <a:xfrm>
                                <a:off x="0" y="0"/>
                                <a:ext cx="75692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9.6pt;height:36.5pt;mso-wrap-distance-left:0.0pt;mso-wrap-distance-top:0.0pt;mso-wrap-distance-right:0.0pt;mso-wrap-distance-bottom:0.0pt;" stroked="f">
                      <v:path textboxrect="0,0,0,0"/>
                      <v:imagedata r:id="rId74" o:title=""/>
                    </v:shape>
                  </w:pict>
                </mc:Fallback>
              </mc:AlternateContent>
            </w:r>
            <w:r/>
          </w:p>
        </w:tc>
      </w:tr>
      <w:tr>
        <w:trPr>
          <w:trHeight w:val="247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托班背打孔椅子</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1、基材：优质橡胶木实木椅架， 具有天然耐久性、抗腐蚀性和抗虫性。木材烘干处理，含水率适宜，不易发生收缩变形。含水率、抗弯强度符合相关国家标准。 椅面15mm厚橡胶木实木多层板板基材，自然色，木纹清晰顺滑；椅背15mm厚橡胶木实木多层板板基材，白色。所有板材均为E0级，甲醛释放量均符合国家标准。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6、椅脚安装透明橡胶材质脚钉。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7、靠背颜色按照实际要求定制彩色</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405130</wp:posOffset>
                      </wp:positionV>
                      <wp:extent cx="584835" cy="830580"/>
                      <wp:effectExtent l="0" t="0" r="5715" b="6985"/>
                      <wp:wrapNone/>
                      <wp:docPr id="67" name="图片_487"/>
                      <wp:cNvGraphicFramePr/>
                      <a:graphic xmlns:a="http://schemas.openxmlformats.org/drawingml/2006/main">
                        <a:graphicData uri="http://schemas.openxmlformats.org/drawingml/2006/picture">
                          <pic:pic xmlns:pic="http://schemas.openxmlformats.org/drawingml/2006/picture">
                            <pic:nvPicPr>
                              <pic:cNvPr id="47" name="图片_487"/>
                              <pic:cNvPicPr/>
                              <pic:nvPr/>
                            </pic:nvPicPr>
                            <pic:blipFill>
                              <a:blip r:embed="rId75"/>
                              <a:stretch/>
                            </pic:blipFill>
                            <pic:spPr bwMode="auto">
                              <a:xfrm>
                                <a:off x="0" y="0"/>
                                <a:ext cx="584835" cy="830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0.5pt;mso-position-horizontal:absolute;mso-position-vertical-relative:text;margin-top:31.9pt;mso-position-vertical:absolute;width:46.0pt;height:65.4pt;mso-wrap-distance-left:9.0pt;mso-wrap-distance-top:0.0pt;mso-wrap-distance-right:9.0pt;mso-wrap-distance-bottom:0.0pt;" stroked="f">
                      <v:path textboxrect="0,0,0,0"/>
                      <v:imagedata r:id="rId75" o:title=""/>
                    </v:shape>
                  </w:pict>
                </mc:Fallback>
              </mc:AlternateContent>
            </w:r>
            <w:r/>
          </w:p>
        </w:tc>
      </w:tr>
      <w:tr>
        <w:trPr>
          <w:trHeight w:val="33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儿童床</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1430*630*450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 床脚为45mm*45mm橡胶木实木立柱，床围挡15mm厚橡胶木实木多层板板基材，自然色，木纹清晰顺滑，板材具有良好的强度性能和耐磨性能，承重能力强、韧性好，保养容易，稳定性高。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3、床内径</w:t>
            </w:r>
            <w:r>
              <w:rPr>
                <w:rFonts w:hint="eastAsia" w:ascii="宋体" w:hAnsi="宋体" w:eastAsia="宋体" w:cs="宋体"/>
                <w:i w:val="0"/>
                <w:iCs w:val="0"/>
                <w:color w:val="auto"/>
                <w:sz w:val="24"/>
                <w:szCs w:val="24"/>
                <w:highlight w:val="none"/>
                <w:u w:val="none"/>
                <w:lang w:val="en-US" w:eastAsia="zh-CN" w:bidi="ar"/>
              </w:rPr>
              <w:t xml:space="preserve">1380*580</w:t>
            </w:r>
            <w:r>
              <w:rPr>
                <w:rFonts w:hint="eastAsia" w:ascii="宋体" w:hAnsi="宋体" w:cs="宋体"/>
                <w:i w:val="0"/>
                <w:iCs w:val="0"/>
                <w:color w:val="auto"/>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床腿45mm*45mm，外角倒半径15mm的圆弧，实木部件所有棱角均需倒圆处理，保证使用安全，不易对儿童造成伤害。床前围挡居中开430mm宽缺口便于儿童上下床铺，缺口左右各开3个50*120mm的长圆孔，后围挡10个50*120mm的长圆孔，左、右围挡各开1个50*140mm的圆弧孔，便于抓握搬运。</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4、床围挡榫卯结构，前后挡与床腿采用M6*50mm304不锈钢内六角大平扁头螺杆锁定。结构稳定，确保使用安全，实际使用寿命长。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5、床围挡内圈四周固定30*18mm实木托档，中间三条60*18mm实木托档。床板为松木实木。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床腿上端自攻螺丝安装50*50*18mm、壁厚2.25mm、中间直径25mm*4mm圆孔ABS硬质塑料件。床腿下端自攻螺丝安装直径24mm*5mm、中间开直径6mm沉头孔ABS硬质塑料脚垫，不划伤地面。在堆叠床时，下端的塑料脚垫与上端的保护套正好咬合，防止床体滑落、歪斜，保证堆放安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highlight w:val="none"/>
              </w:rPr>
              <mc:AlternateContent>
                <mc:Choice Requires="wpg">
                  <w:drawing>
                    <wp:inline xmlns:wp="http://schemas.openxmlformats.org/drawingml/2006/wordprocessingDrawing" distT="0" distB="0" distL="0" distR="0">
                      <wp:extent cx="755650" cy="372745"/>
                      <wp:effectExtent l="0" t="0" r="6350" b="8255"/>
                      <wp:docPr id="6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pic:cNvPicPr>
                                <a:picLocks noChangeAspect="1"/>
                              </pic:cNvPicPr>
                              <pic:nvPr/>
                            </pic:nvPicPr>
                            <pic:blipFill>
                              <a:blip r:embed="rId76"/>
                              <a:stretch/>
                            </pic:blipFill>
                            <pic:spPr bwMode="auto">
                              <a:xfrm>
                                <a:off x="0" y="0"/>
                                <a:ext cx="755650" cy="372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9.5pt;height:29.3pt;mso-wrap-distance-left:0.0pt;mso-wrap-distance-top:0.0pt;mso-wrap-distance-right:0.0pt;mso-wrap-distance-bottom:0.0pt;" stroked="f">
                      <v:path textboxrect="0,0,0,0"/>
                      <v:imagedata r:id="rId76" o:title=""/>
                    </v:shape>
                  </w:pict>
                </mc:Fallback>
              </mc:AlternateContent>
            </w:r>
            <w:r/>
          </w:p>
        </w:tc>
      </w:tr>
      <w:tr>
        <w:trPr>
          <w:trHeight w:val="101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一格柜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800*300*500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1、基材：18mm厚双面无结橡胶木实木指接板基材，木材自然色，木纹清晰顺滑，环保等级达到E0级。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332740</wp:posOffset>
                      </wp:positionV>
                      <wp:extent cx="807720" cy="609600"/>
                      <wp:effectExtent l="0" t="0" r="11430" b="0"/>
                      <wp:wrapNone/>
                      <wp:docPr id="69" name="图片_629"/>
                      <wp:cNvGraphicFramePr/>
                      <a:graphic xmlns:a="http://schemas.openxmlformats.org/drawingml/2006/main">
                        <a:graphicData uri="http://schemas.openxmlformats.org/drawingml/2006/picture">
                          <pic:pic xmlns:pic="http://schemas.openxmlformats.org/drawingml/2006/picture">
                            <pic:nvPicPr>
                              <pic:cNvPr id="48" name="图片_629"/>
                              <pic:cNvPicPr/>
                              <pic:nvPr/>
                            </pic:nvPicPr>
                            <pic:blipFill>
                              <a:blip r:embed="rId77"/>
                              <a:stretch/>
                            </pic:blipFill>
                            <pic:spPr bwMode="auto">
                              <a:xfrm>
                                <a:off x="0" y="0"/>
                                <a:ext cx="80772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4.0pt;mso-position-horizontal:absolute;mso-position-vertical-relative:text;margin-top:26.2pt;mso-position-vertical:absolute;width:63.6pt;height:48.0pt;mso-wrap-distance-left:9.0pt;mso-wrap-distance-top:0.0pt;mso-wrap-distance-right:9.0pt;mso-wrap-distance-bottom:0.0pt;" stroked="f">
                      <v:path textboxrect="0,0,0,0"/>
                      <v:imagedata r:id="rId77" o:title=""/>
                    </v:shape>
                  </w:pict>
                </mc:Fallback>
              </mc:AlternateContent>
            </w:r>
            <w:r/>
          </w:p>
        </w:tc>
      </w:tr>
      <w:tr>
        <w:trPr>
          <w:trHeight w:val="211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二格柜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1、基材：18mm厚双面无结橡胶木实木指接板基材，木材自然色，木纹清晰顺滑，环保等级达到E0级。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133985</wp:posOffset>
                      </wp:positionV>
                      <wp:extent cx="827405" cy="775335"/>
                      <wp:effectExtent l="0" t="0" r="10795" b="5715"/>
                      <wp:wrapNone/>
                      <wp:docPr id="70" name="图片_630"/>
                      <wp:cNvGraphicFramePr/>
                      <a:graphic xmlns:a="http://schemas.openxmlformats.org/drawingml/2006/main">
                        <a:graphicData uri="http://schemas.openxmlformats.org/drawingml/2006/picture">
                          <pic:pic xmlns:pic="http://schemas.openxmlformats.org/drawingml/2006/picture">
                            <pic:nvPicPr>
                              <pic:cNvPr id="54" name="图片_630"/>
                              <pic:cNvPicPr/>
                              <pic:nvPr/>
                            </pic:nvPicPr>
                            <pic:blipFill>
                              <a:blip r:embed="rId78"/>
                              <a:stretch/>
                            </pic:blipFill>
                            <pic:spPr bwMode="auto">
                              <a:xfrm>
                                <a:off x="0" y="0"/>
                                <a:ext cx="827405" cy="7753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2.3pt;mso-position-horizontal:absolute;mso-position-vertical-relative:text;margin-top:10.5pt;mso-position-vertical:absolute;width:65.1pt;height:61.0pt;mso-wrap-distance-left:9.0pt;mso-wrap-distance-top:0.0pt;mso-wrap-distance-right:9.0pt;mso-wrap-distance-bottom:0.0pt;" stroked="f">
                      <v:path textboxrect="0,0,0,0"/>
                      <v:imagedata r:id="rId78" o:title=""/>
                    </v:shape>
                  </w:pict>
                </mc:Fallback>
              </mc:AlternateContent>
            </w:r>
            <w:r/>
          </w:p>
        </w:tc>
      </w:tr>
      <w:tr>
        <w:trPr>
          <w:trHeight w:val="217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三层转角柜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外R</w:t>
            </w:r>
            <w:r>
              <w:rPr>
                <w:rFonts w:hint="eastAsia" w:ascii="宋体" w:hAnsi="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（侧边深度）</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（总高）</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整体为</w:t>
            </w:r>
            <w:r>
              <w:rPr>
                <w:rFonts w:hint="eastAsia" w:ascii="宋体" w:hAnsi="宋体" w:eastAsia="宋体" w:cs="宋体"/>
                <w:i w:val="0"/>
                <w:iCs w:val="0"/>
                <w:color w:val="000000"/>
                <w:sz w:val="24"/>
                <w:szCs w:val="24"/>
                <w:highlight w:val="none"/>
                <w:u w:val="none"/>
                <w:lang w:val="en-US" w:eastAsia="zh-CN" w:bidi="ar"/>
              </w:rPr>
              <w:t xml:space="preserve">四分之一圆)</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1、基材：18mm厚双面无结橡胶木实木指接板基材，木材自然色，木纹清晰顺滑，环保等级达到E0级。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73025</wp:posOffset>
                      </wp:positionH>
                      <wp:positionV relativeFrom="paragraph">
                        <wp:posOffset>199390</wp:posOffset>
                      </wp:positionV>
                      <wp:extent cx="645160" cy="708660"/>
                      <wp:effectExtent l="0" t="0" r="2540" b="15240"/>
                      <wp:wrapNone/>
                      <wp:docPr id="71" name="图片_631"/>
                      <wp:cNvGraphicFramePr/>
                      <a:graphic xmlns:a="http://schemas.openxmlformats.org/drawingml/2006/main">
                        <a:graphicData uri="http://schemas.openxmlformats.org/drawingml/2006/picture">
                          <pic:pic xmlns:pic="http://schemas.openxmlformats.org/drawingml/2006/picture">
                            <pic:nvPicPr>
                              <pic:cNvPr id="44" name="图片_631"/>
                              <pic:cNvPicPr/>
                              <pic:nvPr/>
                            </pic:nvPicPr>
                            <pic:blipFill>
                              <a:blip r:embed="rId79"/>
                              <a:stretch/>
                            </pic:blipFill>
                            <pic:spPr bwMode="auto">
                              <a:xfrm>
                                <a:off x="0" y="0"/>
                                <a:ext cx="645159" cy="708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5.8pt;mso-position-horizontal:absolute;mso-position-vertical-relative:text;margin-top:15.7pt;mso-position-vertical:absolute;width:50.8pt;height:55.8pt;mso-wrap-distance-left:9.0pt;mso-wrap-distance-top:0.0pt;mso-wrap-distance-right:9.0pt;mso-wrap-distance-bottom:0.0pt;" stroked="f">
                      <v:path textboxrect="0,0,0,0"/>
                      <v:imagedata r:id="rId79" o:title=""/>
                    </v:shape>
                  </w:pict>
                </mc:Fallback>
              </mc:AlternateContent>
            </w:r>
            <w:r/>
          </w:p>
        </w:tc>
      </w:tr>
      <w:tr>
        <w:trPr>
          <w:trHeight w:val="1894"/>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门头柜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800*380*1400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1、基材：侧板为18mm厚橡胶木多层板，其他为双面无结橡胶木实木指接板基材，木材自然色，木纹清晰顺滑，环保等级达到E0级。白色为15mm厚橡胶木多层板。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wp:posOffset>
                      </wp:positionH>
                      <wp:positionV relativeFrom="paragraph">
                        <wp:posOffset>-197485</wp:posOffset>
                      </wp:positionV>
                      <wp:extent cx="819785" cy="1342390"/>
                      <wp:effectExtent l="0" t="0" r="18415" b="10160"/>
                      <wp:wrapNone/>
                      <wp:docPr id="72" name="图片_1"/>
                      <wp:cNvGraphicFramePr/>
                      <a:graphic xmlns:a="http://schemas.openxmlformats.org/drawingml/2006/main">
                        <a:graphicData uri="http://schemas.openxmlformats.org/drawingml/2006/picture">
                          <pic:pic xmlns:pic="http://schemas.openxmlformats.org/drawingml/2006/picture">
                            <pic:nvPicPr>
                              <pic:cNvPr id="55" name="图片_1"/>
                              <pic:cNvPicPr/>
                              <pic:nvPr/>
                            </pic:nvPicPr>
                            <pic:blipFill>
                              <a:blip r:embed="rId80"/>
                              <a:stretch/>
                            </pic:blipFill>
                            <pic:spPr bwMode="auto">
                              <a:xfrm>
                                <a:off x="0" y="0"/>
                                <a:ext cx="819785" cy="1342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0.8pt;mso-position-horizontal:absolute;mso-position-vertical-relative:text;margin-top:-15.5pt;mso-position-vertical:absolute;width:64.5pt;height:105.7pt;mso-wrap-distance-left:9.0pt;mso-wrap-distance-top:0.0pt;mso-wrap-distance-right:9.0pt;mso-wrap-distance-bottom:0.0pt;" stroked="f">
                      <v:path textboxrect="0,0,0,0"/>
                      <v:imagedata r:id="rId80" o:title=""/>
                    </v:shape>
                  </w:pict>
                </mc:Fallback>
              </mc:AlternateContent>
            </w:r>
            <w:r/>
          </w:p>
        </w:tc>
      </w:tr>
      <w:tr>
        <w:trPr>
          <w:trHeight w:val="214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四格柜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1、基材：18mm厚双面无结橡胶木实木指接板基材，木材自然色，木纹清晰顺滑，环保等级达到E0级。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342900</wp:posOffset>
                      </wp:positionV>
                      <wp:extent cx="773430" cy="693420"/>
                      <wp:effectExtent l="0" t="0" r="7620" b="11430"/>
                      <wp:wrapNone/>
                      <wp:docPr id="73" name="图片_633"/>
                      <wp:cNvGraphicFramePr/>
                      <a:graphic xmlns:a="http://schemas.openxmlformats.org/drawingml/2006/main">
                        <a:graphicData uri="http://schemas.openxmlformats.org/drawingml/2006/picture">
                          <pic:pic xmlns:pic="http://schemas.openxmlformats.org/drawingml/2006/picture">
                            <pic:nvPicPr>
                              <pic:cNvPr id="41" name="图片_633"/>
                              <pic:cNvPicPr/>
                              <pic:nvPr/>
                            </pic:nvPicPr>
                            <pic:blipFill>
                              <a:blip r:embed="rId81"/>
                              <a:stretch/>
                            </pic:blipFill>
                            <pic:spPr bwMode="auto">
                              <a:xfrm>
                                <a:off x="0" y="0"/>
                                <a:ext cx="773430"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2.5pt;mso-position-horizontal:absolute;mso-position-vertical-relative:text;margin-top:27.0pt;mso-position-vertical:absolute;width:60.9pt;height:54.6pt;mso-wrap-distance-left:9.0pt;mso-wrap-distance-top:0.0pt;mso-wrap-distance-right:9.0pt;mso-wrap-distance-bottom:0.0pt;" stroked="f">
                      <v:path textboxrect="0,0,0,0"/>
                      <v:imagedata r:id="rId81" o:title=""/>
                    </v:shape>
                  </w:pict>
                </mc:Fallback>
              </mc:AlternateContent>
            </w:r>
            <w:r/>
          </w:p>
        </w:tc>
      </w:tr>
      <w:tr>
        <w:trPr>
          <w:trHeight w:val="6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娃娃家B冰箱</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350*350*800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2、门板采用优质带阻尼铰链，拉手为榉木实木1/4圆弧拉手、两角倒圆，消除对儿童伤害的隐患。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3、榉木实木圆柱木脚。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5、图案采用优质环保UV油墨，使用专用大型UV打印机直接喷涂在家具表面，非热转印或贴膜等工艺。喷涂图案清晰立体，色彩鲜亮明丽，不易褪色，附着力强，不起皮脱落，耐刮擦，抗紫外线和老化。</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83820</wp:posOffset>
                      </wp:positionH>
                      <wp:positionV relativeFrom="paragraph">
                        <wp:posOffset>298450</wp:posOffset>
                      </wp:positionV>
                      <wp:extent cx="548640" cy="899160"/>
                      <wp:effectExtent l="0" t="0" r="3810" b="15240"/>
                      <wp:wrapNone/>
                      <wp:docPr id="74" name="图片_619"/>
                      <wp:cNvGraphicFramePr/>
                      <a:graphic xmlns:a="http://schemas.openxmlformats.org/drawingml/2006/main">
                        <a:graphicData uri="http://schemas.openxmlformats.org/drawingml/2006/picture">
                          <pic:pic xmlns:pic="http://schemas.openxmlformats.org/drawingml/2006/picture">
                            <pic:nvPicPr>
                              <pic:cNvPr id="50" name="图片_619"/>
                              <pic:cNvPicPr/>
                              <pic:nvPr/>
                            </pic:nvPicPr>
                            <pic:blipFill>
                              <a:blip r:embed="rId82"/>
                              <a:stretch/>
                            </pic:blipFill>
                            <pic:spPr bwMode="auto">
                              <a:xfrm>
                                <a:off x="0" y="0"/>
                                <a:ext cx="548640" cy="899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6.6pt;mso-position-horizontal:absolute;mso-position-vertical-relative:text;margin-top:23.5pt;mso-position-vertical:absolute;width:43.2pt;height:70.8pt;mso-wrap-distance-left:9.0pt;mso-wrap-distance-top:0.0pt;mso-wrap-distance-right:9.0pt;mso-wrap-distance-bottom:0.0pt;" stroked="f">
                      <v:path textboxrect="0,0,0,0"/>
                      <v:imagedata r:id="rId82"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娃娃家B洗衣机</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400*350*550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2、前挡板右侧安装两个仿真旋钮，可以360度旋转。</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3、门板采用优质带阻尼铰链，门板上圆洞中安装全透明亚克力板。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4、榉木实木圆柱木脚。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6、图案采用优质环保UV油墨，使用专用大型UV打印机直接喷涂在家具表面，非热转印或贴膜等工艺。喷涂图案清晰立体，色彩鲜亮明丽，不易褪色，附着力强，不起皮脱落，耐刮擦，抗紫外线和老化。</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wp:posOffset>
                      </wp:positionH>
                      <wp:positionV relativeFrom="paragraph">
                        <wp:posOffset>222885</wp:posOffset>
                      </wp:positionV>
                      <wp:extent cx="563880" cy="723265"/>
                      <wp:effectExtent l="0" t="0" r="7620" b="635"/>
                      <wp:wrapNone/>
                      <wp:docPr id="75" name="图片_617"/>
                      <wp:cNvGraphicFramePr/>
                      <a:graphic xmlns:a="http://schemas.openxmlformats.org/drawingml/2006/main">
                        <a:graphicData uri="http://schemas.openxmlformats.org/drawingml/2006/picture">
                          <pic:pic xmlns:pic="http://schemas.openxmlformats.org/drawingml/2006/picture">
                            <pic:nvPicPr>
                              <pic:cNvPr id="51" name="图片_617"/>
                              <pic:cNvPicPr/>
                              <pic:nvPr/>
                            </pic:nvPicPr>
                            <pic:blipFill>
                              <a:blip r:embed="rId83"/>
                              <a:stretch/>
                            </pic:blipFill>
                            <pic:spPr bwMode="auto">
                              <a:xfrm>
                                <a:off x="0" y="0"/>
                                <a:ext cx="563880" cy="723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2.0pt;mso-position-horizontal:absolute;mso-position-vertical-relative:text;margin-top:17.6pt;mso-position-vertical:absolute;width:44.4pt;height:56.9pt;mso-wrap-distance-left:9.0pt;mso-wrap-distance-top:0.0pt;mso-wrap-distance-right:9.0pt;mso-wrap-distance-bottom:0.0pt;" stroked="f">
                      <v:path textboxrect="0,0,0,0"/>
                      <v:imagedata r:id="rId83"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娃娃家B水槽灶台组合柜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600*350*800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2、台面右侧安装仿真水槽和仿真水龙头，台面左侧安装仿真电磁炉。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3、门板上加工方洞，方洞中安装全透明亚克力板，门板采用优质带阻尼铰链。拉手为榉木实木1/4圆弧拉手、两角倒圆，消除对儿童伤害的隐患。</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5、榉木实木圆柱木脚。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6、图案采用优质环保UV油墨，使用专用大型UV打印机直接喷涂在家具表面，非热转印或贴膜等工艺。喷涂图案清晰立体，色彩鲜亮明丽，不易褪色，附着力强，不起皮脱落，耐刮擦，抗紫外线和老化。</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200025</wp:posOffset>
                      </wp:positionV>
                      <wp:extent cx="742315" cy="871855"/>
                      <wp:effectExtent l="0" t="0" r="635" b="4445"/>
                      <wp:wrapNone/>
                      <wp:docPr id="76" name="图片_620"/>
                      <wp:cNvGraphicFramePr/>
                      <a:graphic xmlns:a="http://schemas.openxmlformats.org/drawingml/2006/main">
                        <a:graphicData uri="http://schemas.openxmlformats.org/drawingml/2006/picture">
                          <pic:pic xmlns:pic="http://schemas.openxmlformats.org/drawingml/2006/picture">
                            <pic:nvPicPr>
                              <pic:cNvPr id="56" name="图片_620"/>
                              <pic:cNvPicPr/>
                              <pic:nvPr/>
                            </pic:nvPicPr>
                            <pic:blipFill>
                              <a:blip r:embed="rId84"/>
                              <a:stretch/>
                            </pic:blipFill>
                            <pic:spPr bwMode="auto">
                              <a:xfrm>
                                <a:off x="0" y="0"/>
                                <a:ext cx="742315" cy="871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0.4pt;mso-position-horizontal:absolute;mso-position-vertical-relative:text;margin-top:15.8pt;mso-position-vertical:absolute;width:58.4pt;height:68.6pt;mso-wrap-distance-left:9.0pt;mso-wrap-distance-top:0.0pt;mso-wrap-distance-right:9.0pt;mso-wrap-distance-bottom:0.0pt;" stroked="f">
                      <v:path textboxrect="0,0,0,0"/>
                      <v:imagedata r:id="rId84" o:title=""/>
                    </v:shape>
                  </w:pict>
                </mc:Fallback>
              </mc:AlternateContent>
            </w:r>
            <w:r/>
          </w:p>
        </w:tc>
      </w:tr>
      <w:tr>
        <w:trPr>
          <w:trHeight w:val="20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娃娃家小床2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520*360*300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前后床围板部分为15mm厚橡胶木实木多层板板基材。床板为5mm厚。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2、倒圆，消除对儿童伤害的隐患。                                                                                            </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83820</wp:posOffset>
                      </wp:positionV>
                      <wp:extent cx="842645" cy="789940"/>
                      <wp:effectExtent l="0" t="0" r="14604" b="10160"/>
                      <wp:wrapNone/>
                      <wp:docPr id="77" name="图片_618"/>
                      <wp:cNvGraphicFramePr/>
                      <a:graphic xmlns:a="http://schemas.openxmlformats.org/drawingml/2006/main">
                        <a:graphicData uri="http://schemas.openxmlformats.org/drawingml/2006/picture">
                          <pic:pic xmlns:pic="http://schemas.openxmlformats.org/drawingml/2006/picture">
                            <pic:nvPicPr>
                              <pic:cNvPr id="40" name="图片_618"/>
                              <pic:cNvPicPr/>
                              <pic:nvPr/>
                            </pic:nvPicPr>
                            <pic:blipFill>
                              <a:blip r:embed="rId85"/>
                              <a:stretch/>
                            </pic:blipFill>
                            <pic:spPr bwMode="auto">
                              <a:xfrm>
                                <a:off x="0" y="0"/>
                                <a:ext cx="842644" cy="789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2.8pt;mso-position-horizontal:absolute;mso-position-vertical-relative:text;margin-top:6.6pt;mso-position-vertical:absolute;width:66.3pt;height:62.2pt;mso-wrap-distance-left:9.0pt;mso-wrap-distance-top:0.0pt;mso-wrap-distance-right:9.0pt;mso-wrap-distance-bottom:0.0pt;" stroked="f">
                      <v:path textboxrect="0,0,0,0"/>
                      <v:imagedata r:id="rId85" o:title=""/>
                    </v:shape>
                  </w:pict>
                </mc:Fallback>
              </mc:AlternateContent>
            </w:r>
            <w:r/>
          </w:p>
        </w:tc>
      </w:tr>
      <w:tr>
        <w:trPr>
          <w:trHeight w:val="823"/>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娃娃家-推车</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300*40</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20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1、基材：橡胶木实木多层板板基材，木材自然色，木纹清晰顺滑，环保等级达到E0级。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4、图案采用优质环保UV油墨，使用专用大型UV打印机直接喷涂在家具表面，非热转印或贴膜等工艺。喷涂图案清晰立体，色彩鲜亮明丽，不易褪色，附着力强，不起皮脱落，耐刮擦，抗紫外线和老化。</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5715</wp:posOffset>
                      </wp:positionV>
                      <wp:extent cx="692785" cy="746760"/>
                      <wp:effectExtent l="0" t="0" r="12065" b="15240"/>
                      <wp:wrapNone/>
                      <wp:docPr id="78" name="图片_612"/>
                      <wp:cNvGraphicFramePr/>
                      <a:graphic xmlns:a="http://schemas.openxmlformats.org/drawingml/2006/main">
                        <a:graphicData uri="http://schemas.openxmlformats.org/drawingml/2006/picture">
                          <pic:pic xmlns:pic="http://schemas.openxmlformats.org/drawingml/2006/picture">
                            <pic:nvPicPr>
                              <pic:cNvPr id="42" name="图片_612"/>
                              <pic:cNvPicPr/>
                              <pic:nvPr/>
                            </pic:nvPicPr>
                            <pic:blipFill>
                              <a:blip r:embed="rId86"/>
                              <a:stretch/>
                            </pic:blipFill>
                            <pic:spPr bwMode="auto">
                              <a:xfrm>
                                <a:off x="0" y="0"/>
                                <a:ext cx="69278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0.4pt;mso-position-horizontal:absolute;mso-position-vertical-relative:text;margin-top:0.4pt;mso-position-vertical:absolute;width:54.5pt;height:58.8pt;mso-wrap-distance-left:9.0pt;mso-wrap-distance-top:0.0pt;mso-wrap-distance-right:9.0pt;mso-wrap-distance-bottom:0.0pt;" stroked="f">
                      <v:path textboxrect="0,0,0,0"/>
                      <v:imagedata r:id="rId86" o:title=""/>
                    </v:shape>
                  </w:pict>
                </mc:Fallback>
              </mc:AlternateContent>
            </w:r>
            <w:r/>
          </w:p>
        </w:tc>
      </w:tr>
      <w:tr>
        <w:trPr>
          <w:trHeight w:val="217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探索小屋</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*1050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cs="宋体"/>
                <w:i w:val="0"/>
                <w:iCs w:val="0"/>
                <w:color w:val="000000"/>
                <w:sz w:val="24"/>
                <w:szCs w:val="24"/>
                <w:highlight w:val="none"/>
                <w:u w:val="none"/>
                <w:lang w:val="en-US" w:eastAsia="zh-CN" w:bidi="ar"/>
              </w:rPr>
              <w:t xml:space="preserve">（总高）</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以上为</w:t>
            </w:r>
            <w:r>
              <w:rPr>
                <w:rFonts w:hint="eastAsia" w:ascii="宋体" w:hAnsi="宋体" w:eastAsia="宋体" w:cs="宋体"/>
                <w:i w:val="0"/>
                <w:iCs w:val="0"/>
                <w:color w:val="000000"/>
                <w:sz w:val="24"/>
                <w:szCs w:val="24"/>
                <w:highlight w:val="none"/>
                <w:u w:val="none"/>
                <w:lang w:val="en-US" w:eastAsia="zh-CN" w:bidi="ar"/>
              </w:rPr>
              <w:t xml:space="preserve">不含透明半球尺寸）</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1、基材：18mm厚橡胶木实木多层板板基材，木材自然色，木纹清晰顺滑，环保等级达到E0级。直径25mm榉木实木木杆。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4、底座50mm厚软包。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5、半圆透明PC罩。</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220345</wp:posOffset>
                      </wp:positionV>
                      <wp:extent cx="632460" cy="773430"/>
                      <wp:effectExtent l="0" t="0" r="15240" b="7620"/>
                      <wp:wrapNone/>
                      <wp:docPr id="79" name="Picture_27"/>
                      <wp:cNvGraphicFramePr/>
                      <a:graphic xmlns:a="http://schemas.openxmlformats.org/drawingml/2006/main">
                        <a:graphicData uri="http://schemas.openxmlformats.org/drawingml/2006/picture">
                          <pic:pic xmlns:pic="http://schemas.openxmlformats.org/drawingml/2006/picture">
                            <pic:nvPicPr>
                              <pic:cNvPr id="49" name="Picture_27"/>
                              <pic:cNvPicPr/>
                              <pic:nvPr/>
                            </pic:nvPicPr>
                            <pic:blipFill>
                              <a:blip r:embed="rId87"/>
                              <a:stretch/>
                            </pic:blipFill>
                            <pic:spPr bwMode="auto">
                              <a:xfrm>
                                <a:off x="0" y="0"/>
                                <a:ext cx="632459" cy="773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5.8pt;mso-position-horizontal:absolute;mso-position-vertical-relative:text;margin-top:17.3pt;mso-position-vertical:absolute;width:49.8pt;height:60.9pt;mso-wrap-distance-left:9.0pt;mso-wrap-distance-top:0.0pt;mso-wrap-distance-right:9.0pt;mso-wrap-distance-bottom:0.0pt;" stroked="f">
                      <v:path textboxrect="0,0,0,0"/>
                      <v:imagedata r:id="rId87" o:title=""/>
                    </v:shape>
                  </w:pict>
                </mc:Fallback>
              </mc:AlternateContent>
            </w:r>
            <w:r/>
          </w:p>
        </w:tc>
      </w:tr>
      <w:tr>
        <w:trPr>
          <w:trHeight w:val="22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大托阅读区</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1200*2000*1400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1、基材：18mm厚橡胶木实木多层板板基材，木材自然色，木纹清晰顺滑，环保等级达到E0级。直径25mm榉木实木木杆。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优质布帘。软包靠背采用9mm厚实木多层底板+30厚沙发专用高密度回弹海绵，久坐不塌陷，柔软舒适回弹性好。外包优质抗污耐久沙发专用PU皮面，做工精致，车线平整，经久耐用，软包凳面与座凳用专用魔术贴连接，连接牢固且方便日后凳面维护清洁和更换。</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248920</wp:posOffset>
                      </wp:positionV>
                      <wp:extent cx="837565" cy="850265"/>
                      <wp:effectExtent l="0" t="0" r="635" b="6985"/>
                      <wp:wrapNone/>
                      <wp:docPr id="80" name="图片_2"/>
                      <wp:cNvGraphicFramePr/>
                      <a:graphic xmlns:a="http://schemas.openxmlformats.org/drawingml/2006/main">
                        <a:graphicData uri="http://schemas.openxmlformats.org/drawingml/2006/picture">
                          <pic:pic xmlns:pic="http://schemas.openxmlformats.org/drawingml/2006/picture">
                            <pic:nvPicPr>
                              <pic:cNvPr id="43" name="图片_2"/>
                              <pic:cNvPicPr/>
                              <pic:nvPr/>
                            </pic:nvPicPr>
                            <pic:blipFill>
                              <a:blip r:embed="rId88"/>
                              <a:stretch/>
                            </pic:blipFill>
                            <pic:spPr bwMode="auto">
                              <a:xfrm>
                                <a:off x="0" y="0"/>
                                <a:ext cx="837565" cy="850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1.9pt;mso-position-horizontal:absolute;mso-position-vertical-relative:text;margin-top:19.6pt;mso-position-vertical:absolute;width:66.0pt;height:67.0pt;mso-wrap-distance-left:9.0pt;mso-wrap-distance-top:0.0pt;mso-wrap-distance-right:9.0pt;mso-wrap-distance-bottom:0.0pt;" stroked="f">
                      <v:path textboxrect="0,0,0,0"/>
                      <v:imagedata r:id="rId88" o:title=""/>
                    </v:shape>
                  </w:pict>
                </mc:Fallback>
              </mc:AlternateContent>
            </w:r>
            <w:r/>
          </w:p>
        </w:tc>
      </w:tr>
      <w:tr>
        <w:trPr>
          <w:trHeight w:val="22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攀爬组合</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三角架：700（总长）</w:t>
            </w: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70（总高）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拱形架：</w:t>
            </w: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cs="宋体"/>
                <w:i w:val="0"/>
                <w:iCs w:val="0"/>
                <w:color w:val="000000"/>
                <w:sz w:val="24"/>
                <w:szCs w:val="24"/>
                <w:highlight w:val="none"/>
                <w:u w:val="none"/>
                <w:lang w:val="en-US" w:eastAsia="zh-CN" w:bidi="ar"/>
              </w:rPr>
              <w:t xml:space="preserve">30（总长）</w:t>
            </w: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70（总高）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连接板：</w:t>
            </w: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70（总宽）</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50（总高）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1、基材：18mm厚橡胶木实木多层板板基材，木材自然色，木纹清晰顺滑，环保等级达到E0级。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底漆、水性面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563245"/>
                      <wp:effectExtent l="0" t="0" r="16510" b="8255"/>
                      <wp:docPr id="8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2"/>
                              <pic:cNvPicPr>
                                <a:picLocks noChangeAspect="1"/>
                              </pic:cNvPicPr>
                              <pic:nvPr/>
                            </pic:nvPicPr>
                            <pic:blipFill>
                              <a:blip r:embed="rId89"/>
                              <a:stretch/>
                            </pic:blipFill>
                            <pic:spPr bwMode="auto">
                              <a:xfrm>
                                <a:off x="0" y="0"/>
                                <a:ext cx="74549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8.7pt;height:44.3pt;mso-wrap-distance-left:0.0pt;mso-wrap-distance-top:0.0pt;mso-wrap-distance-right:0.0pt;mso-wrap-distance-bottom:0.0pt;" stroked="f">
                      <v:path textboxrect="0,0,0,0"/>
                      <v:imagedata r:id="rId89" o:title=""/>
                    </v:shape>
                  </w:pict>
                </mc:Fallback>
              </mc:AlternateContent>
            </w:r>
            <w:r/>
          </w:p>
        </w:tc>
      </w:tr>
      <w:tr>
        <w:trPr>
          <w:trHeight w:val="22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滑梯</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1170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500（总高）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1、采用优质环保PP塑料。</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536575"/>
                      <wp:effectExtent l="0" t="0" r="16510" b="15875"/>
                      <wp:docPr id="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
                              <pic:cNvPicPr>
                                <a:picLocks noChangeAspect="1"/>
                              </pic:cNvPicPr>
                              <pic:nvPr/>
                            </pic:nvPicPr>
                            <pic:blipFill>
                              <a:blip r:embed="rId90"/>
                              <a:stretch/>
                            </pic:blipFill>
                            <pic:spPr bwMode="auto">
                              <a:xfrm>
                                <a:off x="0" y="0"/>
                                <a:ext cx="745490" cy="536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8.7pt;height:42.2pt;mso-wrap-distance-left:0.0pt;mso-wrap-distance-top:0.0pt;mso-wrap-distance-right:0.0pt;mso-wrap-distance-bottom:0.0pt;" stroked="f">
                      <v:path textboxrect="0,0,0,0"/>
                      <v:imagedata r:id="rId90" o:title=""/>
                    </v:shape>
                  </w:pict>
                </mc:Fallback>
              </mc:AlternateContent>
            </w:r>
            <w:r/>
          </w:p>
        </w:tc>
      </w:tr>
      <w:tr>
        <w:trPr>
          <w:trHeight w:val="22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墙面软包</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（宽）</w:t>
            </w: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cs="宋体"/>
                <w:i w:val="0"/>
                <w:iCs w:val="0"/>
                <w:color w:val="000000"/>
                <w:sz w:val="24"/>
                <w:szCs w:val="24"/>
                <w:highlight w:val="none"/>
                <w:u w:val="none"/>
                <w:lang w:val="en-US" w:eastAsia="zh-CN" w:bidi="ar"/>
              </w:rPr>
              <w:t xml:space="preserve">（总高）</w:t>
            </w: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cs="宋体"/>
                <w:i w:val="0"/>
                <w:iCs w:val="0"/>
                <w:color w:val="000000"/>
                <w:sz w:val="24"/>
                <w:szCs w:val="24"/>
                <w:highlight w:val="none"/>
                <w:u w:val="none"/>
                <w:lang w:val="en-US" w:eastAsia="zh-CN" w:bidi="ar"/>
              </w:rPr>
              <w:t xml:space="preserve">（厚度）</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1、底板采用E0级环保板材；外包采用环保PU皮；内部采用高密度海</w:t>
            </w:r>
            <w:r>
              <w:rPr>
                <w:rFonts w:hint="eastAsia" w:ascii="宋体" w:hAnsi="宋体" w:cs="宋体"/>
                <w:i w:val="0"/>
                <w:iCs w:val="0"/>
                <w:color w:val="000000"/>
                <w:sz w:val="24"/>
                <w:szCs w:val="24"/>
                <w:highlight w:val="none"/>
                <w:u w:val="none"/>
                <w:lang w:val="en-US" w:eastAsia="zh-CN" w:bidi="ar"/>
              </w:rPr>
              <w:t xml:space="preserve">绵</w:t>
            </w:r>
            <w:r>
              <w:rPr>
                <w:rFonts w:hint="eastAsia" w:ascii="宋体" w:hAnsi="宋体" w:eastAsia="宋体" w:cs="宋体"/>
                <w:i w:val="0"/>
                <w:iCs w:val="0"/>
                <w:color w:val="000000"/>
                <w:sz w:val="24"/>
                <w:szCs w:val="24"/>
                <w:highlight w:val="none"/>
                <w:u w:val="none"/>
                <w:lang w:val="en-US" w:eastAsia="zh-CN" w:bidi="ar"/>
              </w:rPr>
              <w:t xml:space="preserve">，快速回弹。</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26720"/>
                      <wp:effectExtent l="0" t="0" r="17145" b="11430"/>
                      <wp:docPr id="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3"/>
                              <pic:cNvPicPr>
                                <a:picLocks noChangeAspect="1"/>
                              </pic:cNvPicPr>
                              <pic:nvPr/>
                            </pic:nvPicPr>
                            <pic:blipFill>
                              <a:blip r:embed="rId91"/>
                              <a:stretch/>
                            </pic:blipFill>
                            <pic:spPr bwMode="auto">
                              <a:xfrm>
                                <a:off x="0" y="0"/>
                                <a:ext cx="744855" cy="4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8.6pt;height:33.6pt;mso-wrap-distance-left:0.0pt;mso-wrap-distance-top:0.0pt;mso-wrap-distance-right:0.0pt;mso-wrap-distance-bottom:0.0pt;" stroked="f">
                      <v:path textboxrect="0,0,0,0"/>
                      <v:imagedata r:id="rId91"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衣帽柜A（9格）</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cs="宋体"/>
                <w:i w:val="0"/>
                <w:iCs w:val="0"/>
                <w:color w:val="000000"/>
                <w:sz w:val="24"/>
                <w:szCs w:val="24"/>
                <w:highlight w:val="none"/>
                <w:u w:val="none"/>
                <w:lang w:val="en-US" w:eastAsia="zh-CN" w:bidi="ar"/>
              </w:rPr>
              <w:t xml:space="preserve">1000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15mm厚橡胶木实木多层板基材；背板为5mm厚橡胶木实木多层板，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2、门板右上角圆弧，避免儿童磕碰尖角造成伤害，并且巧妙的代替拉手使用，美观又实用；门板采用优质带阻尼铰链。</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i w:val="0"/>
                <w:iCs w:val="0"/>
                <w:color w:val="ff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153035</wp:posOffset>
                      </wp:positionV>
                      <wp:extent cx="693420" cy="770890"/>
                      <wp:effectExtent l="0" t="0" r="11430" b="10795"/>
                      <wp:wrapNone/>
                      <wp:docPr id="84" name="图片_611"/>
                      <wp:cNvGraphicFramePr/>
                      <a:graphic xmlns:a="http://schemas.openxmlformats.org/drawingml/2006/main">
                        <a:graphicData uri="http://schemas.openxmlformats.org/drawingml/2006/picture">
                          <pic:pic xmlns:pic="http://schemas.openxmlformats.org/drawingml/2006/picture">
                            <pic:nvPicPr>
                              <pic:cNvPr id="134" name="图片_611"/>
                              <pic:cNvPicPr/>
                              <pic:nvPr/>
                            </pic:nvPicPr>
                            <pic:blipFill>
                              <a:blip r:embed="rId92"/>
                              <a:stretch/>
                            </pic:blipFill>
                            <pic:spPr bwMode="auto">
                              <a:xfrm>
                                <a:off x="0" y="0"/>
                                <a:ext cx="693420" cy="770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4.0pt;mso-position-horizontal:absolute;mso-position-vertical-relative:text;margin-top:12.0pt;mso-position-vertical:absolute;width:54.6pt;height:60.7pt;mso-wrap-distance-left:9.0pt;mso-wrap-distance-top:0.0pt;mso-wrap-distance-right:9.0pt;mso-wrap-distance-bottom:0.0pt;" stroked="f">
                      <v:path textboxrect="0,0,0,0"/>
                      <v:imagedata r:id="rId92"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挂衣柜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550*500*1800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1、基材：橡胶木实木多层板，厚度达到18mm，木材自然色，木纹清晰顺滑，环保等级达到E0级。其中橡胶木实木多层板的甲醛释放量符合国家相关标准。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4、实木支撑腿，质地美观，经久耐用。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5、采用优质五金件，牢固可靠、使用寿命长。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38150" cy="1038225"/>
                      <wp:effectExtent l="0" t="0" r="0" b="9525"/>
                      <wp:docPr id="8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4"/>
                              <pic:cNvPicPr>
                                <a:picLocks noChangeAspect="1"/>
                              </pic:cNvPicPr>
                              <pic:nvPr/>
                            </pic:nvPicPr>
                            <pic:blipFill>
                              <a:blip r:embed="rId93"/>
                              <a:stretch/>
                            </pic:blipFill>
                            <pic:spPr bwMode="auto">
                              <a:xfrm>
                                <a:off x="0" y="0"/>
                                <a:ext cx="438149"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34.5pt;height:81.8pt;mso-wrap-distance-left:0.0pt;mso-wrap-distance-top:0.0pt;mso-wrap-distance-right:0.0pt;mso-wrap-distance-bottom:0.0pt;" stroked="f">
                      <v:path textboxrect="0,0,0,0"/>
                      <v:imagedata r:id="rId93"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（下柜深度）</w:t>
            </w: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cs="宋体"/>
                <w:i w:val="0"/>
                <w:iCs w:val="0"/>
                <w:color w:val="000000"/>
                <w:sz w:val="24"/>
                <w:szCs w:val="24"/>
                <w:highlight w:val="none"/>
                <w:u w:val="none"/>
                <w:lang w:val="en-US" w:eastAsia="zh-CN" w:bidi="ar"/>
              </w:rPr>
              <w:t xml:space="preserve">（上柜深度）</w:t>
            </w: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1、基材：橡胶木实木多层板，厚度达到18mm，木材自然色，木纹清晰顺滑，环保等级达到E0级。其中橡胶木实木多层板板的甲醛释放量符合国家相关标准。门框为高密度纤维板一体成型。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4、实木支撑腿，质地美观，经久耐用。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5、采用优质五金件，牢固可靠、使用寿命长。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6、优质钢化玻璃，确保使用安全性。</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42925" cy="981075"/>
                      <wp:effectExtent l="0" t="0" r="9525" b="9525"/>
                      <wp:docPr id="8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5"/>
                              <pic:cNvPicPr>
                                <a:picLocks noChangeAspect="1"/>
                              </pic:cNvPicPr>
                              <pic:nvPr/>
                            </pic:nvPicPr>
                            <pic:blipFill>
                              <a:blip r:embed="rId94"/>
                              <a:stretch/>
                            </pic:blipFill>
                            <pic:spPr bwMode="auto">
                              <a:xfrm>
                                <a:off x="0" y="0"/>
                                <a:ext cx="542925"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2.8pt;height:77.2pt;mso-wrap-distance-left:0.0pt;mso-wrap-distance-top:0.0pt;mso-wrap-distance-right:0.0pt;mso-wrap-distance-bottom:0.0pt;" stroked="f">
                      <v:path textboxrect="0,0,0,0"/>
                      <v:imagedata r:id="rId94"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药品资料柜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800*400*1800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1、基材：橡胶木实木多层板，厚度达到18mm，木材自然色，木纹清晰顺滑，环保等级达到E0级。其中橡胶木实木多层板的甲醛释放量符合国家相关标准。玻璃门框为高密度纤维板一体成型。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4、实木支撑腿，质地美观，经久耐用。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5、采用优质五金件，牢固可靠、使用寿命长。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81025" cy="1047750"/>
                      <wp:effectExtent l="0" t="0" r="9525" b="0"/>
                      <wp:docPr id="8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6"/>
                              <pic:cNvPicPr>
                                <a:picLocks noChangeAspect="1"/>
                              </pic:cNvPicPr>
                              <pic:nvPr/>
                            </pic:nvPicPr>
                            <pic:blipFill>
                              <a:blip r:embed="rId95"/>
                              <a:stretch/>
                            </pic:blipFill>
                            <pic:spPr bwMode="auto">
                              <a:xfrm>
                                <a:off x="0" y="0"/>
                                <a:ext cx="581025"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5.8pt;height:82.5pt;mso-wrap-distance-left:0.0pt;mso-wrap-distance-top:0.0pt;mso-wrap-distance-right:0.0pt;mso-wrap-distance-bottom:0.0pt;" stroked="f">
                      <v:path textboxrect="0,0,0,0"/>
                      <v:imagedata r:id="rId95"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五斗柜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800*450*1200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1、基材：橡胶木实木多层板，厚度达到18mm，木材自然色，木纹清晰顺滑，环保等级达到E0级。其中橡胶木实木多层板的甲醛释放量符合国家相关标准。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柜体部分为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4.实木支撑腿，质地美观，经久耐用。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5.采用优质五金件，牢固可靠、使用寿命长。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90550" cy="847725"/>
                      <wp:effectExtent l="0" t="0" r="0" b="9525"/>
                      <wp:docPr id="8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7"/>
                              <pic:cNvPicPr>
                                <a:picLocks noChangeAspect="1"/>
                              </pic:cNvPicPr>
                              <pic:nvPr/>
                            </pic:nvPicPr>
                            <pic:blipFill>
                              <a:blip r:embed="rId96"/>
                              <a:stretch/>
                            </pic:blipFill>
                            <pic:spPr bwMode="auto">
                              <a:xfrm>
                                <a:off x="0" y="0"/>
                                <a:ext cx="590549"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6.5pt;height:66.8pt;mso-wrap-distance-left:0.0pt;mso-wrap-distance-top:0.0pt;mso-wrap-distance-right:0.0pt;mso-wrap-distance-bottom:0.0pt;" stroked="f">
                      <v:path textboxrect="0,0,0,0"/>
                      <v:imagedata r:id="rId96" o:title=""/>
                    </v:shape>
                  </w:pict>
                </mc:Fallback>
              </mc:AlternateContent>
            </w:r>
            <w:r/>
          </w:p>
        </w:tc>
      </w:tr>
      <w:tr>
        <w:trPr>
          <w:trHeight w:val="20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保健室办公桌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1400*700*750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1、基材：采用高环保高密度纤维板，木纹清晰顺滑，环保等级达到E0级。                                          2、油漆：优质儿童高环保耐磨水性面漆、高环保水性底漆，做到五底三面均为整体喷涂漆面，均经过刨光、砂光、倒角、圆角处理，成品无毛刺、无裂纹，接缝自然，无明显缺口和缝隙；喷漆均匀，</w:t>
            </w:r>
            <w:r>
              <w:rPr>
                <w:rFonts w:hint="eastAsia" w:ascii="宋体" w:hAnsi="宋体" w:eastAsia="宋体" w:cs="宋体"/>
                <w:i w:val="0"/>
                <w:iCs w:val="0"/>
                <w:color w:val="000000"/>
                <w:sz w:val="24"/>
                <w:szCs w:val="24"/>
                <w:highlight w:val="none"/>
                <w:u w:val="none"/>
                <w:lang w:val="en-US" w:eastAsia="zh-CN" w:bidi="ar"/>
              </w:rPr>
              <w:t xml:space="preserve">表面漆膜平整光亮、无皱皮、发粘和漏漆现象。                                                 3、底脚采用优质钢架，管壁厚度1.2mm。                                                                            4、背板为孔状金属拉板。                                                                      5、不含侧柜。</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62280"/>
                      <wp:effectExtent l="0" t="0" r="17145" b="13970"/>
                      <wp:docPr id="8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8"/>
                              <pic:cNvPicPr>
                                <a:picLocks noChangeAspect="1"/>
                              </pic:cNvPicPr>
                              <pic:nvPr/>
                            </pic:nvPicPr>
                            <pic:blipFill>
                              <a:blip r:embed="rId97"/>
                              <a:stretch/>
                            </pic:blipFill>
                            <pic:spPr bwMode="auto">
                              <a:xfrm>
                                <a:off x="0" y="0"/>
                                <a:ext cx="744855" cy="46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8.6pt;height:36.4pt;mso-wrap-distance-left:0.0pt;mso-wrap-distance-top:0.0pt;mso-wrap-distance-right:0.0pt;mso-wrap-distance-bottom:0.0pt;" stroked="f">
                      <v:path textboxrect="0,0,0,0"/>
                      <v:imagedata r:id="rId97" o:title=""/>
                    </v:shape>
                  </w:pict>
                </mc:Fallback>
              </mc:AlternateContent>
            </w:r>
            <w:r/>
          </w:p>
        </w:tc>
      </w:tr>
      <w:tr>
        <w:trPr>
          <w:trHeight w:val="21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办公侧柜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1200*400*600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1、基材：采用高环保橡胶木实木多层胶合板，木纹清晰顺滑，环保等级达到E0级。                      2、油漆：优质儿童高环保耐磨水性面漆、高环保水性底漆，做到五底三面均为整体喷涂漆面，均经过刨光、砂光、倒角、圆角处理，成品无毛刺、无裂纹，接缝自然，无明显缺口和缝隙；喷漆均匀，表面漆膜平整光亮、无皱皮、发粘和漏漆现象。                                                3、背板为5mm厚多层板。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501650"/>
                      <wp:effectExtent l="0" t="0" r="17145" b="12700"/>
                      <wp:docPr id="9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9"/>
                              <pic:cNvPicPr>
                                <a:picLocks noChangeAspect="1"/>
                              </pic:cNvPicPr>
                              <pic:nvPr/>
                            </pic:nvPicPr>
                            <pic:blipFill>
                              <a:blip r:embed="rId98"/>
                              <a:stretch/>
                            </pic:blipFill>
                            <pic:spPr bwMode="auto">
                              <a:xfrm>
                                <a:off x="0" y="0"/>
                                <a:ext cx="744855" cy="50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8.6pt;height:39.5pt;mso-wrap-distance-left:0.0pt;mso-wrap-distance-top:0.0pt;mso-wrap-distance-right:0.0pt;mso-wrap-distance-bottom:0.0pt;" stroked="f">
                      <v:path textboxrect="0,0,0,0"/>
                      <v:imagedata r:id="rId98"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床头柜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400*400*400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1、基材：橡胶木实木多层板，厚度达到18mm，木材自然色，木纹清晰顺滑，环保等级达到E0级。其中橡胶木实木多层板板的甲醛释放量符合国家相关标准。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4、采用优质五金件，牢固可靠、使用寿命长。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661670"/>
                      <wp:effectExtent l="0" t="0" r="17145" b="5080"/>
                      <wp:docPr id="9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0"/>
                              <pic:cNvPicPr>
                                <a:picLocks noChangeAspect="1"/>
                              </pic:cNvPicPr>
                              <pic:nvPr/>
                            </pic:nvPicPr>
                            <pic:blipFill>
                              <a:blip r:embed="rId99"/>
                              <a:stretch/>
                            </pic:blipFill>
                            <pic:spPr bwMode="auto">
                              <a:xfrm>
                                <a:off x="0" y="0"/>
                                <a:ext cx="744855" cy="66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8.6pt;height:52.1pt;mso-wrap-distance-left:0.0pt;mso-wrap-distance-top:0.0pt;mso-wrap-distance-right:0.0pt;mso-wrap-distance-bottom:0.0pt;" stroked="f">
                      <v:path textboxrect="0,0,0,0"/>
                      <v:imagedata r:id="rId99"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隔离床</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1、基材：床头板、床尾板为高密度纤维板，床梃为橡胶木实木多层板板，木材自然色，木纹清晰顺滑，环保等级达到E0级。其中橡胶木实木多层板的甲醛释放量均符合国家相关标准。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4、优质松木床板条，实际厚度达10mm。</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12115"/>
                      <wp:effectExtent l="0" t="0" r="17145" b="6985"/>
                      <wp:docPr id="9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1"/>
                              <pic:cNvPicPr>
                                <a:picLocks noChangeAspect="1"/>
                              </pic:cNvPicPr>
                              <pic:nvPr/>
                            </pic:nvPicPr>
                            <pic:blipFill>
                              <a:blip r:embed="rId100"/>
                              <a:stretch/>
                            </pic:blipFill>
                            <pic:spPr bwMode="auto">
                              <a:xfrm>
                                <a:off x="0" y="0"/>
                                <a:ext cx="744855" cy="41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8.6pt;height:32.4pt;mso-wrap-distance-left:0.0pt;mso-wrap-distance-top:0.0pt;mso-wrap-distance-right:0.0pt;mso-wrap-distance-bottom:0.0pt;" stroked="f">
                      <v:path textboxrect="0,0,0,0"/>
                      <v:imagedata r:id="rId100"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小圆桌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600*600*500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1、基材：橡胶木实木多层板板，厚度达到18mm，木材自然色，木纹清晰顺滑，环保等级达到E0级。其中橡胶木实木多层板板的甲醛释放量均符合国家相关标准。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4、采用优质五金件，牢固可靠、使用寿命长。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721360"/>
                      <wp:effectExtent l="0" t="0" r="17145" b="2540"/>
                      <wp:docPr id="9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2"/>
                              <pic:cNvPicPr>
                                <a:picLocks noChangeAspect="1"/>
                              </pic:cNvPicPr>
                              <pic:nvPr/>
                            </pic:nvPicPr>
                            <pic:blipFill>
                              <a:blip r:embed="rId101"/>
                              <a:stretch/>
                            </pic:blipFill>
                            <pic:spPr bwMode="auto">
                              <a:xfrm>
                                <a:off x="0" y="0"/>
                                <a:ext cx="744855" cy="72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8.6pt;height:56.8pt;mso-wrap-distance-left:0.0pt;mso-wrap-distance-top:0.0pt;mso-wrap-distance-right:0.0pt;mso-wrap-distance-bottom:0.0pt;" stroked="f">
                      <v:path textboxrect="0,0,0,0"/>
                      <v:imagedata r:id="rId101"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小椅子</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1、基材：橡胶木实木椅架，椅背，椅面部分12mm厚橡胶木实木多</w:t>
            </w:r>
            <w:r>
              <w:rPr>
                <w:rFonts w:hint="eastAsia" w:ascii="宋体" w:hAnsi="宋体" w:eastAsia="宋体" w:cs="宋体"/>
                <w:i w:val="0"/>
                <w:iCs w:val="0"/>
                <w:color w:val="auto"/>
                <w:sz w:val="24"/>
                <w:szCs w:val="24"/>
                <w:highlight w:val="none"/>
                <w:u w:val="none"/>
                <w:lang w:val="en-US" w:eastAsia="zh-CN" w:bidi="ar"/>
              </w:rPr>
              <w:t xml:space="preserve">层板，椅背彩</w:t>
            </w:r>
            <w:r>
              <w:rPr>
                <w:rFonts w:hint="eastAsia" w:ascii="宋体" w:hAnsi="宋体" w:eastAsia="宋体" w:cs="宋体"/>
                <w:i w:val="0"/>
                <w:iCs w:val="0"/>
                <w:color w:val="000000"/>
                <w:sz w:val="24"/>
                <w:szCs w:val="24"/>
                <w:highlight w:val="none"/>
                <w:u w:val="none"/>
                <w:lang w:val="en-US" w:eastAsia="zh-CN" w:bidi="ar"/>
              </w:rPr>
              <w:t xml:space="preserve">色，木纹清晰顺滑，环保等级达到E0级。其中橡胶木实木多层板的甲醛释放量均符合国家相关标准。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3、椅前脚规格25mm*35mm，椅后脚规格25mm*35mm，拉脚档规格40mm*18mm。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28650" cy="866775"/>
                      <wp:effectExtent l="0" t="0" r="0" b="9525"/>
                      <wp:docPr id="9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3"/>
                              <pic:cNvPicPr>
                                <a:picLocks noChangeAspect="1"/>
                              </pic:cNvPicPr>
                              <pic:nvPr/>
                            </pic:nvPicPr>
                            <pic:blipFill>
                              <a:blip r:embed="rId102"/>
                              <a:stretch/>
                            </pic:blipFill>
                            <pic:spPr bwMode="auto">
                              <a:xfrm>
                                <a:off x="0" y="0"/>
                                <a:ext cx="62865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9.5pt;height:68.2pt;mso-wrap-distance-left:0.0pt;mso-wrap-distance-top:0.0pt;mso-wrap-distance-right:0.0pt;mso-wrap-distance-bottom:0.0pt;" stroked="f">
                      <v:path textboxrect="0,0,0,0"/>
                      <v:imagedata r:id="rId102" o:title=""/>
                    </v:shape>
                  </w:pict>
                </mc:Fallback>
              </mc:AlternateContent>
            </w:r>
            <w:r/>
          </w:p>
        </w:tc>
      </w:tr>
      <w:tr>
        <w:trPr>
          <w:trHeight w:val="240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诊疗床</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1300*600*750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1、基材：橡胶木实木多层板板床体，木材自然色，木纹清晰顺滑，环保等级达到E0级。其中橡胶木实木多层板的甲醛释放量均符合国家相关标准。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4、高密度阻燃海绵，久坐不塌陷，柔软舒适回弹性好。外包优质PU皮革，做工精致，车线平整，经久耐用。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604520"/>
                      <wp:effectExtent l="0" t="0" r="16510" b="5080"/>
                      <wp:docPr id="9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4"/>
                              <pic:cNvPicPr>
                                <a:picLocks noChangeAspect="1"/>
                              </pic:cNvPicPr>
                              <pic:nvPr/>
                            </pic:nvPicPr>
                            <pic:blipFill>
                              <a:blip r:embed="rId103"/>
                              <a:stretch/>
                            </pic:blipFill>
                            <pic:spPr bwMode="auto">
                              <a:xfrm>
                                <a:off x="0" y="0"/>
                                <a:ext cx="745490" cy="604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8.7pt;height:47.6pt;mso-wrap-distance-left:0.0pt;mso-wrap-distance-top:0.0pt;mso-wrap-distance-right:0.0pt;mso-wrap-distance-bottom:0.0pt;" stroked="f">
                      <v:path textboxrect="0,0,0,0"/>
                      <v:imagedata r:id="rId103" o:title=""/>
                    </v:shape>
                  </w:pict>
                </mc:Fallback>
              </mc:AlternateContent>
            </w:r>
            <w:r/>
          </w:p>
        </w:tc>
      </w:tr>
      <w:tr>
        <w:trPr>
          <w:trHeight w:val="23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晨检推车</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400*620*750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1、基材：橡胶木实木多层板，厚度达到18mm，木材自然色，木纹清晰顺滑，环保等级达到E0级。其中橡胶木实木多层板的甲醛释放量均符合国家相关标准。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4、采用优质五金件，牢固可靠、使用寿命长。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899160"/>
                      <wp:effectExtent l="0" t="0" r="17145" b="15240"/>
                      <wp:docPr id="9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5"/>
                              <pic:cNvPicPr>
                                <a:picLocks noChangeAspect="1"/>
                              </pic:cNvPicPr>
                              <pic:nvPr/>
                            </pic:nvPicPr>
                            <pic:blipFill>
                              <a:blip r:embed="rId104"/>
                              <a:stretch/>
                            </pic:blipFill>
                            <pic:spPr bwMode="auto">
                              <a:xfrm>
                                <a:off x="0" y="0"/>
                                <a:ext cx="744855"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8.6pt;height:70.8pt;mso-wrap-distance-left:0.0pt;mso-wrap-distance-top:0.0pt;mso-wrap-distance-right:0.0pt;mso-wrap-distance-bottom:0.0pt;" stroked="f">
                      <v:path textboxrect="0,0,0,0"/>
                      <v:imagedata r:id="rId104" o:title=""/>
                    </v:shape>
                  </w:pict>
                </mc:Fallback>
              </mc:AlternateContent>
            </w:r>
            <w:r/>
          </w:p>
        </w:tc>
      </w:tr>
      <w:tr>
        <w:trPr>
          <w:trHeight w:val="23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定制四层柜A</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1、基材：橡胶木实木多层板，厚度达到18mm木材自然色，木纹清晰顺滑，环保等级达到E0级。其中橡胶木实木多层板的甲醛释放量均符合国家相关标准。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3、产品表面涂层耐干热、耐磨、耐冷热温差，无鼓泡、裂缝和明显失光，抗冲击高。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2950" cy="742950"/>
                      <wp:effectExtent l="0" t="0" r="0" b="0"/>
                      <wp:docPr id="9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6"/>
                              <pic:cNvPicPr>
                                <a:picLocks noChangeAspect="1"/>
                              </pic:cNvPicPr>
                              <pic:nvPr/>
                            </pic:nvPicPr>
                            <pic:blipFill>
                              <a:blip r:embed="rId105"/>
                              <a:stretch/>
                            </pic:blipFill>
                            <pic:spPr bwMode="auto">
                              <a:xfrm>
                                <a:off x="0" y="0"/>
                                <a:ext cx="7429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8.5pt;height:58.5pt;mso-wrap-distance-left:0.0pt;mso-wrap-distance-top:0.0pt;mso-wrap-distance-right:0.0pt;mso-wrap-distance-bottom:0.0pt;" stroked="f">
                      <v:path textboxrect="0,0,0,0"/>
                      <v:imagedata r:id="rId105"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品尝亭</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2400*2400*2</w:t>
            </w:r>
            <w:r>
              <w:rPr>
                <w:rFonts w:hint="eastAsia" w:ascii="宋体" w:hAnsi="宋体" w:cs="宋体"/>
                <w:i w:val="0"/>
                <w:iCs w:val="0"/>
                <w:color w:val="000000"/>
                <w:sz w:val="24"/>
                <w:szCs w:val="24"/>
                <w:highlight w:val="none"/>
                <w:u w:val="none"/>
                <w:lang w:val="en-US" w:eastAsia="zh-CN" w:bidi="ar"/>
              </w:rPr>
              <w:t xml:space="preserve">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3、凳面及软包靠背采用实木多层底板+沙发专用高密度阻燃海绵，外包优质抗污耐久沙发专用PU皮面。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71500" cy="514350"/>
                      <wp:effectExtent l="0" t="0" r="0" b="0"/>
                      <wp:docPr id="9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7"/>
                              <pic:cNvPicPr>
                                <a:picLocks noChangeAspect="1"/>
                              </pic:cNvPicPr>
                              <pic:nvPr/>
                            </pic:nvPicPr>
                            <pic:blipFill>
                              <a:blip r:embed="rId106"/>
                              <a:stretch/>
                            </pic:blipFill>
                            <pic:spPr bwMode="auto">
                              <a:xfrm>
                                <a:off x="0" y="0"/>
                                <a:ext cx="571500"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5.0pt;height:40.5pt;mso-wrap-distance-left:0.0pt;mso-wrap-distance-top:0.0pt;mso-wrap-distance-right:0.0pt;mso-wrap-distance-bottom:0.0pt;" stroked="f">
                      <v:path textboxrect="0,0,0,0"/>
                      <v:imagedata r:id="rId106"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品尝桌-圆桌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600*600*550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为18mm厚双面无结橡胶木实木指接板基材，自然色，木纹清晰顺滑。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3、钢质桌架环氧聚氨酯白色粉末喷粉涂层，底部ABS黑色脚垫。</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23900" cy="542925"/>
                      <wp:effectExtent l="0" t="0" r="0" b="0"/>
                      <wp:docPr id="9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8"/>
                              <pic:cNvPicPr>
                                <a:picLocks noChangeAspect="1"/>
                              </pic:cNvPicPr>
                              <pic:nvPr/>
                            </pic:nvPicPr>
                            <pic:blipFill>
                              <a:blip r:embed="rId107"/>
                              <a:stretch/>
                            </pic:blipFill>
                            <pic:spPr bwMode="auto">
                              <a:xfrm>
                                <a:off x="0" y="0"/>
                                <a:ext cx="72390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7.0pt;height:42.8pt;mso-wrap-distance-left:0.0pt;mso-wrap-distance-top:0.0pt;mso-wrap-distance-right:0.0pt;mso-wrap-distance-bottom:0.0pt;" stroked="f">
                      <v:path textboxrect="0,0,0,0"/>
                      <v:imagedata r:id="rId107" o:title=""/>
                    </v:shape>
                  </w:pict>
                </mc:Fallback>
              </mc:AlternateContent>
            </w:r>
            <w:r/>
          </w:p>
        </w:tc>
      </w:tr>
      <w:tr>
        <w:trPr>
          <w:trHeight w:val="228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梯形桌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1000*500*510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含水率、抗弯强度符合相关国家标准。 桌面18mm厚双面无结橡胶木实木指接板基材，所有板材均为E0级，甲醛释放量均符合国家标准。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2、油漆：桌架部分儿童水性环保漆。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与桌脚之间用环保ABS塑料连接件固定。为注塑一体成型，多条加强筋相互连接，支撑力强；与桌面连接用5颗自攻螺丝固定，与实木桌腿连接套筒隐藏式螺丝固定；类扇形顶部接触面大，增加承托面积整体更稳固；设计有隐藏定位器，安装快捷方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04850" cy="666750"/>
                      <wp:effectExtent l="0" t="0" r="0" b="0"/>
                      <wp:docPr id="10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9"/>
                              <pic:cNvPicPr>
                                <a:picLocks noChangeAspect="1"/>
                              </pic:cNvPicPr>
                              <pic:nvPr/>
                            </pic:nvPicPr>
                            <pic:blipFill>
                              <a:blip r:embed="rId108"/>
                              <a:stretch/>
                            </pic:blipFill>
                            <pic:spPr bwMode="auto">
                              <a:xfrm>
                                <a:off x="0" y="0"/>
                                <a:ext cx="7048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5.5pt;height:52.5pt;mso-wrap-distance-left:0.0pt;mso-wrap-distance-top:0.0pt;mso-wrap-distance-right:0.0pt;mso-wrap-distance-bottom:0.0pt;" stroked="f">
                      <v:path textboxrect="0,0,0,0"/>
                      <v:imagedata r:id="rId108"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阅读区地毯</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2800*1800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1、采用优质圈绒，双层锁边耐磨耐用，TPR防滑底稳固贴地。</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514350"/>
                      <wp:effectExtent l="0" t="0" r="17145" b="0"/>
                      <wp:docPr id="10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0"/>
                              <pic:cNvPicPr>
                                <a:picLocks noChangeAspect="1"/>
                              </pic:cNvPicPr>
                              <pic:nvPr/>
                            </pic:nvPicPr>
                            <pic:blipFill>
                              <a:blip r:embed="rId109"/>
                              <a:stretch/>
                            </pic:blipFill>
                            <pic:spPr bwMode="auto">
                              <a:xfrm>
                                <a:off x="0" y="0"/>
                                <a:ext cx="74485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8.6pt;height:40.5pt;mso-wrap-distance-left:0.0pt;mso-wrap-distance-top:0.0pt;mso-wrap-distance-right:0.0pt;mso-wrap-distance-bottom:0.0pt;" stroked="f">
                      <v:path textboxrect="0,0,0,0"/>
                      <v:imagedata r:id="rId109"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帐篷</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1200*1200*1650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1、采用加厚纯棉帆布，2.5cm直径实木支架。</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28650" cy="619125"/>
                      <wp:effectExtent l="0" t="0" r="0" b="9525"/>
                      <wp:docPr id="10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1"/>
                              <pic:cNvPicPr>
                                <a:picLocks noChangeAspect="1"/>
                              </pic:cNvPicPr>
                              <pic:nvPr/>
                            </pic:nvPicPr>
                            <pic:blipFill>
                              <a:blip r:embed="rId110"/>
                              <a:stretch/>
                            </pic:blipFill>
                            <pic:spPr bwMode="auto">
                              <a:xfrm>
                                <a:off x="0" y="0"/>
                                <a:ext cx="62865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49.5pt;height:48.8pt;mso-wrap-distance-left:0.0pt;mso-wrap-distance-top:0.0pt;mso-wrap-distance-right:0.0pt;mso-wrap-distance-bottom:0.0pt;" stroked="f">
                      <v:path textboxrect="0,0,0,0"/>
                      <v:imagedata r:id="rId11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软包凳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300*300*350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1、基材：松木实木龙骨框架，面层黏贴优质环保双层5厚弧面专用高密度板，环保等级达到E0级。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2、凳面采用实木多层底板+沙发专用高密度阻燃海绵，外包优质彩色PU皮革。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85800" cy="600075"/>
                      <wp:effectExtent l="0" t="0" r="0" b="0"/>
                      <wp:docPr id="10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2"/>
                              <pic:cNvPicPr>
                                <a:picLocks noChangeAspect="1"/>
                              </pic:cNvPicPr>
                              <pic:nvPr/>
                            </pic:nvPicPr>
                            <pic:blipFill>
                              <a:blip r:embed="rId111"/>
                              <a:stretch/>
                            </pic:blipFill>
                            <pic:spPr bwMode="auto">
                              <a:xfrm>
                                <a:off x="0" y="0"/>
                                <a:ext cx="6858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4.0pt;height:47.2pt;mso-wrap-distance-left:0.0pt;mso-wrap-distance-top:0.0pt;mso-wrap-distance-right:0.0pt;mso-wrap-distance-bottom:0.0pt;" stroked="f">
                      <v:path textboxrect="0,0,0,0"/>
                      <v:imagedata r:id="rId111"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圆垫</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直径45cm高5cm</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1、采用优质麻布细麻面料；内部采用高回弹海绵坐垫，透气耐磨；硅胶防滑(底部搭配防滑颗粒，不易移位)。</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95325" cy="647700"/>
                      <wp:effectExtent l="0" t="0" r="9525" b="0"/>
                      <wp:docPr id="10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3"/>
                              <pic:cNvPicPr>
                                <a:picLocks noChangeAspect="1"/>
                              </pic:cNvPicPr>
                              <pic:nvPr/>
                            </pic:nvPicPr>
                            <pic:blipFill>
                              <a:blip r:embed="rId112"/>
                              <a:stretch/>
                            </pic:blipFill>
                            <pic:spPr bwMode="auto">
                              <a:xfrm>
                                <a:off x="0" y="0"/>
                                <a:ext cx="6953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4.8pt;height:51.0pt;mso-wrap-distance-left:0.0pt;mso-wrap-distance-top:0.0pt;mso-wrap-distance-right:0.0pt;mso-wrap-distance-bottom:0.0pt;" stroked="f">
                      <v:path textboxrect="0,0,0,0"/>
                      <v:imagedata r:id="rId112"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移动双面书架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3、优质承重带刹车万向轮，双轴承配置，转向平顺，寿命长久，确保移动时不会产生划痕。</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3875" cy="495300"/>
                      <wp:effectExtent l="0" t="0" r="9525" b="0"/>
                      <wp:docPr id="10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4"/>
                              <pic:cNvPicPr>
                                <a:picLocks noChangeAspect="1"/>
                              </pic:cNvPicPr>
                              <pic:nvPr/>
                            </pic:nvPicPr>
                            <pic:blipFill>
                              <a:blip r:embed="rId113"/>
                              <a:stretch/>
                            </pic:blipFill>
                            <pic:spPr bwMode="auto">
                              <a:xfrm>
                                <a:off x="0" y="0"/>
                                <a:ext cx="5238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1.2pt;height:39.0pt;mso-wrap-distance-left:0.0pt;mso-wrap-distance-top:0.0pt;mso-wrap-distance-right:0.0pt;mso-wrap-distance-bottom:0.0pt;" stroked="f">
                      <v:path textboxrect="0,0,0,0"/>
                      <v:imagedata r:id="rId113"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14375" cy="657225"/>
                      <wp:effectExtent l="0" t="0" r="0" b="0"/>
                      <wp:docPr id="10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5"/>
                              <pic:cNvPicPr>
                                <a:picLocks noChangeAspect="1"/>
                              </pic:cNvPicPr>
                              <pic:nvPr/>
                            </pic:nvPicPr>
                            <pic:blipFill>
                              <a:blip r:embed="rId114"/>
                              <a:stretch/>
                            </pic:blipFill>
                            <pic:spPr bwMode="auto">
                              <a:xfrm>
                                <a:off x="0" y="0"/>
                                <a:ext cx="71437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6.2pt;height:51.8pt;mso-wrap-distance-left:0.0pt;mso-wrap-distance-top:0.0pt;mso-wrap-distance-right:0.0pt;mso-wrap-distance-bottom:0.0pt;" stroked="f">
                      <v:path textboxrect="0,0,0,0"/>
                      <v:imagedata r:id="rId114"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阅读桌C</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1200*700*600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1、基材：优质橡胶木实木桌架，框架为18mm厚双面无结橡胶木实木指接板基材；所有板材均为E0级，甲醛释放量均符合国家标准。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3、桌脚实木部件所有棱角均需倒圆处理。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90855"/>
                      <wp:effectExtent l="0" t="0" r="17145" b="0"/>
                      <wp:docPr id="10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6"/>
                              <pic:cNvPicPr>
                                <a:picLocks noChangeAspect="1"/>
                              </pic:cNvPicPr>
                              <pic:nvPr/>
                            </pic:nvPicPr>
                            <pic:blipFill>
                              <a:blip r:embed="rId115"/>
                              <a:stretch/>
                            </pic:blipFill>
                            <pic:spPr bwMode="auto">
                              <a:xfrm>
                                <a:off x="0" y="0"/>
                                <a:ext cx="744855" cy="490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8.6pt;height:38.6pt;mso-wrap-distance-left:0.0pt;mso-wrap-distance-top:0.0pt;mso-wrap-distance-right:0.0pt;mso-wrap-distance-bottom:0.0pt;" stroked="f">
                      <v:path textboxrect="0,0,0,0"/>
                      <v:imagedata r:id="rId115"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格子吊柜</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单个格子尺寸：</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（宽）</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（高）</w:t>
            </w: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cs="宋体"/>
                <w:i w:val="0"/>
                <w:iCs w:val="0"/>
                <w:color w:val="000000"/>
                <w:sz w:val="24"/>
                <w:szCs w:val="24"/>
                <w:highlight w:val="none"/>
                <w:u w:val="none"/>
                <w:lang w:val="en-US" w:eastAsia="zh-CN" w:bidi="ar"/>
              </w:rPr>
              <w:t xml:space="preserve">（深度） 共</w:t>
            </w: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cs="宋体"/>
                <w:i w:val="0"/>
                <w:iCs w:val="0"/>
                <w:color w:val="000000"/>
                <w:sz w:val="24"/>
                <w:szCs w:val="24"/>
                <w:highlight w:val="none"/>
                <w:u w:val="none"/>
                <w:lang w:val="en-US" w:eastAsia="zh-CN" w:bidi="ar"/>
              </w:rPr>
              <w:t xml:space="preserve">个</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1、基材：柜体为18mm厚橡胶木实木多层板基材，所有板材均为E0级，甲醛释放量均符合国家标准。                                                                                      2、油漆：儿童水性环保漆，全封闭涂装工艺，漆面喷涂均匀，无颗粒、 无气泡、无渣点，颜色纯正、漆膜丰满、柔韧性好并且具有耐水、耐磨、 耐老化、耐黄变、耐霉菌、干燥快等特点。</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05130"/>
                      <wp:effectExtent l="0" t="0" r="0" b="13970"/>
                      <wp:docPr id="10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7"/>
                              <pic:cNvPicPr>
                                <a:picLocks noChangeAspect="1"/>
                              </pic:cNvPicPr>
                              <pic:nvPr/>
                            </pic:nvPicPr>
                            <pic:blipFill>
                              <a:blip r:embed="rId116"/>
                              <a:stretch/>
                            </pic:blipFill>
                            <pic:spPr bwMode="auto">
                              <a:xfrm>
                                <a:off x="0" y="0"/>
                                <a:ext cx="744855" cy="405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8.6pt;height:31.9pt;mso-wrap-distance-left:0.0pt;mso-wrap-distance-top:0.0pt;mso-wrap-distance-right:0.0pt;mso-wrap-distance-bottom:0.0pt;" stroked="f">
                      <v:path textboxrect="0,0,0,0"/>
                      <v:imagedata r:id="rId116"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异形阅读桌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740*700*530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为18mm厚双面无结橡胶木实木指接板基材，自然色，木纹清晰顺滑。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3、钢质桌架环氧聚氨酯白色粉末喷粉涂层，底部ABS黑色脚垫。</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85800" cy="571500"/>
                      <wp:effectExtent l="0" t="0" r="0" b="0"/>
                      <wp:docPr id="10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8"/>
                              <pic:cNvPicPr>
                                <a:picLocks noChangeAspect="1"/>
                              </pic:cNvPicPr>
                              <pic:nvPr/>
                            </pic:nvPicPr>
                            <pic:blipFill>
                              <a:blip r:embed="rId117"/>
                              <a:stretch/>
                            </pic:blipFill>
                            <pic:spPr bwMode="auto">
                              <a:xfrm>
                                <a:off x="0" y="0"/>
                                <a:ext cx="68580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4.0pt;height:45.0pt;mso-wrap-distance-left:0.0pt;mso-wrap-distance-top:0.0pt;mso-wrap-distance-right:0.0pt;mso-wrap-distance-bottom:0.0pt;" stroked="f">
                      <v:path textboxrect="0,0,0,0"/>
                      <v:imagedata r:id="rId117"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休闲椅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520*520*530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1、外包采用优质羊羔绒面料；内部采用高回弹海绵坐垫，透气耐磨；硅胶防滑(底部搭配防滑颗粒，不易移位)。</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95300" cy="523875"/>
                      <wp:effectExtent l="0" t="0" r="0" b="9525"/>
                      <wp:docPr id="1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9"/>
                              <pic:cNvPicPr>
                                <a:picLocks noChangeAspect="1"/>
                              </pic:cNvPicPr>
                              <pic:nvPr/>
                            </pic:nvPicPr>
                            <pic:blipFill>
                              <a:blip r:embed="rId118"/>
                              <a:stretch/>
                            </pic:blipFill>
                            <pic:spPr bwMode="auto">
                              <a:xfrm>
                                <a:off x="0" y="0"/>
                                <a:ext cx="4953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9.0pt;height:41.2pt;mso-wrap-distance-left:0.0pt;mso-wrap-distance-top:0.0pt;mso-wrap-distance-right:0.0pt;mso-wrap-distance-bottom:0.0pt;" stroked="f">
                      <v:path textboxrect="0,0,0,0"/>
                      <v:imagedata r:id="rId118"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房型凳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1100*450*1400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3、凳面软包采用实木多层底板+沙发专用高密度阻燃海绵，外包优质抗污耐久沙发专用布面。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76275" cy="704850"/>
                      <wp:effectExtent l="0" t="0" r="9525" b="0"/>
                      <wp:docPr id="11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30"/>
                              <pic:cNvPicPr>
                                <a:picLocks noChangeAspect="1"/>
                              </pic:cNvPicPr>
                              <pic:nvPr/>
                            </pic:nvPicPr>
                            <pic:blipFill>
                              <a:blip r:embed="rId119"/>
                              <a:stretch/>
                            </pic:blipFill>
                            <pic:spPr bwMode="auto">
                              <a:xfrm>
                                <a:off x="0" y="0"/>
                                <a:ext cx="67627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3.2pt;height:55.5pt;mso-wrap-distance-left:0.0pt;mso-wrap-distance-top:0.0pt;mso-wrap-distance-right:0.0pt;mso-wrap-distance-bottom:0.0pt;" stroked="f">
                      <v:path textboxrect="0,0,0,0"/>
                      <v:imagedata r:id="rId119"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弧形凳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1000*750*350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3、凳面软包采用实木多层底板+沙发专用高密度阻燃海绵，外包优质抗污耐久沙发专用布面。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61975" cy="514350"/>
                      <wp:effectExtent l="0" t="0" r="9525" b="0"/>
                      <wp:docPr id="11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31"/>
                              <pic:cNvPicPr>
                                <a:picLocks noChangeAspect="1"/>
                              </pic:cNvPicPr>
                              <pic:nvPr/>
                            </pic:nvPicPr>
                            <pic:blipFill>
                              <a:blip r:embed="rId120"/>
                              <a:stretch/>
                            </pic:blipFill>
                            <pic:spPr bwMode="auto">
                              <a:xfrm>
                                <a:off x="0" y="0"/>
                                <a:ext cx="5619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4.2pt;height:40.5pt;mso-wrap-distance-left:0.0pt;mso-wrap-distance-top:0.0pt;mso-wrap-distance-right:0.0pt;mso-wrap-distance-bottom:0.0pt;" stroked="f">
                      <v:path textboxrect="0,0,0,0"/>
                      <v:imagedata r:id="rId120" o:title=""/>
                    </v:shape>
                  </w:pict>
                </mc:Fallback>
              </mc:AlternateContent>
            </w:r>
            <w:r/>
          </w:p>
        </w:tc>
      </w:tr>
      <w:tr>
        <w:trPr>
          <w:trHeight w:val="157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上墙围裙架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700*100*110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15mm厚双面无结橡胶木实木指接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3、每个包含7个黑色金属挂钩。</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259080"/>
                      <wp:effectExtent l="0" t="0" r="17145" b="0"/>
                      <wp:docPr id="11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32"/>
                              <pic:cNvPicPr>
                                <a:picLocks noChangeAspect="1"/>
                              </pic:cNvPicPr>
                              <pic:nvPr/>
                            </pic:nvPicPr>
                            <pic:blipFill>
                              <a:blip r:embed="rId121"/>
                              <a:stretch/>
                            </pic:blipFill>
                            <pic:spPr bwMode="auto">
                              <a:xfrm>
                                <a:off x="0" y="0"/>
                                <a:ext cx="744855"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8.6pt;height:20.4pt;mso-wrap-distance-left:0.0pt;mso-wrap-distance-top:0.0pt;mso-wrap-distance-right:0.0pt;mso-wrap-distance-bottom:0.0pt;" stroked="f">
                      <v:path textboxrect="0,0,0,0"/>
                      <v:imagedata r:id="rId121" o:title=""/>
                    </v:shape>
                  </w:pict>
                </mc:Fallback>
              </mc:AlternateContent>
            </w:r>
            <w:r/>
          </w:p>
        </w:tc>
      </w:tr>
      <w:tr>
        <w:trPr>
          <w:trHeight w:val="17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儿童操作桌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1200*640*600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3、人造石台面。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4、优质承重带刹车万向轮。</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09575"/>
                      <wp:effectExtent l="0" t="0" r="17145" b="8890"/>
                      <wp:docPr id="11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33"/>
                              <pic:cNvPicPr>
                                <a:picLocks noChangeAspect="1"/>
                              </pic:cNvPicPr>
                              <pic:nvPr/>
                            </pic:nvPicPr>
                            <pic:blipFill>
                              <a:blip r:embed="rId122"/>
                              <a:stretch/>
                            </pic:blipFill>
                            <pic:spPr bwMode="auto">
                              <a:xfrm>
                                <a:off x="0" y="0"/>
                                <a:ext cx="74485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8.6pt;height:32.2pt;mso-wrap-distance-left:0.0pt;mso-wrap-distance-top:0.0pt;mso-wrap-distance-right:0.0pt;mso-wrap-distance-bottom:0.0pt;" stroked="f">
                      <v:path textboxrect="0,0,0,0"/>
                      <v:imagedata r:id="rId122" o:title=""/>
                    </v:shape>
                  </w:pict>
                </mc:Fallback>
              </mc:AlternateContent>
            </w:r>
            <w:r/>
          </w:p>
        </w:tc>
      </w:tr>
      <w:tr>
        <w:trPr>
          <w:trHeight w:val="142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260*260*300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1、基材：橡胶木实木多层板基材，所有板材均为E0级，甲醛释放量均符合国家标准。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3、坐板和凳腿采用五金加固。</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19100" cy="447675"/>
                      <wp:effectExtent l="0" t="0" r="0" b="9525"/>
                      <wp:docPr id="11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34"/>
                              <pic:cNvPicPr>
                                <a:picLocks noChangeAspect="1"/>
                              </pic:cNvPicPr>
                              <pic:nvPr/>
                            </pic:nvPicPr>
                            <pic:blipFill>
                              <a:blip r:embed="rId123"/>
                              <a:stretch/>
                            </pic:blipFill>
                            <pic:spPr bwMode="auto">
                              <a:xfrm>
                                <a:off x="0" y="0"/>
                                <a:ext cx="41910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33.0pt;height:35.2pt;mso-wrap-distance-left:0.0pt;mso-wrap-distance-top:0.0pt;mso-wrap-distance-right:0.0pt;mso-wrap-distance-bottom:0.0pt;" stroked="f">
                      <v:path textboxrect="0,0,0,0"/>
                      <v:imagedata r:id="rId123"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温莎椅</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cs="宋体"/>
                <w:i w:val="0"/>
                <w:iCs w:val="0"/>
                <w:color w:val="000000"/>
                <w:sz w:val="24"/>
                <w:szCs w:val="24"/>
                <w:highlight w:val="none"/>
                <w:u w:val="none"/>
                <w:lang w:val="en-US" w:eastAsia="zh-CN" w:bidi="ar"/>
              </w:rPr>
              <w:t xml:space="preserve">座</w:t>
            </w:r>
            <w:r>
              <w:rPr>
                <w:rFonts w:hint="eastAsia" w:ascii="宋体" w:hAnsi="宋体" w:eastAsia="宋体" w:cs="宋体"/>
                <w:i w:val="0"/>
                <w:iCs w:val="0"/>
                <w:color w:val="000000"/>
                <w:sz w:val="24"/>
                <w:szCs w:val="24"/>
                <w:highlight w:val="none"/>
                <w:u w:val="none"/>
                <w:lang w:val="en-US" w:eastAsia="zh-CN" w:bidi="ar"/>
              </w:rPr>
              <w:t xml:space="preserve">高）/620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1、基材：优质橡胶木椅架。所有板材均为E0级，甲醛释放量均符合国家标准。                                                                                                                                                                                                        2、油漆：儿童环保水性底漆。</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735330"/>
                      <wp:effectExtent l="0" t="0" r="0" b="6985"/>
                      <wp:docPr id="11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35"/>
                              <pic:cNvPicPr>
                                <a:picLocks noChangeAspect="1"/>
                              </pic:cNvPicPr>
                              <pic:nvPr/>
                            </pic:nvPicPr>
                            <pic:blipFill>
                              <a:blip r:embed="rId124"/>
                              <a:stretch/>
                            </pic:blipFill>
                            <pic:spPr bwMode="auto">
                              <a:xfrm>
                                <a:off x="0" y="0"/>
                                <a:ext cx="744855" cy="735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8.6pt;height:57.9pt;mso-wrap-distance-left:0.0pt;mso-wrap-distance-top:0.0pt;mso-wrap-distance-right:0.0pt;mso-wrap-distance-bottom:0.0pt;" stroked="f">
                      <v:path textboxrect="0,0,0,0"/>
                      <v:imagedata r:id="rId124" o:title=""/>
                    </v:shape>
                  </w:pict>
                </mc:Fallback>
              </mc:AlternateContent>
            </w:r>
            <w:r/>
          </w:p>
        </w:tc>
      </w:tr>
      <w:tr>
        <w:trPr>
          <w:trHeight w:val="16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品尝桌-长桌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为18mm厚双面无结橡胶木实木指接板基材，自然色，木纹清晰顺滑。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3、钢质桌架环氧聚氨酯白色粉末喷粉涂层，底部ABS黑色脚垫。</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29260"/>
                      <wp:effectExtent l="0" t="0" r="0" b="7620"/>
                      <wp:docPr id="117"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36"/>
                              <pic:cNvPicPr>
                                <a:picLocks noChangeAspect="1"/>
                              </pic:cNvPicPr>
                              <pic:nvPr/>
                            </pic:nvPicPr>
                            <pic:blipFill>
                              <a:blip r:embed="rId125"/>
                              <a:stretch/>
                            </pic:blipFill>
                            <pic:spPr bwMode="auto">
                              <a:xfrm>
                                <a:off x="0" y="0"/>
                                <a:ext cx="744855"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8.6pt;height:33.8pt;mso-wrap-distance-left:0.0pt;mso-wrap-distance-top:0.0pt;mso-wrap-distance-right:0.0pt;mso-wrap-distance-bottom:0.0pt;" stroked="f">
                      <v:path textboxrect="0,0,0,0"/>
                      <v:imagedata r:id="rId125" o:title=""/>
                    </v:shape>
                  </w:pict>
                </mc:Fallback>
              </mc:AlternateContent>
            </w:r>
            <w:r/>
          </w:p>
        </w:tc>
      </w:tr>
      <w:tr>
        <w:trPr>
          <w:trHeight w:val="202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卡座</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1350*400*820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3、凳面及软包靠背采用实木多层底板+沙发专用高密度阻燃海绵，外包优质抗污耐久沙发专用PU皮面。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78155"/>
                      <wp:effectExtent l="0" t="0" r="17145" b="17145"/>
                      <wp:docPr id="118"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37"/>
                              <pic:cNvPicPr>
                                <a:picLocks noChangeAspect="1"/>
                              </pic:cNvPicPr>
                              <pic:nvPr/>
                            </pic:nvPicPr>
                            <pic:blipFill>
                              <a:blip r:embed="rId126"/>
                              <a:stretch/>
                            </pic:blipFill>
                            <pic:spPr bwMode="auto">
                              <a:xfrm>
                                <a:off x="0" y="0"/>
                                <a:ext cx="744855" cy="478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8.6pt;height:37.6pt;mso-wrap-distance-left:0.0pt;mso-wrap-distance-top:0.0pt;mso-wrap-distance-right:0.0pt;mso-wrap-distance-bottom:0.0pt;" stroked="f">
                      <v:path textboxrect="0,0,0,0"/>
                      <v:imagedata r:id="rId126"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小圆几</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400*400*450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1、基材：优质环保E0级纤维板，甲醛含量满足国家标准。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2、饰面：儿童环保水性油漆涂饰。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3、下脚：实木下脚，牢固耐用。</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19125" cy="628650"/>
                      <wp:effectExtent l="0" t="0" r="0" b="0"/>
                      <wp:docPr id="11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38"/>
                              <pic:cNvPicPr>
                                <a:picLocks noChangeAspect="1"/>
                              </pic:cNvPicPr>
                              <pic:nvPr/>
                            </pic:nvPicPr>
                            <pic:blipFill>
                              <a:blip r:embed="rId127"/>
                              <a:stretch/>
                            </pic:blipFill>
                            <pic:spPr bwMode="auto">
                              <a:xfrm>
                                <a:off x="0" y="0"/>
                                <a:ext cx="61912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48.8pt;height:49.5pt;mso-wrap-distance-left:0.0pt;mso-wrap-distance-top:0.0pt;mso-wrap-distance-right:0.0pt;mso-wrap-distance-bottom:0.0pt;" stroked="f">
                      <v:path textboxrect="0,0,0,0"/>
                      <v:imagedata r:id="rId127" o:title=""/>
                    </v:shape>
                  </w:pict>
                </mc:Fallback>
              </mc:AlternateContent>
            </w:r>
            <w:r/>
          </w:p>
        </w:tc>
      </w:tr>
      <w:tr>
        <w:trPr>
          <w:trHeight w:val="211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双人沙发</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1060*440*520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1、造型卡通、独特的设计，专为儿童定制卡通造型深受儿童喜欢。扶手圆润厚实，包围式结构更安全一针一线。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2、坐垫可拆洗。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3、坐感舒适高回弹海绵填充。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4、背面储物袋设计。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5、实木脚，结实牢固底部防滑垫板。</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502285"/>
                      <wp:effectExtent l="0" t="0" r="17145" b="12065"/>
                      <wp:docPr id="12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39"/>
                              <pic:cNvPicPr>
                                <a:picLocks noChangeAspect="1"/>
                              </pic:cNvPicPr>
                              <pic:nvPr/>
                            </pic:nvPicPr>
                            <pic:blipFill>
                              <a:blip r:embed="rId128"/>
                              <a:stretch/>
                            </pic:blipFill>
                            <pic:spPr bwMode="auto">
                              <a:xfrm>
                                <a:off x="0" y="0"/>
                                <a:ext cx="744855" cy="502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8.6pt;height:39.5pt;mso-wrap-distance-left:0.0pt;mso-wrap-distance-top:0.0pt;mso-wrap-distance-right:0.0pt;mso-wrap-distance-bottom:0.0pt;" stroked="f">
                      <v:path textboxrect="0,0,0,0"/>
                      <v:imagedata r:id="rId128" o:title=""/>
                    </v:shape>
                  </w:pict>
                </mc:Fallback>
              </mc:AlternateContent>
            </w:r>
            <w:r/>
          </w:p>
        </w:tc>
      </w:tr>
      <w:tr>
        <w:trPr>
          <w:trHeight w:val="214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单人沙发</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600*440*520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1、造型卡通、独特的设计，专为儿童定制卡通造型深受儿童喜欢。扶手圆润厚实，包围式结构更安全一针一线。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2、坐垫可拆洗。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3、坐感舒适高回弹海绵填充。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4、背面储物袋设计。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5、实木脚，结实牢固底部防滑垫板。</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66750" cy="638175"/>
                      <wp:effectExtent l="0" t="0" r="0" b="9525"/>
                      <wp:docPr id="12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40"/>
                              <pic:cNvPicPr>
                                <a:picLocks noChangeAspect="1"/>
                              </pic:cNvPicPr>
                              <pic:nvPr/>
                            </pic:nvPicPr>
                            <pic:blipFill>
                              <a:blip r:embed="rId129"/>
                              <a:stretch/>
                            </pic:blipFill>
                            <pic:spPr bwMode="auto">
                              <a:xfrm>
                                <a:off x="0" y="0"/>
                                <a:ext cx="6667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2.5pt;height:50.2pt;mso-wrap-distance-left:0.0pt;mso-wrap-distance-top:0.0pt;mso-wrap-distance-right:0.0pt;mso-wrap-distance-bottom:0.0pt;" stroked="f">
                      <v:path textboxrect="0,0,0,0"/>
                      <v:imagedata r:id="rId129" o:title=""/>
                    </v:shape>
                  </w:pict>
                </mc:Fallback>
              </mc:AlternateContent>
            </w:r>
            <w:r/>
          </w:p>
        </w:tc>
      </w:tr>
      <w:tr>
        <w:trPr>
          <w:trHeight w:val="214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木架组合</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800*300*1150 1个</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800*300*800 2个</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1、基材：采用优质环保中纤板。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环保水性油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3、框架采用优质白蜡木实木圆杆。</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220" cy="415925"/>
                      <wp:effectExtent l="0" t="0" r="17780" b="3175"/>
                      <wp:docPr id="122"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41"/>
                              <pic:cNvPicPr>
                                <a:picLocks noChangeAspect="1"/>
                              </pic:cNvPicPr>
                              <pic:nvPr/>
                            </pic:nvPicPr>
                            <pic:blipFill>
                              <a:blip r:embed="rId130"/>
                              <a:stretch/>
                            </pic:blipFill>
                            <pic:spPr bwMode="auto">
                              <a:xfrm>
                                <a:off x="0" y="0"/>
                                <a:ext cx="744220" cy="41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8.6pt;height:32.8pt;mso-wrap-distance-left:0.0pt;mso-wrap-distance-top:0.0pt;mso-wrap-distance-right:0.0pt;mso-wrap-distance-bottom:0.0pt;" stroked="f">
                      <v:path textboxrect="0,0,0,0"/>
                      <v:imagedata r:id="rId130" o:title=""/>
                    </v:shape>
                  </w:pict>
                </mc:Fallback>
              </mc:AlternateContent>
            </w:r>
            <w:r/>
          </w:p>
        </w:tc>
      </w:tr>
      <w:tr>
        <w:trPr>
          <w:trHeight w:val="23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小推车</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400*620*750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所有板材均为E0级，甲醛释放量均符合国家标准。油漆：儿童水性漆，做到五底三面均为整体喷涂漆面，均经过刨光、砂光、倒角、圆角处理，成品无毛刺、无裂纹，接缝自然，无明显缺口和缝隙；喷漆均匀，表面漆膜平整光亮、无皱皮、发粘和漏漆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3、优质底轮。</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782320"/>
                      <wp:effectExtent l="0" t="0" r="16510" b="17780"/>
                      <wp:docPr id="12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42"/>
                              <pic:cNvPicPr>
                                <a:picLocks noChangeAspect="1"/>
                              </pic:cNvPicPr>
                              <pic:nvPr/>
                            </pic:nvPicPr>
                            <pic:blipFill>
                              <a:blip r:embed="rId131"/>
                              <a:stretch/>
                            </pic:blipFill>
                            <pic:spPr bwMode="auto">
                              <a:xfrm>
                                <a:off x="0" y="0"/>
                                <a:ext cx="745490" cy="78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8.7pt;height:61.6pt;mso-wrap-distance-left:0.0pt;mso-wrap-distance-top:0.0pt;mso-wrap-distance-right:0.0pt;mso-wrap-distance-bottom:0.0pt;" stroked="f">
                      <v:path textboxrect="0,0,0,0"/>
                      <v:imagedata r:id="rId131"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集体操作桌B</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1800*900*550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桌面25mm加18mm厚橡胶木实木多层板基材，所有板材均为E0级，甲醛释放量均符合国家标准。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3、桌架专用五金件拼装结构。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5、桌脚安装透明橡胶材质脚钉。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14655"/>
                      <wp:effectExtent l="0" t="0" r="17145" b="0"/>
                      <wp:docPr id="12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43"/>
                              <pic:cNvPicPr>
                                <a:picLocks noChangeAspect="1"/>
                              </pic:cNvPicPr>
                              <pic:nvPr/>
                            </pic:nvPicPr>
                            <pic:blipFill>
                              <a:blip r:embed="rId132"/>
                              <a:stretch/>
                            </pic:blipFill>
                            <pic:spPr bwMode="auto">
                              <a:xfrm>
                                <a:off x="0" y="0"/>
                                <a:ext cx="74485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8.6pt;height:32.6pt;mso-wrap-distance-left:0.0pt;mso-wrap-distance-top:0.0pt;mso-wrap-distance-right:0.0pt;mso-wrap-distance-bottom:0.0pt;" stroked="f">
                      <v:path textboxrect="0,0,0,0"/>
                      <v:imagedata r:id="rId132" o:title=""/>
                    </v:shape>
                  </w:pict>
                </mc:Fallback>
              </mc:AlternateContent>
            </w:r>
            <w:r/>
          </w:p>
        </w:tc>
      </w:tr>
      <w:tr>
        <w:trPr>
          <w:trHeight w:val="17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p>
        </w:tc>
        <w:tc>
          <w:tcPr>
            <w:shd w:val="clear" w:color="auto" w:fill="auto"/>
            <w:tcW w:w="12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方凳1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1、基材：凳架为优质橡胶木实木， 凳面为15mm厚橡胶木实木多层板基材，所有板材均为E0级，甲醛释放量均符合国家标准。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3、脚安装透明橡胶材质脚钉。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highlight w:val="none"/>
                <w:u w:val="none"/>
              </w:rPr>
              <w:suppressLineNumbers w:val="0"/>
            </w:pPr>
            <w:r>
              <w:rPr>
                <w:rFonts w:hint="eastAsia" w:ascii="宋体" w:hAnsi="宋体" w:eastAsia="宋体" w:cs="宋体"/>
                <w:b/>
                <w:bCs/>
                <w:i w:val="0"/>
                <w:iCs w:val="0"/>
                <w:color w:val="ff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52705</wp:posOffset>
                      </wp:positionH>
                      <wp:positionV relativeFrom="paragraph">
                        <wp:posOffset>299720</wp:posOffset>
                      </wp:positionV>
                      <wp:extent cx="690245" cy="567690"/>
                      <wp:effectExtent l="0" t="0" r="0" b="3175"/>
                      <wp:wrapNone/>
                      <wp:docPr id="125" name="图片_562"/>
                      <wp:cNvGraphicFramePr/>
                      <a:graphic xmlns:a="http://schemas.openxmlformats.org/drawingml/2006/main">
                        <a:graphicData uri="http://schemas.openxmlformats.org/drawingml/2006/picture">
                          <pic:pic xmlns:pic="http://schemas.openxmlformats.org/drawingml/2006/picture">
                            <pic:nvPicPr>
                              <pic:cNvPr id="182" name="图片_562"/>
                              <pic:cNvPicPr/>
                              <pic:nvPr/>
                            </pic:nvPicPr>
                            <pic:blipFill>
                              <a:blip r:embed="rId133"/>
                              <a:stretch/>
                            </pic:blipFill>
                            <pic:spPr bwMode="auto">
                              <a:xfrm>
                                <a:off x="0" y="0"/>
                                <a:ext cx="690245" cy="567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4.1pt;mso-position-horizontal:absolute;mso-position-vertical-relative:text;margin-top:23.6pt;mso-position-vertical:absolute;width:54.3pt;height:44.7pt;mso-wrap-distance-left:9.0pt;mso-wrap-distance-top:0.0pt;mso-wrap-distance-right:9.0pt;mso-wrap-distance-bottom:0.0pt;" stroked="f">
                      <v:path textboxrect="0,0,0,0"/>
                      <v:imagedata r:id="rId133" o:title=""/>
                    </v:shape>
                  </w:pict>
                </mc:Fallback>
              </mc:AlternateContent>
            </w:r>
            <w:r/>
          </w:p>
        </w:tc>
      </w:tr>
      <w:tr>
        <w:trPr>
          <w:trHeight w:val="26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手工桌（带展架）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1800*800*1200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1、基材：桌腿为橡胶木实木，其他为橡胶木实木多层板基材；儿童环保水性漆，所有板材均为E0级，甲醛释放量均符合国家标准。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2、油漆：桌腿部分为儿童水性环保漆。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3、优质麻绳。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4、桌面为钢化玻璃。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5、拼装结构，抽屉导轨采用阻尼缓冲三节轨。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6、脚安装透明橡胶材质脚钉。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514985"/>
                      <wp:effectExtent l="0" t="0" r="17145" b="18415"/>
                      <wp:docPr id="12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44"/>
                              <pic:cNvPicPr>
                                <a:picLocks noChangeAspect="1"/>
                              </pic:cNvPicPr>
                              <pic:nvPr/>
                            </pic:nvPicPr>
                            <pic:blipFill>
                              <a:blip r:embed="rId134"/>
                              <a:stretch/>
                            </pic:blipFill>
                            <pic:spPr bwMode="auto">
                              <a:xfrm>
                                <a:off x="0" y="0"/>
                                <a:ext cx="744855" cy="514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8.6pt;height:40.5pt;mso-wrap-distance-left:0.0pt;mso-wrap-distance-top:0.0pt;mso-wrap-distance-right:0.0pt;mso-wrap-distance-bottom:0.0pt;" stroked="f">
                      <v:path textboxrect="0,0,0,0"/>
                      <v:imagedata r:id="rId134" o:title=""/>
                    </v:shape>
                  </w:pict>
                </mc:Fallback>
              </mc:AlternateContent>
            </w:r>
            <w:r/>
          </w:p>
        </w:tc>
      </w:tr>
      <w:tr>
        <w:trPr>
          <w:trHeight w:val="214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抽盒储物柜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1200*300*1000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1、基材：柜体为15mm厚双面无结橡胶木实木指接板基材。所有板材均为E0级，甲醛释放量均符合国家标准。油漆：儿童水性环保漆，全封闭涂装工艺，漆面喷涂均匀，无颗粒、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3、盒子前挡板为亚克力板。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i w:val="0"/>
                <w:iCs w:val="0"/>
                <w:color w:val="ff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-32385</wp:posOffset>
                      </wp:positionH>
                      <wp:positionV relativeFrom="paragraph">
                        <wp:posOffset>242570</wp:posOffset>
                      </wp:positionV>
                      <wp:extent cx="814070" cy="712470"/>
                      <wp:effectExtent l="0" t="0" r="5080" b="11430"/>
                      <wp:wrapNone/>
                      <wp:docPr id="127" name="图片_571"/>
                      <wp:cNvGraphicFramePr/>
                      <a:graphic xmlns:a="http://schemas.openxmlformats.org/drawingml/2006/main">
                        <a:graphicData uri="http://schemas.openxmlformats.org/drawingml/2006/picture">
                          <pic:pic xmlns:pic="http://schemas.openxmlformats.org/drawingml/2006/picture">
                            <pic:nvPicPr>
                              <pic:cNvPr id="171" name="图片_571"/>
                              <pic:cNvPicPr/>
                              <pic:nvPr/>
                            </pic:nvPicPr>
                            <pic:blipFill>
                              <a:blip r:embed="rId135"/>
                              <a:stretch/>
                            </pic:blipFill>
                            <pic:spPr bwMode="auto">
                              <a:xfrm>
                                <a:off x="0" y="0"/>
                                <a:ext cx="81407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2.5pt;mso-position-horizontal:absolute;mso-position-vertical-relative:text;margin-top:19.1pt;mso-position-vertical:absolute;width:64.1pt;height:56.1pt;mso-wrap-distance-left:9.0pt;mso-wrap-distance-top:0.0pt;mso-wrap-distance-right:9.0pt;mso-wrap-distance-bottom:0.0pt;" stroked="f">
                      <v:path textboxrect="0,0,0,0"/>
                      <v:imagedata r:id="rId135" o:title=""/>
                    </v:shape>
                  </w:pict>
                </mc:Fallback>
              </mc:AlternateContent>
            </w:r>
            <w:r/>
          </w:p>
        </w:tc>
      </w:tr>
      <w:tr>
        <w:trPr>
          <w:trHeight w:val="16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手工桌架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3000*1500*1800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1、基材：框架为优质铁艺框架；桌架为15mm厚双面无结橡胶木实木指接板基材，所有板材均为E0级，甲醛释放量均符合国家标准。油漆：儿童水性环保漆，全封闭涂装工艺，漆面喷涂均匀，无颗粒、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2、拼装结构，抽屉导轨采用阻尼缓冲三节轨。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3、桌面为钢化玻璃。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4、优质麻绳。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5、优质塑料调节脚。</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556260"/>
                      <wp:effectExtent l="0" t="0" r="16510" b="0"/>
                      <wp:docPr id="128"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45"/>
                              <pic:cNvPicPr>
                                <a:picLocks noChangeAspect="1"/>
                              </pic:cNvPicPr>
                              <pic:nvPr/>
                            </pic:nvPicPr>
                            <pic:blipFill>
                              <a:blip r:embed="rId136"/>
                              <a:stretch/>
                            </pic:blipFill>
                            <pic:spPr bwMode="auto">
                              <a:xfrm>
                                <a:off x="0" y="0"/>
                                <a:ext cx="745490" cy="55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8.7pt;height:43.8pt;mso-wrap-distance-left:0.0pt;mso-wrap-distance-top:0.0pt;mso-wrap-distance-right:0.0pt;mso-wrap-distance-bottom:0.0pt;" stroked="f">
                      <v:path textboxrect="0,0,0,0"/>
                      <v:imagedata r:id="rId136" o:title=""/>
                    </v:shape>
                  </w:pict>
                </mc:Fallback>
              </mc:AlternateContent>
            </w:r>
            <w:r/>
          </w:p>
        </w:tc>
      </w:tr>
      <w:tr>
        <w:trPr>
          <w:trHeight w:val="13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1、基材：凳架为优质橡胶木实木， 凳面为15mm厚橡胶木实木多层板基材，所有板材均为E0级，甲醛释放量均符合国家标准。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3、脚安装透明橡胶材质脚钉。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341630"/>
                      <wp:effectExtent l="0" t="0" r="16510" b="1270"/>
                      <wp:docPr id="129"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46"/>
                              <pic:cNvPicPr>
                                <a:picLocks noChangeAspect="1"/>
                              </pic:cNvPicPr>
                              <pic:nvPr/>
                            </pic:nvPicPr>
                            <pic:blipFill>
                              <a:blip r:embed="rId137"/>
                              <a:stretch/>
                            </pic:blipFill>
                            <pic:spPr bwMode="auto">
                              <a:xfrm>
                                <a:off x="0" y="0"/>
                                <a:ext cx="745490" cy="341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8.7pt;height:26.9pt;mso-wrap-distance-left:0.0pt;mso-wrap-distance-top:0.0pt;mso-wrap-distance-right:0.0pt;mso-wrap-distance-bottom:0.0pt;" stroked="f">
                      <v:path textboxrect="0,0,0,0"/>
                      <v:imagedata r:id="rId137" o:title=""/>
                    </v:shape>
                  </w:pict>
                </mc:Fallback>
              </mc:AlternateContent>
            </w:r>
            <w:r/>
          </w:p>
        </w:tc>
      </w:tr>
      <w:tr>
        <w:trPr>
          <w:trHeight w:val="14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shd w:val="clear" w:color="auto" w:fill="auto"/>
            <w:tcW w:w="12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拉胚机</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540*430*410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1、触控脚踏板控速，正反可转，铝合金转盘，高压注塑水盆。皮质脚垫操作机身更稳定，隐藏式接地线，漏电保护插头，如有漏电将会自动断电，有复位功能。</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652145"/>
                      <wp:effectExtent l="0" t="0" r="16510" b="14604"/>
                      <wp:docPr id="130"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47"/>
                              <pic:cNvPicPr>
                                <a:picLocks noChangeAspect="1"/>
                              </pic:cNvPicPr>
                              <pic:nvPr/>
                            </pic:nvPicPr>
                            <pic:blipFill>
                              <a:blip r:embed="rId138"/>
                              <a:stretch/>
                            </pic:blipFill>
                            <pic:spPr bwMode="auto">
                              <a:xfrm>
                                <a:off x="0" y="0"/>
                                <a:ext cx="745490" cy="65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7pt;height:51.3pt;mso-wrap-distance-left:0.0pt;mso-wrap-distance-top:0.0pt;mso-wrap-distance-right:0.0pt;mso-wrap-distance-bottom:0.0pt;" stroked="f">
                      <v:path textboxrect="0,0,0,0"/>
                      <v:imagedata r:id="rId138" o:title=""/>
                    </v:shape>
                  </w:pict>
                </mc:Fallback>
              </mc:AlternateContent>
            </w:r>
            <w:r/>
          </w:p>
        </w:tc>
      </w:tr>
      <w:tr>
        <w:trPr>
          <w:trHeight w:val="181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材料双门柜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1、基材：柜体为18mm厚双面无结橡胶木实木指接板基材。门板为16mm厚双面无结橡胶木实木指接板基材。所有板材均为E0级，甲醛释放量均符合国家标准。油漆：儿童水性环保漆。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2、门扇采用阻尼铰链，拉手为榉木实木1/4圆弧拉手。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116840</wp:posOffset>
                      </wp:positionH>
                      <wp:positionV relativeFrom="paragraph">
                        <wp:posOffset>249555</wp:posOffset>
                      </wp:positionV>
                      <wp:extent cx="556895" cy="621030"/>
                      <wp:effectExtent l="0" t="0" r="14604" b="0"/>
                      <wp:wrapNone/>
                      <wp:docPr id="131" name="图片_466"/>
                      <wp:cNvGraphicFramePr/>
                      <a:graphic xmlns:a="http://schemas.openxmlformats.org/drawingml/2006/main">
                        <a:graphicData uri="http://schemas.openxmlformats.org/drawingml/2006/picture">
                          <pic:pic xmlns:pic="http://schemas.openxmlformats.org/drawingml/2006/picture">
                            <pic:nvPicPr>
                              <pic:cNvPr id="185" name="图片_466"/>
                              <pic:cNvPicPr/>
                              <pic:nvPr/>
                            </pic:nvPicPr>
                            <pic:blipFill>
                              <a:blip r:embed="rId139"/>
                              <a:stretch/>
                            </pic:blipFill>
                            <pic:spPr bwMode="auto">
                              <a:xfrm>
                                <a:off x="0" y="0"/>
                                <a:ext cx="55689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9.2pt;mso-position-horizontal:absolute;mso-position-vertical-relative:text;margin-top:19.6pt;mso-position-vertical:absolute;width:43.9pt;height:48.9pt;mso-wrap-distance-left:9.0pt;mso-wrap-distance-top:0.0pt;mso-wrap-distance-right:9.0pt;mso-wrap-distance-bottom:0.0pt;" stroked="f">
                      <v:path textboxrect="0,0,0,0"/>
                      <v:imagedata r:id="rId139" o:title=""/>
                    </v:shape>
                  </w:pict>
                </mc:Fallback>
              </mc:AlternateContent>
            </w:r>
            <w:r/>
          </w:p>
        </w:tc>
      </w:tr>
      <w:tr>
        <w:trPr>
          <w:trHeight w:val="181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材料六格柜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1、基材：柜体为18mm厚双面无结橡胶木实木指接板基材，侧边1.0mm厚枫木纹PVC封边条。所有板材均为E0级，甲醛释放量均符合国家标准。油漆：儿童水性环保漆。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136525</wp:posOffset>
                      </wp:positionV>
                      <wp:extent cx="608330" cy="587375"/>
                      <wp:effectExtent l="0" t="0" r="1270" b="3175"/>
                      <wp:wrapNone/>
                      <wp:docPr id="132" name="图片_253"/>
                      <wp:cNvGraphicFramePr/>
                      <a:graphic xmlns:a="http://schemas.openxmlformats.org/drawingml/2006/main">
                        <a:graphicData uri="http://schemas.openxmlformats.org/drawingml/2006/picture">
                          <pic:pic xmlns:pic="http://schemas.openxmlformats.org/drawingml/2006/picture">
                            <pic:nvPicPr>
                              <pic:cNvPr id="186" name="图片_253"/>
                              <pic:cNvPicPr/>
                              <pic:nvPr/>
                            </pic:nvPicPr>
                            <pic:blipFill>
                              <a:blip r:embed="rId140"/>
                              <a:stretch/>
                            </pic:blipFill>
                            <pic:spPr bwMode="auto">
                              <a:xfrm>
                                <a:off x="0" y="0"/>
                                <a:ext cx="60833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3.4pt;mso-position-horizontal:absolute;mso-position-vertical-relative:text;margin-top:10.8pt;mso-position-vertical:absolute;width:47.9pt;height:46.2pt;mso-wrap-distance-left:9.0pt;mso-wrap-distance-top:0.0pt;mso-wrap-distance-right:9.0pt;mso-wrap-distance-bottom:0.0pt;" stroked="f">
                      <v:path textboxrect="0,0,0,0"/>
                      <v:imagedata r:id="rId140" o:title=""/>
                    </v:shape>
                  </w:pict>
                </mc:Fallback>
              </mc:AlternateContent>
            </w:r>
            <w:r/>
          </w:p>
        </w:tc>
      </w:tr>
      <w:tr>
        <w:trPr>
          <w:trHeight w:val="199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三层柜B</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27305</wp:posOffset>
                      </wp:positionH>
                      <wp:positionV relativeFrom="paragraph">
                        <wp:posOffset>299720</wp:posOffset>
                      </wp:positionV>
                      <wp:extent cx="743585" cy="641985"/>
                      <wp:effectExtent l="0" t="0" r="18415" b="5080"/>
                      <wp:wrapNone/>
                      <wp:docPr id="133" name="图片_575"/>
                      <wp:cNvGraphicFramePr/>
                      <a:graphic xmlns:a="http://schemas.openxmlformats.org/drawingml/2006/main">
                        <a:graphicData uri="http://schemas.openxmlformats.org/drawingml/2006/picture">
                          <pic:pic xmlns:pic="http://schemas.openxmlformats.org/drawingml/2006/picture">
                            <pic:nvPicPr>
                              <pic:cNvPr id="187" name="图片_575"/>
                              <pic:cNvPicPr/>
                              <pic:nvPr/>
                            </pic:nvPicPr>
                            <pic:blipFill>
                              <a:blip r:embed="rId141"/>
                              <a:stretch/>
                            </pic:blipFill>
                            <pic:spPr bwMode="auto">
                              <a:xfrm>
                                <a:off x="0" y="0"/>
                                <a:ext cx="743585"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2.1pt;mso-position-horizontal:absolute;mso-position-vertical-relative:text;margin-top:23.6pt;mso-position-vertical:absolute;width:58.5pt;height:50.5pt;mso-wrap-distance-left:9.0pt;mso-wrap-distance-top:0.0pt;mso-wrap-distance-right:9.0pt;mso-wrap-distance-bottom:0.0pt;" stroked="f">
                      <v:path textboxrect="0,0,0,0"/>
                      <v:imagedata r:id="rId141" o:title=""/>
                    </v:shape>
                  </w:pict>
                </mc:Fallback>
              </mc:AlternateContent>
            </w:r>
            <w:r/>
          </w:p>
        </w:tc>
      </w:tr>
      <w:tr>
        <w:trPr>
          <w:trHeight w:val="199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四层柜B</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275590</wp:posOffset>
                      </wp:positionV>
                      <wp:extent cx="697865" cy="740410"/>
                      <wp:effectExtent l="0" t="0" r="6985" b="2540"/>
                      <wp:wrapNone/>
                      <wp:docPr id="134" name="图片_574"/>
                      <wp:cNvGraphicFramePr/>
                      <a:graphic xmlns:a="http://schemas.openxmlformats.org/drawingml/2006/main">
                        <a:graphicData uri="http://schemas.openxmlformats.org/drawingml/2006/picture">
                          <pic:pic xmlns:pic="http://schemas.openxmlformats.org/drawingml/2006/picture">
                            <pic:nvPicPr>
                              <pic:cNvPr id="176" name="图片_574"/>
                              <pic:cNvPicPr/>
                              <pic:nvPr/>
                            </pic:nvPicPr>
                            <pic:blipFill>
                              <a:blip r:embed="rId142"/>
                              <a:stretch/>
                            </pic:blipFill>
                            <pic:spPr bwMode="auto">
                              <a:xfrm>
                                <a:off x="0" y="0"/>
                                <a:ext cx="697865"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0.4pt;mso-position-horizontal:absolute;mso-position-vertical-relative:text;margin-top:21.7pt;mso-position-vertical:absolute;width:54.9pt;height:58.3pt;mso-wrap-distance-left:9.0pt;mso-wrap-distance-top:0.0pt;mso-wrap-distance-right:9.0pt;mso-wrap-distance-bottom:0.0pt;" stroked="f">
                      <v:path textboxrect="0,0,0,0"/>
                      <v:imagedata r:id="rId142" o:title=""/>
                    </v:shape>
                  </w:pict>
                </mc:Fallback>
              </mc:AlternateContent>
            </w:r>
            <w:r/>
          </w:p>
        </w:tc>
      </w:tr>
      <w:tr>
        <w:trPr>
          <w:trHeight w:val="174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绘画桌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1800*800*700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1、基材：桌面、桌腿为25mm厚实木多层基材；其他部分为18mm厚实木多层板基材，所有板材均为E0级，甲醛释放量均符合国家标准。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2、油漆：桌面桌腿部分儿童水性环保漆，漆面喷涂均匀。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347980"/>
                      <wp:effectExtent l="0" t="0" r="17145" b="13970"/>
                      <wp:docPr id="135"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48"/>
                              <pic:cNvPicPr>
                                <a:picLocks noChangeAspect="1"/>
                              </pic:cNvPicPr>
                              <pic:nvPr/>
                            </pic:nvPicPr>
                            <pic:blipFill>
                              <a:blip r:embed="rId143"/>
                              <a:stretch/>
                            </pic:blipFill>
                            <pic:spPr bwMode="auto">
                              <a:xfrm>
                                <a:off x="0" y="0"/>
                                <a:ext cx="744855"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8.6pt;height:27.4pt;mso-wrap-distance-left:0.0pt;mso-wrap-distance-top:0.0pt;mso-wrap-distance-right:0.0pt;mso-wrap-distance-bottom:0.0pt;" stroked="f">
                      <v:path textboxrect="0,0,0,0"/>
                      <v:imagedata r:id="rId143" o:title=""/>
                    </v:shape>
                  </w:pict>
                </mc:Fallback>
              </mc:AlternateContent>
            </w:r>
            <w:r/>
          </w:p>
        </w:tc>
      </w:tr>
      <w:tr>
        <w:trPr>
          <w:trHeight w:val="906"/>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美工桌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1800*800*550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1、基材：桌面、桌腿为25mm厚实木多层基材；其他部分为18mm厚实木多层基材，所有板材均为E0级，甲醛释放量均符合国家标准。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2、油漆：桌面桌腿部分儿童水性环保漆，漆面喷涂均匀。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336550"/>
                      <wp:effectExtent l="0" t="0" r="16510" b="5715"/>
                      <wp:docPr id="13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49"/>
                              <pic:cNvPicPr>
                                <a:picLocks noChangeAspect="1"/>
                              </pic:cNvPicPr>
                              <pic:nvPr/>
                            </pic:nvPicPr>
                            <pic:blipFill>
                              <a:blip r:embed="rId144"/>
                              <a:stretch/>
                            </pic:blipFill>
                            <pic:spPr bwMode="auto">
                              <a:xfrm>
                                <a:off x="0" y="0"/>
                                <a:ext cx="745490" cy="336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8.7pt;height:26.5pt;mso-wrap-distance-left:0.0pt;mso-wrap-distance-top:0.0pt;mso-wrap-distance-right:0.0pt;mso-wrap-distance-bottom:0.0pt;" stroked="f">
                      <v:path textboxrect="0,0,0,0"/>
                      <v:imagedata r:id="rId144" o:title=""/>
                    </v:shape>
                  </w:pict>
                </mc:Fallback>
              </mc:AlternateContent>
            </w:r>
            <w:r/>
          </w:p>
        </w:tc>
      </w:tr>
      <w:tr>
        <w:trPr>
          <w:trHeight w:val="22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美工材料柜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800*320*700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1、基材：柜体为15mm厚橡胶木实木多层板基材。所有板材均为E0级，甲醛释放量均符合国家标准。油漆：儿童水性环保漆，全封闭涂装工艺，漆面喷涂均匀，无颗粒、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2、活动挂板为优质环保软木板，四周边框为松木实木45度镜框拼接工艺。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71500" cy="609600"/>
                      <wp:effectExtent l="0" t="0" r="0" b="0"/>
                      <wp:docPr id="13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50"/>
                              <pic:cNvPicPr>
                                <a:picLocks noChangeAspect="1"/>
                              </pic:cNvPicPr>
                              <pic:nvPr/>
                            </pic:nvPicPr>
                            <pic:blipFill>
                              <a:blip r:embed="rId145"/>
                              <a:stretch/>
                            </pic:blipFill>
                            <pic:spPr bwMode="auto">
                              <a:xfrm>
                                <a:off x="0" y="0"/>
                                <a:ext cx="5715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45.0pt;height:48.0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1229360</wp:posOffset>
                      </wp:positionH>
                      <wp:positionV relativeFrom="paragraph">
                        <wp:posOffset>398780</wp:posOffset>
                      </wp:positionV>
                      <wp:extent cx="560705" cy="516255"/>
                      <wp:effectExtent l="0" t="0" r="10795" b="17145"/>
                      <wp:wrapNone/>
                      <wp:docPr id="138" name="图片_469"/>
                      <wp:cNvGraphicFramePr/>
                      <a:graphic xmlns:a="http://schemas.openxmlformats.org/drawingml/2006/main">
                        <a:graphicData uri="http://schemas.openxmlformats.org/drawingml/2006/picture">
                          <pic:pic xmlns:pic="http://schemas.openxmlformats.org/drawingml/2006/picture">
                            <pic:nvPicPr>
                              <pic:cNvPr id="180" name="图片_469"/>
                              <pic:cNvPicPr/>
                              <pic:nvPr/>
                            </pic:nvPicPr>
                            <pic:blipFill>
                              <a:blip r:embed="rId146"/>
                              <a:stretch/>
                            </pic:blipFill>
                            <pic:spPr bwMode="auto">
                              <a:xfrm>
                                <a:off x="0" y="0"/>
                                <a:ext cx="560705" cy="516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96.8pt;mso-position-horizontal:absolute;mso-position-vertical-relative:text;margin-top:31.4pt;mso-position-vertical:absolute;width:44.1pt;height:40.6pt;mso-wrap-distance-left:9.0pt;mso-wrap-distance-top:0.0pt;mso-wrap-distance-right:9.0pt;mso-wrap-distance-bottom:0.0pt;" stroked="f">
                      <v:path textboxrect="0,0,0,0"/>
                      <v:imagedata r:id="rId146"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斜面科探柜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800*400*600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1、基材：柜体左右侧板为18mm厚双面无结橡胶木实木指接板基材，所有板材均为E0级，甲醛释放量均符合国家标准。油漆：儿童水性环保漆，全封闭涂装工艺，漆面喷涂均匀，无颗粒、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2、拼装结构，保证结构稳固。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3、柜脚下安装尼龙塑料材质成品脚钉。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300355</wp:posOffset>
                      </wp:positionV>
                      <wp:extent cx="776605" cy="621030"/>
                      <wp:effectExtent l="0" t="0" r="4445" b="7620"/>
                      <wp:wrapNone/>
                      <wp:docPr id="139" name="图片_576"/>
                      <wp:cNvGraphicFramePr/>
                      <a:graphic xmlns:a="http://schemas.openxmlformats.org/drawingml/2006/main">
                        <a:graphicData uri="http://schemas.openxmlformats.org/drawingml/2006/picture">
                          <pic:pic xmlns:pic="http://schemas.openxmlformats.org/drawingml/2006/picture">
                            <pic:nvPicPr>
                              <pic:cNvPr id="89" name="图片_576"/>
                              <pic:cNvPicPr/>
                              <pic:nvPr/>
                            </pic:nvPicPr>
                            <pic:blipFill>
                              <a:blip r:embed="rId147"/>
                              <a:stretch/>
                            </pic:blipFill>
                            <pic:spPr bwMode="auto">
                              <a:xfrm>
                                <a:off x="0" y="0"/>
                                <a:ext cx="77660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3.1pt;mso-position-horizontal:absolute;mso-position-vertical-relative:text;margin-top:23.6pt;mso-position-vertical:absolute;width:61.1pt;height:48.9pt;mso-wrap-distance-left:9.0pt;mso-wrap-distance-top:0.0pt;mso-wrap-distance-right:9.0pt;mso-wrap-distance-bottom:0.0pt;" stroked="f">
                      <v:path textboxrect="0,0,0,0"/>
                      <v:imagedata r:id="rId147" o:title=""/>
                    </v:shape>
                  </w:pict>
                </mc:Fallback>
              </mc:AlternateContent>
            </w:r>
            <w:r/>
          </w:p>
        </w:tc>
      </w:tr>
      <w:tr>
        <w:trPr>
          <w:trHeight w:val="1265"/>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火箭桌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2550*1000*550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1、基材：桌面18mm厚双面无结橡胶木实木指接板基材，所有板材均为E0级，甲醛释放量均符合国家标准。油漆：儿童水性环保漆，全封闭涂装工艺，漆面喷涂均匀，无颗粒、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2、钢质桌架环氧聚氨酯白色粉末喷粉涂层，底部ABS黑色脚垫。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3、专用五金件拼装结构。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4、边缘做圆边处理安全美观。</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302895"/>
                      <wp:effectExtent l="0" t="0" r="16510" b="1270"/>
                      <wp:docPr id="14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51"/>
                              <pic:cNvPicPr>
                                <a:picLocks noChangeAspect="1"/>
                              </pic:cNvPicPr>
                              <pic:nvPr/>
                            </pic:nvPicPr>
                            <pic:blipFill>
                              <a:blip r:embed="rId148"/>
                              <a:stretch/>
                            </pic:blipFill>
                            <pic:spPr bwMode="auto">
                              <a:xfrm>
                                <a:off x="0" y="0"/>
                                <a:ext cx="745490" cy="30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8.7pt;height:23.8pt;mso-wrap-distance-left:0.0pt;mso-wrap-distance-top:0.0pt;mso-wrap-distance-right:0.0pt;mso-wrap-distance-bottom:0.0pt;" stroked="f">
                      <v:path textboxrect="0,0,0,0"/>
                      <v:imagedata r:id="rId148"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X形凳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300*300*310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1、基材：凳架为15mm厚实木多层基材，儿童环保水性漆。所有板材均为E0级，甲醛释放量均符合国家标准。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3、X字图案采用优质环保UV油墨。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48260</wp:posOffset>
                      </wp:positionH>
                      <wp:positionV relativeFrom="paragraph">
                        <wp:posOffset>155575</wp:posOffset>
                      </wp:positionV>
                      <wp:extent cx="633095" cy="624840"/>
                      <wp:effectExtent l="0" t="0" r="14604" b="3810"/>
                      <wp:wrapNone/>
                      <wp:docPr id="141" name="图片_578"/>
                      <wp:cNvGraphicFramePr/>
                      <a:graphic xmlns:a="http://schemas.openxmlformats.org/drawingml/2006/main">
                        <a:graphicData uri="http://schemas.openxmlformats.org/drawingml/2006/picture">
                          <pic:pic xmlns:pic="http://schemas.openxmlformats.org/drawingml/2006/picture">
                            <pic:nvPicPr>
                              <pic:cNvPr id="94" name="图片_578"/>
                              <pic:cNvPicPr/>
                              <pic:nvPr/>
                            </pic:nvPicPr>
                            <pic:blipFill>
                              <a:blip r:embed="rId149"/>
                              <a:stretch/>
                            </pic:blipFill>
                            <pic:spPr bwMode="auto">
                              <a:xfrm>
                                <a:off x="0" y="0"/>
                                <a:ext cx="633095"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3.8pt;mso-position-horizontal:absolute;mso-position-vertical-relative:text;margin-top:12.2pt;mso-position-vertical:absolute;width:49.8pt;height:49.2pt;mso-wrap-distance-left:9.0pt;mso-wrap-distance-top:0.0pt;mso-wrap-distance-right:9.0pt;mso-wrap-distance-bottom:0.0pt;" stroked="f">
                      <v:path textboxrect="0,0,0,0"/>
                      <v:imagedata r:id="rId149"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地毯4</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直径两米</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1、混纺加厚舒适，短绒材质，手感舒适亲肤，手工包边平整，0甲醛，底部点塑防滑耐磨。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92075</wp:posOffset>
                      </wp:positionH>
                      <wp:positionV relativeFrom="paragraph">
                        <wp:posOffset>243840</wp:posOffset>
                      </wp:positionV>
                      <wp:extent cx="641985" cy="603885"/>
                      <wp:effectExtent l="0" t="0" r="5715" b="5715"/>
                      <wp:wrapNone/>
                      <wp:docPr id="142" name="图片_581"/>
                      <wp:cNvGraphicFramePr/>
                      <a:graphic xmlns:a="http://schemas.openxmlformats.org/drawingml/2006/main">
                        <a:graphicData uri="http://schemas.openxmlformats.org/drawingml/2006/picture">
                          <pic:pic xmlns:pic="http://schemas.openxmlformats.org/drawingml/2006/picture">
                            <pic:nvPicPr>
                              <pic:cNvPr id="90" name="图片_581"/>
                              <pic:cNvPicPr/>
                              <pic:nvPr/>
                            </pic:nvPicPr>
                            <pic:blipFill>
                              <a:blip r:embed="rId150"/>
                              <a:stretch/>
                            </pic:blipFill>
                            <pic:spPr bwMode="auto">
                              <a:xfrm>
                                <a:off x="0" y="0"/>
                                <a:ext cx="64198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7.2pt;mso-position-horizontal:absolute;mso-position-vertical-relative:text;margin-top:19.2pt;mso-position-vertical:absolute;width:50.5pt;height:47.5pt;mso-wrap-distance-left:9.0pt;mso-wrap-distance-top:0.0pt;mso-wrap-distance-right:9.0pt;mso-wrap-distance-bottom:0.0pt;" stroked="f">
                      <v:path textboxrect="0,0,0,0"/>
                      <v:imagedata r:id="rId15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白炽灯桌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1200*550*550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1、基材：桌架为18mm厚橡胶木实木多层板基材。所有板材均为E0级，甲醛释放量均符合国家标准。油漆：儿童水性环保漆，全封闭涂装工艺，漆面喷涂均匀，无颗粒、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2、桌面采用乳白色灯光片。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426720"/>
                      <wp:effectExtent l="0" t="0" r="0" b="12065"/>
                      <wp:docPr id="14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52"/>
                              <pic:cNvPicPr>
                                <a:picLocks noChangeAspect="1"/>
                              </pic:cNvPicPr>
                              <pic:nvPr/>
                            </pic:nvPicPr>
                            <pic:blipFill>
                              <a:blip r:embed="rId151"/>
                              <a:stretch/>
                            </pic:blipFill>
                            <pic:spPr bwMode="auto">
                              <a:xfrm>
                                <a:off x="0" y="0"/>
                                <a:ext cx="744855" cy="4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8.6pt;height:33.6pt;mso-wrap-distance-left:0.0pt;mso-wrap-distance-top:0.0pt;mso-wrap-distance-right:0.0pt;mso-wrap-distance-bottom:0.0pt;" stroked="f">
                      <v:path textboxrect="0,0,0,0"/>
                      <v:imagedata r:id="rId151" o:title=""/>
                    </v:shape>
                  </w:pict>
                </mc:Fallback>
              </mc:AlternateContent>
            </w:r>
            <w:r/>
          </w:p>
        </w:tc>
      </w:tr>
      <w:tr>
        <w:trPr>
          <w:trHeight w:val="21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椅面下沉、直背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cs="宋体"/>
                <w:i w:val="0"/>
                <w:iCs w:val="0"/>
                <w:color w:val="000000"/>
                <w:sz w:val="24"/>
                <w:szCs w:val="24"/>
                <w:highlight w:val="none"/>
                <w:u w:val="none"/>
                <w:lang w:val="en-US" w:eastAsia="zh-CN" w:bidi="ar"/>
              </w:rPr>
              <w:t xml:space="preserve">（座高）</w:t>
            </w: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1、基材：优质橡胶木实木椅架， 具有天然耐久性、抗腐蚀性和抗虫性。木材烘干处理，含水率适宜，不易发生收缩变形。含水率、抗弯强度符合相关国家标准。 椅面15mm厚橡胶木实木多层板板基材，自然色，木纹清晰顺滑；椅背15mm厚橡胶木实木多层板板基材，白色。所有板材均为E0级，甲醛释放量均符合国家标准。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2、油漆：儿童水性环保漆，全封闭涂装工艺，漆面喷涂均匀，无颗粒、 无气泡、无渣点，颜色纯正、漆膜丰满、柔韧性好并且具有耐水、耐磨、 耐老化、耐黄变、耐霉菌、干燥快等特点。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3、实木部件所有棱角均需倒圆处理，保证使用安全，不易对儿童造成伤害。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4、榫卯结构。结构稳定，确保使用安全，实际使用寿命长。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6、椅脚安装透明橡胶材质脚钉。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144145</wp:posOffset>
                      </wp:positionH>
                      <wp:positionV relativeFrom="paragraph">
                        <wp:posOffset>204470</wp:posOffset>
                      </wp:positionV>
                      <wp:extent cx="492125" cy="667385"/>
                      <wp:effectExtent l="0" t="0" r="3175" b="18415"/>
                      <wp:wrapNone/>
                      <wp:docPr id="144" name="图片_579"/>
                      <wp:cNvGraphicFramePr/>
                      <a:graphic xmlns:a="http://schemas.openxmlformats.org/drawingml/2006/main">
                        <a:graphicData uri="http://schemas.openxmlformats.org/drawingml/2006/picture">
                          <pic:pic xmlns:pic="http://schemas.openxmlformats.org/drawingml/2006/picture">
                            <pic:nvPicPr>
                              <pic:cNvPr id="91" name="图片_579"/>
                              <pic:cNvPicPr/>
                              <pic:nvPr/>
                            </pic:nvPicPr>
                            <pic:blipFill>
                              <a:blip r:embed="rId152"/>
                              <a:stretch/>
                            </pic:blipFill>
                            <pic:spPr bwMode="auto">
                              <a:xfrm>
                                <a:off x="0" y="0"/>
                                <a:ext cx="492125"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11.3pt;mso-position-horizontal:absolute;mso-position-vertical-relative:text;margin-top:16.1pt;mso-position-vertical:absolute;width:38.8pt;height:52.5pt;mso-wrap-distance-left:9.0pt;mso-wrap-distance-top:0.0pt;mso-wrap-distance-right:9.0pt;mso-wrap-distance-bottom:0.0pt;" stroked="f">
                      <v:path textboxrect="0,0,0,0"/>
                      <v:imagedata r:id="rId152" o:title=""/>
                    </v:shape>
                  </w:pict>
                </mc:Fallback>
              </mc:AlternateContent>
            </w:r>
            <w:r/>
          </w:p>
        </w:tc>
      </w:tr>
      <w:tr>
        <w:trPr>
          <w:trHeight w:val="25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玩沙玩水桌</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1、基材：18mm厚橡胶木实木多层板板基材；盖板为15厚mm厚橡胶木实木多层板板基材；所有板材均为E0级，甲醛释放量均符合国家标准。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3、桌内放有2个全透明PC盘。</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241300</wp:posOffset>
                      </wp:positionV>
                      <wp:extent cx="791210" cy="795655"/>
                      <wp:effectExtent l="0" t="0" r="8890" b="4445"/>
                      <wp:wrapNone/>
                      <wp:docPr id="145" name="图片_634"/>
                      <wp:cNvGraphicFramePr/>
                      <a:graphic xmlns:a="http://schemas.openxmlformats.org/drawingml/2006/main">
                        <a:graphicData uri="http://schemas.openxmlformats.org/drawingml/2006/picture">
                          <pic:pic xmlns:pic="http://schemas.openxmlformats.org/drawingml/2006/picture">
                            <pic:nvPicPr>
                              <pic:cNvPr id="92" name="图片_634"/>
                              <pic:cNvPicPr/>
                              <pic:nvPr/>
                            </pic:nvPicPr>
                            <pic:blipFill>
                              <a:blip r:embed="rId153"/>
                              <a:stretch/>
                            </pic:blipFill>
                            <pic:spPr bwMode="auto">
                              <a:xfrm>
                                <a:off x="0" y="0"/>
                                <a:ext cx="791210" cy="795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0.7pt;mso-position-horizontal:absolute;mso-position-vertical-relative:text;margin-top:19.0pt;mso-position-vertical:absolute;width:62.3pt;height:62.6pt;mso-wrap-distance-left:9.0pt;mso-wrap-distance-top:0.0pt;mso-wrap-distance-right:9.0pt;mso-wrap-distance-bottom:0.0pt;" stroked="f">
                      <v:path textboxrect="0,0,0,0"/>
                      <v:imagedata r:id="rId153" o:title=""/>
                    </v:shape>
                  </w:pict>
                </mc:Fallback>
              </mc:AlternateContent>
            </w:r>
            <w:r/>
          </w:p>
        </w:tc>
      </w:tr>
      <w:tr>
        <w:trPr>
          <w:trHeight w:val="25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火箭柜</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800*800*2000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、基材：采用优质实木多层板和环保中纤板，理化性能、环保性均符合国家标准或行业标准。                                                                                                                                                              2、油漆：优质高环保水性底漆、高环保耐磨水性面漆，做到五底三面均为整体喷涂漆面，均经过刨光、砂光、倒角、圆角处理。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179070</wp:posOffset>
                      </wp:positionV>
                      <wp:extent cx="737870" cy="1029335"/>
                      <wp:effectExtent l="0" t="0" r="5080" b="18415"/>
                      <wp:wrapNone/>
                      <wp:docPr id="146" name="图片_580"/>
                      <wp:cNvGraphicFramePr/>
                      <a:graphic xmlns:a="http://schemas.openxmlformats.org/drawingml/2006/main">
                        <a:graphicData uri="http://schemas.openxmlformats.org/drawingml/2006/picture">
                          <pic:pic xmlns:pic="http://schemas.openxmlformats.org/drawingml/2006/picture">
                            <pic:nvPicPr>
                              <pic:cNvPr id="93" name="图片_580"/>
                              <pic:cNvPicPr/>
                              <pic:nvPr/>
                            </pic:nvPicPr>
                            <pic:blipFill>
                              <a:blip r:embed="rId154"/>
                              <a:stretch/>
                            </pic:blipFill>
                            <pic:spPr bwMode="auto">
                              <a:xfrm>
                                <a:off x="0" y="0"/>
                                <a:ext cx="737870" cy="1029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2.8pt;mso-position-horizontal:absolute;mso-position-vertical-relative:text;margin-top:14.1pt;mso-position-vertical:absolute;width:58.1pt;height:81.0pt;mso-wrap-distance-left:9.0pt;mso-wrap-distance-top:0.0pt;mso-wrap-distance-right:9.0pt;mso-wrap-distance-bottom:0.0pt;" stroked="f">
                      <v:path textboxrect="0,0,0,0"/>
                      <v:imagedata r:id="rId154"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地毯5</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直径两米</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1、采用优质混纺面料，短绒材质，手感舒适亲肤，手工包边平整，0甲醛，底部点塑防滑耐磨。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wp:posOffset>
                      </wp:positionH>
                      <wp:positionV relativeFrom="paragraph">
                        <wp:posOffset>166370</wp:posOffset>
                      </wp:positionV>
                      <wp:extent cx="675640" cy="751205"/>
                      <wp:effectExtent l="0" t="0" r="10160" b="10795"/>
                      <wp:wrapNone/>
                      <wp:docPr id="147" name="图片_582"/>
                      <wp:cNvGraphicFramePr/>
                      <a:graphic xmlns:a="http://schemas.openxmlformats.org/drawingml/2006/main">
                        <a:graphicData uri="http://schemas.openxmlformats.org/drawingml/2006/picture">
                          <pic:pic xmlns:pic="http://schemas.openxmlformats.org/drawingml/2006/picture">
                            <pic:nvPicPr>
                              <pic:cNvPr id="107" name="图片_582"/>
                              <pic:cNvPicPr/>
                              <pic:nvPr/>
                            </pic:nvPicPr>
                            <pic:blipFill>
                              <a:blip r:embed="rId155"/>
                              <a:stretch/>
                            </pic:blipFill>
                            <pic:spPr bwMode="auto">
                              <a:xfrm>
                                <a:off x="0" y="0"/>
                                <a:ext cx="675640"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2.7pt;mso-position-horizontal:absolute;mso-position-vertical-relative:text;margin-top:13.1pt;mso-position-vertical:absolute;width:53.2pt;height:59.1pt;mso-wrap-distance-left:9.0pt;mso-wrap-distance-top:0.0pt;mso-wrap-distance-right:9.0pt;mso-wrap-distance-bottom:0.0pt;" stroked="f">
                      <v:path textboxrect="0,0,0,0"/>
                      <v:imagedata r:id="rId155"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星星地毯</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长</w:t>
            </w: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cs="宋体"/>
                <w:i w:val="0"/>
                <w:iCs w:val="0"/>
                <w:color w:val="000000"/>
                <w:sz w:val="24"/>
                <w:szCs w:val="24"/>
                <w:highlight w:val="none"/>
                <w:u w:val="none"/>
                <w:lang w:val="en-US" w:eastAsia="zh-CN" w:bidi="ar"/>
              </w:rPr>
              <w:t xml:space="preserve">宽</w:t>
            </w:r>
            <w:r>
              <w:rPr>
                <w:rFonts w:hint="eastAsia" w:ascii="宋体" w:hAnsi="宋体" w:eastAsia="宋体" w:cs="宋体"/>
                <w:i w:val="0"/>
                <w:iCs w:val="0"/>
                <w:color w:val="000000"/>
                <w:sz w:val="24"/>
                <w:szCs w:val="24"/>
                <w:highlight w:val="none"/>
                <w:u w:val="none"/>
                <w:lang w:val="en-US" w:eastAsia="zh-CN" w:bidi="ar"/>
              </w:rPr>
              <w:t xml:space="preserve">1400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1、采用优质混纺面料，短绒材质，手感舒适亲肤，手工包边平整，0甲醛，底部点塑防滑耐磨。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326390</wp:posOffset>
                      </wp:positionV>
                      <wp:extent cx="732790" cy="541020"/>
                      <wp:effectExtent l="0" t="0" r="10160" b="11430"/>
                      <wp:wrapNone/>
                      <wp:docPr id="148" name="图片_583"/>
                      <wp:cNvGraphicFramePr/>
                      <a:graphic xmlns:a="http://schemas.openxmlformats.org/drawingml/2006/main">
                        <a:graphicData uri="http://schemas.openxmlformats.org/drawingml/2006/picture">
                          <pic:pic xmlns:pic="http://schemas.openxmlformats.org/drawingml/2006/picture">
                            <pic:nvPicPr>
                              <pic:cNvPr id="100" name="图片_583"/>
                              <pic:cNvPicPr/>
                              <pic:nvPr/>
                            </pic:nvPicPr>
                            <pic:blipFill>
                              <a:blip r:embed="rId156"/>
                              <a:stretch/>
                            </pic:blipFill>
                            <pic:spPr bwMode="auto">
                              <a:xfrm>
                                <a:off x="0" y="0"/>
                                <a:ext cx="73279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5.0pt;mso-position-horizontal:absolute;mso-position-vertical-relative:text;margin-top:25.7pt;mso-position-vertical:absolute;width:57.7pt;height:42.6pt;mso-wrap-distance-left:9.0pt;mso-wrap-distance-top:0.0pt;mso-wrap-distance-right:9.0pt;mso-wrap-distance-bottom:0.0pt;" stroked="f">
                      <v:path textboxrect="0,0,0,0"/>
                      <v:imagedata r:id="rId156" o:title=""/>
                    </v:shape>
                  </w:pict>
                </mc:Fallback>
              </mc:AlternateContent>
            </w:r>
            <w:r/>
          </w:p>
        </w:tc>
      </w:tr>
      <w:tr>
        <w:trPr>
          <w:trHeight w:val="9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隔断柜A</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700*300*67</w:t>
            </w:r>
            <w:r>
              <w:rPr>
                <w:rFonts w:hint="eastAsia" w:ascii="宋体" w:hAnsi="宋体" w:cs="宋体"/>
                <w:i w:val="0"/>
                <w:iCs w:val="0"/>
                <w:color w:val="000000"/>
                <w:sz w:val="24"/>
                <w:szCs w:val="24"/>
                <w:highlight w:val="none"/>
                <w:u w:val="none"/>
                <w:lang w:val="en-US" w:eastAsia="zh-CN" w:bidi="ar"/>
              </w:rPr>
              <w:t xml:space="preserve">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优质高环保水性底漆、高环保耐磨水性面漆，做到五底三面均为整体喷涂漆面，均经过刨光、砂光、倒角、圆角处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668655"/>
                      <wp:effectExtent l="0" t="0" r="17145" b="17145"/>
                      <wp:docPr id="14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53"/>
                              <pic:cNvPicPr>
                                <a:picLocks noChangeAspect="1"/>
                              </pic:cNvPicPr>
                              <pic:nvPr/>
                            </pic:nvPicPr>
                            <pic:blipFill>
                              <a:blip r:embed="rId157"/>
                              <a:stretch/>
                            </pic:blipFill>
                            <pic:spPr bwMode="auto">
                              <a:xfrm>
                                <a:off x="0" y="0"/>
                                <a:ext cx="744855"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8.6pt;height:52.6pt;mso-wrap-distance-left:0.0pt;mso-wrap-distance-top:0.0pt;mso-wrap-distance-right:0.0pt;mso-wrap-distance-bottom:0.0pt;" stroked="f">
                      <v:path textboxrect="0,0,0,0"/>
                      <v:imagedata r:id="rId157"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隔断柜B</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700*300*1000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优质高环保水性底漆、高环保耐磨水性面漆，做到五底三面均为整体喷涂漆面，均经过刨光、砂光、倒角、圆角处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106045</wp:posOffset>
                      </wp:positionH>
                      <wp:positionV relativeFrom="paragraph">
                        <wp:posOffset>134620</wp:posOffset>
                      </wp:positionV>
                      <wp:extent cx="667385" cy="814705"/>
                      <wp:effectExtent l="0" t="0" r="18415" b="4445"/>
                      <wp:wrapNone/>
                      <wp:docPr id="150" name="图片_586"/>
                      <wp:cNvGraphicFramePr/>
                      <a:graphic xmlns:a="http://schemas.openxmlformats.org/drawingml/2006/main">
                        <a:graphicData uri="http://schemas.openxmlformats.org/drawingml/2006/picture">
                          <pic:pic xmlns:pic="http://schemas.openxmlformats.org/drawingml/2006/picture">
                            <pic:nvPicPr>
                              <pic:cNvPr id="102" name="图片_586"/>
                              <pic:cNvPicPr/>
                              <pic:nvPr/>
                            </pic:nvPicPr>
                            <pic:blipFill>
                              <a:blip r:embed="rId158"/>
                              <a:stretch/>
                            </pic:blipFill>
                            <pic:spPr bwMode="auto">
                              <a:xfrm>
                                <a:off x="0" y="0"/>
                                <a:ext cx="667385"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8.3pt;mso-position-horizontal:absolute;mso-position-vertical-relative:text;margin-top:10.6pt;mso-position-vertical:absolute;width:52.5pt;height:64.1pt;mso-wrap-distance-left:9.0pt;mso-wrap-distance-top:0.0pt;mso-wrap-distance-right:9.0pt;mso-wrap-distance-bottom:0.0pt;" stroked="f">
                      <v:path textboxrect="0,0,0,0"/>
                      <v:imagedata r:id="rId158"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隔断矮柜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优质高环保水性底漆、高环保耐磨水性面漆，做到五底三面均为整体喷涂漆面，均经过刨光、砂光、倒角、圆角处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208280</wp:posOffset>
                      </wp:positionV>
                      <wp:extent cx="768985" cy="698500"/>
                      <wp:effectExtent l="0" t="0" r="12065" b="0"/>
                      <wp:wrapNone/>
                      <wp:docPr id="151" name="图片_587"/>
                      <wp:cNvGraphicFramePr/>
                      <a:graphic xmlns:a="http://schemas.openxmlformats.org/drawingml/2006/main">
                        <a:graphicData uri="http://schemas.openxmlformats.org/drawingml/2006/picture">
                          <pic:pic xmlns:pic="http://schemas.openxmlformats.org/drawingml/2006/picture">
                            <pic:nvPicPr>
                              <pic:cNvPr id="103" name="图片_587"/>
                              <pic:cNvPicPr/>
                              <pic:nvPr/>
                            </pic:nvPicPr>
                            <pic:blipFill>
                              <a:blip r:embed="rId159"/>
                              <a:stretch/>
                            </pic:blipFill>
                            <pic:spPr bwMode="auto">
                              <a:xfrm>
                                <a:off x="0" y="0"/>
                                <a:ext cx="76898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0.2pt;mso-position-horizontal:absolute;mso-position-vertical-relative:text;margin-top:16.4pt;mso-position-vertical:absolute;width:60.5pt;height:55.0pt;mso-wrap-distance-left:9.0pt;mso-wrap-distance-top:0.0pt;mso-wrap-distance-right:9.0pt;mso-wrap-distance-bottom:0.0pt;" stroked="f">
                      <v:path textboxrect="0,0,0,0"/>
                      <v:imagedata r:id="rId159"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梯形桌A</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1170*600*550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1、基材：桌面采用优质橡胶木实木多层板基材，儿童环保水性漆。所有板材均为E0级，甲醛释放量均符合国家标准。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2、油漆：儿童水性环保漆，水性漆的VOC含量，甲醛含量等符合相关国家标准要求。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3、钢质桌架采用环氧聚氨酯白色粉末喷粉涂层，底部ABS黑色脚垫。</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525145"/>
                      <wp:effectExtent l="0" t="0" r="0" b="6985"/>
                      <wp:docPr id="152"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54"/>
                              <pic:cNvPicPr>
                                <a:picLocks noChangeAspect="1"/>
                              </pic:cNvPicPr>
                              <pic:nvPr/>
                            </pic:nvPicPr>
                            <pic:blipFill>
                              <a:blip r:embed="rId160"/>
                              <a:stretch/>
                            </pic:blipFill>
                            <pic:spPr bwMode="auto">
                              <a:xfrm>
                                <a:off x="0" y="0"/>
                                <a:ext cx="744855" cy="525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8.6pt;height:41.4pt;mso-wrap-distance-left:0.0pt;mso-wrap-distance-top:0.0pt;mso-wrap-distance-right:0.0pt;mso-wrap-distance-bottom:0.0pt;" stroked="f">
                      <v:path textboxrect="0,0,0,0"/>
                      <v:imagedata r:id="rId16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梯形桌B</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1170*600*550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1、基材：桌面采用优质橡胶木实木多层板基材，儿童环保水性漆。所有板材均为E0级，甲醛释放量均符合国家标准。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2、油漆：儿童水性环保漆，水性漆的VOC含量，甲醛含量等符合相关国家标准要求。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3、钢质桌架采用环氧聚氨酯白色粉末喷粉涂层，底部ABS黑色脚垫。</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546735"/>
                      <wp:effectExtent l="0" t="0" r="17145" b="0"/>
                      <wp:docPr id="153"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55"/>
                              <pic:cNvPicPr>
                                <a:picLocks noChangeAspect="1"/>
                              </pic:cNvPicPr>
                              <pic:nvPr/>
                            </pic:nvPicPr>
                            <pic:blipFill>
                              <a:blip r:embed="rId161"/>
                              <a:stretch/>
                            </pic:blipFill>
                            <pic:spPr bwMode="auto">
                              <a:xfrm>
                                <a:off x="0" y="0"/>
                                <a:ext cx="744855" cy="54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8.6pt;height:43.0pt;mso-wrap-distance-left:0.0pt;mso-wrap-distance-top:0.0pt;mso-wrap-distance-right:0.0pt;mso-wrap-distance-bottom:0.0pt;" stroked="f">
                      <v:path textboxrect="0,0,0,0"/>
                      <v:imagedata r:id="rId161"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六边形盒</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440*380*250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1、基材：实木多层基材，儿童环保水性漆。所有板材均为E0级，甲醛释放量均符合国家标准。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763905"/>
                      <wp:effectExtent l="0" t="0" r="16510" b="17145"/>
                      <wp:docPr id="154"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58"/>
                              <pic:cNvPicPr>
                                <a:picLocks noChangeAspect="1"/>
                              </pic:cNvPicPr>
                              <pic:nvPr/>
                            </pic:nvPicPr>
                            <pic:blipFill>
                              <a:blip r:embed="rId162"/>
                              <a:stretch/>
                            </pic:blipFill>
                            <pic:spPr bwMode="auto">
                              <a:xfrm>
                                <a:off x="0" y="0"/>
                                <a:ext cx="745490" cy="763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8.7pt;height:60.1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4855" cy="660400"/>
                      <wp:effectExtent l="0" t="0" r="17145" b="6350"/>
                      <wp:docPr id="15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57"/>
                              <pic:cNvPicPr>
                                <a:picLocks noChangeAspect="1"/>
                              </pic:cNvPicPr>
                              <pic:nvPr/>
                            </pic:nvPicPr>
                            <pic:blipFill>
                              <a:blip r:embed="rId163"/>
                              <a:stretch/>
                            </pic:blipFill>
                            <pic:spPr bwMode="auto">
                              <a:xfrm>
                                <a:off x="0" y="0"/>
                                <a:ext cx="744855" cy="660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8.6pt;height:52.0pt;mso-wrap-distance-left:0.0pt;mso-wrap-distance-top:0.0pt;mso-wrap-distance-right:0.0pt;mso-wrap-distance-bottom:0.0pt;" stroked="f">
                      <v:path textboxrect="0,0,0,0"/>
                      <v:imagedata r:id="rId163"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多功能组合柜-4</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600*300*600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83820</wp:posOffset>
                      </wp:positionH>
                      <wp:positionV relativeFrom="paragraph">
                        <wp:posOffset>343535</wp:posOffset>
                      </wp:positionV>
                      <wp:extent cx="586740" cy="545465"/>
                      <wp:effectExtent l="0" t="0" r="3810" b="6985"/>
                      <wp:wrapNone/>
                      <wp:docPr id="156" name="图片_590"/>
                      <wp:cNvGraphicFramePr/>
                      <a:graphic xmlns:a="http://schemas.openxmlformats.org/drawingml/2006/main">
                        <a:graphicData uri="http://schemas.openxmlformats.org/drawingml/2006/picture">
                          <pic:pic xmlns:pic="http://schemas.openxmlformats.org/drawingml/2006/picture">
                            <pic:nvPicPr>
                              <pic:cNvPr id="118" name="图片_590"/>
                              <pic:cNvPicPr/>
                              <pic:nvPr/>
                            </pic:nvPicPr>
                            <pic:blipFill>
                              <a:blip r:embed="rId164"/>
                              <a:stretch/>
                            </pic:blipFill>
                            <pic:spPr bwMode="auto">
                              <a:xfrm>
                                <a:off x="0" y="0"/>
                                <a:ext cx="586740"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6.6pt;mso-position-horizontal:absolute;mso-position-vertical-relative:text;margin-top:27.0pt;mso-position-vertical:absolute;width:46.2pt;height:42.9pt;mso-wrap-distance-left:9.0pt;mso-wrap-distance-top:0.0pt;mso-wrap-distance-right:9.0pt;mso-wrap-distance-bottom:0.0pt;" stroked="f">
                      <v:path textboxrect="0,0,0,0"/>
                      <v:imagedata r:id="rId164" o:title=""/>
                    </v:shape>
                  </w:pict>
                </mc:Fallback>
              </mc:AlternateContent>
            </w:r>
            <w:r/>
          </w:p>
        </w:tc>
      </w:tr>
      <w:tr>
        <w:trPr>
          <w:trHeight w:val="217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积木桌</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左右侧板为18mm厚橡胶木实木多层板板基材，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3、桌面正品乐高墙底板。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476885"/>
                      <wp:effectExtent l="0" t="0" r="0" b="18415"/>
                      <wp:docPr id="15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59"/>
                              <pic:cNvPicPr>
                                <a:picLocks noChangeAspect="1"/>
                              </pic:cNvPicPr>
                              <pic:nvPr/>
                            </pic:nvPicPr>
                            <pic:blipFill>
                              <a:blip r:embed="rId165"/>
                              <a:stretch/>
                            </pic:blipFill>
                            <pic:spPr bwMode="auto">
                              <a:xfrm>
                                <a:off x="0" y="0"/>
                                <a:ext cx="745490" cy="47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8.7pt;height:37.5pt;mso-wrap-distance-left:0.0pt;mso-wrap-distance-top:0.0pt;mso-wrap-distance-right:0.0pt;mso-wrap-distance-bottom:0.0pt;" stroked="f">
                      <v:path textboxrect="0,0,0,0"/>
                      <v:imagedata r:id="rId165" o:title=""/>
                    </v:shape>
                  </w:pict>
                </mc:Fallback>
              </mc:AlternateContent>
            </w:r>
            <w:r/>
          </w:p>
        </w:tc>
      </w:tr>
      <w:tr>
        <w:trPr>
          <w:trHeight w:val="202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1800*800*530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1、基材：优质橡胶木实木桌架； 桌面为18mm厚双面无结橡胶木实木指接板基材。所有板材均为E0级，甲醛释放量均符合国家标准。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3、桌架采用专用五金件拼装结构。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4、边缘做圆边处理安全美观。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5、桌脚安装透明橡胶材质脚钉。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5490" cy="520065"/>
                      <wp:effectExtent l="0" t="0" r="16510" b="13335"/>
                      <wp:docPr id="158"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60"/>
                              <pic:cNvPicPr>
                                <a:picLocks noChangeAspect="1"/>
                              </pic:cNvPicPr>
                              <pic:nvPr/>
                            </pic:nvPicPr>
                            <pic:blipFill>
                              <a:blip r:embed="rId166"/>
                              <a:stretch/>
                            </pic:blipFill>
                            <pic:spPr bwMode="auto">
                              <a:xfrm>
                                <a:off x="0" y="0"/>
                                <a:ext cx="745490" cy="520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8.7pt;height:40.9pt;mso-wrap-distance-left:0.0pt;mso-wrap-distance-top:0.0pt;mso-wrap-distance-right:0.0pt;mso-wrap-distance-bottom:0.0pt;" stroked="f">
                      <v:path textboxrect="0,0,0,0"/>
                      <v:imagedata r:id="rId166" o:title=""/>
                    </v:shape>
                  </w:pict>
                </mc:Fallback>
              </mc:AlternateContent>
            </w:r>
            <w:r/>
          </w:p>
        </w:tc>
      </w:tr>
      <w:tr>
        <w:trPr>
          <w:trHeight w:val="187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组合柜A</w:t>
            </w:r>
            <w:r/>
          </w:p>
        </w:tc>
        <w:tc>
          <w:tcPr>
            <w:shd w:val="clear" w:color="auto" w:fill="auto"/>
            <w:tcW w:w="1748" w:type="dxa"/>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整体尺寸：</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（总高）</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移动盒尺寸：</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cs="宋体"/>
                <w:i w:val="0"/>
                <w:iCs w:val="0"/>
                <w:color w:val="000000"/>
                <w:sz w:val="24"/>
                <w:szCs w:val="24"/>
                <w:highlight w:val="none"/>
                <w:u w:val="none"/>
                <w:lang w:val="en-US" w:eastAsia="zh-CN" w:bidi="ar"/>
              </w:rPr>
              <w:t xml:space="preserve">（总高）</w:t>
            </w:r>
            <w:r/>
          </w:p>
          <w:p>
            <w:pPr>
              <w:jc w:val="center"/>
              <w:keepLines w:val="0"/>
              <w:keepNext w:val="0"/>
              <w:widowControl/>
              <w:rPr>
                <w:rFonts w:hint="default" w:ascii="宋体" w:hAnsi="宋体" w:cs="宋体"/>
                <w:i w:val="0"/>
                <w:iCs w:val="0"/>
                <w:color w:val="000000"/>
                <w:sz w:val="24"/>
                <w:szCs w:val="24"/>
                <w:highlight w:val="yellow"/>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2个</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i w:val="0"/>
                <w:iCs w:val="0"/>
                <w:color w:val="ff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202565</wp:posOffset>
                      </wp:positionV>
                      <wp:extent cx="857250" cy="709930"/>
                      <wp:effectExtent l="0" t="0" r="0" b="13970"/>
                      <wp:wrapNone/>
                      <wp:docPr id="159" name="图片_594"/>
                      <wp:cNvGraphicFramePr/>
                      <a:graphic xmlns:a="http://schemas.openxmlformats.org/drawingml/2006/main">
                        <a:graphicData uri="http://schemas.openxmlformats.org/drawingml/2006/picture">
                          <pic:pic xmlns:pic="http://schemas.openxmlformats.org/drawingml/2006/picture">
                            <pic:nvPicPr>
                              <pic:cNvPr id="109" name="图片_594"/>
                              <pic:cNvPicPr/>
                              <pic:nvPr/>
                            </pic:nvPicPr>
                            <pic:blipFill>
                              <a:blip r:embed="rId167"/>
                              <a:stretch/>
                            </pic:blipFill>
                            <pic:spPr bwMode="auto">
                              <a:xfrm>
                                <a:off x="0" y="0"/>
                                <a:ext cx="857250"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1.1pt;mso-position-horizontal:absolute;mso-position-vertical-relative:text;margin-top:15.9pt;mso-position-vertical:absolute;width:67.5pt;height:55.9pt;mso-wrap-distance-left:9.0pt;mso-wrap-distance-top:0.0pt;mso-wrap-distance-right:9.0pt;mso-wrap-distance-bottom:0.0pt;" stroked="f">
                      <v:path textboxrect="0,0,0,0"/>
                      <v:imagedata r:id="rId167" o:title=""/>
                    </v:shape>
                  </w:pict>
                </mc:Fallback>
              </mc:AlternateContent>
            </w:r>
            <w:r/>
          </w:p>
        </w:tc>
      </w:tr>
      <w:tr>
        <w:trPr>
          <w:trHeight w:val="198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组合柜B-2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700*300*700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14375" cy="619125"/>
                      <wp:effectExtent l="0" t="0" r="0" b="9525"/>
                      <wp:docPr id="16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61"/>
                              <pic:cNvPicPr>
                                <a:picLocks noChangeAspect="1"/>
                              </pic:cNvPicPr>
                              <pic:nvPr/>
                            </pic:nvPicPr>
                            <pic:blipFill>
                              <a:blip r:embed="rId168"/>
                              <a:stretch/>
                            </pic:blipFill>
                            <pic:spPr bwMode="auto">
                              <a:xfrm>
                                <a:off x="0" y="0"/>
                                <a:ext cx="7143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6.2pt;height:48.8pt;mso-wrap-distance-left:0.0pt;mso-wrap-distance-top:0.0pt;mso-wrap-distance-right:0.0pt;mso-wrap-distance-bottom:0.0pt;" stroked="f">
                      <v:path textboxrect="0,0,0,0"/>
                      <v:imagedata r:id="rId168" o:title=""/>
                    </v:shape>
                  </w:pict>
                </mc:Fallback>
              </mc:AlternateContent>
            </w:r>
            <w:r/>
          </w:p>
        </w:tc>
      </w:tr>
      <w:tr>
        <w:trPr>
          <w:trHeight w:val="181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活动推车C</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600*400*710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2、优质承重带刹车万向轮。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rPr>
                <w:rFonts w:hint="eastAsia" w:ascii="宋体" w:hAnsi="宋体" w:eastAsia="宋体" w:cs="宋体"/>
                <w:i w:val="0"/>
                <w:iCs w:val="0"/>
                <w:color w:val="ff0000"/>
                <w:sz w:val="24"/>
                <w:szCs w:val="24"/>
                <w:highlight w:val="none"/>
                <w:u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28015"/>
                      <wp:effectExtent l="0" t="0" r="0" b="635"/>
                      <wp:docPr id="161"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62"/>
                              <pic:cNvPicPr>
                                <a:picLocks noChangeAspect="1"/>
                              </pic:cNvPicPr>
                              <pic:nvPr/>
                            </pic:nvPicPr>
                            <pic:blipFill>
                              <a:blip r:embed="rId169"/>
                              <a:stretch/>
                            </pic:blipFill>
                            <pic:spPr bwMode="auto">
                              <a:xfrm>
                                <a:off x="0" y="0"/>
                                <a:ext cx="756285"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9.5pt;height:49.4pt;mso-wrap-distance-left:0.0pt;mso-wrap-distance-top:0.0pt;mso-wrap-distance-right:0.0pt;mso-wrap-distance-bottom:0.0pt;" stroked="f">
                      <v:path textboxrect="0,0,0,0"/>
                      <v:imagedata r:id="rId169"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方凳2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15mm厚橡胶木实木多层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14375" cy="742950"/>
                      <wp:effectExtent l="0" t="0" r="9525" b="0"/>
                      <wp:docPr id="162"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63"/>
                              <pic:cNvPicPr>
                                <a:picLocks noChangeAspect="1"/>
                              </pic:cNvPicPr>
                              <pic:nvPr/>
                            </pic:nvPicPr>
                            <pic:blipFill>
                              <a:blip r:embed="rId170"/>
                              <a:stretch/>
                            </pic:blipFill>
                            <pic:spPr bwMode="auto">
                              <a:xfrm>
                                <a:off x="0" y="0"/>
                                <a:ext cx="71437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6.2pt;height:58.5pt;mso-wrap-distance-left:0.0pt;mso-wrap-distance-top:0.0pt;mso-wrap-distance-right:0.0pt;mso-wrap-distance-bottom:0.0pt;" stroked="f">
                      <v:path textboxrect="0,0,0,0"/>
                      <v:imagedata r:id="rId17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金属框组合</w:t>
            </w:r>
            <w:r/>
          </w:p>
        </w:tc>
        <w:tc>
          <w:tcPr>
            <w:shd w:val="clear" w:color="auto" w:fill="auto"/>
            <w:tcW w:w="1748"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金属框A：</w:t>
            </w:r>
            <w:r>
              <w:rPr>
                <w:rFonts w:hint="eastAsia" w:ascii="宋体" w:hAnsi="宋体" w:eastAsia="宋体" w:cs="宋体"/>
                <w:i w:val="0"/>
                <w:iCs w:val="0"/>
                <w:color w:val="000000"/>
                <w:sz w:val="24"/>
                <w:szCs w:val="24"/>
                <w:highlight w:val="none"/>
                <w:u w:val="none"/>
                <w:lang w:val="en-US" w:eastAsia="zh-CN" w:bidi="ar"/>
              </w:rPr>
              <w:t xml:space="preserve">270*400*48</w:t>
            </w:r>
            <w:r>
              <w:rPr>
                <w:rFonts w:hint="eastAsia" w:ascii="宋体" w:hAnsi="宋体" w:cs="宋体"/>
                <w:i w:val="0"/>
                <w:iCs w:val="0"/>
                <w:color w:val="000000"/>
                <w:sz w:val="24"/>
                <w:szCs w:val="24"/>
                <w:highlight w:val="none"/>
                <w:u w:val="none"/>
                <w:lang w:val="en-US" w:eastAsia="zh-CN" w:bidi="ar"/>
              </w:rPr>
              <w:t xml:space="preserve">0</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金属框B：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340*500*600</w:t>
            </w:r>
            <w:r/>
          </w:p>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金属框C：</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210*48</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*640（以上三个规格各一个，为一套）</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1、采用优质铁丝、铁网，焊接光滑、无毛刺，表面喷粉烤漆处理，镂空网孔结构透气耐用，焊接牢固。</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00075" cy="904875"/>
                      <wp:effectExtent l="0" t="0" r="9525" b="9525"/>
                      <wp:docPr id="16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64"/>
                              <pic:cNvPicPr>
                                <a:picLocks noChangeAspect="1"/>
                              </pic:cNvPicPr>
                              <pic:nvPr/>
                            </pic:nvPicPr>
                            <pic:blipFill>
                              <a:blip r:embed="rId171"/>
                              <a:stretch/>
                            </pic:blipFill>
                            <pic:spPr bwMode="auto">
                              <a:xfrm>
                                <a:off x="0" y="0"/>
                                <a:ext cx="60007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47.2pt;height:71.2pt;mso-wrap-distance-left:0.0pt;mso-wrap-distance-top:0.0pt;mso-wrap-distance-right:0.0pt;mso-wrap-distance-bottom:0.0pt;" stroked="f">
                      <v:path textboxrect="0,0,0,0"/>
                      <v:imagedata r:id="rId171" o:title=""/>
                    </v:shape>
                  </w:pict>
                </mc:Fallback>
              </mc:AlternateContent>
            </w:r>
            <w:r/>
          </w:p>
        </w:tc>
      </w:tr>
      <w:tr>
        <w:trPr>
          <w:trHeight w:val="228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木工操作桌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1200*480*1200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1、基材：柜体为18mm厚橡胶木实木多层板基材，儿童环保水性漆；部分为15mm厚橡胶木实木多层板基材，儿童环保水性漆。所有板材均为E0级，甲醛释放量均符合国家标准。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4、3个活动挂架，配有6个不锈钢</w:t>
            </w:r>
            <w:r>
              <w:rPr>
                <w:rFonts w:hint="eastAsia" w:ascii="宋体" w:hAnsi="宋体" w:cs="宋体"/>
                <w:i w:val="0"/>
                <w:iCs w:val="0"/>
                <w:color w:val="000000"/>
                <w:sz w:val="24"/>
                <w:szCs w:val="24"/>
                <w:highlight w:val="none"/>
                <w:u w:val="none"/>
                <w:lang w:val="en-US" w:eastAsia="zh-CN" w:bidi="ar"/>
              </w:rPr>
              <w:t xml:space="preserve">挂钩</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33730"/>
                      <wp:effectExtent l="0" t="0" r="0" b="14604"/>
                      <wp:docPr id="16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65"/>
                              <pic:cNvPicPr>
                                <a:picLocks noChangeAspect="1"/>
                              </pic:cNvPicPr>
                              <pic:nvPr/>
                            </pic:nvPicPr>
                            <pic:blipFill>
                              <a:blip r:embed="rId172"/>
                              <a:stretch/>
                            </pic:blipFill>
                            <pic:spPr bwMode="auto">
                              <a:xfrm>
                                <a:off x="0" y="0"/>
                                <a:ext cx="75628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9.5pt;height:49.9pt;mso-wrap-distance-left:0.0pt;mso-wrap-distance-top:0.0pt;mso-wrap-distance-right:0.0pt;mso-wrap-distance-bottom:0.0pt;" stroked="f">
                      <v:path textboxrect="0,0,0,0"/>
                      <v:imagedata r:id="rId172" o:title=""/>
                    </v:shape>
                  </w:pict>
                </mc:Fallback>
              </mc:AlternateContent>
            </w:r>
            <w:r/>
          </w:p>
        </w:tc>
      </w:tr>
      <w:tr>
        <w:trPr>
          <w:trHeight w:val="156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木工操作桌挂架B</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400*210*200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1、基材：柜体为15mm厚橡胶木实木多层板基材，儿童环保水性漆。所有板材均为E0级，甲醛释放量均符合国家标准。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4、配有2个不锈钢挂码。</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469900"/>
                      <wp:effectExtent l="0" t="0" r="5715" b="6350"/>
                      <wp:docPr id="165"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66"/>
                              <pic:cNvPicPr>
                                <a:picLocks noChangeAspect="1"/>
                              </pic:cNvPicPr>
                              <pic:nvPr/>
                            </pic:nvPicPr>
                            <pic:blipFill>
                              <a:blip r:embed="rId173"/>
                              <a:stretch/>
                            </pic:blipFill>
                            <pic:spPr bwMode="auto">
                              <a:xfrm>
                                <a:off x="0" y="0"/>
                                <a:ext cx="756285" cy="469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9.5pt;height:37.0pt;mso-wrap-distance-left:0.0pt;mso-wrap-distance-top:0.0pt;mso-wrap-distance-right:0.0pt;mso-wrap-distance-bottom:0.0pt;" stroked="f">
                      <v:path textboxrect="0,0,0,0"/>
                      <v:imagedata r:id="rId173" o:title=""/>
                    </v:shape>
                  </w:pict>
                </mc:Fallback>
              </mc:AlternateContent>
            </w:r>
            <w:r/>
          </w:p>
        </w:tc>
      </w:tr>
      <w:tr>
        <w:trPr>
          <w:trHeight w:val="142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木工多功能桌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1000*500*570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1、基材：优质榉木实木，所有板材均为E0级，甲醛释放量均符合国家标准。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3、每个包含18个插销，4个木质挡销，4个金属挡销，前置台钳夹，左侧置台钳夹。</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456565"/>
                      <wp:effectExtent l="0" t="0" r="0" b="635"/>
                      <wp:docPr id="166"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67"/>
                              <pic:cNvPicPr>
                                <a:picLocks noChangeAspect="1"/>
                              </pic:cNvPicPr>
                              <pic:nvPr/>
                            </pic:nvPicPr>
                            <pic:blipFill>
                              <a:blip r:embed="rId174"/>
                              <a:stretch/>
                            </pic:blipFill>
                            <pic:spPr bwMode="auto">
                              <a:xfrm>
                                <a:off x="0" y="0"/>
                                <a:ext cx="756920" cy="45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9.6pt;height:35.9pt;mso-wrap-distance-left:0.0pt;mso-wrap-distance-top:0.0pt;mso-wrap-distance-right:0.0pt;mso-wrap-distance-bottom:0.0pt;" stroked="f">
                      <v:path textboxrect="0,0,0,0"/>
                      <v:imagedata r:id="rId174" o:title=""/>
                    </v:shape>
                  </w:pict>
                </mc:Fallback>
              </mc:AlternateContent>
            </w:r>
            <w:r/>
          </w:p>
        </w:tc>
      </w:tr>
      <w:tr>
        <w:trPr>
          <w:trHeight w:val="142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木桩凳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直径250-290高300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1、基材：优质纯实木木桩。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2、油漆：采用优质儿童水性环保漆。</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3875" cy="571500"/>
                      <wp:effectExtent l="0" t="0" r="9525" b="0"/>
                      <wp:docPr id="167"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68"/>
                              <pic:cNvPicPr>
                                <a:picLocks noChangeAspect="1"/>
                              </pic:cNvPicPr>
                              <pic:nvPr/>
                            </pic:nvPicPr>
                            <pic:blipFill>
                              <a:blip r:embed="rId175"/>
                              <a:stretch/>
                            </pic:blipFill>
                            <pic:spPr bwMode="auto">
                              <a:xfrm>
                                <a:off x="0" y="0"/>
                                <a:ext cx="5238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1.2pt;height:45.0pt;mso-wrap-distance-left:0.0pt;mso-wrap-distance-top:0.0pt;mso-wrap-distance-right:0.0pt;mso-wrap-distance-bottom:0.0pt;" stroked="f">
                      <v:path textboxrect="0,0,0,0"/>
                      <v:imagedata r:id="rId175" o:title=""/>
                    </v:shape>
                  </w:pict>
                </mc:Fallback>
              </mc:AlternateContent>
            </w:r>
            <w:r/>
          </w:p>
        </w:tc>
      </w:tr>
      <w:tr>
        <w:trPr>
          <w:trHeight w:val="1459"/>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木料收纳盒A</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600*400*450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3、优质承重带刹车万向轮。</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684530"/>
                      <wp:effectExtent l="0" t="0" r="0" b="0"/>
                      <wp:docPr id="168"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69"/>
                              <pic:cNvPicPr>
                                <a:picLocks noChangeAspect="1"/>
                              </pic:cNvPicPr>
                              <pic:nvPr/>
                            </pic:nvPicPr>
                            <pic:blipFill>
                              <a:blip r:embed="rId176"/>
                              <a:stretch/>
                            </pic:blipFill>
                            <pic:spPr bwMode="auto">
                              <a:xfrm>
                                <a:off x="0" y="0"/>
                                <a:ext cx="756920" cy="684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9.6pt;height:53.9pt;mso-wrap-distance-left:0.0pt;mso-wrap-distance-top:0.0pt;mso-wrap-distance-right:0.0pt;mso-wrap-distance-bottom:0.0pt;" stroked="f">
                      <v:path textboxrect="0,0,0,0"/>
                      <v:imagedata r:id="rId176" o:title=""/>
                    </v:shape>
                  </w:pict>
                </mc:Fallback>
              </mc:AlternateContent>
            </w:r>
            <w:r/>
          </w:p>
        </w:tc>
      </w:tr>
      <w:tr>
        <w:trPr>
          <w:trHeight w:val="16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木料收纳盒D</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600*400*200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3、优质承重带刹车万向轮。</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285750"/>
                      <wp:effectExtent l="0" t="0" r="0" b="0"/>
                      <wp:docPr id="16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70"/>
                              <pic:cNvPicPr>
                                <a:picLocks noChangeAspect="1"/>
                              </pic:cNvPicPr>
                              <pic:nvPr/>
                            </pic:nvPicPr>
                            <pic:blipFill>
                              <a:blip r:embed="rId177"/>
                              <a:stretch/>
                            </pic:blipFill>
                            <pic:spPr bwMode="auto">
                              <a:xfrm>
                                <a:off x="0" y="0"/>
                                <a:ext cx="75628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9.5pt;height:22.5pt;mso-wrap-distance-left:0.0pt;mso-wrap-distance-top:0.0pt;mso-wrap-distance-right:0.0pt;mso-wrap-distance-bottom:0.0pt;" stroked="f">
                      <v:path textboxrect="0,0,0,0"/>
                      <v:imagedata r:id="rId177" o:title=""/>
                    </v:shape>
                  </w:pict>
                </mc:Fallback>
              </mc:AlternateContent>
            </w:r>
            <w:r/>
          </w:p>
        </w:tc>
      </w:tr>
      <w:tr>
        <w:trPr>
          <w:trHeight w:val="9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木料收纳盒C</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400*400*600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1、基材：柜体18mm厚双面无结橡胶木实木指接板基材。所有板材均为E0级，甲醛释放量均符合国家标准。油漆：儿童水性环保漆，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04850" cy="800100"/>
                      <wp:effectExtent l="0" t="0" r="0" b="0"/>
                      <wp:docPr id="170"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71"/>
                              <pic:cNvPicPr>
                                <a:picLocks noChangeAspect="1"/>
                              </pic:cNvPicPr>
                              <pic:nvPr/>
                            </pic:nvPicPr>
                            <pic:blipFill>
                              <a:blip r:embed="rId178"/>
                              <a:stretch/>
                            </pic:blipFill>
                            <pic:spPr bwMode="auto">
                              <a:xfrm>
                                <a:off x="0" y="0"/>
                                <a:ext cx="704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5.5pt;height:63.0pt;mso-wrap-distance-left:0.0pt;mso-wrap-distance-top:0.0pt;mso-wrap-distance-right:0.0pt;mso-wrap-distance-bottom:0.0pt;" stroked="f">
                      <v:path textboxrect="0,0,0,0"/>
                      <v:imagedata r:id="rId178" o:title=""/>
                    </v:shape>
                  </w:pict>
                </mc:Fallback>
              </mc:AlternateContent>
            </w:r>
            <w:r/>
          </w:p>
        </w:tc>
      </w:tr>
      <w:tr>
        <w:trPr>
          <w:trHeight w:val="16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p>
        </w:tc>
        <w:tc>
          <w:tcPr>
            <w:shd w:val="clear" w:color="auto" w:fill="auto"/>
            <w:tcW w:w="12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作品展示架</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1、基材：实木自然色，木纹清晰顺滑，环保等级达到E0级。                                               2、油漆：儿童水性清水漆，做到五底三面均为整体喷涂漆面，均经过刨光、砂光、倒角、圆角处理，成品无毛刺、无裂纹，接缝自然，无明显缺口和缝隙；喷漆均匀，表面漆膜平整光亮、无皱皮、发粘和漏漆现象。</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556260"/>
                      <wp:effectExtent l="0" t="0" r="5715" b="15240"/>
                      <wp:docPr id="171"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72"/>
                              <pic:cNvPicPr>
                                <a:picLocks noChangeAspect="1"/>
                              </pic:cNvPicPr>
                              <pic:nvPr/>
                            </pic:nvPicPr>
                            <pic:blipFill>
                              <a:blip r:embed="rId179"/>
                              <a:stretch/>
                            </pic:blipFill>
                            <pic:spPr bwMode="auto">
                              <a:xfrm>
                                <a:off x="0" y="0"/>
                                <a:ext cx="756285" cy="55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9.5pt;height:43.8pt;mso-wrap-distance-left:0.0pt;mso-wrap-distance-top:0.0pt;mso-wrap-distance-right:0.0pt;mso-wrap-distance-bottom:0.0pt;" stroked="f">
                      <v:path textboxrect="0,0,0,0"/>
                      <v:imagedata r:id="rId179" o:title=""/>
                    </v:shape>
                  </w:pict>
                </mc:Fallback>
              </mc:AlternateContent>
            </w:r>
            <w:r/>
          </w:p>
        </w:tc>
      </w:tr>
      <w:tr>
        <w:trPr>
          <w:trHeight w:val="1662"/>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p>
        </w:tc>
        <w:tc>
          <w:tcPr>
            <w:shd w:val="clear" w:color="auto" w:fill="auto"/>
            <w:tcW w:w="12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靠墙柜</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800*350*1200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1、基材：柜体18mm厚双面无结橡胶木实木指接板基材。所有板材均为E0级，甲醛释放量均符合国家标准。油漆：儿童水性环保漆。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3、柜脚下安装白色PP材料成品脚钉。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3、含透明盒子。</w:t>
            </w:r>
            <w:r/>
          </w:p>
        </w:tc>
        <w:tc>
          <w:tcPr>
            <w:shd w:val="clear" w:color="auto" w:fill="auto"/>
            <w:tcW w:w="61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85775" cy="685800"/>
                      <wp:effectExtent l="0" t="0" r="9525" b="0"/>
                      <wp:docPr id="172"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73"/>
                              <pic:cNvPicPr>
                                <a:picLocks noChangeAspect="1"/>
                              </pic:cNvPicPr>
                              <pic:nvPr/>
                            </pic:nvPicPr>
                            <pic:blipFill>
                              <a:blip r:embed="rId180"/>
                              <a:stretch/>
                            </pic:blipFill>
                            <pic:spPr bwMode="auto">
                              <a:xfrm>
                                <a:off x="0" y="0"/>
                                <a:ext cx="48577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38.2pt;height:54.0pt;mso-wrap-distance-left:0.0pt;mso-wrap-distance-top:0.0pt;mso-wrap-distance-right:0.0pt;mso-wrap-distance-bottom:0.0pt;" stroked="f">
                      <v:path textboxrect="0,0,0,0"/>
                      <v:imagedata r:id="rId180"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洞洞板600X1200组合</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600*1200*18</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1、基材：洞洞板、洞洞板层板为18mm厚橡胶木实木多层板基材。所有板材均为E0级，甲醛释放量均符合国家标准。油漆：儿童水性环保漆，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2、每块洞洞板配2块层板，4根原木棒，2根火柴棒。</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154305</wp:posOffset>
                      </wp:positionH>
                      <wp:positionV relativeFrom="paragraph">
                        <wp:posOffset>137795</wp:posOffset>
                      </wp:positionV>
                      <wp:extent cx="448945" cy="786765"/>
                      <wp:effectExtent l="0" t="0" r="8255" b="13335"/>
                      <wp:wrapNone/>
                      <wp:docPr id="173" name="图片_608"/>
                      <wp:cNvGraphicFramePr/>
                      <a:graphic xmlns:a="http://schemas.openxmlformats.org/drawingml/2006/main">
                        <a:graphicData uri="http://schemas.openxmlformats.org/drawingml/2006/picture">
                          <pic:pic xmlns:pic="http://schemas.openxmlformats.org/drawingml/2006/picture">
                            <pic:nvPicPr>
                              <pic:cNvPr id="120" name="图片_608"/>
                              <pic:cNvPicPr/>
                              <pic:nvPr/>
                            </pic:nvPicPr>
                            <pic:blipFill>
                              <a:blip r:embed="rId181"/>
                              <a:stretch/>
                            </pic:blipFill>
                            <pic:spPr bwMode="auto">
                              <a:xfrm>
                                <a:off x="0" y="0"/>
                                <a:ext cx="448945" cy="786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12.1pt;mso-position-horizontal:absolute;mso-position-vertical-relative:text;margin-top:10.8pt;mso-position-vertical:absolute;width:35.4pt;height:61.9pt;mso-wrap-distance-left:9.0pt;mso-wrap-distance-top:0.0pt;mso-wrap-distance-right:9.0pt;mso-wrap-distance-bottom:0.0pt;" stroked="f">
                      <v:path textboxrect="0,0,0,0"/>
                      <v:imagedata r:id="rId181" o:title=""/>
                    </v:shape>
                  </w:pict>
                </mc:Fallback>
              </mc:AlternateContent>
            </w:r>
            <w:r/>
          </w:p>
        </w:tc>
      </w:tr>
      <w:tr>
        <w:trPr>
          <w:trHeight w:val="1920"/>
        </w:trPr>
        <w:tc>
          <w:tcPr>
            <w:shd w:val="clear" w:color="auto" w:fill="auto"/>
            <w:tcW w:w="5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洞洞板600X1200平板</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600*1200*18</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1、基材：洞洞板为18mm厚橡胶木实木多层板板基材。所有板材均为E0级，甲醛释放量均符合国家标准。油漆：儿童水性环保漆。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160655</wp:posOffset>
                      </wp:positionV>
                      <wp:extent cx="440690" cy="765175"/>
                      <wp:effectExtent l="0" t="0" r="16510" b="15875"/>
                      <wp:wrapNone/>
                      <wp:docPr id="174" name="图片_609"/>
                      <wp:cNvGraphicFramePr/>
                      <a:graphic xmlns:a="http://schemas.openxmlformats.org/drawingml/2006/main">
                        <a:graphicData uri="http://schemas.openxmlformats.org/drawingml/2006/picture">
                          <pic:pic xmlns:pic="http://schemas.openxmlformats.org/drawingml/2006/picture">
                            <pic:nvPicPr>
                              <pic:cNvPr id="222" name="图片_609"/>
                              <pic:cNvPicPr/>
                              <pic:nvPr/>
                            </pic:nvPicPr>
                            <pic:blipFill>
                              <a:blip r:embed="rId182"/>
                              <a:stretch/>
                            </pic:blipFill>
                            <pic:spPr bwMode="auto">
                              <a:xfrm>
                                <a:off x="0" y="0"/>
                                <a:ext cx="4406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11.4pt;mso-position-horizontal:absolute;mso-position-vertical-relative:text;margin-top:12.6pt;mso-position-vertical:absolute;width:34.7pt;height:60.2pt;mso-wrap-distance-left:9.0pt;mso-wrap-distance-top:0.0pt;mso-wrap-distance-right:9.0pt;mso-wrap-distance-bottom:0.0pt;" stroked="f">
                      <v:path textboxrect="0,0,0,0"/>
                      <v:imagedata r:id="rId182" o:title=""/>
                    </v:shape>
                  </w:pict>
                </mc:Fallback>
              </mc:AlternateContent>
            </w:r>
            <w:r/>
          </w:p>
        </w:tc>
      </w:tr>
      <w:tr>
        <w:trPr>
          <w:trHeight w:val="196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餐桌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1300*700*750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1、主材：采用优质橡胶木，台面为耐磨耐腐蚀岩板。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895985"/>
                      <wp:effectExtent l="0" t="0" r="5715" b="18415"/>
                      <wp:docPr id="175"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74"/>
                              <pic:cNvPicPr>
                                <a:picLocks noChangeAspect="1"/>
                              </pic:cNvPicPr>
                              <pic:nvPr/>
                            </pic:nvPicPr>
                            <pic:blipFill>
                              <a:blip r:embed="rId183"/>
                              <a:stretch/>
                            </pic:blipFill>
                            <pic:spPr bwMode="auto">
                              <a:xfrm>
                                <a:off x="0" y="0"/>
                                <a:ext cx="756285" cy="895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9.5pt;height:70.5pt;mso-wrap-distance-left:0.0pt;mso-wrap-distance-top:0.0pt;mso-wrap-distance-right:0.0pt;mso-wrap-distance-bottom:0.0pt;" stroked="f">
                      <v:path textboxrect="0,0,0,0"/>
                      <v:imagedata r:id="rId183" o:title=""/>
                    </v:shape>
                  </w:pict>
                </mc:Fallback>
              </mc:AlternateContent>
            </w:r>
            <w:r/>
          </w:p>
        </w:tc>
      </w:tr>
      <w:tr>
        <w:trPr>
          <w:trHeight w:val="196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餐椅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*470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*840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1、主材：采用优质橡胶木。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方桌2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800*800*750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1、采用优质铝合金框架，防锈、防风化处理，经久耐用。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05790"/>
                      <wp:effectExtent l="0" t="0" r="5715" b="3810"/>
                      <wp:docPr id="176"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75"/>
                              <pic:cNvPicPr>
                                <a:picLocks noChangeAspect="1"/>
                              </pic:cNvPicPr>
                              <pic:nvPr/>
                            </pic:nvPicPr>
                            <pic:blipFill>
                              <a:blip r:embed="rId184"/>
                              <a:stretch/>
                            </pic:blipFill>
                            <pic:spPr bwMode="auto">
                              <a:xfrm>
                                <a:off x="0" y="0"/>
                                <a:ext cx="756285" cy="60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9.5pt;height:47.7pt;mso-wrap-distance-left:0.0pt;mso-wrap-distance-top:0.0pt;mso-wrap-distance-right:0.0pt;mso-wrap-distance-bottom:0.0pt;" stroked="f">
                      <v:path textboxrect="0,0,0,0"/>
                      <v:imagedata r:id="rId184" o:title=""/>
                    </v:shape>
                  </w:pict>
                </mc:Fallback>
              </mc:AlternateContent>
            </w:r>
            <w:r/>
          </w:p>
        </w:tc>
      </w:tr>
      <w:tr>
        <w:trPr>
          <w:trHeight w:val="157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椅子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*470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*840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1、采用优质铝合金框架，防锈、防风化处理，经久耐用。</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4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户外伞</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直径2500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1、采用优质加厚色织布，至少5年不褪色，抵御紫外线，采用纳米科技技术抗水拒水，防晒遮阳效果佳。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2、一体铸铝把手，氧化铝立柱。</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3、四片水箱底座，180斤注水注沙水箱。</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706120"/>
                      <wp:effectExtent l="0" t="0" r="5715" b="17780"/>
                      <wp:docPr id="177"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76"/>
                              <pic:cNvPicPr>
                                <a:picLocks noChangeAspect="1"/>
                              </pic:cNvPicPr>
                              <pic:nvPr/>
                            </pic:nvPicPr>
                            <pic:blipFill>
                              <a:blip r:embed="rId185"/>
                              <a:stretch/>
                            </pic:blipFill>
                            <pic:spPr bwMode="auto">
                              <a:xfrm>
                                <a:off x="0" y="0"/>
                                <a:ext cx="756285" cy="706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9.5pt;height:55.6pt;mso-wrap-distance-left:0.0pt;mso-wrap-distance-top:0.0pt;mso-wrap-distance-right:0.0pt;mso-wrap-distance-bottom:0.0pt;" stroked="f">
                      <v:path textboxrect="0,0,0,0"/>
                      <v:imagedata r:id="rId185" o:title=""/>
                    </v:shape>
                  </w:pict>
                </mc:Fallback>
              </mc:AlternateContent>
            </w:r>
            <w:r/>
          </w:p>
        </w:tc>
      </w:tr>
      <w:tr>
        <w:trPr>
          <w:trHeight w:val="1308"/>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户外花架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1000*300*800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1、采用优质镀锌钢材质，耐用防腐蚀。</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419735"/>
                      <wp:effectExtent l="0" t="0" r="5715" b="18415"/>
                      <wp:docPr id="178"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77"/>
                              <pic:cNvPicPr>
                                <a:picLocks noChangeAspect="1"/>
                              </pic:cNvPicPr>
                              <pic:nvPr/>
                            </pic:nvPicPr>
                            <pic:blipFill>
                              <a:blip r:embed="rId186"/>
                              <a:stretch/>
                            </pic:blipFill>
                            <pic:spPr bwMode="auto">
                              <a:xfrm>
                                <a:off x="0" y="0"/>
                                <a:ext cx="756285"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9.5pt;height:33.0pt;mso-wrap-distance-left:0.0pt;mso-wrap-distance-top:0.0pt;mso-wrap-distance-right:0.0pt;mso-wrap-distance-bottom:0.0pt;" stroked="f">
                      <v:path textboxrect="0,0,0,0"/>
                      <v:imagedata r:id="rId186" o:title=""/>
                    </v:shape>
                  </w:pict>
                </mc:Fallback>
              </mc:AlternateContent>
            </w:r>
            <w:r/>
          </w:p>
        </w:tc>
      </w:tr>
      <w:tr>
        <w:trPr>
          <w:trHeight w:val="262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1400*700*750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1023620"/>
                      <wp:effectExtent l="0" t="0" r="5080" b="5080"/>
                      <wp:docPr id="179"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78"/>
                              <pic:cNvPicPr>
                                <a:picLocks noChangeAspect="1"/>
                              </pic:cNvPicPr>
                              <pic:nvPr/>
                            </pic:nvPicPr>
                            <pic:blipFill>
                              <a:blip r:embed="rId187"/>
                              <a:stretch/>
                            </pic:blipFill>
                            <pic:spPr bwMode="auto">
                              <a:xfrm>
                                <a:off x="0" y="0"/>
                                <a:ext cx="756920" cy="1023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9.6pt;height:80.6pt;mso-wrap-distance-left:0.0pt;mso-wrap-distance-top:0.0pt;mso-wrap-distance-right:0.0pt;mso-wrap-distance-bottom:0.0pt;" stroked="f">
                      <v:path textboxrect="0,0,0,0"/>
                      <v:imagedata r:id="rId187"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1317625</wp:posOffset>
                      </wp:positionH>
                      <wp:positionV relativeFrom="paragraph">
                        <wp:posOffset>413385</wp:posOffset>
                      </wp:positionV>
                      <wp:extent cx="837565" cy="1132205"/>
                      <wp:effectExtent l="0" t="0" r="635" b="10795"/>
                      <wp:wrapNone/>
                      <wp:docPr id="180" name="图片_5_SpCnt_1"/>
                      <wp:cNvGraphicFramePr/>
                      <a:graphic xmlns:a="http://schemas.openxmlformats.org/drawingml/2006/main">
                        <a:graphicData uri="http://schemas.openxmlformats.org/drawingml/2006/picture">
                          <pic:pic xmlns:pic="http://schemas.openxmlformats.org/drawingml/2006/picture">
                            <pic:nvPicPr>
                              <pic:cNvPr id="229" name="图片_5_SpCnt_1"/>
                              <pic:cNvPicPr/>
                              <pic:nvPr/>
                            </pic:nvPicPr>
                            <pic:blipFill>
                              <a:blip r:embed="rId187"/>
                              <a:stretch/>
                            </pic:blipFill>
                            <pic:spPr bwMode="auto">
                              <a:xfrm>
                                <a:off x="0" y="0"/>
                                <a:ext cx="837565" cy="1132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103.8pt;mso-position-horizontal:absolute;mso-position-vertical-relative:text;margin-top:32.5pt;mso-position-vertical:absolute;width:66.0pt;height:89.1pt;mso-wrap-distance-left:9.0pt;mso-wrap-distance-top:0.0pt;mso-wrap-distance-right:9.0pt;mso-wrap-distance-bottom:0.0pt;" stroked="f">
                      <v:path textboxrect="0,0,0,0"/>
                      <v:imagedata r:id="rId187"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900*400*1850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1、柜体采用0.7mm冷轧钢板，静电粉末喷涂，防水防虫，环保零甲醛，耐用易清洁。</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1252220"/>
                      <wp:effectExtent l="0" t="0" r="5080" b="5080"/>
                      <wp:docPr id="181"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79"/>
                              <pic:cNvPicPr>
                                <a:picLocks noChangeAspect="1"/>
                              </pic:cNvPicPr>
                              <pic:nvPr/>
                            </pic:nvPicPr>
                            <pic:blipFill>
                              <a:blip r:embed="rId188"/>
                              <a:stretch/>
                            </pic:blipFill>
                            <pic:spPr bwMode="auto">
                              <a:xfrm>
                                <a:off x="0" y="0"/>
                                <a:ext cx="756920" cy="1252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9.6pt;height:98.6pt;mso-wrap-distance-left:0.0pt;mso-wrap-distance-top:0.0pt;mso-wrap-distance-right:0.0pt;mso-wrap-distance-bottom:0.0pt;" stroked="f">
                      <v:path textboxrect="0,0,0,0"/>
                      <v:imagedata r:id="rId188"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1302385</wp:posOffset>
                      </wp:positionH>
                      <wp:positionV relativeFrom="paragraph">
                        <wp:posOffset>208915</wp:posOffset>
                      </wp:positionV>
                      <wp:extent cx="796290" cy="1316990"/>
                      <wp:effectExtent l="0" t="0" r="3810" b="16510"/>
                      <wp:wrapNone/>
                      <wp:docPr id="182" name="图片_293"/>
                      <wp:cNvGraphicFramePr/>
                      <a:graphic xmlns:a="http://schemas.openxmlformats.org/drawingml/2006/main">
                        <a:graphicData uri="http://schemas.openxmlformats.org/drawingml/2006/picture">
                          <pic:pic xmlns:pic="http://schemas.openxmlformats.org/drawingml/2006/picture">
                            <pic:nvPicPr>
                              <pic:cNvPr id="205" name="图片_293"/>
                              <pic:cNvPicPr/>
                              <pic:nvPr/>
                            </pic:nvPicPr>
                            <pic:blipFill>
                              <a:blip r:embed="rId188"/>
                              <a:stretch/>
                            </pic:blipFill>
                            <pic:spPr bwMode="auto">
                              <a:xfrm>
                                <a:off x="0" y="0"/>
                                <a:ext cx="796290" cy="1316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102.5pt;mso-position-horizontal:absolute;mso-position-vertical-relative:text;margin-top:16.4pt;mso-position-vertical:absolute;width:62.7pt;height:103.7pt;mso-wrap-distance-left:9.0pt;mso-wrap-distance-top:0.0pt;mso-wrap-distance-right:9.0pt;mso-wrap-distance-bottom:0.0pt;" stroked="f">
                      <v:path textboxrect="0,0,0,0"/>
                      <v:imagedata r:id="rId188" o:title=""/>
                    </v:shape>
                  </w:pict>
                </mc:Fallback>
              </mc:AlternateContent>
            </w:r>
            <w:r/>
          </w:p>
        </w:tc>
      </w:tr>
      <w:tr>
        <w:trPr>
          <w:trHeight w:val="262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四门更衣柜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900*400*1850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1、柜体采用0.7mm冷轧钢板，静电粉末喷涂，防水防虫，环保零甲醛，耐用易清洁。</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71500" cy="1352550"/>
                      <wp:effectExtent l="0" t="0" r="0" b="0"/>
                      <wp:docPr id="183"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80"/>
                              <pic:cNvPicPr>
                                <a:picLocks noChangeAspect="1"/>
                              </pic:cNvPicPr>
                              <pic:nvPr/>
                            </pic:nvPicPr>
                            <pic:blipFill>
                              <a:blip r:embed="rId189"/>
                              <a:stretch/>
                            </pic:blipFill>
                            <pic:spPr bwMode="auto">
                              <a:xfrm>
                                <a:off x="0" y="0"/>
                                <a:ext cx="571500"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45.0pt;height:106.5pt;mso-wrap-distance-left:0.0pt;mso-wrap-distance-top:0.0pt;mso-wrap-distance-right:0.0pt;mso-wrap-distance-bottom:0.0pt;" stroked="f">
                      <v:path textboxrect="0,0,0,0"/>
                      <v:imagedata r:id="rId189"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1287780</wp:posOffset>
                      </wp:positionH>
                      <wp:positionV relativeFrom="paragraph">
                        <wp:posOffset>177165</wp:posOffset>
                      </wp:positionV>
                      <wp:extent cx="570230" cy="1345565"/>
                      <wp:effectExtent l="0" t="0" r="1270" b="6985"/>
                      <wp:wrapNone/>
                      <wp:docPr id="184" name="图片_341"/>
                      <wp:cNvGraphicFramePr/>
                      <a:graphic xmlns:a="http://schemas.openxmlformats.org/drawingml/2006/main">
                        <a:graphicData uri="http://schemas.openxmlformats.org/drawingml/2006/picture">
                          <pic:pic xmlns:pic="http://schemas.openxmlformats.org/drawingml/2006/picture">
                            <pic:nvPicPr>
                              <pic:cNvPr id="235" name="图片_341"/>
                              <pic:cNvPicPr/>
                              <pic:nvPr/>
                            </pic:nvPicPr>
                            <pic:blipFill>
                              <a:blip r:embed="rId189"/>
                              <a:stretch/>
                            </pic:blipFill>
                            <pic:spPr bwMode="auto">
                              <a:xfrm>
                                <a:off x="0" y="0"/>
                                <a:ext cx="570230" cy="1345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101.4pt;mso-position-horizontal:absolute;mso-position-vertical-relative:text;margin-top:13.9pt;mso-position-vertical:absolute;width:44.9pt;height:105.9pt;mso-wrap-distance-left:9.0pt;mso-wrap-distance-top:0.0pt;mso-wrap-distance-right:9.0pt;mso-wrap-distance-bottom:0.0pt;" stroked="f">
                      <v:path textboxrect="0,0,0,0"/>
                      <v:imagedata r:id="rId189"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茶水柜</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800*400*8</w:t>
            </w:r>
            <w:r>
              <w:rPr>
                <w:rFonts w:hint="eastAsia" w:ascii="宋体" w:hAnsi="宋体" w:cs="宋体"/>
                <w:i w:val="0"/>
                <w:iCs w:val="0"/>
                <w:color w:val="000000"/>
                <w:sz w:val="24"/>
                <w:szCs w:val="24"/>
                <w:highlight w:val="none"/>
                <w:u w:val="none"/>
                <w:lang w:val="en-US" w:eastAsia="zh-CN" w:bidi="ar"/>
              </w:rPr>
              <w:t xml:space="preserve">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04825" cy="1057275"/>
                      <wp:effectExtent l="0" t="0" r="9525" b="9525"/>
                      <wp:docPr id="185"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81"/>
                              <pic:cNvPicPr>
                                <a:picLocks noChangeAspect="1"/>
                              </pic:cNvPicPr>
                              <pic:nvPr/>
                            </pic:nvPicPr>
                            <pic:blipFill>
                              <a:blip r:embed="rId190"/>
                              <a:stretch/>
                            </pic:blipFill>
                            <pic:spPr bwMode="auto">
                              <a:xfrm>
                                <a:off x="0" y="0"/>
                                <a:ext cx="5048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39.8pt;height:83.2pt;mso-wrap-distance-left:0.0pt;mso-wrap-distance-top:0.0pt;mso-wrap-distance-right:0.0pt;mso-wrap-distance-bottom:0.0pt;" stroked="f">
                      <v:path textboxrect="0,0,0,0"/>
                      <v:imagedata r:id="rId190"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1312545</wp:posOffset>
                      </wp:positionH>
                      <wp:positionV relativeFrom="paragraph">
                        <wp:posOffset>178435</wp:posOffset>
                      </wp:positionV>
                      <wp:extent cx="502920" cy="1055370"/>
                      <wp:effectExtent l="0" t="0" r="11430" b="11430"/>
                      <wp:wrapNone/>
                      <wp:docPr id="186" name="图片_461"/>
                      <wp:cNvGraphicFramePr/>
                      <a:graphic xmlns:a="http://schemas.openxmlformats.org/drawingml/2006/main">
                        <a:graphicData uri="http://schemas.openxmlformats.org/drawingml/2006/picture">
                          <pic:pic xmlns:pic="http://schemas.openxmlformats.org/drawingml/2006/picture">
                            <pic:nvPicPr>
                              <pic:cNvPr id="211" name="图片_461"/>
                              <pic:cNvPicPr/>
                              <pic:nvPr/>
                            </pic:nvPicPr>
                            <pic:blipFill>
                              <a:blip r:embed="rId190"/>
                              <a:stretch/>
                            </pic:blipFill>
                            <pic:spPr bwMode="auto">
                              <a:xfrm>
                                <a:off x="0" y="0"/>
                                <a:ext cx="502920" cy="105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103.3pt;mso-position-horizontal:absolute;mso-position-vertical-relative:text;margin-top:14.0pt;mso-position-vertical:absolute;width:39.6pt;height:83.1pt;mso-wrap-distance-left:9.0pt;mso-wrap-distance-top:0.0pt;mso-wrap-distance-right:9.0pt;mso-wrap-distance-bottom:0.0pt;" stroked="f">
                      <v:path textboxrect="0,0,0,0"/>
                      <v:imagedata r:id="rId190" o:title=""/>
                    </v:shape>
                  </w:pict>
                </mc:Fallback>
              </mc:AlternateContent>
            </w:r>
            <w:r/>
          </w:p>
        </w:tc>
      </w:tr>
      <w:tr>
        <w:trPr>
          <w:trHeight w:val="262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六门更衣柜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900*500*1850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1、柜体采用0.7mm冷轧钢板，静电粉末喷涂，防水防虫，环保零甲醛，耐用易清洁。</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14375" cy="1333500"/>
                      <wp:effectExtent l="0" t="0" r="9525" b="0"/>
                      <wp:docPr id="187"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82"/>
                              <pic:cNvPicPr>
                                <a:picLocks noChangeAspect="1"/>
                              </pic:cNvPicPr>
                              <pic:nvPr/>
                            </pic:nvPicPr>
                            <pic:blipFill>
                              <a:blip r:embed="rId191"/>
                              <a:stretch/>
                            </pic:blipFill>
                            <pic:spPr bwMode="auto">
                              <a:xfrm>
                                <a:off x="0" y="0"/>
                                <a:ext cx="714375" cy="1333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6.2pt;height:105.0pt;mso-wrap-distance-left:0.0pt;mso-wrap-distance-top:0.0pt;mso-wrap-distance-right:0.0pt;mso-wrap-distance-bottom:0.0pt;" stroked="f">
                      <v:path textboxrect="0,0,0,0"/>
                      <v:imagedata r:id="rId191" o:title=""/>
                    </v:shape>
                  </w:pict>
                </mc:Fallback>
              </mc:AlternateContent>
            </w:r>
            <w:r/>
          </w:p>
        </w:tc>
      </w:tr>
      <w:tr>
        <w:trPr>
          <w:trHeight w:val="541"/>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1400*700*750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（含三抽活动柜）</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01700" cy="996315"/>
                      <wp:effectExtent l="0" t="0" r="12700" b="13335"/>
                      <wp:docPr id="188"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40"/>
                              <pic:cNvPicPr>
                                <a:picLocks noChangeAspect="1"/>
                              </pic:cNvPicPr>
                              <pic:nvPr/>
                            </pic:nvPicPr>
                            <pic:blipFill>
                              <a:blip r:embed="rId192">
                                <a:grayscl/>
                              </a:blip>
                              <a:stretch/>
                            </pic:blipFill>
                            <pic:spPr bwMode="auto">
                              <a:xfrm>
                                <a:off x="0" y="0"/>
                                <a:ext cx="901700" cy="9963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1.0pt;height:78.5pt;mso-wrap-distance-left:0.0pt;mso-wrap-distance-top:0.0pt;mso-wrap-distance-right:0.0pt;mso-wrap-distance-bottom:0.0pt;" stroked="false">
                      <v:path textboxrect="0,0,0,0"/>
                      <v:imagedata r:id="rId192"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1320165</wp:posOffset>
                      </wp:positionH>
                      <wp:positionV relativeFrom="paragraph">
                        <wp:posOffset>117475</wp:posOffset>
                      </wp:positionV>
                      <wp:extent cx="901700" cy="996315"/>
                      <wp:effectExtent l="0" t="0" r="12700" b="13335"/>
                      <wp:wrapNone/>
                      <wp:docPr id="189" name="图片_340"/>
                      <wp:cNvGraphicFramePr/>
                      <a:graphic xmlns:a="http://schemas.openxmlformats.org/drawingml/2006/main">
                        <a:graphicData uri="http://schemas.openxmlformats.org/drawingml/2006/picture">
                          <pic:pic xmlns:pic="http://schemas.openxmlformats.org/drawingml/2006/picture">
                            <pic:nvPicPr>
                              <pic:cNvPr id="208" name="图片_340"/>
                              <pic:cNvPicPr/>
                              <pic:nvPr/>
                            </pic:nvPicPr>
                            <pic:blipFill>
                              <a:blip r:embed="rId193"/>
                              <a:stretch/>
                            </pic:blipFill>
                            <pic:spPr bwMode="auto">
                              <a:xfrm>
                                <a:off x="0" y="0"/>
                                <a:ext cx="901700" cy="996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103.9pt;mso-position-horizontal:absolute;mso-position-vertical-relative:text;margin-top:9.2pt;mso-position-vertical:absolute;width:71.0pt;height:78.5pt;mso-wrap-distance-left:9.0pt;mso-wrap-distance-top:0.0pt;mso-wrap-distance-right:9.0pt;mso-wrap-distance-bottom:0.0pt;" stroked="f">
                      <v:path textboxrect="0,0,0,0"/>
                      <v:imagedata r:id="rId193"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储物柜1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800*400*2000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47675" cy="1019175"/>
                      <wp:effectExtent l="0" t="0" r="9525" b="9525"/>
                      <wp:docPr id="190"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83"/>
                              <pic:cNvPicPr>
                                <a:picLocks noChangeAspect="1"/>
                              </pic:cNvPicPr>
                              <pic:nvPr/>
                            </pic:nvPicPr>
                            <pic:blipFill>
                              <a:blip r:embed="rId194"/>
                              <a:stretch/>
                            </pic:blipFill>
                            <pic:spPr bwMode="auto">
                              <a:xfrm>
                                <a:off x="0" y="0"/>
                                <a:ext cx="44767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35.2pt;height:80.2pt;mso-wrap-distance-left:0.0pt;mso-wrap-distance-top:0.0pt;mso-wrap-distance-right:0.0pt;mso-wrap-distance-bottom:0.0pt;" stroked="f">
                      <v:path textboxrect="0,0,0,0"/>
                      <v:imagedata r:id="rId194"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1779905</wp:posOffset>
                      </wp:positionH>
                      <wp:positionV relativeFrom="paragraph">
                        <wp:posOffset>120015</wp:posOffset>
                      </wp:positionV>
                      <wp:extent cx="439420" cy="1018540"/>
                      <wp:effectExtent l="0" t="0" r="17780" b="10160"/>
                      <wp:wrapNone/>
                      <wp:docPr id="191" name="图片_386"/>
                      <wp:cNvGraphicFramePr/>
                      <a:graphic xmlns:a="http://schemas.openxmlformats.org/drawingml/2006/main">
                        <a:graphicData uri="http://schemas.openxmlformats.org/drawingml/2006/picture">
                          <pic:pic xmlns:pic="http://schemas.openxmlformats.org/drawingml/2006/picture">
                            <pic:nvPicPr>
                              <pic:cNvPr id="236" name="图片_386"/>
                              <pic:cNvPicPr/>
                              <pic:nvPr/>
                            </pic:nvPicPr>
                            <pic:blipFill>
                              <a:blip r:embed="rId194"/>
                              <a:stretch/>
                            </pic:blipFill>
                            <pic:spPr bwMode="auto">
                              <a:xfrm>
                                <a:off x="0" y="0"/>
                                <a:ext cx="439420" cy="1018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140.2pt;mso-position-horizontal:absolute;mso-position-vertical-relative:text;margin-top:9.4pt;mso-position-vertical:absolute;width:34.6pt;height:80.2pt;mso-wrap-distance-left:9.0pt;mso-wrap-distance-top:0.0pt;mso-wrap-distance-right:9.0pt;mso-wrap-distance-bottom:0.0pt;" stroked="f">
                      <v:path textboxrect="0,0,0,0"/>
                      <v:imagedata r:id="rId194" o:title=""/>
                    </v:shape>
                  </w:pict>
                </mc:Fallback>
              </mc:AlternateContent>
            </w:r>
            <w:r/>
          </w:p>
        </w:tc>
      </w:tr>
      <w:tr>
        <w:trPr>
          <w:trHeight w:val="27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阅览桌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1400*600*750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48970"/>
                      <wp:effectExtent l="0" t="0" r="5715" b="17780"/>
                      <wp:docPr id="192"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84"/>
                              <pic:cNvPicPr>
                                <a:picLocks noChangeAspect="1"/>
                              </pic:cNvPicPr>
                              <pic:nvPr/>
                            </pic:nvPicPr>
                            <pic:blipFill>
                              <a:blip r:embed="rId195"/>
                              <a:stretch/>
                            </pic:blipFill>
                            <pic:spPr bwMode="auto">
                              <a:xfrm>
                                <a:off x="0" y="0"/>
                                <a:ext cx="756285" cy="648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9.5pt;height:51.1pt;mso-wrap-distance-left:0.0pt;mso-wrap-distance-top:0.0pt;mso-wrap-distance-right:0.0pt;mso-wrap-distance-bottom:0.0pt;" stroked="f">
                      <v:path textboxrect="0,0,0,0"/>
                      <v:imagedata r:id="rId195"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书架1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3050*400*2000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015" cy="513715"/>
                      <wp:effectExtent l="0" t="0" r="6985" b="635"/>
                      <wp:docPr id="193"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85"/>
                              <pic:cNvPicPr>
                                <a:picLocks noChangeAspect="1"/>
                              </pic:cNvPicPr>
                              <pic:nvPr/>
                            </pic:nvPicPr>
                            <pic:blipFill>
                              <a:blip r:embed="rId196"/>
                              <a:stretch/>
                            </pic:blipFill>
                            <pic:spPr bwMode="auto">
                              <a:xfrm>
                                <a:off x="0" y="0"/>
                                <a:ext cx="755015" cy="513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59.4pt;height:40.4pt;mso-wrap-distance-left:0.0pt;mso-wrap-distance-top:0.0pt;mso-wrap-distance-right:0.0pt;mso-wrap-distance-bottom:0.0pt;" stroked="f">
                      <v:path textboxrect="0,0,0,0"/>
                      <v:imagedata r:id="rId196" o:title=""/>
                    </v:shape>
                  </w:pict>
                </mc:Fallback>
              </mc:AlternateContent>
            </w:r>
            <w:r/>
          </w:p>
        </w:tc>
      </w:tr>
      <w:tr>
        <w:trPr>
          <w:trHeight w:val="27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阅览室</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椅子</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cs="宋体"/>
                <w:i w:val="0"/>
                <w:iCs w:val="0"/>
                <w:color w:val="000000"/>
                <w:sz w:val="24"/>
                <w:szCs w:val="24"/>
                <w:highlight w:val="none"/>
                <w:u w:val="none"/>
                <w:lang w:val="en-US" w:eastAsia="zh-CN" w:bidi="ar"/>
              </w:rPr>
              <w:t xml:space="preserve">（座宽）</w:t>
            </w: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*760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1、主材：采用优质橡胶木。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1143000"/>
                      <wp:effectExtent l="0" t="0" r="5715" b="0"/>
                      <wp:docPr id="194"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86"/>
                              <pic:cNvPicPr>
                                <a:picLocks noChangeAspect="1"/>
                              </pic:cNvPicPr>
                              <pic:nvPr/>
                            </pic:nvPicPr>
                            <pic:blipFill>
                              <a:blip r:embed="rId197"/>
                              <a:stretch/>
                            </pic:blipFill>
                            <pic:spPr bwMode="auto">
                              <a:xfrm>
                                <a:off x="0" y="0"/>
                                <a:ext cx="75628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9.5pt;height:90.0pt;mso-wrap-distance-left:0.0pt;mso-wrap-distance-top:0.0pt;mso-wrap-distance-right:0.0pt;mso-wrap-distance-bottom:0.0pt;" stroked="f">
                      <v:path textboxrect="0,0,0,0"/>
                      <v:imagedata r:id="rId197"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1384935</wp:posOffset>
                      </wp:positionH>
                      <wp:positionV relativeFrom="paragraph">
                        <wp:posOffset>219710</wp:posOffset>
                      </wp:positionV>
                      <wp:extent cx="891540" cy="1351915"/>
                      <wp:effectExtent l="0" t="0" r="3810" b="635"/>
                      <wp:wrapNone/>
                      <wp:docPr id="195" name="图片_298"/>
                      <wp:cNvGraphicFramePr/>
                      <a:graphic xmlns:a="http://schemas.openxmlformats.org/drawingml/2006/main">
                        <a:graphicData uri="http://schemas.openxmlformats.org/drawingml/2006/picture">
                          <pic:pic xmlns:pic="http://schemas.openxmlformats.org/drawingml/2006/picture">
                            <pic:nvPicPr>
                              <pic:cNvPr id="228" name="图片_298"/>
                              <pic:cNvPicPr/>
                              <pic:nvPr/>
                            </pic:nvPicPr>
                            <pic:blipFill>
                              <a:blip r:embed="rId197"/>
                              <a:stretch/>
                            </pic:blipFill>
                            <pic:spPr bwMode="auto">
                              <a:xfrm>
                                <a:off x="0" y="0"/>
                                <a:ext cx="891540" cy="1351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109.0pt;mso-position-horizontal:absolute;mso-position-vertical-relative:text;margin-top:17.3pt;mso-position-vertical:absolute;width:70.2pt;height:106.4pt;mso-wrap-distance-left:9.0pt;mso-wrap-distance-top:0.0pt;mso-wrap-distance-right:9.0pt;mso-wrap-distance-bottom:0.0pt;" stroked="f">
                      <v:path textboxrect="0,0,0,0"/>
                      <v:imagedata r:id="rId197"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中间软体组合隔断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3000*1050*700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429895"/>
                      <wp:effectExtent l="0" t="0" r="6350" b="8255"/>
                      <wp:docPr id="196"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87"/>
                              <pic:cNvPicPr>
                                <a:picLocks noChangeAspect="1"/>
                              </pic:cNvPicPr>
                              <pic:nvPr/>
                            </pic:nvPicPr>
                            <pic:blipFill>
                              <a:blip r:embed="rId198"/>
                              <a:stretch/>
                            </pic:blipFill>
                            <pic:spPr bwMode="auto">
                              <a:xfrm>
                                <a:off x="0" y="0"/>
                                <a:ext cx="755650" cy="42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59.5pt;height:33.9pt;mso-wrap-distance-left:0.0pt;mso-wrap-distance-top:0.0pt;mso-wrap-distance-right:0.0pt;mso-wrap-distance-bottom:0.0pt;" stroked="f">
                      <v:path textboxrect="0,0,0,0"/>
                      <v:imagedata r:id="rId198" o:title=""/>
                    </v:shape>
                  </w:pict>
                </mc:Fallback>
              </mc:AlternateContent>
            </w:r>
            <w:r/>
          </w:p>
        </w:tc>
      </w:tr>
      <w:tr>
        <w:trPr>
          <w:trHeight w:val="258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转角软体组合书架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2400*1050*700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459740"/>
                      <wp:effectExtent l="0" t="0" r="6350" b="16510"/>
                      <wp:docPr id="197"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88"/>
                              <pic:cNvPicPr>
                                <a:picLocks noChangeAspect="1"/>
                              </pic:cNvPicPr>
                              <pic:nvPr/>
                            </pic:nvPicPr>
                            <pic:blipFill>
                              <a:blip r:embed="rId199"/>
                              <a:stretch/>
                            </pic:blipFill>
                            <pic:spPr bwMode="auto">
                              <a:xfrm>
                                <a:off x="0" y="0"/>
                                <a:ext cx="755650" cy="45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9.5pt;height:36.2pt;mso-wrap-distance-left:0.0pt;mso-wrap-distance-top:0.0pt;mso-wrap-distance-right:0.0pt;mso-wrap-distance-bottom:0.0pt;" stroked="f">
                      <v:path textboxrect="0,0,0,0"/>
                      <v:imagedata r:id="rId199" o:title=""/>
                    </v:shape>
                  </w:pict>
                </mc:Fallback>
              </mc:AlternateContent>
            </w:r>
            <w:r/>
          </w:p>
        </w:tc>
      </w:tr>
      <w:tr>
        <w:trPr>
          <w:trHeight w:val="258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圆桌1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500*500*600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1、主材：采用优质橡胶木；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1177290"/>
                      <wp:effectExtent l="0" t="0" r="5080" b="3810"/>
                      <wp:docPr id="198"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89"/>
                              <pic:cNvPicPr>
                                <a:picLocks noChangeAspect="1"/>
                              </pic:cNvPicPr>
                              <pic:nvPr/>
                            </pic:nvPicPr>
                            <pic:blipFill>
                              <a:blip r:embed="rId200"/>
                              <a:stretch/>
                            </pic:blipFill>
                            <pic:spPr bwMode="auto">
                              <a:xfrm>
                                <a:off x="0" y="0"/>
                                <a:ext cx="756920" cy="1177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59.6pt;height:92.7pt;mso-wrap-distance-left:0.0pt;mso-wrap-distance-top:0.0pt;mso-wrap-distance-right:0.0pt;mso-wrap-distance-bottom:0.0pt;" stroked="f">
                      <v:path textboxrect="0,0,0,0"/>
                      <v:imagedata r:id="rId200"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1670685</wp:posOffset>
                      </wp:positionH>
                      <wp:positionV relativeFrom="paragraph">
                        <wp:posOffset>316230</wp:posOffset>
                      </wp:positionV>
                      <wp:extent cx="768350" cy="1195705"/>
                      <wp:effectExtent l="0" t="0" r="12700" b="4445"/>
                      <wp:wrapNone/>
                      <wp:docPr id="199" name="图片_355"/>
                      <wp:cNvGraphicFramePr/>
                      <a:graphic xmlns:a="http://schemas.openxmlformats.org/drawingml/2006/main">
                        <a:graphicData uri="http://schemas.openxmlformats.org/drawingml/2006/picture">
                          <pic:pic xmlns:pic="http://schemas.openxmlformats.org/drawingml/2006/picture">
                            <pic:nvPicPr>
                              <pic:cNvPr id="209" name="图片_355"/>
                              <pic:cNvPicPr/>
                              <pic:nvPr/>
                            </pic:nvPicPr>
                            <pic:blipFill>
                              <a:blip r:embed="rId200"/>
                              <a:stretch/>
                            </pic:blipFill>
                            <pic:spPr bwMode="auto">
                              <a:xfrm>
                                <a:off x="0" y="0"/>
                                <a:ext cx="768350" cy="1195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131.5pt;mso-position-horizontal:absolute;mso-position-vertical-relative:text;margin-top:24.9pt;mso-position-vertical:absolute;width:60.5pt;height:94.1pt;mso-wrap-distance-left:9.0pt;mso-wrap-distance-top:0.0pt;mso-wrap-distance-right:9.0pt;mso-wrap-distance-bottom:0.0pt;" stroked="f">
                      <v:path textboxrect="0,0,0,0"/>
                      <v:imagedata r:id="rId200" o:title=""/>
                    </v:shape>
                  </w:pict>
                </mc:Fallback>
              </mc:AlternateContent>
            </w:r>
            <w:r/>
          </w:p>
        </w:tc>
      </w:tr>
      <w:tr>
        <w:trPr>
          <w:trHeight w:val="27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主席桌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1400*600*750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913130"/>
                      <wp:effectExtent l="0" t="0" r="5715" b="1270"/>
                      <wp:docPr id="20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90"/>
                              <pic:cNvPicPr>
                                <a:picLocks noChangeAspect="1"/>
                              </pic:cNvPicPr>
                              <pic:nvPr/>
                            </pic:nvPicPr>
                            <pic:blipFill>
                              <a:blip r:embed="rId201"/>
                              <a:stretch/>
                            </pic:blipFill>
                            <pic:spPr bwMode="auto">
                              <a:xfrm>
                                <a:off x="0" y="0"/>
                                <a:ext cx="756285" cy="91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59.5pt;height:71.9pt;mso-wrap-distance-left:0.0pt;mso-wrap-distance-top:0.0pt;mso-wrap-distance-right:0.0pt;mso-wrap-distance-bottom:0.0pt;" stroked="f">
                      <v:path textboxrect="0,0,0,0"/>
                      <v:imagedata r:id="rId201"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1546860</wp:posOffset>
                      </wp:positionH>
                      <wp:positionV relativeFrom="paragraph">
                        <wp:posOffset>435610</wp:posOffset>
                      </wp:positionV>
                      <wp:extent cx="953135" cy="1156335"/>
                      <wp:effectExtent l="0" t="0" r="18415" b="5715"/>
                      <wp:wrapNone/>
                      <wp:docPr id="201" name="图片_351"/>
                      <wp:cNvGraphicFramePr/>
                      <a:graphic xmlns:a="http://schemas.openxmlformats.org/drawingml/2006/main">
                        <a:graphicData uri="http://schemas.openxmlformats.org/drawingml/2006/picture">
                          <pic:pic xmlns:pic="http://schemas.openxmlformats.org/drawingml/2006/picture">
                            <pic:nvPicPr>
                              <pic:cNvPr id="213" name="图片_351"/>
                              <pic:cNvPicPr/>
                              <pic:nvPr/>
                            </pic:nvPicPr>
                            <pic:blipFill>
                              <a:blip r:embed="rId201"/>
                              <a:stretch/>
                            </pic:blipFill>
                            <pic:spPr bwMode="auto">
                              <a:xfrm>
                                <a:off x="0" y="0"/>
                                <a:ext cx="953135" cy="115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121.8pt;mso-position-horizontal:absolute;mso-position-vertical-relative:text;margin-top:34.3pt;mso-position-vertical:absolute;width:75.0pt;height:91.0pt;mso-wrap-distance-left:9.0pt;mso-wrap-distance-top:0.0pt;mso-wrap-distance-right:9.0pt;mso-wrap-distance-bottom:0.0pt;" stroked="f">
                      <v:path textboxrect="0,0,0,0"/>
                      <v:imagedata r:id="rId201" o:title=""/>
                    </v:shape>
                  </w:pict>
                </mc:Fallback>
              </mc:AlternateContent>
            </w:r>
            <w:r/>
          </w:p>
        </w:tc>
      </w:tr>
      <w:tr>
        <w:trPr>
          <w:trHeight w:val="27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1400*500*750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913130"/>
                      <wp:effectExtent l="0" t="0" r="5715" b="1270"/>
                      <wp:docPr id="202"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91"/>
                              <pic:cNvPicPr>
                                <a:picLocks noChangeAspect="1"/>
                              </pic:cNvPicPr>
                              <pic:nvPr/>
                            </pic:nvPicPr>
                            <pic:blipFill>
                              <a:blip r:embed="rId201"/>
                              <a:stretch/>
                            </pic:blipFill>
                            <pic:spPr bwMode="auto">
                              <a:xfrm>
                                <a:off x="0" y="0"/>
                                <a:ext cx="756285" cy="91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9.5pt;height:71.9pt;mso-wrap-distance-left:0.0pt;mso-wrap-distance-top:0.0pt;mso-wrap-distance-right:0.0pt;mso-wrap-distance-bottom:0.0pt;" stroked="f">
                      <v:path textboxrect="0,0,0,0"/>
                      <v:imagedata r:id="rId201"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1546860</wp:posOffset>
                      </wp:positionH>
                      <wp:positionV relativeFrom="paragraph">
                        <wp:posOffset>435610</wp:posOffset>
                      </wp:positionV>
                      <wp:extent cx="953135" cy="1156335"/>
                      <wp:effectExtent l="0" t="0" r="18415" b="5715"/>
                      <wp:wrapNone/>
                      <wp:docPr id="203" name="图片_353"/>
                      <wp:cNvGraphicFramePr/>
                      <a:graphic xmlns:a="http://schemas.openxmlformats.org/drawingml/2006/main">
                        <a:graphicData uri="http://schemas.openxmlformats.org/drawingml/2006/picture">
                          <pic:pic xmlns:pic="http://schemas.openxmlformats.org/drawingml/2006/picture">
                            <pic:nvPicPr>
                              <pic:cNvPr id="214" name="图片_353"/>
                              <pic:cNvPicPr/>
                              <pic:nvPr/>
                            </pic:nvPicPr>
                            <pic:blipFill>
                              <a:blip r:embed="rId201"/>
                              <a:stretch/>
                            </pic:blipFill>
                            <pic:spPr bwMode="auto">
                              <a:xfrm>
                                <a:off x="0" y="0"/>
                                <a:ext cx="953135" cy="115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121.8pt;mso-position-horizontal:absolute;mso-position-vertical-relative:text;margin-top:34.3pt;mso-position-vertical:absolute;width:75.0pt;height:91.0pt;mso-wrap-distance-left:9.0pt;mso-wrap-distance-top:0.0pt;mso-wrap-distance-right:9.0pt;mso-wrap-distance-bottom:0.0pt;" stroked="f">
                      <v:path textboxrect="0,0,0,0"/>
                      <v:imagedata r:id="rId201"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主席椅</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580（总深度）</w:t>
            </w:r>
            <w:r>
              <w:rPr>
                <w:rFonts w:hint="eastAsia" w:ascii="宋体" w:hAnsi="宋体" w:eastAsia="宋体" w:cs="宋体"/>
                <w:i w:val="0"/>
                <w:iCs w:val="0"/>
                <w:color w:val="000000"/>
                <w:sz w:val="24"/>
                <w:szCs w:val="24"/>
                <w:highlight w:val="none"/>
                <w:u w:val="none"/>
                <w:lang w:val="en-US" w:eastAsia="zh-CN" w:bidi="ar"/>
              </w:rPr>
              <w:t xml:space="preserve">*950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1、面料：优质透气网布，耐磨性强、透气性好。                                                                                                                 2、海</w:t>
            </w:r>
            <w:r>
              <w:rPr>
                <w:rFonts w:hint="eastAsia" w:ascii="宋体" w:hAnsi="宋体" w:cs="宋体"/>
                <w:i w:val="0"/>
                <w:iCs w:val="0"/>
                <w:color w:val="000000"/>
                <w:sz w:val="24"/>
                <w:szCs w:val="24"/>
                <w:highlight w:val="none"/>
                <w:u w:val="none"/>
                <w:lang w:val="en-US" w:eastAsia="zh-CN" w:bidi="ar"/>
              </w:rPr>
              <w:t xml:space="preserve">绵</w:t>
            </w:r>
            <w:r>
              <w:rPr>
                <w:rFonts w:hint="eastAsia" w:ascii="宋体" w:hAnsi="宋体" w:eastAsia="宋体" w:cs="宋体"/>
                <w:i w:val="0"/>
                <w:iCs w:val="0"/>
                <w:color w:val="000000"/>
                <w:sz w:val="24"/>
                <w:szCs w:val="24"/>
                <w:highlight w:val="none"/>
                <w:u w:val="none"/>
                <w:lang w:val="en-US" w:eastAsia="zh-CN" w:bidi="ar"/>
              </w:rPr>
              <w:t xml:space="preserve">：优质泡棉，高回弹性，耐用度高。                                            </w:t>
            </w:r>
            <w:r>
              <w:rPr>
                <w:rFonts w:hint="eastAsia" w:ascii="宋体" w:hAnsi="宋体" w:eastAsia="宋体" w:cs="宋体"/>
                <w:i w:val="0"/>
                <w:iCs w:val="0"/>
                <w:color w:val="000000"/>
                <w:sz w:val="24"/>
                <w:szCs w:val="24"/>
                <w:highlight w:val="none"/>
                <w:u w:val="none"/>
                <w:lang w:val="en-US" w:eastAsia="zh-CN" w:bidi="ar"/>
              </w:rPr>
              <w:t xml:space="preserve">                                                                                    3、座垫：采用12mm多层曲木板热压成型作为支撑板。                                                                                                                            4、支架：采用优质钢架，表层电镀或喷涂处理。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47700" cy="1028700"/>
                      <wp:effectExtent l="0" t="0" r="0" b="0"/>
                      <wp:docPr id="204"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92"/>
                              <pic:cNvPicPr>
                                <a:picLocks noChangeAspect="1"/>
                              </pic:cNvPicPr>
                              <pic:nvPr/>
                            </pic:nvPicPr>
                            <pic:blipFill>
                              <a:blip r:embed="rId202"/>
                              <a:stretch/>
                            </pic:blipFill>
                            <pic:spPr bwMode="auto">
                              <a:xfrm>
                                <a:off x="0" y="0"/>
                                <a:ext cx="64770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1.0pt;height:81.0pt;mso-wrap-distance-left:0.0pt;mso-wrap-distance-top:0.0pt;mso-wrap-distance-right:0.0pt;mso-wrap-distance-bottom:0.0pt;" stroked="f">
                      <v:path textboxrect="0,0,0,0"/>
                      <v:imagedata r:id="rId202"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1741170</wp:posOffset>
                      </wp:positionH>
                      <wp:positionV relativeFrom="paragraph">
                        <wp:posOffset>215265</wp:posOffset>
                      </wp:positionV>
                      <wp:extent cx="643890" cy="1022350"/>
                      <wp:effectExtent l="0" t="0" r="3810" b="6350"/>
                      <wp:wrapNone/>
                      <wp:docPr id="205" name="图片_352"/>
                      <wp:cNvGraphicFramePr/>
                      <a:graphic xmlns:a="http://schemas.openxmlformats.org/drawingml/2006/main">
                        <a:graphicData uri="http://schemas.openxmlformats.org/drawingml/2006/picture">
                          <pic:pic xmlns:pic="http://schemas.openxmlformats.org/drawingml/2006/picture">
                            <pic:nvPicPr>
                              <pic:cNvPr id="231" name="图片_352"/>
                              <pic:cNvPicPr/>
                              <pic:nvPr/>
                            </pic:nvPicPr>
                            <pic:blipFill>
                              <a:blip r:embed="rId202"/>
                              <a:stretch/>
                            </pic:blipFill>
                            <pic:spPr bwMode="auto">
                              <a:xfrm>
                                <a:off x="0" y="0"/>
                                <a:ext cx="643890" cy="1022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137.1pt;mso-position-horizontal:absolute;mso-position-vertical-relative:text;margin-top:16.9pt;mso-position-vertical:absolute;width:50.7pt;height:80.5pt;mso-wrap-distance-left:9.0pt;mso-wrap-distance-top:0.0pt;mso-wrap-distance-right:9.0pt;mso-wrap-distance-bottom:0.0pt;" stroked="f">
                      <v:path textboxrect="0,0,0,0"/>
                      <v:imagedata r:id="rId202"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会议椅1</w:t>
            </w:r>
            <w:r/>
          </w:p>
        </w:tc>
        <w:tc>
          <w:tcPr>
            <w:shd w:val="clear" w:color="auto" w:fill="auto"/>
            <w:tcW w:w="174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60（座宽）</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50（总深度）</w:t>
            </w:r>
            <w:r>
              <w:rPr>
                <w:rFonts w:hint="eastAsia" w:ascii="宋体" w:hAnsi="宋体" w:eastAsia="宋体" w:cs="宋体"/>
                <w:i w:val="0"/>
                <w:iCs w:val="0"/>
                <w:color w:val="000000"/>
                <w:sz w:val="24"/>
                <w:szCs w:val="24"/>
                <w:highlight w:val="none"/>
                <w:u w:val="none"/>
                <w:lang w:val="en-US" w:eastAsia="zh-CN" w:bidi="ar"/>
              </w:rPr>
              <w:t xml:space="preserve">*810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1、电镀钢架一体成型PP椅座，可拆装方便运输。</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2、电镀实心雪橇架，配双排扣脚垫。</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63880" cy="977265"/>
                      <wp:effectExtent l="0" t="0" r="7620" b="13335"/>
                      <wp:docPr id="20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5"/>
                              <pic:cNvPicPr>
                                <a:picLocks noChangeAspect="1"/>
                              </pic:cNvPicPr>
                              <pic:nvPr/>
                            </pic:nvPicPr>
                            <pic:blipFill>
                              <a:blip r:embed="rId203">
                                <a:grayscl/>
                              </a:blip>
                              <a:stretch/>
                            </pic:blipFill>
                            <pic:spPr bwMode="auto">
                              <a:xfrm>
                                <a:off x="0" y="0"/>
                                <a:ext cx="563880" cy="9772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4.4pt;height:77.0pt;mso-wrap-distance-left:0.0pt;mso-wrap-distance-top:0.0pt;mso-wrap-distance-right:0.0pt;mso-wrap-distance-bottom:0.0pt;" stroked="f" strokeweight="0.75pt">
                      <v:path textboxrect="0,0,0,0"/>
                      <v:imagedata r:id="rId203"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1776730</wp:posOffset>
                      </wp:positionH>
                      <wp:positionV relativeFrom="paragraph">
                        <wp:posOffset>264795</wp:posOffset>
                      </wp:positionV>
                      <wp:extent cx="563880" cy="977265"/>
                      <wp:effectExtent l="0" t="0" r="7620" b="13335"/>
                      <wp:wrapNone/>
                      <wp:docPr id="207" name="图片_35"/>
                      <wp:cNvGraphicFramePr/>
                      <a:graphic xmlns:a="http://schemas.openxmlformats.org/drawingml/2006/main">
                        <a:graphicData uri="http://schemas.openxmlformats.org/drawingml/2006/picture">
                          <pic:pic xmlns:pic="http://schemas.openxmlformats.org/drawingml/2006/picture">
                            <pic:nvPicPr>
                              <pic:cNvPr id="216" name="图片_35"/>
                              <pic:cNvPicPr/>
                              <pic:nvPr/>
                            </pic:nvPicPr>
                            <pic:blipFill>
                              <a:blip r:embed="rId204"/>
                              <a:stretch/>
                            </pic:blipFill>
                            <pic:spPr bwMode="auto">
                              <a:xfrm>
                                <a:off x="0" y="0"/>
                                <a:ext cx="56388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139.9pt;mso-position-horizontal:absolute;mso-position-vertical-relative:text;margin-top:20.8pt;mso-position-vertical:absolute;width:44.4pt;height:77.0pt;mso-wrap-distance-left:9.0pt;mso-wrap-distance-top:0.0pt;mso-wrap-distance-right:9.0pt;mso-wrap-distance-bottom:0.0pt;" stroked="f">
                      <v:path textboxrect="0,0,0,0"/>
                      <v:imagedata r:id="rId204"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演讲桌1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700*500*1050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962025" cy="991870"/>
                      <wp:effectExtent l="0" t="0" r="9525" b="17780"/>
                      <wp:docPr id="208" name="图片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91"/>
                              <pic:cNvPicPr>
                                <a:picLocks noChangeAspect="1"/>
                              </pic:cNvPicPr>
                              <pic:nvPr/>
                            </pic:nvPicPr>
                            <pic:blipFill>
                              <a:blip r:embed="rId205">
                                <a:grayscl/>
                              </a:blip>
                              <a:stretch/>
                            </pic:blipFill>
                            <pic:spPr bwMode="auto">
                              <a:xfrm>
                                <a:off x="0" y="0"/>
                                <a:ext cx="962025" cy="9918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75.8pt;height:78.1pt;mso-wrap-distance-left:0.0pt;mso-wrap-distance-top:0.0pt;mso-wrap-distance-right:0.0pt;mso-wrap-distance-bottom:0.0pt;" stroked="f" strokeweight="0.75pt">
                      <v:path textboxrect="0,0,0,0"/>
                      <v:imagedata r:id="rId205"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1595120</wp:posOffset>
                      </wp:positionH>
                      <wp:positionV relativeFrom="paragraph">
                        <wp:posOffset>248920</wp:posOffset>
                      </wp:positionV>
                      <wp:extent cx="962025" cy="991870"/>
                      <wp:effectExtent l="0" t="0" r="9525" b="17780"/>
                      <wp:wrapNone/>
                      <wp:docPr id="209" name="图片_391"/>
                      <wp:cNvGraphicFramePr/>
                      <a:graphic xmlns:a="http://schemas.openxmlformats.org/drawingml/2006/main">
                        <a:graphicData uri="http://schemas.openxmlformats.org/drawingml/2006/picture">
                          <pic:pic xmlns:pic="http://schemas.openxmlformats.org/drawingml/2006/picture">
                            <pic:nvPicPr>
                              <pic:cNvPr id="215" name="图片_391"/>
                              <pic:cNvPicPr/>
                              <pic:nvPr/>
                            </pic:nvPicPr>
                            <pic:blipFill>
                              <a:blip r:embed="rId206"/>
                              <a:stretch/>
                            </pic:blipFill>
                            <pic:spPr bwMode="auto">
                              <a:xfrm>
                                <a:off x="0" y="0"/>
                                <a:ext cx="962025"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125.6pt;mso-position-horizontal:absolute;mso-position-vertical-relative:text;margin-top:19.6pt;mso-position-vertical:absolute;width:75.8pt;height:78.1pt;mso-wrap-distance-left:9.0pt;mso-wrap-distance-top:0.0pt;mso-wrap-distance-right:9.0pt;mso-wrap-distance-bottom:0.0pt;" stroked="f">
                      <v:path textboxrect="0,0,0,0"/>
                      <v:imagedata r:id="rId206" o:title=""/>
                    </v:shape>
                  </w:pict>
                </mc:Fallback>
              </mc:AlternateContent>
            </w:r>
            <w:r/>
          </w:p>
        </w:tc>
      </w:tr>
      <w:tr>
        <w:trPr>
          <w:trHeight w:val="141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架子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430*575*790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1、采用优质加厚钢架，表面静电粉末喷涂数量，可以一次性叠放15张。</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78815" cy="1089025"/>
                      <wp:effectExtent l="0" t="0" r="6985" b="15875"/>
                      <wp:docPr id="21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0"/>
                              <pic:cNvPicPr>
                                <a:picLocks noChangeAspect="1"/>
                              </pic:cNvPicPr>
                              <pic:nvPr/>
                            </pic:nvPicPr>
                            <pic:blipFill>
                              <a:blip r:embed="rId207">
                                <a:grayscl/>
                              </a:blip>
                              <a:stretch/>
                            </pic:blipFill>
                            <pic:spPr bwMode="auto">
                              <a:xfrm>
                                <a:off x="0" y="0"/>
                                <a:ext cx="678814" cy="1089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3.4pt;height:85.8pt;mso-wrap-distance-left:0.0pt;mso-wrap-distance-top:0.0pt;mso-wrap-distance-right:0.0pt;mso-wrap-distance-bottom:0.0pt;" stroked="f" strokeweight="0.75pt">
                      <v:path textboxrect="0,0,0,0"/>
                      <v:imagedata r:id="rId207"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1717675</wp:posOffset>
                      </wp:positionH>
                      <wp:positionV relativeFrom="paragraph">
                        <wp:posOffset>141605</wp:posOffset>
                      </wp:positionV>
                      <wp:extent cx="678815" cy="1089025"/>
                      <wp:effectExtent l="0" t="0" r="6985" b="15875"/>
                      <wp:wrapNone/>
                      <wp:docPr id="211" name="图片_30"/>
                      <wp:cNvGraphicFramePr/>
                      <a:graphic xmlns:a="http://schemas.openxmlformats.org/drawingml/2006/main">
                        <a:graphicData uri="http://schemas.openxmlformats.org/drawingml/2006/picture">
                          <pic:pic xmlns:pic="http://schemas.openxmlformats.org/drawingml/2006/picture">
                            <pic:nvPicPr>
                              <pic:cNvPr id="217" name="图片_30"/>
                              <pic:cNvPicPr/>
                              <pic:nvPr/>
                            </pic:nvPicPr>
                            <pic:blipFill>
                              <a:blip r:embed="rId208"/>
                              <a:stretch/>
                            </pic:blipFill>
                            <pic:spPr bwMode="auto">
                              <a:xfrm>
                                <a:off x="0" y="0"/>
                                <a:ext cx="678814" cy="1089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135.2pt;mso-position-horizontal:absolute;mso-position-vertical-relative:text;margin-top:11.1pt;mso-position-vertical:absolute;width:53.4pt;height:85.8pt;mso-wrap-distance-left:9.0pt;mso-wrap-distance-top:0.0pt;mso-wrap-distance-right:9.0pt;mso-wrap-distance-bottom:0.0pt;" stroked="f">
                      <v:path textboxrect="0,0,0,0"/>
                      <v:imagedata r:id="rId208"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1200*400*805</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34060" cy="941705"/>
                      <wp:effectExtent l="0" t="0" r="8890" b="10795"/>
                      <wp:docPr id="212" name="图片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57"/>
                              <pic:cNvPicPr>
                                <a:picLocks noChangeAspect="1"/>
                              </pic:cNvPicPr>
                              <pic:nvPr/>
                            </pic:nvPicPr>
                            <pic:blipFill>
                              <a:blip r:embed="rId209">
                                <a:grayscl/>
                              </a:blip>
                              <a:stretch/>
                            </pic:blipFill>
                            <pic:spPr bwMode="auto">
                              <a:xfrm>
                                <a:off x="0" y="0"/>
                                <a:ext cx="734060" cy="941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7.8pt;height:74.1pt;mso-wrap-distance-left:0.0pt;mso-wrap-distance-top:0.0pt;mso-wrap-distance-right:0.0pt;mso-wrap-distance-bottom:0.0pt;" stroked="false">
                      <v:path textboxrect="0,0,0,0"/>
                      <v:imagedata r:id="rId209"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1630045</wp:posOffset>
                      </wp:positionH>
                      <wp:positionV relativeFrom="paragraph">
                        <wp:posOffset>304165</wp:posOffset>
                      </wp:positionV>
                      <wp:extent cx="734060" cy="941705"/>
                      <wp:effectExtent l="0" t="0" r="8890" b="10795"/>
                      <wp:wrapNone/>
                      <wp:docPr id="213" name="图片_357"/>
                      <wp:cNvGraphicFramePr/>
                      <a:graphic xmlns:a="http://schemas.openxmlformats.org/drawingml/2006/main">
                        <a:graphicData uri="http://schemas.openxmlformats.org/drawingml/2006/picture">
                          <pic:pic xmlns:pic="http://schemas.openxmlformats.org/drawingml/2006/picture">
                            <pic:nvPicPr>
                              <pic:cNvPr id="220" name="图片_357"/>
                              <pic:cNvPicPr/>
                              <pic:nvPr/>
                            </pic:nvPicPr>
                            <pic:blipFill>
                              <a:blip r:embed="rId210"/>
                              <a:stretch/>
                            </pic:blipFill>
                            <pic:spPr bwMode="auto">
                              <a:xfrm>
                                <a:off x="0" y="0"/>
                                <a:ext cx="734060"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128.3pt;mso-position-horizontal:absolute;mso-position-vertical-relative:text;margin-top:23.9pt;mso-position-vertical:absolute;width:57.8pt;height:74.1pt;mso-wrap-distance-left:9.0pt;mso-wrap-distance-top:0.0pt;mso-wrap-distance-right:9.0pt;mso-wrap-distance-bottom:0.0pt;" stroked="f">
                      <v:path textboxrect="0,0,0,0"/>
                      <v:imagedata r:id="rId210" o:title=""/>
                    </v:shape>
                  </w:pict>
                </mc:Fallback>
              </mc:AlternateContent>
            </w:r>
            <w:r/>
          </w:p>
        </w:tc>
      </w:tr>
      <w:tr>
        <w:trPr>
          <w:trHeight w:val="1524"/>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三人沙发1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2000*800*820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1、面料：采用优质麻绒布艺，手感柔软、布料耐磨。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666115"/>
                      <wp:effectExtent l="0" t="0" r="6350" b="635"/>
                      <wp:docPr id="214"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93"/>
                              <pic:cNvPicPr>
                                <a:picLocks noChangeAspect="1"/>
                              </pic:cNvPicPr>
                              <pic:nvPr/>
                            </pic:nvPicPr>
                            <pic:blipFill>
                              <a:blip r:embed="rId211"/>
                              <a:stretch/>
                            </pic:blipFill>
                            <pic:spPr bwMode="auto">
                              <a:xfrm>
                                <a:off x="0" y="0"/>
                                <a:ext cx="75565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59.5pt;height:52.4pt;mso-wrap-distance-left:0.0pt;mso-wrap-distance-top:0.0pt;mso-wrap-distance-right:0.0pt;mso-wrap-distance-bottom:0.0pt;" stroked="f">
                      <v:path textboxrect="0,0,0,0"/>
                      <v:imagedata r:id="rId211" o:title=""/>
                    </v:shape>
                  </w:pict>
                </mc:Fallback>
              </mc:AlternateContent>
            </w:r>
            <w:r/>
          </w:p>
        </w:tc>
      </w:tr>
      <w:tr>
        <w:trPr>
          <w:trHeight w:val="310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单人沙发1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1、面料：采用优质麻绒布艺，手感柔软、布料耐磨。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1024255"/>
                      <wp:effectExtent l="0" t="0" r="6350" b="4445"/>
                      <wp:docPr id="21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94"/>
                              <pic:cNvPicPr>
                                <a:picLocks noChangeAspect="1"/>
                              </pic:cNvPicPr>
                              <pic:nvPr/>
                            </pic:nvPicPr>
                            <pic:blipFill>
                              <a:blip r:embed="rId212"/>
                              <a:stretch/>
                            </pic:blipFill>
                            <pic:spPr bwMode="auto">
                              <a:xfrm>
                                <a:off x="0" y="0"/>
                                <a:ext cx="755650" cy="1024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59.5pt;height:80.6pt;mso-wrap-distance-left:0.0pt;mso-wrap-distance-top:0.0pt;mso-wrap-distance-right:0.0pt;mso-wrap-distance-bottom:0.0pt;" stroked="f">
                      <v:path textboxrect="0,0,0,0"/>
                      <v:imagedata r:id="rId212" o:title=""/>
                    </v:shape>
                  </w:pict>
                </mc:Fallback>
              </mc:AlternateContent>
            </w:r>
            <w:r/>
          </w:p>
        </w:tc>
      </w:tr>
      <w:tr>
        <w:trPr>
          <w:trHeight w:val="1457"/>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组合桌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大圆</w:t>
            </w:r>
            <w:r>
              <w:rPr>
                <w:rFonts w:hint="eastAsia" w:ascii="宋体" w:hAnsi="宋体" w:cs="宋体"/>
                <w:i w:val="0"/>
                <w:iCs w:val="0"/>
                <w:color w:val="000000"/>
                <w:sz w:val="24"/>
                <w:szCs w:val="24"/>
                <w:highlight w:val="none"/>
                <w:u w:val="none"/>
                <w:lang w:val="en-US" w:eastAsia="zh-CN" w:bidi="ar"/>
              </w:rPr>
              <w:t xml:space="preserve">桌：直径</w:t>
            </w: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cs="宋体"/>
                <w:i w:val="0"/>
                <w:iCs w:val="0"/>
                <w:color w:val="000000"/>
                <w:sz w:val="24"/>
                <w:szCs w:val="24"/>
                <w:highlight w:val="none"/>
                <w:u w:val="none"/>
                <w:lang w:val="en-US" w:eastAsia="zh-CN" w:bidi="ar"/>
              </w:rPr>
              <w:t xml:space="preserve">高度</w:t>
            </w: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小圆</w:t>
            </w:r>
            <w:r>
              <w:rPr>
                <w:rFonts w:hint="eastAsia" w:ascii="宋体" w:hAnsi="宋体" w:cs="宋体"/>
                <w:i w:val="0"/>
                <w:iCs w:val="0"/>
                <w:color w:val="000000"/>
                <w:sz w:val="24"/>
                <w:szCs w:val="24"/>
                <w:highlight w:val="none"/>
                <w:u w:val="none"/>
                <w:lang w:val="en-US" w:eastAsia="zh-CN" w:bidi="ar"/>
              </w:rPr>
              <w:t xml:space="preserve">桌：直径</w:t>
            </w: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cs="宋体"/>
                <w:i w:val="0"/>
                <w:iCs w:val="0"/>
                <w:color w:val="000000"/>
                <w:sz w:val="24"/>
                <w:szCs w:val="24"/>
                <w:highlight w:val="none"/>
                <w:u w:val="none"/>
                <w:lang w:val="en-US" w:eastAsia="zh-CN" w:bidi="ar"/>
              </w:rPr>
              <w:t xml:space="preserve">高度</w:t>
            </w: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1、台面：采用优质岩板面，耐磨耐腐蚀。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2、底座：采用优质.烤漆金属钢架。</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504190"/>
                      <wp:effectExtent l="0" t="0" r="5715" b="10160"/>
                      <wp:docPr id="216"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95"/>
                              <pic:cNvPicPr>
                                <a:picLocks noChangeAspect="1"/>
                              </pic:cNvPicPr>
                              <pic:nvPr/>
                            </pic:nvPicPr>
                            <pic:blipFill>
                              <a:blip r:embed="rId213"/>
                              <a:stretch/>
                            </pic:blipFill>
                            <pic:spPr bwMode="auto">
                              <a:xfrm>
                                <a:off x="0" y="0"/>
                                <a:ext cx="756285" cy="504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59.5pt;height:39.7pt;mso-wrap-distance-left:0.0pt;mso-wrap-distance-top:0.0pt;mso-wrap-distance-right:0.0pt;mso-wrap-distance-bottom:0.0pt;" stroked="f">
                      <v:path textboxrect="0,0,0,0"/>
                      <v:imagedata r:id="rId213" o:title=""/>
                    </v:shape>
                  </w:pict>
                </mc:Fallback>
              </mc:AlternateContent>
            </w:r>
            <w:r/>
          </w:p>
        </w:tc>
      </w:tr>
      <w:tr>
        <w:trPr>
          <w:trHeight w:val="217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尿布台</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830*600*940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1、主材：采用优质松木；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1010920"/>
                      <wp:effectExtent l="0" t="0" r="5715" b="17780"/>
                      <wp:docPr id="217"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96"/>
                              <pic:cNvPicPr>
                                <a:picLocks noChangeAspect="1"/>
                              </pic:cNvPicPr>
                              <pic:nvPr/>
                            </pic:nvPicPr>
                            <pic:blipFill>
                              <a:blip r:embed="rId214"/>
                              <a:stretch/>
                            </pic:blipFill>
                            <pic:spPr bwMode="auto">
                              <a:xfrm>
                                <a:off x="0" y="0"/>
                                <a:ext cx="756285" cy="1010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9.5pt;height:79.6pt;mso-wrap-distance-left:0.0pt;mso-wrap-distance-top:0.0pt;mso-wrap-distance-right:0.0pt;mso-wrap-distance-bottom:0.0pt;" stroked="f">
                      <v:path textboxrect="0,0,0,0"/>
                      <v:imagedata r:id="rId214"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1537335</wp:posOffset>
                      </wp:positionH>
                      <wp:positionV relativeFrom="paragraph">
                        <wp:posOffset>140335</wp:posOffset>
                      </wp:positionV>
                      <wp:extent cx="839470" cy="1124585"/>
                      <wp:effectExtent l="0" t="0" r="17780" b="18415"/>
                      <wp:wrapNone/>
                      <wp:docPr id="218" name="图片_5_SpCnt_2"/>
                      <wp:cNvGraphicFramePr/>
                      <a:graphic xmlns:a="http://schemas.openxmlformats.org/drawingml/2006/main">
                        <a:graphicData uri="http://schemas.openxmlformats.org/drawingml/2006/picture">
                          <pic:pic xmlns:pic="http://schemas.openxmlformats.org/drawingml/2006/picture">
                            <pic:nvPicPr>
                              <pic:cNvPr id="232" name="图片_5_SpCnt_2"/>
                              <pic:cNvPicPr/>
                              <pic:nvPr/>
                            </pic:nvPicPr>
                            <pic:blipFill>
                              <a:blip r:embed="rId214"/>
                              <a:stretch/>
                            </pic:blipFill>
                            <pic:spPr bwMode="auto">
                              <a:xfrm>
                                <a:off x="0" y="0"/>
                                <a:ext cx="839470" cy="1124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121.0pt;mso-position-horizontal:absolute;mso-position-vertical-relative:text;margin-top:11.0pt;mso-position-vertical:absolute;width:66.1pt;height:88.5pt;mso-wrap-distance-left:9.0pt;mso-wrap-distance-top:0.0pt;mso-wrap-distance-right:9.0pt;mso-wrap-distance-bottom:0.0pt;" stroked="f">
                      <v:path textboxrect="0,0,0,0"/>
                      <v:imagedata r:id="rId214" o:title=""/>
                    </v:shape>
                  </w:pict>
                </mc:Fallback>
              </mc:AlternateContent>
            </w:r>
            <w:r/>
          </w:p>
        </w:tc>
      </w:tr>
      <w:tr>
        <w:trPr>
          <w:trHeight w:val="217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婴儿床</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1030*610*850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1、主材：采用优质松木。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48335"/>
                      <wp:effectExtent l="0" t="0" r="5715" b="18415"/>
                      <wp:docPr id="219"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97"/>
                              <pic:cNvPicPr>
                                <a:picLocks noChangeAspect="1"/>
                              </pic:cNvPicPr>
                              <pic:nvPr/>
                            </pic:nvPicPr>
                            <pic:blipFill>
                              <a:blip r:embed="rId215"/>
                              <a:stretch/>
                            </pic:blipFill>
                            <pic:spPr bwMode="auto">
                              <a:xfrm>
                                <a:off x="0" y="0"/>
                                <a:ext cx="756285" cy="648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9.5pt;height:51.0pt;mso-wrap-distance-left:0.0pt;mso-wrap-distance-top:0.0pt;mso-wrap-distance-right:0.0pt;mso-wrap-distance-bottom:0.0pt;" stroked="f">
                      <v:path textboxrect="0,0,0,0"/>
                      <v:imagedata r:id="rId215"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1200785</wp:posOffset>
                      </wp:positionH>
                      <wp:positionV relativeFrom="paragraph">
                        <wp:posOffset>126365</wp:posOffset>
                      </wp:positionV>
                      <wp:extent cx="1329055" cy="1137285"/>
                      <wp:effectExtent l="0" t="0" r="4445" b="5715"/>
                      <wp:wrapNone/>
                      <wp:docPr id="220" name="图片_337"/>
                      <wp:cNvGraphicFramePr/>
                      <a:graphic xmlns:a="http://schemas.openxmlformats.org/drawingml/2006/main">
                        <a:graphicData uri="http://schemas.openxmlformats.org/drawingml/2006/picture">
                          <pic:pic xmlns:pic="http://schemas.openxmlformats.org/drawingml/2006/picture">
                            <pic:nvPicPr>
                              <pic:cNvPr id="233" name="图片_337"/>
                              <pic:cNvPicPr/>
                              <pic:nvPr/>
                            </pic:nvPicPr>
                            <pic:blipFill>
                              <a:blip r:embed="rId215"/>
                              <a:stretch/>
                            </pic:blipFill>
                            <pic:spPr bwMode="auto">
                              <a:xfrm>
                                <a:off x="0" y="0"/>
                                <a:ext cx="1329055"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94.5pt;mso-position-horizontal:absolute;mso-position-vertical-relative:text;margin-top:9.9pt;mso-position-vertical:absolute;width:104.6pt;height:89.5pt;mso-wrap-distance-left:9.0pt;mso-wrap-distance-top:0.0pt;mso-wrap-distance-right:9.0pt;mso-wrap-distance-bottom:0.0pt;" stroked="f">
                      <v:path textboxrect="0,0,0,0"/>
                      <v:imagedata r:id="rId215" o:title=""/>
                    </v:shape>
                  </w:pict>
                </mc:Fallback>
              </mc:AlternateContent>
            </w:r>
            <w:r/>
          </w:p>
        </w:tc>
      </w:tr>
      <w:tr>
        <w:trPr>
          <w:trHeight w:val="217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多功能组合柜-2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（带背板）</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600*300*300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为18mm厚双面无结橡胶木实木指接板基材，所有板材均为E0级，甲醛释放量均符合国家标准。油漆：环保水性底漆、水性面漆，做到五底三面均为整体喷涂漆面，均经过刨光、砂光、倒角、圆角处理，成品无毛刺、无裂纹，接缝自然，无明显缺口和缝隙；喷漆均匀，表面漆膜平整光亮、无皱皮、发粘和漏漆现象。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2、拼装结构。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3、两个空格需带背板。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906145"/>
                      <wp:effectExtent l="0" t="0" r="5080" b="8255"/>
                      <wp:docPr id="221"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98"/>
                              <pic:cNvPicPr>
                                <a:picLocks noChangeAspect="1"/>
                              </pic:cNvPicPr>
                              <pic:nvPr/>
                            </pic:nvPicPr>
                            <pic:blipFill>
                              <a:blip r:embed="rId216"/>
                              <a:stretch/>
                            </pic:blipFill>
                            <pic:spPr bwMode="auto">
                              <a:xfrm>
                                <a:off x="0" y="0"/>
                                <a:ext cx="756920" cy="906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59.6pt;height:71.3pt;mso-wrap-distance-left:0.0pt;mso-wrap-distance-top:0.0pt;mso-wrap-distance-right:0.0pt;mso-wrap-distance-bottom:0.0pt;" stroked="f">
                      <v:path textboxrect="0,0,0,0"/>
                      <v:imagedata r:id="rId216" o:title=""/>
                    </v:shape>
                  </w:pict>
                </mc:Fallback>
              </mc:AlternateContent>
            </w:r>
            <w:r/>
          </w:p>
        </w:tc>
      </w:tr>
      <w:tr>
        <w:trPr>
          <w:trHeight w:val="205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定制椅1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600*730*770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1、面料：采用优质超纤皮，手感柔软、布料耐磨。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868045"/>
                      <wp:effectExtent l="0" t="0" r="5715" b="8255"/>
                      <wp:docPr id="222"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100"/>
                              <pic:cNvPicPr>
                                <a:picLocks noChangeAspect="1"/>
                              </pic:cNvPicPr>
                              <pic:nvPr/>
                            </pic:nvPicPr>
                            <pic:blipFill>
                              <a:blip r:embed="rId217"/>
                              <a:stretch/>
                            </pic:blipFill>
                            <pic:spPr bwMode="auto">
                              <a:xfrm>
                                <a:off x="0" y="0"/>
                                <a:ext cx="756285" cy="868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59.5pt;height:68.3pt;mso-wrap-distance-left:0.0pt;mso-wrap-distance-top:0.0pt;mso-wrap-distance-right:0.0pt;mso-wrap-distance-bottom:0.0pt;" stroked="f">
                      <v:path textboxrect="0,0,0,0"/>
                      <v:imagedata r:id="rId217" o:title=""/>
                    </v:shape>
                  </w:pict>
                </mc:Fallback>
              </mc:AlternateContent>
            </w:r>
            <w:r/>
          </w:p>
        </w:tc>
      </w:tr>
      <w:tr>
        <w:trPr>
          <w:trHeight w:val="205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定制椅2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1300*730*770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1、面料：采用优质超纤皮，手感柔软、布料耐磨。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635635"/>
                      <wp:effectExtent l="0" t="0" r="5080" b="12065"/>
                      <wp:docPr id="223"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101"/>
                              <pic:cNvPicPr>
                                <a:picLocks noChangeAspect="1"/>
                              </pic:cNvPicPr>
                              <pic:nvPr/>
                            </pic:nvPicPr>
                            <pic:blipFill>
                              <a:blip r:embed="rId218"/>
                              <a:stretch/>
                            </pic:blipFill>
                            <pic:spPr bwMode="auto">
                              <a:xfrm>
                                <a:off x="0" y="0"/>
                                <a:ext cx="756920"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59.6pt;height:50.0pt;mso-wrap-distance-left:0.0pt;mso-wrap-distance-top:0.0pt;mso-wrap-distance-right:0.0pt;mso-wrap-distance-bottom:0.0pt;" stroked="f">
                      <v:path textboxrect="0,0,0,0"/>
                      <v:imagedata r:id="rId218" o:title=""/>
                    </v:shape>
                  </w:pict>
                </mc:Fallback>
              </mc:AlternateContent>
            </w:r>
            <w:r/>
          </w:p>
        </w:tc>
      </w:tr>
      <w:tr>
        <w:trPr>
          <w:trHeight w:val="229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长桌1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1、主材：采用优质橡胶木。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578485"/>
                      <wp:effectExtent l="0" t="0" r="5080" b="12065"/>
                      <wp:docPr id="224"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102"/>
                              <pic:cNvPicPr>
                                <a:picLocks noChangeAspect="1"/>
                              </pic:cNvPicPr>
                              <pic:nvPr/>
                            </pic:nvPicPr>
                            <pic:blipFill>
                              <a:blip r:embed="rId219"/>
                              <a:stretch/>
                            </pic:blipFill>
                            <pic:spPr bwMode="auto">
                              <a:xfrm>
                                <a:off x="0" y="0"/>
                                <a:ext cx="75692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9.6pt;height:45.5pt;mso-wrap-distance-left:0.0pt;mso-wrap-distance-top:0.0pt;mso-wrap-distance-right:0.0pt;mso-wrap-distance-bottom:0.0pt;" stroked="f">
                      <v:path textboxrect="0,0,0,0"/>
                      <v:imagedata r:id="rId219" o:title=""/>
                    </v:shape>
                  </w:pict>
                </mc:Fallback>
              </mc:AlternateContent>
            </w:r>
            <w:r/>
          </w:p>
        </w:tc>
      </w:tr>
      <w:tr>
        <w:trPr>
          <w:trHeight w:val="208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桌</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1400*500*750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805815"/>
                      <wp:effectExtent l="0" t="0" r="5715" b="13335"/>
                      <wp:docPr id="225"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103"/>
                              <pic:cNvPicPr>
                                <a:picLocks noChangeAspect="1"/>
                              </pic:cNvPicPr>
                              <pic:nvPr/>
                            </pic:nvPicPr>
                            <pic:blipFill>
                              <a:blip r:embed="rId220"/>
                              <a:stretch/>
                            </pic:blipFill>
                            <pic:spPr bwMode="auto">
                              <a:xfrm>
                                <a:off x="0" y="0"/>
                                <a:ext cx="756285"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9.5pt;height:63.4pt;mso-wrap-distance-left:0.0pt;mso-wrap-distance-top:0.0pt;mso-wrap-distance-right:0.0pt;mso-wrap-distance-bottom:0.0pt;" stroked="f">
                      <v:path textboxrect="0,0,0,0"/>
                      <v:imagedata r:id="rId220" o:title=""/>
                    </v:shape>
                  </w:pict>
                </mc:Fallback>
              </mc:AlternateContent>
            </w:r>
            <w:r/>
          </w:p>
        </w:tc>
      </w:tr>
      <w:tr>
        <w:trPr>
          <w:trHeight w:val="688"/>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演讲台</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700*500*1050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52450" cy="1047750"/>
                      <wp:effectExtent l="0" t="0" r="0" b="0"/>
                      <wp:docPr id="226"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104"/>
                              <pic:cNvPicPr>
                                <a:picLocks noChangeAspect="1"/>
                              </pic:cNvPicPr>
                              <pic:nvPr/>
                            </pic:nvPicPr>
                            <pic:blipFill>
                              <a:blip r:embed="rId221"/>
                              <a:stretch/>
                            </pic:blipFill>
                            <pic:spPr bwMode="auto">
                              <a:xfrm>
                                <a:off x="0" y="0"/>
                                <a:ext cx="552450"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43.5pt;height:82.5pt;mso-wrap-distance-left:0.0pt;mso-wrap-distance-top:0.0pt;mso-wrap-distance-right:0.0pt;mso-wrap-distance-bottom:0.0pt;" stroked="f">
                      <v:path textboxrect="0,0,0,0"/>
                      <v:imagedata r:id="rId221"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1341120</wp:posOffset>
                      </wp:positionH>
                      <wp:positionV relativeFrom="paragraph">
                        <wp:posOffset>167005</wp:posOffset>
                      </wp:positionV>
                      <wp:extent cx="552450" cy="1044575"/>
                      <wp:effectExtent l="0" t="0" r="0" b="3175"/>
                      <wp:wrapNone/>
                      <wp:docPr id="227" name="图片_344"/>
                      <wp:cNvGraphicFramePr/>
                      <a:graphic xmlns:a="http://schemas.openxmlformats.org/drawingml/2006/main">
                        <a:graphicData uri="http://schemas.openxmlformats.org/drawingml/2006/picture">
                          <pic:pic xmlns:pic="http://schemas.openxmlformats.org/drawingml/2006/picture">
                            <pic:nvPicPr>
                              <pic:cNvPr id="167" name="图片_344"/>
                              <pic:cNvPicPr/>
                              <pic:nvPr/>
                            </pic:nvPicPr>
                            <pic:blipFill>
                              <a:blip r:embed="rId221"/>
                              <a:stretch/>
                            </pic:blipFill>
                            <pic:spPr bwMode="auto">
                              <a:xfrm>
                                <a:off x="0" y="0"/>
                                <a:ext cx="552450" cy="1044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105.6pt;mso-position-horizontal:absolute;mso-position-vertical-relative:text;margin-top:13.1pt;mso-position-vertical:absolute;width:43.5pt;height:82.2pt;mso-wrap-distance-left:9.0pt;mso-wrap-distance-top:0.0pt;mso-wrap-distance-right:9.0pt;mso-wrap-distance-bottom:0.0pt;" stroked="f">
                      <v:path textboxrect="0,0,0,0"/>
                      <v:imagedata r:id="rId221" o:title=""/>
                    </v:shape>
                  </w:pict>
                </mc:Fallback>
              </mc:AlternateContent>
            </w:r>
            <w:r/>
          </w:p>
        </w:tc>
      </w:tr>
      <w:tr>
        <w:trPr>
          <w:trHeight w:val="208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会议椅 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*940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1、面料：优质透气网布，耐磨性强、透气性好。                                                                                                                 2、海</w:t>
            </w:r>
            <w:r>
              <w:rPr>
                <w:rFonts w:hint="eastAsia" w:ascii="宋体" w:hAnsi="宋体" w:cs="宋体"/>
                <w:i w:val="0"/>
                <w:iCs w:val="0"/>
                <w:color w:val="000000"/>
                <w:sz w:val="24"/>
                <w:szCs w:val="24"/>
                <w:highlight w:val="none"/>
                <w:u w:val="none"/>
                <w:lang w:val="en-US" w:eastAsia="zh-CN" w:bidi="ar"/>
              </w:rPr>
              <w:t xml:space="preserve">绵</w:t>
            </w:r>
            <w:r>
              <w:rPr>
                <w:rFonts w:hint="eastAsia" w:ascii="宋体" w:hAnsi="宋体" w:eastAsia="宋体" w:cs="宋体"/>
                <w:i w:val="0"/>
                <w:iCs w:val="0"/>
                <w:color w:val="000000"/>
                <w:sz w:val="24"/>
                <w:szCs w:val="24"/>
                <w:highlight w:val="none"/>
                <w:u w:val="none"/>
                <w:lang w:val="en-US" w:eastAsia="zh-CN" w:bidi="ar"/>
              </w:rPr>
              <w:t xml:space="preserve">：优质泡棉，高回弹性，耐用度高。                                            </w:t>
            </w:r>
            <w:r>
              <w:rPr>
                <w:rFonts w:hint="eastAsia" w:ascii="宋体" w:hAnsi="宋体" w:eastAsia="宋体" w:cs="宋体"/>
                <w:i w:val="0"/>
                <w:iCs w:val="0"/>
                <w:color w:val="000000"/>
                <w:sz w:val="24"/>
                <w:szCs w:val="24"/>
                <w:highlight w:val="none"/>
                <w:u w:val="none"/>
                <w:lang w:val="en-US" w:eastAsia="zh-CN" w:bidi="ar"/>
              </w:rPr>
              <w:t xml:space="preserve">                                                                                    3、座垫：采用12mm多层曲木板热压成型作为支撑板。                                                                                                                            4、支架：采用优质钢架，表层电镀或喷涂处理。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3875" cy="952500"/>
                      <wp:effectExtent l="0" t="0" r="9525" b="0"/>
                      <wp:docPr id="228"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105"/>
                              <pic:cNvPicPr>
                                <a:picLocks noChangeAspect="1"/>
                              </pic:cNvPicPr>
                              <pic:nvPr/>
                            </pic:nvPicPr>
                            <pic:blipFill>
                              <a:blip r:embed="rId222"/>
                              <a:stretch/>
                            </pic:blipFill>
                            <pic:spPr bwMode="auto">
                              <a:xfrm>
                                <a:off x="0" y="0"/>
                                <a:ext cx="52387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41.2pt;height:75.0pt;mso-wrap-distance-left:0.0pt;mso-wrap-distance-top:0.0pt;mso-wrap-distance-right:0.0pt;mso-wrap-distance-bottom:0.0pt;" stroked="f">
                      <v:path textboxrect="0,0,0,0"/>
                      <v:imagedata r:id="rId222"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1406525</wp:posOffset>
                      </wp:positionH>
                      <wp:positionV relativeFrom="paragraph">
                        <wp:posOffset>270510</wp:posOffset>
                      </wp:positionV>
                      <wp:extent cx="523240" cy="951230"/>
                      <wp:effectExtent l="0" t="0" r="10160" b="1270"/>
                      <wp:wrapNone/>
                      <wp:docPr id="229" name="图片_323"/>
                      <wp:cNvGraphicFramePr/>
                      <a:graphic xmlns:a="http://schemas.openxmlformats.org/drawingml/2006/main">
                        <a:graphicData uri="http://schemas.openxmlformats.org/drawingml/2006/picture">
                          <pic:pic xmlns:pic="http://schemas.openxmlformats.org/drawingml/2006/picture">
                            <pic:nvPicPr>
                              <pic:cNvPr id="146" name="图片_323"/>
                              <pic:cNvPicPr/>
                              <pic:nvPr/>
                            </pic:nvPicPr>
                            <pic:blipFill>
                              <a:blip r:embed="rId222"/>
                              <a:stretch/>
                            </pic:blipFill>
                            <pic:spPr bwMode="auto">
                              <a:xfrm>
                                <a:off x="0" y="0"/>
                                <a:ext cx="523240" cy="951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110.8pt;mso-position-horizontal:absolute;mso-position-vertical-relative:text;margin-top:21.3pt;mso-position-vertical:absolute;width:41.2pt;height:74.9pt;mso-wrap-distance-left:9.0pt;mso-wrap-distance-top:0.0pt;mso-wrap-distance-right:9.0pt;mso-wrap-distance-bottom:0.0pt;" stroked="f">
                      <v:path textboxrect="0,0,0,0"/>
                      <v:imagedata r:id="rId222" o:title=""/>
                    </v:shape>
                  </w:pict>
                </mc:Fallback>
              </mc:AlternateContent>
            </w:r>
            <w:r/>
          </w:p>
        </w:tc>
      </w:tr>
      <w:tr>
        <w:trPr>
          <w:trHeight w:val="24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办公桌3</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1800*1550*750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422275"/>
                      <wp:effectExtent l="0" t="0" r="6350" b="15875"/>
                      <wp:docPr id="230"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106"/>
                              <pic:cNvPicPr>
                                <a:picLocks noChangeAspect="1"/>
                              </pic:cNvPicPr>
                              <pic:nvPr/>
                            </pic:nvPicPr>
                            <pic:blipFill>
                              <a:blip r:embed="rId223"/>
                              <a:stretch/>
                            </pic:blipFill>
                            <pic:spPr bwMode="auto">
                              <a:xfrm>
                                <a:off x="0" y="0"/>
                                <a:ext cx="755650" cy="42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59.5pt;height:33.2pt;mso-wrap-distance-left:0.0pt;mso-wrap-distance-top:0.0pt;mso-wrap-distance-right:0.0pt;mso-wrap-distance-bottom:0.0pt;" stroked="f">
                      <v:path textboxrect="0,0,0,0"/>
                      <v:imagedata r:id="rId223" o:title=""/>
                    </v:shape>
                  </w:pict>
                </mc:Fallback>
              </mc:AlternateContent>
            </w:r>
            <w:r/>
          </w:p>
        </w:tc>
      </w:tr>
      <w:tr>
        <w:trPr>
          <w:trHeight w:val="190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办公桌4</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1000*500*750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（含三抽活动柜）</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740410"/>
                      <wp:effectExtent l="0" t="0" r="5715" b="2540"/>
                      <wp:docPr id="231"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107"/>
                              <pic:cNvPicPr>
                                <a:picLocks noChangeAspect="1"/>
                              </pic:cNvPicPr>
                              <pic:nvPr/>
                            </pic:nvPicPr>
                            <pic:blipFill>
                              <a:blip r:embed="rId224"/>
                              <a:stretch/>
                            </pic:blipFill>
                            <pic:spPr bwMode="auto">
                              <a:xfrm>
                                <a:off x="0" y="0"/>
                                <a:ext cx="756285" cy="740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59.5pt;height:58.3pt;mso-wrap-distance-left:0.0pt;mso-wrap-distance-top:0.0pt;mso-wrap-distance-right:0.0pt;mso-wrap-distance-bottom:0.0pt;" stroked="f">
                      <v:path textboxrect="0,0,0,0"/>
                      <v:imagedata r:id="rId224"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1428750</wp:posOffset>
                      </wp:positionH>
                      <wp:positionV relativeFrom="paragraph">
                        <wp:posOffset>237490</wp:posOffset>
                      </wp:positionV>
                      <wp:extent cx="901700" cy="877570"/>
                      <wp:effectExtent l="0" t="0" r="12700" b="17780"/>
                      <wp:wrapNone/>
                      <wp:docPr id="232" name="图片_399"/>
                      <wp:cNvGraphicFramePr/>
                      <a:graphic xmlns:a="http://schemas.openxmlformats.org/drawingml/2006/main">
                        <a:graphicData uri="http://schemas.openxmlformats.org/drawingml/2006/picture">
                          <pic:pic xmlns:pic="http://schemas.openxmlformats.org/drawingml/2006/picture">
                            <pic:nvPicPr>
                              <pic:cNvPr id="159" name="图片_399"/>
                              <pic:cNvPicPr/>
                              <pic:nvPr/>
                            </pic:nvPicPr>
                            <pic:blipFill>
                              <a:blip r:embed="rId224"/>
                              <a:stretch/>
                            </pic:blipFill>
                            <pic:spPr bwMode="auto">
                              <a:xfrm>
                                <a:off x="0" y="0"/>
                                <a:ext cx="901700" cy="877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112.5pt;mso-position-horizontal:absolute;mso-position-vertical-relative:text;margin-top:18.7pt;mso-position-vertical:absolute;width:71.0pt;height:69.1pt;mso-wrap-distance-left:9.0pt;mso-wrap-distance-top:0.0pt;mso-wrap-distance-right:9.0pt;mso-wrap-distance-bottom:0.0pt;" stroked="f">
                      <v:path textboxrect="0,0,0,0"/>
                      <v:imagedata r:id="rId224"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*740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*1180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1、面料：采用优质3D网布结构，透气耐磨。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2、海绵：采用优质高回弹海绵，软硬适中，回弹性能好，抗变形能力强，根椐人体工程学原理设计，坐感舒适。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3、气压棒：采用优质气压棒，升降自如，升降基本无声响，升降达数万次无漏气等现象。气压棒：符合GB/T 29525-2013、QB/T 3826-1999、QB/T 3832-1999标准。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4、万向轮：尼龙纤维合成静音阻尼脚轮，移动轻快灵活，移动杂音小，耐磨性大。</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66750" cy="1162050"/>
                      <wp:effectExtent l="0" t="0" r="0" b="0"/>
                      <wp:docPr id="233"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108"/>
                              <pic:cNvPicPr>
                                <a:picLocks noChangeAspect="1"/>
                              </pic:cNvPicPr>
                              <pic:nvPr/>
                            </pic:nvPicPr>
                            <pic:blipFill>
                              <a:blip r:embed="rId225"/>
                              <a:stretch/>
                            </pic:blipFill>
                            <pic:spPr bwMode="auto">
                              <a:xfrm>
                                <a:off x="0" y="0"/>
                                <a:ext cx="666750"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2.5pt;height:91.5pt;mso-wrap-distance-left:0.0pt;mso-wrap-distance-top:0.0pt;mso-wrap-distance-right:0.0pt;mso-wrap-distance-bottom:0.0pt;" stroked="f">
                      <v:path textboxrect="0,0,0,0"/>
                      <v:imagedata r:id="rId225" o:title=""/>
                    </v:shape>
                  </w:pict>
                </mc:Fallback>
              </mc:AlternateContent>
            </w:r>
            <w:r/>
          </w:p>
        </w:tc>
      </w:tr>
      <w:tr>
        <w:trPr>
          <w:trHeight w:val="16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异形休闲沙发1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cs="宋体"/>
                <w:i w:val="0"/>
                <w:iCs w:val="0"/>
                <w:color w:val="000000"/>
                <w:sz w:val="24"/>
                <w:szCs w:val="24"/>
                <w:highlight w:val="none"/>
                <w:u w:val="none"/>
                <w:lang w:val="en-US" w:eastAsia="zh-CN" w:bidi="ar"/>
              </w:rPr>
              <w:t xml:space="preserve">（总长）</w:t>
            </w:r>
            <w:r>
              <w:rPr>
                <w:rFonts w:hint="eastAsia" w:ascii="宋体" w:hAnsi="宋体" w:eastAsia="宋体" w:cs="宋体"/>
                <w:i w:val="0"/>
                <w:iCs w:val="0"/>
                <w:color w:val="000000"/>
                <w:sz w:val="24"/>
                <w:szCs w:val="24"/>
                <w:highlight w:val="none"/>
                <w:u w:val="none"/>
                <w:lang w:val="en-US" w:eastAsia="zh-CN" w:bidi="ar"/>
              </w:rPr>
              <w:t xml:space="preserve">*1050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1、面料：采用优质麻绒，手感柔软、布料耐磨。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261620"/>
                      <wp:effectExtent l="0" t="0" r="6350" b="5080"/>
                      <wp:docPr id="234"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109"/>
                              <pic:cNvPicPr>
                                <a:picLocks noChangeAspect="1"/>
                              </pic:cNvPicPr>
                              <pic:nvPr/>
                            </pic:nvPicPr>
                            <pic:blipFill>
                              <a:blip r:embed="rId226"/>
                              <a:stretch/>
                            </pic:blipFill>
                            <pic:spPr bwMode="auto">
                              <a:xfrm>
                                <a:off x="0" y="0"/>
                                <a:ext cx="755650" cy="261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9.5pt;height:20.6pt;mso-wrap-distance-left:0.0pt;mso-wrap-distance-top:0.0pt;mso-wrap-distance-right:0.0pt;mso-wrap-distance-bottom:0.0pt;" stroked="f">
                      <v:path textboxrect="0,0,0,0"/>
                      <v:imagedata r:id="rId226" o:title=""/>
                    </v:shape>
                  </w:pict>
                </mc:Fallback>
              </mc:AlternateContent>
            </w:r>
            <w:r/>
          </w:p>
        </w:tc>
      </w:tr>
      <w:tr>
        <w:trPr>
          <w:trHeight w:val="16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异形休闲沙发2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*850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1、面料：采用优质麻绒，手感柔软、布料耐磨。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14375" cy="781050"/>
                      <wp:effectExtent l="0" t="0" r="9525" b="0"/>
                      <wp:docPr id="235"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110"/>
                              <pic:cNvPicPr>
                                <a:picLocks noChangeAspect="1"/>
                              </pic:cNvPicPr>
                              <pic:nvPr/>
                            </pic:nvPicPr>
                            <pic:blipFill>
                              <a:blip r:embed="rId227"/>
                              <a:stretch/>
                            </pic:blipFill>
                            <pic:spPr bwMode="auto">
                              <a:xfrm>
                                <a:off x="0" y="0"/>
                                <a:ext cx="71437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56.2pt;height:61.5pt;mso-wrap-distance-left:0.0pt;mso-wrap-distance-top:0.0pt;mso-wrap-distance-right:0.0pt;mso-wrap-distance-bottom:0.0pt;" stroked="f">
                      <v:path textboxrect="0,0,0,0"/>
                      <v:imagedata r:id="rId227" o:title=""/>
                    </v:shape>
                  </w:pict>
                </mc:Fallback>
              </mc:AlternateContent>
            </w:r>
            <w:r/>
          </w:p>
        </w:tc>
      </w:tr>
      <w:tr>
        <w:trPr>
          <w:trHeight w:val="222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办公椅2</w:t>
            </w:r>
            <w:r/>
          </w:p>
        </w:tc>
        <w:tc>
          <w:tcPr>
            <w:shd w:val="clear" w:color="auto" w:fill="auto"/>
            <w:tcW w:w="174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 51</w:t>
            </w:r>
            <w:r>
              <w:rPr>
                <w:rFonts w:hint="eastAsia" w:ascii="宋体" w:hAnsi="宋体" w:cs="宋体"/>
                <w:i w:val="0"/>
                <w:iCs w:val="0"/>
                <w:color w:val="000000"/>
                <w:sz w:val="24"/>
                <w:szCs w:val="24"/>
                <w:highlight w:val="none"/>
                <w:u w:val="none"/>
                <w:lang w:val="en-US" w:eastAsia="zh-CN" w:bidi="ar"/>
              </w:rPr>
              <w:t xml:space="preserve">0（总宽）</w:t>
            </w: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cs="宋体"/>
                <w:i w:val="0"/>
                <w:iCs w:val="0"/>
                <w:color w:val="000000"/>
                <w:sz w:val="24"/>
                <w:szCs w:val="24"/>
                <w:highlight w:val="none"/>
                <w:u w:val="none"/>
                <w:lang w:val="en-US" w:eastAsia="zh-CN" w:bidi="ar"/>
              </w:rPr>
              <w:t xml:space="preserve">0（总深度）</w:t>
            </w: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cs="宋体"/>
                <w:i w:val="0"/>
                <w:iCs w:val="0"/>
                <w:color w:val="000000"/>
                <w:sz w:val="24"/>
                <w:szCs w:val="24"/>
                <w:highlight w:val="none"/>
                <w:u w:val="none"/>
                <w:lang w:val="en-US" w:eastAsia="zh-CN" w:bidi="ar"/>
              </w:rPr>
              <w:t xml:space="preserve">0（总高）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1、面料：优质透气网布，耐磨性强、透气性好。                                                                                                                 2、海</w:t>
            </w:r>
            <w:r>
              <w:rPr>
                <w:rFonts w:hint="eastAsia" w:ascii="宋体" w:hAnsi="宋体" w:cs="宋体"/>
                <w:i w:val="0"/>
                <w:iCs w:val="0"/>
                <w:color w:val="000000"/>
                <w:sz w:val="24"/>
                <w:szCs w:val="24"/>
                <w:highlight w:val="none"/>
                <w:u w:val="none"/>
                <w:lang w:val="en-US" w:eastAsia="zh-CN" w:bidi="ar"/>
              </w:rPr>
              <w:t xml:space="preserve">绵</w:t>
            </w:r>
            <w:r>
              <w:rPr>
                <w:rFonts w:hint="eastAsia" w:ascii="宋体" w:hAnsi="宋体" w:eastAsia="宋体" w:cs="宋体"/>
                <w:i w:val="0"/>
                <w:iCs w:val="0"/>
                <w:color w:val="000000"/>
                <w:sz w:val="24"/>
                <w:szCs w:val="24"/>
                <w:highlight w:val="none"/>
                <w:u w:val="none"/>
                <w:lang w:val="en-US" w:eastAsia="zh-CN" w:bidi="ar"/>
              </w:rPr>
              <w:t xml:space="preserve">：优质泡棉，高回弹性，耐用度高。                                                </w:t>
            </w:r>
            <w:r>
              <w:rPr>
                <w:rFonts w:hint="eastAsia" w:ascii="宋体" w:hAnsi="宋体" w:eastAsia="宋体" w:cs="宋体"/>
                <w:i w:val="0"/>
                <w:iCs w:val="0"/>
                <w:color w:val="000000"/>
                <w:sz w:val="24"/>
                <w:szCs w:val="24"/>
                <w:highlight w:val="none"/>
                <w:u w:val="none"/>
                <w:lang w:val="en-US" w:eastAsia="zh-CN" w:bidi="ar"/>
              </w:rPr>
              <w:t xml:space="preserve">                                                                                3、座垫：采用12mm多层曲木板热压成型作为支撑板。                                                                                                                            4、支架：采用优质钢管压弯而成，表层电镀或喷涂处理。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3875" cy="1028700"/>
                      <wp:effectExtent l="0" t="0" r="9525" b="0"/>
                      <wp:docPr id="236"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111"/>
                              <pic:cNvPicPr>
                                <a:picLocks noChangeAspect="1"/>
                              </pic:cNvPicPr>
                              <pic:nvPr/>
                            </pic:nvPicPr>
                            <pic:blipFill>
                              <a:blip r:embed="rId228"/>
                              <a:stretch/>
                            </pic:blipFill>
                            <pic:spPr bwMode="auto">
                              <a:xfrm>
                                <a:off x="0" y="0"/>
                                <a:ext cx="52387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41.2pt;height:81.0pt;mso-wrap-distance-left:0.0pt;mso-wrap-distance-top:0.0pt;mso-wrap-distance-right:0.0pt;mso-wrap-distance-bottom:0.0pt;" stroked="f">
                      <v:path textboxrect="0,0,0,0"/>
                      <v:imagedata r:id="rId228"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1406525</wp:posOffset>
                      </wp:positionH>
                      <wp:positionV relativeFrom="paragraph">
                        <wp:posOffset>272415</wp:posOffset>
                      </wp:positionV>
                      <wp:extent cx="523240" cy="1028700"/>
                      <wp:effectExtent l="0" t="0" r="10160" b="0"/>
                      <wp:wrapNone/>
                      <wp:docPr id="237" name="图片_380"/>
                      <wp:cNvGraphicFramePr/>
                      <a:graphic xmlns:a="http://schemas.openxmlformats.org/drawingml/2006/main">
                        <a:graphicData uri="http://schemas.openxmlformats.org/drawingml/2006/picture">
                          <pic:pic xmlns:pic="http://schemas.openxmlformats.org/drawingml/2006/picture">
                            <pic:nvPicPr>
                              <pic:cNvPr id="155" name="图片_380"/>
                              <pic:cNvPicPr/>
                              <pic:nvPr/>
                            </pic:nvPicPr>
                            <pic:blipFill>
                              <a:blip r:embed="rId228"/>
                              <a:stretch/>
                            </pic:blipFill>
                            <pic:spPr bwMode="auto">
                              <a:xfrm>
                                <a:off x="0" y="0"/>
                                <a:ext cx="523240"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110.8pt;mso-position-horizontal:absolute;mso-position-vertical-relative:text;margin-top:21.4pt;mso-position-vertical:absolute;width:41.2pt;height:81.0pt;mso-wrap-distance-left:9.0pt;mso-wrap-distance-top:0.0pt;mso-wrap-distance-right:9.0pt;mso-wrap-distance-bottom:0.0pt;" stroked="f">
                      <v:path textboxrect="0,0,0,0"/>
                      <v:imagedata r:id="rId228" o:title=""/>
                    </v:shape>
                  </w:pict>
                </mc:Fallback>
              </mc:AlternateContent>
            </w:r>
            <w:r/>
          </w:p>
        </w:tc>
      </w:tr>
      <w:tr>
        <w:trPr>
          <w:trHeight w:val="192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4000*1400*750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49605"/>
                      <wp:effectExtent l="0" t="0" r="5715" b="17145"/>
                      <wp:docPr id="238"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112"/>
                              <pic:cNvPicPr>
                                <a:picLocks noChangeAspect="1"/>
                              </pic:cNvPicPr>
                              <pic:nvPr/>
                            </pic:nvPicPr>
                            <pic:blipFill>
                              <a:blip r:embed="rId229"/>
                              <a:stretch/>
                            </pic:blipFill>
                            <pic:spPr bwMode="auto">
                              <a:xfrm>
                                <a:off x="0" y="0"/>
                                <a:ext cx="756285" cy="649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9.5pt;height:51.1pt;mso-wrap-distance-left:0.0pt;mso-wrap-distance-top:0.0pt;mso-wrap-distance-right:0.0pt;mso-wrap-distance-bottom:0.0pt;" stroked="f">
                      <v:path textboxrect="0,0,0,0"/>
                      <v:imagedata r:id="rId229" o:title=""/>
                    </v:shape>
                  </w:pict>
                </mc:Fallback>
              </mc:AlternateContent>
            </w:r>
            <w:r/>
          </w:p>
        </w:tc>
      </w:tr>
      <w:tr>
        <w:trPr>
          <w:trHeight w:val="1851"/>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档案柜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900*400*2000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1、冷轧钢板：板厚0.8mm，经酸洗、水洗、磷化等全自动数控处理，静电喷涂粉末涂装；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2、整体坚实稳固、美观大方、操作灵活方便。</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834390"/>
                      <wp:effectExtent l="0" t="0" r="5715" b="3810"/>
                      <wp:docPr id="239"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113"/>
                              <pic:cNvPicPr>
                                <a:picLocks noChangeAspect="1"/>
                              </pic:cNvPicPr>
                              <pic:nvPr/>
                            </pic:nvPicPr>
                            <pic:blipFill>
                              <a:blip r:embed="rId230"/>
                              <a:stretch/>
                            </pic:blipFill>
                            <pic:spPr bwMode="auto">
                              <a:xfrm>
                                <a:off x="0" y="0"/>
                                <a:ext cx="756285" cy="834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9.5pt;height:65.7pt;mso-wrap-distance-left:0.0pt;mso-wrap-distance-top:0.0pt;mso-wrap-distance-right:0.0pt;mso-wrap-distance-bottom:0.0pt;" stroked="f">
                      <v:path textboxrect="0,0,0,0"/>
                      <v:imagedata r:id="rId230" o:title=""/>
                    </v:shape>
                  </w:pict>
                </mc:Fallback>
              </mc:AlternateContent>
            </w:r>
            <w:r/>
          </w:p>
        </w:tc>
      </w:tr>
      <w:tr>
        <w:trPr>
          <w:trHeight w:val="190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储物柜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800*400*2000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38150" cy="1028700"/>
                      <wp:effectExtent l="0" t="0" r="0" b="0"/>
                      <wp:docPr id="240"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114"/>
                              <pic:cNvPicPr>
                                <a:picLocks noChangeAspect="1"/>
                              </pic:cNvPicPr>
                              <pic:nvPr/>
                            </pic:nvPicPr>
                            <pic:blipFill>
                              <a:blip r:embed="rId231"/>
                              <a:stretch/>
                            </pic:blipFill>
                            <pic:spPr bwMode="auto">
                              <a:xfrm>
                                <a:off x="0" y="0"/>
                                <a:ext cx="438149"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34.5pt;height:81.0pt;mso-wrap-distance-left:0.0pt;mso-wrap-distance-top:0.0pt;mso-wrap-distance-right:0.0pt;mso-wrap-distance-bottom:0.0pt;" stroked="f">
                      <v:path textboxrect="0,0,0,0"/>
                      <v:imagedata r:id="rId231"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1795780</wp:posOffset>
                      </wp:positionH>
                      <wp:positionV relativeFrom="paragraph">
                        <wp:posOffset>72390</wp:posOffset>
                      </wp:positionV>
                      <wp:extent cx="438150" cy="1026795"/>
                      <wp:effectExtent l="0" t="0" r="0" b="1905"/>
                      <wp:wrapNone/>
                      <wp:docPr id="241" name="图片_314"/>
                      <wp:cNvGraphicFramePr/>
                      <a:graphic xmlns:a="http://schemas.openxmlformats.org/drawingml/2006/main">
                        <a:graphicData uri="http://schemas.openxmlformats.org/drawingml/2006/picture">
                          <pic:pic xmlns:pic="http://schemas.openxmlformats.org/drawingml/2006/picture">
                            <pic:nvPicPr>
                              <pic:cNvPr id="148" name="图片_314"/>
                              <pic:cNvPicPr/>
                              <pic:nvPr/>
                            </pic:nvPicPr>
                            <pic:blipFill>
                              <a:blip r:embed="rId231"/>
                              <a:stretch/>
                            </pic:blipFill>
                            <pic:spPr bwMode="auto">
                              <a:xfrm>
                                <a:off x="0" y="0"/>
                                <a:ext cx="438149" cy="102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141.4pt;mso-position-horizontal:absolute;mso-position-vertical-relative:text;margin-top:5.7pt;mso-position-vertical:absolute;width:34.5pt;height:80.8pt;mso-wrap-distance-left:9.0pt;mso-wrap-distance-top:0.0pt;mso-wrap-distance-right:9.0pt;mso-wrap-distance-bottom:0.0pt;" stroked="f">
                      <v:path textboxrect="0,0,0,0"/>
                      <v:imagedata r:id="rId231"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办公桌5</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1800*1550*750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1、基材：采用优质E0级刨花板，经防潮、防虫、防腐处理，强度高、刚性好、不变形，各种物理、化学性能指标均达到国家相关标准。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2、饰面：采用优质三聚氰胺浸渍胶膜纸，耐刮、耐磨、耐腐蚀、耐高温</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strike/>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3、封边：采用优质厚PVC封边条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4、五金：采用优质五金配件，，锁具采用优质密码锁，穿线线盒采用优质多媒体线盒，具有安装快速，结构简单，连接牢固，开启快捷之特点，并符合相关国家标准。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86435"/>
                      <wp:effectExtent l="0" t="0" r="5715" b="18415"/>
                      <wp:docPr id="242"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115"/>
                              <pic:cNvPicPr>
                                <a:picLocks noChangeAspect="1"/>
                              </pic:cNvPicPr>
                              <pic:nvPr/>
                            </pic:nvPicPr>
                            <pic:blipFill>
                              <a:blip r:embed="rId232"/>
                              <a:stretch/>
                            </pic:blipFill>
                            <pic:spPr bwMode="auto">
                              <a:xfrm>
                                <a:off x="0" y="0"/>
                                <a:ext cx="756285" cy="686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9.5pt;height:54.0pt;mso-wrap-distance-left:0.0pt;mso-wrap-distance-top:0.0pt;mso-wrap-distance-right:0.0pt;mso-wrap-distance-bottom:0.0pt;" stroked="f">
                      <v:path textboxrect="0,0,0,0"/>
                      <v:imagedata r:id="rId232"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1250950</wp:posOffset>
                      </wp:positionH>
                      <wp:positionV relativeFrom="paragraph">
                        <wp:posOffset>252095</wp:posOffset>
                      </wp:positionV>
                      <wp:extent cx="1230630" cy="1119505"/>
                      <wp:effectExtent l="0" t="0" r="7620" b="4445"/>
                      <wp:wrapNone/>
                      <wp:docPr id="243" name="图片_384"/>
                      <wp:cNvGraphicFramePr/>
                      <a:graphic xmlns:a="http://schemas.openxmlformats.org/drawingml/2006/main">
                        <a:graphicData uri="http://schemas.openxmlformats.org/drawingml/2006/picture">
                          <pic:pic xmlns:pic="http://schemas.openxmlformats.org/drawingml/2006/picture">
                            <pic:nvPicPr>
                              <pic:cNvPr id="140" name="图片_384"/>
                              <pic:cNvPicPr/>
                              <pic:nvPr/>
                            </pic:nvPicPr>
                            <pic:blipFill>
                              <a:blip r:embed="rId232"/>
                              <a:stretch/>
                            </pic:blipFill>
                            <pic:spPr bwMode="auto">
                              <a:xfrm>
                                <a:off x="0" y="0"/>
                                <a:ext cx="1230630" cy="1119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98.5pt;mso-position-horizontal:absolute;mso-position-vertical-relative:text;margin-top:19.8pt;mso-position-vertical:absolute;width:96.9pt;height:88.1pt;mso-wrap-distance-left:9.0pt;mso-wrap-distance-top:0.0pt;mso-wrap-distance-right:9.0pt;mso-wrap-distance-bottom:0.0pt;" stroked="f">
                      <v:path textboxrect="0,0,0,0"/>
                      <v:imagedata r:id="rId232" o:title=""/>
                    </v:shape>
                  </w:pict>
                </mc:Fallback>
              </mc:AlternateContent>
            </w:r>
            <w:r/>
          </w:p>
        </w:tc>
      </w:tr>
      <w:tr>
        <w:trPr>
          <w:trHeight w:val="210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定制柜</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2000*400*2000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590550"/>
                      <wp:effectExtent l="0" t="0" r="5715" b="0"/>
                      <wp:docPr id="244"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116"/>
                              <pic:cNvPicPr>
                                <a:picLocks noChangeAspect="1"/>
                              </pic:cNvPicPr>
                              <pic:nvPr/>
                            </pic:nvPicPr>
                            <pic:blipFill>
                              <a:blip r:embed="rId233"/>
                              <a:stretch/>
                            </pic:blipFill>
                            <pic:spPr bwMode="auto">
                              <a:xfrm>
                                <a:off x="0" y="0"/>
                                <a:ext cx="756285"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9.5pt;height:46.5pt;mso-wrap-distance-left:0.0pt;mso-wrap-distance-top:0.0pt;mso-wrap-distance-right:0.0pt;mso-wrap-distance-bottom:0.0pt;" stroked="f">
                      <v:path textboxrect="0,0,0,0"/>
                      <v:imagedata r:id="rId233" o:title=""/>
                    </v:shape>
                  </w:pict>
                </mc:Fallback>
              </mc:AlternateContent>
            </w:r>
            <w:r/>
          </w:p>
        </w:tc>
      </w:tr>
      <w:tr>
        <w:trPr>
          <w:trHeight w:val="415"/>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三人沙发2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1850*900*700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1、面料：采用优质超纤皮，手感柔软、布料耐磨。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636270"/>
                      <wp:effectExtent l="0" t="0" r="5715" b="11430"/>
                      <wp:docPr id="245"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117"/>
                              <pic:cNvPicPr>
                                <a:picLocks noChangeAspect="1"/>
                              </pic:cNvPicPr>
                              <pic:nvPr/>
                            </pic:nvPicPr>
                            <pic:blipFill>
                              <a:blip r:embed="rId234"/>
                              <a:stretch/>
                            </pic:blipFill>
                            <pic:spPr bwMode="auto">
                              <a:xfrm>
                                <a:off x="0" y="0"/>
                                <a:ext cx="756285"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59.5pt;height:50.1pt;mso-wrap-distance-left:0.0pt;mso-wrap-distance-top:0.0pt;mso-wrap-distance-right:0.0pt;mso-wrap-distance-bottom:0.0pt;" stroked="f">
                      <v:path textboxrect="0,0,0,0"/>
                      <v:imagedata r:id="rId234" o:title=""/>
                    </v:shape>
                  </w:pict>
                </mc:Fallback>
              </mc:AlternateContent>
            </w:r>
            <w:r/>
          </w:p>
        </w:tc>
      </w:tr>
      <w:tr>
        <w:trPr>
          <w:trHeight w:val="1424"/>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圆几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直径</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高度</w:t>
            </w:r>
            <w:r>
              <w:rPr>
                <w:rFonts w:hint="eastAsia" w:ascii="宋体" w:hAnsi="宋体" w:eastAsia="宋体" w:cs="宋体"/>
                <w:i w:val="0"/>
                <w:iCs w:val="0"/>
                <w:color w:val="000000"/>
                <w:sz w:val="24"/>
                <w:szCs w:val="24"/>
                <w:highlight w:val="none"/>
                <w:u w:val="none"/>
                <w:lang w:val="en-US" w:eastAsia="zh-CN" w:bidi="ar"/>
              </w:rPr>
              <w:t xml:space="preserve">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1、台面：采用优质岩板面，耐磨耐腐蚀。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2、底座：采用优质.烤漆金属钢架。</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04825" cy="828675"/>
                      <wp:effectExtent l="0" t="0" r="9525" b="9525"/>
                      <wp:docPr id="246"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118"/>
                              <pic:cNvPicPr>
                                <a:picLocks noChangeAspect="1"/>
                              </pic:cNvPicPr>
                              <pic:nvPr/>
                            </pic:nvPicPr>
                            <pic:blipFill>
                              <a:blip r:embed="rId235"/>
                              <a:stretch/>
                            </pic:blipFill>
                            <pic:spPr bwMode="auto">
                              <a:xfrm>
                                <a:off x="0" y="0"/>
                                <a:ext cx="5048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39.8pt;height:65.2pt;mso-wrap-distance-left:0.0pt;mso-wrap-distance-top:0.0pt;mso-wrap-distance-right:0.0pt;mso-wrap-distance-bottom:0.0pt;" stroked="f">
                      <v:path textboxrect="0,0,0,0"/>
                      <v:imagedata r:id="rId235"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1901825</wp:posOffset>
                      </wp:positionH>
                      <wp:positionV relativeFrom="paragraph">
                        <wp:posOffset>260985</wp:posOffset>
                      </wp:positionV>
                      <wp:extent cx="498475" cy="821690"/>
                      <wp:effectExtent l="0" t="0" r="15875" b="16510"/>
                      <wp:wrapNone/>
                      <wp:docPr id="247" name="图片_410"/>
                      <wp:cNvGraphicFramePr/>
                      <a:graphic xmlns:a="http://schemas.openxmlformats.org/drawingml/2006/main">
                        <a:graphicData uri="http://schemas.openxmlformats.org/drawingml/2006/picture">
                          <pic:pic xmlns:pic="http://schemas.openxmlformats.org/drawingml/2006/picture">
                            <pic:nvPicPr>
                              <pic:cNvPr id="149" name="图片_410"/>
                              <pic:cNvPicPr/>
                              <pic:nvPr/>
                            </pic:nvPicPr>
                            <pic:blipFill>
                              <a:blip r:embed="rId235"/>
                              <a:stretch/>
                            </pic:blipFill>
                            <pic:spPr bwMode="auto">
                              <a:xfrm>
                                <a:off x="0" y="0"/>
                                <a:ext cx="498475" cy="8216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59264;o:allowoverlap:true;o:allowincell:true;mso-position-horizontal-relative:text;margin-left:149.8pt;mso-position-horizontal:absolute;mso-position-vertical-relative:text;margin-top:20.6pt;mso-position-vertical:absolute;width:39.2pt;height:64.7pt;mso-wrap-distance-left:9.0pt;mso-wrap-distance-top:0.0pt;mso-wrap-distance-right:9.0pt;mso-wrap-distance-bottom:0.0pt;" stroked="f">
                      <v:path textboxrect="0,0,0,0"/>
                      <v:imagedata r:id="rId235"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单人沙发2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980*850*850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1、面料：采用优质西皮，手感柔软、布料耐磨。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749300"/>
                      <wp:effectExtent l="0" t="0" r="5080" b="12700"/>
                      <wp:docPr id="248"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119"/>
                              <pic:cNvPicPr>
                                <a:picLocks noChangeAspect="1"/>
                              </pic:cNvPicPr>
                              <pic:nvPr/>
                            </pic:nvPicPr>
                            <pic:blipFill>
                              <a:blip r:embed="rId236"/>
                              <a:stretch/>
                            </pic:blipFill>
                            <pic:spPr bwMode="auto">
                              <a:xfrm>
                                <a:off x="0" y="0"/>
                                <a:ext cx="756920" cy="74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59.6pt;height:59.0pt;mso-wrap-distance-left:0.0pt;mso-wrap-distance-top:0.0pt;mso-wrap-distance-right:0.0pt;mso-wrap-distance-bottom:0.0pt;" stroked="f">
                      <v:path textboxrect="0,0,0,0"/>
                      <v:imagedata r:id="rId236"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1316355</wp:posOffset>
                      </wp:positionH>
                      <wp:positionV relativeFrom="paragraph">
                        <wp:posOffset>389890</wp:posOffset>
                      </wp:positionV>
                      <wp:extent cx="963930" cy="956945"/>
                      <wp:effectExtent l="0" t="0" r="7620" b="14604"/>
                      <wp:wrapNone/>
                      <wp:docPr id="249" name="图片_360"/>
                      <wp:cNvGraphicFramePr/>
                      <a:graphic xmlns:a="http://schemas.openxmlformats.org/drawingml/2006/main">
                        <a:graphicData uri="http://schemas.openxmlformats.org/drawingml/2006/picture">
                          <pic:pic xmlns:pic="http://schemas.openxmlformats.org/drawingml/2006/picture">
                            <pic:nvPicPr>
                              <pic:cNvPr id="157" name="图片_360"/>
                              <pic:cNvPicPr/>
                              <pic:nvPr/>
                            </pic:nvPicPr>
                            <pic:blipFill>
                              <a:blip r:embed="rId236"/>
                              <a:stretch/>
                            </pic:blipFill>
                            <pic:spPr bwMode="auto">
                              <a:xfrm>
                                <a:off x="0" y="0"/>
                                <a:ext cx="96393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59264;o:allowoverlap:true;o:allowincell:true;mso-position-horizontal-relative:text;margin-left:103.6pt;mso-position-horizontal:absolute;mso-position-vertical-relative:text;margin-top:30.7pt;mso-position-vertical:absolute;width:75.9pt;height:75.3pt;mso-wrap-distance-left:9.0pt;mso-wrap-distance-top:0.0pt;mso-wrap-distance-right:9.0pt;mso-wrap-distance-bottom:0.0pt;" stroked="f">
                      <v:path textboxrect="0,0,0,0"/>
                      <v:imagedata r:id="rId236" o:title=""/>
                    </v:shape>
                  </w:pict>
                </mc:Fallback>
              </mc:AlternateContent>
            </w:r>
            <w:r/>
          </w:p>
        </w:tc>
      </w:tr>
      <w:tr>
        <w:trPr>
          <w:trHeight w:val="228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三人沙发3</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2200*850*850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1、面料：采用优质西皮，手感柔软、布料耐磨。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559435"/>
                      <wp:effectExtent l="0" t="0" r="5715" b="12065"/>
                      <wp:docPr id="25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120"/>
                              <pic:cNvPicPr>
                                <a:picLocks noChangeAspect="1"/>
                              </pic:cNvPicPr>
                              <pic:nvPr/>
                            </pic:nvPicPr>
                            <pic:blipFill>
                              <a:blip r:embed="rId237"/>
                              <a:stretch/>
                            </pic:blipFill>
                            <pic:spPr bwMode="auto">
                              <a:xfrm>
                                <a:off x="0" y="0"/>
                                <a:ext cx="756285" cy="55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59.5pt;height:44.0pt;mso-wrap-distance-left:0.0pt;mso-wrap-distance-top:0.0pt;mso-wrap-distance-right:0.0pt;mso-wrap-distance-bottom:0.0pt;" stroked="f">
                      <v:path textboxrect="0,0,0,0"/>
                      <v:imagedata r:id="rId237" o:title=""/>
                    </v:shape>
                  </w:pict>
                </mc:Fallback>
              </mc:AlternateContent>
            </w:r>
            <w:r/>
          </w:p>
        </w:tc>
      </w:tr>
      <w:tr>
        <w:trPr>
          <w:trHeight w:val="1517"/>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方几</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600*600*450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1、台面：采用优质岩板面，耐磨耐腐蚀。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2、底座：采用优质.烤漆金属钢架。</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85800" cy="876300"/>
                      <wp:effectExtent l="0" t="0" r="0" b="0"/>
                      <wp:docPr id="25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121"/>
                              <pic:cNvPicPr>
                                <a:picLocks noChangeAspect="1"/>
                              </pic:cNvPicPr>
                              <pic:nvPr/>
                            </pic:nvPicPr>
                            <pic:blipFill>
                              <a:blip r:embed="rId238"/>
                              <a:stretch/>
                            </pic:blipFill>
                            <pic:spPr bwMode="auto">
                              <a:xfrm>
                                <a:off x="0" y="0"/>
                                <a:ext cx="6858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54.0pt;height:69.0pt;mso-wrap-distance-left:0.0pt;mso-wrap-distance-top:0.0pt;mso-wrap-distance-right:0.0pt;mso-wrap-distance-bottom:0.0pt;" stroked="f">
                      <v:path textboxrect="0,0,0,0"/>
                      <v:imagedata r:id="rId238"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1339215</wp:posOffset>
                      </wp:positionH>
                      <wp:positionV relativeFrom="paragraph">
                        <wp:posOffset>256540</wp:posOffset>
                      </wp:positionV>
                      <wp:extent cx="683895" cy="870585"/>
                      <wp:effectExtent l="0" t="0" r="1905" b="5715"/>
                      <wp:wrapNone/>
                      <wp:docPr id="252" name="图片_318"/>
                      <wp:cNvGraphicFramePr/>
                      <a:graphic xmlns:a="http://schemas.openxmlformats.org/drawingml/2006/main">
                        <a:graphicData uri="http://schemas.openxmlformats.org/drawingml/2006/picture">
                          <pic:pic xmlns:pic="http://schemas.openxmlformats.org/drawingml/2006/picture">
                            <pic:nvPicPr>
                              <pic:cNvPr id="142" name="图片_318"/>
                              <pic:cNvPicPr/>
                              <pic:nvPr/>
                            </pic:nvPicPr>
                            <pic:blipFill>
                              <a:blip r:embed="rId238"/>
                              <a:stretch/>
                            </pic:blipFill>
                            <pic:spPr bwMode="auto">
                              <a:xfrm>
                                <a:off x="0" y="0"/>
                                <a:ext cx="683895"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59264;o:allowoverlap:true;o:allowincell:true;mso-position-horizontal-relative:text;margin-left:105.4pt;mso-position-horizontal:absolute;mso-position-vertical-relative:text;margin-top:20.2pt;mso-position-vertical:absolute;width:53.8pt;height:68.5pt;mso-wrap-distance-left:9.0pt;mso-wrap-distance-top:0.0pt;mso-wrap-distance-right:9.0pt;mso-wrap-distance-bottom:0.0pt;" stroked="f">
                      <v:path textboxrect="0,0,0,0"/>
                      <v:imagedata r:id="rId238" o:title=""/>
                    </v:shape>
                  </w:pict>
                </mc:Fallback>
              </mc:AlternateContent>
            </w:r>
            <w:r/>
          </w:p>
        </w:tc>
      </w:tr>
      <w:tr>
        <w:trPr>
          <w:trHeight w:val="122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休闲椅1</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700*620*840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1、面料：采用优质西皮，手感柔软、布料耐磨。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955040"/>
                      <wp:effectExtent l="0" t="0" r="6350" b="16510"/>
                      <wp:docPr id="253"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122"/>
                              <pic:cNvPicPr>
                                <a:picLocks noChangeAspect="1"/>
                              </pic:cNvPicPr>
                              <pic:nvPr/>
                            </pic:nvPicPr>
                            <pic:blipFill>
                              <a:blip r:embed="rId239"/>
                              <a:stretch/>
                            </pic:blipFill>
                            <pic:spPr bwMode="auto">
                              <a:xfrm>
                                <a:off x="0" y="0"/>
                                <a:ext cx="755650" cy="955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9.5pt;height:75.2pt;mso-wrap-distance-left:0.0pt;mso-wrap-distance-top:0.0pt;mso-wrap-distance-right:0.0pt;mso-wrap-distance-bottom:0.0pt;" stroked="f">
                      <v:path textboxrect="0,0,0,0"/>
                      <v:imagedata r:id="rId239" o:title=""/>
                    </v:shape>
                  </w:pict>
                </mc:Fallback>
              </mc:AlternateContent>
            </w:r>
            <w:r/>
          </w:p>
        </w:tc>
      </w:tr>
      <w:tr>
        <w:trPr>
          <w:trHeight w:val="154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圆桌2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直径</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i w:val="0"/>
                <w:iCs w:val="0"/>
                <w:color w:val="000000"/>
                <w:sz w:val="24"/>
                <w:szCs w:val="24"/>
                <w:highlight w:val="none"/>
                <w:u w:val="none"/>
                <w:lang w:val="en-US" w:eastAsia="zh-CN" w:bidi="ar"/>
              </w:rPr>
              <w:t xml:space="preserve">高度</w:t>
            </w:r>
            <w:r>
              <w:rPr>
                <w:rFonts w:hint="eastAsia" w:ascii="宋体" w:hAnsi="宋体" w:eastAsia="宋体" w:cs="宋体"/>
                <w:i w:val="0"/>
                <w:iCs w:val="0"/>
                <w:color w:val="000000"/>
                <w:sz w:val="24"/>
                <w:szCs w:val="24"/>
                <w:highlight w:val="none"/>
                <w:u w:val="none"/>
                <w:lang w:val="en-US" w:eastAsia="zh-CN" w:bidi="ar"/>
              </w:rPr>
              <w:t xml:space="preserve">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1、台面：采用优质岩板面，耐磨耐腐蚀。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2、底座：采用优质.烤漆金属钢架。</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05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定制茶吧台</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2200*1800*1050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920" cy="610870"/>
                      <wp:effectExtent l="0" t="0" r="5080" b="17780"/>
                      <wp:docPr id="254"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123"/>
                              <pic:cNvPicPr>
                                <a:picLocks noChangeAspect="1"/>
                              </pic:cNvPicPr>
                              <pic:nvPr/>
                            </pic:nvPicPr>
                            <pic:blipFill>
                              <a:blip r:embed="rId240"/>
                              <a:stretch/>
                            </pic:blipFill>
                            <pic:spPr bwMode="auto">
                              <a:xfrm>
                                <a:off x="0" y="0"/>
                                <a:ext cx="756920" cy="61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9.6pt;height:48.1pt;mso-wrap-distance-left:0.0pt;mso-wrap-distance-top:0.0pt;mso-wrap-distance-right:0.0pt;mso-wrap-distance-bottom:0.0pt;" stroked="f">
                      <v:path textboxrect="0,0,0,0"/>
                      <v:imagedata r:id="rId240" o:title=""/>
                    </v:shape>
                  </w:pict>
                </mc:Fallback>
              </mc:AlternateContent>
            </w:r>
            <w:r/>
          </w:p>
        </w:tc>
      </w:tr>
      <w:tr>
        <w:trPr>
          <w:trHeight w:val="91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吧凳</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*490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*1080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1、面料：采用优质西皮，手感柔软、布料耐磨。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2950" cy="1228725"/>
                      <wp:effectExtent l="0" t="0" r="0" b="9525"/>
                      <wp:docPr id="255"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124"/>
                              <pic:cNvPicPr>
                                <a:picLocks noChangeAspect="1"/>
                              </pic:cNvPicPr>
                              <pic:nvPr/>
                            </pic:nvPicPr>
                            <pic:blipFill>
                              <a:blip r:embed="rId241"/>
                              <a:stretch/>
                            </pic:blipFill>
                            <pic:spPr bwMode="auto">
                              <a:xfrm>
                                <a:off x="0" y="0"/>
                                <a:ext cx="742950"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58.5pt;height:96.8pt;mso-wrap-distance-left:0.0pt;mso-wrap-distance-top:0.0pt;mso-wrap-distance-right:0.0pt;mso-wrap-distance-bottom:0.0pt;" stroked="f">
                      <v:path textboxrect="0,0,0,0"/>
                      <v:imagedata r:id="rId241"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1494155</wp:posOffset>
                      </wp:positionH>
                      <wp:positionV relativeFrom="paragraph">
                        <wp:posOffset>142240</wp:posOffset>
                      </wp:positionV>
                      <wp:extent cx="742315" cy="1227455"/>
                      <wp:effectExtent l="0" t="0" r="635" b="10795"/>
                      <wp:wrapNone/>
                      <wp:docPr id="256" name="图片_368"/>
                      <wp:cNvGraphicFramePr/>
                      <a:graphic xmlns:a="http://schemas.openxmlformats.org/drawingml/2006/main">
                        <a:graphicData uri="http://schemas.openxmlformats.org/drawingml/2006/picture">
                          <pic:pic xmlns:pic="http://schemas.openxmlformats.org/drawingml/2006/picture">
                            <pic:nvPicPr>
                              <pic:cNvPr id="162" name="图片_368"/>
                              <pic:cNvPicPr/>
                              <pic:nvPr/>
                            </pic:nvPicPr>
                            <pic:blipFill>
                              <a:blip r:embed="rId241"/>
                              <a:stretch/>
                            </pic:blipFill>
                            <pic:spPr bwMode="auto">
                              <a:xfrm>
                                <a:off x="0" y="0"/>
                                <a:ext cx="742315" cy="1227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59264;o:allowoverlap:true;o:allowincell:true;mso-position-horizontal-relative:text;margin-left:117.6pt;mso-position-horizontal:absolute;mso-position-vertical-relative:text;margin-top:11.2pt;mso-position-vertical:absolute;width:58.4pt;height:96.6pt;mso-wrap-distance-left:9.0pt;mso-wrap-distance-top:0.0pt;mso-wrap-distance-right:9.0pt;mso-wrap-distance-bottom:0.0pt;" stroked="f">
                      <v:path textboxrect="0,0,0,0"/>
                      <v:imagedata r:id="rId241" o:title=""/>
                    </v:shape>
                  </w:pict>
                </mc:Fallback>
              </mc:AlternateContent>
            </w:r>
            <w:r/>
          </w:p>
        </w:tc>
      </w:tr>
      <w:tr>
        <w:trPr>
          <w:trHeight w:val="208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3000*1400*750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848995"/>
                      <wp:effectExtent l="0" t="0" r="5715" b="8255"/>
                      <wp:docPr id="257"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125"/>
                              <pic:cNvPicPr>
                                <a:picLocks noChangeAspect="1"/>
                              </pic:cNvPicPr>
                              <pic:nvPr/>
                            </pic:nvPicPr>
                            <pic:blipFill>
                              <a:blip r:embed="rId242"/>
                              <a:stretch/>
                            </pic:blipFill>
                            <pic:spPr bwMode="auto">
                              <a:xfrm>
                                <a:off x="0" y="0"/>
                                <a:ext cx="756285" cy="84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59.5pt;height:66.8pt;mso-wrap-distance-left:0.0pt;mso-wrap-distance-top:0.0pt;mso-wrap-distance-right:0.0pt;mso-wrap-distance-bottom:0.0pt;" stroked="f">
                      <v:path textboxrect="0,0,0,0"/>
                      <v:imagedata r:id="rId242"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1411605</wp:posOffset>
                      </wp:positionH>
                      <wp:positionV relativeFrom="paragraph">
                        <wp:posOffset>172085</wp:posOffset>
                      </wp:positionV>
                      <wp:extent cx="927100" cy="1040130"/>
                      <wp:effectExtent l="0" t="0" r="6350" b="7620"/>
                      <wp:wrapNone/>
                      <wp:docPr id="258" name="图片_334"/>
                      <wp:cNvGraphicFramePr/>
                      <a:graphic xmlns:a="http://schemas.openxmlformats.org/drawingml/2006/main">
                        <a:graphicData uri="http://schemas.openxmlformats.org/drawingml/2006/picture">
                          <pic:pic xmlns:pic="http://schemas.openxmlformats.org/drawingml/2006/picture">
                            <pic:nvPicPr>
                              <pic:cNvPr id="158" name="图片_334"/>
                              <pic:cNvPicPr/>
                              <pic:nvPr/>
                            </pic:nvPicPr>
                            <pic:blipFill>
                              <a:blip r:embed="rId242"/>
                              <a:stretch/>
                            </pic:blipFill>
                            <pic:spPr bwMode="auto">
                              <a:xfrm>
                                <a:off x="0" y="0"/>
                                <a:ext cx="927100"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59264;o:allowoverlap:true;o:allowincell:true;mso-position-horizontal-relative:text;margin-left:111.1pt;mso-position-horizontal:absolute;mso-position-vertical-relative:text;margin-top:13.5pt;mso-position-vertical:absolute;width:73.0pt;height:81.9pt;mso-wrap-distance-left:9.0pt;mso-wrap-distance-top:0.0pt;mso-wrap-distance-right:9.0pt;mso-wrap-distance-bottom:0.0pt;" stroked="f">
                      <v:path textboxrect="0,0,0,0"/>
                      <v:imagedata r:id="rId242" o:title=""/>
                    </v:shape>
                  </w:pict>
                </mc:Fallback>
              </mc:AlternateContent>
            </w:r>
            <w:r/>
          </w:p>
        </w:tc>
      </w:tr>
      <w:tr>
        <w:trPr>
          <w:trHeight w:val="208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会议椅子</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*940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1、面料：优质透气网布，耐磨性强、透气性好。                                                                                                                 2、海</w:t>
            </w:r>
            <w:r>
              <w:rPr>
                <w:rFonts w:hint="eastAsia" w:ascii="宋体" w:hAnsi="宋体" w:cs="宋体"/>
                <w:i w:val="0"/>
                <w:iCs w:val="0"/>
                <w:color w:val="000000"/>
                <w:sz w:val="24"/>
                <w:szCs w:val="24"/>
                <w:highlight w:val="none"/>
                <w:u w:val="none"/>
                <w:lang w:val="en-US" w:eastAsia="zh-CN" w:bidi="ar"/>
              </w:rPr>
              <w:t xml:space="preserve">绵</w:t>
            </w:r>
            <w:r>
              <w:rPr>
                <w:rFonts w:hint="eastAsia" w:ascii="宋体" w:hAnsi="宋体" w:eastAsia="宋体" w:cs="宋体"/>
                <w:i w:val="0"/>
                <w:iCs w:val="0"/>
                <w:color w:val="000000"/>
                <w:sz w:val="24"/>
                <w:szCs w:val="24"/>
                <w:highlight w:val="none"/>
                <w:u w:val="none"/>
                <w:lang w:val="en-US" w:eastAsia="zh-CN" w:bidi="ar"/>
              </w:rPr>
              <w:t xml:space="preserve">：优质泡棉，高回弹性，耐用度高。                                                </w:t>
            </w:r>
            <w:r>
              <w:rPr>
                <w:rFonts w:hint="eastAsia" w:ascii="宋体" w:hAnsi="宋体" w:eastAsia="宋体" w:cs="宋体"/>
                <w:i w:val="0"/>
                <w:iCs w:val="0"/>
                <w:color w:val="000000"/>
                <w:sz w:val="24"/>
                <w:szCs w:val="24"/>
                <w:highlight w:val="none"/>
                <w:u w:val="none"/>
                <w:lang w:val="en-US" w:eastAsia="zh-CN" w:bidi="ar"/>
              </w:rPr>
              <w:t xml:space="preserve">                                                                                3、座垫：采用12mm多层曲木板热压成型作为支撑板。                                                                                                                            4、支架：采用优质钢管压弯而成，表层电镀或喷涂处理。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3875" cy="962025"/>
                      <wp:effectExtent l="0" t="0" r="9525" b="9525"/>
                      <wp:docPr id="259"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126"/>
                              <pic:cNvPicPr>
                                <a:picLocks noChangeAspect="1"/>
                              </pic:cNvPicPr>
                              <pic:nvPr/>
                            </pic:nvPicPr>
                            <pic:blipFill>
                              <a:blip r:embed="rId243"/>
                              <a:stretch/>
                            </pic:blipFill>
                            <pic:spPr bwMode="auto">
                              <a:xfrm>
                                <a:off x="0" y="0"/>
                                <a:ext cx="5238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41.2pt;height:75.8pt;mso-wrap-distance-left:0.0pt;mso-wrap-distance-top:0.0pt;mso-wrap-distance-right:0.0pt;mso-wrap-distance-bottom:0.0pt;" stroked="f">
                      <v:path textboxrect="0,0,0,0"/>
                      <v:imagedata r:id="rId243"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1613535</wp:posOffset>
                      </wp:positionH>
                      <wp:positionV relativeFrom="paragraph">
                        <wp:posOffset>259715</wp:posOffset>
                      </wp:positionV>
                      <wp:extent cx="523240" cy="960755"/>
                      <wp:effectExtent l="0" t="0" r="10160" b="10795"/>
                      <wp:wrapNone/>
                      <wp:docPr id="260" name="图片_322"/>
                      <wp:cNvGraphicFramePr/>
                      <a:graphic xmlns:a="http://schemas.openxmlformats.org/drawingml/2006/main">
                        <a:graphicData uri="http://schemas.openxmlformats.org/drawingml/2006/picture">
                          <pic:pic xmlns:pic="http://schemas.openxmlformats.org/drawingml/2006/picture">
                            <pic:nvPicPr>
                              <pic:cNvPr id="152" name="图片_322"/>
                              <pic:cNvPicPr/>
                              <pic:nvPr/>
                            </pic:nvPicPr>
                            <pic:blipFill>
                              <a:blip r:embed="rId243"/>
                              <a:stretch/>
                            </pic:blipFill>
                            <pic:spPr bwMode="auto">
                              <a:xfrm>
                                <a:off x="0" y="0"/>
                                <a:ext cx="523240"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59264;o:allowoverlap:true;o:allowincell:true;mso-position-horizontal-relative:text;margin-left:127.0pt;mso-position-horizontal:absolute;mso-position-vertical-relative:text;margin-top:20.4pt;mso-position-vertical:absolute;width:41.2pt;height:75.6pt;mso-wrap-distance-left:9.0pt;mso-wrap-distance-top:0.0pt;mso-wrap-distance-right:9.0pt;mso-wrap-distance-bottom:0.0pt;" stroked="f">
                      <v:path textboxrect="0,0,0,0"/>
                      <v:imagedata r:id="rId243" o:title=""/>
                    </v:shape>
                  </w:pict>
                </mc:Fallback>
              </mc:AlternateContent>
            </w:r>
            <w:r/>
          </w:p>
        </w:tc>
      </w:tr>
      <w:tr>
        <w:trPr>
          <w:trHeight w:val="3102"/>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两人位沙发</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1600*800*820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1、面料：采用优质麻绒布艺，手感柔软、布料耐磨。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666115"/>
                      <wp:effectExtent l="0" t="0" r="6350" b="635"/>
                      <wp:docPr id="261"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127"/>
                              <pic:cNvPicPr>
                                <a:picLocks noChangeAspect="1"/>
                              </pic:cNvPicPr>
                              <pic:nvPr/>
                            </pic:nvPicPr>
                            <pic:blipFill>
                              <a:blip r:embed="rId211"/>
                              <a:stretch/>
                            </pic:blipFill>
                            <pic:spPr bwMode="auto">
                              <a:xfrm>
                                <a:off x="0" y="0"/>
                                <a:ext cx="75565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59.5pt;height:52.4pt;mso-wrap-distance-left:0.0pt;mso-wrap-distance-top:0.0pt;mso-wrap-distance-right:0.0pt;mso-wrap-distance-bottom:0.0pt;" stroked="f">
                      <v:path textboxrect="0,0,0,0"/>
                      <v:imagedata r:id="rId211" o:title=""/>
                    </v:shape>
                  </w:pict>
                </mc:Fallback>
              </mc:AlternateContent>
            </w:r>
            <w:r/>
          </w:p>
        </w:tc>
      </w:tr>
      <w:tr>
        <w:trPr>
          <w:trHeight w:val="2946"/>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长桌2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cs="宋体"/>
                <w:i w:val="0"/>
                <w:iCs w:val="0"/>
                <w:color w:val="000000"/>
                <w:sz w:val="24"/>
                <w:szCs w:val="24"/>
                <w:highlight w:val="none"/>
                <w:u w:val="none"/>
                <w:lang w:val="en-US" w:eastAsia="zh-CN" w:bidi="ar"/>
              </w:rPr>
              <w:t xml:space="preserve">（长）</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（宽）</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1、主材：采用优质橡胶木，台面为耐磨耐腐蚀岩板；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2、油漆：采用优质环保油漆，采用五底三面工艺，油漆无颗粒、气泡、渣点、附着性强，涂膜强韧，产品表面耐磨性强，色泽效果持久平整。                                                                                        3、五金件：采用优质五金件，坚固耐用，稳定性好。</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650" cy="638810"/>
                      <wp:effectExtent l="0" t="0" r="6350" b="8890"/>
                      <wp:docPr id="262"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128"/>
                              <pic:cNvPicPr>
                                <a:picLocks noChangeAspect="1"/>
                              </pic:cNvPicPr>
                              <pic:nvPr/>
                            </pic:nvPicPr>
                            <pic:blipFill>
                              <a:blip r:embed="rId244"/>
                              <a:stretch/>
                            </pic:blipFill>
                            <pic:spPr bwMode="auto">
                              <a:xfrm>
                                <a:off x="0" y="0"/>
                                <a:ext cx="755650" cy="638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59.5pt;height:50.3pt;mso-wrap-distance-left:0.0pt;mso-wrap-distance-top:0.0pt;mso-wrap-distance-right:0.0pt;mso-wrap-distance-bottom:0.0pt;" stroked="f">
                      <v:path textboxrect="0,0,0,0"/>
                      <v:imagedata r:id="rId244" o:title=""/>
                    </v:shape>
                  </w:pict>
                </mc:Fallback>
              </mc:AlternateContent>
            </w:r>
            <w:r/>
          </w:p>
        </w:tc>
      </w:tr>
      <w:tr>
        <w:trPr>
          <w:trHeight w:val="9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休闲椅2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cs="宋体"/>
                <w:i w:val="0"/>
                <w:iCs w:val="0"/>
                <w:color w:val="000000"/>
                <w:sz w:val="24"/>
                <w:szCs w:val="24"/>
                <w:highlight w:val="none"/>
                <w:u w:val="none"/>
                <w:lang w:val="en-US" w:eastAsia="zh-CN" w:bidi="ar"/>
              </w:rPr>
              <w:t xml:space="preserve">（总宽）</w:t>
            </w:r>
            <w:r>
              <w:rPr>
                <w:rFonts w:hint="eastAsia" w:ascii="宋体" w:hAnsi="宋体" w:eastAsia="宋体" w:cs="宋体"/>
                <w:i w:val="0"/>
                <w:iCs w:val="0"/>
                <w:color w:val="000000"/>
                <w:sz w:val="24"/>
                <w:szCs w:val="24"/>
                <w:highlight w:val="none"/>
                <w:u w:val="none"/>
                <w:lang w:val="en-US" w:eastAsia="zh-CN" w:bidi="ar"/>
              </w:rPr>
              <w:t xml:space="preserve">*760</w:t>
            </w:r>
            <w:r>
              <w:rPr>
                <w:rFonts w:hint="eastAsia" w:ascii="宋体" w:hAnsi="宋体" w:cs="宋体"/>
                <w:i w:val="0"/>
                <w:iCs w:val="0"/>
                <w:color w:val="000000"/>
                <w:sz w:val="24"/>
                <w:szCs w:val="24"/>
                <w:highlight w:val="none"/>
                <w:u w:val="none"/>
                <w:lang w:val="en-US" w:eastAsia="zh-CN" w:bidi="ar"/>
              </w:rPr>
              <w:t xml:space="preserve">（总深度）</w:t>
            </w:r>
            <w:r>
              <w:rPr>
                <w:rFonts w:hint="eastAsia" w:ascii="宋体" w:hAnsi="宋体" w:eastAsia="宋体" w:cs="宋体"/>
                <w:i w:val="0"/>
                <w:iCs w:val="0"/>
                <w:color w:val="000000"/>
                <w:sz w:val="24"/>
                <w:szCs w:val="24"/>
                <w:highlight w:val="none"/>
                <w:u w:val="none"/>
                <w:lang w:val="en-US" w:eastAsia="zh-CN" w:bidi="ar"/>
              </w:rPr>
              <w:t xml:space="preserve">*750</w:t>
            </w:r>
            <w:r>
              <w:rPr>
                <w:rFonts w:hint="eastAsia" w:ascii="宋体" w:hAnsi="宋体" w:cs="宋体"/>
                <w:i w:val="0"/>
                <w:iCs w:val="0"/>
                <w:color w:val="000000"/>
                <w:sz w:val="24"/>
                <w:szCs w:val="24"/>
                <w:highlight w:val="none"/>
                <w:u w:val="none"/>
                <w:lang w:val="en-US" w:eastAsia="zh-CN" w:bidi="ar"/>
              </w:rPr>
              <w:t xml:space="preserve">（总高）</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1、面料：采用优质麻绒布艺，手感柔软、布料耐磨。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2、海绵：采用高密度、高回弹原生棉。表面使用抗老化处理，长时间使用不发黄。拥有回弹率高、座感舒适、长时间使用不变形的特性。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3、内部框架：选用实木刨方和松木方钉架 。木方经过烘干、杀虫、除菌处理。杜绝霉变、虫蛀。                                                                                                                                                               4、底部夹板：达到国家环保标准，高温层压而成，防虫、防霉变。</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721360"/>
                      <wp:effectExtent l="0" t="0" r="5715" b="2540"/>
                      <wp:docPr id="263"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129"/>
                              <pic:cNvPicPr>
                                <a:picLocks noChangeAspect="1"/>
                              </pic:cNvPicPr>
                              <pic:nvPr/>
                            </pic:nvPicPr>
                            <pic:blipFill>
                              <a:blip r:embed="rId245"/>
                              <a:stretch/>
                            </pic:blipFill>
                            <pic:spPr bwMode="auto">
                              <a:xfrm>
                                <a:off x="0" y="0"/>
                                <a:ext cx="756285" cy="72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59.5pt;height:56.8pt;mso-wrap-distance-left:0.0pt;mso-wrap-distance-top:0.0pt;mso-wrap-distance-right:0.0pt;mso-wrap-distance-bottom:0.0pt;" stroked="f">
                      <v:path textboxrect="0,0,0,0"/>
                      <v:imagedata r:id="rId245" o:title=""/>
                    </v:shape>
                  </w:pict>
                </mc:Fallback>
              </mc:AlternateContent>
            </w:r>
            <w:r/>
          </w:p>
        </w:tc>
      </w:tr>
      <w:tr>
        <w:trPr>
          <w:trHeight w:val="23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圆桌3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直径</w:t>
            </w: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cs="宋体"/>
                <w:i w:val="0"/>
                <w:iCs w:val="0"/>
                <w:color w:val="000000"/>
                <w:sz w:val="24"/>
                <w:szCs w:val="24"/>
                <w:highlight w:val="none"/>
                <w:u w:val="none"/>
                <w:lang w:val="en-US" w:eastAsia="zh-CN" w:bidi="ar"/>
              </w:rPr>
              <w:t xml:space="preserve">高度</w:t>
            </w:r>
            <w:r>
              <w:rPr>
                <w:rFonts w:hint="eastAsia" w:ascii="宋体" w:hAnsi="宋体" w:eastAsia="宋体" w:cs="宋体"/>
                <w:i w:val="0"/>
                <w:iCs w:val="0"/>
                <w:color w:val="000000"/>
                <w:sz w:val="24"/>
                <w:szCs w:val="24"/>
                <w:highlight w:val="none"/>
                <w:u w:val="none"/>
                <w:lang w:val="en-US" w:eastAsia="zh-CN" w:bidi="ar"/>
              </w:rPr>
              <w:t xml:space="preserve">600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42950" cy="1133475"/>
                      <wp:effectExtent l="0" t="0" r="0" b="9525"/>
                      <wp:docPr id="264"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130"/>
                              <pic:cNvPicPr>
                                <a:picLocks noChangeAspect="1"/>
                              </pic:cNvPicPr>
                              <pic:nvPr/>
                            </pic:nvPicPr>
                            <pic:blipFill>
                              <a:blip r:embed="rId246"/>
                              <a:stretch/>
                            </pic:blipFill>
                            <pic:spPr bwMode="auto">
                              <a:xfrm>
                                <a:off x="0" y="0"/>
                                <a:ext cx="742950"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58.5pt;height:89.2pt;mso-wrap-distance-left:0.0pt;mso-wrap-distance-top:0.0pt;mso-wrap-distance-right:0.0pt;mso-wrap-distance-bottom:0.0pt;" stroked="f">
                      <v:path textboxrect="0,0,0,0"/>
                      <v:imagedata r:id="rId246"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1428750</wp:posOffset>
                      </wp:positionH>
                      <wp:positionV relativeFrom="paragraph">
                        <wp:posOffset>234315</wp:posOffset>
                      </wp:positionV>
                      <wp:extent cx="737235" cy="1131570"/>
                      <wp:effectExtent l="0" t="0" r="5715" b="11430"/>
                      <wp:wrapNone/>
                      <wp:docPr id="265" name="图片_376"/>
                      <wp:cNvGraphicFramePr/>
                      <a:graphic xmlns:a="http://schemas.openxmlformats.org/drawingml/2006/main">
                        <a:graphicData uri="http://schemas.openxmlformats.org/drawingml/2006/picture">
                          <pic:pic xmlns:pic="http://schemas.openxmlformats.org/drawingml/2006/picture">
                            <pic:nvPicPr>
                              <pic:cNvPr id="143" name="图片_376"/>
                              <pic:cNvPicPr/>
                              <pic:nvPr/>
                            </pic:nvPicPr>
                            <pic:blipFill>
                              <a:blip r:embed="rId246"/>
                              <a:stretch/>
                            </pic:blipFill>
                            <pic:spPr bwMode="auto">
                              <a:xfrm>
                                <a:off x="0" y="0"/>
                                <a:ext cx="737235"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59264;o:allowoverlap:true;o:allowincell:true;mso-position-horizontal-relative:text;margin-left:112.5pt;mso-position-horizontal:absolute;mso-position-vertical-relative:text;margin-top:18.4pt;mso-position-vertical:absolute;width:58.0pt;height:89.1pt;mso-wrap-distance-left:9.0pt;mso-wrap-distance-top:0.0pt;mso-wrap-distance-right:9.0pt;mso-wrap-distance-bottom:0.0pt;" stroked="f">
                      <v:path textboxrect="0,0,0,0"/>
                      <v:imagedata r:id="rId246" o:title=""/>
                    </v:shape>
                  </w:pict>
                </mc:Fallback>
              </mc:AlternateContent>
            </w:r>
            <w:r/>
          </w:p>
        </w:tc>
      </w:tr>
      <w:tr>
        <w:trPr>
          <w:trHeight w:val="2340"/>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书架2</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2400*400*2000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5015" cy="461645"/>
                      <wp:effectExtent l="0" t="0" r="6985" b="14604"/>
                      <wp:docPr id="266"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131"/>
                              <pic:cNvPicPr>
                                <a:picLocks noChangeAspect="1"/>
                              </pic:cNvPicPr>
                              <pic:nvPr/>
                            </pic:nvPicPr>
                            <pic:blipFill>
                              <a:blip r:embed="rId247"/>
                              <a:stretch/>
                            </pic:blipFill>
                            <pic:spPr bwMode="auto">
                              <a:xfrm>
                                <a:off x="0" y="0"/>
                                <a:ext cx="755015"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59.4pt;height:36.4pt;mso-wrap-distance-left:0.0pt;mso-wrap-distance-top:0.0pt;mso-wrap-distance-right:0.0pt;mso-wrap-distance-bottom:0.0pt;" stroked="f">
                      <v:path textboxrect="0,0,0,0"/>
                      <v:imagedata r:id="rId247" o:title=""/>
                    </v:shape>
                  </w:pict>
                </mc:Fallback>
              </mc:AlternateContent>
            </w:r>
            <w:r/>
          </w:p>
        </w:tc>
      </w:tr>
      <w:tr>
        <w:trPr>
          <w:trHeight w:val="657"/>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会议桌3</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2000*1000*750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56285" cy="808355"/>
                      <wp:effectExtent l="0" t="0" r="5715" b="10795"/>
                      <wp:docPr id="267"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132"/>
                              <pic:cNvPicPr>
                                <a:picLocks noChangeAspect="1"/>
                              </pic:cNvPicPr>
                              <pic:nvPr/>
                            </pic:nvPicPr>
                            <pic:blipFill>
                              <a:blip r:embed="rId248"/>
                              <a:stretch/>
                            </pic:blipFill>
                            <pic:spPr bwMode="auto">
                              <a:xfrm>
                                <a:off x="0" y="0"/>
                                <a:ext cx="756285" cy="808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59.5pt;height:63.6pt;mso-wrap-distance-left:0.0pt;mso-wrap-distance-top:0.0pt;mso-wrap-distance-right:0.0pt;mso-wrap-distance-bottom:0.0pt;" stroked="f">
                      <v:path textboxrect="0,0,0,0"/>
                      <v:imagedata r:id="rId248"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1349375</wp:posOffset>
                      </wp:positionH>
                      <wp:positionV relativeFrom="paragraph">
                        <wp:posOffset>212090</wp:posOffset>
                      </wp:positionV>
                      <wp:extent cx="961390" cy="1024890"/>
                      <wp:effectExtent l="0" t="0" r="10160" b="3810"/>
                      <wp:wrapNone/>
                      <wp:docPr id="268" name="图片_28"/>
                      <wp:cNvGraphicFramePr/>
                      <a:graphic xmlns:a="http://schemas.openxmlformats.org/drawingml/2006/main">
                        <a:graphicData uri="http://schemas.openxmlformats.org/drawingml/2006/picture">
                          <pic:pic xmlns:pic="http://schemas.openxmlformats.org/drawingml/2006/picture">
                            <pic:nvPicPr>
                              <pic:cNvPr id="166" name="图片_28"/>
                              <pic:cNvPicPr/>
                              <pic:nvPr/>
                            </pic:nvPicPr>
                            <pic:blipFill>
                              <a:blip r:embed="rId248"/>
                              <a:stretch/>
                            </pic:blipFill>
                            <pic:spPr bwMode="auto">
                              <a:xfrm>
                                <a:off x="0" y="0"/>
                                <a:ext cx="961390" cy="1024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59264;o:allowoverlap:true;o:allowincell:true;mso-position-horizontal-relative:text;margin-left:106.2pt;mso-position-horizontal:absolute;mso-position-vertical-relative:text;margin-top:16.7pt;mso-position-vertical:absolute;width:75.7pt;height:80.7pt;mso-wrap-distance-left:9.0pt;mso-wrap-distance-top:0.0pt;mso-wrap-distance-right:9.0pt;mso-wrap-distance-bottom:0.0pt;" stroked="f">
                      <v:path textboxrect="0,0,0,0"/>
                      <v:imagedata r:id="rId248"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演讲桌2 </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700*500*1050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1、贴面用材：采用浸渍胶膜纸，耐刮、耐磨、耐腐蚀、耐高温；采用纯三聚氰胺浸胶，使表面透明度更好，耐污性更强。压纹浮雕细腻，质感明显；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2、基料板材：刨花板，理化性能及环保性均符合国家或行业标准。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3、封边：PVC封边。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4、五金配件：采用优质五金件，均经过酸洗、磷洗等防锈处理。</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61975" cy="1057275"/>
                      <wp:effectExtent l="0" t="0" r="9525" b="9525"/>
                      <wp:docPr id="269"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133"/>
                              <pic:cNvPicPr>
                                <a:picLocks noChangeAspect="1"/>
                              </pic:cNvPicPr>
                              <pic:nvPr/>
                            </pic:nvPicPr>
                            <pic:blipFill>
                              <a:blip r:embed="rId249"/>
                              <a:stretch/>
                            </pic:blipFill>
                            <pic:spPr bwMode="auto">
                              <a:xfrm>
                                <a:off x="0" y="0"/>
                                <a:ext cx="56197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44.2pt;height:83.2pt;mso-wrap-distance-left:0.0pt;mso-wrap-distance-top:0.0pt;mso-wrap-distance-right:0.0pt;mso-wrap-distance-bottom:0.0pt;" stroked="f">
                      <v:path textboxrect="0,0,0,0"/>
                      <v:imagedata r:id="rId249"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1437640</wp:posOffset>
                      </wp:positionH>
                      <wp:positionV relativeFrom="paragraph">
                        <wp:posOffset>89535</wp:posOffset>
                      </wp:positionV>
                      <wp:extent cx="557530" cy="1049655"/>
                      <wp:effectExtent l="0" t="0" r="13970" b="17145"/>
                      <wp:wrapNone/>
                      <wp:docPr id="270" name="图片_361"/>
                      <wp:cNvGraphicFramePr/>
                      <a:graphic xmlns:a="http://schemas.openxmlformats.org/drawingml/2006/main">
                        <a:graphicData uri="http://schemas.openxmlformats.org/drawingml/2006/picture">
                          <pic:pic xmlns:pic="http://schemas.openxmlformats.org/drawingml/2006/picture">
                            <pic:nvPicPr>
                              <pic:cNvPr id="153" name="图片_361"/>
                              <pic:cNvPicPr/>
                              <pic:nvPr/>
                            </pic:nvPicPr>
                            <pic:blipFill>
                              <a:blip r:embed="rId249"/>
                              <a:stretch/>
                            </pic:blipFill>
                            <pic:spPr bwMode="auto">
                              <a:xfrm>
                                <a:off x="0" y="0"/>
                                <a:ext cx="55753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59264;o:allowoverlap:true;o:allowincell:true;mso-position-horizontal-relative:text;margin-left:113.2pt;mso-position-horizontal:absolute;mso-position-vertical-relative:text;margin-top:7.0pt;mso-position-vertical:absolute;width:43.9pt;height:82.6pt;mso-wrap-distance-left:9.0pt;mso-wrap-distance-top:0.0pt;mso-wrap-distance-right:9.0pt;mso-wrap-distance-bottom:0.0pt;" stroked="f">
                      <v:path textboxrect="0,0,0,0"/>
                      <v:imagedata r:id="rId249" o:title=""/>
                    </v:shape>
                  </w:pict>
                </mc:Fallback>
              </mc:AlternateContent>
            </w:r>
            <w:r/>
          </w:p>
        </w:tc>
      </w:tr>
      <w:tr>
        <w:trPr>
          <w:trHeight w:val="2119"/>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p>
        </w:tc>
        <w:tc>
          <w:tcPr>
            <w:shd w:val="clear" w:color="auto" w:fill="auto"/>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定制货架</w:t>
            </w:r>
            <w:r/>
          </w:p>
        </w:tc>
        <w:tc>
          <w:tcPr>
            <w:shd w:val="clear" w:color="auto" w:fill="auto"/>
            <w:tcW w:w="17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1200*500*2000</w:t>
            </w:r>
            <w:r/>
          </w:p>
        </w:tc>
        <w:tc>
          <w:tcPr>
            <w:shd w:val="clear" w:color="auto" w:fill="auto"/>
            <w:tcW w:w="35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1、柜体钢板：采用优质塑粉喷涂一级冷轧钢板。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2、加强筋件：采用加厚钢板，利用电脑数控冲床、压床成型，确保精度高度。 表面经清洗除油除锈磷化处理，采用热固性粉末静电塑粉。柜体采用整体或拆装焊接式，焊点平整，结构稳固，承重、承压性好，所有部件均经打磨砂光处理打磨均匀，免除钢板表面的毛刺、棱角对人体可能造成的伤害。</w:t>
            </w:r>
            <w:r/>
          </w:p>
        </w:tc>
        <w:tc>
          <w:tcPr>
            <w:shd w:val="clear" w:color="auto" w:fill="auto"/>
            <w:tcW w:w="61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52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W w:w="14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704850" cy="904875"/>
                      <wp:effectExtent l="0" t="0" r="0" b="9525"/>
                      <wp:docPr id="271"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134"/>
                              <pic:cNvPicPr>
                                <a:picLocks noChangeAspect="1"/>
                              </pic:cNvPicPr>
                              <pic:nvPr/>
                            </pic:nvPicPr>
                            <pic:blipFill>
                              <a:blip r:embed="rId250"/>
                              <a:stretch/>
                            </pic:blipFill>
                            <pic:spPr bwMode="auto">
                              <a:xfrm>
                                <a:off x="0" y="0"/>
                                <a:ext cx="7048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55.5pt;height:71.2pt;mso-wrap-distance-left:0.0pt;mso-wrap-distance-top:0.0pt;mso-wrap-distance-right:0.0pt;mso-wrap-distance-bottom:0.0pt;" stroked="f">
                      <v:path textboxrect="0,0,0,0"/>
                      <v:imagedata r:id="rId250"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1459865</wp:posOffset>
                      </wp:positionH>
                      <wp:positionV relativeFrom="paragraph">
                        <wp:posOffset>294640</wp:posOffset>
                      </wp:positionV>
                      <wp:extent cx="698500" cy="898525"/>
                      <wp:effectExtent l="0" t="0" r="6350" b="15875"/>
                      <wp:wrapNone/>
                      <wp:docPr id="272" name="图片_362"/>
                      <wp:cNvGraphicFramePr/>
                      <a:graphic xmlns:a="http://schemas.openxmlformats.org/drawingml/2006/main">
                        <a:graphicData uri="http://schemas.openxmlformats.org/drawingml/2006/picture">
                          <pic:pic xmlns:pic="http://schemas.openxmlformats.org/drawingml/2006/picture">
                            <pic:nvPicPr>
                              <pic:cNvPr id="145" name="图片_362"/>
                              <pic:cNvPicPr/>
                              <pic:nvPr/>
                            </pic:nvPicPr>
                            <pic:blipFill>
                              <a:blip r:embed="rId250"/>
                              <a:stretch/>
                            </pic:blipFill>
                            <pic:spPr bwMode="auto">
                              <a:xfrm>
                                <a:off x="0" y="0"/>
                                <a:ext cx="698500" cy="898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59264;o:allowoverlap:true;o:allowincell:true;mso-position-horizontal-relative:text;margin-left:114.9pt;mso-position-horizontal:absolute;mso-position-vertical-relative:text;margin-top:23.2pt;mso-position-vertical:absolute;width:55.0pt;height:70.8pt;mso-wrap-distance-left:9.0pt;mso-wrap-distance-top:0.0pt;mso-wrap-distance-right:9.0pt;mso-wrap-distance-bottom:0.0pt;" stroked="f">
                      <v:path textboxrect="0,0,0,0"/>
                      <v:imagedata r:id="rId250" o:title=""/>
                    </v:shape>
                  </w:pict>
                </mc:Fallback>
              </mc:AlternateContent>
            </w:r>
            <w:r/>
          </w:p>
        </w:tc>
      </w:tr>
    </w:tbl>
    <w:p>
      <w:pPr>
        <w:jc w:val="both"/>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注：1.产品尺寸允许±5%偏离，所附的图样为参照图样。</w:t>
      </w:r>
      <w:r/>
    </w:p>
    <w:p>
      <w:pPr>
        <w:ind w:firstLine="480"/>
        <w:jc w:val="both"/>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2.清单中产品图片样式、颜色为参考图样，投标人中标后须与采购人确认后方可生产。</w:t>
      </w:r>
      <w:r/>
    </w:p>
    <w:p>
      <w:pPr>
        <w:jc w:val="both"/>
        <w:spacing w:line="46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（二）核心产品</w:t>
      </w:r>
      <w:r>
        <w:rPr>
          <w:rFonts w:hint="eastAsia" w:ascii="宋体" w:hAnsi="宋体" w:eastAsia="宋体" w:cs="宋体"/>
          <w:b/>
          <w:sz w:val="24"/>
          <w:szCs w:val="24"/>
          <w:highlight w:val="none"/>
          <w:lang w:eastAsia="zh-CN"/>
        </w:rPr>
        <w:t xml:space="preserve">：</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zh-CN" w:eastAsia="zh-CN" w:bidi="ar-SA"/>
        </w:rPr>
        <w:t xml:space="preserve">序号19小班小方桌、序号21小班背打孔椅子、序号60儿童床</w:t>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（三）原材料技术要求：</w:t>
      </w:r>
      <w:r/>
    </w:p>
    <w:tbl>
      <w:tblPr>
        <w:tblStyle w:val="1330"/>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337"/>
        <w:gridCol w:w="3685"/>
        <w:gridCol w:w="3584"/>
      </w:tblGrid>
      <w:tr>
        <w:trPr>
          <w:jc w:val="center"/>
        </w:trPr>
        <w:tc>
          <w:tcPr>
            <w:tcW w:w="732"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337"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685"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技术要求</w:t>
            </w:r>
            <w:r/>
          </w:p>
        </w:tc>
        <w:tc>
          <w:tcPr>
            <w:tcW w:w="3584" w:type="dxa"/>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依据标准</w:t>
            </w:r>
            <w:r/>
          </w:p>
        </w:tc>
      </w:tr>
      <w:tr>
        <w:trPr>
          <w:jc w:val="center"/>
          <w:trHeight w:val="2212"/>
        </w:trPr>
        <w:tc>
          <w:tcPr>
            <w:tcW w:w="732" w:type="dxa"/>
            <w:textDirection w:val="lrTb"/>
            <w:noWrap w:val="false"/>
          </w:tcPr>
          <w:p>
            <w:pPr>
              <w:numPr>
                <w:ilvl w:val="0"/>
                <w:numId w:val="0"/>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橡胶木</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树种鉴别、外观要求、材料要求、甲醛释放量、产品有害物质均符合标准要求，抑菌率≥99.9%，防霉菌等级均达到0级，抗弯弹性模量≥11000MPa</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bookmarkStart w:id="59" w:name="OLE_LINK3"/>
            <w:r>
              <w:rPr>
                <w:rFonts w:hint="eastAsia" w:ascii="宋体" w:hAnsi="宋体" w:eastAsia="宋体" w:cs="宋体"/>
                <w:color w:val="auto"/>
                <w:sz w:val="24"/>
                <w:szCs w:val="24"/>
                <w:highlight w:val="none"/>
                <w:lang w:val="zh-CN" w:eastAsia="zh-CN"/>
              </w:rPr>
              <w:t xml:space="preserve">GB/T</w:t>
            </w:r>
            <w:bookmarkEnd w:id="59"/>
            <w:r>
              <w:rPr>
                <w:rFonts w:hint="eastAsia" w:ascii="宋体" w:hAnsi="宋体" w:eastAsia="宋体" w:cs="宋体"/>
                <w:color w:val="auto"/>
                <w:sz w:val="24"/>
                <w:szCs w:val="24"/>
                <w:highlight w:val="none"/>
                <w:lang w:val="en-US" w:eastAsia="zh-CN"/>
              </w:rPr>
              <w:t xml:space="preserve"> 1927.19-2021、</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39600-2021、</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1927.5-2021、</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1927.9-2021、</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1927.6-2021、</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6043-2009、</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16734-1997、</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29894-2013、</w:t>
            </w:r>
            <w:r>
              <w:rPr>
                <w:rFonts w:hint="eastAsia" w:ascii="宋体" w:hAnsi="宋体" w:eastAsia="宋体" w:cs="宋体"/>
                <w:color w:val="auto"/>
                <w:sz w:val="24"/>
                <w:szCs w:val="24"/>
                <w:highlight w:val="none"/>
                <w:lang w:val="zh-CN" w:eastAsia="zh-CN"/>
              </w:rPr>
              <w:t xml:space="preserve">GB/T</w:t>
            </w:r>
            <w:r>
              <w:rPr>
                <w:rFonts w:hint="eastAsia" w:ascii="宋体" w:hAnsi="宋体" w:eastAsia="宋体" w:cs="宋体"/>
                <w:color w:val="auto"/>
                <w:sz w:val="24"/>
                <w:szCs w:val="24"/>
                <w:highlight w:val="none"/>
                <w:lang w:val="en-US" w:eastAsia="zh-CN"/>
              </w:rPr>
              <w:t xml:space="preserve"> 1927.10-2021</w:t>
            </w:r>
            <w:r/>
          </w:p>
        </w:tc>
      </w:tr>
      <w:tr>
        <w:trPr>
          <w:jc w:val="center"/>
        </w:trPr>
        <w:tc>
          <w:tcPr>
            <w:tcW w:w="732" w:type="dxa"/>
            <w:textDirection w:val="lrTb"/>
            <w:noWrap w:val="false"/>
          </w:tcPr>
          <w:p>
            <w:pPr>
              <w:numPr>
                <w:ilvl w:val="0"/>
                <w:numId w:val="0"/>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松木</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树种鉴别、外观要求、材料要求、甲醛释放量、产品有害物质均符合标准要求，抑菌率≥99.9%，防霉菌等级均达到0级，抗弯弹性模量≥11000MPa</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39600-2021、</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1927.5-2021、</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1927.6-2021、</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6043-2009、</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16734-1997、</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29894-2013、</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1927.9-2021、</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1927.10-2021</w:t>
            </w:r>
            <w:r/>
          </w:p>
        </w:tc>
      </w:tr>
      <w:tr>
        <w:trPr>
          <w:jc w:val="center"/>
        </w:trPr>
        <w:tc>
          <w:tcPr>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指接板</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外观质量、理化性能、尺寸偏差</w:t>
            </w:r>
            <w:r>
              <w:rPr>
                <w:rFonts w:hint="eastAsia" w:ascii="宋体" w:hAnsi="宋体" w:eastAsia="宋体" w:cs="宋体"/>
                <w:sz w:val="24"/>
                <w:szCs w:val="24"/>
                <w:highlight w:val="none"/>
                <w:lang w:val="zh-CN" w:eastAsia="zh-CN"/>
              </w:rPr>
              <w:t xml:space="preserve">均符合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甲醛释放量、苯、甲苯、二甲苯、总挥发性有机化合物均未检出，抑菌率≥99.9%，防霉菌等级均达到0级</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eastAsia="zh-CN"/>
              </w:rPr>
              <w:t xml:space="preserve">GB/T </w:t>
            </w:r>
            <w:r>
              <w:rPr>
                <w:rFonts w:hint="eastAsia" w:ascii="宋体" w:hAnsi="宋体" w:eastAsia="宋体" w:cs="宋体"/>
                <w:sz w:val="24"/>
                <w:szCs w:val="24"/>
                <w:highlight w:val="none"/>
                <w:lang w:val="en-US" w:eastAsia="zh-CN"/>
              </w:rPr>
              <w:t xml:space="preserve">39600-2021</w:t>
            </w:r>
            <w:r>
              <w:rPr>
                <w:rFonts w:hint="eastAsia" w:ascii="宋体" w:hAnsi="宋体" w:eastAsia="宋体" w:cs="宋体"/>
                <w:sz w:val="24"/>
                <w:szCs w:val="24"/>
                <w:highlight w:val="none"/>
                <w:lang w:val="zh-CN" w:eastAsia="zh-CN"/>
              </w:rPr>
              <w:t xml:space="preserve">、GB/T </w:t>
            </w:r>
            <w:r>
              <w:rPr>
                <w:rFonts w:hint="eastAsia" w:ascii="宋体" w:hAnsi="宋体" w:eastAsia="宋体" w:cs="宋体"/>
                <w:sz w:val="24"/>
                <w:szCs w:val="24"/>
                <w:highlight w:val="none"/>
                <w:lang w:val="en-US" w:eastAsia="zh-CN"/>
              </w:rPr>
              <w:t xml:space="preserve">21140-2017</w:t>
            </w:r>
            <w:r>
              <w:rPr>
                <w:rFonts w:hint="eastAsia" w:ascii="宋体" w:hAnsi="宋体" w:eastAsia="宋体" w:cs="宋体"/>
                <w:sz w:val="24"/>
                <w:szCs w:val="24"/>
                <w:highlight w:val="none"/>
                <w:lang w:val="zh-CN" w:eastAsia="zh-CN"/>
              </w:rPr>
              <w:t xml:space="preserve">、GB</w:t>
            </w:r>
            <w:r>
              <w:rPr>
                <w:rFonts w:hint="eastAsia" w:ascii="宋体" w:hAnsi="宋体" w:eastAsia="宋体" w:cs="宋体"/>
                <w:sz w:val="24"/>
                <w:szCs w:val="24"/>
                <w:highlight w:val="none"/>
                <w:lang w:val="en-US" w:eastAsia="zh-CN"/>
              </w:rPr>
              <w:t xml:space="preserve">/T 17657-2022</w:t>
            </w:r>
            <w:r/>
          </w:p>
        </w:tc>
      </w:tr>
      <w:tr>
        <w:trPr>
          <w:jc w:val="center"/>
        </w:trPr>
        <w:tc>
          <w:tcPr>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实木多层板</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外观质量、理化性能、其他技术要求、软质家具和硬质家具的燃烧性能等级（B1级）</w:t>
            </w:r>
            <w:r>
              <w:rPr>
                <w:rFonts w:hint="eastAsia" w:ascii="宋体" w:hAnsi="宋体" w:eastAsia="宋体" w:cs="宋体"/>
                <w:sz w:val="24"/>
                <w:szCs w:val="24"/>
                <w:highlight w:val="none"/>
                <w:lang w:val="zh-CN" w:eastAsia="zh-CN"/>
              </w:rPr>
              <w:t xml:space="preserve">均符合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甲醛释放量、苯、甲苯、二甲苯、总挥发性有机化合物、氨释放量均未检出，抑菌率≥99.9%，防霉菌等级均达到0级</w:t>
            </w:r>
            <w:r>
              <w:rPr>
                <w:rFonts w:hint="eastAsia" w:ascii="宋体" w:hAnsi="宋体" w:eastAsia="宋体" w:cs="宋体"/>
                <w:sz w:val="24"/>
                <w:szCs w:val="24"/>
                <w:highlight w:val="none"/>
                <w:lang w:val="zh-CN" w:eastAsia="zh-CN"/>
              </w:rPr>
              <w:t xml:space="preserve">；</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39600-2021</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36022-2018</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9846-2015、GB/T 17657-2022</w:t>
            </w:r>
            <w:r/>
          </w:p>
        </w:tc>
      </w:tr>
      <w:tr>
        <w:trPr>
          <w:jc w:val="center"/>
        </w:trPr>
        <w:tc>
          <w:tcPr>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水性底漆</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耐干热性、细度、在容器中状态均</w:t>
            </w:r>
            <w:r>
              <w:rPr>
                <w:rFonts w:hint="eastAsia" w:ascii="宋体" w:hAnsi="宋体" w:eastAsia="宋体" w:cs="宋体"/>
                <w:sz w:val="24"/>
                <w:szCs w:val="24"/>
                <w:highlight w:val="none"/>
                <w:lang w:val="zh-CN" w:eastAsia="zh-CN"/>
              </w:rPr>
              <w:t xml:space="preserve">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VOC含量、甲醛含量、总铅含量、可溶性重金属含量、苯系物总和含量、乙二醇醚及醚酯总和含量、烷基酚聚氧乙烯醚总和含量、涂料中可溶性有害元素含量均未检出，抗细菌率≥99.9%，防霉菌等级均达到0级</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eastAsia="zh-CN"/>
              </w:rPr>
              <w:t xml:space="preserve">GB/T 1741-2020、GB/T </w:t>
            </w:r>
            <w:r>
              <w:rPr>
                <w:rFonts w:hint="eastAsia" w:ascii="宋体" w:hAnsi="宋体" w:eastAsia="宋体" w:cs="宋体"/>
                <w:sz w:val="24"/>
                <w:szCs w:val="24"/>
                <w:highlight w:val="none"/>
                <w:lang w:val="en-US" w:eastAsia="zh-CN"/>
              </w:rPr>
              <w:t xml:space="preserve">21866-2008</w:t>
            </w:r>
            <w:r>
              <w:rPr>
                <w:rFonts w:hint="eastAsia" w:ascii="宋体" w:hAnsi="宋体" w:eastAsia="宋体" w:cs="宋体"/>
                <w:sz w:val="24"/>
                <w:szCs w:val="24"/>
                <w:highlight w:val="none"/>
                <w:lang w:val="zh-CN" w:eastAsia="zh-CN"/>
              </w:rPr>
              <w:t xml:space="preserve">、GB/T 23999-2009、GB/T</w:t>
            </w:r>
            <w:r>
              <w:rPr>
                <w:rFonts w:hint="eastAsia" w:ascii="宋体" w:hAnsi="宋体" w:eastAsia="宋体" w:cs="宋体"/>
                <w:sz w:val="24"/>
                <w:szCs w:val="24"/>
                <w:highlight w:val="none"/>
                <w:lang w:val="en-US" w:eastAsia="zh-CN"/>
              </w:rPr>
              <w:t xml:space="preserve"> 23991-2009、</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23994-2009、</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30647-2014、</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35602-2017、</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31414-2015、</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6739-2022</w:t>
            </w:r>
            <w:r/>
          </w:p>
        </w:tc>
      </w:tr>
      <w:tr>
        <w:trPr>
          <w:jc w:val="center"/>
        </w:trPr>
        <w:tc>
          <w:tcPr>
            <w:shd w:val="clear" w:color="auto" w:fill="ffffff"/>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水性面</w:t>
            </w:r>
            <w:r>
              <w:rPr>
                <w:rFonts w:hint="eastAsia" w:ascii="宋体" w:hAnsi="宋体" w:eastAsia="宋体" w:cs="宋体"/>
                <w:sz w:val="24"/>
                <w:szCs w:val="24"/>
                <w:highlight w:val="none"/>
                <w:lang w:val="zh-CN" w:eastAsia="zh-CN"/>
              </w:rPr>
              <w:t xml:space="preserve">漆</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耐干热性、细度、在容器中状态均</w:t>
            </w:r>
            <w:r>
              <w:rPr>
                <w:rFonts w:hint="eastAsia" w:ascii="宋体" w:hAnsi="宋体" w:eastAsia="宋体" w:cs="宋体"/>
                <w:sz w:val="24"/>
                <w:szCs w:val="24"/>
                <w:highlight w:val="none"/>
                <w:lang w:val="zh-CN" w:eastAsia="zh-CN"/>
              </w:rPr>
              <w:t xml:space="preserve">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VOC含量、甲醛含量、总铅含量、可溶性重金属含量、苯系物总和含量、乙二醇醚及醚酯总和含量、烷基酚聚氧乙烯醚总和含量、涂料中可溶性有害元素含量均未检出，抗细菌率≥99.9%，防霉菌等级均达到0级</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eastAsia="zh-CN"/>
              </w:rPr>
              <w:t xml:space="preserve">GB/T 1741-2020、GB/T </w:t>
            </w:r>
            <w:r>
              <w:rPr>
                <w:rFonts w:hint="eastAsia" w:ascii="宋体" w:hAnsi="宋体" w:eastAsia="宋体" w:cs="宋体"/>
                <w:sz w:val="24"/>
                <w:szCs w:val="24"/>
                <w:highlight w:val="none"/>
                <w:lang w:val="en-US" w:eastAsia="zh-CN"/>
              </w:rPr>
              <w:t xml:space="preserve">21866-2008</w:t>
            </w:r>
            <w:r>
              <w:rPr>
                <w:rFonts w:hint="eastAsia" w:ascii="宋体" w:hAnsi="宋体" w:eastAsia="宋体" w:cs="宋体"/>
                <w:sz w:val="24"/>
                <w:szCs w:val="24"/>
                <w:highlight w:val="none"/>
                <w:lang w:val="zh-CN" w:eastAsia="zh-CN"/>
              </w:rPr>
              <w:t xml:space="preserve">、GB/T 23999-2009、GB/T</w:t>
            </w:r>
            <w:r>
              <w:rPr>
                <w:rFonts w:hint="eastAsia" w:ascii="宋体" w:hAnsi="宋体" w:eastAsia="宋体" w:cs="宋体"/>
                <w:sz w:val="24"/>
                <w:szCs w:val="24"/>
                <w:highlight w:val="none"/>
                <w:lang w:val="en-US" w:eastAsia="zh-CN"/>
              </w:rPr>
              <w:t xml:space="preserve"> 23991-2009、</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23994-2009、</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30647-2014、</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35602-2017、</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31414-2015、</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6739-2022</w:t>
            </w:r>
            <w:r/>
          </w:p>
        </w:tc>
      </w:tr>
      <w:tr>
        <w:trPr>
          <w:jc w:val="center"/>
        </w:trPr>
        <w:tc>
          <w:tcPr>
            <w:shd w:val="clear" w:color="auto" w:fill="ffffff"/>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PP材料</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重金属、多溴联苯、多溴二苯醚、多环芳烃、邻苯二甲酸酯均未检出，维卡软化温度≥135℃，灰分的测定≤0.1%，简支梁冲击强度≥9kJ/㎡</w:t>
            </w:r>
            <w:r/>
          </w:p>
        </w:tc>
        <w:tc>
          <w:tcPr>
            <w:tcW w:w="358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32487-2016</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1034-2008</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9341-2008、</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9345.1-2008、</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1633-2000、</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1043.1-2008、</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3854-2017</w:t>
            </w:r>
            <w:r/>
          </w:p>
        </w:tc>
      </w:tr>
      <w:tr>
        <w:trPr>
          <w:jc w:val="center"/>
        </w:trPr>
        <w:tc>
          <w:tcPr>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网布</w:t>
            </w:r>
            <w:r/>
          </w:p>
        </w:tc>
        <w:tc>
          <w:tcPr>
            <w:tcW w:w="3685" w:type="dxa"/>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pH值、染色牢度、异味</w:t>
            </w:r>
            <w:r>
              <w:rPr>
                <w:rFonts w:hint="eastAsia" w:ascii="宋体" w:hAnsi="宋体" w:eastAsia="宋体" w:cs="宋体"/>
                <w:sz w:val="24"/>
                <w:szCs w:val="24"/>
                <w:highlight w:val="none"/>
                <w:lang w:val="zh-CN" w:eastAsia="zh-CN"/>
              </w:rPr>
              <w:t xml:space="preserve">均符合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甲醛含量、可分解致癌芳香胺染料、氯化苯酚及邻苯基苯酚、苯胺、全氟及多氟化合物、总铅、总镉、镍均未检出，通过香烟抗引燃特性试验，通过模拟火柴火焰抗引燃特性试验</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w:t>
            </w:r>
            <w:r/>
          </w:p>
        </w:tc>
        <w:tc>
          <w:tcPr>
            <w:tcW w:w="358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35611-2017</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18885-2020</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21196.2-2007</w:t>
            </w:r>
            <w:r/>
          </w:p>
        </w:tc>
      </w:tr>
      <w:tr>
        <w:trPr>
          <w:jc w:val="center"/>
        </w:trPr>
        <w:tc>
          <w:tcPr>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阻燃</w:t>
            </w:r>
            <w:r>
              <w:rPr>
                <w:rFonts w:hint="eastAsia" w:ascii="宋体" w:hAnsi="宋体" w:eastAsia="宋体" w:cs="宋体"/>
                <w:sz w:val="24"/>
                <w:szCs w:val="24"/>
                <w:highlight w:val="none"/>
                <w:lang w:val="zh-CN" w:eastAsia="zh-CN"/>
              </w:rPr>
              <w:t xml:space="preserve">海绵</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感官要求、物理力学性能、厚度极限偏差、恒定负荷反复压陷疲劳性能、长度、宽度极限偏差、电器、家具制品用泡沫塑料燃烧性能等级B1级</w:t>
            </w:r>
            <w:r>
              <w:rPr>
                <w:rFonts w:hint="eastAsia" w:ascii="宋体" w:hAnsi="宋体" w:eastAsia="宋体" w:cs="宋体"/>
                <w:sz w:val="24"/>
                <w:szCs w:val="24"/>
                <w:highlight w:val="none"/>
                <w:lang w:val="zh-CN" w:eastAsia="zh-CN"/>
              </w:rPr>
              <w:t xml:space="preserve">均符合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通过香烟抗引燃特性试验，通过模拟火柴火焰抗引燃特性试验；</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6344-2008</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6343-2009、</w:t>
            </w:r>
            <w:r>
              <w:rPr>
                <w:rFonts w:hint="eastAsia" w:ascii="宋体" w:hAnsi="宋体" w:eastAsia="宋体" w:cs="宋体"/>
                <w:sz w:val="24"/>
                <w:szCs w:val="24"/>
                <w:highlight w:val="none"/>
                <w:lang w:val="zh-CN" w:eastAsia="zh-CN"/>
              </w:rPr>
              <w:t xml:space="preserve">GB/T</w:t>
            </w:r>
            <w:r>
              <w:rPr>
                <w:rFonts w:hint="eastAsia" w:ascii="宋体" w:hAnsi="宋体" w:eastAsia="宋体" w:cs="宋体"/>
                <w:sz w:val="24"/>
                <w:szCs w:val="24"/>
                <w:highlight w:val="none"/>
                <w:lang w:val="en-US" w:eastAsia="zh-CN"/>
              </w:rPr>
              <w:t xml:space="preserve"> 8332-2008</w:t>
            </w:r>
            <w:r/>
          </w:p>
        </w:tc>
      </w:tr>
      <w:tr>
        <w:trPr>
          <w:jc w:val="center"/>
        </w:trPr>
        <w:tc>
          <w:tcPr>
            <w:tcW w:w="732" w:type="dxa"/>
            <w:textDirection w:val="lrTb"/>
            <w:noWrap w:val="false"/>
          </w:tcPr>
          <w:p>
            <w:pPr>
              <w:numPr>
                <w:ilvl w:val="0"/>
                <w:numId w:val="3"/>
              </w:num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钢管</w:t>
            </w:r>
            <w:r/>
          </w:p>
        </w:tc>
        <w:tc>
          <w:tcPr>
            <w:tcW w:w="3685"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产品表面涂饰层/覆面材料理化性能、外观性能要求、卷边试验、扩口试验、压扁试验、弯曲试验</w:t>
            </w:r>
            <w:r>
              <w:rPr>
                <w:rFonts w:hint="eastAsia" w:ascii="宋体" w:hAnsi="宋体" w:eastAsia="宋体" w:cs="宋体"/>
                <w:sz w:val="24"/>
                <w:szCs w:val="24"/>
                <w:highlight w:val="none"/>
                <w:lang w:val="zh-CN" w:eastAsia="zh-CN"/>
              </w:rPr>
              <w:t xml:space="preserve">均符合</w:t>
            </w:r>
            <w:r>
              <w:rPr>
                <w:rFonts w:hint="eastAsia" w:ascii="宋体" w:hAnsi="宋体" w:eastAsia="宋体" w:cs="宋体"/>
                <w:sz w:val="24"/>
                <w:szCs w:val="24"/>
                <w:highlight w:val="none"/>
                <w:lang w:val="en-US" w:eastAsia="zh-CN"/>
              </w:rPr>
              <w:t xml:space="preserve">标准</w:t>
            </w:r>
            <w:r>
              <w:rPr>
                <w:rFonts w:hint="eastAsia" w:ascii="宋体" w:hAnsi="宋体" w:eastAsia="宋体" w:cs="宋体"/>
                <w:sz w:val="24"/>
                <w:szCs w:val="24"/>
                <w:highlight w:val="none"/>
                <w:lang w:val="zh-CN" w:eastAsia="zh-CN"/>
              </w:rPr>
              <w:t xml:space="preserve">要求，</w:t>
            </w:r>
            <w:r>
              <w:rPr>
                <w:rFonts w:hint="eastAsia" w:ascii="宋体" w:hAnsi="宋体" w:eastAsia="宋体" w:cs="宋体"/>
                <w:sz w:val="24"/>
                <w:szCs w:val="24"/>
                <w:highlight w:val="none"/>
                <w:lang w:val="en-US" w:eastAsia="zh-CN"/>
              </w:rPr>
              <w:t xml:space="preserve">耐霉菌性等级达到0级</w:t>
            </w:r>
            <w:r/>
          </w:p>
        </w:tc>
        <w:tc>
          <w:tcPr>
            <w:tcW w:w="3584" w:type="dxa"/>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GB/T 242-2007、GB/T 244-2020、GB/T 245-2016、GB/T 246-2017、GB/T 228.1-2021、GB/T 1741-2020、GB/T 4336-2016</w:t>
            </w:r>
            <w:r/>
          </w:p>
        </w:tc>
      </w:tr>
    </w:tbl>
    <w:p>
      <w:pPr>
        <w:jc w:val="both"/>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lang w:val="en-US" w:eastAsia="zh-CN" w:bidi="ar-SA"/>
        </w:rPr>
        <w:t xml:space="preserve">（四）</w:t>
      </w:r>
      <w:r>
        <w:rPr>
          <w:rFonts w:hint="eastAsia" w:ascii="宋体" w:hAnsi="宋体" w:eastAsia="宋体" w:cs="宋体"/>
          <w:b/>
          <w:bCs/>
          <w:sz w:val="24"/>
          <w:szCs w:val="24"/>
          <w:highlight w:val="none"/>
          <w:lang w:val="en-US" w:eastAsia="zh-CN" w:bidi="ar-SA"/>
        </w:rPr>
        <w:t xml:space="preserve">产品部件结构设计要求</w:t>
      </w:r>
      <w:r>
        <w:rPr>
          <w:rFonts w:hint="eastAsia" w:ascii="宋体" w:hAnsi="宋体" w:eastAsia="宋体" w:cs="宋体"/>
          <w:b/>
          <w:sz w:val="24"/>
          <w:szCs w:val="24"/>
          <w:highlight w:val="none"/>
          <w:lang w:val="en-US" w:eastAsia="zh-CN" w:bidi="ar-SA"/>
        </w:rPr>
        <w:t xml:space="preserve">：</w:t>
      </w:r>
      <w:r/>
    </w:p>
    <w:tbl>
      <w:tblPr>
        <w:tblStyle w:val="9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1990"/>
        <w:gridCol w:w="1905"/>
        <w:gridCol w:w="3526"/>
      </w:tblGrid>
      <w:tr>
        <w:trPr>
          <w:jc w:val="center"/>
        </w:trPr>
        <w:tc>
          <w:tcPr>
            <w:tcW w:w="1493" w:type="dxa"/>
            <w:vAlign w:val="center"/>
            <w:textDirection w:val="lrTb"/>
            <w:noWrap w:val="false"/>
          </w:tcPr>
          <w:p>
            <w:pPr>
              <w:jc w:val="center"/>
              <w:spacing w:after="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1990" w:type="dxa"/>
            <w:vAlign w:val="center"/>
            <w:textDirection w:val="lrTb"/>
            <w:noWrap w:val="false"/>
          </w:tcPr>
          <w:p>
            <w:pPr>
              <w:jc w:val="center"/>
              <w:spacing w:after="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名称</w:t>
            </w:r>
            <w:r/>
          </w:p>
        </w:tc>
        <w:tc>
          <w:tcPr>
            <w:tcW w:w="1905" w:type="dxa"/>
            <w:vAlign w:val="center"/>
            <w:textDirection w:val="lrTb"/>
            <w:noWrap w:val="false"/>
          </w:tcPr>
          <w:p>
            <w:pPr>
              <w:jc w:val="center"/>
              <w:spacing w:after="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内容</w:t>
            </w:r>
            <w:r/>
          </w:p>
        </w:tc>
        <w:tc>
          <w:tcPr>
            <w:tcW w:w="3526" w:type="dxa"/>
            <w:vAlign w:val="center"/>
            <w:textDirection w:val="lrTb"/>
            <w:noWrap w:val="false"/>
          </w:tcPr>
          <w:p>
            <w:pPr>
              <w:jc w:val="center"/>
              <w:spacing w:after="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要求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bookmarkStart w:id="60" w:name="_Hlk203554929"/>
            <w:r>
              <w:rPr>
                <w:rFonts w:hint="eastAsia" w:ascii="宋体" w:hAnsi="宋体" w:eastAsia="宋体" w:cs="宋体"/>
                <w:sz w:val="24"/>
                <w:szCs w:val="24"/>
                <w:lang w:val="en-US" w:eastAsia="zh-CN" w:bidi="ar-SA"/>
              </w:rPr>
              <w:t xml:space="preserve">1</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highlight w:val="none"/>
                <w:lang w:val="zh-CN" w:eastAsia="zh-CN"/>
              </w:rPr>
              <w:t xml:space="preserve">序号15茶杯架</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highlight w:val="none"/>
                <w:lang w:val="zh-CN" w:eastAsia="zh-CN"/>
              </w:rPr>
              <w:t xml:space="preserve">序号19小班小方桌</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highlight w:val="none"/>
                <w:lang w:val="zh-CN" w:eastAsia="zh-CN"/>
              </w:rPr>
              <w:t xml:space="preserve">序号21小班背打孔椅子</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highlight w:val="none"/>
                <w:lang w:val="zh-CN" w:eastAsia="zh-CN"/>
              </w:rPr>
              <w:t xml:space="preserve">序号51贩卖车</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highlight w:val="none"/>
                <w:lang w:val="zh-CN" w:eastAsia="zh-CN"/>
              </w:rPr>
              <w:t xml:space="preserve">序号60儿童床</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highlight w:val="none"/>
                <w:lang w:val="zh-CN" w:eastAsia="zh-CN"/>
              </w:rPr>
              <w:t xml:space="preserve">序号68娃娃家B水槽灶台组合柜</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序号70娃娃家-推车</w:t>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①三视图</w:t>
            </w:r>
            <w:bookmarkEnd w:id="60"/>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W w:w="1990"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序号120手工桌架</w:t>
            </w:r>
            <w:r/>
          </w:p>
        </w:tc>
        <w:tc>
          <w:tcPr>
            <w:tcW w:w="1905" w:type="dxa"/>
            <w:vAlign w:val="center"/>
            <w:textDirection w:val="lrTb"/>
            <w:noWrap w:val="false"/>
          </w:tcPr>
          <w:p>
            <w:pPr>
              <w:jc w:val="both"/>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①三视图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三视图各部位尺寸标注完整，款式符合采购需求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color w:val="333333"/>
                <w:sz w:val="24"/>
                <w:szCs w:val="24"/>
                <w:highlight w:val="none"/>
                <w:shd w:val="clear" w:color="auto" w:fill="ffffff"/>
                <w:lang w:eastAsia="zh-CN"/>
              </w:rPr>
              <w:t xml:space="preserve">②完整</w:t>
            </w:r>
            <w:r>
              <w:rPr>
                <w:rFonts w:hint="eastAsia" w:ascii="宋体" w:hAnsi="宋体" w:eastAsia="宋体" w:cs="宋体"/>
                <w:sz w:val="24"/>
                <w:szCs w:val="24"/>
                <w:highlight w:val="none"/>
                <w:lang w:val="zh-CN" w:eastAsia="zh-CN"/>
              </w:rPr>
              <w:t xml:space="preserve">结构图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显示内部结构、五金配件及零部件，符合采购需求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③用料明细(清单)</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zh-CN" w:eastAsia="zh-CN"/>
              </w:rPr>
              <w:t xml:space="preserve">④安装步骤图</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r>
        <w:trPr>
          <w:jc w:val="center"/>
        </w:trPr>
        <w:tc>
          <w:tcPr>
            <w:tcW w:w="1493"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90"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5" w:type="dxa"/>
            <w:vAlign w:val="center"/>
            <w:textDirection w:val="lrTb"/>
            <w:noWrap w:val="false"/>
          </w:tcPr>
          <w:p>
            <w:pPr>
              <w:jc w:val="center"/>
              <w:spacing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highlight w:val="none"/>
                <w:lang w:val="zh-CN" w:eastAsia="zh-CN"/>
              </w:rPr>
              <w:t xml:space="preserve">⑤工艺技术说明</w:t>
            </w:r>
            <w:r/>
          </w:p>
        </w:tc>
        <w:tc>
          <w:tcPr>
            <w:tcW w:w="352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符合采购需求</w:t>
            </w:r>
            <w:r/>
          </w:p>
        </w:tc>
      </w:tr>
    </w:tbl>
    <w:p>
      <w:pPr>
        <w:numPr>
          <w:ilvl w:val="0"/>
          <w:numId w:val="6"/>
        </w:num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履约能力要求：</w:t>
      </w:r>
      <w:r/>
    </w:p>
    <w:p>
      <w:pPr>
        <w:numPr>
          <w:ilvl w:val="0"/>
          <w:numId w:val="0"/>
        </w:num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tbl>
      <w:tblPr>
        <w:tblStyle w:val="9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3949"/>
        <w:gridCol w:w="4353"/>
      </w:tblGrid>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W w:w="4193" w:type="dxa"/>
            <w:vAlign w:val="center"/>
            <w:textDirection w:val="lrTb"/>
            <w:noWrap w:val="false"/>
          </w:tcPr>
          <w:p>
            <w:pPr>
              <w:jc w:val="center"/>
              <w:spacing w:after="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sz w:val="24"/>
                <w:szCs w:val="24"/>
                <w:lang w:val="en-US" w:eastAsia="zh-CN" w:bidi="ar-SA"/>
              </w:rPr>
              <w:t xml:space="preserve">履约能力</w:t>
            </w:r>
            <w:r>
              <w:rPr>
                <w:rFonts w:hint="eastAsia" w:ascii="宋体" w:hAnsi="宋体" w:eastAsia="宋体" w:cs="宋体"/>
                <w:b/>
                <w:bCs/>
                <w:sz w:val="24"/>
                <w:szCs w:val="24"/>
                <w:lang w:val="en-US" w:eastAsia="zh-CN" w:bidi="ar-SA"/>
              </w:rPr>
              <w:t xml:space="preserve">要求</w:t>
            </w:r>
            <w:r/>
          </w:p>
        </w:tc>
        <w:tc>
          <w:tcPr>
            <w:tcW w:w="4609" w:type="dxa"/>
            <w:vAlign w:val="center"/>
            <w:textDirection w:val="lrTb"/>
            <w:noWrap w:val="false"/>
          </w:tcPr>
          <w:p>
            <w:pPr>
              <w:jc w:val="center"/>
              <w:spacing w:after="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类别要求</w:t>
            </w:r>
            <w:r/>
          </w:p>
        </w:tc>
      </w:tr>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4193"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产品生产厂家具有</w:t>
            </w:r>
            <w:r>
              <w:rPr>
                <w:rFonts w:hint="eastAsia" w:ascii="宋体" w:hAnsi="宋体" w:eastAsia="宋体" w:cs="宋体"/>
                <w:color w:val="auto"/>
                <w:sz w:val="24"/>
                <w:szCs w:val="24"/>
                <w:lang w:eastAsia="zh-CN"/>
              </w:rPr>
              <w:t xml:space="preserve">中国绿色产品认证证书</w:t>
            </w:r>
            <w:r/>
          </w:p>
        </w:tc>
        <w:tc>
          <w:tcPr>
            <w:tcW w:w="460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须含：</w:t>
            </w:r>
            <w:r>
              <w:rPr>
                <w:rFonts w:hint="eastAsia" w:ascii="宋体" w:hAnsi="宋体" w:eastAsia="宋体" w:cs="宋体"/>
                <w:color w:val="auto"/>
                <w:sz w:val="24"/>
                <w:szCs w:val="24"/>
                <w:highlight w:val="none"/>
                <w:lang w:val="en-US" w:eastAsia="zh-CN"/>
              </w:rPr>
              <w:t xml:space="preserve">实木家具、人造板家具、板木家具、金属家具、软体家</w:t>
            </w:r>
            <w:r/>
          </w:p>
        </w:tc>
      </w:tr>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bookmarkStart w:id="61" w:name="_Hlk203557186"/>
            <w:r>
              <w:rPr>
                <w:rFonts w:hint="eastAsia" w:ascii="宋体" w:hAnsi="宋体" w:eastAsia="宋体" w:cs="宋体"/>
                <w:sz w:val="24"/>
                <w:szCs w:val="24"/>
                <w:lang w:val="en-US" w:eastAsia="zh-CN" w:bidi="ar-SA"/>
              </w:rPr>
              <w:t xml:space="preserve">2</w:t>
            </w:r>
            <w:r/>
          </w:p>
        </w:tc>
        <w:tc>
          <w:tcPr>
            <w:tcW w:w="4193"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产品生产厂家具有低甲醛家具产品认证证书</w:t>
            </w:r>
            <w:r/>
          </w:p>
        </w:tc>
        <w:tc>
          <w:tcPr>
            <w:tcW w:w="460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须含：</w:t>
            </w:r>
            <w:bookmarkEnd w:id="61"/>
            <w:r>
              <w:rPr>
                <w:rFonts w:hint="eastAsia" w:ascii="宋体" w:hAnsi="宋体" w:eastAsia="宋体" w:cs="宋体"/>
                <w:sz w:val="24"/>
                <w:szCs w:val="24"/>
                <w:lang w:val="en-US" w:eastAsia="zh-CN" w:bidi="ar-SA"/>
              </w:rPr>
              <w:t xml:space="preserve">实木家具、人造板家具、板木家具、金属家具、软体家具</w:t>
            </w:r>
            <w:r/>
          </w:p>
        </w:tc>
      </w:tr>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4193"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产品生产厂家具有</w:t>
            </w:r>
            <w:r>
              <w:rPr>
                <w:rFonts w:hint="eastAsia" w:ascii="宋体" w:hAnsi="宋体" w:eastAsia="宋体" w:cs="宋体"/>
                <w:color w:val="auto"/>
                <w:sz w:val="24"/>
                <w:szCs w:val="24"/>
                <w:highlight w:val="none"/>
                <w:lang w:val="en-US" w:eastAsia="zh-CN"/>
              </w:rPr>
              <w:t xml:space="preserve">家具中有害物质限量认证证书</w:t>
            </w:r>
            <w:r/>
          </w:p>
        </w:tc>
        <w:tc>
          <w:tcPr>
            <w:tcW w:w="460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须含：</w:t>
            </w:r>
            <w:r>
              <w:rPr>
                <w:rFonts w:hint="eastAsia" w:ascii="宋体" w:hAnsi="宋体" w:eastAsia="宋体" w:cs="宋体"/>
                <w:color w:val="auto"/>
                <w:sz w:val="24"/>
                <w:szCs w:val="24"/>
                <w:highlight w:val="none"/>
                <w:lang w:val="en-US" w:eastAsia="zh-CN"/>
              </w:rPr>
              <w:t xml:space="preserve">实木家具、人造板家具、板木家具、金属家具、软体家具</w:t>
            </w:r>
            <w:r/>
          </w:p>
        </w:tc>
      </w:tr>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4193"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产品生产厂家具有</w:t>
            </w:r>
            <w:r>
              <w:rPr>
                <w:rFonts w:hint="eastAsia" w:ascii="宋体" w:hAnsi="宋体" w:eastAsia="宋体" w:cs="宋体"/>
                <w:color w:val="auto"/>
                <w:sz w:val="24"/>
                <w:szCs w:val="24"/>
                <w:highlight w:val="none"/>
                <w:lang w:val="en-US" w:eastAsia="zh-CN"/>
              </w:rPr>
              <w:t xml:space="preserve">产品健康认证证书</w:t>
            </w:r>
            <w:r/>
          </w:p>
        </w:tc>
        <w:tc>
          <w:tcPr>
            <w:tcW w:w="460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须含：</w:t>
            </w:r>
            <w:r>
              <w:rPr>
                <w:rFonts w:hint="eastAsia" w:ascii="宋体" w:hAnsi="宋体" w:eastAsia="宋体" w:cs="宋体"/>
                <w:color w:val="auto"/>
                <w:sz w:val="24"/>
                <w:szCs w:val="24"/>
                <w:highlight w:val="none"/>
                <w:lang w:val="en-US" w:eastAsia="zh-CN"/>
              </w:rPr>
              <w:t xml:space="preserve">实木家具、人造板家具、板木家具、金属家具、软体家具</w:t>
            </w:r>
            <w:r/>
          </w:p>
        </w:tc>
      </w:tr>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4193"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产品生产厂家具有</w:t>
            </w:r>
            <w:r>
              <w:rPr>
                <w:rFonts w:hint="eastAsia" w:ascii="宋体" w:hAnsi="宋体" w:eastAsia="宋体" w:cs="宋体"/>
                <w:color w:val="auto"/>
                <w:sz w:val="24"/>
                <w:szCs w:val="24"/>
                <w:highlight w:val="none"/>
                <w:lang w:val="en-US" w:eastAsia="zh-CN"/>
              </w:rPr>
              <w:t xml:space="preserve">绿色产品管理体系认证证书</w:t>
            </w:r>
            <w:r/>
          </w:p>
        </w:tc>
        <w:tc>
          <w:tcPr>
            <w:tcW w:w="460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须含：</w:t>
            </w:r>
            <w:r>
              <w:rPr>
                <w:rFonts w:hint="eastAsia" w:ascii="宋体" w:hAnsi="宋体" w:eastAsia="宋体" w:cs="宋体"/>
                <w:color w:val="auto"/>
                <w:sz w:val="24"/>
                <w:szCs w:val="24"/>
                <w:highlight w:val="none"/>
                <w:lang w:val="en-US" w:eastAsia="zh-CN"/>
              </w:rPr>
              <w:t xml:space="preserve">实木家具、人造板类家具、板木家具、金属家具、软体家具</w:t>
            </w:r>
            <w:r/>
          </w:p>
        </w:tc>
      </w:tr>
      <w:tr>
        <w:trPr>
          <w:jc w:val="center"/>
        </w:trPr>
        <w:tc>
          <w:tcPr>
            <w:tcW w:w="76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4193" w:type="dxa"/>
            <w:vAlign w:val="center"/>
            <w:textDirection w:val="lrTb"/>
            <w:noWrap w:val="false"/>
          </w:tcPr>
          <w:p>
            <w:pPr>
              <w:jc w:val="both"/>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产品生产厂家具有</w:t>
            </w:r>
            <w:r>
              <w:rPr>
                <w:rFonts w:hint="eastAsia" w:ascii="宋体" w:hAnsi="宋体" w:eastAsia="宋体" w:cs="宋体"/>
                <w:color w:val="auto"/>
                <w:sz w:val="24"/>
                <w:szCs w:val="24"/>
                <w:highlight w:val="none"/>
                <w:lang w:val="en-US" w:eastAsia="zh-CN"/>
              </w:rPr>
              <w:t xml:space="preserve">绿色供应链评价认证证书</w:t>
            </w:r>
            <w:r/>
          </w:p>
        </w:tc>
        <w:tc>
          <w:tcPr>
            <w:tcW w:w="4609"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须含：</w:t>
            </w:r>
            <w:r>
              <w:rPr>
                <w:rFonts w:hint="eastAsia" w:ascii="宋体" w:hAnsi="宋体" w:eastAsia="宋体" w:cs="宋体"/>
                <w:color w:val="auto"/>
                <w:sz w:val="24"/>
                <w:szCs w:val="24"/>
                <w:highlight w:val="none"/>
                <w:lang w:val="en-US" w:eastAsia="zh-CN"/>
              </w:rPr>
              <w:t xml:space="preserve">实木家具、人造板类家具、板木家具、金属家具、软体家具</w:t>
            </w:r>
            <w:r/>
          </w:p>
        </w:tc>
      </w:tr>
    </w:tbl>
    <w:p>
      <w:pPr>
        <w:ind w:firstLine="42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三、一般技术要求：</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2、投标人必须承诺响应招标文件中提出的全部技术规格与要求，如果以其中某些条款不响应时，应在文件中逐条列出，未列出的视同响应。</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3、中标人提供的所有产品的原材、生产、制造、成品质量须满足国家强制性许可规定，各项技术标准应当符合国家（强制性）标准、各项规范要求，国家没有相应标准、规范的，可使用行业标准、规定； </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bookmarkStart w:id="62" w:name="OLE_LINK5"/>
      <w:r>
        <w:rPr>
          <w:rFonts w:hint="eastAsia" w:ascii="宋体" w:hAnsi="宋体" w:eastAsia="宋体" w:cs="宋体"/>
          <w:sz w:val="24"/>
          <w:szCs w:val="24"/>
          <w:lang w:val="en-US" w:eastAsia="zh-CN" w:bidi="ar-SA"/>
        </w:rPr>
        <w:t xml:space="preserve">、</w:t>
      </w:r>
      <w:bookmarkEnd w:id="62"/>
      <w:r>
        <w:rPr>
          <w:rFonts w:hint="eastAsia" w:ascii="宋体" w:hAnsi="宋体" w:eastAsia="宋体" w:cs="宋体"/>
          <w:sz w:val="24"/>
          <w:szCs w:val="24"/>
          <w:lang w:val="en-US" w:eastAsia="zh-CN" w:bidi="ar-SA"/>
        </w:rPr>
        <w:t xml:space="preserve">投标人应提供绿色环保家具，中标后应提供家具材质清单、原材料、成品检验报告、材料产地证明，并符合采购需求和国家相关规范标准规定。</w:t>
      </w:r>
      <w:r/>
    </w:p>
    <w:p>
      <w:pPr>
        <w:ind w:firstLine="480"/>
        <w:jc w:val="both"/>
        <w:spacing w:line="460" w:lineRule="exact"/>
        <w:widowControl w:val="off"/>
        <w:rPr>
          <w:rFonts w:hint="eastAsia" w:ascii="宋体" w:hAnsi="宋体" w:eastAsia="宋体" w:cs="宋体"/>
          <w:sz w:val="24"/>
          <w:szCs w:val="24"/>
          <w:lang w:val="en-US" w:eastAsia="zh-CN" w:bidi="ar-SA"/>
        </w:rPr>
      </w:pPr>
      <w:r/>
      <w:bookmarkStart w:id="63" w:name="OLE_LINK6"/>
      <w:r>
        <w:rPr>
          <w:rFonts w:hint="eastAsia" w:ascii="宋体" w:hAnsi="宋体" w:eastAsia="宋体" w:cs="宋体"/>
          <w:sz w:val="24"/>
          <w:szCs w:val="24"/>
          <w:lang w:val="en-US" w:eastAsia="zh-CN" w:bidi="ar-SA"/>
        </w:rPr>
        <w:t xml:space="preserve">5、</w:t>
      </w:r>
      <w:bookmarkEnd w:id="63"/>
      <w:r>
        <w:rPr>
          <w:rFonts w:hint="eastAsia" w:ascii="宋体" w:hAnsi="宋体" w:eastAsia="宋体" w:cs="宋体"/>
          <w:sz w:val="24"/>
          <w:szCs w:val="24"/>
          <w:lang w:val="en-US" w:eastAsia="zh-CN" w:bidi="ar-SA"/>
        </w:rPr>
        <w:t xml:space="preserve">中标人提供的产品均为原厂生产的正规合格产品、且必须是全新的、未使用过的、原包装未拆封的商品，其生产厂家、技术规格、参数等完全符合采购文件规定及投标承诺的质量、性能的要求；</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6、中标人须无条件满足电器安装施工单位提出的与之配合的相关要求，包括但不限于：桌面开孔、预留出线孔等。</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7、中标人应保证其提供的产品在正确安装、正常使用和保养条件下，在规定的使用寿命期内具有满意的性能。</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四、项目商务要求：</w:t>
      </w:r>
      <w:r/>
    </w:p>
    <w:p>
      <w:pPr>
        <w:jc w:val="both"/>
        <w:spacing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lang w:val="en-US" w:eastAsia="zh-CN" w:bidi="ar-SA"/>
        </w:rPr>
        <w:t xml:space="preserve">（一）</w:t>
      </w:r>
      <w:r>
        <w:rPr>
          <w:rFonts w:hint="eastAsia" w:ascii="宋体" w:hAnsi="宋体" w:eastAsia="宋体" w:cs="宋体"/>
          <w:b/>
          <w:sz w:val="24"/>
          <w:szCs w:val="24"/>
          <w:highlight w:val="none"/>
          <w:lang w:val="en-US" w:eastAsia="zh-CN" w:bidi="ar-SA"/>
        </w:rPr>
        <w:t xml:space="preserve">交货要求</w:t>
      </w:r>
      <w:r/>
    </w:p>
    <w:p>
      <w:pPr>
        <w:ind w:firstLine="480"/>
        <w:jc w:val="both"/>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1、交货时间：</w:t>
      </w:r>
      <w:r>
        <w:rPr>
          <w:rFonts w:hint="eastAsia" w:ascii="宋体" w:hAnsi="宋体" w:cs="宋体"/>
          <w:color w:val="auto"/>
          <w:sz w:val="24"/>
          <w:szCs w:val="24"/>
          <w:highlight w:val="none"/>
          <w:lang w:eastAsia="zh-CN"/>
        </w:rPr>
        <w:t xml:space="preserve">自合同签订之日起60天内完成安装交付（具体以甲方通知为准）</w:t>
      </w:r>
      <w:r>
        <w:rPr>
          <w:rFonts w:hint="eastAsia" w:ascii="宋体" w:hAnsi="宋体" w:eastAsia="宋体" w:cs="宋体"/>
          <w:color w:val="0000ff"/>
          <w:sz w:val="24"/>
          <w:szCs w:val="24"/>
          <w:highlight w:val="none"/>
        </w:rPr>
        <w:t xml:space="preserve">。</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2、交货地点：</w:t>
      </w:r>
      <w:r>
        <w:rPr>
          <w:rFonts w:hint="eastAsia" w:ascii="宋体" w:hAnsi="宋体" w:eastAsia="宋体" w:cs="宋体"/>
          <w:sz w:val="24"/>
          <w:szCs w:val="24"/>
          <w:lang w:val="en-US" w:eastAsia="zh-CN" w:bidi="ar-SA"/>
        </w:rPr>
        <w:t xml:space="preserve">按照甲方要求 </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3、交货方式及状态：</w:t>
      </w:r>
      <w:r>
        <w:rPr>
          <w:rFonts w:hint="eastAsia" w:ascii="宋体" w:hAnsi="宋体" w:eastAsia="宋体" w:cs="宋体"/>
          <w:b/>
          <w:sz w:val="24"/>
          <w:szCs w:val="24"/>
          <w:lang w:val="en-US" w:eastAsia="zh-CN" w:bidi="ar-SA"/>
        </w:rPr>
        <w:t xml:space="preserve">免费送货上门并按规定安装调试完毕</w:t>
      </w:r>
      <w:r/>
    </w:p>
    <w:p>
      <w:pPr>
        <w:jc w:val="both"/>
        <w:spacing w:line="460" w:lineRule="exact"/>
        <w:widowControl w:val="off"/>
        <w:rPr>
          <w:rFonts w:hint="eastAsia" w:ascii="宋体" w:hAnsi="宋体" w:eastAsia="宋体" w:cs="宋体"/>
          <w:b/>
          <w:bCs/>
          <w:sz w:val="24"/>
          <w:szCs w:val="24"/>
          <w:lang w:val="en-US" w:eastAsia="zh-CN" w:bidi="ar-SA"/>
        </w:rPr>
      </w:pPr>
      <w:r/>
      <w:bookmarkStart w:id="64" w:name="OLE_LINK4"/>
      <w:r>
        <w:rPr>
          <w:rFonts w:hint="eastAsia" w:ascii="宋体" w:hAnsi="宋体" w:eastAsia="宋体" w:cs="宋体"/>
          <w:b/>
          <w:bCs/>
          <w:sz w:val="24"/>
          <w:szCs w:val="24"/>
          <w:lang w:val="en-US" w:eastAsia="zh-CN" w:bidi="ar-SA"/>
        </w:rPr>
        <w:t xml:space="preserve">（二）包装和运输要求：</w:t>
      </w:r>
      <w:bookmarkEnd w:id="64"/>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人应严格执行绿色采购需求标准，需求标准包括：国家出台的《商品包装政府采购需求标准（试行）》《快递包装政府采购需求标准（试行）》（财办库〔2020〕123号）等。中标人应严格按照包装环保要求，根据投标货物实际情况进行绿色包装。</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2.中标人应根据合同产品特性采取防潮、防雨、防震、防腐等保护措施，以确保合同产品安全无损地送达交货地点。</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3.中标人须保证产品及包装不存在危及人身及财产安全的产品缺陷，否则应承担全部法律责任。</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4.中标人负责办理运输和保险，将产品运抵采购人指定地点，并负责提供验收所需要的相关资料。产品的运输、保险和装卸等一切相关的费用由中标人承担。</w:t>
      </w:r>
      <w:r/>
    </w:p>
    <w:p>
      <w:pPr>
        <w:jc w:val="both"/>
        <w:spacing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（三）安装调试要求：</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1.中标人产品的安装调试须在采购人指定的时间内进行。</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2.安装调试质量须符合采购文件、设计要求和国家、行业相关规范标准规定及采购人的实施使用需求。</w:t>
      </w:r>
      <w:r/>
    </w:p>
    <w:p>
      <w:pPr>
        <w:jc w:val="both"/>
        <w:spacing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（四）验收要求：</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单位必须严格按照投标时所投原材料产品品牌进行生产、加工、供货，提供货物绝不低于招标文件规定的规格和材质要求，如果采购人发现一件产品不符合国家标准及招标文件要求，中标单位需无条件退货，并按照合同无条件支付违约金给采购人，违约金从中标单位提交的履约保证金或采购人应付中标单位的任何款项中支付。同时采购方有权终止合同，并保留追究中标单位责任的权利。</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货物到达现场后，投标人和招标人共同打开包装验货检查货物数量。投标人应提供详细单据。如果货物质量或技术规格与合同不符，或货物有明显损坏，招标人有权提出索赔。只有经安装调试并且技术性能达到本招标文件所述的技术要求后，招标人才能接受全部货物。货物不满足招标文件要求的，招标人有权解除合同并追究中标人法律责任。</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人根据供货情况编制验收报告。报告编制完成后，由中标人提出验收申请，招标人应于中标人提出验收申请后组织进行整体验收（附件1），相关费用由中标人承担。招标人通过政府采购方式和程序确定供应商的货物类政府采购项目，具体按照《江苏省政府采购履约验收管理办法》的通知（苏财规〔2024〕7号）进行履约验收，政府采购文件、供应商投标（响应）文件、政府采购合同是履约验收工作的基本依据。</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4、项目验收按照相关技术规范、招投标文件要求及合同内容等进行，中标方应根据验收意见及时完善验收工作，出具合格验收报告。</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政府采购履约验收书》（附件2）、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验收标准：中标单位提供的货物必须符合我国最新颁布的与之相关的技术规范与标准，同时必须满足招标文件中所列规格、具体配置、技术条件及功能要求和乙方承诺的其它指标及有关规定由采购方验收通过。</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7、在质保期内，如果标的物的数量、质量或规格与合同不符或证实标的物是具有缺陷的，包括潜在缺陷或使用不符合要求的材料等，采购方将以书面形式通知中标单位并提出索赔。</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8、验收期限在安装调试结束30个工作日内进行。特殊情况需延长的，双方应特别约定。</w:t>
      </w:r>
      <w:r/>
    </w:p>
    <w:p>
      <w:pPr>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9、验收结果经双方确认后盖章签名。《政府采购履约验收书》作为最终付款所需文件的组成部分。如双方对验收结果有分歧，则以苏州市产品质量监督检验所的检验结果为准，检验费由中标单位支付。</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（五）项目实施要求：</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文件中需提供项目实施方案，包含以下内容：1.项目实施进度计划；2.运输、安装调试（文明施工、安装管理制度方案）、验收方案；3.质量保障措施；安全保障措施（安全保证体系方案）；4.售后服务管理体系方案等内容进行评审。</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1.项目实施进度计划方案</w:t>
      </w:r>
      <w:r>
        <w:rPr>
          <w:rFonts w:hint="eastAsia" w:ascii="宋体" w:hAnsi="宋体" w:eastAsia="宋体" w:cs="宋体"/>
          <w:bCs/>
          <w:sz w:val="24"/>
          <w:szCs w:val="24"/>
          <w:lang w:val="en-US" w:eastAsia="zh-CN" w:bidi="ar-SA"/>
        </w:rPr>
        <w:t xml:space="preserve">（包括①工期进度安排及保证措施、②重点难点分析（技术实施难点等））。明确供货进度计划、制定保障措施，重点难点分析及应对措施，劳动力人员合理安排，确保项目供货能够按时稳步完成。中标单位确保自合同签订之日起50天内完成安装交付（具体以甲方通知为准）。于10日内进行空气质量检验，检验合格后10日内完成验收。  </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cs="宋体"/>
          <w:b/>
          <w:sz w:val="24"/>
          <w:szCs w:val="24"/>
          <w:lang w:val="en-US" w:eastAsia="zh-CN" w:bidi="ar-SA"/>
        </w:rPr>
        <w:t xml:space="preserve">2</w:t>
      </w:r>
      <w:r>
        <w:rPr>
          <w:rFonts w:hint="eastAsia" w:ascii="宋体" w:hAnsi="宋体" w:eastAsia="宋体" w:cs="宋体"/>
          <w:b/>
          <w:sz w:val="24"/>
          <w:szCs w:val="24"/>
          <w:lang w:val="en-US" w:eastAsia="zh-CN" w:bidi="ar-SA"/>
        </w:rPr>
        <w:t xml:space="preserve">.质量保障措施方案及安全保障措施方案。</w:t>
      </w:r>
      <w:r>
        <w:rPr>
          <w:rFonts w:hint="eastAsia" w:ascii="宋体" w:hAnsi="宋体" w:eastAsia="宋体" w:cs="宋体"/>
          <w:bCs/>
          <w:sz w:val="24"/>
          <w:szCs w:val="24"/>
          <w:lang w:val="en-US" w:eastAsia="zh-CN" w:bidi="ar-SA"/>
        </w:rPr>
        <w:t xml:space="preserve">①（包括原材料及配件质量保证方案、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②安全保障措施方案包括安全保障措施、现场协调配合措施、成品保护措施、安全文明施工）。严格遵循国家标准和行业规范施工，制定详细安全保障措施。因本项目施工造成人员伤亡或财产损失，由中标人承担全部责任。</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cs="宋体"/>
          <w:b/>
          <w:sz w:val="24"/>
          <w:szCs w:val="24"/>
          <w:lang w:val="en-US" w:eastAsia="zh-CN" w:bidi="ar-SA"/>
        </w:rPr>
        <w:t xml:space="preserve">3</w:t>
      </w:r>
      <w:r>
        <w:rPr>
          <w:rFonts w:hint="eastAsia" w:ascii="宋体" w:hAnsi="宋体" w:eastAsia="宋体" w:cs="宋体"/>
          <w:b/>
          <w:sz w:val="24"/>
          <w:szCs w:val="24"/>
          <w:lang w:val="en-US" w:eastAsia="zh-CN" w:bidi="ar-SA"/>
        </w:rPr>
        <w:t xml:space="preserve">.售后服务管理体系方案，</w:t>
      </w:r>
      <w:r>
        <w:rPr>
          <w:rFonts w:hint="eastAsia" w:ascii="宋体" w:hAnsi="宋体" w:eastAsia="宋体" w:cs="宋体"/>
          <w:bCs/>
          <w:sz w:val="24"/>
          <w:szCs w:val="24"/>
          <w:lang w:val="en-US" w:eastAsia="zh-CN" w:bidi="ar-SA"/>
        </w:rPr>
        <w:t xml:space="preserve">包括售后服务机制、响应时间、故障解决等内容、关于所投产品的售后服务承诺书等。</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①售后服务响应：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②应急预案：投标文件中提供针对本项目制定的应急预案，分析家具有可能出现的重大故障（家具设备、器械故障、人员伤亡等），制定出合理的应急预案。</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③维保方案：投标文件中提供针对本项目制定的维保方案，包括维保工作具体维保内容、维保流程、维保规范标准、维保档案等情况。</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④增值服务：投标文件中提供针对本项目制定的培训方案，包括培训需求分析、培训目标计划、培训内容及方法计划、负责培训人员情况、培训设备场地等情况介绍。</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（六）产品质保与售后服务：</w:t>
      </w:r>
      <w:r/>
    </w:p>
    <w:p>
      <w:pPr>
        <w:ind w:firstLine="480"/>
        <w:jc w:val="both"/>
        <w:spacing w:line="4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1.免费质保期：自产品验收合格（以双方在验收报告签订日期为准），提供</w:t>
      </w:r>
      <w:r>
        <w:rPr>
          <w:rFonts w:hint="eastAsia" w:ascii="宋体" w:hAnsi="宋体" w:cs="宋体"/>
          <w:b/>
          <w:sz w:val="24"/>
          <w:szCs w:val="24"/>
          <w:highlight w:val="none"/>
          <w:lang w:val="en-US" w:eastAsia="zh-CN" w:bidi="ar-SA"/>
        </w:rPr>
        <w:t xml:space="preserve">2</w:t>
      </w:r>
      <w:r>
        <w:rPr>
          <w:rFonts w:hint="eastAsia" w:ascii="宋体" w:hAnsi="宋体" w:eastAsia="宋体" w:cs="宋体"/>
          <w:b/>
          <w:sz w:val="24"/>
          <w:szCs w:val="24"/>
          <w:highlight w:val="none"/>
          <w:lang w:val="en-US" w:eastAsia="zh-CN" w:bidi="ar-SA"/>
        </w:rPr>
        <w:t xml:space="preserve">年整体全免费质保服务。</w:t>
      </w:r>
      <w:r>
        <w:rPr>
          <w:rFonts w:hint="eastAsia" w:ascii="宋体" w:hAnsi="宋体" w:eastAsia="宋体" w:cs="宋体"/>
          <w:bCs/>
          <w:sz w:val="24"/>
          <w:szCs w:val="24"/>
          <w:highlight w:val="none"/>
          <w:lang w:val="en-US" w:eastAsia="zh-CN" w:bidi="ar-SA"/>
        </w:rPr>
        <w:t xml:space="preserve">全免费质保期内，除人为损坏和不可抗拒因素外，中标人对物品进行免费维修或更换。</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2.售后服务</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售后服务响应：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免费质保期内如有质量问题时（使用不当除外），供应商将免费修复、更换，同一问题二次修复后仍有问题时，则全套更换。</w:t>
      </w:r>
      <w:r/>
    </w:p>
    <w:p>
      <w:pPr>
        <w:ind w:firstLine="480"/>
        <w:jc w:val="both"/>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中标单位应按其投标文件中的承诺，进行其他售后服务工作。包括但不限于免费提供对采购方操作人员的免费应用技术培训，时间、地点由客户协商而定。</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3.技术培训：</w:t>
      </w:r>
      <w:r>
        <w:rPr>
          <w:rFonts w:hint="eastAsia" w:ascii="宋体" w:hAnsi="宋体" w:eastAsia="宋体" w:cs="宋体"/>
          <w:bCs/>
          <w:sz w:val="24"/>
          <w:szCs w:val="24"/>
          <w:lang w:val="en-US" w:eastAsia="zh-CN" w:bidi="ar-SA"/>
        </w:rPr>
        <w:t xml:space="preserve">为采购人举办技术操作，安全保护和维修保护的培训，使他们做到“三会”即会操作、会维护、会保护。</w:t>
      </w:r>
      <w:r/>
    </w:p>
    <w:p>
      <w:pPr>
        <w:jc w:val="both"/>
        <w:spacing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（七）付款方式</w:t>
      </w:r>
      <w:r/>
    </w:p>
    <w:p>
      <w:pPr>
        <w:ind w:firstLine="480"/>
        <w:jc w:val="both"/>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合同签订后支付合同金额的30%作为预付款，货物全部安装调试完毕并经甲方验收合格后支付合同金额的65%，尾款于质保期满两年后一次性付清</w:t>
      </w:r>
      <w:r>
        <w:rPr>
          <w:rFonts w:hint="eastAsia" w:ascii="宋体" w:hAnsi="宋体" w:eastAsia="宋体" w:cs="宋体"/>
          <w:sz w:val="24"/>
          <w:szCs w:val="24"/>
          <w:highlight w:val="none"/>
          <w:lang w:val="en-US" w:eastAsia="zh-CN" w:bidi="ar-SA"/>
        </w:rPr>
        <w:t xml:space="preserve">。</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注：在合同执行过程中，如遇特殊情况需要延期支付，甲乙双方进行</w:t>
      </w:r>
      <w:r>
        <w:rPr>
          <w:rFonts w:hint="eastAsia" w:ascii="宋体" w:hAnsi="宋体" w:eastAsia="宋体" w:cs="宋体"/>
          <w:sz w:val="24"/>
          <w:szCs w:val="24"/>
          <w:lang w:val="en-US" w:eastAsia="zh-CN" w:bidi="ar-SA"/>
        </w:rPr>
        <w:t xml:space="preserve">友好协商。</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付款需要提供以下材料：</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A、需方签收的送货回单。</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B、合格销售发票。</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C、验收后的合同履行验收单</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both"/>
        <w:spacing w:line="460" w:lineRule="exact"/>
        <w:widowControl w:val="off"/>
        <w:rPr>
          <w:rFonts w:hint="eastAsia" w:ascii="宋体" w:hAnsi="宋体" w:eastAsia="宋体" w:cs="宋体"/>
          <w:b/>
          <w:sz w:val="24"/>
          <w:szCs w:val="24"/>
          <w:lang w:val="en-US" w:eastAsia="zh-CN" w:bidi="ar-SA"/>
        </w:rPr>
      </w:pPr>
      <w:r/>
      <w:bookmarkStart w:id="65" w:name="OLE_LINK7"/>
      <w:r>
        <w:rPr>
          <w:rFonts w:hint="eastAsia" w:ascii="宋体" w:hAnsi="宋体" w:eastAsia="宋体" w:cs="宋体"/>
          <w:b/>
          <w:sz w:val="24"/>
          <w:szCs w:val="24"/>
          <w:lang w:val="en-US" w:eastAsia="zh-CN" w:bidi="ar-SA"/>
        </w:rPr>
        <w:t xml:space="preserve">五、</w:t>
      </w:r>
      <w:bookmarkEnd w:id="65"/>
      <w:r>
        <w:rPr>
          <w:rFonts w:hint="eastAsia" w:ascii="宋体" w:hAnsi="宋体" w:eastAsia="宋体" w:cs="宋体"/>
          <w:b/>
          <w:sz w:val="24"/>
          <w:szCs w:val="24"/>
          <w:lang w:val="en-US" w:eastAsia="zh-CN" w:bidi="ar-SA"/>
        </w:rPr>
        <w:t xml:space="preserve">报价要求：</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投标应以人民币报价，投标总价一次报定，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spacing w:line="500" w:lineRule="exact"/>
        <w:rPr>
          <w:rFonts w:hint="eastAsia" w:ascii="宋体" w:hAnsi="宋体" w:eastAsia="宋体" w:cs="宋体"/>
          <w:sz w:val="24"/>
          <w:szCs w:val="24"/>
          <w:lang w:val="en-US" w:eastAsia="zh-CN"/>
        </w:rPr>
      </w:pPr>
      <w:r>
        <w:rPr>
          <w:rFonts w:hint="eastAsia" w:ascii="宋体" w:hAnsi="宋体" w:eastAsia="宋体" w:cs="宋体"/>
          <w:b/>
          <w:sz w:val="24"/>
          <w:szCs w:val="24"/>
        </w:rPr>
        <w:t xml:space="preserve">六、</w:t>
      </w:r>
      <w:r>
        <w:rPr>
          <w:rFonts w:hint="eastAsia" w:ascii="宋体" w:hAnsi="宋体" w:eastAsia="宋体" w:cs="宋体"/>
          <w:sz w:val="24"/>
          <w:szCs w:val="24"/>
        </w:rPr>
        <w:t xml:space="preserve">凡涉及招标文件的补充说明和修改，均以苏州政府采购网、江苏省政府采购网发布的内容为准。</w:t>
      </w:r>
      <w:r/>
    </w:p>
    <w:p>
      <w:pP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、政府采购政策</w:t>
      </w:r>
      <w:r/>
    </w:p>
    <w:p>
      <w:p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（一）节能产品和环境标志产品</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sz w:val="24"/>
          <w:szCs w:val="24"/>
        </w:rPr>
        <w:t xml:space="preserve">。</w:t>
      </w:r>
      <w:r/>
    </w:p>
    <w:p>
      <w:pPr>
        <w:ind w:firstLine="333"/>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（二）小微企业的价格分评审：</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根据《政府采购促进中小企业发展管理办法（财库〔2020〕46号）及《关于贯彻执行绿色采购、促进残疾人就业和支持监狱企业发展有关政策的通知》（苏财购〔2019〕10号）的规定：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（3）在货物采购项目中，</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提供的货物既有小型或微型企业制造货物，也有中型或大型企业制造货物的，不享受本办法规定的小微企业价格扶持政策。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（5）符合中小企业划分标准的个体工商户，在政府采购活动中视同中小企业。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（6）中小企业划分标准详见“工信部联企业〔2011〕300号通知”。</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（7）中标、中标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享受本办法规定的中小企业扶持政策的，《中小企业声明函》应当随中标、成交结果同时公告，接受社会监督。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2.2 残疾人福利性单位政策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投标单位提供的《残疾人福利性单位声明函》与事实不符的，依照《</w:t>
      </w:r>
      <w:r>
        <w:rPr>
          <w:rFonts w:hint="eastAsia" w:ascii="宋体" w:hAnsi="宋体" w:cs="宋体"/>
          <w:color w:val="auto"/>
          <w:sz w:val="24"/>
          <w:szCs w:val="24"/>
          <w:highlight w:val="none"/>
          <w:lang w:val="en-US" w:eastAsia="zh-CN" w:bidi="ar-SA"/>
        </w:rPr>
        <w:t xml:space="preserve">中华人民共和国</w:t>
      </w:r>
      <w:r>
        <w:rPr>
          <w:rFonts w:hint="eastAsia" w:ascii="宋体" w:hAnsi="宋体" w:eastAsia="宋体" w:cs="宋体"/>
          <w:color w:val="auto"/>
          <w:sz w:val="24"/>
          <w:szCs w:val="24"/>
          <w:highlight w:val="none"/>
          <w:lang w:val="en-US" w:eastAsia="zh-CN" w:bidi="ar-SA"/>
        </w:rPr>
        <w:t xml:space="preserve">政府采购法》第七十七条第一款的规定追究法律责任。</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（3）中标、</w:t>
      </w:r>
      <w:r>
        <w:rPr>
          <w:rFonts w:hint="eastAsia" w:ascii="宋体" w:hAnsi="宋体" w:eastAsia="宋体" w:cs="宋体"/>
          <w:b w:val="0"/>
          <w:bCs w:val="0"/>
          <w:color w:val="auto"/>
          <w:sz w:val="24"/>
          <w:szCs w:val="24"/>
          <w:highlight w:val="none"/>
        </w:rPr>
        <w:t xml:space="preserve">成交供应商</w:t>
      </w:r>
      <w:r>
        <w:rPr>
          <w:rFonts w:hint="eastAsia" w:ascii="宋体" w:hAnsi="宋体" w:eastAsia="宋体" w:cs="宋体"/>
          <w:color w:val="auto"/>
          <w:sz w:val="24"/>
          <w:szCs w:val="24"/>
          <w:highlight w:val="none"/>
          <w:lang w:val="en-US" w:eastAsia="zh-CN" w:bidi="ar-SA"/>
        </w:rPr>
        <w:t xml:space="preserve">为残疾人福利性单位的，《残疾人福利性单位声明函》应当随中标、成交结果同时公告，接受社会监督。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2.3 监狱企业发展政策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2.4 专门面向中小企业采购的项目，不再执行价格评审优惠的扶持政策。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
          <w:bCs w:val="0"/>
          <w:color w:val="auto"/>
          <w:sz w:val="24"/>
          <w:szCs w:val="24"/>
          <w:highlight w:val="none"/>
          <w:lang w:val="en-US" w:eastAsia="zh-CN" w:bidi="ar-SA"/>
        </w:rPr>
        <w:t xml:space="preserve">3、</w:t>
      </w:r>
      <w:r>
        <w:rPr>
          <w:rFonts w:hint="eastAsia" w:ascii="宋体" w:hAnsi="宋体" w:eastAsia="宋体" w:cs="宋体"/>
          <w:b/>
          <w:bCs w:val="0"/>
          <w:color w:val="auto"/>
          <w:sz w:val="24"/>
          <w:szCs w:val="24"/>
          <w:highlight w:val="none"/>
          <w:lang w:val="zh-CN" w:eastAsia="zh-CN" w:bidi="ar-SA"/>
        </w:rPr>
        <w:t xml:space="preserve">信用记录</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采购人将对供应商进行信用查询。对列入失信被执行人、重大税收违法案件当事人名单、政府采购严重违法失信行为记录名单的供应商，拒绝其参与政府采购活动。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（1）查询截止时点：投标文件递交截止时间。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（2）查询渠道：</w:t>
      </w:r>
      <w:r>
        <w:rPr>
          <w:rFonts w:hint="eastAsia" w:ascii="宋体" w:hAnsi="宋体" w:eastAsia="宋体" w:cs="宋体"/>
          <w:color w:val="auto"/>
          <w:sz w:val="24"/>
          <w:szCs w:val="24"/>
          <w:highlight w:val="none"/>
          <w:lang w:val="zh-CN" w:eastAsia="zh-CN" w:bidi="ar-SA"/>
        </w:rPr>
        <w:t xml:space="preserve">通过“信用中国”网站、中国政府采购网等渠道查询相关主体信用记录。</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（3）查询证据留存方式：</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（4）信用记录使用规则：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评审小组在对供应商进行资格性审查时，应根据查询结果对供应商的不良信用记录逐项甄别确认。</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若投标</w:t>
      </w:r>
      <w:r>
        <w:rPr>
          <w:rFonts w:hint="eastAsia" w:ascii="宋体" w:hAnsi="宋体" w:eastAsia="宋体" w:cs="宋体"/>
          <w:b/>
          <w:bCs/>
          <w:color w:val="auto"/>
          <w:sz w:val="24"/>
          <w:szCs w:val="24"/>
          <w:highlight w:val="none"/>
          <w:lang w:val="en-US"/>
        </w:rPr>
        <w:t xml:space="preserve">人</w:t>
      </w:r>
      <w:r>
        <w:rPr>
          <w:rFonts w:hint="eastAsia" w:ascii="宋体" w:hAnsi="宋体" w:eastAsia="宋体" w:cs="宋体"/>
          <w:b/>
          <w:bCs/>
          <w:color w:val="auto"/>
          <w:sz w:val="24"/>
          <w:szCs w:val="24"/>
          <w:highlight w:val="none"/>
        </w:rPr>
        <w:t xml:space="preserve">提供的声明函或认定证明为虚假声明则视同提供虚假材料，按“政府采购法”相关规定处理并报请政府监管部门给予行政处罚。</w:t>
      </w:r>
      <w:r/>
    </w:p>
    <w:p>
      <w:pPr>
        <w:ind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4、《关于推动解决政府采购异常低价问题的通知》（ 财库〔2026〕2号）</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采购人应在采购文件中明确评审委员会启动异常低价投标（响应）审查的情形和具体要求，包括：</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4.1</w:t>
      </w:r>
      <w:r>
        <w:rPr>
          <w:rFonts w:hint="eastAsia" w:ascii="宋体" w:hAnsi="宋体" w:eastAsia="宋体" w:cs="宋体"/>
          <w:sz w:val="24"/>
          <w:szCs w:val="24"/>
          <w:lang w:val="en-US" w:eastAsia="zh-CN"/>
        </w:rPr>
        <w:t xml:space="preserve">、评审过程中出现下列情形之一的，评审委员会应当启动异常低价投标（响应）审查程序: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w:t>
      </w:r>
      <w:bookmarkStart w:id="75" w:name="_GoBack"/>
      <w:r/>
      <w:bookmarkEnd w:id="75"/>
      <w:r>
        <w:rPr>
          <w:rFonts w:hint="eastAsia" w:ascii="宋体" w:hAnsi="宋体" w:eastAsia="宋体" w:cs="宋体"/>
          <w:sz w:val="24"/>
          <w:szCs w:val="24"/>
          <w:lang w:val="en-US" w:eastAsia="zh-CN"/>
        </w:rPr>
        <w:t xml:space="preserve">报价低于通过符合性审查的次低报价供应商投标（响应）报价50%的，即投标（响应）报价&lt;通过符合性审查的次低报价供应商投标（响应）报价×50%；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3、投标（响应）供应商不提供书面说明、证明材料，或者提供的书面说明、证明材料不能证明其报价合理性的，评审委员会应当将其作为无效投标（响应）处理。审查相关情况应当在评审报告中进行记录。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4、 异常低价审查有关要求，均以财库〔2026〕2号为准。</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r>
      <w:r/>
    </w:p>
    <w:p>
      <w:pPr>
        <w:jc w:val="left"/>
        <w:keepLines w:val="0"/>
        <w:keepNext w:val="0"/>
        <w:pageBreakBefore w:val="0"/>
        <w:spacing w:line="360" w:lineRule="auto"/>
        <w:widowControl/>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r>
      <w:r/>
    </w:p>
    <w:p>
      <w:pPr>
        <w:pStyle w:val="1326"/>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left"/>
        <w:spacing w:line="5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附件1：货物类项目履约验收方案</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一、项目概况</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供应商名称：</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合同金额：</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验收主体：</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二、验收目的</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三、验收依据</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四、验收责任主体</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五、验收方式及验收内容</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5.1日常考核</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5.2检测(检验)验收</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5.2.4对检验结果存在异议时，启用备样检验，相关费用由异议提出方承担。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5.2.5实施检验检测所造成的产品损坏、损耗，其替换补充或维修费用由供应商承担。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5.3最终验收</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5.3.1验收准备</w:t>
      </w:r>
      <w:r/>
    </w:p>
    <w:p>
      <w:pPr>
        <w:ind w:firstLine="480"/>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eastAsia="宋体" w:cs="宋体"/>
          <w:b/>
          <w:bCs/>
          <w:color w:val="000000"/>
          <w:sz w:val="24"/>
          <w:szCs w:val="24"/>
          <w:lang w:val="en-US" w:eastAsia="zh-CN" w:bidi="ar-SA"/>
        </w:rPr>
        <w:t xml:space="preserve">供应商在收到催告后五个工作日内拒不配合的，采购人应依照合同约定追究其责任。</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5.3.1.2供应商应当配合采购人、采购代理机构做好项目验收工作，及时提供与项目验收相关的生产、技术、服务、数量、质量、安全、合格证明及验收所必须具备的其他材料。</w:t>
      </w:r>
      <w:r/>
    </w:p>
    <w:p>
      <w:pPr>
        <w:ind w:firstLine="480"/>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5.3.1.3采购人应及时全面准备验收，</w:t>
      </w:r>
      <w:r>
        <w:rPr>
          <w:rFonts w:hint="eastAsia" w:ascii="宋体" w:hAnsi="宋体" w:eastAsia="宋体" w:cs="宋体"/>
          <w:b/>
          <w:bCs/>
          <w:color w:val="000000"/>
          <w:sz w:val="24"/>
          <w:szCs w:val="24"/>
          <w:lang w:val="en-US" w:eastAsia="zh-CN" w:bidi="ar-SA"/>
        </w:rPr>
        <w:t xml:space="preserve">自收到验收申请之日起五个工作日内做好通水、通电、准备验收工具等必要的验收准备工作、启动项目验收、通知供应商。</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5.3.2验收小组</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5.3.3参与验收人员</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5.3.3.1技术复杂或专业性强的政府采购项目，可以邀请有资质的第三方专业机构参加验收并出具专业意见。</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5.3.3.2对于采购人和使用人分离的采购项目，采购人或其委托的采购代理机构应当邀请实际使用人参与验收</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5.3.3.1政府向社会公众提供的公共服务项目，验收时应当邀请服务对象进行公共服务项目满意度评价，评价结果作为履约验收的参考依据。</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5.3.4验收内容</w:t>
      </w:r>
      <w:r/>
    </w:p>
    <w:p>
      <w:pPr>
        <w:ind w:firstLine="482"/>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5.3.4.2交付验收标准适用标准为：</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①按照现行国家标准执行，无国家标准的，按行业标准执行，无国家和行业标准的，按企业标准执行，并且应符合相关法律、法规规定的要求；</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②采购文件所列的各项要求、采购合同、供应商在投标（响应）文件中承诺的质量技术指标。</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5.3.5验收记录</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5.3.5.1验收小组应当要求参与验收的供应商、专业机构、专家和服务对象等出具书面意见，作为验收书的重要组成部分。</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六、验收结果</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七、验收资料归档</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1097"/>
        <w:spacing w:before="120" w:after="120" w:line="360" w:lineRule="auto"/>
        <w:rPr>
          <w:rFonts w:ascii="Times New Roman" w:hAnsi="Times New Roman" w:eastAsia="宋体" w:cs="Times New Roman"/>
          <w:b/>
          <w:bCs/>
          <w:sz w:val="32"/>
          <w:szCs w:val="32"/>
        </w:rPr>
      </w:pPr>
      <w:r>
        <w:rPr>
          <w:rFonts w:hint="eastAsia" w:ascii="宋体"/>
          <w:b/>
          <w:sz w:val="32"/>
          <w:szCs w:val="32"/>
        </w:rPr>
        <w:br w:type="page" w:clear="all"/>
      </w:r>
      <w:bookmarkStart w:id="66" w:name="_Toc26712"/>
      <w:r/>
      <w:bookmarkStart w:id="67" w:name="_Toc27087"/>
      <w:r/>
      <w:bookmarkStart w:id="68" w:name="_Toc1164"/>
      <w:r/>
      <w:bookmarkStart w:id="69" w:name="_Toc23941"/>
      <w:r/>
      <w:bookmarkStart w:id="70" w:name="_Toc2684"/>
      <w:r/>
      <w:bookmarkStart w:id="71" w:name="_Toc17094"/>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66"/>
      <w:r/>
      <w:bookmarkEnd w:id="67"/>
      <w:r/>
      <w:bookmarkEnd w:id="68"/>
      <w:r/>
      <w:bookmarkEnd w:id="69"/>
      <w:r/>
      <w:bookmarkEnd w:id="70"/>
      <w:r/>
      <w:bookmarkEnd w:id="71"/>
      <w:r/>
      <w:r/>
    </w:p>
    <w:p>
      <w:pPr>
        <w:ind w:firstLine="420"/>
        <w:jc w:val="left"/>
        <w:keepLines w:val="0"/>
        <w:keepNext w:val="0"/>
        <w:pageBreakBefore w:val="0"/>
        <w:spacing w:line="360" w:lineRule="auto"/>
        <w:rPr>
          <w:rFonts w:ascii="宋体" w:hAnsi="宋体" w:eastAsia="宋体" w:cs="宋体"/>
          <w:b/>
          <w:sz w:val="24"/>
          <w:szCs w:val="24"/>
        </w:rPr>
      </w:pPr>
      <w:r>
        <w:rPr>
          <w:rFonts w:hint="eastAsia" w:ascii="宋体" w:hAnsi="宋体" w:eastAsia="宋体" w:cs="宋体"/>
          <w:b/>
          <w:sz w:val="24"/>
          <w:szCs w:val="24"/>
        </w:rPr>
        <w:t xml:space="preserve">一、评标方法</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jc w:val="left"/>
        <w:keepLines w:val="0"/>
        <w:keepNext w:val="0"/>
        <w:pageBreakBefore w:val="0"/>
        <w:spacing w:line="360" w:lineRule="auto"/>
        <w:rPr>
          <w:rFonts w:ascii="宋体" w:hAnsi="宋体" w:eastAsia="宋体" w:cs="宋体"/>
          <w:b/>
          <w:bCs/>
          <w:sz w:val="24"/>
          <w:szCs w:val="24"/>
        </w:rPr>
      </w:pPr>
      <w:r>
        <w:rPr>
          <w:rFonts w:hint="eastAsia" w:ascii="宋体" w:hAnsi="宋体" w:eastAsia="宋体" w:cs="宋体"/>
          <w:b/>
          <w:bCs/>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bookmarkStart w:id="72" w:name="OLE_LINK25"/>
      <w:r/>
      <w:bookmarkStart w:id="73" w:name="OLE_LINK26"/>
      <w:r>
        <w:rPr>
          <w:rFonts w:hint="eastAsia" w:ascii="宋体" w:hAnsi="宋体" w:eastAsia="宋体" w:cs="宋体"/>
          <w:b/>
          <w:bCs/>
          <w:sz w:val="24"/>
          <w:szCs w:val="24"/>
        </w:rPr>
        <w:t xml:space="preserve">专门面向中小企业采购的项目，不再执行价格评审优惠的扶持政策。</w:t>
      </w:r>
      <w:bookmarkEnd w:id="72"/>
      <w:r/>
      <w:bookmarkEnd w:id="73"/>
      <w:r/>
      <w:r/>
    </w:p>
    <w:p>
      <w:pPr>
        <w:ind w:firstLine="420"/>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highlight w:val="none"/>
        </w:rPr>
        <w:t xml:space="preserve">评分标准：</w:t>
      </w:r>
      <w:r/>
    </w:p>
    <w:p>
      <w:pPr>
        <w:ind w:firstLine="422"/>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（一）投标报价（3</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投标报价不超过采购预算价格的为有效投标报价。超出此范围的投标报价为无效投标报价。无效投标报价的投标文件不进行评审，也不得标。在所有有效投标报价中选择报价最低的确定为基准报价。</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投标报价得分=（评标基准价/投标报价）*价格权值*100。（本次招标价格权值为3</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p>
      <w:pPr>
        <w:ind w:firstLine="0"/>
        <w:jc w:val="left"/>
        <w:keepLines w:val="0"/>
        <w:keepNext w:val="0"/>
        <w:pageBreakBefore w:val="0"/>
        <w:spacing w:line="360" w:lineRule="auto"/>
        <w:rPr>
          <w:rFonts w:ascii="宋体" w:hAnsi="宋体" w:eastAsia="宋体" w:cs="宋体"/>
          <w:b/>
          <w:color w:val="auto"/>
          <w:sz w:val="24"/>
          <w:szCs w:val="24"/>
          <w:highlight w:val="none"/>
          <w:lang w:val="zh-CN" w:eastAsia="zh-CN" w:bidi="ar-SA"/>
        </w:rPr>
      </w:pPr>
      <w:r>
        <w:rPr>
          <w:rFonts w:hint="eastAsia" w:ascii="宋体" w:hAnsi="宋体" w:eastAsia="宋体" w:cs="宋体"/>
          <w:b/>
          <w:sz w:val="24"/>
          <w:szCs w:val="24"/>
          <w:highlight w:val="none"/>
          <w:lang w:val="zh-CN" w:eastAsia="zh-CN" w:bidi="ar-SA"/>
        </w:rPr>
        <w:t xml:space="preserve">（</w:t>
      </w:r>
      <w:r>
        <w:rPr>
          <w:rFonts w:hint="eastAsia" w:ascii="宋体" w:hAnsi="宋体" w:eastAsia="宋体" w:cs="宋体"/>
          <w:b/>
          <w:sz w:val="24"/>
          <w:szCs w:val="24"/>
          <w:highlight w:val="none"/>
          <w:lang w:val="en-US" w:eastAsia="zh-CN" w:bidi="ar-SA"/>
        </w:rPr>
        <w:t xml:space="preserve">二</w:t>
      </w:r>
      <w:r>
        <w:rPr>
          <w:rFonts w:hint="eastAsia" w:ascii="宋体" w:hAnsi="宋体" w:eastAsia="宋体" w:cs="宋体"/>
          <w:b/>
          <w:sz w:val="24"/>
          <w:szCs w:val="24"/>
          <w:highlight w:val="none"/>
          <w:lang w:val="zh-CN" w:eastAsia="zh-CN" w:bidi="ar-SA"/>
        </w:rPr>
        <w:t xml:space="preserve">）所投产品原材料检测报</w:t>
      </w:r>
      <w:r>
        <w:rPr>
          <w:rFonts w:hint="eastAsia" w:ascii="宋体" w:hAnsi="宋体" w:eastAsia="宋体" w:cs="宋体"/>
          <w:b/>
          <w:color w:val="auto"/>
          <w:sz w:val="24"/>
          <w:szCs w:val="24"/>
          <w:highlight w:val="none"/>
          <w:lang w:val="zh-CN" w:eastAsia="zh-CN" w:bidi="ar-SA"/>
        </w:rPr>
        <w:t xml:space="preserve">告（</w:t>
      </w:r>
      <w:r>
        <w:rPr>
          <w:rFonts w:hint="eastAsia"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zh-CN" w:eastAsia="zh-CN" w:bidi="ar-SA"/>
        </w:rPr>
        <w:t xml:space="preserve">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Cs/>
          <w:sz w:val="24"/>
          <w:szCs w:val="24"/>
          <w:highlight w:val="none"/>
          <w:lang w:eastAsia="en-US"/>
        </w:rPr>
        <w:t xml:space="preserve">投标供应商或者</w:t>
      </w:r>
      <w:r>
        <w:rPr>
          <w:rFonts w:hint="eastAsia" w:ascii="宋体" w:hAnsi="宋体" w:eastAsia="Calibri" w:cs="宋体"/>
          <w:sz w:val="24"/>
          <w:szCs w:val="24"/>
          <w:highlight w:val="none"/>
          <w:lang w:eastAsia="en-US" w:bidi="ar"/>
        </w:rPr>
        <w:t xml:space="preserve">所投产品</w:t>
      </w:r>
      <w:r>
        <w:rPr>
          <w:rFonts w:hint="eastAsia" w:ascii="宋体" w:hAnsi="宋体" w:eastAsia="Calibri" w:cs="宋体"/>
          <w:sz w:val="24"/>
          <w:szCs w:val="24"/>
          <w:highlight w:val="none"/>
          <w:lang w:eastAsia="zh-CN" w:bidi="ar"/>
        </w:rPr>
        <w:t xml:space="preserve">生产厂家</w:t>
      </w:r>
      <w:r>
        <w:rPr>
          <w:rFonts w:hint="eastAsia" w:ascii="宋体" w:hAnsi="宋体" w:eastAsia="Calibri" w:cs="宋体"/>
          <w:sz w:val="24"/>
          <w:szCs w:val="24"/>
          <w:highlight w:val="none"/>
          <w:lang w:val="zh-CN" w:eastAsia="zh-CN"/>
        </w:rPr>
        <w:t xml:space="preserve">提供国家认可的、具备CMA资质的检测机构出具的原材料检测报告，包括：</w:t>
      </w:r>
      <w:r/>
    </w:p>
    <w:p>
      <w:pPr>
        <w:ind w:firstLine="480"/>
        <w:jc w:val="left"/>
        <w:keepLines w:val="0"/>
        <w:keepNext w:val="0"/>
        <w:pageBreakBefore w:val="0"/>
        <w:spacing w:before="0" w:beforeAutospacing="0" w:after="0" w:afterAutospacing="0" w:line="360" w:lineRule="auto"/>
        <w:widowControl/>
        <w:rPr>
          <w:rFonts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zh-CN" w:eastAsia="zh-CN"/>
        </w:rPr>
        <w:t xml:space="preserve">1、</w:t>
      </w:r>
      <w:r>
        <w:rPr>
          <w:rFonts w:hint="eastAsia" w:ascii="宋体" w:hAnsi="宋体" w:eastAsia="Calibri" w:cs="宋体"/>
          <w:sz w:val="24"/>
          <w:szCs w:val="24"/>
          <w:highlight w:val="none"/>
          <w:lang w:val="en-US" w:eastAsia="zh-CN"/>
        </w:rPr>
        <w:t xml:space="preserve">橡胶木</w:t>
      </w:r>
      <w:r>
        <w:rPr>
          <w:rFonts w:hint="eastAsia" w:ascii="宋体" w:hAnsi="宋体" w:eastAsia="Calibri" w:cs="宋体"/>
          <w:sz w:val="24"/>
          <w:szCs w:val="24"/>
          <w:highlight w:val="none"/>
          <w:lang w:val="zh-CN" w:eastAsia="zh-CN"/>
        </w:rPr>
        <w:t xml:space="preserve">：符合GB/T 1927.19-2021、GB/T 39600-2021、GB/T 1927.5-2021、GB/T 1927.9-2021、GB/T 1927.6-2021、GB/T 6043-2009、GB/T 16734-1997、GB/T 29894-2013、GB/T 1927.10-2021标准，</w:t>
      </w:r>
      <w:r>
        <w:rPr>
          <w:rFonts w:hint="eastAsia" w:ascii="宋体" w:hAnsi="宋体" w:eastAsia="Calibri" w:cs="宋体"/>
          <w:sz w:val="24"/>
          <w:szCs w:val="24"/>
          <w:highlight w:val="none"/>
          <w:lang w:val="en-US" w:eastAsia="zh-CN"/>
        </w:rPr>
        <w:t xml:space="preserve">树种鉴别、外观要求、材料要求、甲醛释放量、产品有害物质均符合标准要求，抑菌率≥99.9%，防霉菌等级均达到0级，抗弯弹性模量≥11000MPa</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hint="eastAsia" w:ascii="宋体" w:hAnsi="宋体" w:eastAsia="Calibri"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zh-CN" w:eastAsia="zh-CN"/>
        </w:rPr>
        <w:t xml:space="preserve">2、</w:t>
      </w:r>
      <w:r>
        <w:rPr>
          <w:rFonts w:hint="eastAsia" w:ascii="宋体" w:hAnsi="宋体" w:eastAsia="Calibri" w:cs="宋体"/>
          <w:sz w:val="24"/>
          <w:szCs w:val="24"/>
          <w:highlight w:val="none"/>
          <w:lang w:val="en-US" w:eastAsia="zh-CN"/>
        </w:rPr>
        <w:t xml:space="preserve">松木</w:t>
      </w:r>
      <w:r>
        <w:rPr>
          <w:rFonts w:hint="eastAsia" w:ascii="宋体" w:hAnsi="宋体" w:eastAsia="Calibri" w:cs="宋体"/>
          <w:sz w:val="24"/>
          <w:szCs w:val="24"/>
          <w:highlight w:val="none"/>
          <w:lang w:val="zh-CN" w:eastAsia="zh-CN"/>
        </w:rPr>
        <w:t xml:space="preserve">：符合GB/T 39600-2021、GB/T 1927.5-2021、GB/T 1927.6-2021、GB/T 6043-2009、GB/T 16734-1997、GB/T 29894-2013、GB/T 1927.9-2021、GB/T 1927.10-2021标准，</w:t>
      </w:r>
      <w:r>
        <w:rPr>
          <w:rFonts w:hint="eastAsia" w:ascii="宋体" w:hAnsi="宋体" w:eastAsia="Calibri" w:cs="宋体"/>
          <w:sz w:val="24"/>
          <w:szCs w:val="24"/>
          <w:highlight w:val="none"/>
          <w:lang w:val="en-US" w:eastAsia="zh-CN"/>
        </w:rPr>
        <w:t xml:space="preserve">树种鉴别、外观要求、材料要求、甲醛释放量、产品有害物质均符合标准要求，抑菌率≥99.9%，防霉菌等级均达到0级，抗弯弹性模量≥11000MPa</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    </w:t>
      </w:r>
      <w:r/>
    </w:p>
    <w:p>
      <w:pPr>
        <w:ind w:firstLine="480"/>
        <w:jc w:val="left"/>
        <w:keepLines w:val="0"/>
        <w:keepNext w:val="0"/>
        <w:pageBreakBefore w:val="0"/>
        <w:spacing w:before="0" w:beforeAutospacing="0" w:after="0" w:afterAutospacing="0" w:line="360" w:lineRule="auto"/>
        <w:widowControl/>
        <w:rPr>
          <w:rFonts w:hint="eastAsia"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en-US" w:eastAsia="zh-CN"/>
        </w:rPr>
        <w:t xml:space="preserve">3、指接板</w:t>
      </w:r>
      <w:r>
        <w:rPr>
          <w:rFonts w:hint="eastAsia" w:ascii="宋体" w:hAnsi="宋体" w:eastAsia="Calibri" w:cs="宋体"/>
          <w:sz w:val="24"/>
          <w:szCs w:val="24"/>
          <w:highlight w:val="none"/>
          <w:lang w:val="zh-CN" w:eastAsia="zh-CN"/>
        </w:rPr>
        <w:t xml:space="preserve">：符合GB/T 39600-2021、GB/T 21140-2017、GB/T 17657-2022标准，</w:t>
      </w:r>
      <w:r>
        <w:rPr>
          <w:rFonts w:hint="eastAsia" w:ascii="宋体" w:hAnsi="宋体" w:eastAsia="Calibri" w:cs="宋体"/>
          <w:sz w:val="24"/>
          <w:szCs w:val="24"/>
          <w:highlight w:val="none"/>
          <w:lang w:val="en-US" w:eastAsia="zh-CN"/>
        </w:rPr>
        <w:t xml:space="preserve">外观质量、理化性能、尺寸偏差</w:t>
      </w:r>
      <w:r>
        <w:rPr>
          <w:rFonts w:hint="eastAsia" w:ascii="宋体" w:hAnsi="宋体" w:eastAsia="Calibri" w:cs="宋体"/>
          <w:sz w:val="24"/>
          <w:szCs w:val="24"/>
          <w:highlight w:val="none"/>
          <w:lang w:val="zh-CN" w:eastAsia="zh-CN"/>
        </w:rPr>
        <w:t xml:space="preserve">均符合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甲醛释放量、苯、甲苯、二甲苯、总挥发性有机化合物均未检出，抑菌率≥99.9%，防霉菌等级均达到0级</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zh-CN" w:eastAsia="zh-CN"/>
        </w:rPr>
        <w:t xml:space="preserve">4、</w:t>
      </w:r>
      <w:r>
        <w:rPr>
          <w:rFonts w:hint="eastAsia" w:ascii="宋体" w:hAnsi="宋体" w:eastAsia="Calibri" w:cs="宋体"/>
          <w:sz w:val="24"/>
          <w:szCs w:val="24"/>
          <w:highlight w:val="none"/>
          <w:lang w:val="en-US" w:eastAsia="zh-CN"/>
        </w:rPr>
        <w:t xml:space="preserve">实木多层板</w:t>
      </w:r>
      <w:r>
        <w:rPr>
          <w:rFonts w:hint="eastAsia" w:ascii="宋体" w:hAnsi="宋体" w:eastAsia="Calibri" w:cs="宋体"/>
          <w:sz w:val="24"/>
          <w:szCs w:val="24"/>
          <w:highlight w:val="none"/>
          <w:lang w:val="zh-CN" w:eastAsia="zh-CN"/>
        </w:rPr>
        <w:t xml:space="preserve">：符合GB/T 39600-2021、GB/T 36022-2018、GB/T 9846-2015、GB/T 17657-2022标准，</w:t>
      </w:r>
      <w:r>
        <w:rPr>
          <w:rFonts w:hint="eastAsia" w:ascii="宋体" w:hAnsi="宋体" w:eastAsia="Calibri" w:cs="宋体"/>
          <w:sz w:val="24"/>
          <w:szCs w:val="24"/>
          <w:highlight w:val="none"/>
          <w:lang w:val="en-US" w:eastAsia="zh-CN"/>
        </w:rPr>
        <w:t xml:space="preserve">外观质量、理化性能、其他技术要求、软质家具和硬质家具的燃烧性能等级（B1级）</w:t>
      </w:r>
      <w:r>
        <w:rPr>
          <w:rFonts w:hint="eastAsia" w:ascii="宋体" w:hAnsi="宋体" w:eastAsia="Calibri" w:cs="宋体"/>
          <w:sz w:val="24"/>
          <w:szCs w:val="24"/>
          <w:highlight w:val="none"/>
          <w:lang w:val="zh-CN" w:eastAsia="zh-CN"/>
        </w:rPr>
        <w:t xml:space="preserve">均符合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甲醛释放量、苯、甲苯、二甲苯、总挥发性有机化合物、氨释放量均未检出，抑菌率≥99.9%，防霉菌等级均达到0级</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hint="eastAsia"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en-US" w:eastAsia="zh-CN"/>
        </w:rPr>
        <w:t xml:space="preserve">5</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水性底漆</w:t>
      </w:r>
      <w:r>
        <w:rPr>
          <w:rFonts w:hint="eastAsia" w:ascii="宋体" w:hAnsi="宋体" w:eastAsia="Calibri" w:cs="宋体"/>
          <w:sz w:val="24"/>
          <w:szCs w:val="24"/>
          <w:highlight w:val="none"/>
          <w:lang w:val="zh-CN" w:eastAsia="zh-CN"/>
        </w:rPr>
        <w:t xml:space="preserve">：符合GB/T 1741-2020、GB/T 21866-2008、GB/T 23999-2009、GB/T 23991-2009、GB/T 23994-2009、GB/T 30647-2014、GB/T 35602-2017、GB/T 31414-2015、GB/T 6739-2022标准，</w:t>
      </w:r>
      <w:r>
        <w:rPr>
          <w:rFonts w:hint="eastAsia" w:ascii="宋体" w:hAnsi="宋体" w:eastAsia="Calibri" w:cs="宋体"/>
          <w:sz w:val="24"/>
          <w:szCs w:val="24"/>
          <w:highlight w:val="none"/>
          <w:lang w:val="en-US" w:eastAsia="zh-CN"/>
        </w:rPr>
        <w:t xml:space="preserve">耐干热性、细度、在容器中状态均</w:t>
      </w:r>
      <w:r>
        <w:rPr>
          <w:rFonts w:hint="eastAsia" w:ascii="宋体" w:hAnsi="宋体" w:eastAsia="Calibri" w:cs="宋体"/>
          <w:sz w:val="24"/>
          <w:szCs w:val="24"/>
          <w:highlight w:val="none"/>
          <w:lang w:val="zh-CN" w:eastAsia="zh-CN"/>
        </w:rPr>
        <w:t xml:space="preserve">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VOC含量、甲醛含量、总铅含量、可溶性重金属含量、苯系物总和含量、乙二醇醚及醚酯总和含量、烷基酚聚氧乙烯醚总和含量、涂料中可溶性有害元素含量均未检出，抗细菌率≥99.9%，防霉菌等级均达到0级</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hint="eastAsia"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en-US" w:eastAsia="zh-CN"/>
        </w:rPr>
        <w:t xml:space="preserve">6</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水性面</w:t>
      </w:r>
      <w:r>
        <w:rPr>
          <w:rFonts w:hint="eastAsia" w:ascii="宋体" w:hAnsi="宋体" w:eastAsia="Calibri" w:cs="宋体"/>
          <w:sz w:val="24"/>
          <w:szCs w:val="24"/>
          <w:highlight w:val="none"/>
          <w:lang w:val="zh-CN" w:eastAsia="zh-CN"/>
        </w:rPr>
        <w:t xml:space="preserve">漆：符合GB/T 1741-2020、GB/T 21866-2008、GB/T 23999-2009、GB/T 23991-2009、GB/T 23994-2009、GB/T 30647-2014、GB/T 35602-2017、GB/T 31414-2015、GB/T 6739-2022标准，</w:t>
      </w:r>
      <w:r>
        <w:rPr>
          <w:rFonts w:hint="eastAsia" w:ascii="宋体" w:hAnsi="宋体" w:eastAsia="Calibri" w:cs="宋体"/>
          <w:sz w:val="24"/>
          <w:szCs w:val="24"/>
          <w:highlight w:val="none"/>
          <w:lang w:val="en-US" w:eastAsia="zh-CN"/>
        </w:rPr>
        <w:t xml:space="preserve">耐干热性、细度、在容器中状态均</w:t>
      </w:r>
      <w:r>
        <w:rPr>
          <w:rFonts w:hint="eastAsia" w:ascii="宋体" w:hAnsi="宋体" w:eastAsia="Calibri" w:cs="宋体"/>
          <w:sz w:val="24"/>
          <w:szCs w:val="24"/>
          <w:highlight w:val="none"/>
          <w:lang w:val="zh-CN" w:eastAsia="zh-CN"/>
        </w:rPr>
        <w:t xml:space="preserve">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VOC含量、甲醛含量、总铅含量、可溶性重金属含量、苯系物总和含量、乙二醇醚及醚酯总和含量、烷基酚聚氧乙烯醚总和含量、涂料中可溶性有害元素含量均未检出，抗细菌率≥99.9%，防霉菌等级均达到0级</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en-US" w:eastAsia="zh-CN"/>
        </w:rPr>
        <w:t xml:space="preserve">7</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PP材料</w:t>
      </w:r>
      <w:r>
        <w:rPr>
          <w:rFonts w:hint="eastAsia" w:ascii="宋体" w:hAnsi="宋体" w:eastAsia="Calibri" w:cs="宋体"/>
          <w:sz w:val="24"/>
          <w:szCs w:val="24"/>
          <w:highlight w:val="none"/>
          <w:lang w:val="zh-CN" w:eastAsia="zh-CN"/>
        </w:rPr>
        <w:t xml:space="preserve">：符合GB/T 32487-2016、GB/T 1034-2008、GB/T 9341-2008、GB/T 9345.1-2008、GB/T 1633-2000、GB/T 1043.1-2008、GB/T 3854-2017标准，</w:t>
      </w:r>
      <w:r>
        <w:rPr>
          <w:rFonts w:hint="eastAsia" w:ascii="宋体" w:hAnsi="宋体" w:eastAsia="Calibri" w:cs="宋体"/>
          <w:sz w:val="24"/>
          <w:szCs w:val="24"/>
          <w:highlight w:val="none"/>
          <w:lang w:val="en-US" w:eastAsia="zh-CN"/>
        </w:rPr>
        <w:t xml:space="preserve">重金属、多溴联苯、多溴二苯醚、多环芳烃、邻苯二甲酸酯均未检出，维卡软化温度≥135℃，灰分的测定≤0.1%，简支梁冲击强度≥9kJ/㎡</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eastAsia="zh-CN"/>
        </w:rPr>
        <w:t xml:space="preserve">8</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网布</w:t>
      </w:r>
      <w:r>
        <w:rPr>
          <w:rFonts w:hint="eastAsia" w:ascii="宋体" w:hAnsi="宋体" w:eastAsia="Calibri" w:cs="宋体"/>
          <w:sz w:val="24"/>
          <w:szCs w:val="24"/>
          <w:highlight w:val="none"/>
          <w:lang w:val="zh-CN" w:eastAsia="zh-CN"/>
        </w:rPr>
        <w:t xml:space="preserve">：符合</w:t>
      </w:r>
      <w:r>
        <w:rPr>
          <w:rFonts w:hint="eastAsia" w:ascii="宋体" w:hAnsi="宋体" w:eastAsia="Calibri" w:cs="宋体"/>
          <w:sz w:val="24"/>
          <w:szCs w:val="24"/>
          <w:highlight w:val="none"/>
          <w:lang w:val="en-US" w:eastAsia="zh-CN"/>
        </w:rPr>
        <w:t xml:space="preserve">GB/T 35611-2017、GB/T 18885-2020、GB/T 21196.2-2007</w:t>
      </w:r>
      <w:r>
        <w:rPr>
          <w:rFonts w:hint="eastAsia" w:ascii="宋体" w:hAnsi="宋体" w:eastAsia="Calibri" w:cs="宋体"/>
          <w:sz w:val="24"/>
          <w:szCs w:val="24"/>
          <w:highlight w:val="none"/>
          <w:lang w:val="zh-CN" w:eastAsia="zh-CN"/>
        </w:rPr>
        <w:t xml:space="preserve">标准，</w:t>
      </w:r>
      <w:r>
        <w:rPr>
          <w:rFonts w:hint="eastAsia" w:ascii="宋体" w:hAnsi="宋体" w:eastAsia="Calibri" w:cs="宋体"/>
          <w:sz w:val="24"/>
          <w:szCs w:val="24"/>
          <w:highlight w:val="none"/>
          <w:lang w:val="en-US" w:eastAsia="zh-CN"/>
        </w:rPr>
        <w:t xml:space="preserve">pH值、染色牢度、异味</w:t>
      </w:r>
      <w:r>
        <w:rPr>
          <w:rFonts w:hint="eastAsia" w:ascii="宋体" w:hAnsi="宋体" w:eastAsia="Calibri" w:cs="宋体"/>
          <w:sz w:val="24"/>
          <w:szCs w:val="24"/>
          <w:highlight w:val="none"/>
          <w:lang w:val="zh-CN" w:eastAsia="zh-CN"/>
        </w:rPr>
        <w:t xml:space="preserve">均符合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甲醛含量、可分解致癌芳香胺染料、氯化苯酚及邻苯基苯酚、苯胺、全氟及多氟化合物、总铅、总镉、镍均未检出，通过香烟抗引燃特性试验，通过模拟火柴火焰抗引燃特性试验</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en-US" w:eastAsia="zh-CN"/>
        </w:rPr>
        <w:t xml:space="preserve">9</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阻燃</w:t>
      </w:r>
      <w:r>
        <w:rPr>
          <w:rFonts w:hint="eastAsia" w:ascii="宋体" w:hAnsi="宋体" w:eastAsia="Calibri" w:cs="宋体"/>
          <w:sz w:val="24"/>
          <w:szCs w:val="24"/>
          <w:highlight w:val="none"/>
          <w:lang w:val="zh-CN" w:eastAsia="zh-CN"/>
        </w:rPr>
        <w:t xml:space="preserve">海绵：符合</w:t>
      </w:r>
      <w:r>
        <w:rPr>
          <w:rFonts w:hint="eastAsia" w:ascii="宋体" w:hAnsi="宋体" w:eastAsia="Calibri" w:cs="宋体"/>
          <w:sz w:val="24"/>
          <w:szCs w:val="24"/>
          <w:highlight w:val="none"/>
          <w:lang w:val="en-US" w:eastAsia="zh-CN"/>
        </w:rPr>
        <w:t xml:space="preserve">GB/T 6344-2008、GB/T 6343-2009、GB/T 8332-2008</w:t>
      </w:r>
      <w:r>
        <w:rPr>
          <w:rFonts w:hint="eastAsia" w:ascii="宋体" w:hAnsi="宋体" w:eastAsia="Calibri" w:cs="宋体"/>
          <w:sz w:val="24"/>
          <w:szCs w:val="24"/>
          <w:highlight w:val="none"/>
          <w:lang w:val="zh-CN" w:eastAsia="zh-CN"/>
        </w:rPr>
        <w:t xml:space="preserve">标准，</w:t>
      </w:r>
      <w:r>
        <w:rPr>
          <w:rFonts w:hint="eastAsia" w:ascii="宋体" w:hAnsi="宋体" w:eastAsia="Calibri" w:cs="宋体"/>
          <w:sz w:val="24"/>
          <w:szCs w:val="24"/>
          <w:highlight w:val="none"/>
          <w:lang w:val="en-US" w:eastAsia="zh-CN"/>
        </w:rPr>
        <w:t xml:space="preserve">感官要求、物理力学性能、厚度极限偏差、恒定负荷反复压陷疲劳性能、长度、宽度极限偏差、电器、家具制品用泡沫塑料燃烧性能等级B1级</w:t>
      </w:r>
      <w:r>
        <w:rPr>
          <w:rFonts w:hint="eastAsia" w:ascii="宋体" w:hAnsi="宋体" w:eastAsia="Calibri" w:cs="宋体"/>
          <w:sz w:val="24"/>
          <w:szCs w:val="24"/>
          <w:highlight w:val="none"/>
          <w:lang w:val="zh-CN" w:eastAsia="zh-CN"/>
        </w:rPr>
        <w:t xml:space="preserve">均符合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通过香烟抗引燃特性试验，通过模拟火柴火焰抗引燃特性试验</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hint="eastAsia" w:ascii="宋体" w:hAnsi="宋体" w:eastAsia="Calibri"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sz w:val="24"/>
          <w:szCs w:val="24"/>
          <w:highlight w:val="none"/>
          <w:lang w:val="en-US" w:eastAsia="zh-CN"/>
        </w:rPr>
        <w:t xml:space="preserve">10</w:t>
      </w:r>
      <w:r>
        <w:rPr>
          <w:rFonts w:hint="eastAsia" w:ascii="宋体" w:hAnsi="宋体" w:eastAsia="Calibri" w:cs="宋体"/>
          <w:sz w:val="24"/>
          <w:szCs w:val="24"/>
          <w:highlight w:val="none"/>
          <w:lang w:val="zh-CN" w:eastAsia="zh-CN"/>
        </w:rPr>
        <w:t xml:space="preserve">、</w:t>
      </w:r>
      <w:r>
        <w:rPr>
          <w:rFonts w:hint="eastAsia" w:ascii="宋体" w:hAnsi="宋体" w:eastAsia="Calibri" w:cs="宋体"/>
          <w:sz w:val="24"/>
          <w:szCs w:val="24"/>
          <w:highlight w:val="none"/>
          <w:lang w:val="en-US" w:eastAsia="zh-CN"/>
        </w:rPr>
        <w:t xml:space="preserve">钢管</w:t>
      </w:r>
      <w:r>
        <w:rPr>
          <w:rFonts w:hint="eastAsia" w:ascii="宋体" w:hAnsi="宋体" w:eastAsia="Calibri" w:cs="宋体"/>
          <w:sz w:val="24"/>
          <w:szCs w:val="24"/>
          <w:highlight w:val="none"/>
          <w:lang w:val="zh-CN" w:eastAsia="zh-CN"/>
        </w:rPr>
        <w:t xml:space="preserve">：符合</w:t>
      </w:r>
      <w:r>
        <w:rPr>
          <w:rFonts w:hint="eastAsia" w:ascii="宋体" w:hAnsi="宋体" w:eastAsia="Calibri" w:cs="宋体"/>
          <w:sz w:val="24"/>
          <w:szCs w:val="24"/>
          <w:highlight w:val="none"/>
          <w:lang w:val="en-US" w:eastAsia="zh-CN"/>
        </w:rPr>
        <w:t xml:space="preserve">GB/T 242-2007、GB/T 244-2020、GB/T 245-2016、GB/T 246-2017、GB/T 228.1-2021、GB/T 1741-2020、GB/T 4336-2016</w:t>
      </w:r>
      <w:r>
        <w:rPr>
          <w:rFonts w:hint="eastAsia" w:ascii="宋体" w:hAnsi="宋体" w:eastAsia="Calibri" w:cs="宋体"/>
          <w:sz w:val="24"/>
          <w:szCs w:val="24"/>
          <w:highlight w:val="none"/>
          <w:lang w:val="zh-CN" w:eastAsia="zh-CN"/>
        </w:rPr>
        <w:t xml:space="preserve">标准，</w:t>
      </w:r>
      <w:r>
        <w:rPr>
          <w:rFonts w:hint="eastAsia" w:ascii="宋体" w:hAnsi="宋体" w:eastAsia="Calibri" w:cs="宋体"/>
          <w:sz w:val="24"/>
          <w:szCs w:val="24"/>
          <w:highlight w:val="none"/>
          <w:lang w:val="en-US" w:eastAsia="zh-CN"/>
        </w:rPr>
        <w:t xml:space="preserve">产品表面涂饰层/覆面材料理化性能、外观性能要求、卷边试验、扩口试验、压扁试验、弯曲试验</w:t>
      </w:r>
      <w:r>
        <w:rPr>
          <w:rFonts w:hint="eastAsia" w:ascii="宋体" w:hAnsi="宋体" w:eastAsia="Calibri" w:cs="宋体"/>
          <w:sz w:val="24"/>
          <w:szCs w:val="24"/>
          <w:highlight w:val="none"/>
          <w:lang w:val="zh-CN" w:eastAsia="zh-CN"/>
        </w:rPr>
        <w:t xml:space="preserve">均符合</w:t>
      </w:r>
      <w:r>
        <w:rPr>
          <w:rFonts w:hint="eastAsia" w:ascii="宋体" w:hAnsi="宋体" w:eastAsia="Calibri" w:cs="宋体"/>
          <w:sz w:val="24"/>
          <w:szCs w:val="24"/>
          <w:highlight w:val="none"/>
          <w:lang w:val="en-US" w:eastAsia="zh-CN"/>
        </w:rPr>
        <w:t xml:space="preserve">标准</w:t>
      </w:r>
      <w:r>
        <w:rPr>
          <w:rFonts w:hint="eastAsia" w:ascii="宋体" w:hAnsi="宋体" w:eastAsia="Calibri" w:cs="宋体"/>
          <w:sz w:val="24"/>
          <w:szCs w:val="24"/>
          <w:highlight w:val="none"/>
          <w:lang w:val="zh-CN" w:eastAsia="zh-CN"/>
        </w:rPr>
        <w:t xml:space="preserve">要求，</w:t>
      </w:r>
      <w:r>
        <w:rPr>
          <w:rFonts w:hint="eastAsia" w:ascii="宋体" w:hAnsi="宋体" w:eastAsia="Calibri" w:cs="宋体"/>
          <w:sz w:val="24"/>
          <w:szCs w:val="24"/>
          <w:highlight w:val="none"/>
          <w:lang w:val="en-US" w:eastAsia="zh-CN"/>
        </w:rPr>
        <w:t xml:space="preserve">耐霉菌性等级达到0级</w:t>
      </w:r>
      <w:r>
        <w:rPr>
          <w:rFonts w:hint="eastAsia" w:ascii="宋体" w:hAnsi="宋体" w:eastAsia="Calibri"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ascii="宋体" w:hAnsi="宋体" w:eastAsia="Calibri" w:cs="宋体"/>
          <w:b/>
          <w:bCs/>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zh-CN" w:eastAsia="zh-CN"/>
        </w:rPr>
        <w:t xml:space="preserve">注：1.</w:t>
      </w:r>
      <w:r>
        <w:rPr>
          <w:rFonts w:hint="eastAsia" w:ascii="宋体" w:hAnsi="宋体" w:eastAsia="Calibri" w:cs="宋体"/>
          <w:b/>
          <w:bCs/>
          <w:sz w:val="24"/>
          <w:szCs w:val="24"/>
          <w:highlight w:val="none"/>
          <w:lang w:eastAsia="zh-CN"/>
        </w:rPr>
        <w:t xml:space="preserve">提供检测报告复印件。</w:t>
      </w:r>
      <w:r>
        <w:rPr>
          <w:rFonts w:hint="eastAsia" w:ascii="宋体" w:hAnsi="宋体" w:eastAsia="Calibri" w:cs="宋体"/>
          <w:b/>
          <w:bCs/>
          <w:sz w:val="24"/>
          <w:szCs w:val="24"/>
          <w:highlight w:val="none"/>
          <w:lang w:val="zh-CN" w:eastAsia="zh-CN"/>
        </w:rPr>
        <w:t xml:space="preserve">以上检测报告完全满足技术参数指标的，有1项得</w:t>
      </w:r>
      <w:r>
        <w:rPr>
          <w:rFonts w:hint="eastAsia" w:ascii="宋体" w:hAnsi="宋体" w:eastAsia="Calibri" w:cs="宋体"/>
          <w:b/>
          <w:bCs/>
          <w:sz w:val="24"/>
          <w:szCs w:val="24"/>
          <w:highlight w:val="none"/>
          <w:lang w:val="en-US" w:eastAsia="zh-CN"/>
        </w:rPr>
        <w:t xml:space="preserve">1.5</w:t>
      </w:r>
      <w:r>
        <w:rPr>
          <w:rFonts w:hint="eastAsia" w:ascii="宋体" w:hAnsi="宋体" w:eastAsia="Calibri" w:cs="宋体"/>
          <w:b/>
          <w:bCs/>
          <w:sz w:val="24"/>
          <w:szCs w:val="24"/>
          <w:highlight w:val="none"/>
          <w:lang w:val="zh-CN" w:eastAsia="zh-CN"/>
        </w:rPr>
        <w:t xml:space="preserve">分，共1</w:t>
      </w:r>
      <w:r>
        <w:rPr>
          <w:rFonts w:hint="eastAsia" w:ascii="宋体" w:hAnsi="宋体" w:eastAsia="Calibri" w:cs="宋体"/>
          <w:b/>
          <w:bCs/>
          <w:sz w:val="24"/>
          <w:szCs w:val="24"/>
          <w:highlight w:val="none"/>
          <w:lang w:val="en-US" w:eastAsia="zh-CN"/>
        </w:rPr>
        <w:t xml:space="preserve">5</w:t>
      </w:r>
      <w:r>
        <w:rPr>
          <w:rFonts w:hint="eastAsia" w:ascii="宋体" w:hAnsi="宋体" w:eastAsia="Calibri" w:cs="宋体"/>
          <w:b/>
          <w:bCs/>
          <w:sz w:val="24"/>
          <w:szCs w:val="24"/>
          <w:highlight w:val="none"/>
          <w:lang w:val="zh-CN" w:eastAsia="zh-CN"/>
        </w:rPr>
        <w:t xml:space="preserve">分，缺项不得分。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b/>
          <w:bCs/>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zh-CN" w:eastAsia="zh-CN"/>
        </w:rPr>
        <w:t xml:space="preserve">2.</w:t>
      </w:r>
      <w:r>
        <w:rPr>
          <w:rFonts w:hint="eastAsia" w:ascii="宋体" w:hAnsi="宋体" w:eastAsia="Calibri" w:cs="宋体"/>
          <w:b/>
          <w:bCs/>
          <w:sz w:val="24"/>
          <w:szCs w:val="24"/>
          <w:highlight w:val="none"/>
          <w:lang w:eastAsia="zh-CN"/>
        </w:rPr>
        <w:t xml:space="preserve">公示期内</w:t>
      </w:r>
      <w:r>
        <w:rPr>
          <w:rFonts w:hint="eastAsia" w:ascii="宋体" w:hAnsi="宋体" w:eastAsia="Calibri" w:cs="宋体"/>
          <w:b/>
          <w:bCs/>
          <w:sz w:val="24"/>
          <w:szCs w:val="24"/>
          <w:highlight w:val="none"/>
          <w:lang w:val="zh-CN" w:eastAsia="zh-CN"/>
        </w:rPr>
        <w:t xml:space="preserve">采购方有权要求中标供应商提供检测报告原件核实真伪，如有虚假，该供应商承担由此带来的所有</w:t>
      </w:r>
      <w:r>
        <w:rPr>
          <w:rFonts w:hint="eastAsia" w:ascii="宋体" w:hAnsi="宋体" w:eastAsia="Calibri" w:cs="宋体"/>
          <w:b/>
          <w:bCs/>
          <w:sz w:val="24"/>
          <w:szCs w:val="24"/>
          <w:highlight w:val="none"/>
          <w:lang w:eastAsia="zh-CN"/>
        </w:rPr>
        <w:t xml:space="preserve">后果</w:t>
      </w:r>
      <w:r>
        <w:rPr>
          <w:rFonts w:hint="eastAsia" w:ascii="宋体" w:hAnsi="宋体" w:eastAsia="Calibri" w:cs="宋体"/>
          <w:b/>
          <w:bCs/>
          <w:sz w:val="24"/>
          <w:szCs w:val="24"/>
          <w:highlight w:val="none"/>
          <w:lang w:val="zh-CN" w:eastAsia="zh-CN"/>
        </w:rPr>
        <w:t xml:space="preserve">。</w:t>
      </w:r>
      <w:r/>
    </w:p>
    <w:p>
      <w:pPr>
        <w:jc w:val="left"/>
        <w:keepLines w:val="0"/>
        <w:keepNext w:val="0"/>
        <w:pageBreakBefore w:val="0"/>
        <w:spacing w:before="0" w:beforeAutospacing="0" w:after="0" w:afterAutospacing="0" w:line="360" w:lineRule="auto"/>
        <w:widowControl/>
        <w:rPr>
          <w:rFonts w:ascii="宋体" w:hAnsi="宋体" w:eastAsia="Calibri" w:cs="宋体"/>
          <w:b/>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
          <w:color w:val="auto"/>
          <w:sz w:val="24"/>
          <w:szCs w:val="24"/>
          <w:highlight w:val="none"/>
          <w:lang w:val="zh-CN" w:eastAsia="zh-CN"/>
        </w:rPr>
        <w:t xml:space="preserve">（</w:t>
      </w:r>
      <w:r>
        <w:rPr>
          <w:rFonts w:hint="eastAsia" w:ascii="宋体" w:hAnsi="宋体" w:eastAsia="Calibri" w:cs="宋体"/>
          <w:b/>
          <w:color w:val="auto"/>
          <w:sz w:val="24"/>
          <w:szCs w:val="24"/>
          <w:highlight w:val="none"/>
          <w:lang w:val="en-US" w:eastAsia="zh-CN"/>
        </w:rPr>
        <w:t xml:space="preserve">三</w:t>
      </w:r>
      <w:r>
        <w:rPr>
          <w:rFonts w:hint="eastAsia" w:ascii="宋体" w:hAnsi="宋体" w:eastAsia="Calibri" w:cs="宋体"/>
          <w:b/>
          <w:color w:val="auto"/>
          <w:sz w:val="24"/>
          <w:szCs w:val="24"/>
          <w:highlight w:val="none"/>
          <w:lang w:val="zh-CN" w:eastAsia="zh-CN"/>
        </w:rPr>
        <w:t xml:space="preserve">）、履约能力比较（</w:t>
      </w:r>
      <w:r>
        <w:rPr>
          <w:rFonts w:hint="eastAsia" w:ascii="宋体" w:hAnsi="宋体" w:eastAsia="Calibri" w:cs="宋体"/>
          <w:b/>
          <w:color w:val="auto"/>
          <w:sz w:val="24"/>
          <w:szCs w:val="24"/>
          <w:highlight w:val="none"/>
          <w:lang w:val="en-US" w:eastAsia="zh-CN"/>
        </w:rPr>
        <w:t xml:space="preserve">3</w:t>
      </w:r>
      <w:r>
        <w:rPr>
          <w:rFonts w:hint="eastAsia" w:ascii="宋体" w:hAnsi="宋体" w:eastAsia="Calibri" w:cs="宋体"/>
          <w:b/>
          <w:color w:val="auto"/>
          <w:sz w:val="24"/>
          <w:szCs w:val="24"/>
          <w:highlight w:val="none"/>
          <w:lang w:val="zh-CN" w:eastAsia="zh-CN"/>
        </w:rPr>
        <w:t xml:space="preserve">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1</w:t>
      </w:r>
      <w:r>
        <w:rPr>
          <w:rFonts w:hint="eastAsia" w:ascii="宋体" w:hAnsi="宋体" w:eastAsia="Calibri" w:cs="宋体"/>
          <w:color w:val="auto"/>
          <w:sz w:val="24"/>
          <w:szCs w:val="24"/>
          <w:highlight w:val="none"/>
          <w:lang w:val="zh-CN" w:eastAsia="zh-CN"/>
        </w:rPr>
        <w:t xml:space="preserve">、投标人或产品制造商获得有效期内</w:t>
      </w:r>
      <w:r>
        <w:rPr>
          <w:rFonts w:hint="eastAsia" w:ascii="宋体" w:hAnsi="宋体" w:eastAsia="Calibri" w:cs="宋体"/>
          <w:color w:val="auto"/>
          <w:sz w:val="24"/>
          <w:szCs w:val="24"/>
          <w:highlight w:val="none"/>
          <w:lang w:val="en-US" w:eastAsia="zh-CN"/>
        </w:rPr>
        <w:t xml:space="preserve">《中国绿色产品认证证书》</w:t>
      </w:r>
      <w:r>
        <w:rPr>
          <w:rFonts w:hint="eastAsia" w:ascii="宋体" w:hAnsi="宋体" w:eastAsia="Calibri" w:cs="宋体"/>
          <w:color w:val="auto"/>
          <w:sz w:val="24"/>
          <w:szCs w:val="24"/>
          <w:highlight w:val="none"/>
          <w:lang w:val="zh-CN" w:eastAsia="zh-CN"/>
        </w:rPr>
        <w:t xml:space="preserve">（</w:t>
      </w:r>
      <w:r>
        <w:rPr>
          <w:rFonts w:hint="eastAsia" w:hAnsi="宋体" w:eastAsia="宋体" w:cs="宋体"/>
          <w:color w:val="auto"/>
          <w:sz w:val="24"/>
          <w:szCs w:val="24"/>
          <w:highlight w:val="none"/>
        </w:rPr>
        <w:t xml:space="preserve">须含</w:t>
      </w:r>
      <w:r>
        <w:rPr>
          <w:rFonts w:hint="eastAsia" w:ascii="宋体" w:hAnsi="宋体" w:eastAsia="Calibri" w:cs="宋体"/>
          <w:color w:val="auto"/>
          <w:sz w:val="24"/>
          <w:szCs w:val="24"/>
          <w:highlight w:val="none"/>
          <w:lang w:val="zh-CN" w:eastAsia="zh-CN"/>
        </w:rPr>
        <w:t xml:space="preserve">：</w:t>
      </w:r>
      <w:r>
        <w:rPr>
          <w:rFonts w:hint="eastAsia" w:ascii="宋体" w:hAnsi="宋体" w:eastAsia="Calibri" w:cs="宋体"/>
          <w:color w:val="auto"/>
          <w:sz w:val="24"/>
          <w:szCs w:val="24"/>
          <w:highlight w:val="none"/>
          <w:lang w:val="en-US" w:eastAsia="zh-CN"/>
        </w:rPr>
        <w:t xml:space="preserve">实木家具、人造板家具、板木家具、金属家具、软体家具</w:t>
      </w:r>
      <w:r>
        <w:rPr>
          <w:rFonts w:hint="eastAsia" w:ascii="宋体" w:hAnsi="宋体" w:eastAsia="Calibri" w:cs="宋体"/>
          <w:color w:val="auto"/>
          <w:sz w:val="24"/>
          <w:szCs w:val="24"/>
          <w:highlight w:val="none"/>
          <w:lang w:val="zh-CN" w:eastAsia="zh-CN"/>
        </w:rPr>
        <w:t xml:space="preserve">）得</w:t>
      </w:r>
      <w:r>
        <w:rPr>
          <w:rFonts w:hint="eastAsia" w:ascii="宋体" w:hAnsi="宋体" w:eastAsia="Calibri" w:cs="宋体"/>
          <w:color w:val="auto"/>
          <w:sz w:val="24"/>
          <w:szCs w:val="24"/>
          <w:highlight w:val="none"/>
          <w:lang w:val="en-US" w:eastAsia="zh-CN"/>
        </w:rPr>
        <w:t xml:space="preserve">0.5</w:t>
      </w:r>
      <w:r>
        <w:rPr>
          <w:rFonts w:hint="eastAsia" w:ascii="宋体" w:hAnsi="宋体" w:eastAsia="Calibri" w:cs="宋体"/>
          <w:color w:val="auto"/>
          <w:sz w:val="24"/>
          <w:szCs w:val="24"/>
          <w:highlight w:val="none"/>
          <w:lang w:val="zh-CN" w:eastAsia="zh-CN"/>
        </w:rPr>
        <w:t xml:space="preserve">分，缺项不得分。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2</w:t>
      </w:r>
      <w:r>
        <w:rPr>
          <w:rFonts w:hint="eastAsia" w:ascii="宋体" w:hAnsi="宋体" w:eastAsia="Calibri" w:cs="宋体"/>
          <w:color w:val="auto"/>
          <w:sz w:val="24"/>
          <w:szCs w:val="24"/>
          <w:highlight w:val="none"/>
          <w:lang w:val="zh-CN" w:eastAsia="zh-CN"/>
        </w:rPr>
        <w:t xml:space="preserve">、投标人或产品制造商获得有效期内</w:t>
      </w:r>
      <w:r>
        <w:rPr>
          <w:rFonts w:hint="eastAsia" w:ascii="宋体" w:hAnsi="宋体" w:eastAsia="Calibri" w:cs="宋体"/>
          <w:color w:val="auto"/>
          <w:sz w:val="24"/>
          <w:szCs w:val="24"/>
          <w:highlight w:val="none"/>
          <w:lang w:val="en-US" w:eastAsia="zh-CN"/>
        </w:rPr>
        <w:t xml:space="preserve">《低甲醛家具产品认证证书》</w:t>
      </w:r>
      <w:r>
        <w:rPr>
          <w:rFonts w:hint="eastAsia" w:ascii="宋体" w:hAnsi="宋体" w:eastAsia="Calibri" w:cs="宋体"/>
          <w:color w:val="auto"/>
          <w:sz w:val="24"/>
          <w:szCs w:val="24"/>
          <w:highlight w:val="none"/>
          <w:lang w:val="zh-CN" w:eastAsia="zh-CN"/>
        </w:rPr>
        <w:t xml:space="preserve">（</w:t>
      </w:r>
      <w:r>
        <w:rPr>
          <w:rFonts w:hint="eastAsia" w:hAnsi="宋体" w:eastAsia="宋体" w:cs="宋体"/>
          <w:color w:val="auto"/>
          <w:sz w:val="24"/>
          <w:szCs w:val="24"/>
          <w:highlight w:val="none"/>
        </w:rPr>
        <w:t xml:space="preserve">须含</w:t>
      </w:r>
      <w:r>
        <w:rPr>
          <w:rFonts w:hint="eastAsia" w:ascii="宋体" w:hAnsi="宋体" w:eastAsia="Calibri" w:cs="宋体"/>
          <w:color w:val="auto"/>
          <w:sz w:val="24"/>
          <w:szCs w:val="24"/>
          <w:highlight w:val="none"/>
          <w:lang w:val="zh-CN" w:eastAsia="zh-CN"/>
        </w:rPr>
        <w:t xml:space="preserve">：</w:t>
      </w:r>
      <w:r>
        <w:rPr>
          <w:rFonts w:hint="eastAsia" w:ascii="宋体" w:hAnsi="宋体" w:eastAsia="Calibri" w:cs="宋体"/>
          <w:color w:val="auto"/>
          <w:sz w:val="24"/>
          <w:szCs w:val="24"/>
          <w:highlight w:val="none"/>
          <w:lang w:val="en-US" w:eastAsia="zh-CN"/>
        </w:rPr>
        <w:t xml:space="preserve">实木家具、人造板家具、板木家具、金属家具、软体家具</w:t>
      </w:r>
      <w:r>
        <w:rPr>
          <w:rFonts w:hint="eastAsia" w:ascii="宋体" w:hAnsi="宋体" w:eastAsia="Calibri" w:cs="宋体"/>
          <w:color w:val="auto"/>
          <w:sz w:val="24"/>
          <w:szCs w:val="24"/>
          <w:highlight w:val="none"/>
          <w:lang w:val="zh-CN" w:eastAsia="zh-CN"/>
        </w:rPr>
        <w:t xml:space="preserve">）得</w:t>
      </w:r>
      <w:r>
        <w:rPr>
          <w:rFonts w:hint="eastAsia" w:ascii="宋体" w:hAnsi="宋体" w:eastAsia="Calibri" w:cs="宋体"/>
          <w:color w:val="auto"/>
          <w:sz w:val="24"/>
          <w:szCs w:val="24"/>
          <w:highlight w:val="none"/>
          <w:lang w:val="en-US" w:eastAsia="zh-CN"/>
        </w:rPr>
        <w:t xml:space="preserve">0.5</w:t>
      </w:r>
      <w:r>
        <w:rPr>
          <w:rFonts w:hint="eastAsia" w:ascii="宋体" w:hAnsi="宋体" w:eastAsia="Calibri" w:cs="宋体"/>
          <w:color w:val="auto"/>
          <w:sz w:val="24"/>
          <w:szCs w:val="24"/>
          <w:highlight w:val="none"/>
          <w:lang w:val="zh-CN" w:eastAsia="zh-CN"/>
        </w:rPr>
        <w:t xml:space="preserve">分，缺项不得分。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3</w:t>
      </w:r>
      <w:r>
        <w:rPr>
          <w:rFonts w:hint="eastAsia" w:ascii="宋体" w:hAnsi="宋体" w:eastAsia="Calibri" w:cs="宋体"/>
          <w:color w:val="auto"/>
          <w:sz w:val="24"/>
          <w:szCs w:val="24"/>
          <w:highlight w:val="none"/>
          <w:lang w:val="zh-CN" w:eastAsia="zh-CN"/>
        </w:rPr>
        <w:t xml:space="preserve">、投标人或产品制造商获得有效期内</w:t>
      </w:r>
      <w:r>
        <w:rPr>
          <w:rFonts w:hint="eastAsia" w:ascii="宋体" w:hAnsi="宋体" w:eastAsia="Calibri" w:cs="宋体"/>
          <w:color w:val="auto"/>
          <w:sz w:val="24"/>
          <w:szCs w:val="24"/>
          <w:highlight w:val="none"/>
          <w:lang w:val="en-US" w:eastAsia="zh-CN"/>
        </w:rPr>
        <w:t xml:space="preserve">《家具中有害物质限量认证证书》</w:t>
      </w:r>
      <w:r>
        <w:rPr>
          <w:rFonts w:hint="eastAsia" w:ascii="宋体" w:hAnsi="宋体" w:eastAsia="Calibri" w:cs="宋体"/>
          <w:color w:val="auto"/>
          <w:sz w:val="24"/>
          <w:szCs w:val="24"/>
          <w:highlight w:val="none"/>
          <w:lang w:val="zh-CN" w:eastAsia="zh-CN"/>
        </w:rPr>
        <w:t xml:space="preserve">（</w:t>
      </w:r>
      <w:r>
        <w:rPr>
          <w:rFonts w:hint="eastAsia" w:hAnsi="宋体" w:eastAsia="宋体" w:cs="宋体"/>
          <w:color w:val="auto"/>
          <w:sz w:val="24"/>
          <w:szCs w:val="24"/>
          <w:highlight w:val="none"/>
        </w:rPr>
        <w:t xml:space="preserve">须含：</w:t>
      </w:r>
      <w:r>
        <w:rPr>
          <w:rFonts w:hint="eastAsia" w:ascii="宋体" w:hAnsi="宋体" w:eastAsia="Calibri" w:cs="宋体"/>
          <w:color w:val="auto"/>
          <w:sz w:val="24"/>
          <w:szCs w:val="24"/>
          <w:highlight w:val="none"/>
          <w:lang w:val="en-US" w:eastAsia="zh-CN"/>
        </w:rPr>
        <w:t xml:space="preserve">实木家具、人造板家具、板木家具、金属家具、软体家具</w:t>
      </w:r>
      <w:r>
        <w:rPr>
          <w:rFonts w:hint="eastAsia" w:ascii="宋体" w:hAnsi="宋体" w:eastAsia="Calibri" w:cs="宋体"/>
          <w:color w:val="auto"/>
          <w:sz w:val="24"/>
          <w:szCs w:val="24"/>
          <w:highlight w:val="none"/>
          <w:lang w:val="zh-CN" w:eastAsia="zh-CN"/>
        </w:rPr>
        <w:t xml:space="preserve">）得</w:t>
      </w:r>
      <w:r>
        <w:rPr>
          <w:rFonts w:hint="eastAsia" w:ascii="宋体" w:hAnsi="宋体" w:eastAsia="Calibri" w:cs="宋体"/>
          <w:color w:val="auto"/>
          <w:sz w:val="24"/>
          <w:szCs w:val="24"/>
          <w:highlight w:val="none"/>
          <w:lang w:val="en-US" w:eastAsia="zh-CN"/>
        </w:rPr>
        <w:t xml:space="preserve">0.5</w:t>
      </w:r>
      <w:r>
        <w:rPr>
          <w:rFonts w:hint="eastAsia" w:ascii="宋体" w:hAnsi="宋体" w:eastAsia="Calibri" w:cs="宋体"/>
          <w:color w:val="auto"/>
          <w:sz w:val="24"/>
          <w:szCs w:val="24"/>
          <w:highlight w:val="none"/>
          <w:lang w:val="zh-CN" w:eastAsia="zh-CN"/>
        </w:rPr>
        <w:t xml:space="preserve">分，缺项不得分。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4</w:t>
      </w:r>
      <w:r>
        <w:rPr>
          <w:rFonts w:hint="eastAsia" w:ascii="宋体" w:hAnsi="宋体" w:eastAsia="Calibri" w:cs="宋体"/>
          <w:color w:val="auto"/>
          <w:sz w:val="24"/>
          <w:szCs w:val="24"/>
          <w:highlight w:val="none"/>
          <w:lang w:val="zh-CN" w:eastAsia="zh-CN"/>
        </w:rPr>
        <w:t xml:space="preserve">、投标人或产品制造商获得有效期内</w:t>
      </w:r>
      <w:r>
        <w:rPr>
          <w:rFonts w:hint="eastAsia" w:ascii="宋体" w:hAnsi="宋体" w:eastAsia="Calibri" w:cs="宋体"/>
          <w:color w:val="auto"/>
          <w:sz w:val="24"/>
          <w:szCs w:val="24"/>
          <w:highlight w:val="none"/>
          <w:lang w:val="en-US" w:eastAsia="zh-CN"/>
        </w:rPr>
        <w:t xml:space="preserve">《产品健康认证证书》</w:t>
      </w:r>
      <w:r>
        <w:rPr>
          <w:rFonts w:hint="eastAsia" w:ascii="宋体" w:hAnsi="宋体" w:eastAsia="Calibri" w:cs="宋体"/>
          <w:color w:val="auto"/>
          <w:sz w:val="24"/>
          <w:szCs w:val="24"/>
          <w:highlight w:val="none"/>
          <w:lang w:val="zh-CN" w:eastAsia="zh-CN"/>
        </w:rPr>
        <w:t xml:space="preserve">（</w:t>
      </w:r>
      <w:r>
        <w:rPr>
          <w:rFonts w:hint="eastAsia" w:hAnsi="宋体" w:eastAsia="宋体" w:cs="宋体"/>
          <w:color w:val="auto"/>
          <w:sz w:val="24"/>
          <w:szCs w:val="24"/>
          <w:highlight w:val="none"/>
        </w:rPr>
        <w:t xml:space="preserve">须含：</w:t>
      </w:r>
      <w:r>
        <w:rPr>
          <w:rFonts w:hint="eastAsia" w:ascii="宋体" w:hAnsi="宋体" w:eastAsia="Calibri" w:cs="宋体"/>
          <w:color w:val="auto"/>
          <w:sz w:val="24"/>
          <w:szCs w:val="24"/>
          <w:highlight w:val="none"/>
          <w:lang w:val="en-US" w:eastAsia="zh-CN"/>
        </w:rPr>
        <w:t xml:space="preserve">实木家具、人造板家具、板木家具、金属家具、软体家具</w:t>
      </w:r>
      <w:r>
        <w:rPr>
          <w:rFonts w:hint="eastAsia" w:ascii="宋体" w:hAnsi="宋体" w:eastAsia="Calibri" w:cs="宋体"/>
          <w:color w:val="auto"/>
          <w:sz w:val="24"/>
          <w:szCs w:val="24"/>
          <w:highlight w:val="none"/>
          <w:lang w:val="zh-CN" w:eastAsia="zh-CN"/>
        </w:rPr>
        <w:t xml:space="preserve">）得</w:t>
      </w:r>
      <w:r>
        <w:rPr>
          <w:rFonts w:hint="eastAsia" w:ascii="宋体" w:hAnsi="宋体" w:eastAsia="Calibri" w:cs="宋体"/>
          <w:color w:val="auto"/>
          <w:sz w:val="24"/>
          <w:szCs w:val="24"/>
          <w:highlight w:val="none"/>
          <w:lang w:val="en-US" w:eastAsia="zh-CN"/>
        </w:rPr>
        <w:t xml:space="preserve">0.5</w:t>
      </w:r>
      <w:r>
        <w:rPr>
          <w:rFonts w:hint="eastAsia" w:ascii="宋体" w:hAnsi="宋体" w:eastAsia="Calibri" w:cs="宋体"/>
          <w:color w:val="auto"/>
          <w:sz w:val="24"/>
          <w:szCs w:val="24"/>
          <w:highlight w:val="none"/>
          <w:lang w:val="zh-CN" w:eastAsia="zh-CN"/>
        </w:rPr>
        <w:t xml:space="preserve">，缺项不得分。</w:t>
      </w:r>
      <w:r/>
    </w:p>
    <w:p>
      <w:pPr>
        <w:ind w:firstLine="480"/>
        <w:jc w:val="left"/>
        <w:keepLines w:val="0"/>
        <w:keepNext w:val="0"/>
        <w:pageBreakBefore w:val="0"/>
        <w:spacing w:before="0" w:beforeAutospacing="0" w:after="0" w:afterAutospacing="0" w:line="360" w:lineRule="auto"/>
        <w:widowControl/>
        <w:rPr>
          <w:rFonts w:hint="eastAsia"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5</w:t>
      </w:r>
      <w:r>
        <w:rPr>
          <w:rFonts w:hint="eastAsia" w:ascii="宋体" w:hAnsi="宋体" w:eastAsia="Calibri" w:cs="宋体"/>
          <w:color w:val="auto"/>
          <w:sz w:val="24"/>
          <w:szCs w:val="24"/>
          <w:highlight w:val="none"/>
          <w:lang w:val="zh-CN" w:eastAsia="zh-CN"/>
        </w:rPr>
        <w:t xml:space="preserve">、投标人或产品制造商获得有效期内</w:t>
      </w:r>
      <w:r>
        <w:rPr>
          <w:rFonts w:hint="eastAsia" w:ascii="宋体" w:hAnsi="宋体" w:eastAsia="Calibri" w:cs="宋体"/>
          <w:color w:val="auto"/>
          <w:sz w:val="24"/>
          <w:szCs w:val="24"/>
          <w:highlight w:val="none"/>
          <w:lang w:val="en-US" w:eastAsia="zh-CN"/>
        </w:rPr>
        <w:t xml:space="preserve">《绿色产品管理体系认证证书》</w:t>
      </w:r>
      <w:r>
        <w:rPr>
          <w:rFonts w:hint="eastAsia" w:ascii="宋体" w:hAnsi="宋体" w:eastAsia="Calibri" w:cs="宋体"/>
          <w:color w:val="auto"/>
          <w:sz w:val="24"/>
          <w:szCs w:val="24"/>
          <w:highlight w:val="none"/>
          <w:lang w:val="zh-CN" w:eastAsia="zh-CN"/>
        </w:rPr>
        <w:t xml:space="preserve">（</w:t>
      </w:r>
      <w:r>
        <w:rPr>
          <w:rFonts w:hint="eastAsia" w:hAnsi="宋体" w:eastAsia="宋体" w:cs="宋体"/>
          <w:color w:val="auto"/>
          <w:sz w:val="24"/>
          <w:szCs w:val="24"/>
          <w:highlight w:val="none"/>
        </w:rPr>
        <w:t xml:space="preserve">须含：</w:t>
      </w:r>
      <w:r>
        <w:rPr>
          <w:rFonts w:hint="eastAsia" w:ascii="宋体" w:hAnsi="宋体" w:eastAsia="Calibri" w:cs="宋体"/>
          <w:color w:val="auto"/>
          <w:sz w:val="24"/>
          <w:szCs w:val="24"/>
          <w:highlight w:val="none"/>
          <w:lang w:val="en-US" w:eastAsia="zh-CN"/>
        </w:rPr>
        <w:t xml:space="preserve">实木家具、人造板类家具、板木家具、金属家具、软体家具</w:t>
      </w:r>
      <w:r>
        <w:rPr>
          <w:rFonts w:hint="eastAsia" w:ascii="宋体" w:hAnsi="宋体" w:eastAsia="Calibri" w:cs="宋体"/>
          <w:color w:val="auto"/>
          <w:sz w:val="24"/>
          <w:szCs w:val="24"/>
          <w:highlight w:val="none"/>
          <w:lang w:val="zh-CN" w:eastAsia="zh-CN"/>
        </w:rPr>
        <w:t xml:space="preserve">）得</w:t>
      </w:r>
      <w:r>
        <w:rPr>
          <w:rFonts w:hint="eastAsia" w:ascii="宋体" w:hAnsi="宋体" w:eastAsia="Calibri" w:cs="宋体"/>
          <w:color w:val="auto"/>
          <w:sz w:val="24"/>
          <w:szCs w:val="24"/>
          <w:highlight w:val="none"/>
          <w:lang w:val="en-US" w:eastAsia="zh-CN"/>
        </w:rPr>
        <w:t xml:space="preserve">0.5</w:t>
      </w:r>
      <w:r>
        <w:rPr>
          <w:rFonts w:hint="eastAsia" w:ascii="宋体" w:hAnsi="宋体" w:eastAsia="Calibri" w:cs="宋体"/>
          <w:color w:val="auto"/>
          <w:sz w:val="24"/>
          <w:szCs w:val="24"/>
          <w:highlight w:val="none"/>
          <w:lang w:val="zh-CN" w:eastAsia="zh-CN"/>
        </w:rPr>
        <w:t xml:space="preserve">分，缺项不得分。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6</w:t>
      </w:r>
      <w:r>
        <w:rPr>
          <w:rFonts w:hint="eastAsia" w:ascii="宋体" w:hAnsi="宋体" w:eastAsia="Calibri" w:cs="宋体"/>
          <w:color w:val="auto"/>
          <w:sz w:val="24"/>
          <w:szCs w:val="24"/>
          <w:highlight w:val="none"/>
          <w:lang w:val="zh-CN" w:eastAsia="zh-CN"/>
        </w:rPr>
        <w:t xml:space="preserve">、投标人或产品制造商获得有效期内</w:t>
      </w:r>
      <w:r>
        <w:rPr>
          <w:rFonts w:hint="eastAsia" w:ascii="宋体" w:hAnsi="宋体" w:eastAsia="Calibri" w:cs="宋体"/>
          <w:color w:val="auto"/>
          <w:sz w:val="24"/>
          <w:szCs w:val="24"/>
          <w:highlight w:val="none"/>
          <w:lang w:val="en-US" w:eastAsia="zh-CN"/>
        </w:rPr>
        <w:t xml:space="preserve">《绿色供应链评价认证证书》</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须含：</w:t>
      </w:r>
      <w:r>
        <w:rPr>
          <w:rFonts w:hint="eastAsia" w:ascii="宋体" w:hAnsi="宋体" w:eastAsia="Calibri" w:cs="宋体"/>
          <w:color w:val="auto"/>
          <w:sz w:val="24"/>
          <w:szCs w:val="24"/>
          <w:highlight w:val="none"/>
          <w:lang w:val="en-US" w:eastAsia="zh-CN"/>
        </w:rPr>
        <w:t xml:space="preserve">实木家具、人造板类家具、板木家具、金属家具、软体家具</w:t>
      </w:r>
      <w:r>
        <w:rPr>
          <w:rFonts w:hint="eastAsia" w:hAnsi="宋体" w:eastAsia="宋体" w:cs="宋体"/>
          <w:color w:val="auto"/>
          <w:sz w:val="24"/>
          <w:szCs w:val="24"/>
          <w:highlight w:val="none"/>
          <w:lang w:eastAsia="zh-CN"/>
        </w:rPr>
        <w:t xml:space="preserve">）</w:t>
      </w:r>
      <w:r>
        <w:rPr>
          <w:rFonts w:hint="eastAsia" w:ascii="宋体" w:hAnsi="宋体" w:eastAsia="Calibri" w:cs="宋体"/>
          <w:color w:val="auto"/>
          <w:sz w:val="24"/>
          <w:szCs w:val="24"/>
          <w:highlight w:val="none"/>
          <w:lang w:val="zh-CN" w:eastAsia="zh-CN"/>
        </w:rPr>
        <w:t xml:space="preserve">得</w:t>
      </w:r>
      <w:r>
        <w:rPr>
          <w:rFonts w:hint="eastAsia" w:ascii="宋体" w:hAnsi="宋体" w:eastAsia="Calibri" w:cs="宋体"/>
          <w:color w:val="auto"/>
          <w:sz w:val="24"/>
          <w:szCs w:val="24"/>
          <w:highlight w:val="none"/>
          <w:lang w:val="en-US" w:eastAsia="zh-CN"/>
        </w:rPr>
        <w:t xml:space="preserve">0.5</w:t>
      </w:r>
      <w:r>
        <w:rPr>
          <w:rFonts w:hint="eastAsia" w:ascii="宋体" w:hAnsi="宋体" w:eastAsia="Calibri" w:cs="宋体"/>
          <w:color w:val="auto"/>
          <w:sz w:val="24"/>
          <w:szCs w:val="24"/>
          <w:highlight w:val="none"/>
          <w:lang w:val="zh-CN" w:eastAsia="zh-CN"/>
        </w:rPr>
        <w:t xml:space="preserve">分，缺项不得分。</w:t>
      </w:r>
      <w:r/>
    </w:p>
    <w:p>
      <w:pPr>
        <w:ind w:firstLine="480"/>
        <w:jc w:val="left"/>
        <w:keepLines w:val="0"/>
        <w:keepNext w:val="0"/>
        <w:pageBreakBefore w:val="0"/>
        <w:spacing w:before="0" w:beforeAutospacing="0" w:after="0" w:afterAutospacing="0" w:line="360" w:lineRule="auto"/>
        <w:widowControl/>
        <w:rPr>
          <w:rFonts w:ascii="宋体" w:hAnsi="宋体" w:eastAsia="Calibri"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color w:val="auto"/>
          <w:sz w:val="24"/>
          <w:szCs w:val="24"/>
          <w:highlight w:val="none"/>
          <w:lang w:val="en-US" w:eastAsia="zh-CN"/>
        </w:rPr>
        <w:t xml:space="preserve">注：</w:t>
      </w:r>
      <w:r>
        <w:rPr>
          <w:rFonts w:hint="eastAsia" w:ascii="宋体" w:hAnsi="宋体" w:eastAsia="Calibri" w:cs="宋体"/>
          <w:color w:val="auto"/>
          <w:sz w:val="24"/>
          <w:szCs w:val="24"/>
          <w:highlight w:val="none"/>
          <w:lang w:val="zh-CN" w:eastAsia="zh-CN"/>
        </w:rPr>
        <w:t xml:space="preserve">投标文件中须提供有效期内证书扫描件及认证监督网查询截图，资料提供不全的不得分。</w:t>
      </w:r>
      <w:r/>
    </w:p>
    <w:p>
      <w:pPr>
        <w:jc w:val="left"/>
        <w:keepLines w:val="0"/>
        <w:keepNext w:val="0"/>
        <w:pageBreakBefore w:val="0"/>
        <w:spacing w:before="0" w:beforeAutospacing="0" w:after="0" w:afterAutospacing="0" w:line="360" w:lineRule="auto"/>
        <w:widowControl/>
        <w:rPr>
          <w:rFonts w:ascii="宋体" w:hAnsi="宋体" w:eastAsia="Calibri" w:cs="宋体"/>
          <w:b/>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
          <w:sz w:val="24"/>
          <w:szCs w:val="24"/>
          <w:highlight w:val="none"/>
          <w:lang w:val="zh-CN" w:eastAsia="zh-CN"/>
        </w:rPr>
        <w:t xml:space="preserve">（</w:t>
      </w:r>
      <w:r>
        <w:rPr>
          <w:rFonts w:hint="eastAsia" w:ascii="宋体" w:hAnsi="宋体" w:eastAsia="Calibri" w:cs="宋体"/>
          <w:b/>
          <w:sz w:val="24"/>
          <w:szCs w:val="24"/>
          <w:highlight w:val="none"/>
          <w:lang w:val="en-US" w:eastAsia="zh-CN"/>
        </w:rPr>
        <w:t xml:space="preserve">四</w:t>
      </w:r>
      <w:r>
        <w:rPr>
          <w:rFonts w:hint="eastAsia" w:ascii="宋体" w:hAnsi="宋体" w:eastAsia="Calibri" w:cs="宋体"/>
          <w:b/>
          <w:sz w:val="24"/>
          <w:szCs w:val="24"/>
          <w:highlight w:val="none"/>
          <w:lang w:val="zh-CN" w:eastAsia="zh-CN"/>
        </w:rPr>
        <w:t xml:space="preserve">）所投产品的工艺结构图比较（</w:t>
      </w:r>
      <w:r>
        <w:rPr>
          <w:rFonts w:hint="eastAsia" w:ascii="宋体" w:hAnsi="宋体" w:eastAsia="Calibri" w:cs="宋体"/>
          <w:b/>
          <w:sz w:val="24"/>
          <w:szCs w:val="24"/>
          <w:highlight w:val="none"/>
          <w:lang w:val="en-US" w:eastAsia="zh-CN"/>
        </w:rPr>
        <w:t xml:space="preserve">32</w:t>
      </w:r>
      <w:r>
        <w:rPr>
          <w:rFonts w:hint="eastAsia" w:ascii="宋体" w:hAnsi="宋体" w:eastAsia="Calibri" w:cs="宋体"/>
          <w:b/>
          <w:sz w:val="24"/>
          <w:szCs w:val="24"/>
          <w:highlight w:val="none"/>
          <w:lang w:val="zh-CN" w:eastAsia="zh-CN"/>
        </w:rPr>
        <w:t xml:space="preserve">分）</w:t>
      </w:r>
      <w:r/>
    </w:p>
    <w:p>
      <w:pPr>
        <w:pStyle w:val="926"/>
        <w:numPr>
          <w:ilvl w:val="0"/>
          <w:numId w:val="0"/>
        </w:numPr>
        <w:ind w:firstLine="480"/>
        <w:keepLines w:val="0"/>
        <w:keepNext w:val="0"/>
        <w:pageBreakBefore w:val="0"/>
        <w:spacing w:line="360" w:lineRule="auto"/>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根据投标文件中提供的序号15茶杯架、序号19小班小方桌、序号21小班背打孔椅子、序号51贩卖车、序号60儿童床、序号68娃娃家B水槽灶台组合柜、序号70娃娃家-推车、序号120手工桌架。</w:t>
      </w:r>
      <w:r/>
    </w:p>
    <w:p>
      <w:pPr>
        <w:pStyle w:val="926"/>
        <w:numPr>
          <w:ilvl w:val="0"/>
          <w:numId w:val="0"/>
        </w:numPr>
        <w:ind w:firstLine="480"/>
        <w:keepLines w:val="0"/>
        <w:keepNext w:val="0"/>
        <w:pageBreakBefore w:val="0"/>
        <w:spacing w:line="360" w:lineRule="auto"/>
        <w:widowControl/>
        <w:rPr>
          <w:rFonts w:hint="eastAsia" w:hAnsi="宋体" w:eastAsia="宋体" w:cs="宋体"/>
          <w:sz w:val="24"/>
          <w:szCs w:val="24"/>
          <w:highlight w:val="none"/>
          <w:lang w:val="en-US" w:eastAsia="zh-CN"/>
        </w:rPr>
      </w:pPr>
      <w:r>
        <w:rPr>
          <w:rFonts w:hint="eastAsia" w:hAnsi="宋体" w:eastAsia="宋体" w:cs="宋体"/>
          <w:sz w:val="24"/>
          <w:szCs w:val="24"/>
          <w:highlight w:val="none"/>
        </w:rPr>
        <w:t xml:space="preserve">针对以上每个产品</w:t>
      </w:r>
      <w:r>
        <w:rPr>
          <w:rFonts w:hint="eastAsia" w:hAnsi="宋体" w:eastAsia="宋体" w:cs="宋体"/>
          <w:sz w:val="24"/>
          <w:szCs w:val="24"/>
          <w:highlight w:val="none"/>
          <w:lang w:val="en-US" w:eastAsia="zh-CN"/>
        </w:rPr>
        <w:t xml:space="preserve">提供①详细完整的</w:t>
      </w:r>
      <w:r>
        <w:rPr>
          <w:rFonts w:hint="eastAsia" w:hAnsi="宋体" w:eastAsia="宋体" w:cs="宋体"/>
          <w:sz w:val="24"/>
          <w:szCs w:val="24"/>
          <w:highlight w:val="none"/>
        </w:rPr>
        <w:t xml:space="preserve">三视图（三视图各部位尺寸标注完整，款式符合采购需求）；②</w:t>
      </w:r>
      <w:r>
        <w:rPr>
          <w:rFonts w:hint="eastAsia" w:hAnsi="宋体" w:eastAsia="宋体" w:cs="宋体"/>
          <w:sz w:val="24"/>
          <w:szCs w:val="24"/>
          <w:highlight w:val="none"/>
          <w:lang w:val="en-US" w:eastAsia="zh-CN"/>
        </w:rPr>
        <w:t xml:space="preserve">详细完整的</w:t>
      </w:r>
      <w:r>
        <w:rPr>
          <w:rFonts w:hint="eastAsia" w:hAnsi="宋体" w:eastAsia="宋体" w:cs="宋体"/>
          <w:sz w:val="24"/>
          <w:szCs w:val="24"/>
          <w:highlight w:val="none"/>
        </w:rPr>
        <w:t xml:space="preserve">部件结构图(显示内部结构、五金配件及零部件，符合采购需求)；③</w:t>
      </w:r>
      <w:r>
        <w:rPr>
          <w:rFonts w:hint="eastAsia" w:hAnsi="宋体" w:eastAsia="宋体" w:cs="宋体"/>
          <w:sz w:val="24"/>
          <w:szCs w:val="24"/>
          <w:highlight w:val="none"/>
          <w:lang w:val="en-US" w:eastAsia="zh-CN"/>
        </w:rPr>
        <w:t xml:space="preserve">详细完整的</w:t>
      </w:r>
      <w:r>
        <w:rPr>
          <w:rFonts w:hint="eastAsia" w:hAnsi="宋体" w:eastAsia="宋体" w:cs="宋体"/>
          <w:sz w:val="24"/>
          <w:szCs w:val="24"/>
          <w:highlight w:val="none"/>
        </w:rPr>
        <w:t xml:space="preserve">用料明细(清单)，符合采购需求；④</w:t>
      </w:r>
      <w:r>
        <w:rPr>
          <w:rFonts w:hint="eastAsia" w:hAnsi="宋体" w:eastAsia="宋体" w:cs="宋体"/>
          <w:sz w:val="24"/>
          <w:szCs w:val="24"/>
          <w:highlight w:val="none"/>
          <w:lang w:val="en-US" w:eastAsia="zh-CN"/>
        </w:rPr>
        <w:t xml:space="preserve">详细完整的</w:t>
      </w:r>
      <w:r>
        <w:rPr>
          <w:rFonts w:hint="eastAsia" w:hAnsi="宋体" w:eastAsia="宋体" w:cs="宋体"/>
          <w:sz w:val="24"/>
          <w:szCs w:val="24"/>
          <w:highlight w:val="none"/>
          <w:lang w:val="zh-CN" w:eastAsia="zh-CN"/>
        </w:rPr>
        <w:t xml:space="preserve">安装步骤图</w:t>
      </w:r>
      <w:r>
        <w:rPr>
          <w:rFonts w:hint="eastAsia" w:hAnsi="宋体" w:eastAsia="宋体" w:cs="宋体"/>
          <w:sz w:val="24"/>
          <w:szCs w:val="24"/>
          <w:highlight w:val="none"/>
        </w:rPr>
        <w:t xml:space="preserve">，符合采购需求</w:t>
      </w:r>
      <w:r>
        <w:rPr>
          <w:rFonts w:hint="eastAsia" w:hAnsi="宋体" w:eastAsia="宋体" w:cs="宋体"/>
          <w:sz w:val="24"/>
          <w:szCs w:val="24"/>
          <w:highlight w:val="none"/>
          <w:lang w:eastAsia="zh-CN"/>
        </w:rPr>
        <w:t xml:space="preserve">；</w:t>
      </w:r>
      <w:r>
        <w:rPr>
          <w:rFonts w:hint="eastAsia" w:hAnsi="宋体" w:eastAsia="宋体" w:cs="宋体"/>
          <w:sz w:val="24"/>
          <w:szCs w:val="24"/>
          <w:highlight w:val="none"/>
          <w:lang w:val="zh-CN" w:eastAsia="zh-CN"/>
        </w:rPr>
        <w:t xml:space="preserve">⑤</w:t>
      </w:r>
      <w:r>
        <w:rPr>
          <w:rFonts w:hint="eastAsia" w:hAnsi="宋体" w:eastAsia="宋体" w:cs="宋体"/>
          <w:sz w:val="24"/>
          <w:szCs w:val="24"/>
          <w:highlight w:val="none"/>
          <w:lang w:val="en-US" w:eastAsia="zh-CN"/>
        </w:rPr>
        <w:t xml:space="preserve">详细完整的</w:t>
      </w:r>
      <w:r>
        <w:rPr>
          <w:rFonts w:hint="eastAsia" w:hAnsi="宋体" w:eastAsia="宋体" w:cs="宋体"/>
          <w:sz w:val="24"/>
          <w:szCs w:val="24"/>
          <w:highlight w:val="none"/>
          <w:lang w:val="zh-CN" w:eastAsia="zh-CN"/>
        </w:rPr>
        <w:t xml:space="preserve">工艺技术说明，</w:t>
      </w:r>
      <w:r>
        <w:rPr>
          <w:rFonts w:hint="eastAsia" w:hAnsi="宋体" w:eastAsia="宋体" w:cs="宋体"/>
          <w:sz w:val="24"/>
          <w:szCs w:val="24"/>
          <w:highlight w:val="none"/>
          <w:lang w:val="en-US" w:eastAsia="zh-CN"/>
        </w:rPr>
        <w:t xml:space="preserve">符合采购需求。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w:t>
      </w:r>
      <w:r>
        <w:rPr>
          <w:rFonts w:hint="eastAsia" w:ascii="宋体" w:hAnsi="宋体" w:cs="宋体"/>
          <w:sz w:val="24"/>
          <w:szCs w:val="24"/>
          <w:highlight w:val="none"/>
          <w:lang w:val="en-US" w:eastAsia="zh-CN" w:bidi="ar-SA"/>
        </w:rPr>
        <w:t xml:space="preserve">的</w:t>
      </w:r>
      <w:r>
        <w:rPr>
          <w:rFonts w:hint="eastAsia" w:ascii="宋体" w:hAnsi="宋体" w:eastAsia="宋体" w:cs="宋体"/>
          <w:sz w:val="24"/>
          <w:szCs w:val="24"/>
          <w:highlight w:val="none"/>
          <w:lang w:val="en-US" w:eastAsia="zh-CN" w:bidi="ar-SA"/>
        </w:rPr>
        <w:t xml:space="preserve">且符合本项目实际需求的，每满足1项得0.</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每个产品满分</w:t>
      </w:r>
      <w:r>
        <w:rPr>
          <w:rFonts w:hint="eastAsia" w:ascii="宋体" w:hAnsi="宋体" w:eastAsia="宋体" w:cs="宋体"/>
          <w:sz w:val="24"/>
          <w:szCs w:val="24"/>
          <w:highlight w:val="none"/>
          <w:lang w:val="en-US" w:eastAsia="zh-CN" w:bidi="ar-SA"/>
        </w:rPr>
        <w:t xml:space="preserve">为</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本项共8个产品，本项</w:t>
      </w:r>
      <w:r>
        <w:rPr>
          <w:rFonts w:hint="eastAsia" w:ascii="宋体" w:hAnsi="宋体" w:cs="宋体"/>
          <w:sz w:val="24"/>
          <w:szCs w:val="24"/>
          <w:highlight w:val="none"/>
          <w:lang w:val="en-US" w:eastAsia="zh-CN" w:bidi="ar-SA"/>
        </w:rPr>
        <w:t xml:space="preserve">满分为32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jc w:val="left"/>
        <w:keepLines w:val="0"/>
        <w:keepNext w:val="0"/>
        <w:pageBreakBefore w:val="0"/>
        <w:spacing w:before="0" w:beforeAutospacing="0" w:after="0" w:afterAutospacing="0" w:line="360" w:lineRule="auto"/>
        <w:widowControl/>
        <w:rPr>
          <w:rFonts w:hint="default" w:ascii="宋体" w:hAnsi="宋体" w:eastAsia="Calibri"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
          <w:sz w:val="24"/>
          <w:szCs w:val="24"/>
          <w:highlight w:val="none"/>
          <w:lang w:val="en-US" w:eastAsia="zh-CN"/>
        </w:rPr>
        <w:t xml:space="preserve">（五</w:t>
      </w:r>
      <w:r>
        <w:rPr>
          <w:rFonts w:hint="eastAsia" w:ascii="宋体" w:hAnsi="宋体" w:eastAsia="Calibri" w:cs="宋体"/>
          <w:b/>
          <w:color w:val="auto"/>
          <w:sz w:val="24"/>
          <w:szCs w:val="24"/>
          <w:highlight w:val="none"/>
          <w:lang w:val="en-US" w:eastAsia="zh-CN"/>
        </w:rPr>
        <w:t xml:space="preserve">）</w:t>
      </w:r>
      <w:r>
        <w:rPr>
          <w:rFonts w:hint="eastAsia" w:ascii="宋体" w:hAnsi="宋体" w:eastAsia="Calibri" w:cs="宋体"/>
          <w:b/>
          <w:color w:val="auto"/>
          <w:sz w:val="24"/>
          <w:szCs w:val="24"/>
          <w:highlight w:val="none"/>
          <w:lang w:val="zh-CN" w:eastAsia="zh-CN"/>
        </w:rPr>
        <w:t xml:space="preserve">、所投产品的</w:t>
      </w:r>
      <w:r>
        <w:rPr>
          <w:rFonts w:hint="eastAsia" w:ascii="宋体" w:hAnsi="宋体" w:eastAsia="Calibri" w:cs="宋体"/>
          <w:b/>
          <w:color w:val="auto"/>
          <w:sz w:val="24"/>
          <w:szCs w:val="24"/>
          <w:highlight w:val="none"/>
          <w:lang w:val="en-US" w:eastAsia="zh-CN"/>
        </w:rPr>
        <w:t xml:space="preserve">布置图及效果图</w:t>
      </w:r>
      <w:r>
        <w:rPr>
          <w:rFonts w:hint="eastAsia" w:ascii="宋体" w:hAnsi="宋体" w:eastAsia="Calibri" w:cs="宋体"/>
          <w:b/>
          <w:color w:val="auto"/>
          <w:sz w:val="24"/>
          <w:szCs w:val="24"/>
          <w:highlight w:val="none"/>
          <w:lang w:val="zh-CN" w:eastAsia="zh-CN"/>
        </w:rPr>
        <w:t xml:space="preserve">比较（</w:t>
      </w:r>
      <w:r>
        <w:rPr>
          <w:rFonts w:hint="eastAsia" w:ascii="宋体" w:hAnsi="宋体" w:eastAsia="Calibri" w:cs="宋体"/>
          <w:b/>
          <w:color w:val="auto"/>
          <w:sz w:val="24"/>
          <w:szCs w:val="24"/>
          <w:highlight w:val="none"/>
          <w:lang w:val="en-US" w:eastAsia="zh-CN"/>
        </w:rPr>
        <w:t xml:space="preserve">8</w:t>
      </w:r>
      <w:r>
        <w:rPr>
          <w:rFonts w:hint="eastAsia" w:ascii="宋体" w:hAnsi="宋体" w:eastAsia="Calibri" w:cs="宋体"/>
          <w:b/>
          <w:color w:val="auto"/>
          <w:sz w:val="24"/>
          <w:szCs w:val="24"/>
          <w:highlight w:val="none"/>
          <w:lang w:val="zh-CN" w:eastAsia="zh-CN"/>
        </w:rPr>
        <w:t xml:space="preserve">分）</w:t>
      </w:r>
      <w:r/>
    </w:p>
    <w:p>
      <w:pPr>
        <w:pStyle w:val="926"/>
        <w:ind w:firstLine="480"/>
        <w:keepLines w:val="0"/>
        <w:keepNext w:val="0"/>
        <w:pageBreakBefore w:val="0"/>
        <w:spacing w:line="360" w:lineRule="auto"/>
        <w:widowControl/>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根据投标文件中</w:t>
      </w:r>
      <w:r>
        <w:rPr>
          <w:rFonts w:hint="eastAsia" w:ascii="宋体" w:hAnsi="宋体" w:cs="宋体"/>
          <w:color w:val="auto"/>
          <w:sz w:val="24"/>
          <w:szCs w:val="24"/>
          <w:highlight w:val="none"/>
          <w:lang w:val="en-US" w:eastAsia="zh-CN"/>
        </w:rPr>
        <w:t xml:space="preserve">的家具清单产品及提供的小班教室、图书室、生活小厨房和美工室4个房型平面图，绘制出</w:t>
      </w:r>
      <w:r>
        <w:rPr>
          <w:rFonts w:hint="eastAsia" w:ascii="宋体" w:hAnsi="宋体" w:eastAsia="宋体" w:cs="宋体"/>
          <w:color w:val="auto"/>
          <w:sz w:val="24"/>
          <w:szCs w:val="24"/>
          <w:highlight w:val="none"/>
          <w:lang w:val="en-US" w:eastAsia="zh-CN" w:bidi="ar-SA"/>
        </w:rPr>
        <w:t xml:space="preserve">①布局合理、细节完善的</w:t>
      </w:r>
      <w:r>
        <w:rPr>
          <w:rFonts w:hint="eastAsia" w:ascii="宋体" w:hAnsi="宋体" w:cs="宋体"/>
          <w:color w:val="auto"/>
          <w:sz w:val="24"/>
          <w:szCs w:val="24"/>
          <w:highlight w:val="none"/>
          <w:lang w:val="en-US" w:eastAsia="zh-CN"/>
        </w:rPr>
        <w:t xml:space="preserve">布置图</w:t>
      </w:r>
      <w:r>
        <w:rPr>
          <w:rFonts w:hint="eastAsia" w:ascii="宋体" w:hAnsi="宋体" w:eastAsia="宋体" w:cs="宋体"/>
          <w:color w:val="auto"/>
          <w:sz w:val="24"/>
          <w:szCs w:val="24"/>
          <w:highlight w:val="none"/>
          <w:lang w:val="en-US" w:eastAsia="zh-CN" w:bidi="ar-SA"/>
        </w:rPr>
        <w:t xml:space="preserve">②布局合理、细节完善、效果真实的</w:t>
      </w:r>
      <w:r>
        <w:rPr>
          <w:rFonts w:hint="eastAsia" w:ascii="宋体" w:hAnsi="宋体" w:cs="宋体"/>
          <w:color w:val="auto"/>
          <w:sz w:val="24"/>
          <w:szCs w:val="24"/>
          <w:highlight w:val="none"/>
          <w:lang w:val="en-US" w:eastAsia="zh-CN"/>
        </w:rPr>
        <w:t xml:space="preserve">效果图</w:t>
      </w:r>
      <w:r>
        <w:rPr>
          <w:rFonts w:hint="eastAsia" w:ascii="宋体" w:hAnsi="宋体" w:cs="宋体"/>
          <w:color w:val="auto"/>
          <w:sz w:val="24"/>
          <w:szCs w:val="24"/>
          <w:highlight w:val="none"/>
          <w:lang w:val="zh-CN" w:eastAsia="zh-CN"/>
        </w:rPr>
        <w:t xml:space="preserve">。</w:t>
      </w:r>
      <w:r/>
    </w:p>
    <w:p>
      <w:pPr>
        <w:pStyle w:val="926"/>
        <w:ind w:firstLine="480"/>
        <w:keepLines w:val="0"/>
        <w:keepNext w:val="0"/>
        <w:pageBreakBefore w:val="0"/>
        <w:spacing w:line="360" w:lineRule="auto"/>
        <w:widowControl/>
        <w:rPr>
          <w:rFonts w:hint="eastAsia" w:ascii="宋体" w:hAnsi="宋体" w:cs="宋体"/>
          <w:sz w:val="24"/>
          <w:szCs w:val="24"/>
          <w:highlight w:val="none"/>
          <w:lang w:val="en-US"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eastAsia="zh-CN"/>
        </w:rPr>
        <w:t xml:space="preserve">）小班教室家具清单：序号</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eastAsia="zh-CN"/>
        </w:rPr>
        <w:t xml:space="preserve">积木</w:t>
      </w:r>
      <w:r>
        <w:rPr>
          <w:rFonts w:hint="eastAsia" w:ascii="宋体" w:hAnsi="宋体" w:cs="宋体"/>
          <w:sz w:val="24"/>
          <w:szCs w:val="24"/>
          <w:highlight w:val="none"/>
          <w:lang w:val="zh-CN" w:eastAsia="zh-CN"/>
        </w:rPr>
        <w:t xml:space="preserve">柜B-1(数量1)、</w:t>
      </w:r>
      <w:r>
        <w:rPr>
          <w:rFonts w:hint="eastAsia" w:ascii="宋体" w:hAnsi="宋体" w:cs="宋体"/>
          <w:sz w:val="24"/>
          <w:szCs w:val="24"/>
          <w:highlight w:val="none"/>
          <w:lang w:val="en-US" w:eastAsia="zh-CN"/>
        </w:rPr>
        <w:t xml:space="preserve">序号2积木柜B-2</w:t>
      </w:r>
      <w:r>
        <w:rPr>
          <w:rFonts w:hint="eastAsia" w:ascii="宋体" w:hAnsi="宋体" w:cs="宋体"/>
          <w:sz w:val="24"/>
          <w:szCs w:val="24"/>
          <w:highlight w:val="none"/>
          <w:lang w:val="zh-CN" w:eastAsia="zh-CN"/>
        </w:rPr>
        <w:t xml:space="preserve">(数量1)、</w:t>
      </w:r>
      <w:r>
        <w:rPr>
          <w:rFonts w:hint="eastAsia" w:ascii="宋体" w:hAnsi="宋体" w:cs="宋体"/>
          <w:sz w:val="24"/>
          <w:szCs w:val="24"/>
          <w:highlight w:val="none"/>
          <w:lang w:val="en-US" w:eastAsia="zh-CN"/>
        </w:rPr>
        <w:t xml:space="preserve">序号3积木柜B-3</w:t>
      </w:r>
      <w:r>
        <w:rPr>
          <w:rFonts w:hint="eastAsia" w:ascii="宋体" w:hAnsi="宋体" w:cs="宋体"/>
          <w:sz w:val="24"/>
          <w:szCs w:val="24"/>
          <w:highlight w:val="none"/>
          <w:lang w:val="zh-CN" w:eastAsia="zh-CN"/>
        </w:rPr>
        <w:t xml:space="preserve">(数量1)、</w:t>
      </w:r>
      <w:r>
        <w:rPr>
          <w:rFonts w:hint="eastAsia" w:ascii="宋体" w:hAnsi="宋体" w:cs="宋体"/>
          <w:sz w:val="24"/>
          <w:szCs w:val="24"/>
          <w:highlight w:val="none"/>
          <w:lang w:val="en-US" w:eastAsia="zh-CN"/>
        </w:rPr>
        <w:t xml:space="preserve">序号4三层柜A</w:t>
      </w:r>
      <w:r>
        <w:rPr>
          <w:rFonts w:hint="eastAsia" w:ascii="宋体" w:hAnsi="宋体" w:cs="宋体"/>
          <w:sz w:val="24"/>
          <w:szCs w:val="24"/>
          <w:highlight w:val="none"/>
          <w:lang w:val="zh-CN" w:eastAsia="zh-CN"/>
        </w:rPr>
        <w:t xml:space="preserve">(数量</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val="zh-CN" w:eastAsia="zh-CN"/>
        </w:rPr>
        <w:t xml:space="preserve">)、序号5窄三层柜A(数量</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eastAsia="zh-CN"/>
        </w:rPr>
        <w:t xml:space="preserve">)、序号6四层柜A(数量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)、序号7地毯1(数量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)、序号8涂鸦柜(数量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)、序号9三层移动材料柜(数量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)、序号10移动材料柜(数量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)、序号11隔断展示架(数量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)、序号12折叠画架(数量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)、序号13双面毛巾架(数量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)、序号14植物架(数量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)、序号15茶杯架(数量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)、序号16教学椅(数量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)、序号17移动白板柜(数量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)、序号18电器柜组合(数量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)、序号19小班小方桌(数量</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val="zh-CN" w:eastAsia="zh-CN"/>
        </w:rPr>
        <w:t xml:space="preserve">)、序号20小班长桌(数量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)、序号21小班背打孔椅子(数量</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lang w:val="zh-CN" w:eastAsia="zh-CN"/>
        </w:rPr>
        <w:t xml:space="preserve">)、序号22屋檐门头(数量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)、序号23娃娃家小床1(数量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)、序号24角色扮演衣帽柜(数量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)、序号25娃娃家圆桌(数量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)、序号26娃娃家圆凳(数量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)、序号27娃娃家洗衣机(数量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)、序号28娃娃家洗手池(数量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)、序号29娃娃家灶台(数量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)、序号30娃娃家冰箱(数量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)、序号3190度拐角柜B-带轮(数量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)、序号32地毯3(数量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)、序号33拱形阅读柜(数量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)、序号34双面书柜(数量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)、序号35多功能组合柜-1(数量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)、序号36多功能组合柜-2(数量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)、序号37书柜沙发(数量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)、序号38莫兰迪灰方地毯(数量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)、序号39高低床(数量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)、序号40叠叠床(数量</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lang w:val="zh-CN" w:eastAsia="zh-CN"/>
        </w:rPr>
        <w:t xml:space="preserve">)、序号41叠叠床托架(数量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)、序号42办公桌(数量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)、序号43教师椅子(数量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)、序号44衣帽柜A（12格）(数量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p>
    <w:p>
      <w:pPr>
        <w:pStyle w:val="926"/>
        <w:ind w:firstLine="480"/>
        <w:keepLines w:val="0"/>
        <w:keepNext w:val="0"/>
        <w:pageBreakBefore w:val="0"/>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图书室家具清单：序号32地毯3（</w:t>
      </w:r>
      <w:r>
        <w:rPr>
          <w:rFonts w:hint="eastAsia" w:ascii="宋体" w:hAnsi="宋体" w:cs="宋体"/>
          <w:sz w:val="24"/>
          <w:szCs w:val="24"/>
          <w:highlight w:val="none"/>
          <w:lang w:val="en-US" w:eastAsia="zh-CN"/>
        </w:rPr>
        <w:t xml:space="preserve">数量1</w:t>
      </w:r>
      <w:r>
        <w:rPr>
          <w:rFonts w:hint="eastAsia" w:ascii="宋体" w:hAnsi="宋体" w:cs="宋体"/>
          <w:sz w:val="24"/>
          <w:szCs w:val="24"/>
          <w:highlight w:val="none"/>
          <w:lang w:val="zh-CN" w:eastAsia="zh-CN"/>
        </w:rPr>
        <w:t xml:space="preserve">）、序号37书柜沙发(数量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)、序号50中班背打孔椅子（</w:t>
      </w:r>
      <w:r>
        <w:rPr>
          <w:rFonts w:hint="eastAsia" w:ascii="宋体" w:hAnsi="宋体" w:cs="宋体"/>
          <w:sz w:val="24"/>
          <w:szCs w:val="24"/>
          <w:highlight w:val="none"/>
          <w:lang w:val="en-US" w:eastAsia="zh-CN"/>
        </w:rPr>
        <w:t xml:space="preserve">数量18</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90品尝亭(数量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91品尝桌-圆桌(数量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92梯形桌(数量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93阅读区地毯(数量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94帐篷(数量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95软包凳(数量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96圆垫(数量</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97移动双面书架(数量</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98阅读柜(数量</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99阅读桌C(数量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100格子吊柜(数量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101异形阅读桌(数量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102休闲椅(数量</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103房型凳(数量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104弧形凳(数量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w:t>
      </w:r>
      <w:r/>
    </w:p>
    <w:p>
      <w:pPr>
        <w:pStyle w:val="926"/>
        <w:ind w:firstLine="480"/>
        <w:keepLines w:val="0"/>
        <w:keepNext w:val="0"/>
        <w:pageBreakBefore w:val="0"/>
        <w:spacing w:line="360" w:lineRule="auto"/>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生活小厨房家具清单：</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91品尝桌-圆桌(数量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105上墙围裙架(数量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106儿童操作桌(数量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107圆凳(数量</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108温莎椅(数量</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109品尝桌-长桌(数量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110卡座(数量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111小圆几(数量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112双人沙发(数量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113单人沙发(数量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114木架组合(数量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115小推车(数量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116集体操作桌B(数量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117方凳1(数量</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val="zh-CN" w:eastAsia="zh-CN"/>
        </w:rPr>
        <w:t xml:space="preserve">)</w:t>
      </w:r>
      <w:r/>
    </w:p>
    <w:p>
      <w:pPr>
        <w:pStyle w:val="926"/>
        <w:ind w:firstLine="480"/>
        <w:keepLines w:val="0"/>
        <w:keepNext w:val="0"/>
        <w:pageBreakBefore w:val="0"/>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美工室家具清单：序号11隔断展示架(数量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)、序号12折叠画架(数量</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val="zh-CN" w:eastAsia="zh-CN"/>
        </w:rPr>
        <w:t xml:space="preserve">)、序号35多功能组合柜-1(数量</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eastAsia="zh-CN"/>
        </w:rPr>
        <w:t xml:space="preserve">)、序号36多功能组合柜-2(数量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)、序号50中班背打孔椅子（</w:t>
      </w:r>
      <w:r>
        <w:rPr>
          <w:rFonts w:hint="eastAsia" w:ascii="宋体" w:hAnsi="宋体" w:cs="宋体"/>
          <w:sz w:val="24"/>
          <w:szCs w:val="24"/>
          <w:highlight w:val="none"/>
          <w:lang w:val="en-US" w:eastAsia="zh-CN"/>
        </w:rPr>
        <w:t xml:space="preserve">数量18</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105上墙围裙架(数量</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107圆凳(数量</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117方凳1(数量</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118手工桌（带展架）(数量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119抽盒储物柜(数量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120手工桌架(数量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121长凳(数量</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122拉胚机(数量</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123材料双门柜(数量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124材料六格柜(数量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125三层柜B(数量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126四层柜B(数量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127绘画桌(数量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128美工桌(数量</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序号</w:t>
      </w:r>
      <w:r>
        <w:rPr>
          <w:rFonts w:hint="eastAsia" w:ascii="宋体" w:hAnsi="宋体" w:cs="宋体"/>
          <w:sz w:val="24"/>
          <w:szCs w:val="24"/>
          <w:highlight w:val="none"/>
          <w:lang w:val="zh-CN" w:eastAsia="zh-CN"/>
        </w:rPr>
        <w:t xml:space="preserve">129美工材料柜(数量</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eastAsia="zh-CN"/>
        </w:rPr>
        <w:t xml:space="preserve">)</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方案内容针对本项目且符合本项目实际需求的，每满足1项得</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单个房型满分得2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本项共4个房型，</w:t>
      </w:r>
      <w:r>
        <w:rPr>
          <w:rFonts w:hint="eastAsia" w:ascii="宋体" w:hAnsi="宋体" w:cs="宋体"/>
          <w:sz w:val="24"/>
          <w:szCs w:val="24"/>
          <w:highlight w:val="none"/>
          <w:lang w:val="en-US" w:eastAsia="zh-CN" w:bidi="ar-SA"/>
        </w:rPr>
        <w:t xml:space="preserve">满分为8</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rPr>
          <w:rFonts w:hint="eastAsia" w:ascii="宋体" w:hAnsi="宋体" w:eastAsia="Calibri" w:cs="宋体"/>
          <w:b/>
          <w:sz w:val="24"/>
          <w:szCs w:val="24"/>
          <w:highlight w:val="none"/>
          <w:lang w:val="en-US" w:eastAsia="zh-CN"/>
        </w:rPr>
        <w:t xml:space="preserve">图纸见附件</w:t>
      </w:r>
      <w:r/>
    </w:p>
    <w:p>
      <w:pPr>
        <w:pStyle w:val="1221"/>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Calibri" w:cs="宋体"/>
          <w:b/>
          <w:sz w:val="24"/>
          <w:szCs w:val="24"/>
          <w:highlight w:val="none"/>
          <w:lang w:val="en-US" w:eastAsia="zh-CN"/>
        </w:rPr>
        <w:t xml:space="preserve">（六）</w:t>
      </w:r>
      <w:r>
        <w:rPr>
          <w:rFonts w:hint="eastAsia" w:ascii="宋体" w:hAnsi="宋体" w:eastAsia="Calibri" w:cs="宋体"/>
          <w:b/>
          <w:sz w:val="24"/>
          <w:szCs w:val="24"/>
          <w:highlight w:val="none"/>
          <w:lang w:val="zh-CN" w:eastAsia="zh-CN"/>
        </w:rPr>
        <w:t xml:space="preserve">、</w:t>
      </w:r>
      <w:r>
        <w:rPr>
          <w:rFonts w:hint="eastAsia" w:ascii="宋体" w:hAnsi="宋体" w:eastAsia="宋体" w:cs="宋体"/>
          <w:b/>
          <w:bCs/>
          <w:sz w:val="24"/>
          <w:szCs w:val="24"/>
          <w:highlight w:val="none"/>
        </w:rPr>
        <w:t xml:space="preserve">项目实施等方案（</w:t>
      </w:r>
      <w:r>
        <w:rPr>
          <w:rFonts w:hint="eastAsia"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1.项目实施进度计划方案（</w:t>
      </w: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投标人结合本项目实际情况，理解本项目的实际需求和特点，提供针对本项目的实施方案。方案包含①工期进度安排及保证措施；②重点难点分析等内容。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方案内容针对本项目且符合本项目实际需求的，每满足1项得1分，本项</w:t>
      </w:r>
      <w:r>
        <w:rPr>
          <w:rFonts w:hint="eastAsia" w:ascii="宋体" w:hAnsi="宋体" w:cs="宋体"/>
          <w:sz w:val="24"/>
          <w:szCs w:val="24"/>
          <w:highlight w:val="none"/>
          <w:lang w:val="en-US" w:eastAsia="zh-CN" w:bidi="ar-SA"/>
        </w:rPr>
        <w:t xml:space="preserve">满</w:t>
      </w:r>
      <w:r>
        <w:rPr>
          <w:rFonts w:hint="eastAsia" w:ascii="宋体" w:hAnsi="宋体" w:eastAsia="宋体" w:cs="宋体"/>
          <w:sz w:val="24"/>
          <w:szCs w:val="24"/>
          <w:highlight w:val="none"/>
          <w:lang w:val="en-US" w:eastAsia="zh-CN" w:bidi="ar-SA"/>
        </w:rPr>
        <w:t xml:space="preserve">分为2分。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.质量保障措施方案、安全保障措施方案（</w:t>
      </w: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结合本项目实际情况，理解本项目的实际需求和特点，提供针对本项目的实施方案。方案包含①质量保障措施方案（包括原材料及配件质量保证方案、生产过程中质量管控方案）；②安全保障措施方案（包括安全保障措施、现场协调配合措施、成品保护措施、安全文明施工）等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方案内容针对本项目且符合本项目实际需求的，每满足1项得1分，本项</w:t>
      </w:r>
      <w:r>
        <w:rPr>
          <w:rFonts w:hint="eastAsia" w:ascii="宋体" w:hAnsi="宋体" w:cs="宋体"/>
          <w:sz w:val="24"/>
          <w:szCs w:val="24"/>
          <w:highlight w:val="none"/>
          <w:lang w:val="en-US" w:eastAsia="zh-CN" w:bidi="ar-SA"/>
        </w:rPr>
        <w:t xml:space="preserve">满</w:t>
      </w:r>
      <w:r>
        <w:rPr>
          <w:rFonts w:hint="eastAsia" w:ascii="宋体" w:hAnsi="宋体" w:eastAsia="宋体" w:cs="宋体"/>
          <w:sz w:val="24"/>
          <w:szCs w:val="24"/>
          <w:highlight w:val="none"/>
          <w:lang w:val="en-US" w:eastAsia="zh-CN" w:bidi="ar-SA"/>
        </w:rPr>
        <w:t xml:space="preserve">分为2分。</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3</w:t>
      </w:r>
      <w:r>
        <w:rPr>
          <w:rFonts w:hint="eastAsia" w:ascii="宋体" w:hAnsi="宋体" w:eastAsia="宋体" w:cs="宋体"/>
          <w:b/>
          <w:bCs/>
          <w:sz w:val="24"/>
          <w:szCs w:val="24"/>
          <w:highlight w:val="none"/>
          <w:lang w:val="en-US" w:eastAsia="zh-CN" w:bidi="ar-SA"/>
        </w:rPr>
        <w:t xml:space="preserve">.售后服务方案（</w:t>
      </w: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投标人结合本项目实际情况，理解本项目的实际需求和特点，提供针对本项目的实施方案。方案包含①售后服务响应；②应急预案；③维保方案；④增值服务等内容。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方案内容针对本项目且符合本项目实际需求的，每满足1项得1分，本项</w:t>
      </w:r>
      <w:r>
        <w:rPr>
          <w:rFonts w:hint="eastAsia" w:ascii="宋体" w:hAnsi="宋体" w:cs="宋体"/>
          <w:sz w:val="24"/>
          <w:szCs w:val="24"/>
          <w:highlight w:val="none"/>
          <w:lang w:val="en-US" w:eastAsia="zh-CN" w:bidi="ar-SA"/>
        </w:rPr>
        <w:t xml:space="preserve">满</w:t>
      </w:r>
      <w:r>
        <w:rPr>
          <w:rFonts w:hint="eastAsia" w:ascii="宋体" w:hAnsi="宋体" w:eastAsia="宋体" w:cs="宋体"/>
          <w:sz w:val="24"/>
          <w:szCs w:val="24"/>
          <w:highlight w:val="none"/>
          <w:lang w:val="en-US" w:eastAsia="zh-CN" w:bidi="ar-SA"/>
        </w:rPr>
        <w:t xml:space="preserve">分为2分。</w:t>
      </w:r>
      <w:r/>
    </w:p>
    <w:p>
      <w:pPr>
        <w:jc w:val="left"/>
        <w:keepLines w:val="0"/>
        <w:keepNext w:val="0"/>
        <w:pageBreakBefore w:val="0"/>
        <w:spacing w:before="0" w:beforeAutospacing="0" w:after="0" w:afterAutospacing="0" w:line="360" w:lineRule="auto"/>
        <w:widowControl/>
        <w:rPr>
          <w:rFonts w:ascii="宋体" w:hAnsi="宋体" w:eastAsia="Calibri" w:cs="宋体"/>
          <w:b/>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Calibri" w:cs="宋体"/>
          <w:b/>
          <w:sz w:val="24"/>
          <w:szCs w:val="24"/>
          <w:highlight w:val="none"/>
          <w:lang w:val="en-US" w:eastAsia="zh-CN"/>
        </w:rPr>
        <w:t xml:space="preserve">（七）</w:t>
      </w:r>
      <w:r>
        <w:rPr>
          <w:rFonts w:hint="eastAsia" w:ascii="宋体" w:hAnsi="宋体" w:eastAsia="Calibri" w:cs="宋体"/>
          <w:b/>
          <w:sz w:val="24"/>
          <w:szCs w:val="24"/>
          <w:highlight w:val="none"/>
          <w:lang w:val="zh-CN" w:eastAsia="zh-CN"/>
        </w:rPr>
        <w:t xml:space="preserve">、</w:t>
      </w:r>
      <w:r>
        <w:rPr>
          <w:rFonts w:hint="eastAsia" w:ascii="宋体" w:hAnsi="宋体" w:eastAsia="Calibri" w:cs="宋体"/>
          <w:b/>
          <w:sz w:val="24"/>
          <w:szCs w:val="24"/>
          <w:highlight w:val="none"/>
          <w:lang w:val="en-US" w:eastAsia="zh-CN"/>
        </w:rPr>
        <w:t xml:space="preserve">业绩</w:t>
      </w:r>
      <w:r>
        <w:rPr>
          <w:rFonts w:hint="eastAsia" w:ascii="宋体" w:hAnsi="宋体" w:eastAsia="Calibri" w:cs="宋体"/>
          <w:b/>
          <w:sz w:val="24"/>
          <w:szCs w:val="24"/>
          <w:highlight w:val="none"/>
          <w:lang w:val="zh-CN" w:eastAsia="zh-CN"/>
        </w:rPr>
        <w:t xml:space="preserve">（</w:t>
      </w:r>
      <w:r>
        <w:rPr>
          <w:rFonts w:hint="eastAsia" w:ascii="宋体" w:hAnsi="宋体" w:eastAsia="Calibri" w:cs="宋体"/>
          <w:b/>
          <w:sz w:val="24"/>
          <w:szCs w:val="24"/>
          <w:highlight w:val="none"/>
          <w:lang w:val="en-US" w:eastAsia="zh-CN"/>
        </w:rPr>
        <w:t xml:space="preserve">1</w:t>
      </w:r>
      <w:r>
        <w:rPr>
          <w:rFonts w:hint="eastAsia" w:ascii="宋体" w:hAnsi="宋体" w:eastAsia="Calibri" w:cs="宋体"/>
          <w:b/>
          <w:sz w:val="24"/>
          <w:szCs w:val="24"/>
          <w:highlight w:val="none"/>
          <w:lang w:val="zh-CN" w:eastAsia="zh-CN"/>
        </w:rPr>
        <w:t xml:space="preserve">分）</w:t>
      </w:r>
      <w:r/>
    </w:p>
    <w:p>
      <w:pPr>
        <w:pStyle w:val="926"/>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hAnsi="宋体" w:eastAsia="宋体" w:cs="宋体"/>
          <w:bCs/>
          <w:sz w:val="24"/>
          <w:szCs w:val="24"/>
          <w:highlight w:val="none"/>
        </w:rPr>
        <w:t xml:space="preserve">提供</w:t>
      </w:r>
      <w:r>
        <w:rPr>
          <w:rFonts w:hint="eastAsia" w:hAnsi="宋体" w:eastAsia="宋体" w:cs="宋体"/>
          <w:sz w:val="24"/>
          <w:szCs w:val="24"/>
          <w:highlight w:val="none"/>
        </w:rPr>
        <w:t xml:space="preserve">投标人</w:t>
      </w:r>
      <w:r>
        <w:rPr>
          <w:rFonts w:hint="eastAsia" w:hAnsi="宋体" w:eastAsia="宋体" w:cs="宋体"/>
          <w:bCs/>
          <w:sz w:val="24"/>
          <w:szCs w:val="24"/>
          <w:highlight w:val="none"/>
        </w:rPr>
        <w:t xml:space="preserve">202</w:t>
      </w:r>
      <w:r>
        <w:rPr>
          <w:rFonts w:hint="eastAsia" w:hAnsi="宋体" w:eastAsia="宋体" w:cs="宋体"/>
          <w:bCs/>
          <w:sz w:val="24"/>
          <w:szCs w:val="24"/>
          <w:highlight w:val="none"/>
          <w:lang w:val="en-US" w:eastAsia="zh-CN"/>
        </w:rPr>
        <w:t xml:space="preserve">3</w:t>
      </w:r>
      <w:r>
        <w:rPr>
          <w:rFonts w:hint="eastAsia" w:hAnsi="宋体" w:eastAsia="宋体" w:cs="宋体"/>
          <w:bCs/>
          <w:sz w:val="24"/>
          <w:szCs w:val="24"/>
          <w:highlight w:val="none"/>
        </w:rPr>
        <w:t xml:space="preserve">年1月至今</w:t>
      </w: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lang w:val="en-US" w:eastAsia="zh-CN"/>
        </w:rPr>
        <w:t xml:space="preserve">以合同签订时间为准</w:t>
      </w: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lang w:val="en-US" w:eastAsia="zh-CN"/>
        </w:rPr>
        <w:t xml:space="preserve">的</w:t>
      </w:r>
      <w:r>
        <w:rPr>
          <w:rFonts w:hint="eastAsia" w:eastAsia="宋体"/>
          <w:sz w:val="24"/>
          <w:szCs w:val="24"/>
          <w:highlight w:val="none"/>
          <w:lang w:val="en-US" w:eastAsia="zh-CN"/>
        </w:rPr>
        <w:t xml:space="preserve">家具类业绩（包含合同复印件及发票复印件），有1份得0.5分，最高得1分</w:t>
      </w:r>
      <w:r>
        <w:rPr>
          <w:rFonts w:hint="eastAsia" w:ascii="宋体" w:hAnsi="宋体" w:eastAsia="宋体" w:cs="宋体"/>
          <w:bCs/>
          <w:sz w:val="24"/>
          <w:szCs w:val="24"/>
          <w:highlight w:val="none"/>
          <w:lang w:val="en-US" w:eastAsia="zh-CN"/>
        </w:rPr>
        <w:t xml:space="preserve">。</w:t>
      </w:r>
      <w:r/>
    </w:p>
    <w:p>
      <w:pPr>
        <w:pStyle w:val="926"/>
        <w:numPr>
          <w:ilvl w:val="0"/>
          <w:numId w:val="0"/>
        </w:numP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w:t>
      </w:r>
      <w:r>
        <mc:AlternateContent>
          <mc:Choice Requires="wpg">
            <w:drawing>
              <wp:inline xmlns:wp="http://schemas.openxmlformats.org/drawingml/2006/wordprocessingDrawing" distT="0" distB="0" distL="0" distR="0">
                <wp:extent cx="5262880" cy="4667250"/>
                <wp:effectExtent l="0" t="0" r="13970" b="0"/>
                <wp:docPr id="273"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150"/>
                        <pic:cNvPicPr>
                          <a:picLocks noChangeAspect="1"/>
                        </pic:cNvPicPr>
                        <pic:nvPr/>
                      </pic:nvPicPr>
                      <pic:blipFill>
                        <a:blip r:embed="rId251"/>
                        <a:stretch/>
                      </pic:blipFill>
                      <pic:spPr bwMode="auto">
                        <a:xfrm>
                          <a:off x="0" y="0"/>
                          <a:ext cx="5262880" cy="466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414.4pt;height:367.5pt;mso-wrap-distance-left:0.0pt;mso-wrap-distance-top:0.0pt;mso-wrap-distance-right:0.0pt;mso-wrap-distance-bottom:0.0pt;" stroked="f">
                <v:path textboxrect="0,0,0,0"/>
                <v:imagedata r:id="rId251" o:title=""/>
              </v:shape>
            </w:pict>
          </mc:Fallback>
        </mc:AlternateContent>
      </w:r>
      <w:r/>
    </w:p>
    <w:p>
      <w:pPr>
        <w:jc w:val="left"/>
        <w:spacing w:line="360" w:lineRule="auto"/>
        <w:widowControl/>
        <w:rPr>
          <w:rFonts w:hint="eastAsia" w:ascii="宋体" w:hAnsi="宋体" w:eastAsia="宋体" w:cs="宋体"/>
          <w:sz w:val="24"/>
          <w:szCs w:val="24"/>
        </w:rPr>
      </w:pPr>
      <w:r>
        <mc:AlternateContent>
          <mc:Choice Requires="wpg">
            <w:drawing>
              <wp:inline xmlns:wp="http://schemas.openxmlformats.org/drawingml/2006/wordprocessingDrawing" distT="0" distB="0" distL="0" distR="0">
                <wp:extent cx="5236845" cy="2709545"/>
                <wp:effectExtent l="0" t="0" r="1905" b="14604"/>
                <wp:docPr id="274"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151"/>
                        <pic:cNvPicPr>
                          <a:picLocks noChangeAspect="1"/>
                        </pic:cNvPicPr>
                        <pic:nvPr/>
                      </pic:nvPicPr>
                      <pic:blipFill>
                        <a:blip r:embed="rId252"/>
                        <a:stretch/>
                      </pic:blipFill>
                      <pic:spPr bwMode="auto">
                        <a:xfrm>
                          <a:off x="0" y="0"/>
                          <a:ext cx="5236845" cy="270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412.3pt;height:213.3pt;mso-wrap-distance-left:0.0pt;mso-wrap-distance-top:0.0pt;mso-wrap-distance-right:0.0pt;mso-wrap-distance-bottom:0.0pt;" stroked="f">
                <v:path textboxrect="0,0,0,0"/>
                <v:imagedata r:id="rId252" o:title=""/>
              </v:shape>
            </w:pict>
          </mc:Fallback>
        </mc:AlternateContent>
      </w:r>
      <w:r/>
    </w:p>
    <w:p>
      <w:pPr>
        <w:ind w:firstLine="422"/>
        <w:jc w:val="left"/>
        <w:spacing w:line="360" w:lineRule="auto"/>
        <w:widowControl/>
        <w:rPr>
          <w:rFonts w:hint="eastAsia" w:ascii="宋体" w:hAnsi="宋体" w:eastAsia="宋体" w:cs="宋体"/>
          <w:b/>
          <w:bCs/>
          <w:sz w:val="24"/>
          <w:szCs w:val="24"/>
        </w:rPr>
      </w:pPr>
      <w:r>
        <mc:AlternateContent>
          <mc:Choice Requires="wpg">
            <w:drawing>
              <wp:inline xmlns:wp="http://schemas.openxmlformats.org/drawingml/2006/wordprocessingDrawing" distT="0" distB="0" distL="0" distR="0">
                <wp:extent cx="4396105" cy="3960495"/>
                <wp:effectExtent l="0" t="0" r="4445" b="1905"/>
                <wp:docPr id="275"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152"/>
                        <pic:cNvPicPr>
                          <a:picLocks noChangeAspect="1"/>
                        </pic:cNvPicPr>
                        <pic:nvPr/>
                      </pic:nvPicPr>
                      <pic:blipFill>
                        <a:blip r:embed="rId253"/>
                        <a:stretch/>
                      </pic:blipFill>
                      <pic:spPr bwMode="auto">
                        <a:xfrm>
                          <a:off x="0" y="0"/>
                          <a:ext cx="4396105" cy="3960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346.1pt;height:311.8pt;mso-wrap-distance-left:0.0pt;mso-wrap-distance-top:0.0pt;mso-wrap-distance-right:0.0pt;mso-wrap-distance-bottom:0.0pt;" stroked="f">
                <v:path textboxrect="0,0,0,0"/>
                <v:imagedata r:id="rId253" o:title=""/>
              </v:shape>
            </w:pict>
          </mc:Fallback>
        </mc:AlternateConten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22"/>
        <w:jc w:val="left"/>
        <w:spacing w:line="360" w:lineRule="auto"/>
        <w:widowControl/>
        <w:rPr>
          <w:rFonts w:hint="eastAsia" w:ascii="宋体" w:hAnsi="宋体" w:eastAsia="宋体" w:cs="宋体"/>
          <w:b/>
          <w:bCs/>
          <w:sz w:val="24"/>
          <w:szCs w:val="24"/>
        </w:rPr>
      </w:pPr>
      <w:r>
        <mc:AlternateContent>
          <mc:Choice Requires="wpg">
            <w:drawing>
              <wp:inline xmlns:wp="http://schemas.openxmlformats.org/drawingml/2006/wordprocessingDrawing" distT="0" distB="0" distL="0" distR="0">
                <wp:extent cx="4473575" cy="3719195"/>
                <wp:effectExtent l="0" t="0" r="3175" b="14604"/>
                <wp:docPr id="276"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153"/>
                        <pic:cNvPicPr>
                          <a:picLocks noChangeAspect="1"/>
                        </pic:cNvPicPr>
                        <pic:nvPr/>
                      </pic:nvPicPr>
                      <pic:blipFill>
                        <a:blip r:embed="rId254"/>
                        <a:stretch/>
                      </pic:blipFill>
                      <pic:spPr bwMode="auto">
                        <a:xfrm>
                          <a:off x="0" y="0"/>
                          <a:ext cx="4473575" cy="3719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352.2pt;height:292.8pt;mso-wrap-distance-left:0.0pt;mso-wrap-distance-top:0.0pt;mso-wrap-distance-right:0.0pt;mso-wrap-distance-bottom:0.0pt;" stroked="f">
                <v:path textboxrect="0,0,0,0"/>
                <v:imagedata r:id="rId254" o:title=""/>
              </v:shape>
            </w:pict>
          </mc:Fallback>
        </mc:AlternateConten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针对评分标准中评分的每一条，投标人均应提供相关资料并作出相应说明供评委评判，证明材料的原件扫描件或复印件应加盖投标人公章扫描（或电子签章）后上传，不提供相关资料的视为不具备该项得分的条件。 </w: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2、投标报价、履约期限、质量保证期、付款方式负偏离的，投标单位不得进入评标程序。</w:t>
      </w:r>
      <w:r/>
    </w:p>
    <w:p>
      <w:pPr>
        <w:ind w:firstLine="422"/>
        <w:jc w:val="left"/>
        <w:spacing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3、所有证明材料字迹须清晰可见，字迹不清晰或扫描不全，视为未提供，影响评分情况，是投标人的责任。</w:t>
      </w:r>
      <w:bookmarkEnd w:id="56"/>
      <w:bookmarkEnd w:id="57"/>
      <w:bookmarkEnd w:id="58"/>
      <w:r/>
    </w:p>
    <w:p>
      <w:pPr>
        <w:ind w:firstLine="420"/>
        <w:jc w:val="center"/>
        <w:spacing w:line="360" w:lineRule="auto"/>
        <w:rPr>
          <w:rFonts w:ascii="宋体" w:hAnsi="宋体" w:eastAsia="楷体_GB2312" w:cs="宋体"/>
          <w:sz w:val="48"/>
          <w:szCs w:val="48"/>
          <w:lang w:val="en-US" w:eastAsia="zh-CN" w:bidi="ar-SA"/>
        </w:rPr>
      </w:pPr>
      <w:r>
        <w:rPr>
          <w:rFonts w:hint="eastAsia" w:ascii="宋体" w:hAnsi="宋体" w:cs="宋体"/>
          <w:color w:val="000000"/>
          <w:szCs w:val="21"/>
        </w:rPr>
        <w:br w:type="page" w:clear="all"/>
      </w:r>
      <w:bookmarkStart w:id="74" w:name="_Toc2782"/>
      <w:r>
        <w:rPr>
          <w:rFonts w:hint="eastAsia" w:ascii="宋体" w:hAnsi="宋体" w:eastAsia="宋体" w:cs="宋体"/>
          <w:b/>
          <w:sz w:val="48"/>
          <w:szCs w:val="48"/>
          <w:lang w:val="en-US" w:eastAsia="zh-CN" w:bidi="ar-SA"/>
        </w:rPr>
        <w:t xml:space="preserve">第六章 </w:t>
      </w:r>
      <w:bookmarkEnd w:id="74"/>
      <w:r>
        <w:rPr>
          <w:rFonts w:hint="eastAsia" w:ascii="宋体" w:hAnsi="宋体" w:eastAsia="宋体" w:cs="宋体"/>
          <w:b/>
          <w:sz w:val="48"/>
          <w:szCs w:val="48"/>
          <w:lang w:val="en-US" w:eastAsia="zh-CN" w:bidi="ar-SA"/>
        </w:rPr>
        <w:t xml:space="preserve">合同条款</w:t>
      </w:r>
      <w:r/>
    </w:p>
    <w:p>
      <w:pPr>
        <w:rPr>
          <w:rFonts w:hint="default" w:eastAsia="宋体"/>
        </w:rPr>
      </w:pPr>
      <w:r>
        <w:rPr>
          <w:rFonts w:hint="default" w:eastAsia="宋体"/>
        </w:rPr>
      </w:r>
      <w:r/>
    </w:p>
    <w:p>
      <w:pPr>
        <w:ind w:firstLine="440"/>
        <w:spacing w:line="400" w:lineRule="exact"/>
        <w:rPr>
          <w:rFonts w:ascii="华文楷体" w:hAnsi="华文楷体" w:eastAsia="华文楷体" w:cs="华文楷体"/>
          <w:sz w:val="22"/>
          <w:szCs w:val="21"/>
          <w:lang w:val="en-US" w:eastAsia="zh-CN" w:bidi="ar-SA"/>
        </w:rPr>
      </w:pPr>
      <w:r>
        <w:rPr>
          <w:rFonts w:ascii="华文楷体" w:hAnsi="华文楷体" w:eastAsia="华文楷体" w:cs="华文楷体"/>
          <w:sz w:val="22"/>
          <w:szCs w:val="21"/>
          <w:lang w:val="en-US" w:eastAsia="zh-CN" w:bidi="ar-SA"/>
        </w:rPr>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采购方（以下称甲方）:</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供应商（以下称乙方）:</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根据《中华人民共和国政府采购法》、《中华人民共和国民法典》等法律法规的规定，甲乙双方按照 [采购项目（编号）的采购结果签订本合同。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第一条 合同标的</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乙方根据甲方需求提供下列货物：，货物名称、规格及数量详见下表。</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第二条 合同总价款</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本合同项下货物总金额为___________（大写）人民币，小写：（￥：    ）元整,分项价款在“供货一览表”中有明确规定。</w:t>
      </w:r>
      <w:r/>
    </w:p>
    <w:tbl>
      <w:tblPr>
        <w:tblStyle w:val="92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485"/>
        <w:gridCol w:w="2972"/>
        <w:gridCol w:w="814"/>
        <w:gridCol w:w="743"/>
        <w:gridCol w:w="1014"/>
        <w:gridCol w:w="1143"/>
      </w:tblGrid>
      <w:tr>
        <w:trPr>
          <w:trHeight w:val="69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货物名称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品牌、规格、型号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合价</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3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合同价格（大写）人民币</w:t>
            </w:r>
            <w:r>
              <w:rPr>
                <w:rFonts w:hint="eastAsia" w:ascii="宋体" w:hAnsi="宋体" w:eastAsia="宋体" w:cs="宋体"/>
                <w:color w:val="000000"/>
                <w:sz w:val="24"/>
                <w:szCs w:val="24"/>
                <w:u w:val="single"/>
              </w:rPr>
              <w:t xml:space="preserve">       元</w:t>
            </w:r>
            <w:r>
              <w:rPr>
                <w:rFonts w:hint="eastAsia" w:ascii="宋体" w:hAnsi="宋体" w:eastAsia="宋体" w:cs="宋体"/>
                <w:color w:val="000000"/>
                <w:sz w:val="24"/>
                <w:szCs w:val="24"/>
              </w:rPr>
              <w:t xml:space="preserve">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.00）</w:t>
            </w:r>
            <w:r/>
          </w:p>
        </w:tc>
      </w:tr>
    </w:tbl>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总价款均已包括本项目的所有费用，包括但不限于由投标人为实施和完成本合同所承担的全部费用和要求获得的利润，包括货物、辅材、配件、运输、管理、维护、保险、利润、税金、保险、抽样产品检测费用、现场安装调试达到正常可使用状态、政策性文件规定及合同包含的所有风险、责任等各项应有费用以及投标人认为需要的其他费用等。</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本合同总价款还包含乙方应当提供的伴随服务/售后服务费用。</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本合同执行期间合同总价款不变。</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第三条 合同款支付</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1、本合同项下所有款项均以人民币支付。</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2、本合同项下的采购资金由甲方自行支付，乙方向甲方开具发票。</w:t>
      </w:r>
      <w:r/>
    </w:p>
    <w:p>
      <w:pPr>
        <w:ind w:left="0" w:right="0" w:firstLine="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3、</w:t>
      </w:r>
      <w:r>
        <w:rPr>
          <w:rFonts w:hint="eastAsia" w:ascii="宋体" w:hAnsi="宋体" w:eastAsia="宋体" w:cs="宋体"/>
          <w:color w:val="000000"/>
          <w:sz w:val="24"/>
          <w:szCs w:val="24"/>
          <w:highlight w:val="none"/>
        </w:rPr>
        <w:t xml:space="preserve">付款方式：合同签订后支付合同金额的30%作为预付款，货物全部安装调试完毕并经甲方验收合格后支付合同金额的65%，尾款于质保期满两年后一次性付清。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第四条 组成本合同的有关文件</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1、招标采购文件（编号：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2、乙方提供的投标文件；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3、中标通知书；</w:t>
      </w:r>
      <w:r/>
    </w:p>
    <w:p>
      <w:pPr>
        <w:ind w:firstLine="643"/>
        <w:jc w:val="left"/>
        <w:keepLines w:val="0"/>
        <w:keepNext w:val="0"/>
        <w:pageBreakBefore w:val="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4、甲乙双方商定的其他文件等。</w:t>
      </w:r>
      <w:r/>
    </w:p>
    <w:p>
      <w:pPr>
        <w:ind w:firstLine="723"/>
        <w:jc w:val="left"/>
        <w:spacing w:line="360" w:lineRule="auto"/>
        <w:widowControl/>
        <w:rPr>
          <w:rFonts w:hint="eastAsia" w:ascii="宋体" w:hAnsi="宋体" w:eastAsia="宋体" w:cs="宋体"/>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条 </w:t>
      </w:r>
      <w:r>
        <w:rPr>
          <w:rFonts w:hint="eastAsia" w:ascii="宋体" w:hAnsi="宋体" w:eastAsia="宋体" w:cs="宋体"/>
          <w:sz w:val="24"/>
          <w:szCs w:val="24"/>
        </w:rPr>
        <w:t xml:space="preserve">售后服务</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1、免费保修期：自产品验收合格之日起计算（以双方在验收报告签订日期为准），提供</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年免费保修。免费保修期内，除人为损坏和不可抗拒因素外，供应商对物品进行免费维修或更换。</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2、服务响应：供应商提供7×24小时技术响应，在接到采购人维修要求后，必须在2小时内作出响应，24 小时内到达维修现场，并在最短时间内修复完毕。</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提供现场技术培训。中标方须对需方的操作人员、技术人员进行免费培训，包括对需方进行详尽的工作原理、操作使用、一般维护、常见故障排除等一系列的专业培训,并提供系统操作、维修手册及各类设备的说明书。技术培训费用包含在供货总价中。</w:t>
      </w:r>
      <w:r/>
    </w:p>
    <w:p>
      <w:pPr>
        <w:ind w:firstLine="643"/>
        <w:jc w:val="left"/>
        <w:keepLines w:val="0"/>
        <w:keepNext w:val="0"/>
        <w:pageBreakBefore w:val="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在免费保修期内，如发生质量问题，所产生的费用由中标供应商负责。如中标供应商在接到通知后承诺到场时间内没有处理问题，则视为承认质量问题并承担由此而发生的一切费用。免费保修期间的一切质量问题，更换部件及本身质量原因造成的直接经济损失应全部由中标供应商自行负责。</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知识产权</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条 质量保证</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条 包装要求</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2、每一包装单元内应附详细的装箱单和质量合格凭证。</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3、乙方保证货物不存在危及人身及财产安全的产品缺陷，否则应承担全部法律责任。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条 交货和验收</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1、乙方应当在合同签订后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天内将货物安装调试完毕交付甲方正常使用，地点由甲方指定。招标文件有约定的，从其约定。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3、货物的到货验收包括：生产厂家名称、品牌、型号、规格、数量、外观质量、配置及货物包装是否完好。</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5、货物和系统调试验收的标准：按行业通行标准、厂方出厂标准和乙方投标文件的承诺（详见合同附件载明的标准，并不低于国家相关标准）。甲乙双方应在货物安装调试完毕后的  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a.重新调试直至合格为止；</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b.要求乙方对货物进行免费更换，然后重新调试直至合格为止。</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甲方因乙方原因所产生的所有费用均由乙方负担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rPr>
        <w:t xml:space="preserve">条 履约保证金（本项目不收取）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本项目不收取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条 伴随服务／售后服务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1、乙方应按照国家有关法律法规规章和“三包”规定以及合同所附的“服务承诺”提供服务。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2、除前款规定外，乙方还应提供下列服务：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（1）货物的现场安装、调试和/或启动监督；</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（2）就货物的安装、启动、运行及维护等对甲方人员进行免费培训。</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3、若招标文件中不包含有关伴随服务或售后服务的承诺，双方作如下约定：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 所购货物按乙方投标承诺提供免费维护和质量保证，保修费用计入总价。</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 保修期内，乙方负责对其提供的货物整机进行维修和系统维护，不再收取任何费用，但不可抗力（如火灾、雷击等）造成的故障除外。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 货物故障报修的响应时间按乙方投标承诺执行。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3.5 若货物故障在检修（）工作小时后仍无法排除，乙方应在（）小时内免费提供不低于故障货物规格型号档次的备用货物供甲方使用，直至故障货物修复。</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3.6 所有货物保修服务方式均为乙方上门保修，即由乙方派员到货物使用现场维修，由此产生的一切费用均由乙方承担。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3.7 保修期后的货物维护由双方协商再定。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本项目免费保修期为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年。自产品验收合格之日起计算。</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条 合同的变更和终止</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1、本合同一经签订，甲乙双方不得擅自变更、中止或终止合同。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条 合同的转让</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乙方不得擅自部分或全部转让其应履行的合同义务。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条 违约责任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1、甲方无正当理由拒收货物的，由甲方向乙方偿付合同总价的5%违约金，违约金不足以补偿损失的，乙方有权要求甲方补足。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2、甲方未按合同规定的期限向乙方支付货款的，按照逾期付款金额的每天万分之四支付逾期付款违约金。</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3、乙方不能交付货物、完成安装调试的，乙方应向甲方支付合同总价5%的违约金。</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4、乙方逾期交付的，每逾期1天，乙方向甲方偿付合同总额的5‰的滞纳金。如乙方逾期交付达10天，甲方有权解除合同，解除合同的通知自到达乙方时生效。</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5、在乙方承诺的质量保证期内，如经乙方两次维修或更换，货物仍不能达到合同约定的质量标准、运行效果的，甲方有权退货，乙方应退回全部货款，同时，乙方还须赔偿甲方因此遭受的损失。</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6、其他未尽事宜，以《中华人民共和国合同法》和《中华人民共和国政府采购法》等有关法律法规规定为准，无相关规定的，双方协商解决。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条 不可抗力</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条 索赔</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在货物交付、使用过程中，甲方发现货物的品质与合同内容有不符或不满足国家标准或行业标准，有权向乙方提出索赔，乙方在收到甲方索赔通知后（）天内应免费维修或弥补相应的缺陷。如果乙方在收到通知后（）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条 争议的解决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1、因货物的质量问题发生争议的，应当邀请国家认可的质量检测机构对货物质量进行鉴定。货物符合标准的，鉴定费由甲方承担；货物不符合质量标准的，鉴定费由乙方承担。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2、因履行本合同引起的或与本合同有关的争议，甲、乙双方应通过友好协商解决。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3、经协商不能解决的争议，双方可采取以下第（ ）种方式解决争议：</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（1）向甲方所在地有管辖权的人民法院提起诉讼；</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（2）向甲方所在地仲裁委员会按其仲裁规则申请仲裁。</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如没有约定，默认采取第2种方式解决争议。</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4、在法院审理和仲裁期间，除有争议部分外，本合同其他部分可以履行的仍应按合同条款继续履行。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条 合同生效及其他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1、本合同自经甲乙双方授权代表签订并加盖公章后，自签订之日起生效。</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2、本合同一式三份，甲乙双方各执一份，代理机构执一份存档。</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3、本合同应按照中华人民共和国的现行法律进行解释。</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甲方（采购人）：（盖章）   乙方（供应商）：（盖章）</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代表人：           代表人：</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电话：</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                 开户银行：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帐号：                     帐号：</w:t>
      </w:r>
      <w:r/>
    </w:p>
    <w:p>
      <w:pPr>
        <w:ind w:firstLine="643"/>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日期： 年 月 日</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en-US"/>
        </w:rPr>
        <w:t xml:space="preserve">日期：年月日</w:t>
      </w:r>
      <w:r/>
    </w:p>
    <w:p>
      <w:pPr>
        <w:ind w:firstLine="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r>
      <w:r/>
    </w:p>
    <w:p>
      <w:pPr>
        <w:keepLines w:val="0"/>
        <w:keepNext w:val="0"/>
        <w:pageBreakBefore w:val="0"/>
        <w:spacing w:line="360" w:lineRule="auto"/>
        <w:tabs>
          <w:tab w:val="left" w:pos="720" w:leader="none"/>
          <w:tab w:val="left" w:pos="980" w:leader="none"/>
        </w:tabs>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jc w:val="left"/>
        <w:spacing w:before="235" w:line="204" w:lineRule="auto"/>
        <w:widowControl/>
        <w:rPr>
          <w:rFonts w:eastAsia="Times New Roman"/>
          <w:sz w:val="24"/>
          <w:szCs w:val="20"/>
          <w:highlight w:val="white"/>
        </w:rPr>
      </w:pPr>
      <w:r>
        <w:rPr>
          <w:spacing w:val="-17"/>
          <w:sz w:val="24"/>
          <w:szCs w:val="20"/>
          <w:highlight w:val="white"/>
        </w:rPr>
        <w:t xml:space="preserve">附件</w:t>
      </w:r>
      <w:r>
        <w:rPr>
          <w:spacing w:val="-45"/>
          <w:sz w:val="24"/>
          <w:szCs w:val="20"/>
          <w:highlight w:val="white"/>
        </w:rPr>
        <w:t xml:space="preserve"> </w:t>
      </w:r>
      <w:r>
        <w:rPr>
          <w:rFonts w:eastAsia="Times New Roman"/>
          <w:spacing w:val="-17"/>
          <w:sz w:val="24"/>
          <w:szCs w:val="20"/>
          <w:highlight w:val="white"/>
        </w:rPr>
        <w:t xml:space="preserve">1</w:t>
      </w:r>
      <w:r/>
    </w:p>
    <w:p>
      <w:pPr>
        <w:ind w:left="1410"/>
        <w:jc w:val="center"/>
        <w:spacing w:before="229" w:line="589" w:lineRule="exact"/>
        <w:widowControl/>
        <w:rPr>
          <w:rFonts w:hint="eastAsia" w:ascii="方正小标宋简体" w:hAnsi="方正小标宋简体" w:eastAsia="等线" w:cs="方正小标宋简体"/>
          <w:sz w:val="36"/>
          <w:szCs w:val="36"/>
          <w:highlight w:val="white"/>
        </w:rPr>
        <w:outlineLvl w:val="0"/>
      </w:pPr>
      <w:r>
        <w:rPr>
          <w:rFonts w:ascii="方正小标宋简体" w:hAnsi="方正小标宋简体" w:eastAsia="方正小标宋简体" w:cs="方正小标宋简体"/>
          <w:spacing w:val="17"/>
          <w:position w:val="5"/>
          <w:sz w:val="36"/>
          <w:szCs w:val="36"/>
          <w:highlight w:val="white"/>
        </w:rPr>
        <w:t xml:space="preserve">政府采购履约验收通知单</w:t>
      </w:r>
      <w:r/>
    </w:p>
    <w:p>
      <w:pPr>
        <w:ind w:left="85"/>
        <w:jc w:val="left"/>
        <w:spacing w:before="200" w:line="214" w:lineRule="auto"/>
        <w:widowControl/>
        <w:rPr>
          <w:rFonts w:hint="eastAsia" w:ascii="宋体" w:hAnsi="宋体" w:cs="宋体"/>
          <w:sz w:val="23"/>
          <w:szCs w:val="23"/>
          <w:highlight w:val="white"/>
        </w:rPr>
      </w:pPr>
      <w:r>
        <w:rPr>
          <w:rFonts w:ascii="宋体" w:hAnsi="宋体" w:cs="宋体"/>
          <w:spacing w:val="9"/>
          <w:sz w:val="23"/>
          <w:szCs w:val="23"/>
          <w:highlight w:val="white"/>
        </w:rPr>
        <w:t xml:space="preserve">供应商：</w:t>
      </w:r>
      <w:r/>
    </w:p>
    <w:p>
      <w:pPr>
        <w:jc w:val="left"/>
        <w:spacing w:line="44" w:lineRule="exact"/>
        <w:widowControl/>
        <w:rPr>
          <w:sz w:val="24"/>
          <w:szCs w:val="20"/>
          <w:highlight w:val="white"/>
        </w:rPr>
      </w:pPr>
      <w:r>
        <w:rPr>
          <w:sz w:val="24"/>
          <w:szCs w:val="20"/>
          <w:highlight w:val="white"/>
        </w:rPr>
      </w:r>
      <w:r/>
    </w:p>
    <w:tbl>
      <w:tblPr>
        <w:tblStyle w:val="923"/>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采购人</w:t>
            </w:r>
            <w:r/>
          </w:p>
        </w:tc>
        <w:tc>
          <w:tcPr>
            <w:gridSpan w:val="3"/>
            <w:tcW w:w="67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610" w:type="dxa"/>
            <w:vAlign w:val="top"/>
            <w:textDirection w:val="lrTb"/>
            <w:noWrap w:val="false"/>
          </w:tcPr>
          <w:p>
            <w:pPr>
              <w:ind w:left="841"/>
              <w:jc w:val="left"/>
              <w:spacing w:before="249" w:line="211"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项目名称</w:t>
            </w:r>
            <w:r/>
          </w:p>
        </w:tc>
        <w:tc>
          <w:tcPr>
            <w:gridSpan w:val="3"/>
            <w:tcW w:w="67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610" w:type="dxa"/>
            <w:vAlign w:val="top"/>
            <w:textDirection w:val="lrTb"/>
            <w:noWrap w:val="false"/>
          </w:tcPr>
          <w:p>
            <w:pPr>
              <w:ind w:left="841"/>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合同名称</w:t>
            </w:r>
            <w:r/>
          </w:p>
        </w:tc>
        <w:tc>
          <w:tcPr>
            <w:gridSpan w:val="3"/>
            <w:tcW w:w="67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610" w:type="dxa"/>
            <w:vAlign w:val="top"/>
            <w:textDirection w:val="lrTb"/>
            <w:noWrap w:val="false"/>
          </w:tcPr>
          <w:p>
            <w:pPr>
              <w:ind w:left="841"/>
              <w:jc w:val="left"/>
              <w:spacing w:before="247"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合同编号</w:t>
            </w:r>
            <w:r/>
          </w:p>
        </w:tc>
        <w:tc>
          <w:tcPr>
            <w:tcW w:w="1961"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139" w:type="dxa"/>
            <w:vAlign w:val="top"/>
            <w:textDirection w:val="lrTb"/>
            <w:noWrap w:val="false"/>
          </w:tcPr>
          <w:p>
            <w:pPr>
              <w:ind w:left="607"/>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合同金额</w:t>
            </w:r>
            <w:r/>
          </w:p>
        </w:tc>
        <w:tc>
          <w:tcPr>
            <w:tcW w:w="26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610" w:type="dxa"/>
            <w:vAlign w:val="top"/>
            <w:textDirection w:val="lrTb"/>
            <w:noWrap w:val="false"/>
          </w:tcPr>
          <w:p>
            <w:pPr>
              <w:ind w:left="841"/>
              <w:jc w:val="left"/>
              <w:spacing w:before="248" w:line="212"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验收时间</w:t>
            </w:r>
            <w:r/>
          </w:p>
        </w:tc>
        <w:tc>
          <w:tcPr>
            <w:tcW w:w="1961"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139" w:type="dxa"/>
            <w:vAlign w:val="top"/>
            <w:textDirection w:val="lrTb"/>
            <w:noWrap w:val="false"/>
          </w:tcPr>
          <w:p>
            <w:pPr>
              <w:ind w:left="607"/>
              <w:jc w:val="left"/>
              <w:spacing w:before="248" w:line="213"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验收地点</w:t>
            </w:r>
            <w:r/>
          </w:p>
        </w:tc>
        <w:tc>
          <w:tcPr>
            <w:tcW w:w="26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610" w:type="dxa"/>
            <w:vAlign w:val="top"/>
            <w:textDirection w:val="lrTb"/>
            <w:noWrap w:val="false"/>
          </w:tcPr>
          <w:p>
            <w:pPr>
              <w:ind w:left="960"/>
              <w:jc w:val="left"/>
              <w:spacing w:before="248" w:line="213" w:lineRule="auto"/>
              <w:rPr>
                <w:rFonts w:hint="eastAsia" w:ascii="黑体" w:hAnsi="黑体" w:eastAsia="黑体" w:cs="黑体"/>
                <w:sz w:val="23"/>
                <w:szCs w:val="23"/>
                <w:highlight w:val="white"/>
              </w:rPr>
            </w:pPr>
            <w:r>
              <w:rPr>
                <w:rFonts w:ascii="黑体" w:hAnsi="黑体" w:eastAsia="黑体" w:cs="黑体"/>
                <w:spacing w:val="1"/>
                <w:sz w:val="23"/>
                <w:szCs w:val="23"/>
                <w:highlight w:val="white"/>
                <w:lang w:eastAsia="en-US"/>
              </w:rPr>
              <w:t xml:space="preserve">联系人</w:t>
            </w:r>
            <w:r/>
          </w:p>
        </w:tc>
        <w:tc>
          <w:tcPr>
            <w:tcW w:w="1961"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139" w:type="dxa"/>
            <w:vAlign w:val="top"/>
            <w:textDirection w:val="lrTb"/>
            <w:noWrap w:val="false"/>
          </w:tcPr>
          <w:p>
            <w:pPr>
              <w:ind w:left="605"/>
              <w:jc w:val="left"/>
              <w:spacing w:before="248" w:line="213"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联系电话</w:t>
            </w:r>
            <w:r/>
          </w:p>
        </w:tc>
        <w:tc>
          <w:tcPr>
            <w:tcW w:w="26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gridSpan w:val="4"/>
            <w:tcW w:w="9318" w:type="dxa"/>
            <w:vAlign w:val="top"/>
            <w:textDirection w:val="lrTb"/>
            <w:noWrap w:val="false"/>
          </w:tcPr>
          <w:p>
            <w:pPr>
              <w:ind w:left="3353"/>
              <w:jc w:val="left"/>
              <w:spacing w:before="250" w:line="212" w:lineRule="auto"/>
              <w:rPr>
                <w:rFonts w:hint="eastAsia" w:ascii="黑体" w:hAnsi="黑体" w:eastAsia="黑体" w:cs="黑体"/>
                <w:sz w:val="23"/>
                <w:szCs w:val="23"/>
                <w:highlight w:val="white"/>
              </w:rPr>
            </w:pPr>
            <w:r>
              <w:rPr>
                <w:rFonts w:ascii="黑体" w:hAnsi="黑体" w:eastAsia="黑体" w:cs="黑体"/>
                <w:spacing w:val="7"/>
                <w:sz w:val="23"/>
                <w:szCs w:val="23"/>
                <w:highlight w:val="white"/>
              </w:rPr>
              <w:t xml:space="preserve">履约验收方案及工作要求</w:t>
            </w:r>
            <w:r/>
          </w:p>
        </w:tc>
      </w:tr>
      <w:tr>
        <w:trPr>
          <w:trHeight w:val="7569"/>
        </w:trPr>
        <w:tc>
          <w:tcPr>
            <w:gridSpan w:val="4"/>
            <w:tcW w:w="9318" w:type="dxa"/>
            <w:vAlign w:val="top"/>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2" w:lineRule="auto"/>
              <w:rPr>
                <w:rFonts w:ascii="Times" w:hAnsi="Times" w:eastAsia="Times New Roman"/>
                <w:sz w:val="24"/>
                <w:highlight w:val="white"/>
              </w:rPr>
            </w:pPr>
            <w:r>
              <w:rPr>
                <w:rFonts w:ascii="Times" w:hAnsi="Times" w:eastAsia="Times New Roman"/>
                <w:sz w:val="24"/>
                <w:highlight w:val="white"/>
              </w:rPr>
            </w:r>
            <w:r/>
          </w:p>
          <w:p>
            <w:pPr>
              <w:jc w:val="left"/>
              <w:spacing w:line="242" w:lineRule="auto"/>
              <w:rPr>
                <w:rFonts w:ascii="Times" w:hAnsi="Times" w:eastAsia="Times New Roman"/>
                <w:sz w:val="24"/>
                <w:highlight w:val="white"/>
              </w:rPr>
            </w:pPr>
            <w:r>
              <w:rPr>
                <w:rFonts w:ascii="Times" w:hAnsi="Times" w:eastAsia="Times New Roman"/>
                <w:sz w:val="24"/>
                <w:highlight w:val="white"/>
              </w:rPr>
            </w:r>
            <w:r/>
          </w:p>
          <w:p>
            <w:pPr>
              <w:ind w:left="5128" w:right="2893" w:firstLine="183"/>
              <w:jc w:val="left"/>
              <w:spacing w:before="75" w:line="507"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单位公章</w:t>
            </w:r>
            <w:r>
              <w:rPr>
                <w:rFonts w:ascii="黑体" w:hAnsi="黑体" w:eastAsia="黑体" w:cs="黑体"/>
                <w:sz w:val="23"/>
                <w:szCs w:val="23"/>
                <w:highlight w:val="white"/>
                <w:lang w:eastAsia="en-US"/>
              </w:rPr>
              <w:t xml:space="preserve">  </w:t>
            </w:r>
            <w:r>
              <w:rPr>
                <w:rFonts w:ascii="黑体" w:hAnsi="黑体" w:eastAsia="黑体" w:cs="黑体"/>
                <w:spacing w:val="-16"/>
                <w:sz w:val="23"/>
                <w:szCs w:val="23"/>
                <w:highlight w:val="white"/>
                <w:lang w:eastAsia="en-US"/>
              </w:rPr>
              <w:t xml:space="preserve">年</w:t>
            </w:r>
            <w:r>
              <w:rPr>
                <w:rFonts w:ascii="黑体" w:hAnsi="黑体" w:eastAsia="黑体" w:cs="黑体"/>
                <w:spacing w:val="18"/>
                <w:sz w:val="23"/>
                <w:szCs w:val="23"/>
                <w:highlight w:val="white"/>
                <w:lang w:eastAsia="en-US"/>
              </w:rPr>
              <w:t xml:space="preserve">  </w:t>
            </w:r>
            <w:r>
              <w:rPr>
                <w:rFonts w:ascii="黑体" w:hAnsi="黑体" w:eastAsia="黑体" w:cs="黑体"/>
                <w:spacing w:val="-16"/>
                <w:sz w:val="23"/>
                <w:szCs w:val="23"/>
                <w:highlight w:val="white"/>
                <w:lang w:eastAsia="en-US"/>
              </w:rPr>
              <w:t xml:space="preserve">月</w:t>
            </w:r>
            <w:r>
              <w:rPr>
                <w:rFonts w:ascii="黑体" w:hAnsi="黑体" w:eastAsia="黑体" w:cs="黑体"/>
                <w:spacing w:val="12"/>
                <w:sz w:val="23"/>
                <w:szCs w:val="23"/>
                <w:highlight w:val="white"/>
                <w:lang w:eastAsia="en-US"/>
              </w:rPr>
              <w:t xml:space="preserve">  </w:t>
            </w:r>
            <w:r>
              <w:rPr>
                <w:rFonts w:ascii="黑体" w:hAnsi="黑体" w:eastAsia="黑体" w:cs="黑体"/>
                <w:spacing w:val="-16"/>
                <w:sz w:val="23"/>
                <w:szCs w:val="23"/>
                <w:highlight w:val="white"/>
                <w:lang w:eastAsia="en-US"/>
              </w:rPr>
              <w:t xml:space="preserve">日</w:t>
            </w:r>
            <w:r/>
          </w:p>
        </w:tc>
      </w:tr>
    </w:tbl>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ind w:left="3887"/>
        <w:jc w:val="left"/>
        <w:spacing w:before="73" w:line="204" w:lineRule="auto"/>
        <w:widowControl/>
        <w:rPr>
          <w:rFonts w:ascii="方正小标宋简体" w:hAnsi="方正小标宋简体" w:eastAsia="方正小标宋简体" w:cs="方正小标宋简体"/>
          <w:spacing w:val="17"/>
          <w:sz w:val="36"/>
          <w:szCs w:val="36"/>
          <w:highlight w:val="white"/>
        </w:rPr>
        <w:sectPr>
          <w:headerReference w:type="default" r:id="rId9"/>
          <w:footerReference w:type="default" r:id="rId15"/>
          <w:footerReference w:type="first" r:id="rId16"/>
          <w:footnotePr/>
          <w:endnotePr/>
          <w:type w:val="nextPage"/>
          <w:pgSz w:w="11906" w:h="16838" w:orient="portrait"/>
          <w:pgMar w:top="1440" w:right="1536" w:bottom="1440" w:left="1536" w:header="851" w:footer="992" w:gutter="0"/>
          <w:cols w:num="1" w:sep="0" w:space="1701" w:equalWidth="1"/>
          <w:docGrid w:linePitch="360"/>
          <w:titlePg/>
        </w:sectPr>
      </w:pPr>
      <w:r>
        <w:rPr>
          <w:rFonts w:ascii="方正小标宋简体" w:hAnsi="方正小标宋简体" w:eastAsia="方正小标宋简体" w:cs="方正小标宋简体"/>
          <w:spacing w:val="17"/>
          <w:sz w:val="36"/>
          <w:szCs w:val="36"/>
          <w:highlight w:val="white"/>
        </w:rPr>
      </w:r>
      <w:r/>
    </w:p>
    <w:p>
      <w:pPr>
        <w:jc w:val="left"/>
        <w:spacing w:before="73" w:line="204" w:lineRule="auto"/>
        <w:widowControl/>
        <w:rPr>
          <w:rFonts w:ascii="方正小标宋简体" w:hAnsi="方正小标宋简体" w:eastAsia="方正小标宋简体" w:cs="方正小标宋简体"/>
          <w:spacing w:val="17"/>
          <w:sz w:val="36"/>
          <w:szCs w:val="36"/>
          <w:highlight w:val="white"/>
        </w:rPr>
      </w:pPr>
      <w:r>
        <w:rPr>
          <w:spacing w:val="-17"/>
          <w:sz w:val="24"/>
          <w:szCs w:val="20"/>
          <w:highlight w:val="white"/>
        </w:rPr>
        <w:t xml:space="preserve">附件</w:t>
      </w:r>
      <w:r>
        <w:rPr>
          <w:spacing w:val="-45"/>
          <w:sz w:val="24"/>
          <w:szCs w:val="20"/>
          <w:highlight w:val="white"/>
        </w:rPr>
        <w:t xml:space="preserve"> </w:t>
      </w:r>
      <w:r>
        <w:rPr>
          <w:rFonts w:hint="eastAsia" w:eastAsia="Times New Roman"/>
          <w:spacing w:val="-17"/>
          <w:sz w:val="24"/>
          <w:szCs w:val="20"/>
          <w:highlight w:val="white"/>
        </w:rPr>
        <w:t xml:space="preserve">2</w:t>
      </w:r>
      <w:r/>
    </w:p>
    <w:p>
      <w:pPr>
        <w:ind w:left="3887"/>
        <w:jc w:val="left"/>
        <w:spacing w:before="73" w:line="204" w:lineRule="auto"/>
        <w:widowControl/>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pacing w:val="17"/>
          <w:sz w:val="36"/>
          <w:szCs w:val="36"/>
          <w:highlight w:val="white"/>
        </w:rPr>
        <w:t xml:space="preserve">政府采购履约验收书参考样本</w:t>
      </w:r>
      <w:r/>
    </w:p>
    <w:tbl>
      <w:tblPr>
        <w:tblStyle w:val="923"/>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60"/>
        <w:gridCol w:w="1135"/>
        <w:gridCol w:w="1280"/>
        <w:gridCol w:w="1729"/>
        <w:gridCol w:w="1281"/>
        <w:gridCol w:w="1756"/>
      </w:tblGrid>
      <w:tr>
        <w:trPr>
          <w:trHeight w:val="562"/>
        </w:trPr>
        <w:tc>
          <w:tcPr>
            <w:tcW w:w="1814" w:type="dxa"/>
            <w:vAlign w:val="top"/>
            <w:textDirection w:val="lrTb"/>
            <w:noWrap w:val="false"/>
          </w:tcPr>
          <w:p>
            <w:pPr>
              <w:ind w:left="640"/>
              <w:jc w:val="left"/>
              <w:spacing w:before="298"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采购人</w:t>
            </w:r>
            <w:r/>
          </w:p>
        </w:tc>
        <w:tc>
          <w:tcPr>
            <w:gridSpan w:val="2"/>
            <w:tcW w:w="3109"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vAlign w:val="top"/>
            <w:textDirection w:val="lrTb"/>
            <w:noWrap w:val="false"/>
          </w:tcPr>
          <w:p>
            <w:pPr>
              <w:ind w:left="602"/>
              <w:jc w:val="left"/>
              <w:spacing w:before="298" w:line="208"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项目名称</w:t>
            </w:r>
            <w:r/>
          </w:p>
        </w:tc>
        <w:tc>
          <w:tcPr>
            <w:gridSpan w:val="3"/>
            <w:tcW w:w="2575"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vAlign w:val="top"/>
            <w:textDirection w:val="lrTb"/>
            <w:noWrap w:val="false"/>
          </w:tcPr>
          <w:p>
            <w:pPr>
              <w:ind w:left="512"/>
              <w:jc w:val="left"/>
              <w:spacing w:before="29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合同名称</w:t>
            </w:r>
            <w:r/>
          </w:p>
        </w:tc>
        <w:tc>
          <w:tcPr>
            <w:gridSpan w:val="2"/>
            <w:tcW w:w="3037"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vAlign w:val="top"/>
            <w:textDirection w:val="lrTb"/>
            <w:noWrap w:val="false"/>
          </w:tcPr>
          <w:p>
            <w:pPr>
              <w:ind w:left="641"/>
              <w:jc w:val="left"/>
              <w:spacing w:before="297"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供应商</w:t>
            </w:r>
            <w:r/>
          </w:p>
        </w:tc>
        <w:tc>
          <w:tcPr>
            <w:gridSpan w:val="2"/>
            <w:tcW w:w="3109"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vAlign w:val="top"/>
            <w:textDirection w:val="lrTb"/>
            <w:noWrap w:val="false"/>
          </w:tcPr>
          <w:p>
            <w:pPr>
              <w:ind w:left="331"/>
              <w:jc w:val="left"/>
              <w:spacing w:before="297"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项目及合同编号</w:t>
            </w:r>
            <w:r/>
          </w:p>
        </w:tc>
        <w:tc>
          <w:tcPr>
            <w:gridSpan w:val="3"/>
            <w:tcW w:w="2575"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vAlign w:val="top"/>
            <w:textDirection w:val="lrTb"/>
            <w:noWrap w:val="false"/>
          </w:tcPr>
          <w:p>
            <w:pPr>
              <w:ind w:left="512"/>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合同金额</w:t>
            </w:r>
            <w:r/>
          </w:p>
        </w:tc>
        <w:tc>
          <w:tcPr>
            <w:gridSpan w:val="2"/>
            <w:tcW w:w="3037"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vAlign w:val="top"/>
            <w:textDirection w:val="lrTb"/>
            <w:noWrap w:val="false"/>
          </w:tcPr>
          <w:p>
            <w:pPr>
              <w:ind w:left="283"/>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分期（段）验收</w:t>
            </w:r>
            <w:r/>
          </w:p>
        </w:tc>
        <w:tc>
          <w:tcPr>
            <w:gridSpan w:val="2"/>
            <w:tcW w:w="3109" w:type="dxa"/>
            <w:vAlign w:val="top"/>
            <w:textDirection w:val="lrTb"/>
            <w:noWrap w:val="false"/>
          </w:tcPr>
          <w:p>
            <w:pPr>
              <w:ind w:left="1064"/>
              <w:jc w:val="left"/>
              <w:spacing w:before="268" w:line="240" w:lineRule="exact"/>
              <w:rPr>
                <w:rFonts w:hint="eastAsia" w:ascii="宋体" w:hAnsi="宋体" w:cs="宋体"/>
                <w:sz w:val="18"/>
                <w:szCs w:val="18"/>
                <w:highlight w:val="white"/>
              </w:rPr>
            </w:pPr>
            <w:r>
              <w:rPr>
                <w:rFonts w:ascii="宋体" w:hAnsi="宋体" w:cs="宋体"/>
                <w:spacing w:val="-6"/>
                <w:position w:val="1"/>
                <w:sz w:val="18"/>
                <w:szCs w:val="18"/>
                <w:highlight w:val="white"/>
                <w:lang w:eastAsia="en-US"/>
              </w:rPr>
              <w:t xml:space="preserve">是□</w:t>
            </w:r>
            <w:r>
              <w:rPr>
                <w:rFonts w:ascii="宋体" w:hAnsi="宋体" w:cs="宋体"/>
                <w:spacing w:val="4"/>
                <w:position w:val="1"/>
                <w:sz w:val="18"/>
                <w:szCs w:val="18"/>
                <w:highlight w:val="white"/>
                <w:lang w:eastAsia="en-US"/>
              </w:rPr>
              <w:t xml:space="preserve">   </w:t>
            </w:r>
            <w:r>
              <w:rPr>
                <w:rFonts w:ascii="宋体" w:hAnsi="宋体" w:cs="宋体"/>
                <w:spacing w:val="-6"/>
                <w:position w:val="1"/>
                <w:sz w:val="18"/>
                <w:szCs w:val="18"/>
                <w:highlight w:val="white"/>
                <w:lang w:eastAsia="en-US"/>
              </w:rPr>
              <w:t xml:space="preserve">否□</w:t>
            </w:r>
            <w:r/>
          </w:p>
        </w:tc>
        <w:tc>
          <w:tcPr>
            <w:tcW w:w="1910" w:type="dxa"/>
            <w:vAlign w:val="top"/>
            <w:textDirection w:val="lrTb"/>
            <w:noWrap w:val="false"/>
          </w:tcPr>
          <w:p>
            <w:pPr>
              <w:ind w:left="330"/>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分期（段）情况</w:t>
            </w:r>
            <w:r/>
          </w:p>
        </w:tc>
        <w:tc>
          <w:tcPr>
            <w:gridSpan w:val="6"/>
            <w:tcW w:w="7341" w:type="dxa"/>
            <w:vAlign w:val="top"/>
            <w:textDirection w:val="lrTb"/>
            <w:noWrap w:val="false"/>
          </w:tcPr>
          <w:p>
            <w:pPr>
              <w:ind w:left="1965"/>
              <w:jc w:val="left"/>
              <w:spacing w:before="268" w:line="240"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共分   期（段</w:t>
            </w:r>
            <w:r>
              <w:rPr>
                <w:rFonts w:ascii="宋体" w:hAnsi="宋体" w:cs="宋体"/>
                <w:spacing w:val="6"/>
                <w:position w:val="1"/>
                <w:sz w:val="18"/>
                <w:szCs w:val="18"/>
                <w:highlight w:val="white"/>
              </w:rPr>
              <w:t xml:space="preserve">），</w:t>
            </w:r>
            <w:r>
              <w:rPr>
                <w:rFonts w:ascii="宋体" w:hAnsi="宋体" w:cs="宋体"/>
                <w:spacing w:val="-1"/>
                <w:position w:val="1"/>
                <w:sz w:val="18"/>
                <w:szCs w:val="18"/>
                <w:highlight w:val="white"/>
              </w:rPr>
              <w:t xml:space="preserve">此为第   期（段）验收</w:t>
            </w:r>
            <w:r/>
          </w:p>
        </w:tc>
      </w:tr>
      <w:tr>
        <w:trPr>
          <w:trHeight w:val="1679"/>
        </w:trPr>
        <w:tc>
          <w:tcPr>
            <w:tcW w:w="1814" w:type="dxa"/>
            <w:vAlign w:val="top"/>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验收时间</w:t>
            </w:r>
            <w:r/>
          </w:p>
        </w:tc>
        <w:tc>
          <w:tcPr>
            <w:gridSpan w:val="2"/>
            <w:tcW w:w="3109"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vAlign w:val="top"/>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9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验收地点</w:t>
            </w:r>
            <w:r/>
          </w:p>
        </w:tc>
        <w:tc>
          <w:tcPr>
            <w:gridSpan w:val="3"/>
            <w:tcW w:w="2575"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vAlign w:val="top"/>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5" w:lineRule="auto"/>
              <w:rPr>
                <w:rFonts w:ascii="Times" w:hAnsi="Times" w:eastAsia="Times New Roman"/>
                <w:sz w:val="24"/>
                <w:highlight w:val="white"/>
              </w:rPr>
            </w:pPr>
            <w:r>
              <w:rPr>
                <w:rFonts w:ascii="Times" w:hAnsi="Times" w:eastAsia="Times New Roman"/>
                <w:sz w:val="24"/>
                <w:highlight w:val="white"/>
              </w:rPr>
            </w:r>
            <w:r/>
          </w:p>
          <w:p>
            <w:pPr>
              <w:ind w:left="330"/>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验收组织形式</w:t>
            </w:r>
            <w:r/>
          </w:p>
        </w:tc>
        <w:tc>
          <w:tcPr>
            <w:gridSpan w:val="2"/>
            <w:tcW w:w="3037" w:type="dxa"/>
            <w:vAlign w:val="top"/>
            <w:textDirection w:val="lrTb"/>
            <w:noWrap w:val="false"/>
          </w:tcPr>
          <w:p>
            <w:pPr>
              <w:ind w:left="912"/>
              <w:jc w:val="left"/>
              <w:spacing w:before="265" w:line="238"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□自行简易验收</w:t>
            </w:r>
            <w:r/>
          </w:p>
          <w:p>
            <w:pPr>
              <w:jc w:val="left"/>
              <w:spacing w:line="262" w:lineRule="auto"/>
              <w:rPr>
                <w:rFonts w:ascii="Times" w:hAnsi="Times" w:eastAsia="Times New Roman"/>
                <w:sz w:val="24"/>
                <w:highlight w:val="white"/>
              </w:rPr>
            </w:pPr>
            <w:r>
              <w:rPr>
                <w:rFonts w:ascii="Times" w:hAnsi="Times" w:eastAsia="Times New Roman"/>
                <w:sz w:val="24"/>
                <w:highlight w:val="white"/>
              </w:rPr>
            </w:r>
            <w:r/>
          </w:p>
          <w:p>
            <w:pPr>
              <w:ind w:left="912"/>
              <w:jc w:val="left"/>
              <w:spacing w:before="59" w:line="239"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□验收小组验收</w:t>
            </w:r>
            <w:r/>
          </w:p>
          <w:p>
            <w:pPr>
              <w:jc w:val="left"/>
              <w:spacing w:line="259" w:lineRule="auto"/>
              <w:rPr>
                <w:rFonts w:ascii="Times" w:hAnsi="Times" w:eastAsia="Times New Roman"/>
                <w:sz w:val="24"/>
                <w:highlight w:val="white"/>
              </w:rPr>
            </w:pPr>
            <w:r>
              <w:rPr>
                <w:rFonts w:ascii="Times" w:hAnsi="Times" w:eastAsia="Times New Roman"/>
                <w:sz w:val="24"/>
                <w:highlight w:val="white"/>
              </w:rPr>
            </w:r>
            <w:r/>
          </w:p>
          <w:p>
            <w:pPr>
              <w:ind w:left="821"/>
              <w:jc w:val="left"/>
              <w:spacing w:before="59" w:line="238" w:lineRule="exact"/>
              <w:rPr>
                <w:rFonts w:hint="eastAsia" w:ascii="宋体" w:hAnsi="宋体" w:cs="宋体"/>
                <w:sz w:val="18"/>
                <w:szCs w:val="18"/>
                <w:highlight w:val="white"/>
              </w:rPr>
            </w:pPr>
            <w:r>
              <w:rPr>
                <w:rFonts w:ascii="宋体" w:hAnsi="宋体" w:cs="宋体"/>
                <w:spacing w:val="-3"/>
                <w:position w:val="1"/>
                <w:sz w:val="18"/>
                <w:szCs w:val="18"/>
                <w:highlight w:val="white"/>
                <w:lang w:eastAsia="en-US"/>
              </w:rPr>
              <w:t xml:space="preserve">□采购代理机构验收</w:t>
            </w:r>
            <w:r/>
          </w:p>
        </w:tc>
      </w:tr>
      <w:tr>
        <w:trPr>
          <w:trHeight w:val="1119"/>
        </w:trPr>
        <w:tc>
          <w:tcPr>
            <w:tcW w:w="1814" w:type="dxa"/>
            <w:vAlign w:val="top"/>
            <w:vMerge w:val="restart"/>
            <w:textDirection w:val="lrTb"/>
            <w:noWrap w:val="false"/>
          </w:tcPr>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验收内容</w:t>
            </w:r>
            <w:r/>
          </w:p>
        </w:tc>
        <w:tc>
          <w:tcPr>
            <w:tcW w:w="1280" w:type="dxa"/>
            <w:vAlign w:val="top"/>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5"/>
              <w:jc w:val="left"/>
              <w:spacing w:before="59"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货物清单</w:t>
            </w:r>
            <w:r/>
          </w:p>
        </w:tc>
        <w:tc>
          <w:tcPr>
            <w:tcW w:w="1829" w:type="dxa"/>
            <w:vAlign w:val="top"/>
            <w:textDirection w:val="lrTb"/>
            <w:noWrap w:val="false"/>
          </w:tcPr>
          <w:p>
            <w:pPr>
              <w:ind w:left="125"/>
              <w:jc w:val="left"/>
              <w:spacing w:before="295" w:line="208" w:lineRule="auto"/>
              <w:rPr>
                <w:rFonts w:hint="eastAsia" w:ascii="宋体" w:hAnsi="宋体" w:cs="宋体"/>
                <w:sz w:val="18"/>
                <w:szCs w:val="18"/>
                <w:highlight w:val="white"/>
              </w:rPr>
            </w:pPr>
            <w:r>
              <w:rPr>
                <w:rFonts w:ascii="宋体" w:hAnsi="宋体" w:cs="宋体"/>
                <w:spacing w:val="-3"/>
                <w:sz w:val="18"/>
                <w:szCs w:val="18"/>
                <w:highlight w:val="white"/>
              </w:rPr>
              <w:t xml:space="preserve">品牌、型号、规格、</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89"/>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rPr>
              <w:t xml:space="preserve">数量及外观质量</w:t>
            </w:r>
            <w:r/>
          </w:p>
        </w:tc>
        <w:tc>
          <w:tcPr>
            <w:tcW w:w="1910" w:type="dxa"/>
            <w:vAlign w:val="top"/>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6"/>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技术、性能 指标</w:t>
            </w:r>
            <w:r/>
          </w:p>
        </w:tc>
        <w:tc>
          <w:tcPr>
            <w:gridSpan w:val="2"/>
            <w:tcW w:w="1295" w:type="dxa"/>
            <w:vAlign w:val="top"/>
            <w:textDirection w:val="lrTb"/>
            <w:noWrap w:val="false"/>
          </w:tcPr>
          <w:p>
            <w:pPr>
              <w:ind w:left="204"/>
              <w:jc w:val="left"/>
              <w:spacing w:before="298" w:line="205"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运行状况及</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96"/>
              <w:jc w:val="left"/>
              <w:spacing w:before="59" w:line="211"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安装调试</w:t>
            </w:r>
            <w:r/>
          </w:p>
        </w:tc>
        <w:tc>
          <w:tcPr>
            <w:tcW w:w="1280" w:type="dxa"/>
            <w:vAlign w:val="top"/>
            <w:textDirection w:val="lrTb"/>
            <w:noWrap w:val="false"/>
          </w:tcPr>
          <w:p>
            <w:pPr>
              <w:ind w:left="196"/>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质量证明文</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554"/>
              <w:jc w:val="left"/>
              <w:spacing w:before="58" w:line="207" w:lineRule="auto"/>
              <w:rPr>
                <w:rFonts w:hint="eastAsia" w:ascii="宋体" w:hAnsi="宋体" w:cs="宋体"/>
                <w:sz w:val="18"/>
                <w:szCs w:val="18"/>
                <w:highlight w:val="white"/>
              </w:rPr>
            </w:pPr>
            <w:r>
              <w:rPr>
                <w:rFonts w:ascii="宋体" w:hAnsi="宋体" w:cs="宋体"/>
                <w:sz w:val="18"/>
                <w:szCs w:val="18"/>
                <w:highlight w:val="white"/>
                <w:lang w:eastAsia="en-US"/>
              </w:rPr>
              <w:t xml:space="preserve">件</w:t>
            </w:r>
            <w:r/>
          </w:p>
        </w:tc>
        <w:tc>
          <w:tcPr>
            <w:tcW w:w="1729" w:type="dxa"/>
            <w:vAlign w:val="top"/>
            <w:textDirection w:val="lrTb"/>
            <w:noWrap w:val="false"/>
          </w:tcPr>
          <w:p>
            <w:pPr>
              <w:ind w:left="511"/>
              <w:jc w:val="left"/>
              <w:spacing w:before="295"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售后服务</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691"/>
              <w:jc w:val="left"/>
              <w:spacing w:before="58" w:line="206"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承诺</w:t>
            </w:r>
            <w:r/>
          </w:p>
        </w:tc>
        <w:tc>
          <w:tcPr>
            <w:tcW w:w="1281" w:type="dxa"/>
            <w:vAlign w:val="top"/>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91"/>
              <w:jc w:val="left"/>
              <w:spacing w:before="58"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安全标准</w:t>
            </w:r>
            <w:r/>
          </w:p>
        </w:tc>
        <w:tc>
          <w:tcPr>
            <w:tcW w:w="1756" w:type="dxa"/>
            <w:vAlign w:val="top"/>
            <w:textDirection w:val="lrTb"/>
            <w:noWrap w:val="false"/>
          </w:tcPr>
          <w:p>
            <w:pPr>
              <w:ind w:left="523"/>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rPr>
              <w:t xml:space="preserve">合同履约</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171"/>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时间、地点、方式</w:t>
            </w:r>
            <w:r/>
          </w:p>
        </w:tc>
      </w:tr>
      <w:tr>
        <w:trPr>
          <w:trHeight w:val="1119"/>
        </w:trPr>
        <w:tc>
          <w:tcPr>
            <w:tcW w:w="1814" w:type="dxa"/>
            <w:vAlign w:val="top"/>
            <w:vMerge w:val="continue"/>
            <w:textDirection w:val="lrTb"/>
            <w:noWrap w:val="false"/>
          </w:tcPr>
          <w:p>
            <w:pPr>
              <w:jc w:val="left"/>
              <w:rPr>
                <w:rFonts w:ascii="Times" w:hAnsi="Times" w:eastAsia="Times New Roman"/>
                <w:sz w:val="24"/>
              </w:rPr>
            </w:pPr>
            <w:r>
              <w:rPr>
                <w:rFonts w:ascii="Times" w:hAnsi="Times" w:eastAsia="Times New Roman"/>
                <w:sz w:val="24"/>
              </w:rPr>
            </w:r>
            <w:r/>
          </w:p>
        </w:tc>
        <w:tc>
          <w:tcPr>
            <w:tcW w:w="1280" w:type="dxa"/>
            <w:vAlign w:val="top"/>
            <w:textDirection w:val="lrTb"/>
            <w:noWrap w:val="false"/>
          </w:tcPr>
          <w:p>
            <w:pPr>
              <w:ind w:left="284" w:right="280"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829" w:type="dxa"/>
            <w:vAlign w:val="top"/>
            <w:textDirection w:val="lrTb"/>
            <w:noWrap w:val="false"/>
          </w:tcPr>
          <w:p>
            <w:pPr>
              <w:ind w:left="561" w:right="551"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910" w:type="dxa"/>
            <w:vAlign w:val="top"/>
            <w:textDirection w:val="lrTb"/>
            <w:noWrap w:val="false"/>
          </w:tcPr>
          <w:p>
            <w:pPr>
              <w:ind w:left="602" w:right="592"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gridSpan w:val="2"/>
            <w:tcW w:w="1295" w:type="dxa"/>
            <w:vAlign w:val="top"/>
            <w:textDirection w:val="lrTb"/>
            <w:noWrap w:val="false"/>
          </w:tcPr>
          <w:p>
            <w:pPr>
              <w:ind w:left="295" w:right="28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0" w:type="dxa"/>
            <w:vAlign w:val="top"/>
            <w:textDirection w:val="lrTb"/>
            <w:noWrap w:val="false"/>
          </w:tcPr>
          <w:p>
            <w:pPr>
              <w:ind w:left="334" w:right="229" w:hanging="47"/>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29" w:type="dxa"/>
            <w:vAlign w:val="top"/>
            <w:textDirection w:val="lrTb"/>
            <w:noWrap w:val="false"/>
          </w:tcPr>
          <w:p>
            <w:pPr>
              <w:ind w:left="514" w:right="499"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1" w:type="dxa"/>
            <w:vAlign w:val="top"/>
            <w:textDirection w:val="lrTb"/>
            <w:noWrap w:val="false"/>
          </w:tcPr>
          <w:p>
            <w:pPr>
              <w:ind w:left="290" w:right="275"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56" w:type="dxa"/>
            <w:vAlign w:val="top"/>
            <w:textDirection w:val="lrTb"/>
            <w:noWrap w:val="false"/>
          </w:tcPr>
          <w:p>
            <w:pPr>
              <w:ind w:left="525" w:right="51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r>
      <w:tr>
        <w:trPr>
          <w:trHeight w:val="900"/>
        </w:trPr>
        <w:tc>
          <w:tcPr>
            <w:tcW w:w="1814" w:type="dxa"/>
            <w:vAlign w:val="top"/>
            <w:textDirection w:val="lrTb"/>
            <w:noWrap w:val="false"/>
          </w:tcPr>
          <w:p>
            <w:pPr>
              <w:ind w:left="190"/>
              <w:jc w:val="left"/>
              <w:spacing w:before="299" w:line="208" w:lineRule="auto"/>
              <w:rPr>
                <w:rFonts w:hint="eastAsia" w:ascii="宋体" w:hAnsi="宋体" w:cs="宋体"/>
                <w:sz w:val="18"/>
                <w:szCs w:val="18"/>
                <w:highlight w:val="white"/>
              </w:rPr>
            </w:pPr>
            <w:r>
              <w:rPr>
                <w:rFonts w:ascii="宋体" w:hAnsi="宋体" w:cs="宋体"/>
                <w:spacing w:val="-1"/>
                <w:sz w:val="18"/>
                <w:szCs w:val="18"/>
                <w:highlight w:val="white"/>
              </w:rPr>
              <w:t xml:space="preserve">专业检测机构情况</w:t>
            </w:r>
            <w:r/>
          </w:p>
          <w:p>
            <w:pPr>
              <w:jc w:val="left"/>
              <w:spacing w:line="296" w:lineRule="auto"/>
              <w:rPr>
                <w:rFonts w:ascii="Times" w:hAnsi="Times" w:eastAsia="Times New Roman"/>
                <w:sz w:val="24"/>
                <w:highlight w:val="white"/>
              </w:rPr>
            </w:pPr>
            <w:r>
              <w:rPr>
                <w:rFonts w:ascii="Times" w:hAnsi="Times" w:eastAsia="Times New Roman"/>
                <w:sz w:val="24"/>
                <w:highlight w:val="white"/>
              </w:rPr>
            </w:r>
            <w:r/>
          </w:p>
          <w:p>
            <w:pPr>
              <w:ind w:left="732"/>
              <w:jc w:val="left"/>
              <w:spacing w:before="58" w:line="207" w:lineRule="auto"/>
              <w:rPr>
                <w:rFonts w:hint="eastAsia" w:ascii="宋体" w:hAnsi="宋体" w:cs="宋体"/>
                <w:sz w:val="18"/>
                <w:szCs w:val="18"/>
                <w:highlight w:val="white"/>
              </w:rPr>
            </w:pPr>
            <w:r>
              <w:rPr>
                <w:rFonts w:ascii="宋体" w:hAnsi="宋体" w:cs="宋体"/>
                <w:spacing w:val="-5"/>
                <w:sz w:val="18"/>
                <w:szCs w:val="18"/>
                <w:highlight w:val="white"/>
              </w:rPr>
              <w:t xml:space="preserve">说明</w:t>
            </w:r>
            <w:r/>
          </w:p>
        </w:tc>
        <w:tc>
          <w:tcPr>
            <w:gridSpan w:val="9"/>
            <w:tcW w:w="12360"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945"/>
        </w:trPr>
        <w:tc>
          <w:tcPr>
            <w:tcW w:w="1814" w:type="dxa"/>
            <w:vAlign w:val="top"/>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ind w:left="460"/>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存在问题和</w:t>
            </w:r>
            <w:r/>
          </w:p>
          <w:p>
            <w:pPr>
              <w:jc w:val="left"/>
              <w:spacing w:line="297" w:lineRule="auto"/>
              <w:rPr>
                <w:rFonts w:ascii="Times" w:hAnsi="Times" w:eastAsia="Times New Roman"/>
                <w:sz w:val="24"/>
                <w:highlight w:val="white"/>
              </w:rPr>
            </w:pPr>
            <w:r>
              <w:rPr>
                <w:rFonts w:ascii="Times" w:hAnsi="Times" w:eastAsia="Times New Roman"/>
                <w:sz w:val="24"/>
                <w:highlight w:val="white"/>
              </w:rPr>
            </w:r>
            <w:r/>
          </w:p>
          <w:p>
            <w:pPr>
              <w:ind w:left="556"/>
              <w:jc w:val="left"/>
              <w:spacing w:before="58" w:line="207"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改进意见</w:t>
            </w:r>
            <w:r/>
          </w:p>
        </w:tc>
        <w:tc>
          <w:tcPr>
            <w:gridSpan w:val="9"/>
            <w:tcW w:w="12360"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77"/>
        </w:trPr>
        <w:tc>
          <w:tcPr>
            <w:tcW w:w="1814" w:type="dxa"/>
            <w:vAlign w:val="top"/>
            <w:textDirection w:val="lrTb"/>
            <w:noWrap w:val="false"/>
          </w:tcPr>
          <w:p>
            <w:pPr>
              <w:jc w:val="left"/>
              <w:spacing w:line="249" w:lineRule="auto"/>
              <w:rPr>
                <w:rFonts w:ascii="Times" w:hAnsi="Times" w:eastAsia="Times New Roman"/>
                <w:sz w:val="24"/>
                <w:highlight w:val="white"/>
              </w:rPr>
            </w:pPr>
            <w:r>
              <w:rPr>
                <w:rFonts w:ascii="Times" w:hAnsi="Times" w:eastAsia="Times New Roman"/>
                <w:sz w:val="24"/>
                <w:highlight w:val="white"/>
              </w:rPr>
            </w:r>
            <w:r/>
          </w:p>
          <w:p>
            <w:pPr>
              <w:ind w:left="552"/>
              <w:jc w:val="left"/>
              <w:spacing w:before="59"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最终结论</w:t>
            </w:r>
            <w:r/>
          </w:p>
        </w:tc>
        <w:tc>
          <w:tcPr>
            <w:gridSpan w:val="9"/>
            <w:tcW w:w="12360" w:type="dxa"/>
            <w:vAlign w:val="top"/>
            <w:textDirection w:val="lrTb"/>
            <w:noWrap w:val="false"/>
          </w:tcPr>
          <w:p>
            <w:pPr>
              <w:ind w:left="4115"/>
              <w:jc w:val="left"/>
              <w:spacing w:before="279"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合  格□</w:t>
            </w:r>
            <w:r>
              <w:rPr>
                <w:rFonts w:ascii="宋体" w:hAnsi="宋体" w:cs="宋体"/>
                <w:position w:val="1"/>
                <w:sz w:val="18"/>
                <w:szCs w:val="18"/>
                <w:highlight w:val="white"/>
                <w:lang w:eastAsia="en-US"/>
              </w:rPr>
              <w:t xml:space="preserve">                              </w:t>
            </w:r>
            <w:r>
              <w:rPr>
                <w:rFonts w:ascii="宋体" w:hAnsi="宋体" w:cs="宋体"/>
                <w:spacing w:val="-2"/>
                <w:position w:val="1"/>
                <w:sz w:val="18"/>
                <w:szCs w:val="18"/>
                <w:highlight w:val="white"/>
                <w:lang w:eastAsia="en-US"/>
              </w:rPr>
              <w:t xml:space="preserve">不合格□</w:t>
            </w:r>
            <w:r/>
          </w:p>
        </w:tc>
      </w:tr>
      <w:tr>
        <w:trPr>
          <w:trHeight w:val="567"/>
        </w:trPr>
        <w:tc>
          <w:tcPr>
            <w:tcW w:w="1814"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p>
            <w:pPr>
              <w:ind w:left="189"/>
              <w:jc w:val="left"/>
              <w:spacing w:before="58"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验收小组成员签字</w:t>
            </w:r>
            <w:r/>
          </w:p>
        </w:tc>
        <w:tc>
          <w:tcPr>
            <w:gridSpan w:val="9"/>
            <w:tcW w:w="12360"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gridSpan w:val="5"/>
            <w:tcW w:w="6993" w:type="dxa"/>
            <w:vAlign w:val="top"/>
            <w:textDirection w:val="lrTb"/>
            <w:noWrap w:val="false"/>
          </w:tcPr>
          <w:p>
            <w:pPr>
              <w:ind w:left="2814"/>
              <w:jc w:val="left"/>
              <w:spacing w:before="295"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采购代理机构意见</w:t>
            </w:r>
            <w:r/>
          </w:p>
        </w:tc>
        <w:tc>
          <w:tcPr>
            <w:gridSpan w:val="5"/>
            <w:tcW w:w="7181" w:type="dxa"/>
            <w:vAlign w:val="top"/>
            <w:textDirection w:val="lrTb"/>
            <w:noWrap w:val="false"/>
          </w:tcPr>
          <w:p>
            <w:pPr>
              <w:ind w:left="3109"/>
              <w:jc w:val="left"/>
              <w:spacing w:before="295"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采购人意见</w:t>
            </w:r>
            <w:r/>
          </w:p>
        </w:tc>
      </w:tr>
      <w:tr>
        <w:trPr>
          <w:trHeight w:val="1678"/>
        </w:trPr>
        <w:tc>
          <w:tcPr>
            <w:gridSpan w:val="5"/>
            <w:tcW w:w="6993" w:type="dxa"/>
            <w:vAlign w:val="top"/>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8"/>
                <w:position w:val="1"/>
                <w:sz w:val="18"/>
                <w:szCs w:val="18"/>
                <w:highlight w:val="white"/>
              </w:rPr>
              <w:t xml:space="preserve">：</w:t>
            </w:r>
            <w:r>
              <w:rPr>
                <w:rFonts w:ascii="宋体" w:hAnsi="宋体" w:cs="宋体"/>
                <w:position w:val="1"/>
                <w:sz w:val="18"/>
                <w:szCs w:val="18"/>
                <w:highlight w:val="white"/>
              </w:rPr>
              <w:t xml:space="preserve">           </w:t>
            </w:r>
            <w:r>
              <w:rPr>
                <w:rFonts w:ascii="宋体" w:hAnsi="宋体" w:cs="宋体"/>
                <w:spacing w:val="-18"/>
                <w:position w:val="1"/>
                <w:sz w:val="18"/>
                <w:szCs w:val="18"/>
                <w:highlight w:val="white"/>
              </w:rPr>
              <w:t xml:space="preserve">（</w:t>
            </w:r>
            <w:r>
              <w:rPr>
                <w:rFonts w:ascii="宋体" w:hAnsi="宋体" w:cs="宋体"/>
                <w:spacing w:val="1"/>
                <w:position w:val="1"/>
                <w:sz w:val="18"/>
                <w:szCs w:val="18"/>
                <w:highlight w:val="white"/>
              </w:rPr>
              <w:t xml:space="preserve">采购代理机构公章）</w:t>
            </w:r>
            <w:r/>
          </w:p>
        </w:tc>
        <w:tc>
          <w:tcPr>
            <w:gridSpan w:val="5"/>
            <w:tcW w:w="7181" w:type="dxa"/>
            <w:vAlign w:val="top"/>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7"/>
                <w:position w:val="1"/>
                <w:sz w:val="18"/>
                <w:szCs w:val="18"/>
                <w:highlight w:val="white"/>
              </w:rPr>
              <w:t xml:space="preserve">：</w:t>
            </w:r>
            <w:r>
              <w:rPr>
                <w:rFonts w:ascii="宋体" w:hAnsi="宋体" w:cs="宋体"/>
                <w:spacing w:val="8"/>
                <w:position w:val="1"/>
                <w:sz w:val="18"/>
                <w:szCs w:val="18"/>
                <w:highlight w:val="white"/>
              </w:rPr>
              <w:t xml:space="preserve">           </w:t>
            </w:r>
            <w:r>
              <w:rPr>
                <w:rFonts w:ascii="宋体" w:hAnsi="宋体" w:cs="宋体"/>
                <w:spacing w:val="-17"/>
                <w:position w:val="1"/>
                <w:sz w:val="18"/>
                <w:szCs w:val="18"/>
                <w:highlight w:val="white"/>
              </w:rPr>
              <w:t xml:space="preserve">（</w:t>
            </w:r>
            <w:r>
              <w:rPr>
                <w:rFonts w:ascii="宋体" w:hAnsi="宋体" w:cs="宋体"/>
                <w:spacing w:val="1"/>
                <w:position w:val="1"/>
                <w:sz w:val="18"/>
                <w:szCs w:val="18"/>
                <w:highlight w:val="white"/>
              </w:rPr>
              <w:t xml:space="preserve">采购人公章）</w:t>
            </w:r>
            <w:r/>
          </w:p>
        </w:tc>
      </w:tr>
      <w:tr>
        <w:trPr>
          <w:trHeight w:val="1680"/>
        </w:trPr>
        <w:tc>
          <w:tcPr>
            <w:gridSpan w:val="10"/>
            <w:tcW w:w="14174" w:type="dxa"/>
            <w:vAlign w:val="top"/>
            <w:textDirection w:val="lrTb"/>
            <w:noWrap w:val="false"/>
          </w:tcPr>
          <w:p>
            <w:pPr>
              <w:ind w:left="113"/>
              <w:jc w:val="left"/>
              <w:spacing w:before="299" w:line="207" w:lineRule="auto"/>
              <w:rPr>
                <w:rFonts w:hint="eastAsia" w:ascii="宋体" w:hAnsi="宋体" w:cs="宋体"/>
                <w:sz w:val="18"/>
                <w:szCs w:val="18"/>
                <w:highlight w:val="white"/>
              </w:rPr>
            </w:pPr>
            <w:r>
              <w:rPr>
                <w:rFonts w:ascii="宋体" w:hAnsi="宋体" w:cs="宋体"/>
                <w:spacing w:val="-2"/>
                <w:sz w:val="18"/>
                <w:szCs w:val="18"/>
                <w:highlight w:val="white"/>
              </w:rPr>
              <w:t xml:space="preserve">供应商确认：</w:t>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ind w:left="118"/>
              <w:jc w:val="left"/>
              <w:spacing w:before="59" w:line="239"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（单位公章或授权代表签字）</w:t>
            </w:r>
            <w:r/>
          </w:p>
        </w:tc>
      </w:tr>
    </w:tbl>
    <w:p>
      <w:pPr>
        <w:ind w:left="168"/>
        <w:jc w:val="left"/>
        <w:spacing w:before="297" w:line="211" w:lineRule="auto"/>
        <w:widowControl/>
        <w:rPr>
          <w:rFonts w:hint="eastAsia" w:ascii="宋体" w:hAnsi="宋体" w:cs="宋体"/>
          <w:sz w:val="18"/>
          <w:szCs w:val="18"/>
          <w:highlight w:val="white"/>
        </w:rPr>
      </w:pPr>
      <w:r>
        <w:rPr>
          <w:rFonts w:ascii="宋体" w:hAnsi="宋体" w:cs="宋体"/>
          <w:sz w:val="18"/>
          <w:szCs w:val="18"/>
          <w:highlight w:val="white"/>
        </w:rPr>
        <w:t xml:space="preserve">说明: 1.该表为货物类项目履约验收的参考样表，采购人或采购代理机构可以</w:t>
      </w:r>
      <w:r>
        <w:rPr>
          <w:rFonts w:ascii="宋体" w:hAnsi="宋体" w:cs="宋体"/>
          <w:spacing w:val="-1"/>
          <w:sz w:val="18"/>
          <w:szCs w:val="18"/>
          <w:highlight w:val="white"/>
        </w:rPr>
        <w:t xml:space="preserve">根据工作实际进行调整。</w:t>
      </w:r>
      <w:r/>
    </w:p>
    <w:p>
      <w:pPr>
        <w:jc w:val="left"/>
        <w:spacing w:line="293" w:lineRule="auto"/>
        <w:widowControl/>
        <w:rPr>
          <w:sz w:val="24"/>
          <w:szCs w:val="20"/>
          <w:highlight w:val="white"/>
        </w:rPr>
      </w:pPr>
      <w:r>
        <w:rPr>
          <w:sz w:val="24"/>
          <w:szCs w:val="20"/>
          <w:highlight w:val="white"/>
        </w:rPr>
      </w:r>
      <w:r/>
    </w:p>
    <w:p>
      <w:pPr>
        <w:ind w:left="708"/>
        <w:jc w:val="left"/>
        <w:spacing w:before="58" w:line="211" w:lineRule="auto"/>
        <w:widowControl/>
        <w:rPr>
          <w:rFonts w:hint="eastAsia" w:ascii="宋体" w:hAnsi="宋体" w:cs="宋体"/>
          <w:sz w:val="18"/>
          <w:szCs w:val="18"/>
          <w:highlight w:val="white"/>
        </w:rPr>
      </w:pPr>
      <w:r>
        <w:rPr>
          <w:rFonts w:ascii="宋体" w:hAnsi="宋体" w:cs="宋体"/>
          <w:sz w:val="18"/>
          <w:szCs w:val="18"/>
          <w:highlight w:val="white"/>
        </w:rPr>
        <w:t xml:space="preserve">2.未委托采购代理机构开展履约验收工作的，无需填写“</w:t>
      </w:r>
      <w:r>
        <w:rPr>
          <w:rFonts w:ascii="宋体" w:hAnsi="宋体" w:cs="宋体"/>
          <w:spacing w:val="-1"/>
          <w:sz w:val="18"/>
          <w:szCs w:val="18"/>
          <w:highlight w:val="white"/>
        </w:rPr>
        <w:t xml:space="preserve">采购代理机构意见</w:t>
      </w:r>
      <w:r>
        <w:rPr>
          <w:rFonts w:ascii="宋体" w:hAnsi="宋体" w:cs="宋体"/>
          <w:spacing w:val="-66"/>
          <w:sz w:val="18"/>
          <w:szCs w:val="18"/>
          <w:highlight w:val="white"/>
        </w:rPr>
        <w:t xml:space="preserve"> </w:t>
      </w:r>
      <w:r>
        <w:rPr>
          <w:rFonts w:ascii="宋体" w:hAnsi="宋体" w:cs="宋体"/>
          <w:spacing w:val="-1"/>
          <w:sz w:val="18"/>
          <w:szCs w:val="18"/>
          <w:highlight w:val="white"/>
        </w:rPr>
        <w:t xml:space="preserve">”。</w:t>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t xml:space="preserve">（全文完）</w:t>
      </w:r>
      <w:r/>
    </w:p>
    <w:sectPr>
      <w:footnotePr/>
      <w:endnotePr/>
      <w:type w:val="nextPage"/>
      <w:pgSz w:w="16838" w:h="11906" w:orient="landscape"/>
      <w:pgMar w:top="1536" w:right="1440" w:bottom="1536"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等线">
    <w:panose1 w:val="02010600030101010101"/>
  </w:font>
  <w:font w:name="等线 Light">
    <w:panose1 w:val="02010600030101010101"/>
  </w:font>
  <w:font w:name="Wingdings">
    <w:panose1 w:val="05000000000000000000"/>
  </w:font>
  <w:font w:name="华文楷体">
    <w:panose1 w:val="02010600040101010101"/>
  </w:font>
  <w:font w:name="方正小标宋简体">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2"/>
      </w:rPr>
      <w:framePr w:wrap="around" w:vAnchor="text" w:hAnchor="margin" w:xAlign="center" w:y="1"/>
    </w:pPr>
    <w:r>
      <w:fldChar w:fldCharType="begin"/>
    </w:r>
    <w:r>
      <w:rPr>
        <w:rStyle w:val="1162"/>
      </w:rPr>
      <w:instrText xml:space="preserve">PAGE  </w:instrText>
    </w:r>
    <w:r>
      <w:fldChar w:fldCharType="end"/>
    </w:r>
    <w:r/>
  </w:p>
  <w:p>
    <w:pPr>
      <w:pStyle w:val="11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link w:val="13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949"/>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link w:val="950"/>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link w:val="951"/>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link w:val="952"/>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953"/>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link w:val="954"/>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956"/>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957"/>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right="0" w:firstLine="0"/>
      <w:spacing w:after="57"/>
    </w:pPr>
  </w:style>
  <w:style w:type="paragraph" w:styleId="925">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annotation text"/>
    <w:uiPriority w:val="99"/>
    <w:unhideWhenUsed/>
    <w:qFormat/>
    <w:pPr>
      <w:jc w:val="left"/>
      <w:spacing w:before="0" w:beforeAutospacing="0" w:after="200" w:afterAutospacing="0" w:line="276" w:lineRule="auto"/>
    </w:pPr>
    <w:rPr>
      <w:rFonts w:hint="default" w:ascii="Calibri" w:hAnsi="Calibri" w:eastAsia="Calibri" w:cs="Times New Roman"/>
      <w:sz w:val="22"/>
      <w:szCs w:val="22"/>
      <w:lang w:val="en-US" w:eastAsia="en-US" w:bidi="ar-SA"/>
    </w:rPr>
  </w:style>
  <w:style w:type="paragraph" w:styleId="927">
    <w:name w:val="Body Text Indent"/>
    <w:next w:val="912"/>
    <w:uiPriority w:val="0"/>
    <w:qFormat/>
    <w:pPr>
      <w:ind w:left="420" w:firstLine="1188"/>
      <w:spacing w:before="0" w:beforeAutospacing="0" w:after="200" w:afterAutospacing="0" w:line="360" w:lineRule="exact"/>
    </w:pPr>
    <w:rPr>
      <w:rFonts w:hint="default" w:ascii="Times New Roman" w:hAnsi="Times New Roman" w:eastAsia="Calibri" w:cs="Times New Roman"/>
      <w:sz w:val="22"/>
      <w:szCs w:val="22"/>
      <w:lang w:val="en-US" w:eastAsia="en-US" w:bidi="ar-SA"/>
    </w:rPr>
  </w:style>
  <w:style w:type="paragraph" w:styleId="928">
    <w:name w:val="toc 5"/>
    <w:basedOn w:val="912"/>
    <w:next w:val="912"/>
    <w:uiPriority w:val="39"/>
    <w:unhideWhenUsed/>
    <w:qFormat/>
    <w:pPr>
      <w:ind w:left="1134" w:right="0" w:firstLine="0"/>
      <w:spacing w:after="57"/>
    </w:pPr>
  </w:style>
  <w:style w:type="paragraph" w:styleId="929">
    <w:name w:val="toc 3"/>
    <w:basedOn w:val="912"/>
    <w:next w:val="912"/>
    <w:uiPriority w:val="39"/>
    <w:unhideWhenUsed/>
    <w:qFormat/>
    <w:pPr>
      <w:ind w:left="567" w:right="0" w:firstLine="0"/>
      <w:spacing w:after="57"/>
    </w:pPr>
  </w:style>
  <w:style w:type="paragraph" w:styleId="930">
    <w:name w:val="toc 8"/>
    <w:basedOn w:val="912"/>
    <w:next w:val="912"/>
    <w:uiPriority w:val="39"/>
    <w:unhideWhenUsed/>
    <w:qFormat/>
    <w:pPr>
      <w:ind w:left="1984" w:right="0" w:firstLine="0"/>
      <w:spacing w:after="57"/>
    </w:pPr>
  </w:style>
  <w:style w:type="paragraph" w:styleId="931">
    <w:name w:val="Body Text Indent 2"/>
    <w:next w:val="927"/>
    <w:uiPriority w:val="0"/>
    <w:qFormat/>
    <w:pPr>
      <w:ind w:left="481" w:firstLine="2784"/>
      <w:spacing w:before="0" w:beforeAutospacing="0" w:after="0" w:afterAutospacing="0" w:line="400" w:lineRule="exact"/>
      <w:outlineLvl w:val="0"/>
    </w:pPr>
    <w:rPr>
      <w:rFonts w:hint="default" w:ascii="Times New Roman" w:hAnsi="Times New Roman" w:eastAsia="Calibri" w:cs="Times New Roman"/>
      <w:sz w:val="22"/>
      <w:szCs w:val="22"/>
      <w:lang w:val="en-US" w:eastAsia="en-US" w:bidi="ar-SA"/>
    </w:rPr>
  </w:style>
  <w:style w:type="paragraph" w:styleId="932">
    <w:name w:val="endnote text"/>
    <w:basedOn w:val="912"/>
    <w:link w:val="1095"/>
    <w:uiPriority w:val="99"/>
    <w:semiHidden/>
    <w:unhideWhenUsed/>
    <w:qFormat/>
    <w:pPr>
      <w:spacing w:after="0" w:line="240" w:lineRule="auto"/>
    </w:pPr>
    <w:rPr>
      <w:sz w:val="20"/>
    </w:rPr>
  </w:style>
  <w:style w:type="paragraph" w:styleId="933">
    <w:name w:val="Footer"/>
    <w:basedOn w:val="912"/>
    <w:link w:val="968"/>
    <w:uiPriority w:val="99"/>
    <w:unhideWhenUsed/>
    <w:qFormat/>
    <w:pPr>
      <w:spacing w:after="0" w:line="240" w:lineRule="auto"/>
      <w:tabs>
        <w:tab w:val="center" w:pos="7143" w:leader="none"/>
        <w:tab w:val="right" w:pos="14287" w:leader="none"/>
      </w:tabs>
    </w:pPr>
  </w:style>
  <w:style w:type="paragraph" w:styleId="934">
    <w:name w:val="Header"/>
    <w:basedOn w:val="912"/>
    <w:link w:val="966"/>
    <w:uiPriority w:val="99"/>
    <w:unhideWhenUsed/>
    <w:qFormat/>
    <w:pPr>
      <w:spacing w:after="0" w:line="240" w:lineRule="auto"/>
      <w:tabs>
        <w:tab w:val="center" w:pos="7143" w:leader="none"/>
        <w:tab w:val="right" w:pos="14287" w:leader="none"/>
      </w:tabs>
    </w:pPr>
  </w:style>
  <w:style w:type="paragraph" w:styleId="935">
    <w:name w:val="toc 1"/>
    <w:basedOn w:val="912"/>
    <w:next w:val="912"/>
    <w:uiPriority w:val="39"/>
    <w:unhideWhenUsed/>
    <w:qFormat/>
    <w:pPr>
      <w:ind w:left="0" w:right="0" w:firstLine="0"/>
      <w:spacing w:after="57"/>
    </w:pPr>
  </w:style>
  <w:style w:type="paragraph" w:styleId="936">
    <w:name w:val="toc 4"/>
    <w:basedOn w:val="912"/>
    <w:next w:val="912"/>
    <w:uiPriority w:val="39"/>
    <w:unhideWhenUsed/>
    <w:qFormat/>
    <w:pPr>
      <w:ind w:left="850" w:right="0" w:firstLine="0"/>
      <w:spacing w:after="57"/>
    </w:pPr>
  </w:style>
  <w:style w:type="paragraph" w:styleId="937">
    <w:name w:val="Subtitle"/>
    <w:basedOn w:val="912"/>
    <w:next w:val="912"/>
    <w:link w:val="961"/>
    <w:uiPriority w:val="11"/>
    <w:qFormat/>
    <w:pPr>
      <w:spacing w:before="200" w:after="200"/>
    </w:pPr>
    <w:rPr>
      <w:sz w:val="24"/>
      <w:szCs w:val="24"/>
    </w:rPr>
  </w:style>
  <w:style w:type="paragraph" w:styleId="938">
    <w:name w:val="footnote text"/>
    <w:basedOn w:val="912"/>
    <w:link w:val="1094"/>
    <w:uiPriority w:val="99"/>
    <w:semiHidden/>
    <w:unhideWhenUsed/>
    <w:qFormat/>
    <w:pPr>
      <w:spacing w:after="40" w:line="240" w:lineRule="auto"/>
    </w:pPr>
    <w:rPr>
      <w:sz w:val="18"/>
    </w:rPr>
  </w:style>
  <w:style w:type="paragraph" w:styleId="939">
    <w:name w:val="toc 6"/>
    <w:basedOn w:val="912"/>
    <w:next w:val="912"/>
    <w:uiPriority w:val="39"/>
    <w:unhideWhenUsed/>
    <w:qFormat/>
    <w:pPr>
      <w:ind w:left="1417" w:right="0" w:firstLine="0"/>
      <w:spacing w:after="57"/>
    </w:pPr>
  </w:style>
  <w:style w:type="paragraph" w:styleId="940">
    <w:name w:val="table of figures"/>
    <w:basedOn w:val="912"/>
    <w:next w:val="912"/>
    <w:uiPriority w:val="99"/>
    <w:unhideWhenUsed/>
    <w:qFormat/>
    <w:pPr>
      <w:spacing w:after="0" w:afterAutospacing="0"/>
    </w:pPr>
  </w:style>
  <w:style w:type="paragraph" w:styleId="941">
    <w:name w:val="toc 2"/>
    <w:basedOn w:val="912"/>
    <w:next w:val="912"/>
    <w:uiPriority w:val="39"/>
    <w:unhideWhenUsed/>
    <w:qFormat/>
    <w:pPr>
      <w:ind w:left="283" w:right="0" w:firstLine="0"/>
      <w:spacing w:after="57"/>
    </w:pPr>
  </w:style>
  <w:style w:type="paragraph" w:styleId="942">
    <w:name w:val="toc 9"/>
    <w:basedOn w:val="912"/>
    <w:next w:val="912"/>
    <w:uiPriority w:val="39"/>
    <w:unhideWhenUsed/>
    <w:qFormat/>
    <w:pPr>
      <w:ind w:left="2268" w:right="0" w:firstLine="0"/>
      <w:spacing w:after="57"/>
    </w:pPr>
  </w:style>
  <w:style w:type="paragraph" w:styleId="943">
    <w:name w:val="Title"/>
    <w:basedOn w:val="912"/>
    <w:next w:val="912"/>
    <w:link w:val="960"/>
    <w:uiPriority w:val="10"/>
    <w:qFormat/>
    <w:pPr>
      <w:contextualSpacing/>
      <w:spacing w:before="300" w:after="200"/>
    </w:pPr>
    <w:rPr>
      <w:sz w:val="48"/>
      <w:szCs w:val="48"/>
    </w:rPr>
  </w:style>
  <w:style w:type="table" w:styleId="9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endnote reference"/>
    <w:uiPriority w:val="99"/>
    <w:semiHidden/>
    <w:unhideWhenUsed/>
    <w:qFormat/>
    <w:rPr>
      <w:vertAlign w:val="superscript"/>
    </w:rPr>
  </w:style>
  <w:style w:type="character" w:styleId="946">
    <w:name w:val="Hyperlink"/>
    <w:uiPriority w:val="99"/>
    <w:unhideWhenUsed/>
    <w:qFormat/>
    <w:rPr>
      <w:color w:val="0000ff" w:themeColor="hyperlink"/>
      <w:u w:val="single"/>
      <w14:textFill>
        <w14:solidFill>
          <w14:schemeClr w14:val="hlink"/>
        </w14:solidFill>
      </w14:textFill>
    </w:rPr>
  </w:style>
  <w:style w:type="character" w:styleId="947">
    <w:name w:val="footnote reference"/>
    <w:uiPriority w:val="99"/>
    <w:unhideWhenUsed/>
    <w:qFormat/>
    <w:rPr>
      <w:vertAlign w:val="superscript"/>
    </w:rPr>
  </w:style>
  <w:style w:type="paragraph" w:styleId="948" w:customStyle="1">
    <w:name w:val="BodyText1"/>
    <w:basedOn w:val="912"/>
    <w:uiPriority w:val="0"/>
    <w:qFormat/>
    <w:pPr>
      <w:jc w:val="both"/>
      <w:spacing w:after="120"/>
    </w:pPr>
    <w:rPr>
      <w:rFonts w:ascii="Times New Roman" w:hAnsi="Times New Roman" w:eastAsia="宋体"/>
      <w:sz w:val="21"/>
      <w:szCs w:val="24"/>
      <w:lang w:val="en-US" w:eastAsia="zh-CN" w:bidi="ar-SA"/>
    </w:rPr>
  </w:style>
  <w:style w:type="character" w:styleId="949" w:customStyle="1">
    <w:name w:val="Heading 1 Char"/>
    <w:link w:val="913"/>
    <w:uiPriority w:val="9"/>
    <w:qFormat/>
    <w:rPr>
      <w:rFonts w:ascii="Arial" w:hAnsi="Arial" w:eastAsia="Arial" w:cs="Arial"/>
      <w:sz w:val="40"/>
      <w:szCs w:val="40"/>
    </w:rPr>
  </w:style>
  <w:style w:type="character" w:styleId="950" w:customStyle="1">
    <w:name w:val="Heading 2 Char"/>
    <w:link w:val="914"/>
    <w:uiPriority w:val="9"/>
    <w:qFormat/>
    <w:rPr>
      <w:rFonts w:ascii="Arial" w:hAnsi="Arial" w:eastAsia="Arial" w:cs="Arial"/>
      <w:sz w:val="34"/>
    </w:rPr>
  </w:style>
  <w:style w:type="character" w:styleId="951" w:customStyle="1">
    <w:name w:val="Heading 3 Char"/>
    <w:link w:val="915"/>
    <w:uiPriority w:val="9"/>
    <w:qFormat/>
    <w:rPr>
      <w:rFonts w:ascii="Arial" w:hAnsi="Arial" w:eastAsia="Arial" w:cs="Arial"/>
      <w:sz w:val="30"/>
      <w:szCs w:val="30"/>
    </w:rPr>
  </w:style>
  <w:style w:type="character" w:styleId="952" w:customStyle="1">
    <w:name w:val="Heading 4 Char"/>
    <w:link w:val="916"/>
    <w:uiPriority w:val="9"/>
    <w:qFormat/>
    <w:rPr>
      <w:rFonts w:ascii="Arial" w:hAnsi="Arial" w:eastAsia="Arial" w:cs="Arial"/>
      <w:b/>
      <w:bCs/>
      <w:sz w:val="26"/>
      <w:szCs w:val="26"/>
    </w:rPr>
  </w:style>
  <w:style w:type="character" w:styleId="953" w:customStyle="1">
    <w:name w:val="Heading 5 Char"/>
    <w:link w:val="917"/>
    <w:uiPriority w:val="9"/>
    <w:qFormat/>
    <w:rPr>
      <w:rFonts w:ascii="Arial" w:hAnsi="Arial" w:eastAsia="Arial" w:cs="Arial"/>
      <w:b/>
      <w:bCs/>
      <w:sz w:val="24"/>
      <w:szCs w:val="24"/>
    </w:rPr>
  </w:style>
  <w:style w:type="character" w:styleId="954" w:customStyle="1">
    <w:name w:val="Heading 6 Char"/>
    <w:link w:val="918"/>
    <w:uiPriority w:val="9"/>
    <w:qFormat/>
    <w:rPr>
      <w:rFonts w:ascii="Arial" w:hAnsi="Arial" w:eastAsia="Arial" w:cs="Arial"/>
      <w:b/>
      <w:bCs/>
      <w:sz w:val="22"/>
      <w:szCs w:val="22"/>
    </w:rPr>
  </w:style>
  <w:style w:type="character" w:styleId="955" w:customStyle="1">
    <w:name w:val="Heading 7 Char"/>
    <w:link w:val="919"/>
    <w:uiPriority w:val="9"/>
    <w:qFormat/>
    <w:rPr>
      <w:rFonts w:ascii="Arial" w:hAnsi="Arial" w:eastAsia="Arial" w:cs="Arial"/>
      <w:b/>
      <w:bCs/>
      <w:i/>
      <w:iCs/>
      <w:sz w:val="22"/>
      <w:szCs w:val="22"/>
    </w:rPr>
  </w:style>
  <w:style w:type="character" w:styleId="956" w:customStyle="1">
    <w:name w:val="Heading 8 Char"/>
    <w:link w:val="920"/>
    <w:uiPriority w:val="9"/>
    <w:qFormat/>
    <w:rPr>
      <w:rFonts w:ascii="Arial" w:hAnsi="Arial" w:eastAsia="Arial" w:cs="Arial"/>
      <w:i/>
      <w:iCs/>
      <w:sz w:val="22"/>
      <w:szCs w:val="22"/>
    </w:rPr>
  </w:style>
  <w:style w:type="character" w:styleId="957" w:customStyle="1">
    <w:name w:val="Heading 9 Char"/>
    <w:link w:val="921"/>
    <w:uiPriority w:val="9"/>
    <w:qFormat/>
    <w:rPr>
      <w:rFonts w:ascii="Arial" w:hAnsi="Arial" w:eastAsia="Arial" w:cs="Arial"/>
      <w:i/>
      <w:iCs/>
      <w:sz w:val="21"/>
      <w:szCs w:val="21"/>
    </w:rPr>
  </w:style>
  <w:style w:type="paragraph" w:styleId="958">
    <w:name w:val="List Paragraph"/>
    <w:basedOn w:val="912"/>
    <w:uiPriority w:val="34"/>
    <w:qFormat/>
    <w:pPr>
      <w:contextualSpacing/>
      <w:ind w:left="720"/>
    </w:pPr>
  </w:style>
  <w:style w:type="paragraph" w:styleId="959">
    <w:name w:val="No Spacing"/>
    <w:uiPriority w:val="1"/>
    <w:qFormat/>
    <w:pPr>
      <w:spacing w:before="0" w:after="0" w:line="240" w:lineRule="auto"/>
    </w:pPr>
    <w:rPr>
      <w:rFonts w:hint="default" w:ascii="Times New Roman" w:hAnsi="Times New Roman" w:eastAsia="宋体" w:cs="Times New Roman"/>
    </w:rPr>
  </w:style>
  <w:style w:type="character" w:styleId="960" w:customStyle="1">
    <w:name w:val="Title Char"/>
    <w:link w:val="943"/>
    <w:uiPriority w:val="10"/>
    <w:qFormat/>
    <w:rPr>
      <w:sz w:val="48"/>
      <w:szCs w:val="48"/>
    </w:rPr>
  </w:style>
  <w:style w:type="character" w:styleId="961" w:customStyle="1">
    <w:name w:val="Subtitle Char"/>
    <w:link w:val="937"/>
    <w:uiPriority w:val="11"/>
    <w:qFormat/>
    <w:rPr>
      <w:sz w:val="24"/>
      <w:szCs w:val="24"/>
    </w:rPr>
  </w:style>
  <w:style w:type="paragraph" w:styleId="962">
    <w:name w:val="Quote"/>
    <w:basedOn w:val="912"/>
    <w:next w:val="912"/>
    <w:link w:val="963"/>
    <w:uiPriority w:val="29"/>
    <w:qFormat/>
    <w:pPr>
      <w:ind w:left="720" w:right="720"/>
    </w:pPr>
    <w:rPr>
      <w:i/>
    </w:rPr>
  </w:style>
  <w:style w:type="character" w:styleId="963" w:customStyle="1">
    <w:name w:val="Quote Char"/>
    <w:link w:val="962"/>
    <w:uiPriority w:val="29"/>
    <w:qFormat/>
    <w:rPr>
      <w:i/>
    </w:rPr>
  </w:style>
  <w:style w:type="paragraph" w:styleId="964">
    <w:name w:val="Intense Quote"/>
    <w:basedOn w:val="912"/>
    <w:next w:val="912"/>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Intense Quote Char"/>
    <w:link w:val="964"/>
    <w:uiPriority w:val="30"/>
    <w:qFormat/>
    <w:rPr>
      <w:i/>
    </w:rPr>
  </w:style>
  <w:style w:type="character" w:styleId="966" w:customStyle="1">
    <w:name w:val="Header Char"/>
    <w:link w:val="934"/>
    <w:uiPriority w:val="99"/>
    <w:qFormat/>
  </w:style>
  <w:style w:type="character" w:styleId="967" w:customStyle="1">
    <w:name w:val="Footer Char"/>
    <w:link w:val="933"/>
    <w:uiPriority w:val="99"/>
    <w:qFormat/>
  </w:style>
  <w:style w:type="character" w:styleId="968" w:customStyle="1">
    <w:name w:val="Caption Char"/>
    <w:link w:val="933"/>
    <w:uiPriority w:val="99"/>
    <w:qFormat/>
  </w:style>
  <w:style w:type="table" w:styleId="9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4" w:customStyle="1">
    <w:name w:val="Footnote Text Char"/>
    <w:link w:val="938"/>
    <w:uiPriority w:val="99"/>
    <w:qFormat/>
    <w:rPr>
      <w:sz w:val="18"/>
    </w:rPr>
  </w:style>
  <w:style w:type="character" w:styleId="1095" w:customStyle="1">
    <w:name w:val="Endnote Text Char"/>
    <w:link w:val="932"/>
    <w:uiPriority w:val="99"/>
    <w:qFormat/>
    <w:rPr>
      <w:sz w:val="20"/>
    </w:rPr>
  </w:style>
  <w:style w:type="paragraph" w:styleId="1096" w:customStyle="1">
    <w:name w:val="TOC Heading"/>
    <w:uiPriority w:val="39"/>
    <w:unhideWhenUsed/>
    <w:qFormat/>
    <w:rPr>
      <w:rFonts w:hint="default" w:ascii="Times New Roman" w:hAnsi="Times New Roman" w:eastAsia="宋体" w:cs="Times New Roman"/>
    </w:rPr>
  </w:style>
  <w:style w:type="paragraph" w:styleId="1097" w:customStyle="1">
    <w:name w:val="标题 11"/>
    <w:basedOn w:val="912"/>
    <w:next w:val="912"/>
    <w:link w:val="1108"/>
    <w:uiPriority w:val="0"/>
    <w:qFormat/>
    <w:pPr>
      <w:jc w:val="center"/>
      <w:keepNext/>
      <w:outlineLvl w:val="0"/>
    </w:pPr>
    <w:rPr>
      <w:rFonts w:ascii="楷体_GB2312" w:hAnsi="宋体" w:eastAsia="楷体_GB2312" w:cs="宋体"/>
      <w:sz w:val="28"/>
      <w:szCs w:val="28"/>
    </w:rPr>
  </w:style>
  <w:style w:type="paragraph" w:styleId="1098" w:customStyle="1">
    <w:name w:val="标题 21"/>
    <w:basedOn w:val="912"/>
    <w:next w:val="912"/>
    <w:link w:val="1109"/>
    <w:uiPriority w:val="0"/>
    <w:qFormat/>
    <w:pPr>
      <w:jc w:val="center"/>
      <w:keepLines/>
      <w:keepNext/>
      <w:spacing w:before="260" w:after="260" w:line="415" w:lineRule="auto"/>
      <w:outlineLvl w:val="1"/>
    </w:pPr>
    <w:rPr>
      <w:rFonts w:ascii="Arial" w:hAnsi="Arial" w:eastAsia="幼圆"/>
      <w:b/>
      <w:bCs/>
      <w:sz w:val="44"/>
      <w:szCs w:val="44"/>
    </w:rPr>
  </w:style>
  <w:style w:type="paragraph" w:styleId="1099" w:customStyle="1">
    <w:name w:val="标题 31"/>
    <w:basedOn w:val="912"/>
    <w:next w:val="912"/>
    <w:link w:val="1110"/>
    <w:uiPriority w:val="0"/>
    <w:qFormat/>
    <w:pPr>
      <w:keepLines/>
      <w:keepNext/>
      <w:spacing w:before="260" w:after="260" w:line="415" w:lineRule="auto"/>
      <w:outlineLvl w:val="2"/>
    </w:pPr>
    <w:rPr>
      <w:b/>
      <w:bCs/>
      <w:sz w:val="32"/>
      <w:szCs w:val="32"/>
    </w:rPr>
  </w:style>
  <w:style w:type="paragraph" w:styleId="1100" w:customStyle="1">
    <w:name w:val="标题 41"/>
    <w:basedOn w:val="912"/>
    <w:next w:val="912"/>
    <w:uiPriority w:val="0"/>
    <w:qFormat/>
    <w:pPr>
      <w:keepLines/>
      <w:keepNext/>
      <w:spacing w:before="280" w:after="290" w:line="376" w:lineRule="auto"/>
      <w:outlineLvl w:val="3"/>
    </w:pPr>
    <w:rPr>
      <w:rFonts w:ascii="Arial" w:hAnsi="Arial" w:eastAsia="黑体" w:cs="Arial"/>
      <w:b/>
      <w:bCs/>
      <w:sz w:val="28"/>
      <w:szCs w:val="28"/>
    </w:rPr>
  </w:style>
  <w:style w:type="paragraph" w:styleId="1101" w:customStyle="1">
    <w:name w:val="标题 51"/>
    <w:basedOn w:val="912"/>
    <w:next w:val="912"/>
    <w:uiPriority w:val="0"/>
    <w:qFormat/>
    <w:pPr>
      <w:keepNext/>
      <w:outlineLvl w:val="4"/>
    </w:pPr>
    <w:rPr>
      <w:rFonts w:ascii="宋体" w:hAnsi="宋体" w:cs="宋体"/>
      <w:color w:val="000000"/>
      <w:sz w:val="28"/>
      <w:szCs w:val="28"/>
    </w:rPr>
  </w:style>
  <w:style w:type="paragraph" w:styleId="1102" w:customStyle="1">
    <w:name w:val="标题 61"/>
    <w:basedOn w:val="912"/>
    <w:next w:val="912"/>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03" w:customStyle="1">
    <w:name w:val="标题 71"/>
    <w:basedOn w:val="912"/>
    <w:next w:val="912"/>
    <w:uiPriority w:val="0"/>
    <w:qFormat/>
    <w:pPr>
      <w:keepLines/>
      <w:keepNext/>
      <w:spacing w:before="240" w:after="64" w:line="319" w:lineRule="auto"/>
      <w:tabs>
        <w:tab w:val="left" w:pos="0" w:leader="none"/>
      </w:tabs>
      <w:outlineLvl w:val="6"/>
    </w:pPr>
    <w:rPr>
      <w:b/>
      <w:bCs/>
      <w:sz w:val="24"/>
    </w:rPr>
  </w:style>
  <w:style w:type="paragraph" w:styleId="1104" w:customStyle="1">
    <w:name w:val="标题 81"/>
    <w:basedOn w:val="912"/>
    <w:next w:val="912"/>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105" w:customStyle="1">
    <w:name w:val="标题 91"/>
    <w:basedOn w:val="912"/>
    <w:next w:val="912"/>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106" w:customStyle="1">
    <w:name w:val="默认段落字体1"/>
    <w:link w:val="912"/>
    <w:uiPriority w:val="1"/>
    <w:unhideWhenUsed/>
    <w:qFormat/>
  </w:style>
  <w:style w:type="table" w:styleId="1107" w:customStyle="1">
    <w:name w:val="普通表格1"/>
    <w:uiPriority w:val="99"/>
    <w:unhideWhenUsed/>
    <w:qFormat/>
    <w:tblPr/>
  </w:style>
  <w:style w:type="character" w:styleId="1108" w:customStyle="1">
    <w:name w:val="标题 1 字符"/>
    <w:link w:val="1097"/>
    <w:uiPriority w:val="0"/>
    <w:qFormat/>
    <w:rPr>
      <w:rFonts w:ascii="楷体_GB2312" w:hAnsi="宋体" w:eastAsia="楷体_GB2312" w:cs="宋体"/>
      <w:sz w:val="28"/>
      <w:szCs w:val="28"/>
    </w:rPr>
  </w:style>
  <w:style w:type="character" w:styleId="1109" w:customStyle="1">
    <w:name w:val="标题 2 字符"/>
    <w:link w:val="1098"/>
    <w:uiPriority w:val="0"/>
    <w:qFormat/>
    <w:rPr>
      <w:rFonts w:ascii="Arial" w:hAnsi="Arial" w:eastAsia="幼圆" w:cs="Arial"/>
      <w:b/>
      <w:bCs/>
      <w:sz w:val="44"/>
      <w:szCs w:val="44"/>
    </w:rPr>
  </w:style>
  <w:style w:type="character" w:styleId="1110" w:customStyle="1">
    <w:name w:val="标题 3 字符"/>
    <w:link w:val="1099"/>
    <w:uiPriority w:val="0"/>
    <w:qFormat/>
    <w:rPr>
      <w:b/>
      <w:bCs/>
      <w:sz w:val="32"/>
      <w:szCs w:val="32"/>
    </w:rPr>
  </w:style>
  <w:style w:type="paragraph" w:styleId="1111" w:customStyle="1">
    <w:name w:val="列表 31"/>
    <w:basedOn w:val="912"/>
    <w:uiPriority w:val="0"/>
    <w:qFormat/>
    <w:pPr>
      <w:ind w:left="400" w:hanging="200"/>
    </w:pPr>
    <w:rPr>
      <w:szCs w:val="21"/>
    </w:rPr>
  </w:style>
  <w:style w:type="paragraph" w:styleId="1112" w:customStyle="1">
    <w:name w:val="目录 71"/>
    <w:basedOn w:val="912"/>
    <w:next w:val="912"/>
    <w:uiPriority w:val="0"/>
    <w:qFormat/>
    <w:pPr>
      <w:ind w:left="1260"/>
      <w:jc w:val="left"/>
    </w:pPr>
    <w:rPr>
      <w:szCs w:val="21"/>
    </w:rPr>
  </w:style>
  <w:style w:type="paragraph" w:styleId="1113" w:customStyle="1">
    <w:name w:val="注释标题1"/>
    <w:basedOn w:val="912"/>
    <w:next w:val="912"/>
    <w:uiPriority w:val="99"/>
    <w:unhideWhenUsed/>
    <w:qFormat/>
    <w:pPr>
      <w:jc w:val="center"/>
    </w:pPr>
  </w:style>
  <w:style w:type="paragraph" w:styleId="1114" w:customStyle="1">
    <w:name w:val="正文缩进1"/>
    <w:basedOn w:val="912"/>
    <w:link w:val="1115"/>
    <w:uiPriority w:val="0"/>
    <w:qFormat/>
    <w:pPr>
      <w:ind w:firstLine="420"/>
    </w:pPr>
    <w:rPr>
      <w:szCs w:val="21"/>
    </w:rPr>
  </w:style>
  <w:style w:type="character" w:styleId="1115" w:customStyle="1">
    <w:name w:val="正文缩进 字符"/>
    <w:link w:val="1114"/>
    <w:uiPriority w:val="0"/>
    <w:qFormat/>
    <w:rPr>
      <w:rFonts w:eastAsia="宋体"/>
      <w:sz w:val="21"/>
      <w:szCs w:val="21"/>
      <w:lang w:val="en-US" w:eastAsia="zh-CN" w:bidi="ar-SA"/>
    </w:rPr>
  </w:style>
  <w:style w:type="paragraph" w:styleId="1116" w:customStyle="1">
    <w:name w:val="题注1"/>
    <w:basedOn w:val="912"/>
    <w:next w:val="912"/>
    <w:uiPriority w:val="0"/>
    <w:qFormat/>
    <w:pPr>
      <w:jc w:val="center"/>
      <w:spacing w:line="360" w:lineRule="auto"/>
    </w:pPr>
    <w:rPr>
      <w:rFonts w:cs="Arial"/>
      <w:szCs w:val="20"/>
    </w:rPr>
  </w:style>
  <w:style w:type="paragraph" w:styleId="1117" w:customStyle="1">
    <w:name w:val="文档结构图11"/>
    <w:basedOn w:val="912"/>
    <w:next w:val="912"/>
    <w:uiPriority w:val="0"/>
    <w:qFormat/>
    <w:pPr>
      <w:shd w:val="clear" w:color="auto" w:fill="000080"/>
    </w:pPr>
    <w:rPr>
      <w:szCs w:val="21"/>
    </w:rPr>
  </w:style>
  <w:style w:type="paragraph" w:styleId="1118" w:customStyle="1">
    <w:name w:val="引文目录标题1"/>
    <w:basedOn w:val="912"/>
    <w:next w:val="912"/>
    <w:uiPriority w:val="0"/>
    <w:qFormat/>
    <w:pPr>
      <w:spacing w:before="120"/>
    </w:pPr>
    <w:rPr>
      <w:rFonts w:ascii="Arial" w:hAnsi="Arial" w:cs="Arial"/>
      <w:sz w:val="24"/>
    </w:rPr>
  </w:style>
  <w:style w:type="paragraph" w:styleId="1119" w:customStyle="1">
    <w:name w:val="批注文字1"/>
    <w:basedOn w:val="912"/>
    <w:link w:val="1120"/>
    <w:uiPriority w:val="0"/>
    <w:qFormat/>
    <w:pPr>
      <w:jc w:val="left"/>
    </w:pPr>
    <w:rPr>
      <w:szCs w:val="21"/>
    </w:rPr>
  </w:style>
  <w:style w:type="character" w:styleId="1120" w:customStyle="1">
    <w:name w:val="批注文字 字符"/>
    <w:link w:val="1119"/>
    <w:uiPriority w:val="0"/>
    <w:qFormat/>
    <w:rPr>
      <w:rFonts w:eastAsia="宋体"/>
      <w:sz w:val="21"/>
      <w:szCs w:val="21"/>
    </w:rPr>
  </w:style>
  <w:style w:type="paragraph" w:styleId="1121" w:customStyle="1">
    <w:name w:val="正文文本 31"/>
    <w:basedOn w:val="912"/>
    <w:uiPriority w:val="0"/>
    <w:qFormat/>
    <w:rPr>
      <w:rFonts w:ascii="仿宋_GB2312" w:hAnsi="宋体" w:eastAsia="仿宋_GB2312" w:cs="宋体"/>
      <w:sz w:val="32"/>
      <w:szCs w:val="32"/>
    </w:rPr>
  </w:style>
  <w:style w:type="paragraph" w:styleId="1122" w:customStyle="1">
    <w:name w:val="正文文本11"/>
    <w:basedOn w:val="912"/>
    <w:next w:val="912"/>
    <w:uiPriority w:val="0"/>
    <w:qFormat/>
    <w:rPr>
      <w:rFonts w:ascii="楷体_GB2312" w:hAnsi="宋体" w:eastAsia="楷体_GB2312" w:cs="宋体"/>
      <w:sz w:val="28"/>
      <w:szCs w:val="28"/>
    </w:rPr>
  </w:style>
  <w:style w:type="paragraph" w:styleId="1123" w:customStyle="1">
    <w:name w:val="正文文本缩进1"/>
    <w:basedOn w:val="912"/>
    <w:uiPriority w:val="0"/>
    <w:qFormat/>
    <w:pPr>
      <w:ind w:firstLine="645"/>
    </w:pPr>
    <w:rPr>
      <w:rFonts w:ascii="楷体_GB2312" w:hAnsi="宋体" w:eastAsia="楷体_GB2312" w:cs="宋体"/>
      <w:sz w:val="32"/>
      <w:szCs w:val="32"/>
    </w:rPr>
  </w:style>
  <w:style w:type="paragraph" w:styleId="1124" w:customStyle="1">
    <w:name w:val="列表 21"/>
    <w:basedOn w:val="912"/>
    <w:uiPriority w:val="0"/>
    <w:qFormat/>
    <w:pPr>
      <w:ind w:left="200" w:hanging="200"/>
    </w:pPr>
    <w:rPr>
      <w:szCs w:val="21"/>
    </w:rPr>
  </w:style>
  <w:style w:type="paragraph" w:styleId="1125" w:customStyle="1">
    <w:name w:val="文本块1"/>
    <w:basedOn w:val="912"/>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126" w:customStyle="1">
    <w:name w:val="HTML 地址1"/>
    <w:basedOn w:val="912"/>
    <w:uiPriority w:val="0"/>
    <w:qFormat/>
    <w:rPr>
      <w:i/>
      <w:iCs/>
      <w:szCs w:val="21"/>
    </w:rPr>
  </w:style>
  <w:style w:type="paragraph" w:styleId="1127" w:customStyle="1">
    <w:name w:val="索引 41"/>
    <w:basedOn w:val="912"/>
    <w:next w:val="912"/>
    <w:uiPriority w:val="0"/>
    <w:semiHidden/>
    <w:qFormat/>
    <w:pPr>
      <w:ind w:left="600"/>
    </w:pPr>
  </w:style>
  <w:style w:type="paragraph" w:styleId="1128" w:customStyle="1">
    <w:name w:val="目录 51"/>
    <w:basedOn w:val="912"/>
    <w:next w:val="912"/>
    <w:uiPriority w:val="0"/>
    <w:qFormat/>
    <w:pPr>
      <w:ind w:left="840"/>
      <w:jc w:val="left"/>
    </w:pPr>
    <w:rPr>
      <w:szCs w:val="21"/>
    </w:rPr>
  </w:style>
  <w:style w:type="paragraph" w:styleId="1129" w:customStyle="1">
    <w:name w:val="目录 31"/>
    <w:basedOn w:val="912"/>
    <w:next w:val="912"/>
    <w:uiPriority w:val="39"/>
    <w:qFormat/>
    <w:pPr>
      <w:ind w:left="420"/>
      <w:jc w:val="left"/>
    </w:pPr>
    <w:rPr>
      <w:i/>
      <w:iCs/>
    </w:rPr>
  </w:style>
  <w:style w:type="paragraph" w:styleId="1130" w:customStyle="1">
    <w:name w:val="纯文本111"/>
    <w:basedOn w:val="912"/>
    <w:link w:val="1131"/>
    <w:uiPriority w:val="0"/>
    <w:qFormat/>
    <w:rPr>
      <w:rFonts w:ascii="宋体" w:hAnsi="宋体"/>
      <w:szCs w:val="21"/>
    </w:rPr>
  </w:style>
  <w:style w:type="character" w:styleId="1131" w:customStyle="1">
    <w:name w:val="纯文本 字符"/>
    <w:link w:val="1130"/>
    <w:uiPriority w:val="0"/>
    <w:qFormat/>
    <w:rPr>
      <w:rFonts w:ascii="宋体" w:hAnsi="宋体" w:cs="Courier New"/>
      <w:sz w:val="21"/>
      <w:szCs w:val="21"/>
    </w:rPr>
  </w:style>
  <w:style w:type="paragraph" w:styleId="1132" w:customStyle="1">
    <w:name w:val="目录 81"/>
    <w:basedOn w:val="912"/>
    <w:next w:val="912"/>
    <w:uiPriority w:val="0"/>
    <w:qFormat/>
    <w:pPr>
      <w:ind w:left="1470"/>
      <w:jc w:val="left"/>
    </w:pPr>
    <w:rPr>
      <w:szCs w:val="21"/>
    </w:rPr>
  </w:style>
  <w:style w:type="paragraph" w:styleId="1133" w:customStyle="1">
    <w:name w:val="日期1"/>
    <w:basedOn w:val="912"/>
    <w:next w:val="912"/>
    <w:uiPriority w:val="0"/>
    <w:qFormat/>
    <w:rPr>
      <w:sz w:val="24"/>
    </w:rPr>
  </w:style>
  <w:style w:type="paragraph" w:styleId="1134" w:customStyle="1">
    <w:name w:val="正文文本缩进 21"/>
    <w:basedOn w:val="912"/>
    <w:uiPriority w:val="0"/>
    <w:qFormat/>
    <w:pPr>
      <w:ind w:left="630" w:firstLine="645"/>
    </w:pPr>
    <w:rPr>
      <w:rFonts w:ascii="Arial" w:hAnsi="Arial" w:eastAsia="仿宋_GB2312" w:cs="Arial"/>
      <w:sz w:val="32"/>
      <w:szCs w:val="32"/>
    </w:rPr>
  </w:style>
  <w:style w:type="paragraph" w:styleId="1135" w:customStyle="1">
    <w:name w:val="批注框文本1"/>
    <w:basedOn w:val="912"/>
    <w:uiPriority w:val="0"/>
    <w:qFormat/>
    <w:rPr>
      <w:sz w:val="18"/>
      <w:szCs w:val="18"/>
    </w:rPr>
  </w:style>
  <w:style w:type="paragraph" w:styleId="1136" w:customStyle="1">
    <w:name w:val="页脚1"/>
    <w:basedOn w:val="912"/>
    <w:link w:val="1137"/>
    <w:uiPriority w:val="99"/>
    <w:qFormat/>
    <w:pPr>
      <w:jc w:val="left"/>
      <w:tabs>
        <w:tab w:val="center" w:pos="4153" w:leader="none"/>
        <w:tab w:val="right" w:pos="8306" w:leader="none"/>
      </w:tabs>
    </w:pPr>
    <w:rPr>
      <w:sz w:val="18"/>
      <w:szCs w:val="18"/>
    </w:rPr>
  </w:style>
  <w:style w:type="character" w:styleId="1137" w:customStyle="1">
    <w:name w:val="页脚 字符"/>
    <w:link w:val="1136"/>
    <w:uiPriority w:val="99"/>
    <w:qFormat/>
    <w:rPr>
      <w:sz w:val="18"/>
      <w:szCs w:val="18"/>
    </w:rPr>
  </w:style>
  <w:style w:type="paragraph" w:styleId="1138" w:customStyle="1">
    <w:name w:val="寄信人地址1"/>
    <w:basedOn w:val="912"/>
    <w:uiPriority w:val="0"/>
    <w:qFormat/>
    <w:rPr>
      <w:rFonts w:ascii="Arial" w:hAnsi="Arial"/>
    </w:rPr>
  </w:style>
  <w:style w:type="paragraph" w:styleId="1139" w:customStyle="1">
    <w:name w:val="页眉11"/>
    <w:basedOn w:val="912"/>
    <w:link w:val="1140"/>
    <w:uiPriority w:val="99"/>
    <w:qFormat/>
    <w:pPr>
      <w:jc w:val="center"/>
      <w:tabs>
        <w:tab w:val="center" w:pos="4153" w:leader="none"/>
        <w:tab w:val="right" w:pos="8306" w:leader="none"/>
      </w:tabs>
      <w:pBdr>
        <w:bottom w:val="single" w:color="000000" w:sz="6" w:space="1"/>
      </w:pBdr>
    </w:pPr>
    <w:rPr>
      <w:sz w:val="18"/>
      <w:szCs w:val="18"/>
    </w:rPr>
  </w:style>
  <w:style w:type="character" w:styleId="1140" w:customStyle="1">
    <w:name w:val="页眉 字符"/>
    <w:link w:val="1139"/>
    <w:uiPriority w:val="99"/>
    <w:qFormat/>
    <w:rPr>
      <w:sz w:val="18"/>
      <w:szCs w:val="18"/>
    </w:rPr>
  </w:style>
  <w:style w:type="paragraph" w:styleId="1141" w:customStyle="1">
    <w:name w:val="目录 11"/>
    <w:basedOn w:val="912"/>
    <w:next w:val="912"/>
    <w:uiPriority w:val="39"/>
    <w:qFormat/>
    <w:pPr>
      <w:jc w:val="left"/>
      <w:spacing w:before="120" w:after="120" w:line="400" w:lineRule="exact"/>
      <w:tabs>
        <w:tab w:val="right" w:pos="8720" w:leader="dot"/>
      </w:tabs>
    </w:pPr>
    <w:rPr>
      <w:rFonts w:ascii="宋体" w:hAnsi="宋体" w:cs="宋体"/>
      <w:caps/>
      <w:sz w:val="24"/>
    </w:rPr>
  </w:style>
  <w:style w:type="paragraph" w:styleId="1142" w:customStyle="1">
    <w:name w:val="目录 41"/>
    <w:basedOn w:val="912"/>
    <w:next w:val="912"/>
    <w:uiPriority w:val="0"/>
    <w:qFormat/>
    <w:pPr>
      <w:ind w:left="630"/>
      <w:jc w:val="left"/>
    </w:pPr>
    <w:rPr>
      <w:szCs w:val="21"/>
    </w:rPr>
  </w:style>
  <w:style w:type="paragraph" w:styleId="1143" w:customStyle="1">
    <w:name w:val="列表1"/>
    <w:basedOn w:val="912"/>
    <w:uiPriority w:val="0"/>
    <w:qFormat/>
    <w:pPr>
      <w:ind w:left="200" w:hanging="200"/>
    </w:pPr>
    <w:rPr>
      <w:szCs w:val="21"/>
    </w:rPr>
  </w:style>
  <w:style w:type="paragraph" w:styleId="1144" w:customStyle="1">
    <w:name w:val="脚注文本1"/>
    <w:basedOn w:val="912"/>
    <w:uiPriority w:val="0"/>
    <w:qFormat/>
    <w:pPr>
      <w:jc w:val="left"/>
      <w:widowControl/>
    </w:pPr>
    <w:rPr>
      <w:sz w:val="20"/>
      <w:szCs w:val="20"/>
    </w:rPr>
  </w:style>
  <w:style w:type="paragraph" w:styleId="1145" w:customStyle="1">
    <w:name w:val="目录 61"/>
    <w:basedOn w:val="912"/>
    <w:next w:val="912"/>
    <w:uiPriority w:val="0"/>
    <w:qFormat/>
    <w:pPr>
      <w:ind w:left="1050"/>
      <w:jc w:val="left"/>
    </w:pPr>
    <w:rPr>
      <w:szCs w:val="21"/>
    </w:rPr>
  </w:style>
  <w:style w:type="paragraph" w:styleId="1146" w:customStyle="1">
    <w:name w:val="正文文本缩进 31"/>
    <w:basedOn w:val="912"/>
    <w:uiPriority w:val="0"/>
    <w:qFormat/>
    <w:pPr>
      <w:ind w:left="645" w:firstLine="645"/>
    </w:pPr>
    <w:rPr>
      <w:rFonts w:ascii="Arial" w:hAnsi="Arial" w:eastAsia="仿宋_GB2312" w:cs="Arial"/>
      <w:color w:val="ffff00"/>
      <w:sz w:val="32"/>
      <w:szCs w:val="32"/>
    </w:rPr>
  </w:style>
  <w:style w:type="paragraph" w:styleId="1147" w:customStyle="1">
    <w:name w:val="图表目录1"/>
    <w:basedOn w:val="912"/>
    <w:next w:val="912"/>
    <w:uiPriority w:val="0"/>
    <w:qFormat/>
    <w:pPr>
      <w:ind w:left="840" w:hanging="420"/>
    </w:pPr>
    <w:rPr>
      <w:szCs w:val="21"/>
    </w:rPr>
  </w:style>
  <w:style w:type="paragraph" w:styleId="1148" w:customStyle="1">
    <w:name w:val="目录 21"/>
    <w:basedOn w:val="912"/>
    <w:next w:val="912"/>
    <w:uiPriority w:val="39"/>
    <w:qFormat/>
    <w:pPr>
      <w:ind w:left="210"/>
      <w:jc w:val="left"/>
    </w:pPr>
    <w:rPr>
      <w:smallCaps/>
    </w:rPr>
  </w:style>
  <w:style w:type="paragraph" w:styleId="1149" w:customStyle="1">
    <w:name w:val="目录 91"/>
    <w:basedOn w:val="912"/>
    <w:next w:val="912"/>
    <w:uiPriority w:val="0"/>
    <w:qFormat/>
    <w:pPr>
      <w:ind w:left="1680"/>
      <w:jc w:val="left"/>
    </w:pPr>
    <w:rPr>
      <w:szCs w:val="21"/>
    </w:rPr>
  </w:style>
  <w:style w:type="paragraph" w:styleId="1150" w:customStyle="1">
    <w:name w:val="正文文本 21"/>
    <w:basedOn w:val="912"/>
    <w:uiPriority w:val="0"/>
    <w:qFormat/>
    <w:pPr>
      <w:jc w:val="center"/>
      <w:widowControl/>
    </w:pPr>
    <w:rPr>
      <w:rFonts w:ascii="楷体_GB2312" w:hAnsi="宋体" w:eastAsia="楷体_GB2312" w:cs="宋体"/>
      <w:sz w:val="28"/>
      <w:szCs w:val="28"/>
    </w:rPr>
  </w:style>
  <w:style w:type="paragraph" w:styleId="1151" w:customStyle="1">
    <w:name w:val="列表 41"/>
    <w:basedOn w:val="912"/>
    <w:uiPriority w:val="0"/>
    <w:qFormat/>
    <w:pPr>
      <w:ind w:left="100" w:hanging="200"/>
    </w:pPr>
    <w:rPr>
      <w:szCs w:val="21"/>
    </w:rPr>
  </w:style>
  <w:style w:type="paragraph" w:styleId="1152" w:customStyle="1">
    <w:name w:val="HTML 预设格式1"/>
    <w:basedOn w:val="9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53" w:customStyle="1">
    <w:name w:val="普通(网站)1"/>
    <w:basedOn w:val="912"/>
    <w:next w:val="912"/>
    <w:uiPriority w:val="0"/>
    <w:qFormat/>
    <w:pPr>
      <w:jc w:val="left"/>
      <w:spacing w:before="100" w:beforeAutospacing="1" w:after="100" w:afterAutospacing="1"/>
      <w:widowControl/>
    </w:pPr>
    <w:rPr>
      <w:rFonts w:ascii="宋体" w:hAnsi="宋体" w:cs="宋体"/>
      <w:sz w:val="24"/>
    </w:rPr>
  </w:style>
  <w:style w:type="paragraph" w:styleId="1154" w:customStyle="1">
    <w:name w:val="列表接续 31"/>
    <w:basedOn w:val="912"/>
    <w:uiPriority w:val="0"/>
    <w:qFormat/>
    <w:pPr>
      <w:ind w:left="1260"/>
      <w:spacing w:after="120"/>
    </w:pPr>
    <w:rPr>
      <w:szCs w:val="20"/>
    </w:rPr>
  </w:style>
  <w:style w:type="paragraph" w:styleId="1155" w:customStyle="1">
    <w:name w:val="索引 11"/>
    <w:basedOn w:val="912"/>
    <w:next w:val="912"/>
    <w:uiPriority w:val="0"/>
    <w:qFormat/>
    <w:pPr>
      <w:spacing w:line="240" w:lineRule="atLeast"/>
    </w:pPr>
    <w:rPr>
      <w:b/>
      <w:bCs/>
      <w:szCs w:val="21"/>
    </w:rPr>
  </w:style>
  <w:style w:type="paragraph" w:styleId="1156" w:customStyle="1">
    <w:name w:val="标题11"/>
    <w:basedOn w:val="912"/>
    <w:next w:val="912"/>
    <w:uiPriority w:val="0"/>
    <w:qFormat/>
    <w:pPr>
      <w:jc w:val="center"/>
      <w:spacing w:before="240" w:after="60"/>
      <w:outlineLvl w:val="0"/>
    </w:pPr>
    <w:rPr>
      <w:rFonts w:ascii="Arial" w:hAnsi="Arial" w:eastAsia="黑体" w:cs="Arial"/>
      <w:b/>
      <w:bCs/>
      <w:sz w:val="44"/>
      <w:szCs w:val="32"/>
    </w:rPr>
  </w:style>
  <w:style w:type="paragraph" w:styleId="1157" w:customStyle="1">
    <w:name w:val="批注主题1"/>
    <w:basedOn w:val="1119"/>
    <w:next w:val="1119"/>
    <w:uiPriority w:val="0"/>
    <w:qFormat/>
    <w:rPr>
      <w:b/>
      <w:bCs/>
    </w:rPr>
  </w:style>
  <w:style w:type="paragraph" w:styleId="1158" w:customStyle="1">
    <w:name w:val="正文首行缩进1"/>
    <w:basedOn w:val="1122"/>
    <w:uiPriority w:val="0"/>
    <w:qFormat/>
    <w:pPr>
      <w:ind w:firstLine="200"/>
      <w:spacing w:line="360" w:lineRule="auto"/>
    </w:pPr>
    <w:rPr>
      <w:rFonts w:ascii="仿宋_GB2312" w:hAnsi="宋体" w:eastAsia="仿宋_GB2312" w:cs="宋体"/>
      <w:sz w:val="30"/>
      <w:szCs w:val="30"/>
    </w:rPr>
  </w:style>
  <w:style w:type="paragraph" w:styleId="1159" w:customStyle="1">
    <w:name w:val="正文首行缩进 21"/>
    <w:basedOn w:val="1123"/>
    <w:uiPriority w:val="0"/>
    <w:qFormat/>
    <w:pPr>
      <w:ind w:firstLine="200"/>
      <w:spacing w:line="360" w:lineRule="auto"/>
    </w:pPr>
    <w:rPr>
      <w:rFonts w:ascii="宋体" w:eastAsia="宋体"/>
      <w:sz w:val="21"/>
      <w:szCs w:val="20"/>
    </w:rPr>
  </w:style>
  <w:style w:type="table" w:styleId="1160" w:customStyle="1">
    <w:name w:val="网格型1"/>
    <w:basedOn w:val="1107"/>
    <w:uiPriority w:val="59"/>
    <w:qFormat/>
    <w:tblPr/>
  </w:style>
  <w:style w:type="character" w:styleId="1161" w:customStyle="1">
    <w:name w:val="要点1"/>
    <w:link w:val="912"/>
    <w:uiPriority w:val="22"/>
    <w:qFormat/>
    <w:rPr>
      <w:b/>
      <w:bCs/>
    </w:rPr>
  </w:style>
  <w:style w:type="character" w:styleId="1162" w:customStyle="1">
    <w:name w:val="页码1"/>
    <w:link w:val="912"/>
    <w:uiPriority w:val="0"/>
    <w:qFormat/>
  </w:style>
  <w:style w:type="character" w:styleId="1163" w:customStyle="1">
    <w:name w:val="已访问的超链接1"/>
    <w:link w:val="912"/>
    <w:uiPriority w:val="99"/>
    <w:qFormat/>
    <w:rPr>
      <w:color w:val="800080"/>
      <w:u w:val="none"/>
    </w:rPr>
  </w:style>
  <w:style w:type="character" w:styleId="1164" w:customStyle="1">
    <w:name w:val="强调1"/>
    <w:link w:val="912"/>
    <w:uiPriority w:val="0"/>
    <w:qFormat/>
    <w:rPr>
      <w:i/>
    </w:rPr>
  </w:style>
  <w:style w:type="character" w:styleId="1165" w:customStyle="1">
    <w:name w:val="HTML 打字机1"/>
    <w:link w:val="912"/>
    <w:uiPriority w:val="0"/>
    <w:qFormat/>
    <w:rPr>
      <w:rFonts w:ascii="monospace" w:hAnsi="monospace" w:eastAsia="monospace" w:cs="monospace"/>
      <w:sz w:val="20"/>
    </w:rPr>
  </w:style>
  <w:style w:type="character" w:styleId="1166" w:customStyle="1">
    <w:name w:val="HTML 缩写1"/>
    <w:link w:val="912"/>
    <w:uiPriority w:val="0"/>
    <w:qFormat/>
  </w:style>
  <w:style w:type="character" w:styleId="1167" w:customStyle="1">
    <w:name w:val="超链接1"/>
    <w:link w:val="912"/>
    <w:uiPriority w:val="99"/>
    <w:qFormat/>
    <w:rPr>
      <w:color w:val="0000ff"/>
      <w:u w:val="none"/>
    </w:rPr>
  </w:style>
  <w:style w:type="character" w:styleId="1168" w:customStyle="1">
    <w:name w:val="HTML 代码1"/>
    <w:link w:val="912"/>
    <w:uiPriority w:val="0"/>
    <w:qFormat/>
    <w:rPr>
      <w:rFonts w:ascii="monospace" w:hAnsi="monospace" w:eastAsia="monospace" w:cs="monospace"/>
      <w:sz w:val="20"/>
    </w:rPr>
  </w:style>
  <w:style w:type="character" w:styleId="1169" w:customStyle="1">
    <w:name w:val="批注引用1"/>
    <w:link w:val="912"/>
    <w:uiPriority w:val="0"/>
    <w:qFormat/>
    <w:rPr>
      <w:sz w:val="21"/>
      <w:szCs w:val="21"/>
    </w:rPr>
  </w:style>
  <w:style w:type="character" w:styleId="1170" w:customStyle="1">
    <w:name w:val="HTML 键盘1"/>
    <w:link w:val="912"/>
    <w:uiPriority w:val="0"/>
    <w:qFormat/>
    <w:rPr>
      <w:rFonts w:ascii="monospace" w:hAnsi="monospace" w:eastAsia="monospace" w:cs="monospace"/>
      <w:sz w:val="20"/>
    </w:rPr>
  </w:style>
  <w:style w:type="character" w:styleId="1171" w:customStyle="1">
    <w:name w:val="HTML 样本1"/>
    <w:link w:val="912"/>
    <w:uiPriority w:val="0"/>
    <w:qFormat/>
    <w:rPr>
      <w:rFonts w:ascii="monospace" w:hAnsi="monospace" w:eastAsia="monospace" w:cs="monospace"/>
    </w:rPr>
  </w:style>
  <w:style w:type="paragraph" w:styleId="11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73" w:customStyle="1">
    <w:name w:val="段"/>
    <w:next w:val="912"/>
    <w:uiPriority w:val="0"/>
    <w:qFormat/>
    <w:pPr>
      <w:ind w:firstLine="200"/>
      <w:jc w:val="both"/>
    </w:pPr>
    <w:rPr>
      <w:rFonts w:hint="default" w:ascii="宋体" w:hAnsi="Times New Roman" w:eastAsia="宋体" w:cs="Times New Roman"/>
      <w:sz w:val="21"/>
      <w:szCs w:val="22"/>
      <w:lang w:val="en-US" w:eastAsia="zh-CN" w:bidi="ar-SA"/>
    </w:rPr>
  </w:style>
  <w:style w:type="character" w:styleId="1174" w:customStyle="1">
    <w:name w:val="font41"/>
    <w:link w:val="912"/>
    <w:uiPriority w:val="0"/>
    <w:qFormat/>
    <w:rPr>
      <w:rFonts w:hint="eastAsia" w:ascii="宋体" w:hAnsi="宋体" w:eastAsia="宋体" w:cs="宋体"/>
      <w:color w:val="000000"/>
      <w:sz w:val="20"/>
      <w:szCs w:val="20"/>
      <w:u w:val="none"/>
    </w:rPr>
  </w:style>
  <w:style w:type="character" w:styleId="1175" w:customStyle="1">
    <w:name w:val="正文（首行缩进两字） Char2"/>
    <w:link w:val="912"/>
    <w:uiPriority w:val="0"/>
    <w:qFormat/>
    <w:rPr>
      <w:sz w:val="21"/>
    </w:rPr>
  </w:style>
  <w:style w:type="character" w:styleId="1176" w:customStyle="1">
    <w:name w:val="intro1"/>
    <w:link w:val="912"/>
    <w:uiPriority w:val="0"/>
    <w:qFormat/>
    <w:rPr>
      <w:rFonts w:ascii="Trebuchet MS"/>
      <w:sz w:val="21"/>
      <w:szCs w:val="21"/>
    </w:rPr>
  </w:style>
  <w:style w:type="character" w:styleId="1177" w:customStyle="1">
    <w:name w:val="*正文 Char"/>
    <w:link w:val="1178"/>
    <w:uiPriority w:val="0"/>
    <w:qFormat/>
    <w:rPr>
      <w:rFonts w:ascii="宋体" w:hAnsi="宋体" w:eastAsia="宋体"/>
      <w:sz w:val="24"/>
      <w:szCs w:val="24"/>
      <w:lang w:val="zh-CN"/>
    </w:rPr>
  </w:style>
  <w:style w:type="paragraph" w:styleId="1178" w:customStyle="1">
    <w:name w:val="*正文"/>
    <w:basedOn w:val="912"/>
    <w:link w:val="1177"/>
    <w:uiPriority w:val="0"/>
    <w:qFormat/>
    <w:rPr>
      <w:rFonts w:ascii="宋体" w:hAnsi="宋体"/>
      <w:sz w:val="24"/>
      <w:lang w:val="zh-CN"/>
    </w:rPr>
  </w:style>
  <w:style w:type="character" w:styleId="1179" w:customStyle="1">
    <w:name w:val="Plain Text Char Char"/>
    <w:link w:val="1180"/>
    <w:uiPriority w:val="0"/>
    <w:qFormat/>
    <w:rPr>
      <w:rFonts w:ascii="宋体" w:hAnsi="Courier New" w:eastAsia="楷体_GB2312"/>
      <w:sz w:val="26"/>
    </w:rPr>
  </w:style>
  <w:style w:type="paragraph" w:styleId="1180" w:customStyle="1">
    <w:name w:val="纯文本1"/>
    <w:basedOn w:val="912"/>
    <w:link w:val="1179"/>
    <w:uiPriority w:val="0"/>
    <w:qFormat/>
    <w:rPr>
      <w:rFonts w:ascii="宋体" w:hAnsi="Courier New" w:eastAsia="楷体_GB2312"/>
      <w:sz w:val="26"/>
      <w:szCs w:val="20"/>
    </w:rPr>
  </w:style>
  <w:style w:type="character" w:styleId="1181" w:customStyle="1">
    <w:name w:val="font12"/>
    <w:link w:val="912"/>
    <w:uiPriority w:val="0"/>
    <w:qFormat/>
    <w:rPr>
      <w:rFonts w:hint="eastAsia" w:ascii="宋体" w:hAnsi="宋体" w:eastAsia="宋体" w:cs="宋体"/>
      <w:color w:val="000000"/>
      <w:sz w:val="20"/>
      <w:szCs w:val="20"/>
      <w:u w:val="none"/>
    </w:rPr>
  </w:style>
  <w:style w:type="character" w:styleId="1182" w:customStyle="1">
    <w:name w:val="font5 Char"/>
    <w:link w:val="912"/>
    <w:uiPriority w:val="0"/>
    <w:qFormat/>
    <w:rPr>
      <w:rFonts w:ascii="宋体" w:eastAsia="宋体"/>
      <w:sz w:val="28"/>
      <w:szCs w:val="28"/>
      <w:lang w:val="en-US" w:eastAsia="zh-CN"/>
    </w:rPr>
  </w:style>
  <w:style w:type="character" w:styleId="1183" w:customStyle="1">
    <w:name w:val="font31"/>
    <w:link w:val="912"/>
    <w:uiPriority w:val="0"/>
    <w:qFormat/>
    <w:rPr>
      <w:rFonts w:hint="eastAsia" w:ascii="宋体" w:hAnsi="宋体" w:eastAsia="宋体" w:cs="宋体"/>
      <w:color w:val="000000"/>
      <w:sz w:val="20"/>
      <w:szCs w:val="20"/>
      <w:u w:val="none"/>
    </w:rPr>
  </w:style>
  <w:style w:type="character" w:styleId="1184" w:customStyle="1">
    <w:name w:val="font61"/>
    <w:link w:val="912"/>
    <w:uiPriority w:val="0"/>
    <w:qFormat/>
    <w:rPr>
      <w:rFonts w:hint="eastAsia" w:ascii="宋体" w:hAnsi="宋体" w:eastAsia="宋体" w:cs="宋体"/>
      <w:color w:val="000000"/>
      <w:sz w:val="20"/>
      <w:szCs w:val="20"/>
      <w:u w:val="none"/>
      <w:vertAlign w:val="superscript"/>
    </w:rPr>
  </w:style>
  <w:style w:type="character" w:styleId="1185" w:customStyle="1">
    <w:name w:val="font21"/>
    <w:link w:val="912"/>
    <w:uiPriority w:val="0"/>
    <w:qFormat/>
    <w:rPr>
      <w:rFonts w:hint="eastAsia" w:ascii="宋体" w:hAnsi="宋体" w:eastAsia="宋体" w:cs="宋体"/>
      <w:b/>
      <w:color w:val="000000"/>
      <w:sz w:val="20"/>
      <w:szCs w:val="20"/>
      <w:u w:val="none"/>
    </w:rPr>
  </w:style>
  <w:style w:type="character" w:styleId="1186" w:customStyle="1">
    <w:name w:val="font11"/>
    <w:link w:val="912"/>
    <w:uiPriority w:val="0"/>
    <w:qFormat/>
    <w:rPr>
      <w:rFonts w:ascii="Calibri" w:hAnsi="Calibri" w:cs="Calibri"/>
      <w:color w:val="000000"/>
      <w:sz w:val="20"/>
      <w:szCs w:val="20"/>
      <w:u w:val="none"/>
    </w:rPr>
  </w:style>
  <w:style w:type="character" w:styleId="1187" w:customStyle="1">
    <w:name w:val="四号 正文 Char"/>
    <w:link w:val="1188"/>
    <w:uiPriority w:val="0"/>
    <w:qFormat/>
    <w:rPr>
      <w:spacing w:val="6"/>
      <w:sz w:val="28"/>
    </w:rPr>
  </w:style>
  <w:style w:type="paragraph" w:styleId="1188" w:customStyle="1">
    <w:name w:val="四号 正文"/>
    <w:basedOn w:val="912"/>
    <w:link w:val="1187"/>
    <w:uiPriority w:val="0"/>
    <w:qFormat/>
    <w:pPr>
      <w:ind w:firstLine="573"/>
      <w:spacing w:line="520" w:lineRule="exact"/>
    </w:pPr>
    <w:rPr>
      <w:spacing w:val="6"/>
      <w:sz w:val="28"/>
      <w:szCs w:val="20"/>
    </w:rPr>
  </w:style>
  <w:style w:type="character" w:styleId="1189" w:customStyle="1">
    <w:name w:val="普通正文 Char"/>
    <w:link w:val="1190"/>
    <w:uiPriority w:val="0"/>
    <w:qFormat/>
    <w:rPr>
      <w:rFonts w:ascii="Arial" w:hAnsi="Arial" w:cs="Arial"/>
      <w:sz w:val="24"/>
      <w:szCs w:val="24"/>
    </w:rPr>
  </w:style>
  <w:style w:type="paragraph" w:styleId="1190" w:customStyle="1">
    <w:name w:val="普通正文"/>
    <w:basedOn w:val="912"/>
    <w:link w:val="1189"/>
    <w:uiPriority w:val="0"/>
    <w:qFormat/>
    <w:pPr>
      <w:ind w:firstLine="480"/>
      <w:jc w:val="left"/>
      <w:spacing w:before="120" w:after="120" w:line="360" w:lineRule="auto"/>
    </w:pPr>
    <w:rPr>
      <w:rFonts w:ascii="Arial" w:hAnsi="Arial"/>
      <w:sz w:val="24"/>
    </w:rPr>
  </w:style>
  <w:style w:type="character" w:styleId="1191" w:customStyle="1">
    <w:name w:val="font01"/>
    <w:link w:val="912"/>
    <w:uiPriority w:val="0"/>
    <w:qFormat/>
    <w:rPr>
      <w:rFonts w:ascii="Calibri" w:hAnsi="Calibri" w:cs="Calibri"/>
      <w:color w:val="000000"/>
      <w:sz w:val="18"/>
      <w:szCs w:val="18"/>
      <w:u w:val="none"/>
    </w:rPr>
  </w:style>
  <w:style w:type="character" w:styleId="1192" w:customStyle="1">
    <w:name w:val="备注 Char"/>
    <w:link w:val="1193"/>
    <w:uiPriority w:val="0"/>
    <w:qFormat/>
    <w:rPr>
      <w:bCs/>
      <w:sz w:val="21"/>
      <w:szCs w:val="28"/>
    </w:rPr>
  </w:style>
  <w:style w:type="paragraph" w:styleId="1193" w:customStyle="1">
    <w:name w:val="备注"/>
    <w:basedOn w:val="912"/>
    <w:link w:val="1192"/>
    <w:uiPriority w:val="0"/>
    <w:qFormat/>
    <w:pPr>
      <w:ind w:firstLine="200"/>
      <w:widowControl/>
    </w:pPr>
    <w:rPr>
      <w:bCs/>
      <w:szCs w:val="28"/>
    </w:rPr>
  </w:style>
  <w:style w:type="character" w:styleId="1194" w:customStyle="1">
    <w:name w:val="正文缩进 字符1"/>
    <w:link w:val="912"/>
    <w:uiPriority w:val="0"/>
    <w:qFormat/>
    <w:rPr>
      <w:rFonts w:ascii="Times New Roman" w:hAnsi="Times New Roman" w:eastAsia="楷体_GB2312" w:cs="Times New Roman"/>
      <w:sz w:val="24"/>
    </w:rPr>
  </w:style>
  <w:style w:type="character" w:styleId="1195" w:customStyle="1">
    <w:name w:val="Plain Text Char"/>
    <w:link w:val="912"/>
    <w:uiPriority w:val="0"/>
    <w:qFormat/>
    <w:rPr>
      <w:rFonts w:ascii="宋体" w:hAnsi="Courier New" w:eastAsia="楷体_GB2312" w:cs="Times New Roman"/>
      <w:sz w:val="28"/>
      <w:szCs w:val="20"/>
    </w:rPr>
  </w:style>
  <w:style w:type="character" w:styleId="1196" w:customStyle="1">
    <w:name w:val="正文一 Char Char"/>
    <w:link w:val="1197"/>
    <w:uiPriority w:val="0"/>
    <w:qFormat/>
    <w:rPr>
      <w:rFonts w:ascii="仿宋_GB2312" w:eastAsia="仿宋_GB2312"/>
      <w:sz w:val="30"/>
      <w:szCs w:val="30"/>
    </w:rPr>
  </w:style>
  <w:style w:type="paragraph" w:styleId="1197" w:customStyle="1">
    <w:name w:val="正文一"/>
    <w:basedOn w:val="912"/>
    <w:link w:val="1196"/>
    <w:uiPriority w:val="0"/>
    <w:qFormat/>
    <w:pPr>
      <w:ind w:firstLine="561"/>
      <w:jc w:val="left"/>
      <w:spacing w:line="360" w:lineRule="auto"/>
    </w:pPr>
    <w:rPr>
      <w:rFonts w:ascii="仿宋_GB2312" w:eastAsia="仿宋_GB2312"/>
      <w:sz w:val="30"/>
      <w:szCs w:val="30"/>
    </w:rPr>
  </w:style>
  <w:style w:type="character" w:styleId="1198" w:customStyle="1">
    <w:name w:val="font51"/>
    <w:link w:val="912"/>
    <w:uiPriority w:val="0"/>
    <w:qFormat/>
    <w:rPr>
      <w:rFonts w:hint="eastAsia" w:ascii="宋体" w:hAnsi="宋体" w:eastAsia="宋体" w:cs="宋体"/>
      <w:color w:val="000000"/>
      <w:sz w:val="18"/>
      <w:szCs w:val="18"/>
      <w:u w:val="none"/>
    </w:rPr>
  </w:style>
  <w:style w:type="character" w:styleId="1199" w:customStyle="1">
    <w:name w:val="font81"/>
    <w:link w:val="912"/>
    <w:uiPriority w:val="0"/>
    <w:qFormat/>
    <w:rPr>
      <w:rFonts w:hint="eastAsia" w:ascii="宋体" w:hAnsi="宋体" w:eastAsia="宋体" w:cs="宋体"/>
      <w:b/>
      <w:color w:val="000000"/>
      <w:sz w:val="28"/>
      <w:szCs w:val="28"/>
      <w:u w:val="none"/>
    </w:rPr>
  </w:style>
  <w:style w:type="character" w:styleId="1200" w:customStyle="1">
    <w:name w:val="图表标题 Char"/>
    <w:link w:val="1201"/>
    <w:uiPriority w:val="0"/>
    <w:qFormat/>
    <w:rPr>
      <w:b/>
      <w:sz w:val="24"/>
      <w:szCs w:val="24"/>
    </w:rPr>
  </w:style>
  <w:style w:type="paragraph" w:styleId="1201" w:customStyle="1">
    <w:name w:val="图表标题"/>
    <w:basedOn w:val="912"/>
    <w:link w:val="1200"/>
    <w:uiPriority w:val="0"/>
    <w:qFormat/>
    <w:pPr>
      <w:jc w:val="center"/>
      <w:spacing w:before="120" w:after="120"/>
    </w:pPr>
    <w:rPr>
      <w:b/>
      <w:sz w:val="24"/>
    </w:rPr>
  </w:style>
  <w:style w:type="character" w:styleId="1202" w:customStyle="1">
    <w:name w:val="font71"/>
    <w:link w:val="912"/>
    <w:uiPriority w:val="0"/>
    <w:qFormat/>
    <w:rPr>
      <w:rFonts w:hint="eastAsia" w:ascii="宋体" w:hAnsi="宋体" w:eastAsia="宋体" w:cs="宋体"/>
      <w:color w:val="000000"/>
      <w:sz w:val="20"/>
      <w:szCs w:val="20"/>
      <w:u w:val="none"/>
    </w:rPr>
  </w:style>
  <w:style w:type="character" w:styleId="1203" w:customStyle="1">
    <w:name w:val="标题4（新） Char"/>
    <w:link w:val="1204"/>
    <w:uiPriority w:val="0"/>
    <w:qFormat/>
    <w:rPr>
      <w:rFonts w:ascii="宋体" w:cs="宋体"/>
      <w:b/>
      <w:sz w:val="28"/>
      <w:szCs w:val="28"/>
    </w:rPr>
  </w:style>
  <w:style w:type="paragraph" w:styleId="1204" w:customStyle="1">
    <w:name w:val="标题4（新）"/>
    <w:basedOn w:val="912"/>
    <w:link w:val="1203"/>
    <w:uiPriority w:val="0"/>
    <w:qFormat/>
    <w:pPr>
      <w:ind w:firstLine="200"/>
      <w:outlineLvl w:val="3"/>
    </w:pPr>
    <w:rPr>
      <w:rFonts w:ascii="宋体"/>
      <w:b/>
      <w:sz w:val="28"/>
      <w:szCs w:val="28"/>
    </w:rPr>
  </w:style>
  <w:style w:type="character" w:styleId="1205" w:customStyle="1">
    <w:name w:val="font91"/>
    <w:link w:val="912"/>
    <w:uiPriority w:val="0"/>
    <w:qFormat/>
    <w:rPr>
      <w:rFonts w:hint="eastAsia" w:ascii="宋体" w:hAnsi="宋体" w:eastAsia="宋体" w:cs="宋体"/>
      <w:color w:val="000000"/>
      <w:sz w:val="20"/>
      <w:szCs w:val="20"/>
      <w:u w:val="none"/>
      <w:vertAlign w:val="superscript"/>
    </w:rPr>
  </w:style>
  <w:style w:type="character" w:styleId="1206" w:customStyle="1">
    <w:name w:val="apple-converted-space"/>
    <w:link w:val="912"/>
    <w:uiPriority w:val="0"/>
    <w:qFormat/>
  </w:style>
  <w:style w:type="paragraph" w:styleId="1207" w:customStyle="1">
    <w:name w:val="reader-word-layer reader-word-s1-6"/>
    <w:basedOn w:val="912"/>
    <w:uiPriority w:val="0"/>
    <w:qFormat/>
    <w:pPr>
      <w:jc w:val="left"/>
      <w:spacing w:before="100" w:beforeAutospacing="1" w:after="100" w:afterAutospacing="1"/>
      <w:widowControl/>
    </w:pPr>
    <w:rPr>
      <w:rFonts w:ascii="宋体" w:hAnsi="宋体" w:cs="宋体"/>
      <w:sz w:val="24"/>
    </w:rPr>
  </w:style>
  <w:style w:type="paragraph" w:styleId="1208" w:customStyle="1">
    <w:name w:val="正文蓝"/>
    <w:basedOn w:val="1114"/>
    <w:uiPriority w:val="0"/>
    <w:qFormat/>
    <w:pPr>
      <w:ind w:firstLine="482"/>
      <w:spacing w:line="288" w:lineRule="auto"/>
    </w:pPr>
    <w:rPr>
      <w:rFonts w:ascii="仿宋_GB2312" w:hAnsi="宋体" w:eastAsia="仿宋_GB2312" w:cs="宋体"/>
      <w:bCs/>
      <w:color w:val="0000ff"/>
      <w:sz w:val="24"/>
      <w:szCs w:val="20"/>
    </w:rPr>
  </w:style>
  <w:style w:type="paragraph" w:styleId="1209" w:customStyle="1">
    <w:name w:val="TOC 标题1"/>
    <w:basedOn w:val="1097"/>
    <w:next w:val="91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210" w:customStyle="1">
    <w:name w:val="首行缩进"/>
    <w:basedOn w:val="912"/>
    <w:next w:val="912"/>
    <w:uiPriority w:val="0"/>
    <w:qFormat/>
    <w:pPr>
      <w:ind w:firstLine="480"/>
      <w:jc w:val="left"/>
      <w:spacing w:line="360" w:lineRule="auto"/>
    </w:pPr>
    <w:rPr>
      <w:rFonts w:ascii="宋体" w:hAnsi="宋体"/>
      <w:sz w:val="24"/>
    </w:rPr>
  </w:style>
  <w:style w:type="paragraph" w:styleId="1211" w:customStyle="1">
    <w:name w:val="Char Char Char Char Char Char Char Char Char Char"/>
    <w:basedOn w:val="912"/>
    <w:uiPriority w:val="0"/>
    <w:qFormat/>
    <w:pPr>
      <w:spacing w:line="360" w:lineRule="auto"/>
    </w:pPr>
    <w:rPr>
      <w:sz w:val="24"/>
      <w:szCs w:val="20"/>
    </w:rPr>
  </w:style>
  <w:style w:type="paragraph" w:styleId="1212" w:customStyle="1">
    <w:name w:val="正文 A"/>
    <w:next w:val="117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13" w:customStyle="1">
    <w:name w:val="Figure"/>
    <w:basedOn w:val="912"/>
    <w:next w:val="912"/>
    <w:uiPriority w:val="0"/>
    <w:qFormat/>
    <w:pPr>
      <w:ind w:left="1701"/>
      <w:jc w:val="left"/>
      <w:keepNext/>
      <w:spacing w:before="160" w:after="160" w:line="240" w:lineRule="atLeast"/>
      <w:widowControl/>
    </w:pPr>
    <w:rPr>
      <w:szCs w:val="21"/>
    </w:rPr>
  </w:style>
  <w:style w:type="paragraph" w:styleId="1214" w:customStyle="1">
    <w:name w:val="标题6"/>
    <w:basedOn w:val="1102"/>
    <w:uiPriority w:val="0"/>
    <w:qFormat/>
    <w:pPr>
      <w:keepLines w:val="0"/>
      <w:keepNext w:val="0"/>
      <w:spacing w:before="0" w:after="0" w:line="360" w:lineRule="auto"/>
    </w:pPr>
    <w:rPr>
      <w:rFonts w:eastAsia="仿宋_GB2312"/>
      <w:b w:val="0"/>
      <w:sz w:val="30"/>
    </w:rPr>
  </w:style>
  <w:style w:type="paragraph" w:styleId="1215" w:customStyle="1">
    <w:name w:val="xl26"/>
    <w:basedOn w:val="912"/>
    <w:next w:val="12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6" w:customStyle="1">
    <w:name w:val="Char1 Char Char"/>
    <w:next w:val="931"/>
    <w:uiPriority w:val="0"/>
    <w:qFormat/>
    <w:pPr>
      <w:ind w:left="0" w:firstLine="2560"/>
      <w:spacing w:before="0" w:beforeAutospacing="0" w:after="0" w:afterAutospacing="0" w:line="240" w:lineRule="auto"/>
      <w:outlineLvl w:val="0"/>
    </w:pPr>
    <w:rPr>
      <w:rFonts w:hint="default" w:ascii="Times New Roman" w:hAnsi="Times New Roman" w:eastAsia="Calibri" w:cs="Times New Roman"/>
      <w:sz w:val="22"/>
      <w:szCs w:val="22"/>
      <w:lang w:val="en-US" w:eastAsia="en-US" w:bidi="ar-SA"/>
    </w:rPr>
  </w:style>
  <w:style w:type="paragraph" w:styleId="1217" w:customStyle="1">
    <w:name w:val="Char Char1 Char Char Char Char Char Char Char Char"/>
    <w:basedOn w:val="912"/>
    <w:uiPriority w:val="0"/>
    <w:qFormat/>
    <w:pPr>
      <w:jc w:val="left"/>
      <w:spacing w:after="160" w:line="240" w:lineRule="exact"/>
      <w:widowControl/>
    </w:pPr>
    <w:rPr>
      <w:rFonts w:ascii="Verdana" w:hAnsi="Verdana" w:cs="宋体"/>
      <w:sz w:val="20"/>
      <w:szCs w:val="20"/>
      <w:lang w:eastAsia="en-US"/>
    </w:rPr>
  </w:style>
  <w:style w:type="paragraph" w:styleId="1218" w:customStyle="1">
    <w:name w:val="列出段落1"/>
    <w:basedOn w:val="912"/>
    <w:uiPriority w:val="34"/>
    <w:qFormat/>
    <w:pPr>
      <w:ind w:firstLine="420"/>
    </w:pPr>
  </w:style>
  <w:style w:type="paragraph" w:styleId="1219" w:customStyle="1">
    <w:name w:val="Main_heading"/>
    <w:basedOn w:val="912"/>
    <w:next w:val="912"/>
    <w:uiPriority w:val="0"/>
    <w:qFormat/>
    <w:pPr>
      <w:jc w:val="left"/>
      <w:spacing w:before="240" w:after="240" w:line="240" w:lineRule="atLeast"/>
      <w:widowControl/>
    </w:pPr>
    <w:rPr>
      <w:rFonts w:eastAsia="MS Mincho"/>
      <w:b/>
      <w:sz w:val="28"/>
      <w:szCs w:val="20"/>
      <w:lang w:eastAsia="ja-JP"/>
    </w:rPr>
  </w:style>
  <w:style w:type="paragraph" w:styleId="1220" w:customStyle="1">
    <w:name w:val="无间隔"/>
    <w:uiPriority w:val="99"/>
    <w:qFormat/>
    <w:pPr>
      <w:jc w:val="both"/>
      <w:widowControl w:val="off"/>
    </w:pPr>
    <w:rPr>
      <w:rFonts w:hint="default" w:ascii="Calibri" w:hAnsi="Calibri" w:eastAsia="宋体" w:cs="Times New Roman"/>
      <w:sz w:val="21"/>
      <w:szCs w:val="22"/>
      <w:lang w:val="en-US" w:eastAsia="zh-CN" w:bidi="ar-SA"/>
    </w:rPr>
  </w:style>
  <w:style w:type="paragraph" w:styleId="1221" w:customStyle="1">
    <w:name w:val="纯文本2"/>
    <w:basedOn w:val="912"/>
    <w:next w:val="1222"/>
    <w:uiPriority w:val="0"/>
    <w:qFormat/>
    <w:rPr>
      <w:rFonts w:ascii="宋体" w:hAnsi="Courier New" w:eastAsia="楷体_GB2312"/>
      <w:sz w:val="26"/>
      <w:szCs w:val="20"/>
    </w:rPr>
  </w:style>
  <w:style w:type="paragraph" w:styleId="1222" w:customStyle="1">
    <w:name w:val="xl69"/>
    <w:next w:val="1223"/>
    <w:uiPriority w:val="0"/>
    <w:qFormat/>
    <w:pPr>
      <w:ind w:left="0" w:firstLine="3584"/>
      <w:spacing w:before="280" w:beforeAutospacing="0" w:after="280" w:afterAutospacing="0" w:line="240" w:lineRule="auto"/>
      <w:outlineLvl w:val="0"/>
    </w:pPr>
    <w:rPr>
      <w:rFonts w:hint="default" w:ascii="Times New Roman" w:hAnsi="Times New Roman" w:eastAsia="Calibri" w:cs="Times New Roman"/>
      <w:sz w:val="22"/>
      <w:szCs w:val="22"/>
      <w:lang w:val="en-US" w:eastAsia="en-US" w:bidi="ar-SA"/>
    </w:rPr>
  </w:style>
  <w:style w:type="paragraph" w:styleId="1223" w:customStyle="1">
    <w:name w:val="Char Char Char"/>
    <w:basedOn w:val="912"/>
    <w:next w:val="1224"/>
    <w:uiPriority w:val="0"/>
    <w:qFormat/>
    <w:pPr>
      <w:jc w:val="left"/>
      <w:widowControl/>
    </w:pPr>
    <w:rPr>
      <w:rFonts w:ascii="Tahoma" w:hAnsi="Tahoma" w:cs="宋体"/>
      <w:sz w:val="24"/>
      <w:szCs w:val="20"/>
    </w:rPr>
  </w:style>
  <w:style w:type="paragraph" w:styleId="1224" w:customStyle="1">
    <w:name w:val="表格"/>
    <w:basedOn w:val="912"/>
    <w:next w:val="1215"/>
    <w:uiPriority w:val="0"/>
    <w:qFormat/>
    <w:pPr>
      <w:jc w:val="center"/>
    </w:pPr>
    <w:rPr>
      <w:spacing w:val="4"/>
      <w:sz w:val="18"/>
      <w:szCs w:val="20"/>
    </w:rPr>
  </w:style>
  <w:style w:type="paragraph" w:styleId="1225" w:customStyle="1">
    <w:name w:val="普通 (Web)"/>
    <w:basedOn w:val="912"/>
    <w:uiPriority w:val="0"/>
    <w:qFormat/>
    <w:pPr>
      <w:jc w:val="left"/>
      <w:spacing w:before="100" w:beforeAutospacing="1" w:after="100" w:afterAutospacing="1"/>
      <w:widowControl/>
    </w:pPr>
    <w:rPr>
      <w:rFonts w:ascii="宋体" w:hAnsi="宋体" w:cs="宋体"/>
      <w:sz w:val="24"/>
    </w:rPr>
  </w:style>
  <w:style w:type="paragraph" w:styleId="1226" w:customStyle="1">
    <w:name w:val="样式3"/>
    <w:basedOn w:val="1130"/>
    <w:uiPriority w:val="0"/>
    <w:qFormat/>
    <w:rPr>
      <w:rFonts w:cs="宋体"/>
    </w:rPr>
  </w:style>
  <w:style w:type="paragraph" w:styleId="1227" w:customStyle="1">
    <w:name w:val="Char Char Char Char1"/>
    <w:basedOn w:val="1117"/>
    <w:uiPriority w:val="0"/>
    <w:qFormat/>
    <w:pPr>
      <w:spacing w:line="360" w:lineRule="auto"/>
    </w:pPr>
    <w:rPr>
      <w:rFonts w:ascii="Tahoma" w:hAnsi="Tahoma" w:cs="Tahoma"/>
      <w:sz w:val="24"/>
      <w:szCs w:val="24"/>
    </w:rPr>
  </w:style>
  <w:style w:type="paragraph" w:styleId="1228" w:customStyle="1">
    <w:name w:val="xl2195"/>
    <w:basedOn w:val="912"/>
    <w:uiPriority w:val="0"/>
    <w:qFormat/>
    <w:pPr>
      <w:jc w:val="center"/>
      <w:spacing w:before="100" w:beforeAutospacing="1" w:after="100" w:afterAutospacing="1"/>
      <w:widowControl/>
    </w:pPr>
    <w:rPr>
      <w:rFonts w:ascii="宋体" w:hAnsi="宋体" w:cs="宋体"/>
      <w:sz w:val="20"/>
      <w:szCs w:val="20"/>
    </w:rPr>
  </w:style>
  <w:style w:type="paragraph" w:styleId="1229" w:customStyle="1">
    <w:name w:val="列出段落2"/>
    <w:basedOn w:val="912"/>
    <w:uiPriority w:val="0"/>
    <w:qFormat/>
    <w:pPr>
      <w:contextualSpacing/>
      <w:ind w:left="720"/>
      <w:jc w:val="left"/>
      <w:widowControl/>
    </w:pPr>
    <w:rPr>
      <w:rFonts w:ascii="Calibri" w:hAnsi="Calibri" w:cs="宋体"/>
      <w:sz w:val="24"/>
      <w:lang w:eastAsia="en-US"/>
    </w:rPr>
  </w:style>
  <w:style w:type="paragraph" w:styleId="1230" w:customStyle="1">
    <w:name w:val="xl2193"/>
    <w:basedOn w:val="912"/>
    <w:uiPriority w:val="0"/>
    <w:qFormat/>
    <w:pPr>
      <w:jc w:val="left"/>
      <w:spacing w:before="100" w:beforeAutospacing="1" w:after="100" w:afterAutospacing="1"/>
      <w:widowControl/>
    </w:pPr>
    <w:rPr>
      <w:rFonts w:ascii="宋体" w:hAnsi="宋体" w:cs="宋体"/>
      <w:sz w:val="20"/>
      <w:szCs w:val="20"/>
    </w:rPr>
  </w:style>
  <w:style w:type="paragraph" w:styleId="1231" w:customStyle="1">
    <w:name w:val="列出段落21"/>
    <w:basedOn w:val="912"/>
    <w:uiPriority w:val="0"/>
    <w:qFormat/>
    <w:pPr>
      <w:ind w:firstLine="420"/>
    </w:pPr>
    <w:rPr>
      <w:rFonts w:ascii="Calibri" w:hAnsi="Calibri" w:cs="Calibri"/>
      <w:szCs w:val="21"/>
    </w:rPr>
  </w:style>
  <w:style w:type="paragraph" w:styleId="1232" w:customStyle="1">
    <w:name w:val="纯文本11"/>
    <w:next w:val="1142"/>
    <w:uiPriority w:val="0"/>
    <w:qFormat/>
    <w:pPr>
      <w:jc w:val="both"/>
      <w:widowControl w:val="off"/>
    </w:pPr>
    <w:rPr>
      <w:rFonts w:hint="default" w:ascii="宋体" w:hAnsi="宋体" w:eastAsia="宋体" w:cs="Times New Roman"/>
      <w:sz w:val="26"/>
      <w:szCs w:val="22"/>
      <w:lang w:val="en-US" w:eastAsia="zh-CN" w:bidi="ar-SA"/>
    </w:rPr>
  </w:style>
  <w:style w:type="paragraph" w:styleId="1233" w:customStyle="1">
    <w:name w:val="默认段落字体 Para Char Char"/>
    <w:basedOn w:val="912"/>
    <w:uiPriority w:val="0"/>
    <w:qFormat/>
    <w:rPr>
      <w:szCs w:val="20"/>
    </w:rPr>
  </w:style>
  <w:style w:type="paragraph" w:styleId="1234" w:customStyle="1">
    <w:name w:val="xl2194"/>
    <w:basedOn w:val="912"/>
    <w:uiPriority w:val="0"/>
    <w:qFormat/>
    <w:pPr>
      <w:jc w:val="left"/>
      <w:spacing w:before="100" w:beforeAutospacing="1" w:after="100" w:afterAutospacing="1"/>
      <w:widowControl/>
    </w:pPr>
    <w:rPr>
      <w:rFonts w:ascii="宋体" w:hAnsi="宋体" w:cs="宋体"/>
      <w:sz w:val="24"/>
    </w:rPr>
  </w:style>
  <w:style w:type="paragraph" w:styleId="1235" w:customStyle="1">
    <w:name w:val="Char Char Char Char Char Char Char Char"/>
    <w:basedOn w:val="912"/>
    <w:uiPriority w:val="0"/>
    <w:qFormat/>
    <w:pPr>
      <w:jc w:val="left"/>
      <w:spacing w:after="160" w:line="240" w:lineRule="exact"/>
      <w:widowControl/>
    </w:pPr>
    <w:rPr>
      <w:rFonts w:ascii="Verdana" w:hAnsi="Verdana" w:cs="宋体"/>
      <w:sz w:val="20"/>
      <w:szCs w:val="20"/>
      <w:lang w:eastAsia="en-US"/>
    </w:rPr>
  </w:style>
  <w:style w:type="paragraph" w:styleId="1236" w:customStyle="1">
    <w:name w:val="xl27"/>
    <w:basedOn w:val="9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7" w:customStyle="1">
    <w:name w:val="正文文本1"/>
    <w:basedOn w:val="912"/>
    <w:uiPriority w:val="0"/>
    <w:qFormat/>
    <w:pPr>
      <w:jc w:val="left"/>
      <w:spacing w:after="60"/>
      <w:tabs>
        <w:tab w:val="right" w:pos="2520" w:leader="none"/>
        <w:tab w:val="left" w:pos="2880" w:leader="none"/>
      </w:tabs>
    </w:pPr>
    <w:rPr>
      <w:sz w:val="22"/>
      <w:szCs w:val="20"/>
    </w:rPr>
  </w:style>
  <w:style w:type="paragraph" w:styleId="1238" w:customStyle="1">
    <w:name w:val="Char Char Char Char Char Char Char Char Char"/>
    <w:basedOn w:val="912"/>
    <w:uiPriority w:val="0"/>
    <w:qFormat/>
    <w:rPr>
      <w:rFonts w:ascii="Tahoma" w:hAnsi="Tahoma" w:cs="Tahoma"/>
      <w:sz w:val="24"/>
      <w:szCs w:val="20"/>
    </w:rPr>
  </w:style>
  <w:style w:type="paragraph" w:styleId="1239" w:customStyle="1">
    <w:name w:val="Char Char Char Char"/>
    <w:basedOn w:val="1117"/>
    <w:uiPriority w:val="0"/>
    <w:qFormat/>
    <w:pPr>
      <w:spacing w:line="360" w:lineRule="auto"/>
    </w:pPr>
    <w:rPr>
      <w:rFonts w:ascii="Tahoma" w:hAnsi="Tahoma"/>
      <w:sz w:val="24"/>
      <w:szCs w:val="24"/>
    </w:rPr>
  </w:style>
  <w:style w:type="paragraph" w:styleId="1240" w:customStyle="1">
    <w:name w:val="xl2200"/>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1" w:customStyle="1">
    <w:name w:val="样式 样式 标题1 + 行距: 单倍行距 + 段前: 7.8 磅 段后: 7.8 磅"/>
    <w:basedOn w:val="91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42" w:customStyle="1">
    <w:name w:val="列出段落211"/>
    <w:basedOn w:val="912"/>
    <w:uiPriority w:val="0"/>
    <w:qFormat/>
    <w:pPr>
      <w:ind w:firstLine="200"/>
    </w:pPr>
    <w:rPr>
      <w:rFonts w:ascii="Calibri" w:hAnsi="Calibri" w:cs="Arial"/>
      <w:szCs w:val="22"/>
    </w:rPr>
  </w:style>
  <w:style w:type="paragraph" w:styleId="1243"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44" w:customStyle="1">
    <w:name w:val="xl30"/>
    <w:basedOn w:val="912"/>
    <w:uiPriority w:val="0"/>
    <w:qFormat/>
    <w:pPr>
      <w:jc w:val="center"/>
      <w:spacing w:before="100" w:beforeAutospacing="1" w:after="100" w:afterAutospacing="1"/>
      <w:widowControl/>
    </w:pPr>
    <w:rPr>
      <w:rFonts w:ascii="宋体" w:hAnsi="宋体" w:cs="宋体"/>
      <w:b/>
      <w:bCs/>
      <w:sz w:val="36"/>
      <w:szCs w:val="36"/>
    </w:rPr>
  </w:style>
  <w:style w:type="paragraph" w:styleId="1245" w:customStyle="1">
    <w:name w:val="标题3"/>
    <w:basedOn w:val="912"/>
    <w:next w:val="912"/>
    <w:uiPriority w:val="0"/>
    <w:qFormat/>
    <w:pPr>
      <w:ind w:firstLine="624"/>
      <w:spacing w:line="590" w:lineRule="atLeast"/>
    </w:pPr>
    <w:rPr>
      <w:rFonts w:ascii="方正黑体_GBK" w:hAnsi="宋体" w:eastAsia="方正黑体_GBK" w:cs="宋体"/>
      <w:sz w:val="32"/>
      <w:szCs w:val="32"/>
    </w:rPr>
  </w:style>
  <w:style w:type="paragraph" w:styleId="1246" w:customStyle="1">
    <w:name w:val="1 Char Char Char Char"/>
    <w:basedOn w:val="912"/>
    <w:uiPriority w:val="0"/>
    <w:qFormat/>
    <w:rPr>
      <w:szCs w:val="20"/>
    </w:rPr>
  </w:style>
  <w:style w:type="paragraph" w:styleId="1247" w:customStyle="1">
    <w:name w:val="Char5 Char Char Char Char Char Char"/>
    <w:basedOn w:val="912"/>
    <w:uiPriority w:val="0"/>
    <w:qFormat/>
    <w:rPr>
      <w:rFonts w:ascii="Tahoma" w:hAnsi="Tahoma"/>
      <w:sz w:val="24"/>
      <w:szCs w:val="20"/>
    </w:rPr>
  </w:style>
  <w:style w:type="paragraph" w:styleId="1248" w:customStyle="1">
    <w:name w:val="xl2199"/>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9" w:customStyle="1">
    <w:name w:val="标题2"/>
    <w:basedOn w:val="109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50" w:customStyle="1">
    <w:name w:val="xl2201"/>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52" w:customStyle="1">
    <w:name w:val="4"/>
    <w:basedOn w:val="912"/>
    <w:next w:val="1146"/>
    <w:uiPriority w:val="0"/>
    <w:qFormat/>
    <w:pPr>
      <w:ind w:firstLine="420"/>
      <w:spacing w:line="360" w:lineRule="auto"/>
    </w:pPr>
    <w:rPr>
      <w:color w:val="ff0000"/>
      <w:sz w:val="24"/>
    </w:rPr>
  </w:style>
  <w:style w:type="paragraph" w:styleId="1253" w:customStyle="1">
    <w:name w:val="WPSOffice手动目录 1"/>
    <w:uiPriority w:val="0"/>
    <w:qFormat/>
    <w:rPr>
      <w:rFonts w:hint="default" w:ascii="Times New Roman" w:hAnsi="Times New Roman" w:eastAsia="宋体" w:cs="Times New Roman"/>
      <w:lang w:val="en-US" w:eastAsia="zh-CN" w:bidi="ar-SA"/>
    </w:rPr>
  </w:style>
  <w:style w:type="paragraph" w:styleId="1254" w:customStyle="1">
    <w:name w:val="样式 标题 2"/>
    <w:basedOn w:val="912"/>
    <w:next w:val="1099"/>
    <w:uiPriority w:val="0"/>
    <w:qFormat/>
    <w:pPr>
      <w:ind w:firstLine="200"/>
      <w:spacing w:line="360" w:lineRule="auto"/>
    </w:pPr>
    <w:rPr>
      <w:rFonts w:eastAsia="仿宋_GB2312"/>
      <w:sz w:val="32"/>
      <w:szCs w:val="32"/>
    </w:rPr>
  </w:style>
  <w:style w:type="paragraph" w:styleId="1255" w:customStyle="1">
    <w:name w:val="图标"/>
    <w:basedOn w:val="912"/>
    <w:next w:val="9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6" w:customStyle="1">
    <w:name w:val="Char Char Char Char Char Char Char Char Char Char Char Char Char Char Char Char Char Char"/>
    <w:basedOn w:val="912"/>
    <w:uiPriority w:val="0"/>
    <w:qFormat/>
    <w:pPr>
      <w:jc w:val="center"/>
      <w:spacing w:line="480" w:lineRule="exact"/>
    </w:pPr>
    <w:rPr>
      <w:color w:val="000000"/>
      <w:sz w:val="28"/>
      <w:szCs w:val="52"/>
    </w:rPr>
  </w:style>
  <w:style w:type="paragraph" w:styleId="1257" w:customStyle="1">
    <w:name w:val="p0"/>
    <w:basedOn w:val="912"/>
    <w:uiPriority w:val="0"/>
    <w:qFormat/>
    <w:pPr>
      <w:widowControl/>
    </w:pPr>
    <w:rPr>
      <w:rFonts w:ascii="Calibri" w:hAnsi="Calibri" w:cs="宋体"/>
      <w:szCs w:val="21"/>
    </w:rPr>
  </w:style>
  <w:style w:type="paragraph" w:styleId="1258" w:customStyle="1">
    <w:name w:val="正文格式"/>
    <w:basedOn w:val="912"/>
    <w:uiPriority w:val="0"/>
    <w:qFormat/>
    <w:pPr>
      <w:ind w:firstLine="482"/>
      <w:spacing w:line="400" w:lineRule="exact"/>
      <w:widowControl/>
    </w:pPr>
    <w:rPr>
      <w:rFonts w:ascii="Arial" w:hAnsi="Arial" w:eastAsia="新宋体" w:cs="Arial"/>
      <w:sz w:val="24"/>
      <w:szCs w:val="20"/>
    </w:rPr>
  </w:style>
  <w:style w:type="paragraph" w:styleId="1259" w:customStyle="1">
    <w:name w:val="Char2"/>
    <w:basedOn w:val="912"/>
    <w:uiPriority w:val="0"/>
    <w:qFormat/>
    <w:pPr>
      <w:tabs>
        <w:tab w:val="left" w:pos="360" w:leader="none"/>
      </w:tabs>
    </w:pPr>
    <w:rPr>
      <w:sz w:val="24"/>
    </w:rPr>
  </w:style>
  <w:style w:type="paragraph" w:styleId="1260" w:customStyle="1">
    <w:name w:val="xl2197"/>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customStyle="1">
    <w:name w:val="_Style 25"/>
    <w:basedOn w:val="912"/>
    <w:next w:val="912"/>
    <w:uiPriority w:val="39"/>
    <w:qFormat/>
    <w:pPr>
      <w:ind w:left="630"/>
      <w:jc w:val="left"/>
    </w:pPr>
    <w:rPr>
      <w:szCs w:val="21"/>
    </w:rPr>
  </w:style>
  <w:style w:type="paragraph" w:styleId="1262" w:customStyle="1">
    <w:name w:val="Char Char Char1 Char Char Char Char1"/>
    <w:basedOn w:val="912"/>
    <w:uiPriority w:val="0"/>
    <w:qFormat/>
    <w:pPr>
      <w:jc w:val="left"/>
      <w:spacing w:after="160" w:line="240" w:lineRule="exact"/>
      <w:widowControl/>
    </w:pPr>
    <w:rPr>
      <w:rFonts w:ascii="宋体" w:hAnsi="宋体" w:cs="宋体"/>
      <w:b/>
      <w:sz w:val="28"/>
      <w:szCs w:val="28"/>
    </w:rPr>
  </w:style>
  <w:style w:type="paragraph" w:styleId="1263" w:customStyle="1">
    <w:name w:val="xl2196"/>
    <w:basedOn w:val="912"/>
    <w:uiPriority w:val="0"/>
    <w:qFormat/>
    <w:pPr>
      <w:jc w:val="left"/>
      <w:spacing w:before="100" w:beforeAutospacing="1" w:after="100" w:afterAutospacing="1"/>
      <w:widowControl/>
    </w:pPr>
    <w:rPr>
      <w:rFonts w:ascii="宋体" w:hAnsi="宋体" w:cs="宋体"/>
      <w:sz w:val="24"/>
    </w:rPr>
  </w:style>
  <w:style w:type="paragraph" w:styleId="1264" w:customStyle="1">
    <w:name w:val="Char1"/>
    <w:basedOn w:val="912"/>
    <w:uiPriority w:val="0"/>
    <w:qFormat/>
    <w:pPr>
      <w:ind w:left="840" w:hanging="420"/>
      <w:tabs>
        <w:tab w:val="left" w:pos="840" w:leader="none"/>
      </w:tabs>
    </w:pPr>
    <w:rPr>
      <w:sz w:val="24"/>
    </w:rPr>
  </w:style>
  <w:style w:type="paragraph" w:styleId="1265" w:customStyle="1">
    <w:name w:val="默认段落字体 Para Char Char Char Char Char Char Char Char Char1 Char Char Char Char Char Char Char"/>
    <w:basedOn w:val="1117"/>
    <w:uiPriority w:val="0"/>
    <w:qFormat/>
    <w:rPr>
      <w:rFonts w:ascii="Tahoma" w:hAnsi="Tahoma" w:cs="Tahoma"/>
      <w:sz w:val="24"/>
      <w:szCs w:val="24"/>
    </w:rPr>
  </w:style>
  <w:style w:type="paragraph" w:styleId="1266" w:customStyle="1">
    <w:name w:val="样式1"/>
    <w:basedOn w:val="912"/>
    <w:uiPriority w:val="0"/>
    <w:qFormat/>
    <w:pPr>
      <w:ind w:left="709" w:hanging="709"/>
      <w:tabs>
        <w:tab w:val="left" w:pos="709" w:leader="none"/>
      </w:tabs>
    </w:pPr>
    <w:rPr>
      <w:rFonts w:ascii="宋体" w:hAnsi="宋体" w:cs="宋体"/>
      <w:szCs w:val="21"/>
    </w:rPr>
  </w:style>
  <w:style w:type="paragraph" w:styleId="1267" w:customStyle="1">
    <w:name w:val="纯文本[858D7CFB-ED40-4347-BF05-701D383B685F][858D7CFB-ED40-4347-BF05-701D383B685F]"/>
    <w:basedOn w:val="912"/>
    <w:uiPriority w:val="0"/>
    <w:qFormat/>
    <w:rPr>
      <w:rFonts w:hint="eastAsia" w:ascii="宋体" w:hAnsi="Courier New"/>
      <w:szCs w:val="20"/>
    </w:rPr>
  </w:style>
  <w:style w:type="paragraph" w:styleId="126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9" w:customStyle="1">
    <w:name w:val="xl28"/>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0" w:customStyle="1">
    <w:name w:val="Char Char Char Char Char Char"/>
    <w:basedOn w:val="912"/>
    <w:uiPriority w:val="0"/>
    <w:qFormat/>
    <w:rPr>
      <w:rFonts w:ascii="宋体" w:hAnsi="宋体"/>
      <w:sz w:val="24"/>
    </w:rPr>
  </w:style>
  <w:style w:type="paragraph" w:styleId="1271" w:customStyle="1">
    <w:name w:val="xl2202"/>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2" w:customStyle="1">
    <w:name w:val="font7"/>
    <w:basedOn w:val="912"/>
    <w:uiPriority w:val="0"/>
    <w:qFormat/>
    <w:pPr>
      <w:jc w:val="left"/>
      <w:spacing w:before="100" w:beforeAutospacing="1" w:after="100" w:afterAutospacing="1"/>
      <w:widowControl/>
    </w:pPr>
    <w:rPr>
      <w:rFonts w:ascii="宋体" w:hAnsi="宋体" w:cs="宋体"/>
      <w:sz w:val="18"/>
      <w:szCs w:val="18"/>
    </w:rPr>
  </w:style>
  <w:style w:type="paragraph" w:styleId="1273" w:customStyle="1">
    <w:name w:val="Char3"/>
    <w:basedOn w:val="1117"/>
    <w:uiPriority w:val="0"/>
    <w:qFormat/>
    <w:pPr>
      <w:spacing w:line="360" w:lineRule="auto"/>
    </w:pPr>
    <w:rPr>
      <w:rFonts w:ascii="Tahoma" w:hAnsi="Tahoma" w:cs="Tahoma"/>
      <w:sz w:val="24"/>
      <w:szCs w:val="24"/>
    </w:rPr>
  </w:style>
  <w:style w:type="paragraph" w:styleId="1274" w:customStyle="1">
    <w:name w:val="font0"/>
    <w:basedOn w:val="912"/>
    <w:uiPriority w:val="0"/>
    <w:qFormat/>
    <w:pPr>
      <w:jc w:val="left"/>
      <w:spacing w:before="100" w:beforeAutospacing="1" w:after="100" w:afterAutospacing="1"/>
      <w:widowControl/>
    </w:pPr>
    <w:rPr>
      <w:rFonts w:hint="eastAsia" w:ascii="宋体" w:hAnsi="宋体" w:eastAsia="宋体" w:cs="Arial Unicode MS"/>
      <w:sz w:val="24"/>
    </w:rPr>
  </w:style>
  <w:style w:type="paragraph" w:styleId="1275" w:customStyle="1">
    <w:name w:val="标题5"/>
    <w:basedOn w:val="1101"/>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276" w:customStyle="1">
    <w:name w:val="彩色列表1"/>
    <w:basedOn w:val="912"/>
    <w:uiPriority w:val="0"/>
    <w:qFormat/>
    <w:pPr>
      <w:contextualSpacing/>
      <w:ind w:left="720"/>
      <w:jc w:val="left"/>
      <w:widowControl/>
    </w:pPr>
    <w:rPr>
      <w:rFonts w:ascii="Calibri" w:hAnsi="Calibri" w:cs="宋体"/>
      <w:sz w:val="24"/>
      <w:lang w:eastAsia="en-US"/>
    </w:rPr>
  </w:style>
  <w:style w:type="paragraph" w:styleId="1277" w:customStyle="1">
    <w:name w:val="纯文本10"/>
    <w:basedOn w:val="912"/>
    <w:uiPriority w:val="0"/>
    <w:qFormat/>
    <w:pPr>
      <w:spacing w:line="400" w:lineRule="exact"/>
    </w:pPr>
    <w:rPr>
      <w:rFonts w:hint="eastAsia" w:ascii="宋体" w:hAnsi="Courier New" w:eastAsia="楷体_GB2312"/>
      <w:sz w:val="28"/>
      <w:szCs w:val="20"/>
    </w:rPr>
  </w:style>
  <w:style w:type="paragraph" w:styleId="1278" w:customStyle="1">
    <w:name w:val="xl29"/>
    <w:basedOn w:val="91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9" w:customStyle="1">
    <w:name w:val="xl24"/>
    <w:basedOn w:val="9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0" w:customStyle="1">
    <w:name w:val="Char Char Char1 Char Char Char Char"/>
    <w:basedOn w:val="912"/>
    <w:uiPriority w:val="0"/>
    <w:qFormat/>
    <w:pPr>
      <w:jc w:val="left"/>
      <w:spacing w:after="160" w:line="240" w:lineRule="exact"/>
      <w:widowControl/>
    </w:pPr>
    <w:rPr>
      <w:rFonts w:ascii="宋体" w:hAnsi="宋体"/>
      <w:b/>
      <w:sz w:val="28"/>
      <w:szCs w:val="28"/>
    </w:rPr>
  </w:style>
  <w:style w:type="paragraph" w:styleId="1281" w:customStyle="1">
    <w:name w:val="p17"/>
    <w:basedOn w:val="912"/>
    <w:uiPriority w:val="99"/>
    <w:qFormat/>
    <w:pPr>
      <w:widowControl/>
    </w:pPr>
    <w:rPr>
      <w:rFonts w:ascii="宋体" w:hAnsi="宋体" w:eastAsia="宋体" w:cs="宋体"/>
      <w:sz w:val="26"/>
      <w:szCs w:val="26"/>
    </w:rPr>
  </w:style>
  <w:style w:type="paragraph" w:styleId="1282"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283" w:customStyle="1">
    <w:name w:val="Char Char 字元 字元"/>
    <w:basedOn w:val="912"/>
    <w:uiPriority w:val="0"/>
    <w:qFormat/>
    <w:rPr>
      <w:rFonts w:ascii="Tahoma" w:hAnsi="Tahoma"/>
      <w:sz w:val="24"/>
      <w:szCs w:val="20"/>
    </w:rPr>
  </w:style>
  <w:style w:type="paragraph" w:styleId="1284" w:customStyle="1">
    <w:name w:val="Body Text(ch)"/>
    <w:basedOn w:val="912"/>
    <w:next w:val="1122"/>
    <w:uiPriority w:val="0"/>
    <w:qFormat/>
    <w:pPr>
      <w:spacing w:after="120"/>
    </w:pPr>
    <w:rPr>
      <w:rFonts w:ascii="宋体" w:hAnsi="宋体" w:cs="宋体"/>
      <w:bCs/>
      <w:iCs/>
    </w:rPr>
  </w:style>
  <w:style w:type="paragraph" w:styleId="1285" w:customStyle="1">
    <w:name w:val="标题1"/>
    <w:basedOn w:val="912"/>
    <w:next w:val="91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86"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287" w:customStyle="1">
    <w:name w:val="Char5 Char Char Char Char Char Char1"/>
    <w:basedOn w:val="912"/>
    <w:uiPriority w:val="0"/>
    <w:qFormat/>
    <w:rPr>
      <w:rFonts w:ascii="Tahoma" w:hAnsi="Tahoma"/>
      <w:sz w:val="24"/>
      <w:szCs w:val="20"/>
    </w:rPr>
  </w:style>
  <w:style w:type="paragraph" w:styleId="1288" w:customStyle="1">
    <w:name w:val="1 Char Char Char Char Char Char Char"/>
    <w:basedOn w:val="912"/>
    <w:uiPriority w:val="0"/>
    <w:qFormat/>
    <w:pPr>
      <w:spacing w:line="360" w:lineRule="auto"/>
    </w:pPr>
    <w:rPr>
      <w:rFonts w:ascii="仿宋_GB2312" w:hAnsi="宋体" w:eastAsia="仿宋_GB2312" w:cs="宋体"/>
      <w:szCs w:val="21"/>
    </w:rPr>
  </w:style>
  <w:style w:type="paragraph" w:styleId="1289" w:customStyle="1">
    <w:name w:val="列表段落"/>
    <w:basedOn w:val="912"/>
    <w:uiPriority w:val="34"/>
    <w:qFormat/>
    <w:pPr>
      <w:ind w:firstLine="420"/>
    </w:pPr>
  </w:style>
  <w:style w:type="paragraph" w:styleId="1290" w:customStyle="1">
    <w:name w:val="font5"/>
    <w:basedOn w:val="912"/>
    <w:uiPriority w:val="0"/>
    <w:qFormat/>
    <w:pPr>
      <w:jc w:val="left"/>
      <w:spacing w:before="100" w:beforeAutospacing="1" w:after="100" w:afterAutospacing="1"/>
      <w:widowControl/>
    </w:pPr>
    <w:rPr>
      <w:rFonts w:ascii="宋体" w:hAnsi="宋体" w:cs="宋体"/>
      <w:sz w:val="28"/>
      <w:szCs w:val="28"/>
    </w:rPr>
  </w:style>
  <w:style w:type="paragraph" w:styleId="1291" w:customStyle="1">
    <w:name w:val="xl219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2" w:customStyle="1">
    <w:name w:val="font6"/>
    <w:basedOn w:val="912"/>
    <w:uiPriority w:val="0"/>
    <w:qFormat/>
    <w:pPr>
      <w:jc w:val="left"/>
      <w:spacing w:before="100" w:beforeAutospacing="1" w:after="100" w:afterAutospacing="1"/>
      <w:widowControl/>
    </w:pPr>
    <w:rPr>
      <w:rFonts w:ascii="宋体" w:hAnsi="宋体" w:cs="宋体"/>
      <w:sz w:val="28"/>
      <w:szCs w:val="28"/>
      <w:u w:val="single"/>
    </w:rPr>
  </w:style>
  <w:style w:type="paragraph" w:styleId="1293" w:customStyle="1">
    <w:name w:val="Char"/>
    <w:basedOn w:val="912"/>
    <w:uiPriority w:val="0"/>
    <w:qFormat/>
    <w:rPr>
      <w:rFonts w:ascii="Tahoma" w:hAnsi="Tahoma"/>
      <w:sz w:val="24"/>
      <w:szCs w:val="20"/>
    </w:rPr>
  </w:style>
  <w:style w:type="paragraph" w:styleId="1294" w:customStyle="1">
    <w:name w:val="报告正文"/>
    <w:basedOn w:val="912"/>
    <w:uiPriority w:val="0"/>
    <w:qFormat/>
    <w:pPr>
      <w:ind w:firstLine="567"/>
    </w:pPr>
    <w:rPr>
      <w:rFonts w:ascii="Arial Narrow" w:hAnsi="Arial Narrow" w:eastAsia="仿宋_GB2312"/>
      <w:sz w:val="28"/>
      <w:szCs w:val="20"/>
    </w:rPr>
  </w:style>
  <w:style w:type="paragraph" w:styleId="1295" w:customStyle="1">
    <w:name w:val="默认段落字体 Para Char Char Char Char"/>
    <w:basedOn w:val="912"/>
    <w:uiPriority w:val="0"/>
    <w:qFormat/>
    <w:rPr>
      <w:rFonts w:ascii="Arial" w:hAnsi="Arial" w:cs="Arial"/>
      <w:szCs w:val="21"/>
    </w:rPr>
  </w:style>
  <w:style w:type="paragraph" w:styleId="1296" w:customStyle="1">
    <w:name w:val="table_lines"/>
    <w:basedOn w:val="912"/>
    <w:uiPriority w:val="0"/>
    <w:qFormat/>
    <w:pPr>
      <w:jc w:val="left"/>
      <w:widowControl/>
    </w:pPr>
    <w:rPr>
      <w:sz w:val="20"/>
      <w:szCs w:val="20"/>
      <w:lang w:val="de-DE" w:eastAsia="de-DE"/>
    </w:rPr>
  </w:style>
  <w:style w:type="paragraph" w:styleId="1297"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98" w:customStyle="1">
    <w:name w:val="标题9"/>
    <w:basedOn w:val="1105"/>
    <w:uiPriority w:val="0"/>
    <w:qFormat/>
    <w:pPr>
      <w:keepLines w:val="0"/>
      <w:keepNext w:val="0"/>
      <w:spacing w:before="0" w:after="0" w:line="360" w:lineRule="auto"/>
    </w:pPr>
    <w:rPr>
      <w:rFonts w:eastAsia="仿宋_GB2312"/>
      <w:sz w:val="30"/>
    </w:rPr>
  </w:style>
  <w:style w:type="paragraph" w:styleId="1299" w:customStyle="1">
    <w:name w:val="Figure Description"/>
    <w:next w:val="1213"/>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300" w:customStyle="1">
    <w:name w:val="标题8"/>
    <w:basedOn w:val="1104"/>
    <w:uiPriority w:val="0"/>
    <w:qFormat/>
    <w:pPr>
      <w:keepLines w:val="0"/>
      <w:keepNext w:val="0"/>
      <w:spacing w:before="0" w:after="0" w:line="360" w:lineRule="auto"/>
    </w:pPr>
    <w:rPr>
      <w:rFonts w:eastAsia="仿宋_GB2312"/>
      <w:sz w:val="30"/>
    </w:rPr>
  </w:style>
  <w:style w:type="paragraph" w:styleId="1301" w:customStyle="1">
    <w:name w:val="_Style 10"/>
    <w:basedOn w:val="912"/>
    <w:uiPriority w:val="0"/>
    <w:qFormat/>
    <w:pPr>
      <w:spacing w:line="360" w:lineRule="auto"/>
    </w:pPr>
    <w:rPr>
      <w:sz w:val="28"/>
      <w:szCs w:val="20"/>
    </w:rPr>
  </w:style>
  <w:style w:type="paragraph" w:styleId="1302" w:customStyle="1">
    <w:name w:val="01 章标"/>
    <w:basedOn w:val="912"/>
    <w:uiPriority w:val="0"/>
    <w:qFormat/>
    <w:pPr>
      <w:ind w:firstLine="883"/>
      <w:jc w:val="center"/>
      <w:outlineLvl w:val="0"/>
    </w:pPr>
    <w:rPr>
      <w:rFonts w:ascii="Calibri" w:hAnsi="Calibri" w:eastAsia="宋体"/>
      <w:b/>
      <w:sz w:val="44"/>
      <w:szCs w:val="44"/>
    </w:rPr>
  </w:style>
  <w:style w:type="paragraph" w:styleId="130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04" w:customStyle="1">
    <w:name w:val="Char1 Char Char Char"/>
    <w:basedOn w:val="912"/>
    <w:uiPriority w:val="0"/>
    <w:qFormat/>
    <w:rPr>
      <w:rFonts w:ascii="Tahoma" w:hAnsi="Tahoma" w:cs="Tahoma"/>
      <w:sz w:val="24"/>
      <w:szCs w:val="20"/>
    </w:rPr>
  </w:style>
  <w:style w:type="paragraph" w:styleId="1305" w:customStyle="1">
    <w:name w:val="可研 + 首行缩进:  2 字符"/>
    <w:basedOn w:val="912"/>
    <w:uiPriority w:val="0"/>
    <w:qFormat/>
    <w:pPr>
      <w:ind w:firstLine="200"/>
      <w:spacing w:before="120" w:line="288" w:lineRule="auto"/>
    </w:pPr>
    <w:rPr>
      <w:rFonts w:eastAsia="仿宋_GB2312"/>
      <w:sz w:val="24"/>
      <w:szCs w:val="20"/>
    </w:rPr>
  </w:style>
  <w:style w:type="paragraph" w:styleId="1306" w:customStyle="1">
    <w:name w:val="表 靠左"/>
    <w:basedOn w:val="912"/>
    <w:uiPriority w:val="0"/>
    <w:qFormat/>
    <w:pPr>
      <w:jc w:val="left"/>
    </w:pPr>
    <w:rPr>
      <w:rFonts w:ascii="宋体" w:hAnsi="宋体"/>
      <w:szCs w:val="21"/>
    </w:rPr>
  </w:style>
  <w:style w:type="paragraph" w:styleId="1307" w:customStyle="1">
    <w:name w:val="Char Char1 Char Char Char Char Char Char Char"/>
    <w:basedOn w:val="912"/>
    <w:uiPriority w:val="0"/>
    <w:qFormat/>
    <w:rPr>
      <w:rFonts w:ascii="Tahoma" w:hAnsi="Tahoma" w:cs="Tahoma"/>
      <w:sz w:val="24"/>
    </w:rPr>
  </w:style>
  <w:style w:type="paragraph" w:styleId="1308" w:customStyle="1">
    <w:name w:val="表"/>
    <w:basedOn w:val="912"/>
    <w:next w:val="912"/>
    <w:uiPriority w:val="0"/>
    <w:qFormat/>
    <w:pPr>
      <w:jc w:val="center"/>
    </w:pPr>
    <w:rPr>
      <w:rFonts w:eastAsia="宋体"/>
      <w:sz w:val="24"/>
      <w:szCs w:val="21"/>
    </w:rPr>
  </w:style>
  <w:style w:type="paragraph" w:styleId="1309" w:customStyle="1">
    <w:name w:val="xl2203"/>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0" w:customStyle="1">
    <w:name w:val="样式 样式 样式 左侧:  2 字符1 + 首行缩进:  2 字符1 + 首行缩进:  2 字符"/>
    <w:basedOn w:val="912"/>
    <w:uiPriority w:val="99"/>
    <w:qFormat/>
    <w:pPr>
      <w:ind w:firstLine="480"/>
      <w:spacing w:before="60" w:after="120" w:line="440" w:lineRule="atLeast"/>
      <w:widowControl/>
    </w:pPr>
    <w:rPr>
      <w:rFonts w:eastAsia="宋体"/>
      <w:sz w:val="24"/>
    </w:rPr>
  </w:style>
  <w:style w:type="paragraph" w:styleId="1311" w:customStyle="1">
    <w:name w:val="章标题"/>
    <w:next w:val="912"/>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312" w:customStyle="1">
    <w:name w:val="table_1stline"/>
    <w:basedOn w:val="912"/>
    <w:uiPriority w:val="0"/>
    <w:qFormat/>
    <w:pPr>
      <w:jc w:val="left"/>
      <w:spacing w:before="120"/>
      <w:widowControl/>
    </w:pPr>
    <w:rPr>
      <w:bCs/>
      <w:sz w:val="20"/>
      <w:szCs w:val="20"/>
      <w:lang w:val="de-DE" w:eastAsia="de-DE"/>
    </w:rPr>
  </w:style>
  <w:style w:type="paragraph" w:styleId="1313" w:customStyle="1">
    <w:name w:val="Char Char Char Char Char Char Char Char1"/>
    <w:basedOn w:val="912"/>
    <w:uiPriority w:val="0"/>
    <w:qFormat/>
    <w:pPr>
      <w:jc w:val="left"/>
      <w:spacing w:after="160" w:line="240" w:lineRule="exact"/>
      <w:widowControl/>
    </w:pPr>
    <w:rPr>
      <w:rFonts w:ascii="Verdana" w:hAnsi="Verdana"/>
      <w:sz w:val="20"/>
      <w:szCs w:val="20"/>
      <w:lang w:eastAsia="en-US"/>
    </w:rPr>
  </w:style>
  <w:style w:type="paragraph" w:styleId="1314" w:customStyle="1">
    <w:name w:val="正文1"/>
    <w:basedOn w:val="912"/>
    <w:next w:val="912"/>
    <w:uiPriority w:val="0"/>
    <w:qFormat/>
    <w:pPr>
      <w:ind w:left="420"/>
      <w:spacing w:line="300" w:lineRule="auto"/>
      <w:widowControl/>
    </w:pPr>
  </w:style>
  <w:style w:type="paragraph" w:styleId="131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316" w:customStyle="1">
    <w:name w:val="xl25"/>
    <w:basedOn w:val="91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17" w:customStyle="1">
    <w:name w:val="Plain Text2"/>
    <w:basedOn w:val="912"/>
    <w:uiPriority w:val="0"/>
    <w:qFormat/>
    <w:rPr>
      <w:rFonts w:ascii="宋体" w:hAnsi="Courier New" w:eastAsia="楷体_GB2312"/>
      <w:sz w:val="28"/>
      <w:szCs w:val="20"/>
    </w:rPr>
  </w:style>
  <w:style w:type="table" w:styleId="1318" w:customStyle="1">
    <w:name w:val="Table Normal"/>
    <w:uiPriority w:val="0"/>
    <w:unhideWhenUsed/>
    <w:qFormat/>
    <w:rPr>
      <w:lang w:val="en-US" w:eastAsia="zh-CN" w:bidi="ar-SA"/>
    </w:rPr>
    <w:tblPr/>
  </w:style>
  <w:style w:type="paragraph" w:styleId="1319" w:customStyle="1">
    <w:name w:val="纯文本4"/>
    <w:basedOn w:val="912"/>
    <w:uiPriority w:val="0"/>
    <w:qFormat/>
    <w:rPr>
      <w:rFonts w:ascii="宋体" w:hAnsi="Courier New" w:cs="Times New Roman"/>
      <w:sz w:val="26"/>
    </w:rPr>
  </w:style>
  <w:style w:type="paragraph" w:styleId="1320" w:customStyle="1">
    <w:name w:val="文档结构图1"/>
    <w:basedOn w:val="912"/>
    <w:next w:val="1321"/>
    <w:uiPriority w:val="0"/>
    <w:semiHidden/>
    <w:qFormat/>
    <w:pPr>
      <w:shd w:val="clear" w:color="auto" w:fill="auto"/>
    </w:pPr>
    <w:rPr>
      <w:rFonts w:ascii="Times New Roman" w:hAnsi="Times New Roman" w:eastAsia="宋体"/>
    </w:rPr>
  </w:style>
  <w:style w:type="paragraph" w:styleId="1321" w:customStyle="1">
    <w:name w:val="纯文本13"/>
    <w:basedOn w:val="912"/>
    <w:next w:val="1322"/>
    <w:uiPriority w:val="0"/>
    <w:qFormat/>
    <w:rPr>
      <w:rFonts w:ascii="宋体" w:hAnsi="Courier New"/>
    </w:rPr>
  </w:style>
  <w:style w:type="paragraph" w:styleId="1322" w:customStyle="1">
    <w:name w:val="页眉1"/>
    <w:basedOn w:val="912"/>
    <w:next w:val="912"/>
    <w:uiPriority w:val="99"/>
    <w:qFormat/>
    <w:pPr>
      <w:jc w:val="center"/>
      <w:tabs>
        <w:tab w:val="center" w:pos="4153" w:leader="none"/>
        <w:tab w:val="right" w:pos="8306" w:leader="none"/>
      </w:tabs>
      <w:pBdr>
        <w:bottom w:val="single" w:color="000000" w:sz="6" w:space="1"/>
      </w:pBdr>
    </w:pPr>
    <w:rPr>
      <w:sz w:val="18"/>
    </w:rPr>
  </w:style>
  <w:style w:type="paragraph" w:styleId="1323" w:customStyle="1">
    <w:name w:val="表文字"/>
    <w:basedOn w:val="1324"/>
    <w:uiPriority w:val="0"/>
    <w:qFormat/>
    <w:pPr>
      <w:jc w:val="both"/>
    </w:pPr>
  </w:style>
  <w:style w:type="paragraph" w:styleId="1324"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325" w:customStyle="1">
    <w:name w:val="+正文 Char"/>
    <w:basedOn w:val="912"/>
    <w:uiPriority w:val="0"/>
    <w:qFormat/>
    <w:pPr>
      <w:ind w:firstLine="200"/>
      <w:spacing w:line="360" w:lineRule="auto"/>
    </w:pPr>
    <w:rPr>
      <w:sz w:val="24"/>
    </w:rPr>
  </w:style>
  <w:style w:type="paragraph" w:styleId="132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28" w:customStyle="1">
    <w:name w:val="UserStyle_45"/>
    <w:basedOn w:val="912"/>
    <w:uiPriority w:val="0"/>
    <w:qFormat/>
    <w:pPr>
      <w:widowControl/>
    </w:pPr>
    <w:rPr>
      <w:rFonts w:ascii="宋体" w:hAnsi="Courier New" w:eastAsia="楷体_GB2312"/>
      <w:sz w:val="28"/>
    </w:rPr>
  </w:style>
  <w:style w:type="character" w:styleId="1329" w:customStyle="1">
    <w:name w:val="NormalCharacter1"/>
    <w:link w:val="912"/>
    <w:uiPriority w:val="0"/>
    <w:qFormat/>
  </w:style>
  <w:style w:type="table" w:styleId="1330"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36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jp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jpg"/><Relationship Id="rId204" Type="http://schemas.openxmlformats.org/officeDocument/2006/relationships/image" Target="media/image186.png"/><Relationship Id="rId205" Type="http://schemas.openxmlformats.org/officeDocument/2006/relationships/image" Target="media/image187.jpg"/><Relationship Id="rId206" Type="http://schemas.openxmlformats.org/officeDocument/2006/relationships/image" Target="media/image188.png"/><Relationship Id="rId207" Type="http://schemas.openxmlformats.org/officeDocument/2006/relationships/image" Target="media/image189.jpg"/><Relationship Id="rId208" Type="http://schemas.openxmlformats.org/officeDocument/2006/relationships/image" Target="media/image190.png"/><Relationship Id="rId209" Type="http://schemas.openxmlformats.org/officeDocument/2006/relationships/image" Target="media/image191.jp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5c37dc4c-66a8-49df-bb9c-675a1a365e4b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55C3F785</paraID>
      <start>0</start>
      <end>2</end>
      <status>unmodified</status>
      <modifiedWord/>
      <trackRevisions>false</trackRevisions>
    </reviewItem>
    <reviewItem>
      <errorID>ac9a1b3f-07bf-49d9-9b41-3ce62c100a25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52B4A664</paraID>
      <start>0</start>
      <end>2</end>
      <status>unmodified</status>
      <modifiedWord/>
      <trackRevisions>false</trackRevisions>
    </reviewItem>
    <reviewItem>
      <errorID>557ceda6-1889-4207-9419-a74da59ca6bc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30088017</paraID>
      <start>0</start>
      <end>2</end>
      <status>unmodified</status>
      <modifiedWord/>
      <trackRevisions>false</trackRevisions>
    </reviewItem>
    <reviewItem>
      <errorID>07f74173-f811-4527-992c-80ddcde49778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71385F5B</paraID>
      <start>0</start>
      <end>2</end>
      <status>unmodified</status>
      <modifiedWord/>
      <trackRevisions>false</trackRevisions>
    </reviewItem>
    <reviewItem>
      <errorID>1ecebe7c-a7c0-45bb-be38-14f304c02052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63BA729A</paraID>
      <start>0</start>
      <end>2</end>
      <status>unmodified</status>
      <modifiedWord/>
      <trackRevisions>false</trackRevisions>
    </reviewItem>
    <reviewItem>
      <errorID>f29ad2ea-4846-4fc5-bd0e-70b6d66bbc08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2FA1AF1</paraID>
      <start>0</start>
      <end>2</end>
      <status>unmodified</status>
      <modifiedWord/>
      <trackRevisions>false</trackRevisions>
    </reviewItem>
    <reviewItem>
      <errorID>67854019-f6ee-45ce-a3d7-425da005cd30</errorID>
      <errorWord>- </errorWord>
      <group>L1_AI</group>
      <groupName>深度校对</groupName>
      <ability>L2_AI_Punc</ability>
      <abilityName>标点纠错</abilityName>
      <candidateList>
        <item/>
      </candidateList>
      <explain/>
      <paraID>115A629C</paraID>
      <start>4</start>
      <end>6</end>
      <status>unmodified</status>
      <modifiedWord/>
      <trackRevisions>false</trackRevisions>
    </reviewItem>
    <reviewItem>
      <errorID>77baaf6b-a4cc-4377-824b-78960e6ae745</errorID>
      <errorWord>  </errorWord>
      <group>L1_AI</group>
      <groupName>深度校对</groupName>
      <ability>L2_AI_Punc</ability>
      <abilityName>标点纠错</abilityName>
      <candidateList>
        <item/>
      </candidateList>
      <explain>此处空格冗余，建议删除。</explain>
      <paraID>115A629C</paraID>
      <start>7</start>
      <end>9</end>
      <status>unmodified</status>
      <modifiedWord/>
      <trackRevisions>false</trackRevisions>
    </reviewItem>
    <reviewItem>
      <errorID>88b444a3-b5ec-409f-ba22-c5f08c6a6657</errorID>
      <errorWord>:</errorWord>
      <group>L1_AI</group>
      <groupName>深度校对</groupName>
      <ability>L2_AI_Punc</ability>
      <abilityName>标点纠错</abilityName>
      <candidateList>
        <item>-</item>
      </candidateList>
      <explain/>
      <paraID>115A629C</paraID>
      <start>11</start>
      <end>12</end>
      <status>unmodified</status>
      <modifiedWord/>
      <trackRevisions>false</trackRevisions>
    </reviewItem>
    <reviewItem>
      <errorID>c37b06f2-fbd3-4871-afa2-37affc0da412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29D514DB</paraID>
      <start>0</start>
      <end>2</end>
      <status>unmodified</status>
      <modifiedWord/>
      <trackRevisions>false</trackRevisions>
    </reviewItem>
    <reviewItem>
      <errorID>5a0083e3-01e9-49d5-84cd-6b5d5dcfd82f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4F4E77F9</paraID>
      <start>0</start>
      <end>2</end>
      <status>unmodified</status>
      <modifiedWord/>
      <trackRevisions>false</trackRevisions>
    </reviewItem>
    <reviewItem>
      <errorID>99ebcba1-85f6-445a-94d5-344f075e53cb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6ECF0CAA</paraID>
      <start>0</start>
      <end>2</end>
      <status>unmodified</status>
      <modifiedWord/>
      <trackRevisions>false</trackRevisions>
    </reviewItem>
    <reviewItem>
      <errorID>364fc387-ccbf-4096-8ce7-006685eb2c99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548621C7</paraID>
      <start>0</start>
      <end>2</end>
      <status>unmodified</status>
      <modifiedWord/>
      <trackRevisions>false</trackRevisions>
    </reviewItem>
    <reviewItem>
      <errorID>14e3e6be-a91c-4392-83ba-69e4c1865cfc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2C3EA1C7</paraID>
      <start>0</start>
      <end>2</end>
      <status>unmodified</status>
      <modifiedWord/>
      <trackRevisions>false</trackRevisions>
    </reviewItem>
    <reviewItem>
      <errorID>d5039848-c3bb-481d-8056-6f76cf2d099a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86125A5</paraID>
      <start>0</start>
      <end>2</end>
      <status>unmodified</status>
      <modifiedWord/>
      <trackRevisions>false</trackRevisions>
    </reviewItem>
    <reviewItem>
      <errorID>ba670c49-08fe-474e-b1e6-d81ccd46f35d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A7139B8</paraID>
      <start>0</start>
      <end>2</end>
      <status>unmodified</status>
      <modifiedWord/>
      <trackRevisions>false</trackRevisions>
    </reviewItem>
    <reviewItem>
      <errorID>1729b025-7e30-4fda-8986-dc3fee620b8d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16F59D1A</paraID>
      <start>0</start>
      <end>2</end>
      <status>unmodified</status>
      <modifiedWord/>
      <trackRevisions>false</trackRevisions>
    </reviewItem>
    <reviewItem>
      <errorID>dbf4b9cf-eae2-478a-9a9b-ac864d846ccd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69E55A83</paraID>
      <start>0</start>
      <end>2</end>
      <status>unmodified</status>
      <modifiedWord/>
      <trackRevisions>false</trackRevisions>
    </reviewItem>
    <reviewItem>
      <errorID>b0ac9f65-3c79-442d-bc3d-bb4d8b20e48f</errorID>
      <errorWord>无须</errorWord>
      <group>L1_Word</group>
      <groupName>字词问题</groupName>
      <ability>L2_Typo</ability>
      <abilityName>字词错误</abilityName>
      <candidateList>
        <item>无需</item>
      </candidateList>
      <explain>存在发音相同字词的误用。</explain>
      <paraID>69E55A83</paraID>
      <start>15</start>
      <end>17</end>
      <status>unmodified</status>
      <modifiedWord/>
      <trackRevisions>false</trackRevisions>
    </reviewItem>
    <reviewItem>
      <errorID>a32090e1-cd3e-427c-b2cc-707e7f372565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53B7355F</paraID>
      <start>0</start>
      <end>3</end>
      <status>unmodified</status>
      <modifiedWord/>
      <trackRevisions>false</trackRevisions>
    </reviewItem>
    <reviewItem>
      <errorID>0a3a5d31-67ca-44d1-8647-f1a6a4555a78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23CC4446</paraID>
      <start>0</start>
      <end>3</end>
      <status>unmodified</status>
      <modifiedWord/>
      <trackRevisions>false</trackRevisions>
    </reviewItem>
    <reviewItem>
      <errorID>c0bc32ac-fb41-4f54-86b2-bf146d2fc206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43</start>
      <end>51</end>
      <status>unmodified</status>
      <modifiedWord/>
      <trackRevisions>false</trackRevisions>
    </reviewItem>
    <reviewItem>
      <errorID>89d6447e-4e7a-40f7-8c69-9d35446dfd81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57</start>
      <end>66</end>
      <status>unmodified</status>
      <modifiedWord/>
      <trackRevisions>false</trackRevisions>
    </reviewItem>
    <reviewItem>
      <errorID>1151d74e-ccd3-4600-89c9-c80495fc8db4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72</start>
      <end>82</end>
      <status>unmodified</status>
      <modifiedWord/>
      <trackRevisions>false</trackRevisions>
    </reviewItem>
    <reviewItem>
      <errorID>6437767c-d144-4567-9e6b-182663d66c67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1910500E</paraID>
      <start>0</start>
      <end>3</end>
      <status>unmodified</status>
      <modifiedWord/>
      <trackRevisions>false</trackRevisions>
    </reviewItem>
    <reviewItem>
      <errorID>a7d97c2e-5971-4cac-b437-37cabbe31c38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17E7A832</paraID>
      <start>0</start>
      <end>2</end>
      <status>unmodified</status>
      <modifiedWord/>
      <trackRevisions>false</trackRevisions>
    </reviewItem>
    <reviewItem>
      <errorID>8f2f813a-5654-4105-a446-379893cfc30c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5E369F07</paraID>
      <start>0</start>
      <end>2</end>
      <status>unmodified</status>
      <modifiedWord/>
      <trackRevisions>false</trackRevisions>
    </reviewItem>
    <reviewItem>
      <errorID>6ae0695d-11e0-4517-b69a-fb40080545df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59746DB9</paraID>
      <start>0</start>
      <end>2</end>
      <status>unmodified</status>
      <modifiedWord/>
      <trackRevisions>false</trackRevisions>
    </reviewItem>
    <reviewItem>
      <errorID>2c71579d-e820-4e8f-b61b-ff7a39e9f757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674E4FFF</paraID>
      <start>43</start>
      <end>48</end>
      <status>unmodified</status>
      <modifiedWord/>
      <trackRevisions>false</trackRevisions>
    </reviewItem>
    <reviewItem>
      <errorID>1829b6fc-1c18-4217-a25e-bb5b3c2817b4</errorID>
      <errorWord>遭致</errorWord>
      <group>L1_AI</group>
      <groupName>深度校对</groupName>
      <ability>L2_AI_Word</ability>
      <abilityName>字词纠错</abilityName>
      <candidateList>
        <item>遭受</item>
      </candidateList>
      <explain/>
      <paraID>798B4A63</paraID>
      <start>39</start>
      <end>41</end>
      <status>unmodified</status>
      <modifiedWord/>
      <trackRevisions>false</trackRevisions>
    </reviewItem>
    <reviewItem>
      <errorID>bb067d9c-4331-4964-b685-34085326f6d3</errorID>
      <errorWord>，</errorWord>
      <group>L1_AI</group>
      <groupName>深度校对</groupName>
      <ability>L2_AI_Punc</ability>
      <abilityName>标点纠错</abilityName>
      <candidateList>
        <item>、</item>
      </candidateList>
      <explain/>
      <paraID>798B4A63</paraID>
      <start>89</start>
      <end>90</end>
      <status>unmodified</status>
      <modifiedWord/>
      <trackRevisions>false</trackRevisions>
    </reviewItem>
    <reviewItem>
      <errorID>5b7b4055-4729-41a3-92ba-d164b5a8ffc7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274D0190</paraID>
      <start>0</start>
      <end>2</end>
      <status>unmodified</status>
      <modifiedWord/>
      <trackRevisions>false</trackRevisions>
    </reviewItem>
    <reviewItem>
      <errorID>33c33e0b-1195-4f81-abb4-8732e238845f</errorID>
      <errorWord>提出质疑</errorWord>
      <group>L1_Word</group>
      <groupName>字词问题</groupName>
      <ability>L2_Typo</ability>
      <abilityName>字词错误</abilityName>
      <candidateList>
        <item>质疑</item>
      </candidateList>
      <explain>〈动〉提出疑问：～问难。</explain>
      <paraID>4765467B</paraID>
      <start>13</start>
      <end>17</end>
      <status>unmodified</status>
      <modifiedWord/>
      <trackRevisions>false</trackRevisions>
    </reviewItem>
    <reviewItem>
      <errorID>a963eeed-3dc9-46d6-8189-381233057328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5BC7A6F</paraID>
      <start>0</start>
      <end>3</end>
      <status>unmodified</status>
      <modifiedWord/>
      <trackRevisions>false</trackRevisions>
    </reviewItem>
    <reviewItem>
      <errorID>567fbfa4-a53b-4aeb-a7be-feaf9974ab94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53</start>
      <end>55</end>
      <status>unmodified</status>
      <modifiedWord/>
      <trackRevisions>false</trackRevisions>
    </reviewItem>
    <reviewItem>
      <errorID>455d2128-4028-4d2c-9715-6e426d7eeffa</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81</start>
      <end>83</end>
      <status>unmodified</status>
      <modifiedWord/>
      <trackRevisions>false</trackRevisions>
    </reviewItem>
    <reviewItem>
      <errorID>766567b7-105b-4d20-95fc-90eabb9fa4a3</errorID>
      <errorWord>(</errorWord>
      <group>L1_Format</group>
      <groupName>格式问题</groupName>
      <ability>L2_HalfPunc</ability>
      <abilityName>全半角检查</abilityName>
      <candidateList>
        <item>（</item>
      </candidateList>
      <explain>文本全半角错误。</explain>
      <paraID>56D1344B</paraID>
      <start>13</start>
      <end>14</end>
      <status>unmodified</status>
      <modifiedWord/>
      <trackRevisions>false</trackRevisions>
    </reviewItem>
    <reviewItem>
      <errorID>bf184d24-875f-463e-a4ef-7e62d2a14b10</errorID>
      <errorWord>)</errorWord>
      <group>L1_Format</group>
      <groupName>格式问题</groupName>
      <ability>L2_HalfPunc</ability>
      <abilityName>全半角检查</abilityName>
      <candidateList>
        <item>）</item>
      </candidateList>
      <explain>文本全半角错误。</explain>
      <paraID>56D1344B</paraID>
      <start>18</start>
      <end>19</end>
      <status>unmodified</status>
      <modifiedWord/>
      <trackRevisions>false</trackRevisions>
    </reviewItem>
    <reviewItem>
      <errorID>132ba068-930d-408e-95d9-d29888999f11</errorID>
      <errorWord>（</errorWord>
      <group>L1_Punc</group>
      <groupName>标点问题</groupName>
      <ability>L2_Punc</ability>
      <abilityName>标点符号检查</abilityName>
      <candidateList/>
      <explain>同一形式括号套用。</explain>
      <paraID>42A987BB</paraID>
      <start>103</start>
      <end>104</end>
      <status>unmodified</status>
      <modifiedWord/>
      <trackRevisions>false</trackRevisions>
    </reviewItem>
    <reviewItem>
      <errorID>047029c3-13da-4e3e-830f-0de56d0c82af</errorID>
      <errorWord>）</errorWord>
      <group>L1_Punc</group>
      <groupName>标点问题</groupName>
      <ability>L2_Punc</ability>
      <abilityName>标点符号检查</abilityName>
      <candidateList/>
      <explain>同一形式括号套用。</explain>
      <paraID>42A987BB</paraID>
      <start>108</start>
      <end>109</end>
      <status>unmodified</status>
      <modifiedWord/>
      <trackRevisions>false</trackRevisions>
    </reviewItem>
    <reviewItem>
      <errorID>d13ba5a0-dc71-421b-a7d7-2dcbe34b87cd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264154D1</paraID>
      <start>92</start>
      <end>95</end>
      <status>modified</status>
      <modifiedWord>登录到</modifiedWord>
      <trackRevisions>false</trackRevisions>
    </reviewItem>
    <reviewItem>
      <errorID>32f769d5-2b7a-4968-a219-8f91c473909d</errorID>
      <errorWord>(</errorWord>
      <group>L1_Format</group>
      <groupName>格式问题</groupName>
      <ability>L2_HalfPunc</ability>
      <abilityName>全半角检查</abilityName>
      <candidateList>
        <item>（</item>
      </candidateList>
      <explain>文本全半角错误。</explain>
      <paraID>199B3973</paraID>
      <start>60</start>
      <end>61</end>
      <status>unmodified</status>
      <modifiedWord/>
      <trackRevisions>false</trackRevisions>
    </reviewItem>
    <reviewItem>
      <errorID>996d74f5-9159-4e63-8f7a-3d650424d6b9</errorID>
      <errorWord>)</errorWord>
      <group>L1_Format</group>
      <groupName>格式问题</groupName>
      <ability>L2_HalfPunc</ability>
      <abilityName>全半角检查</abilityName>
      <candidateList>
        <item>）</item>
      </candidateList>
      <explain>文本全半角错误。</explain>
      <paraID>199B3973</paraID>
      <start>62</start>
      <end>63</end>
      <status>unmodified</status>
      <modifiedWord/>
      <trackRevisions>false</trackRevisions>
    </reviewItem>
    <reviewItem>
      <errorID>c2c7cbc1-4643-4a47-a56a-413127db3374</errorID>
      <errorWord>&lt;</errorWord>
      <group>L1_Format</group>
      <groupName>格式问题</groupName>
      <ability>L2_HalfPunc</ability>
      <abilityName>全半角检查</abilityName>
      <candidateList>
        <item>〈</item>
      </candidateList>
      <explain>文本全半角错误。</explain>
      <paraID>199B3973</paraID>
      <start>93</start>
      <end>94</end>
      <status>unmodified</status>
      <modifiedWord/>
      <trackRevisions>false</trackRevisions>
    </reviewItem>
    <reviewItem>
      <errorID>0473a4b5-8c7c-444e-acb8-3b86387a7e0a</errorID>
      <errorWord>(</errorWord>
      <group>L1_Format</group>
      <groupName>格式问题</groupName>
      <ability>L2_HalfPunc</ability>
      <abilityName>全半角检查</abilityName>
      <candidateList>
        <item>（</item>
      </candidateList>
      <explain>文本全半角错误。</explain>
      <paraID>199B3973</paraID>
      <start>105</start>
      <end>106</end>
      <status>unmodified</status>
      <modifiedWord/>
      <trackRevisions>false</trackRevisions>
    </reviewItem>
    <reviewItem>
      <errorID>49e5e199-8913-47dc-b4e4-163097dcf778</errorID>
      <errorWord>)</errorWord>
      <group>L1_Format</group>
      <groupName>格式问题</groupName>
      <ability>L2_HalfPunc</ability>
      <abilityName>全半角检查</abilityName>
      <candidateList>
        <item>）</item>
      </candidateList>
      <explain>文本全半角错误。</explain>
      <paraID>199B3973</paraID>
      <start>107</start>
      <end>108</end>
      <status>unmodified</status>
      <modifiedWord/>
      <trackRevisions>false</trackRevisions>
    </reviewItem>
    <reviewItem>
      <errorID>d4f56fe5-81b0-4db9-956e-0a8c886b2b3a</errorID>
      <errorWord>&lt;</errorWord>
      <group>L1_Format</group>
      <groupName>格式问题</groupName>
      <ability>L2_HalfPunc</ability>
      <abilityName>全半角检查</abilityName>
      <candidateList>
        <item>〈</item>
      </candidateList>
      <explain>文本全半角错误。</explain>
      <paraID>199B3973</paraID>
      <start>140</start>
      <end>141</end>
      <status>unmodified</status>
      <modifiedWord/>
      <trackRevisions>false</trackRevisions>
    </reviewItem>
    <reviewItem>
      <errorID>0b47f1cd-2764-4a7e-84d0-82e13b2c7de5</errorID>
      <errorWord>(</errorWord>
      <group>L1_Format</group>
      <groupName>格式问题</groupName>
      <ability>L2_HalfPunc</ability>
      <abilityName>全半角检查</abilityName>
      <candidateList>
        <item>（</item>
      </candidateList>
      <explain>文本全半角错误。</explain>
      <paraID>199B3973</paraID>
      <start>154</start>
      <end>155</end>
      <status>unmodified</status>
      <modifiedWord/>
      <trackRevisions>false</trackRevisions>
    </reviewItem>
    <reviewItem>
      <errorID>d863f236-34e5-45aa-9b57-fddcd15ea5ee</errorID>
      <errorWord>)</errorWord>
      <group>L1_Format</group>
      <groupName>格式问题</groupName>
      <ability>L2_HalfPunc</ability>
      <abilityName>全半角检查</abilityName>
      <candidateList>
        <item>）</item>
      </candidateList>
      <explain>文本全半角错误。</explain>
      <paraID>199B3973</paraID>
      <start>156</start>
      <end>157</end>
      <status>unmodified</status>
      <modifiedWord/>
      <trackRevisions>false</trackRevisions>
    </reviewItem>
    <reviewItem>
      <errorID>b1a5fecb-31d4-45ab-a515-ab0ca9021e3a</errorID>
      <errorWord>法律、法规</errorWord>
      <group>L1_Word</group>
      <groupName>字词问题</groupName>
      <ability>L2_Typo</ability>
      <abilityName>字词错误</abilityName>
      <candidateList>
        <item>法律法规</item>
      </candidateList>
      <explain/>
      <paraID>40C519E8</paraID>
      <start>6</start>
      <end>11</end>
      <status>unmodified</status>
      <modifiedWord/>
      <trackRevisions>false</trackRevisions>
    </reviewItem>
    <reviewItem>
      <errorID>0d22244d-4c2d-45e8-97f4-aca900363878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3F120605</paraID>
      <start>74</start>
      <end>77</end>
      <status>unmodified</status>
      <modifiedWord/>
      <trackRevisions>false</trackRevisions>
    </reviewItem>
    <reviewItem>
      <errorID>df2e9c24-a625-4acf-89fe-b58033a9ddaf</errorID>
      <errorWord>和</errorWord>
      <group>L1_Word</group>
      <groupName>字词问题</groupName>
      <ability>L2_Typo</ability>
      <abilityName>字词错误</abilityName>
      <candidateList>
        <item>和加</item>
      </candidateList>
      <explain/>
      <paraID>3F120605</paraID>
      <start>200</start>
      <end>201</end>
      <status>unmodified</status>
      <modifiedWord/>
      <trackRevisions>false</trackRevisions>
    </reviewItem>
    <reviewItem>
      <errorID>869cd603-c787-4754-b66c-f11c2f7a75bb</errorID>
      <errorWord>确定出</errorWord>
      <group>L1_Word</group>
      <groupName>字词问题</groupName>
      <ability>L2_Typo</ability>
      <abilityName>字词错误</abilityName>
      <candidateList>
        <item>确定</item>
      </candidateList>
      <explain/>
      <paraID>3BAA8864</paraID>
      <start>4</start>
      <end>7</end>
      <status>unmodified</status>
      <modifiedWord/>
      <trackRevisions>false</trackRevisions>
    </reviewItem>
    <reviewItem>
      <errorID>19dc0f7a-8701-4d83-8f99-87adf5559dc2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57A9D86A</paraID>
      <start>51</start>
      <end>52</end>
      <status>unmodified</status>
      <modifiedWord/>
      <trackRevisions>false</trackRevisions>
    </reviewItem>
    <reviewItem>
      <errorID>d84aa4ce-05ef-4ead-a3e5-ce753a95a024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38</start>
      <end>46</end>
      <status>unmodified</status>
      <modifiedWord/>
      <trackRevisions>false</trackRevisions>
    </reviewItem>
    <reviewItem>
      <errorID>62b7ca6a-2752-43a2-aef4-69072bb5b0fb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52</start>
      <end>61</end>
      <status>unmodified</status>
      <modifiedWord/>
      <trackRevisions>false</trackRevisions>
    </reviewItem>
    <reviewItem>
      <errorID>a665a1da-f35f-485d-ba16-e68287739d17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67</start>
      <end>77</end>
      <status>unmodified</status>
      <modifiedWord/>
      <trackRevisions>false</trackRevisions>
    </reviewItem>
    <reviewItem>
      <errorID>defbad16-f12a-4179-bc1b-6cca7e69a55b</errorID>
      <errorWord>号</errorWord>
      <group>L1_Word</group>
      <groupName>字词问题</groupName>
      <ability>L2_Typo</ability>
      <abilityName>字词错误</abilityName>
      <candidateList>
        <item/>
      </candidateList>
      <explain/>
      <paraID>5CF42C9E</paraID>
      <start>14</start>
      <end>15</end>
      <status>unmodified</status>
      <modifiedWord/>
      <trackRevisions>false</trackRevisions>
    </reviewItem>
    <reviewItem>
      <errorID>8dd93f29-827d-4e41-8c1b-ff5c50c78583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2A7DE12B</paraID>
      <start>0</start>
      <end>2</end>
      <status>unmodified</status>
      <modifiedWord/>
      <trackRevisions>false</trackRevisions>
    </reviewItem>
    <reviewItem>
      <errorID>7c92dd47-be4a-431b-af36-4e9eef3105d1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303AEFB4</paraID>
      <start>0</start>
      <end>2</end>
      <status>unmodified</status>
      <modifiedWord/>
      <trackRevisions>false</trackRevisions>
    </reviewItem>
    <reviewItem>
      <errorID>29d14670-0869-496e-942c-01425fe31729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9FF5854</paraID>
      <start>0</start>
      <end>2</end>
      <status>unmodified</status>
      <modifiedWord/>
      <trackRevisions>false</trackRevisions>
    </reviewItem>
    <reviewItem>
      <errorID>553941b1-c6dd-4381-a3fe-abd90be3029c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73DEE349</paraID>
      <start>0</start>
      <end>2</end>
      <status>unmodified</status>
      <modifiedWord/>
      <trackRevisions>false</trackRevisions>
    </reviewItem>
    <reviewItem>
      <errorID>46e2683f-82a3-48c0-bf11-e8a2d5490466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FE5D53</paraID>
      <start>0</start>
      <end>2</end>
      <status>unmodified</status>
      <modifiedWord/>
      <trackRevisions>false</trackRevisions>
    </reviewItem>
    <reviewItem>
      <errorID>51ae7156-7104-4252-9e87-a2e9759ff88f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41AAD31D</paraID>
      <start>0</start>
      <end>2</end>
      <status>unmodified</status>
      <modifiedWord/>
      <trackRevisions>false</trackRevisions>
    </reviewItem>
    <reviewItem>
      <errorID>d98f6025-8dde-4517-a374-a1cfda0c3c40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15086554</paraID>
      <start>0</start>
      <end>2</end>
      <status>unmodified</status>
      <modifiedWord/>
      <trackRevisions>false</trackRevisions>
    </reviewItem>
    <reviewItem>
      <errorID>dd9f17f0-0641-456e-899a-b50f5f8ce0b9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47AAA66E</paraID>
      <start>0</start>
      <end>2</end>
      <status>unmodified</status>
      <modifiedWord/>
      <trackRevisions>false</trackRevisions>
    </reviewItem>
    <reviewItem>
      <errorID>d9ed07f6-719a-4975-afa3-0a38bb81f940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592873F4</paraID>
      <start>0</start>
      <end>2</end>
      <status>unmodified</status>
      <modifiedWord/>
      <trackRevisions>false</trackRevisions>
    </reviewItem>
    <reviewItem>
      <errorID>d8c65ca7-eaad-4eb5-b395-473b2dc4a738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5D6C5FE</paraID>
      <start>0</start>
      <end>3</end>
      <status>unmodified</status>
      <modifiedWord/>
      <trackRevisions>false</trackRevisions>
    </reviewItem>
    <reviewItem>
      <errorID>79a89517-f07c-435c-920d-bd61f337e16e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30C7F3A3</paraID>
      <start>0</start>
      <end>3</end>
      <status>unmodified</status>
      <modifiedWord/>
      <trackRevisions>false</trackRevisions>
    </reviewItem>
    <reviewItem>
      <errorID>706f48ad-0daf-44c2-bece-87e815348e1b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2FC9D2E9</paraID>
      <start>0</start>
      <end>3</end>
      <status>unmodified</status>
      <modifiedWord/>
      <trackRevisions>false</trackRevisions>
    </reviewItem>
    <reviewItem>
      <errorID>b1beefe7-c7ca-4934-b013-fc97758b14a9</errorID>
      <errorWord>&lt;</errorWord>
      <group>L1_Format</group>
      <groupName>格式问题</groupName>
      <ability>L2_HalfPunc</ability>
      <abilityName>全半角检查</abilityName>
      <candidateList>
        <item>〈</item>
      </candidateList>
      <explain>文本全半角错误。</explain>
      <paraID>7DD30716</paraID>
      <start>33</start>
      <end>34</end>
      <status>unmodified</status>
      <modifiedWord/>
      <trackRevisions>false</trackRevisions>
    </reviewItem>
    <reviewItem>
      <errorID>7b2f61c1-11a1-482e-96dc-da785189aa4e</errorID>
      <errorWord>&lt;</errorWord>
      <group>L1_Format</group>
      <groupName>格式问题</groupName>
      <ability>L2_HalfPunc</ability>
      <abilityName>全半角检查</abilityName>
      <candidateList>
        <item>〈</item>
      </candidateList>
      <explain>文本全半角错误。</explain>
      <paraID>12DDC356</paraID>
      <start>35</start>
      <end>36</end>
      <status>unmodified</status>
      <modifiedWord/>
      <trackRevisions>false</trackRevisions>
    </reviewItem>
    <reviewItem>
      <errorID>397b2a9a-74c8-4053-8c65-7f4c1d79da52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20725FC5</paraID>
      <start>13</start>
      <end>15</end>
      <status>unmodified</status>
      <modifiedWord/>
      <trackRevisions>false</trackRevisions>
    </reviewItem>
    <reviewItem>
      <errorID>01da7a26-fbc2-4639-ad3b-e3bc9508ef32</errorID>
      <errorWord>:</errorWord>
      <group>L1_Format</group>
      <groupName>格式问题</groupName>
      <ability>L2_HalfPunc</ability>
      <abilityName>全半角检查</abilityName>
      <candidateList>
        <item>：</item>
      </candidateList>
      <explain>文本全半角错误。</explain>
      <paraID>392F2BDC</paraID>
      <start>2</start>
      <end>3</end>
      <status>unmodified</status>
      <modifiedWord/>
      <trackRevisions>false</trackRevisions>
    </reviewItem>
    <reviewItem>
      <errorID>e9baa349-16fa-4ea7-977c-86c80d178328</errorID>
      <errorWord>:</errorWord>
      <group>L1_Format</group>
      <groupName>格式问题</groupName>
      <ability>L2_HalfPunc</ability>
      <abilityName>全半角检查</abilityName>
      <candidateList>
        <item>：</item>
      </candidateList>
      <explain>文本全半角错误。</explain>
      <paraID>6C256CDF</paraID>
      <start>2</start>
      <end>3</end>
      <status>unmodified</status>
      <modifiedWord/>
      <trackRevisions>false</trackRevisions>
    </reviewItem>
    <reviewItem>
      <errorID>6cf504ba-2abb-4e30-a3c7-9786dbb8eb8f</errorID>
      <errorWord>:</errorWord>
      <group>L1_Format</group>
      <groupName>格式问题</groupName>
      <ability>L2_HalfPunc</ability>
      <abilityName>全半角检查</abilityName>
      <candidateList>
        <item>：</item>
      </candidateList>
      <explain>文本全半角错误。</explain>
      <paraID>3A67253B</paraID>
      <start>2</start>
      <end>3</end>
      <status>unmodified</status>
      <modifiedWord/>
      <trackRevisions>false</trackRevisions>
    </reviewItem>
    <reviewItem>
      <errorID>1f1df8e7-5167-4e78-9d30-0ff7d1dbca7a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1108AF0E</paraID>
      <start>0</start>
      <end>2</end>
      <status>unmodified</status>
      <modifiedWord/>
      <trackRevisions>false</trackRevisions>
    </reviewItem>
    <reviewItem>
      <errorID>1bfb3961-4b3c-4576-a8ed-2e0fbbd8c8f5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C299245</paraID>
      <start>0</start>
      <end>2</end>
      <status>unmodified</status>
      <modifiedWord/>
      <trackRevisions>false</trackRevisions>
    </reviewItem>
    <reviewItem>
      <errorID>0624f66e-0f0f-4adf-9a2c-5fc3e1adb03a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2816DE53</paraID>
      <start>0</start>
      <end>2</end>
      <status>unmodified</status>
      <modifiedWord/>
      <trackRevisions>false</trackRevisions>
    </reviewItem>
    <reviewItem>
      <errorID>e260a82d-62a6-4da0-943b-6808e10d2b77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73C0CDAE</paraID>
      <start>0</start>
      <end>2</end>
      <status>unmodified</status>
      <modifiedWord/>
      <trackRevisions>false</trackRevisions>
    </reviewItem>
    <reviewItem>
      <errorID>252541be-1a67-49b6-86ac-837dc2487ca0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B18CB8</paraID>
      <start>0</start>
      <end>2</end>
      <status>unmodified</status>
      <modifiedWord/>
      <trackRevisions>false</trackRevisions>
    </reviewItem>
    <reviewItem>
      <errorID>b98ba5bd-1f93-4eee-a056-4f49bf7e2855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7689F70B</paraID>
      <start>0</start>
      <end>2</end>
      <status>unmodified</status>
      <modifiedWord/>
      <trackRevisions>false</trackRevisions>
    </reviewItem>
    <reviewItem>
      <errorID>f83979b3-96e8-4090-8dee-22d040fb226b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4BF6970A</paraID>
      <start>0</start>
      <end>2</end>
      <status>unmodified</status>
      <modifiedWord/>
      <trackRevisions>false</trackRevisions>
    </reviewItem>
    <reviewItem>
      <errorID>9930d80c-4fb2-4cca-ac2c-08c0ca5f8a80</errorID>
      <errorWord>:</errorWord>
      <group>L1_Format</group>
      <groupName>格式问题</groupName>
      <ability>L2_HalfPunc</ability>
      <abilityName>全半角检查</abilityName>
      <candidateList>
        <item>：</item>
      </candidateList>
      <explain>文本全半角错误。</explain>
      <paraID> 139777E</paraID>
      <start>2</start>
      <end>3</end>
      <status>unmodified</status>
      <modifiedWord/>
      <trackRevisions>false</trackRevisions>
    </reviewItem>
    <reviewItem>
      <errorID>77dd0168-236e-44d4-98e3-baee202ebed5</errorID>
      <errorWord>［2021］</errorWord>
      <group>L1_Punc</group>
      <groupName>标点问题</groupName>
      <ability>L2_Punc</ability>
      <abilityName>标点符号检查</abilityName>
      <candidateList>
        <item>〔2021〕</item>
      </candidateList>
      <explain/>
      <paraID>3AED980A</paraID>
      <start>154</start>
      <end>160</end>
      <status>unmodified</status>
      <modifiedWord/>
      <trackRevisions>false</trackRevisions>
    </reviewItem>
    <reviewItem>
      <errorID>b3f9c395-ae3a-4d79-a6ba-f6dff9cfc524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30173C1D</paraID>
      <start>0</start>
      <end>2</end>
      <status>unmodified</status>
      <modifiedWord/>
      <trackRevisions>false</trackRevisions>
    </reviewItem>
    <reviewItem>
      <errorID>c6400e69-5306-494e-baa4-c49c059e2db5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44A965B0</paraID>
      <start>0</start>
      <end>2</end>
      <status>unmodified</status>
      <modifiedWord/>
      <trackRevisions>false</trackRevisions>
    </reviewItem>
    <reviewItem>
      <errorID>1f9e5bf1-6c26-404b-921e-81054571e5a4</errorID>
      <errorWord>3、</errorWord>
      <group>L1_Format</group>
      <groupName>格式问题</groupName>
      <ability>L2_Ordinal</ability>
      <abilityName>序号格式</abilityName>
      <candidateList>
        <item>3.</item>
      </candidateList>
      <explain>当前序号格式不规范，建议修改为规范格式[3.]。</explain>
      <paraID>72C19ECB</paraID>
      <start>0</start>
      <end>2</end>
      <status>unmodified</status>
      <modifiedWord/>
      <trackRevisions>false</trackRevisions>
    </reviewItem>
    <reviewItem>
      <errorID>06542286-b647-474d-a746-dc5817d1e6f0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63ED6BDD</paraID>
      <start>0</start>
      <end>2</end>
      <status>unmodified</status>
      <modifiedWord/>
      <trackRevisions>false</trackRevisions>
    </reviewItem>
    <reviewItem>
      <errorID>3a5fd388-bba0-4402-9e7b-dfe4b6f77c86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50E30458</paraID>
      <start>0</start>
      <end>2</end>
      <status>unmodified</status>
      <modifiedWord/>
      <trackRevisions>false</trackRevisions>
    </reviewItem>
    <reviewItem>
      <errorID>82bcec8f-381e-42f8-9df5-3c7b85f105e7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2D9772B6</paraID>
      <start>0</start>
      <end>2</end>
      <status>unmodified</status>
      <modifiedWord/>
      <trackRevisions>false</trackRevisions>
    </reviewItem>
    <reviewItem>
      <errorID>ae8354fa-0aba-475f-97a0-bf83e4edaede</errorID>
      <errorWord>刨光</errorWord>
      <group>L1_Word</group>
      <groupName>字词问题</groupName>
      <ability>L2_Typo</ability>
      <abilityName>字词错误</abilityName>
      <candidateList>
        <item>抛光</item>
      </candidateList>
      <explain/>
      <paraID>2D9772B6</paraID>
      <start>181</start>
      <end>183</end>
      <status>unmodified</status>
      <modifiedWord/>
      <trackRevisions>false</trackRevisions>
    </reviewItem>
    <reviewItem>
      <errorID>78a324fd-ef3d-4d17-8615-fd78f98a2548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1A6B0163</paraID>
      <start>0</start>
      <end>2</end>
      <status>unmodified</status>
      <modifiedWord/>
      <trackRevisions>false</trackRevisions>
    </reviewItem>
    <reviewItem>
      <errorID>4e8f4685-a8cf-446d-bb2d-00d2db228bab</errorID>
      <errorWord>刨光</errorWord>
      <group>L1_Word</group>
      <groupName>字词问题</groupName>
      <ability>L2_Typo</ability>
      <abilityName>字词错误</abilityName>
      <candidateList>
        <item>抛光</item>
      </candidateList>
      <explain/>
      <paraID>1A6B0163</paraID>
      <start>114</start>
      <end>116</end>
      <status>unmodified</status>
      <modifiedWord/>
      <trackRevisions>false</trackRevisions>
    </reviewItem>
    <reviewItem>
      <errorID>dc510841-e45e-4bf5-af2e-47fcf0cb2e85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26FFDE9C</paraID>
      <start>0</start>
      <end>2</end>
      <status>unmodified</status>
      <modifiedWord/>
      <trackRevisions>false</trackRevisions>
    </reviewItem>
    <reviewItem>
      <errorID>511b5371-e391-4a1a-b107-dbbc6aa815f6</errorID>
      <errorWord>刨光</errorWord>
      <group>L1_Word</group>
      <groupName>字词问题</groupName>
      <ability>L2_Typo</ability>
      <abilityName>字词错误</abilityName>
      <candidateList>
        <item>抛光</item>
      </candidateList>
      <explain/>
      <paraID>26FFDE9C</paraID>
      <start>212</start>
      <end>214</end>
      <status>unmodified</status>
      <modifiedWord/>
      <trackRevisions>false</trackRevisions>
    </reviewItem>
    <reviewItem>
      <errorID>090a1c21-d5a6-4d6d-85fb-dc132fa7a650</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26FFDE9C</paraID>
      <start>338</start>
      <end>340</end>
      <status>unmodified</status>
      <modifiedWord/>
      <trackRevisions>false</trackRevisions>
    </reviewItem>
    <reviewItem>
      <errorID>3e29c442-bd4e-4c38-bd5d-5ff61e54333d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19FA2DD1</paraID>
      <start>0</start>
      <end>2</end>
      <status>unmodified</status>
      <modifiedWord/>
      <trackRevisions>false</trackRevisions>
    </reviewItem>
    <reviewItem>
      <errorID>cba862ff-b127-4b2a-ac9f-055a5c67be11</errorID>
      <errorWord>刨光</errorWord>
      <group>L1_Word</group>
      <groupName>字词问题</groupName>
      <ability>L2_Typo</ability>
      <abilityName>字词错误</abilityName>
      <candidateList>
        <item>抛光</item>
      </candidateList>
      <explain/>
      <paraID>19FA2DD1</paraID>
      <start>114</start>
      <end>116</end>
      <status>unmodified</status>
      <modifiedWord/>
      <trackRevisions>false</trackRevisions>
    </reviewItem>
    <reviewItem>
      <errorID>037cd2b3-6274-4073-8667-7e9a5f13168d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5A92AB67</paraID>
      <start>0</start>
      <end>2</end>
      <status>unmodified</status>
      <modifiedWord/>
      <trackRevisions>false</trackRevisions>
    </reviewItem>
    <reviewItem>
      <errorID>3fd2a41d-a262-450e-8acc-7dc68338102a</errorID>
      <errorWord>刨光</errorWord>
      <group>L1_Word</group>
      <groupName>字词问题</groupName>
      <ability>L2_Typo</ability>
      <abilityName>字词错误</abilityName>
      <candidateList>
        <item>抛光</item>
      </candidateList>
      <explain/>
      <paraID>5A92AB67</paraID>
      <start>114</start>
      <end>116</end>
      <status>unmodified</status>
      <modifiedWord/>
      <trackRevisions>false</trackRevisions>
    </reviewItem>
    <reviewItem>
      <errorID>00f74c21-6086-4900-9555-fe7c1ece1c69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6D0AA714</paraID>
      <start>0</start>
      <end>2</end>
      <status>unmodified</status>
      <modifiedWord/>
      <trackRevisions>false</trackRevisions>
    </reviewItem>
    <reviewItem>
      <errorID>c2ec2074-3bc7-4d71-a96d-be0c4604d7c3</errorID>
      <errorWord>刨光</errorWord>
      <group>L1_Word</group>
      <groupName>字词问题</groupName>
      <ability>L2_Typo</ability>
      <abilityName>字词错误</abilityName>
      <candidateList>
        <item>抛光</item>
      </candidateList>
      <explain/>
      <paraID>6D0AA714</paraID>
      <start>114</start>
      <end>116</end>
      <status>unmodified</status>
      <modifiedWord/>
      <trackRevisions>false</trackRevisions>
    </reviewItem>
    <reviewItem>
      <errorID>68393a12-0214-4d5b-81f1-57b578eb2414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49108962</paraID>
      <start>0</start>
      <end>2</end>
      <status>unmodified</status>
      <modifiedWord/>
      <trackRevisions>false</trackRevisions>
    </reviewItem>
    <reviewItem>
      <errorID>81428469-e281-41ec-97fb-cc5f24c5818f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47D9F35D</paraID>
      <start>0</start>
      <end>2</end>
      <status>unmodified</status>
      <modifiedWord/>
      <trackRevisions>false</trackRevisions>
    </reviewItem>
    <reviewItem>
      <errorID>4e9a2015-2003-44f0-8992-870b57e0dea4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1FF5B15B</paraID>
      <start>0</start>
      <end>2</end>
      <status>unmodified</status>
      <modifiedWord/>
      <trackRevisions>false</trackRevisions>
    </reviewItem>
    <reviewItem>
      <errorID>da971b8e-e8b7-4ffb-abf2-2a541890c33e</errorID>
      <errorWord>刨光</errorWord>
      <group>L1_Word</group>
      <groupName>字词问题</groupName>
      <ability>L2_Typo</ability>
      <abilityName>字词错误</abilityName>
      <candidateList>
        <item>抛光</item>
      </candidateList>
      <explain/>
      <paraID>1FF5B15B</paraID>
      <start>114</start>
      <end>116</end>
      <status>unmodified</status>
      <modifiedWord/>
      <trackRevisions>false</trackRevisions>
    </reviewItem>
    <reviewItem>
      <errorID>09859497-3567-4858-9ec6-9423a61d1e02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6A69C43D</paraID>
      <start>0</start>
      <end>2</end>
      <status>unmodified</status>
      <modifiedWord/>
      <trackRevisions>false</trackRevisions>
    </reviewItem>
    <reviewItem>
      <errorID>8b3b46cc-3839-42b4-badd-3dc71ad42581</errorID>
      <errorWord>刨光</errorWord>
      <group>L1_Word</group>
      <groupName>字词问题</groupName>
      <ability>L2_Typo</ability>
      <abilityName>字词错误</abilityName>
      <candidateList>
        <item>抛光</item>
      </candidateList>
      <explain/>
      <paraID>6A69C43D</paraID>
      <start>133</start>
      <end>135</end>
      <status>unmodified</status>
      <modifiedWord/>
      <trackRevisions>false</trackRevisions>
    </reviewItem>
    <reviewItem>
      <errorID>ad0b59d7-4025-44b5-ac77-1135abfd217e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6983BE85</paraID>
      <start>0</start>
      <end>2</end>
      <status>unmodified</status>
      <modifiedWord/>
      <trackRevisions>false</trackRevisions>
    </reviewItem>
    <reviewItem>
      <errorID>52166175-a34e-4d64-9ca8-ea8539fcf45d</errorID>
      <errorWord>刨光</errorWord>
      <group>L1_Word</group>
      <groupName>字词问题</groupName>
      <ability>L2_Typo</ability>
      <abilityName>字词错误</abilityName>
      <candidateList>
        <item>抛光</item>
      </candidateList>
      <explain/>
      <paraID>6983BE85</paraID>
      <start>104</start>
      <end>106</end>
      <status>unmodified</status>
      <modifiedWord/>
      <trackRevisions>false</trackRevisions>
    </reviewItem>
    <reviewItem>
      <errorID>579a1106-f4b5-473f-aae5-6ddb156b64c9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78EA4DD0</paraID>
      <start>0</start>
      <end>2</end>
      <status>unmodified</status>
      <modifiedWord/>
      <trackRevisions>false</trackRevisions>
    </reviewItem>
    <reviewItem>
      <errorID>166fbc11-8398-4a0b-9246-4ca8bfa13080</errorID>
      <errorWord>刨光</errorWord>
      <group>L1_Word</group>
      <groupName>字词问题</groupName>
      <ability>L2_Typo</ability>
      <abilityName>字词错误</abilityName>
      <candidateList>
        <item>抛光</item>
      </candidateList>
      <explain/>
      <paraID>78EA4DD0</paraID>
      <start>61</start>
      <end>63</end>
      <status>unmodified</status>
      <modifiedWord/>
      <trackRevisions>false</trackRevisions>
    </reviewItem>
    <reviewItem>
      <errorID>4ddabd1a-fe42-4b0c-948e-34489dd6bb2a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75F77E4A</paraID>
      <start>0</start>
      <end>2</end>
      <status>unmodified</status>
      <modifiedWord/>
      <trackRevisions>false</trackRevisions>
    </reviewItem>
    <reviewItem>
      <errorID>11a617ec-035f-4367-8324-9beafbc9f01e</errorID>
      <errorWord>刨光</errorWord>
      <group>L1_Word</group>
      <groupName>字词问题</groupName>
      <ability>L2_Typo</ability>
      <abilityName>字词错误</abilityName>
      <candidateList>
        <item>抛光</item>
      </candidateList>
      <explain/>
      <paraID>75F77E4A</paraID>
      <start>131</start>
      <end>133</end>
      <status>unmodified</status>
      <modifiedWord/>
      <trackRevisions>false</trackRevisions>
    </reviewItem>
    <reviewItem>
      <errorID>b718a426-45b3-4ff3-a78a-bdd91b969786</errorID>
      <errorWord>6十</errorWord>
      <group>L1_Knowledge</group>
      <groupName>知识性问题</groupName>
      <ability>L2_Knowledge</ability>
      <abilityName>其他知识</abilityName>
      <candidateList>
        <item>60</item>
      </candidateList>
      <explain/>
      <paraID>75F77E4A</paraID>
      <start>340</start>
      <end>342</end>
      <status>unmodified</status>
      <modifiedWord/>
      <trackRevisions>false</trackRevisions>
    </reviewItem>
    <reviewItem>
      <errorID>681a24d1-25a4-4af9-b0ba-a5ad45ff566d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78E57329</paraID>
      <start>0</start>
      <end>2</end>
      <status>unmodified</status>
      <modifiedWord/>
      <trackRevisions>false</trackRevisions>
    </reviewItem>
    <reviewItem>
      <errorID>ab026cee-d0bc-4f63-84b1-c1656a8dfd7c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1C842E4E</paraID>
      <start>0</start>
      <end>2</end>
      <status>unmodified</status>
      <modifiedWord/>
      <trackRevisions>false</trackRevisions>
    </reviewItem>
    <reviewItem>
      <errorID>e08094af-a711-4546-a40e-1ab16553a117</errorID>
      <errorWord>刨光</errorWord>
      <group>L1_Word</group>
      <groupName>字词问题</groupName>
      <ability>L2_Typo</ability>
      <abilityName>字词错误</abilityName>
      <candidateList>
        <item>抛光</item>
      </candidateList>
      <explain/>
      <paraID>1C842E4E</paraID>
      <start>151</start>
      <end>153</end>
      <status>unmodified</status>
      <modifiedWord/>
      <trackRevisions>false</trackRevisions>
    </reviewItem>
    <reviewItem>
      <errorID>120a34d1-2c3e-421c-a418-46a97c4870c5</errorID>
      <errorWord>图层</errorWord>
      <group>L1_Word</group>
      <groupName>字词问题</groupName>
      <ability>L2_Typo</ability>
      <abilityName>字词错误</abilityName>
      <candidateList>
        <item>涂层</item>
      </candidateList>
      <explain/>
      <paraID>1C842E4E</paraID>
      <start>282</start>
      <end>284</end>
      <status>unmodified</status>
      <modifiedWord/>
      <trackRevisions>false</trackRevisions>
    </reviewItem>
    <reviewItem>
      <errorID>55f2140b-8a31-4744-bd9e-1b15c1053468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76A92675</paraID>
      <start>0</start>
      <end>2</end>
      <status>unmodified</status>
      <modifiedWord/>
      <trackRevisions>false</trackRevisions>
    </reviewItem>
    <reviewItem>
      <errorID>214efd07-42d4-4ccc-8f47-800eef4ec7dc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70A21988</paraID>
      <start>0</start>
      <end>2</end>
      <status>unmodified</status>
      <modifiedWord/>
      <trackRevisions>false</trackRevisions>
    </reviewItem>
    <reviewItem>
      <errorID>abad86e4-cccd-4d10-85cb-3bffc7439510</errorID>
      <errorWord>板板</errorWord>
      <group>L1_Word</group>
      <groupName>字词问题</groupName>
      <ability>L2_Typo</ability>
      <abilityName>字词错误</abilityName>
      <candidateList>
        <item>板</item>
      </candidateList>
      <explain/>
      <paraID>70A21988</paraID>
      <start>41</start>
      <end>43</end>
      <status>unmodified</status>
      <modifiedWord/>
      <trackRevisions>false</trackRevisions>
    </reviewItem>
    <reviewItem>
      <errorID>badb06ad-772e-4278-8c47-d57fd39ffc15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416BCC3A</paraID>
      <start>0</start>
      <end>2</end>
      <status>unmodified</status>
      <modifiedWord/>
      <trackRevisions>false</trackRevisions>
    </reviewItem>
    <reviewItem>
      <errorID>d0abffa7-196a-4d11-beb1-31893df1257f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54101809</paraID>
      <start>0</start>
      <end>2</end>
      <status>unmodified</status>
      <modifiedWord/>
      <trackRevisions>false</trackRevisions>
    </reviewItem>
    <reviewItem>
      <errorID>7131f792-1399-4d20-8a22-ad9b8289a00d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28604D02</paraID>
      <start>0</start>
      <end>2</end>
      <status>unmodified</status>
      <modifiedWord/>
      <trackRevisions>false</trackRevisions>
    </reviewItem>
    <reviewItem>
      <errorID>92bc101b-8382-4d31-9d39-a848dc0a260e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4819AF98</paraID>
      <start>0</start>
      <end>2</end>
      <status>unmodified</status>
      <modifiedWord/>
      <trackRevisions>false</trackRevisions>
    </reviewItem>
    <reviewItem>
      <errorID>83547976-d408-4fde-a2a3-4b71c4acb267</errorID>
      <errorWord>板板</errorWord>
      <group>L1_Word</group>
      <groupName>字词问题</groupName>
      <ability>L2_Typo</ability>
      <abilityName>字词错误</abilityName>
      <candidateList>
        <item>板</item>
      </candidateList>
      <explain/>
      <paraID>4819AF98</paraID>
      <start>20</start>
      <end>22</end>
      <status>unmodified</status>
      <modifiedWord/>
      <trackRevisions>false</trackRevisions>
    </reviewItem>
    <reviewItem>
      <errorID>98521e52-8bae-4c57-8800-e27d440514c8</errorID>
      <errorWord>刨光</errorWord>
      <group>L1_Word</group>
      <groupName>字词问题</groupName>
      <ability>L2_Typo</ability>
      <abilityName>字词错误</abilityName>
      <candidateList>
        <item>抛光</item>
      </candidateList>
      <explain/>
      <paraID>4819AF98</paraID>
      <start>88</start>
      <end>90</end>
      <status>unmodified</status>
      <modifiedWord/>
      <trackRevisions>false</trackRevisions>
    </reviewItem>
    <reviewItem>
      <errorID>27a7cd84-9959-42a0-8b4a-8720e0b86ce9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558237D5</paraID>
      <start>0</start>
      <end>2</end>
      <status>unmodified</status>
      <modifiedWord/>
      <trackRevisions>false</trackRevisions>
    </reviewItem>
    <reviewItem>
      <errorID>f73279ec-7eed-46b9-b5f6-83c9b637571e</errorID>
      <errorWord>刨光</errorWord>
      <group>L1_Word</group>
      <groupName>字词问题</groupName>
      <ability>L2_Typo</ability>
      <abilityName>字词错误</abilityName>
      <candidateList>
        <item>抛光</item>
      </candidateList>
      <explain/>
      <paraID>558237D5</paraID>
      <start>94</start>
      <end>96</end>
      <status>unmodified</status>
      <modifiedWord/>
      <trackRevisions>false</trackRevisions>
    </reviewItem>
    <reviewItem>
      <errorID>905bbae8-8bdd-4fea-9cc4-92f70300dce6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46B22535</paraID>
      <start>0</start>
      <end>2</end>
      <status>unmodified</status>
      <modifiedWord/>
      <trackRevisions>false</trackRevisions>
    </reviewItem>
    <reviewItem>
      <errorID>93b71645-e7df-40ea-a470-2cfb98969d21</errorID>
      <errorWord>刨光</errorWord>
      <group>L1_Word</group>
      <groupName>字词问题</groupName>
      <ability>L2_Typo</ability>
      <abilityName>字词错误</abilityName>
      <candidateList>
        <item>抛光</item>
      </candidateList>
      <explain/>
      <paraID>46B22535</paraID>
      <start>114</start>
      <end>116</end>
      <status>unmodified</status>
      <modifiedWord/>
      <trackRevisions>false</trackRevisions>
    </reviewItem>
    <reviewItem>
      <errorID>fc44a84e-bb1c-4297-91f1-59a3e79f3483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1A96FD7B</paraID>
      <start>0</start>
      <end>2</end>
      <status>unmodified</status>
      <modifiedWord/>
      <trackRevisions>false</trackRevisions>
    </reviewItem>
    <reviewItem>
      <errorID>69be859d-e102-4def-9ae3-3ee72068eefa</errorID>
      <errorWord>刨光</errorWord>
      <group>L1_Word</group>
      <groupName>字词问题</groupName>
      <ability>L2_Typo</ability>
      <abilityName>字词错误</abilityName>
      <candidateList>
        <item>抛光</item>
      </candidateList>
      <explain/>
      <paraID>1A96FD7B</paraID>
      <start>77</start>
      <end>79</end>
      <status>unmodified</status>
      <modifiedWord/>
      <trackRevisions>false</trackRevisions>
    </reviewItem>
    <reviewItem>
      <errorID>7bee2840-9e0e-4ebf-8d75-baa03027ad4d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4E4D2CDC</paraID>
      <start>0</start>
      <end>2</end>
      <status>unmodified</status>
      <modifiedWord/>
      <trackRevisions>false</trackRevisions>
    </reviewItem>
    <reviewItem>
      <errorID>3914ad85-e643-4497-bac6-4c0b858832ce</errorID>
      <errorWord>刨光</errorWord>
      <group>L1_Word</group>
      <groupName>字词问题</groupName>
      <ability>L2_Typo</ability>
      <abilityName>字词错误</abilityName>
      <candidateList>
        <item>抛光</item>
      </candidateList>
      <explain/>
      <paraID>4E4D2CDC</paraID>
      <start>77</start>
      <end>79</end>
      <status>unmodified</status>
      <modifiedWord/>
      <trackRevisions>false</trackRevisions>
    </reviewItem>
    <reviewItem>
      <errorID>497909e9-0617-482a-aeab-d9858b90c338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1A427239</paraID>
      <start>0</start>
      <end>2</end>
      <status>unmodified</status>
      <modifiedWord/>
      <trackRevisions>false</trackRevisions>
    </reviewItem>
    <reviewItem>
      <errorID>36ec5d15-574e-4702-b274-697cc31d289f</errorID>
      <errorWord>多层板板</errorWord>
      <group>L1_Word</group>
      <groupName>字词问题</groupName>
      <ability>L2_Typo</ability>
      <abilityName>字词错误</abilityName>
      <candidateList>
        <item>多层板</item>
      </candidateList>
      <explain/>
      <paraID>1A427239</paraID>
      <start>15</start>
      <end>19</end>
      <status>unmodified</status>
      <modifiedWord/>
      <trackRevisions>false</trackRevisions>
    </reviewItem>
    <reviewItem>
      <errorID>10de0a4e-3380-412a-9273-ad9ff64369cf</errorID>
      <errorWord>刨光</errorWord>
      <group>L1_Word</group>
      <groupName>字词问题</groupName>
      <ability>L2_Typo</ability>
      <abilityName>字词错误</abilityName>
      <candidateList>
        <item>抛光</item>
      </candidateList>
      <explain/>
      <paraID>1A427239</paraID>
      <start>78</start>
      <end>80</end>
      <status>unmodified</status>
      <modifiedWord/>
      <trackRevisions>false</trackRevisions>
    </reviewItem>
    <reviewItem>
      <errorID>06e4ba10-69f9-4f14-97fb-821e6e724e80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66AD7618</paraID>
      <start>0</start>
      <end>2</end>
      <status>unmodified</status>
      <modifiedWord/>
      <trackRevisions>false</trackRevisions>
    </reviewItem>
    <reviewItem>
      <errorID>6095e63e-c674-4259-a03d-cea4b1f8710f</errorID>
      <errorWord>多层板板</errorWord>
      <group>L1_Word</group>
      <groupName>字词问题</groupName>
      <ability>L2_Typo</ability>
      <abilityName>字词错误</abilityName>
      <candidateList>
        <item>多层板</item>
      </candidateList>
      <explain/>
      <paraID>66AD7618</paraID>
      <start>15</start>
      <end>19</end>
      <status>unmodified</status>
      <modifiedWord/>
      <trackRevisions>false</trackRevisions>
    </reviewItem>
    <reviewItem>
      <errorID>9b01e5f2-6669-41a9-8f3b-d0b97520576d</errorID>
      <errorWord>刨光</errorWord>
      <group>L1_Word</group>
      <groupName>字词问题</groupName>
      <ability>L2_Typo</ability>
      <abilityName>字词错误</abilityName>
      <candidateList>
        <item>抛光</item>
      </candidateList>
      <explain/>
      <paraID>66AD7618</paraID>
      <start>78</start>
      <end>80</end>
      <status>unmodified</status>
      <modifiedWord/>
      <trackRevisions>false</trackRevisions>
    </reviewItem>
    <reviewItem>
      <errorID>b834f268-0e85-4928-826f-7f005892228f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60F1937B</paraID>
      <start>0</start>
      <end>2</end>
      <status>unmodified</status>
      <modifiedWord/>
      <trackRevisions>false</trackRevisions>
    </reviewItem>
    <reviewItem>
      <errorID>9b050ede-7b87-46a8-9873-21a0a067caf3</errorID>
      <errorWord>多层板板</errorWord>
      <group>L1_Word</group>
      <groupName>字词问题</groupName>
      <ability>L2_Typo</ability>
      <abilityName>字词错误</abilityName>
      <candidateList>
        <item>多层板</item>
      </candidateList>
      <explain/>
      <paraID>60F1937B</paraID>
      <start>15</start>
      <end>19</end>
      <status>unmodified</status>
      <modifiedWord/>
      <trackRevisions>false</trackRevisions>
    </reviewItem>
    <reviewItem>
      <errorID>1e0b2cf6-0e4e-41cd-88a6-3be7043d2e53</errorID>
      <errorWord>刨光</errorWord>
      <group>L1_Word</group>
      <groupName>字词问题</groupName>
      <ability>L2_Typo</ability>
      <abilityName>字词错误</abilityName>
      <candidateList>
        <item>抛光</item>
      </candidateList>
      <explain/>
      <paraID>60F1937B</paraID>
      <start>86</start>
      <end>88</end>
      <status>unmodified</status>
      <modifiedWord/>
      <trackRevisions>false</trackRevisions>
    </reviewItem>
    <reviewItem>
      <errorID>273075a4-b0ff-40b9-868f-a395afa2fca3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5281C8E8</paraID>
      <start>0</start>
      <end>2</end>
      <status>unmodified</status>
      <modifiedWord/>
      <trackRevisions>false</trackRevisions>
    </reviewItem>
    <reviewItem>
      <errorID>9b7df57c-546d-4a81-9e4e-a0d427bc4156</errorID>
      <errorWord>多层板板</errorWord>
      <group>L1_Word</group>
      <groupName>字词问题</groupName>
      <ability>L2_Typo</ability>
      <abilityName>字词错误</abilityName>
      <candidateList>
        <item>多层板</item>
      </candidateList>
      <explain/>
      <paraID>5281C8E8</paraID>
      <start>15</start>
      <end>19</end>
      <status>unmodified</status>
      <modifiedWord/>
      <trackRevisions>false</trackRevisions>
    </reviewItem>
    <reviewItem>
      <errorID>594e000c-2625-47ee-a7b8-e7e156b562d4</errorID>
      <errorWord>刨光</errorWord>
      <group>L1_Word</group>
      <groupName>字词问题</groupName>
      <ability>L2_Typo</ability>
      <abilityName>字词错误</abilityName>
      <candidateList>
        <item>抛光</item>
      </candidateList>
      <explain/>
      <paraID>5281C8E8</paraID>
      <start>78</start>
      <end>80</end>
      <status>unmodified</status>
      <modifiedWord/>
      <trackRevisions>false</trackRevisions>
    </reviewItem>
    <reviewItem>
      <errorID>4b46c5d2-36f3-4aff-8214-915e2ad72994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538ED37A</paraID>
      <start>0</start>
      <end>2</end>
      <status>unmodified</status>
      <modifiedWord/>
      <trackRevisions>false</trackRevisions>
    </reviewItem>
    <reviewItem>
      <errorID>b5689da6-a703-49b8-a411-4409b80ebcda</errorID>
      <errorWord>刨光</errorWord>
      <group>L1_Word</group>
      <groupName>字词问题</groupName>
      <ability>L2_Typo</ability>
      <abilityName>字词错误</abilityName>
      <candidateList>
        <item>抛光</item>
      </candidateList>
      <explain/>
      <paraID>538ED37A</paraID>
      <start>114</start>
      <end>116</end>
      <status>unmodified</status>
      <modifiedWord/>
      <trackRevisions>false</trackRevisions>
    </reviewItem>
    <reviewItem>
      <errorID>3d2c3594-7654-4f83-b269-7335869d9a42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6A4C1C35</paraID>
      <start>0</start>
      <end>2</end>
      <status>unmodified</status>
      <modifiedWord/>
      <trackRevisions>false</trackRevisions>
    </reviewItem>
    <reviewItem>
      <errorID>037c0487-c755-4ea6-9564-d6bfbeab763b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F2F6155</paraID>
      <start>0</start>
      <end>2</end>
      <status>unmodified</status>
      <modifiedWord/>
      <trackRevisions>false</trackRevisions>
    </reviewItem>
    <reviewItem>
      <errorID>395069db-e167-442b-85aa-54b606f9c14c</errorID>
      <errorWord>板板</errorWord>
      <group>L1_Word</group>
      <groupName>字词问题</groupName>
      <ability>L2_Typo</ability>
      <abilityName>字词错误</abilityName>
      <candidateList>
        <item>板</item>
      </candidateList>
      <explain/>
      <paraID> F2F6155</paraID>
      <start>24</start>
      <end>26</end>
      <status>unmodified</status>
      <modifiedWord/>
      <trackRevisions>false</trackRevisions>
    </reviewItem>
    <reviewItem>
      <errorID>d04da477-27f6-4b15-ba3d-7011d644b739</errorID>
      <errorWord>刨光</errorWord>
      <group>L1_Word</group>
      <groupName>字词问题</groupName>
      <ability>L2_Typo</ability>
      <abilityName>字词错误</abilityName>
      <candidateList>
        <item>抛光</item>
      </candidateList>
      <explain/>
      <paraID> F2F6155</paraID>
      <start>95</start>
      <end>97</end>
      <status>unmodified</status>
      <modifiedWord/>
      <trackRevisions>false</trackRevisions>
    </reviewItem>
    <reviewItem>
      <errorID>57a13093-ea74-46f4-b515-2b99b17950a6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19CECB41</paraID>
      <start>0</start>
      <end>2</end>
      <status>unmodified</status>
      <modifiedWord/>
      <trackRevisions>false</trackRevisions>
    </reviewItem>
    <reviewItem>
      <errorID>952bfb05-7ee8-490a-a13a-778ad2a630e0</errorID>
      <errorWord>刨光</errorWord>
      <group>L1_Word</group>
      <groupName>字词问题</groupName>
      <ability>L2_Typo</ability>
      <abilityName>字词错误</abilityName>
      <candidateList>
        <item>抛光</item>
      </candidateList>
      <explain/>
      <paraID>19CECB41</paraID>
      <start>84</start>
      <end>86</end>
      <status>unmodified</status>
      <modifiedWord/>
      <trackRevisions>false</trackRevisions>
    </reviewItem>
    <reviewItem>
      <errorID>1086d804-d343-4bac-ae4e-c73bf44cd486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2232BA6E</paraID>
      <start>0</start>
      <end>2</end>
      <status>unmodified</status>
      <modifiedWord/>
      <trackRevisions>false</trackRevisions>
    </reviewItem>
    <reviewItem>
      <errorID>d5637300-2a7d-4e38-b436-7ce061bc251d</errorID>
      <errorWord>刨光</errorWord>
      <group>L1_Word</group>
      <groupName>字词问题</groupName>
      <ability>L2_Typo</ability>
      <abilityName>字词错误</abilityName>
      <candidateList>
        <item>抛光</item>
      </candidateList>
      <explain/>
      <paraID>2232BA6E</paraID>
      <start>84</start>
      <end>86</end>
      <status>unmodified</status>
      <modifiedWord/>
      <trackRevisions>false</trackRevisions>
    </reviewItem>
    <reviewItem>
      <errorID>7c690feb-69f7-47f2-af60-bf1826f7bff0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20964AC6</paraID>
      <start>0</start>
      <end>2</end>
      <status>unmodified</status>
      <modifiedWord/>
      <trackRevisions>false</trackRevisions>
    </reviewItem>
    <reviewItem>
      <errorID>a3717a48-4fe0-45ce-85ce-814185e7865b</errorID>
      <errorWord>刨光</errorWord>
      <group>L1_Word</group>
      <groupName>字词问题</groupName>
      <ability>L2_Typo</ability>
      <abilityName>字词错误</abilityName>
      <candidateList>
        <item>抛光</item>
      </candidateList>
      <explain/>
      <paraID>20964AC6</paraID>
      <start>84</start>
      <end>86</end>
      <status>unmodified</status>
      <modifiedWord/>
      <trackRevisions>false</trackRevisions>
    </reviewItem>
    <reviewItem>
      <errorID>615a7fec-26c7-4194-8a21-2b2b807a45d9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7D6A9EE</paraID>
      <start>0</start>
      <end>2</end>
      <status>unmodified</status>
      <modifiedWord/>
      <trackRevisions>false</trackRevisions>
    </reviewItem>
    <reviewItem>
      <errorID>0ceca70b-19fb-467a-9e2a-755dd86fbbe4</errorID>
      <errorWord>板板</errorWord>
      <group>L1_Word</group>
      <groupName>字词问题</groupName>
      <ability>L2_Typo</ability>
      <abilityName>字词错误</abilityName>
      <candidateList>
        <item>板</item>
      </candidateList>
      <explain/>
      <paraID> 7D6A9EE</paraID>
      <start>20</start>
      <end>22</end>
      <status>unmodified</status>
      <modifiedWord/>
      <trackRevisions>false</trackRevisions>
    </reviewItem>
    <reviewItem>
      <errorID>1ee95791-b9e8-4c72-bd6e-9fb1b7d019a6</errorID>
      <errorWord>刨光</errorWord>
      <group>L1_Word</group>
      <groupName>字词问题</groupName>
      <ability>L2_Typo</ability>
      <abilityName>字词错误</abilityName>
      <candidateList>
        <item>抛光</item>
      </candidateList>
      <explain/>
      <paraID> 7D6A9EE</paraID>
      <start>81</start>
      <end>83</end>
      <status>unmodified</status>
      <modifiedWord/>
      <trackRevisions>false</trackRevisions>
    </reviewItem>
    <reviewItem>
      <errorID>250d533c-4ef5-42ed-bfc3-cc2def005813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37ECFB90</paraID>
      <start>0</start>
      <end>2</end>
      <status>unmodified</status>
      <modifiedWord/>
      <trackRevisions>false</trackRevisions>
    </reviewItem>
    <reviewItem>
      <errorID>15f2afad-752b-4513-95c7-9a65f4efdbf0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79DFBE44</paraID>
      <start>0</start>
      <end>2</end>
      <status>unmodified</status>
      <modifiedWord/>
      <trackRevisions>false</trackRevisions>
    </reviewItem>
    <reviewItem>
      <errorID>78e41f62-a3cf-4d0d-b417-48a4a1fcb4b7</errorID>
      <errorWord>刨光</errorWord>
      <group>L1_Word</group>
      <groupName>字词问题</groupName>
      <ability>L2_Typo</ability>
      <abilityName>字词错误</abilityName>
      <candidateList>
        <item>抛光</item>
      </candidateList>
      <explain/>
      <paraID>79DFBE44</paraID>
      <start>157</start>
      <end>159</end>
      <status>unmodified</status>
      <modifiedWord/>
      <trackRevisions>false</trackRevisions>
    </reviewItem>
    <reviewItem>
      <errorID>c425a6a8-ec13-49a4-82de-c6c98c5d2883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4D5AE766</paraID>
      <start>0</start>
      <end>2</end>
      <status>unmodified</status>
      <modifiedWord/>
      <trackRevisions>false</trackRevisions>
    </reviewItem>
    <reviewItem>
      <errorID>1737bb02-ca9e-4b8c-9ac0-4dbad481e7da</errorID>
      <errorWord>刨光</errorWord>
      <group>L1_Word</group>
      <groupName>字词问题</groupName>
      <ability>L2_Typo</ability>
      <abilityName>字词错误</abilityName>
      <candidateList>
        <item>抛光</item>
      </candidateList>
      <explain/>
      <paraID>4D5AE766</paraID>
      <start>87</start>
      <end>89</end>
      <status>unmodified</status>
      <modifiedWord/>
      <trackRevisions>false</trackRevisions>
    </reviewItem>
    <reviewItem>
      <errorID>92e5b2a3-aea7-49ed-8339-10a22e627db1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319D2DE</paraID>
      <start>0</start>
      <end>2</end>
      <status>unmodified</status>
      <modifiedWord/>
      <trackRevisions>false</trackRevisions>
    </reviewItem>
    <reviewItem>
      <errorID>219b9ad3-4df2-43d6-88ba-0e3569baed74</errorID>
      <errorWord>多层板板</errorWord>
      <group>L1_Word</group>
      <groupName>字词问题</groupName>
      <ability>L2_Typo</ability>
      <abilityName>字词错误</abilityName>
      <candidateList>
        <item>多层板</item>
      </candidateList>
      <explain/>
      <paraID> 319D2DE</paraID>
      <start>15</start>
      <end>19</end>
      <status>unmodified</status>
      <modifiedWord/>
      <trackRevisions>false</trackRevisions>
    </reviewItem>
    <reviewItem>
      <errorID>2a7f2240-8547-42cc-ac69-1b40877f24cb</errorID>
      <errorWord>刨光</errorWord>
      <group>L1_Word</group>
      <groupName>字词问题</groupName>
      <ability>L2_Typo</ability>
      <abilityName>字词错误</abilityName>
      <candidateList>
        <item>抛光</item>
      </candidateList>
      <explain/>
      <paraID> 319D2DE</paraID>
      <start>78</start>
      <end>80</end>
      <status>unmodified</status>
      <modifiedWord/>
      <trackRevisions>false</trackRevisions>
    </reviewItem>
    <reviewItem>
      <errorID>84e063cd-5ce1-4441-a03c-7b94570a0978</errorID>
      <errorWord>划落</errorWord>
      <group>L1_Word</group>
      <groupName>字词问题</groupName>
      <ability>L2_Typo</ability>
      <abilityName>字词错误</abilityName>
      <candidateList>
        <item>滑落</item>
      </candidateList>
      <explain/>
      <paraID> 319D2DE</paraID>
      <start>176</start>
      <end>178</end>
      <status>unmodified</status>
      <modifiedWord/>
      <trackRevisions>false</trackRevisions>
    </reviewItem>
    <reviewItem>
      <errorID>68a992ad-2507-4d31-b74c-ab98c3975dd5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BEBFB5D</paraID>
      <start>0</start>
      <end>2</end>
      <status>unmodified</status>
      <modifiedWord/>
      <trackRevisions>false</trackRevisions>
    </reviewItem>
    <reviewItem>
      <errorID>3c97a16e-d5b1-439b-b09c-8e0aa590e8f8</errorID>
      <errorWord>钢质</errorWord>
      <group>L1_Word</group>
      <groupName>字词问题</groupName>
      <ability>L2_Typo</ability>
      <abilityName>字词错误</abilityName>
      <candidateList>
        <item>钢制</item>
      </candidateList>
      <explain>存在发音相同字词的误用。</explain>
      <paraID> BEBFB5D</paraID>
      <start>170</start>
      <end>172</end>
      <status>unmodified</status>
      <modifiedWord/>
      <trackRevisions>false</trackRevisions>
    </reviewItem>
    <reviewItem>
      <errorID>c5122f19-fae7-4827-8902-847a8594af04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30B504B7</paraID>
      <start>0</start>
      <end>2</end>
      <status>unmodified</status>
      <modifiedWord/>
      <trackRevisions>false</trackRevisions>
    </reviewItem>
    <reviewItem>
      <errorID>b05344d1-ffb3-4382-8ebd-5691fc967499</errorID>
      <errorWord>:</errorWord>
      <group>L1_Format</group>
      <groupName>格式问题</groupName>
      <ability>L2_HalfPunc</ability>
      <abilityName>全半角检查</abilityName>
      <candidateList>
        <item>：</item>
      </candidateList>
      <explain>文本全半角错误。</explain>
      <paraID>30B504B7</paraID>
      <start>4</start>
      <end>5</end>
      <status>unmodified</status>
      <modifiedWord/>
      <trackRevisions>false</trackRevisions>
    </reviewItem>
    <reviewItem>
      <errorID>5719b8c1-214b-4e66-ace0-22f58763c387</errorID>
      <errorWord>海棉</errorWord>
      <group>L1_Word</group>
      <groupName>字词问题</groupName>
      <ability>L2_Typo</ability>
      <abilityName>字词错误</abilityName>
      <candidateList>
        <item>海绵</item>
      </candidateList>
      <explain>存在发音相同字词的误用。</explain>
      <paraID>30B504B7</paraID>
      <start>78</start>
      <end>80</end>
      <status>unmodified</status>
      <modifiedWord/>
      <trackRevisions>false</trackRevisions>
    </reviewItem>
    <reviewItem>
      <errorID>b31296cc-460d-46dd-b598-32500145e1b4</errorID>
      <errorWord>:</errorWord>
      <group>L1_Format</group>
      <groupName>格式问题</groupName>
      <ability>L2_HalfPunc</ability>
      <abilityName>全半角检查</abilityName>
      <candidateList>
        <item>：</item>
      </candidateList>
      <explain>文本全半角错误。</explain>
      <paraID>30B504B7</paraID>
      <start>168</start>
      <end>169</end>
      <status>unmodified</status>
      <modifiedWord/>
      <trackRevisions>false</trackRevisions>
    </reviewItem>
    <reviewItem>
      <errorID>a6d4c922-3bca-424a-aa1a-fa2334200fff</errorID>
      <errorWord>成型</errorWord>
      <group>L1_Word</group>
      <groupName>字词问题</groupName>
      <ability>L2_Typo</ability>
      <abilityName>字词错误</abilityName>
      <candidateList>
        <item>成形</item>
      </candidateList>
      <explain/>
      <paraID>30B504B7</paraID>
      <start>183</start>
      <end>185</end>
      <status>unmodified</status>
      <modifiedWord/>
      <trackRevisions>false</trackRevisions>
    </reviewItem>
    <reviewItem>
      <errorID>467449a0-bee6-42dd-9038-be4275a972a4</errorID>
      <errorWord>:</errorWord>
      <group>L1_Format</group>
      <groupName>格式问题</groupName>
      <ability>L2_HalfPunc</ability>
      <abilityName>全半角检查</abilityName>
      <candidateList>
        <item>：</item>
      </candidateList>
      <explain>文本全半角错误。</explain>
      <paraID>30B504B7</paraID>
      <start>251</start>
      <end>252</end>
      <status>unmodified</status>
      <modifiedWord/>
      <trackRevisions>false</trackRevisions>
    </reviewItem>
    <reviewItem>
      <errorID>c1e5e807-8f0e-4d3a-974c-3e52b2e7c879</errorID>
      <errorWord>~</errorWord>
      <group>L1_Format</group>
      <groupName>格式问题</groupName>
      <ability>L2_HalfPunc</ability>
      <abilityName>全半角检查</abilityName>
      <candidateList>
        <item>～</item>
      </candidateList>
      <explain>文本全半角错误。</explain>
      <paraID>30B504B7</paraID>
      <start>257</start>
      <end>258</end>
      <status>unmodified</status>
      <modifiedWord/>
      <trackRevisions>false</trackRevisions>
    </reviewItem>
    <reviewItem>
      <errorID>4fa8612f-acf4-42eb-b182-daf715792c34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3E2F1498</paraID>
      <start>0</start>
      <end>2</end>
      <status>unmodified</status>
      <modifiedWord/>
      <trackRevisions>false</trackRevisions>
    </reviewItem>
    <reviewItem>
      <errorID>af45a01f-d385-4586-a34c-8f0be035da90</errorID>
      <errorWord>板板</errorWord>
      <group>L1_Word</group>
      <groupName>字词问题</groupName>
      <ability>L2_Typo</ability>
      <abilityName>字词错误</abilityName>
      <candidateList>
        <item>板</item>
      </candidateList>
      <explain/>
      <paraID>3E2F1498</paraID>
      <start>20</start>
      <end>22</end>
      <status>unmodified</status>
      <modifiedWord/>
      <trackRevisions>false</trackRevisions>
    </reviewItem>
    <reviewItem>
      <errorID>3a934397-6a81-440b-8922-49556f5f8402</errorID>
      <errorWord>刨光</errorWord>
      <group>L1_Word</group>
      <groupName>字词问题</groupName>
      <ability>L2_Typo</ability>
      <abilityName>字词错误</abilityName>
      <candidateList>
        <item>抛光</item>
      </candidateList>
      <explain/>
      <paraID>3E2F1498</paraID>
      <start>97</start>
      <end>99</end>
      <status>unmodified</status>
      <modifiedWord/>
      <trackRevisions>false</trackRevisions>
    </reviewItem>
    <reviewItem>
      <errorID>29b3f40c-fd12-4687-9fce-1a2588b9fa53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3E2F1498</paraID>
      <start>191</start>
      <end>192</end>
      <status>unmodified</status>
      <modifiedWord/>
      <trackRevisions>false</trackRevisions>
    </reviewItem>
    <reviewItem>
      <errorID>0e082ea5-8bc2-41b7-94e1-9853adeb0906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55FC95C2</paraID>
      <start>0</start>
      <end>2</end>
      <status>unmodified</status>
      <modifiedWord/>
      <trackRevisions>false</trackRevisions>
    </reviewItem>
    <reviewItem>
      <errorID>94c51a55-f419-4bbb-8b56-a50a74533cca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7BBACB99</paraID>
      <start>0</start>
      <end>2</end>
      <status>unmodified</status>
      <modifiedWord/>
      <trackRevisions>false</trackRevisions>
    </reviewItem>
    <reviewItem>
      <errorID>e9d6b2da-8725-43f1-84f1-d0d4ed0f6599</errorID>
      <errorWord>刨光</errorWord>
      <group>L1_Word</group>
      <groupName>字词问题</groupName>
      <ability>L2_Typo</ability>
      <abilityName>字词错误</abilityName>
      <candidateList>
        <item>抛光</item>
      </candidateList>
      <explain/>
      <paraID>7BBACB99</paraID>
      <start>114</start>
      <end>116</end>
      <status>unmodified</status>
      <modifiedWord/>
      <trackRevisions>false</trackRevisions>
    </reviewItem>
    <reviewItem>
      <errorID>97a94b0d-0cd9-4d18-9369-2bbe3a0504d3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134796E0</paraID>
      <start>0</start>
      <end>2</end>
      <status>unmodified</status>
      <modifiedWord/>
      <trackRevisions>false</trackRevisions>
    </reviewItem>
    <reviewItem>
      <errorID>7e7a5eeb-006a-415f-a96a-5e5574c897d8</errorID>
      <errorWord>刨光</errorWord>
      <group>L1_Word</group>
      <groupName>字词问题</groupName>
      <ability>L2_Typo</ability>
      <abilityName>字词错误</abilityName>
      <candidateList>
        <item>抛光</item>
      </candidateList>
      <explain/>
      <paraID>134796E0</paraID>
      <start>114</start>
      <end>116</end>
      <status>unmodified</status>
      <modifiedWord/>
      <trackRevisions>false</trackRevisions>
    </reviewItem>
    <reviewItem>
      <errorID>c6397a59-8e4e-4e70-a77c-83b6c9d1c83f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C9076D</paraID>
      <start>0</start>
      <end>2</end>
      <status>unmodified</status>
      <modifiedWord/>
      <trackRevisions>false</trackRevisions>
    </reviewItem>
    <reviewItem>
      <errorID>93a6edc0-680e-4612-9205-19892e16c44c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612F0FA1</paraID>
      <start>0</start>
      <end>2</end>
      <status>unmodified</status>
      <modifiedWord/>
      <trackRevisions>false</trackRevisions>
    </reviewItem>
    <reviewItem>
      <errorID>c1de489d-9230-4bb7-a51b-956da267457a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54EC9633</paraID>
      <start>0</start>
      <end>2</end>
      <status>unmodified</status>
      <modifiedWord/>
      <trackRevisions>false</trackRevisions>
    </reviewItem>
    <reviewItem>
      <errorID>49623210-02b5-40b2-912d-17a9d894036a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78D179B7</paraID>
      <start>0</start>
      <end>2</end>
      <status>unmodified</status>
      <modifiedWord/>
      <trackRevisions>false</trackRevisions>
    </reviewItem>
    <reviewItem>
      <errorID>0988e3f5-a551-45eb-84a4-ce0767bb4ba8</errorID>
      <errorWord>板板</errorWord>
      <group>L1_Word</group>
      <groupName>字词问题</groupName>
      <ability>L2_Typo</ability>
      <abilityName>字词错误</abilityName>
      <candidateList>
        <item>板</item>
      </candidateList>
      <explain/>
      <paraID>78D179B7</paraID>
      <start>20</start>
      <end>22</end>
      <status>unmodified</status>
      <modifiedWord/>
      <trackRevisions>false</trackRevisions>
    </reviewItem>
    <reviewItem>
      <errorID>2ef0de55-c9ef-4434-aeda-e2bdd5280d9c</errorID>
      <errorWord>刨光</errorWord>
      <group>L1_Word</group>
      <groupName>字词问题</groupName>
      <ability>L2_Typo</ability>
      <abilityName>字词错误</abilityName>
      <candidateList>
        <item>抛光</item>
      </candidateList>
      <explain/>
      <paraID>78D179B7</paraID>
      <start>132</start>
      <end>134</end>
      <status>unmodified</status>
      <modifiedWord/>
      <trackRevisions>false</trackRevisions>
    </reviewItem>
    <reviewItem>
      <errorID>b9e54198-83a9-4073-beae-4a06b3134a34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61B280E2</paraID>
      <start>0</start>
      <end>2</end>
      <status>unmodified</status>
      <modifiedWord/>
      <trackRevisions>false</trackRevisions>
    </reviewItem>
    <reviewItem>
      <errorID>ed500f05-3c6a-459a-a3bf-6fb33098457a</errorID>
      <errorWord>刨光</errorWord>
      <group>L1_Word</group>
      <groupName>字词问题</groupName>
      <ability>L2_Typo</ability>
      <abilityName>字词错误</abilityName>
      <candidateList>
        <item>抛光</item>
      </candidateList>
      <explain/>
      <paraID>61B280E2</paraID>
      <start>84</start>
      <end>86</end>
      <status>unmodified</status>
      <modifiedWord/>
      <trackRevisions>false</trackRevisions>
    </reviewItem>
    <reviewItem>
      <errorID>e539f523-7e33-4dcf-88e8-7f3b8d79bc53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155ED205</paraID>
      <start>0</start>
      <end>2</end>
      <status>unmodified</status>
      <modifiedWord/>
      <trackRevisions>false</trackRevisions>
    </reviewItem>
    <reviewItem>
      <errorID>16c8e098-28be-4b82-8b27-f47ff837b80a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699ABF72</paraID>
      <start>0</start>
      <end>2</end>
      <status>unmodified</status>
      <modifiedWord/>
      <trackRevisions>false</trackRevisions>
    </reviewItem>
    <reviewItem>
      <errorID>aecc620f-1027-46b3-8d7f-38017ca7762c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1F96937A</paraID>
      <start>0</start>
      <end>2</end>
      <status>unmodified</status>
      <modifiedWord/>
      <trackRevisions>false</trackRevisions>
    </reviewItem>
    <reviewItem>
      <errorID>56ea34a3-a5ea-4bd1-8a2e-b84559f5845a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1E297484</paraID>
      <start>0</start>
      <end>2</end>
      <status>unmodified</status>
      <modifiedWord/>
      <trackRevisions>false</trackRevisions>
    </reviewItem>
    <reviewItem>
      <errorID>515a4020-d9ae-4043-a026-36bcb031ffc5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116BCEC4</paraID>
      <start>0</start>
      <end>2</end>
      <status>unmodified</status>
      <modifiedWord/>
      <trackRevisions>false</trackRevisions>
    </reviewItem>
    <reviewItem>
      <errorID>022d81db-50e3-46ae-8b43-32d19b9168fb</errorID>
      <errorWord>刨光</errorWord>
      <group>L1_Word</group>
      <groupName>字词问题</groupName>
      <ability>L2_Typo</ability>
      <abilityName>字词错误</abilityName>
      <candidateList>
        <item>抛光</item>
      </candidateList>
      <explain/>
      <paraID>116BCEC4</paraID>
      <start>91</start>
      <end>93</end>
      <status>unmodified</status>
      <modifiedWord/>
      <trackRevisions>false</trackRevisions>
    </reviewItem>
    <reviewItem>
      <errorID>33bd8ecd-5058-4212-b4c7-7b7a15af1365</errorID>
      <errorWord>静放</errorWord>
      <group>L1_Word</group>
      <groupName>字词问题</groupName>
      <ability>L2_Typo</ability>
      <abilityName>字词错误</abilityName>
      <candidateList>
        <item>停放</item>
      </candidateList>
      <explain/>
      <paraID>116BCEC4</paraID>
      <start>289</start>
      <end>291</end>
      <status>unmodified</status>
      <modifiedWord/>
      <trackRevisions>false</trackRevisions>
    </reviewItem>
    <reviewItem>
      <errorID>e0997db3-20ca-473f-adad-af6f5edbbb22</errorID>
      <errorWord>极易</errorWord>
      <group>L1_Word</group>
      <groupName>字词问题</groupName>
      <ability>L2_Typo</ability>
      <abilityName>字词错误</abilityName>
      <candidateList>
        <item>极</item>
      </candidateList>
      <explain/>
      <paraID>116BCEC4</paraID>
      <start>358</start>
      <end>360</end>
      <status>unmodified</status>
      <modifiedWord/>
      <trackRevisions>false</trackRevisions>
    </reviewItem>
    <reviewItem>
      <errorID>5e15dfa9-242e-4a80-80f2-5681e60e104b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57D9F768</paraID>
      <start>0</start>
      <end>2</end>
      <status>unmodified</status>
      <modifiedWord/>
      <trackRevisions>false</trackRevisions>
    </reviewItem>
    <reviewItem>
      <errorID>2604f39e-e8b3-4dcc-aa0f-b3f5a7995911</errorID>
      <errorWord>刨光</errorWord>
      <group>L1_Word</group>
      <groupName>字词问题</groupName>
      <ability>L2_Typo</ability>
      <abilityName>字词错误</abilityName>
      <candidateList>
        <item>抛光</item>
      </candidateList>
      <explain/>
      <paraID>57D9F768</paraID>
      <start>91</start>
      <end>93</end>
      <status>unmodified</status>
      <modifiedWord/>
      <trackRevisions>false</trackRevisions>
    </reviewItem>
    <reviewItem>
      <errorID>ffe8f82a-6528-47a1-9648-d4f52e5f3010</errorID>
      <errorWord>静放</errorWord>
      <group>L1_Word</group>
      <groupName>字词问题</groupName>
      <ability>L2_Typo</ability>
      <abilityName>字词错误</abilityName>
      <candidateList>
        <item>停放</item>
      </candidateList>
      <explain/>
      <paraID>57D9F768</paraID>
      <start>289</start>
      <end>291</end>
      <status>unmodified</status>
      <modifiedWord/>
      <trackRevisions>false</trackRevisions>
    </reviewItem>
    <reviewItem>
      <errorID>73ce1e59-3128-4d95-a9e9-98292272501a</errorID>
      <errorWord>极易</errorWord>
      <group>L1_Word</group>
      <groupName>字词问题</groupName>
      <ability>L2_Typo</ability>
      <abilityName>字词错误</abilityName>
      <candidateList>
        <item>极</item>
      </candidateList>
      <explain/>
      <paraID>57D9F768</paraID>
      <start>358</start>
      <end>360</end>
      <status>unmodified</status>
      <modifiedWord/>
      <trackRevisions>false</trackRevisions>
    </reviewItem>
    <reviewItem>
      <errorID>b0c8c43a-424d-4aae-80b1-3a9601b7101c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408E2638</paraID>
      <start>0</start>
      <end>2</end>
      <status>unmodified</status>
      <modifiedWord/>
      <trackRevisions>false</trackRevisions>
    </reviewItem>
    <reviewItem>
      <errorID>a51671a4-0a4f-43b1-a3fb-f4f32a7200a7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5943E2F5</paraID>
      <start>0</start>
      <end>2</end>
      <status>unmodified</status>
      <modifiedWord/>
      <trackRevisions>false</trackRevisions>
    </reviewItem>
    <reviewItem>
      <errorID>85fa1219-5d89-4110-9273-f75a945a031e</errorID>
      <errorWord>档条</errorWord>
      <group>L1_Word</group>
      <groupName>字词问题</groupName>
      <ability>L2_Typo</ability>
      <abilityName>字词错误</abilityName>
      <candidateList>
        <item>挡条</item>
      </candidateList>
      <explain/>
      <paraID>5943E2F5</paraID>
      <start>456</start>
      <end>458</end>
      <status>unmodified</status>
      <modifiedWord/>
      <trackRevisions>false</trackRevisions>
    </reviewItem>
    <reviewItem>
      <errorID>1f282009-1c89-42fb-8f0d-80c95839edf7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394A7CC0</paraID>
      <start>0</start>
      <end>2</end>
      <status>unmodified</status>
      <modifiedWord/>
      <trackRevisions>false</trackRevisions>
    </reviewItem>
    <reviewItem>
      <errorID>81d69135-e6b5-4e5d-83ab-ceae5204b2e3</errorID>
      <errorWord>刨光</errorWord>
      <group>L1_Word</group>
      <groupName>字词问题</groupName>
      <ability>L2_Typo</ability>
      <abilityName>字词错误</abilityName>
      <candidateList>
        <item>抛光</item>
      </candidateList>
      <explain/>
      <paraID>394A7CC0</paraID>
      <start>84</start>
      <end>86</end>
      <status>unmodified</status>
      <modifiedWord/>
      <trackRevisions>false</trackRevisions>
    </reviewItem>
    <reviewItem>
      <errorID>5b41dc94-d8be-43d2-b956-86210e368365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2FE23FDB</paraID>
      <start>0</start>
      <end>2</end>
      <status>unmodified</status>
      <modifiedWord/>
      <trackRevisions>false</trackRevisions>
    </reviewItem>
    <reviewItem>
      <errorID>78f081fa-8723-4963-babf-f4e336e5733e</errorID>
      <errorWord>刨光</errorWord>
      <group>L1_Word</group>
      <groupName>字词问题</groupName>
      <ability>L2_Typo</ability>
      <abilityName>字词错误</abilityName>
      <candidateList>
        <item>抛光</item>
      </candidateList>
      <explain/>
      <paraID>2FE23FDB</paraID>
      <start>84</start>
      <end>86</end>
      <status>unmodified</status>
      <modifiedWord/>
      <trackRevisions>false</trackRevisions>
    </reviewItem>
    <reviewItem>
      <errorID>6ea09759-8016-41f8-a8ca-2a9e1a4ac885</errorID>
      <errorWord>(</errorWord>
      <group>L1_Format</group>
      <groupName>格式问题</groupName>
      <ability>L2_HalfPunc</ability>
      <abilityName>全半角检查</abilityName>
      <candidateList>
        <item>（</item>
      </candidateList>
      <explain>文本全半角错误。</explain>
      <paraID>663E3B9F</paraID>
      <start>13</start>
      <end>14</end>
      <status>unmodified</status>
      <modifiedWord/>
      <trackRevisions>false</trackRevisions>
    </reviewItem>
    <reviewItem>
      <errorID>d7b19f30-57f6-43a6-8454-6ede2ae7a450</errorID>
      <errorWord>)</errorWord>
      <group>L1_Format</group>
      <groupName>格式问题</groupName>
      <ability>L2_HalfPunc</ability>
      <abilityName>全半角检查</abilityName>
      <candidateList>
        <item>）</item>
      </candidateList>
      <explain>文本全半角错误。</explain>
      <paraID>663E3B9F</paraID>
      <start>19</start>
      <end>20</end>
      <status>unmodified</status>
      <modifiedWord/>
      <trackRevisions>false</trackRevisions>
    </reviewItem>
    <reviewItem>
      <errorID>632dc293-f30f-41cd-b251-50c530bfff54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79976BBD</paraID>
      <start>0</start>
      <end>2</end>
      <status>unmodified</status>
      <modifiedWord/>
      <trackRevisions>false</trackRevisions>
    </reviewItem>
    <reviewItem>
      <errorID>d569b485-4b51-4a95-8b19-0e4fdd60ee00</errorID>
      <errorWord>刨光</errorWord>
      <group>L1_Word</group>
      <groupName>字词问题</groupName>
      <ability>L2_Typo</ability>
      <abilityName>字词错误</abilityName>
      <candidateList>
        <item>抛光</item>
      </candidateList>
      <explain/>
      <paraID>79976BBD</paraID>
      <start>84</start>
      <end>86</end>
      <status>unmodified</status>
      <modifiedWord/>
      <trackRevisions>false</trackRevisions>
    </reviewItem>
    <reviewItem>
      <errorID>f3a5b5fb-2d75-48e9-9634-f733004167fe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5F848115</paraID>
      <start>0</start>
      <end>2</end>
      <status>unmodified</status>
      <modifiedWord/>
      <trackRevisions>false</trackRevisions>
    </reviewItem>
    <reviewItem>
      <errorID>f2eaaf6d-aecc-4228-8f35-ffd87c333858</errorID>
      <errorWord>刨光</errorWord>
      <group>L1_Word</group>
      <groupName>字词问题</groupName>
      <ability>L2_Typo</ability>
      <abilityName>字词错误</abilityName>
      <candidateList>
        <item>抛光</item>
      </candidateList>
      <explain/>
      <paraID>5F848115</paraID>
      <start>112</start>
      <end>114</end>
      <status>unmodified</status>
      <modifiedWord/>
      <trackRevisions>false</trackRevisions>
    </reviewItem>
    <reviewItem>
      <errorID>5d75f228-a479-4462-81bb-4a8cd4999eac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1CD8E9DE</paraID>
      <start>0</start>
      <end>2</end>
      <status>unmodified</status>
      <modifiedWord/>
      <trackRevisions>false</trackRevisions>
    </reviewItem>
    <reviewItem>
      <errorID>4d052b3c-d5c4-40c5-bf14-ea434edaa911</errorID>
      <errorWord>刨光</errorWord>
      <group>L1_Word</group>
      <groupName>字词问题</groupName>
      <ability>L2_Typo</ability>
      <abilityName>字词错误</abilityName>
      <candidateList>
        <item>抛光</item>
      </candidateList>
      <explain/>
      <paraID>1CD8E9DE</paraID>
      <start>84</start>
      <end>86</end>
      <status>unmodified</status>
      <modifiedWord/>
      <trackRevisions>false</trackRevisions>
    </reviewItem>
    <reviewItem>
      <errorID>eff66919-4423-44be-8238-b16d72a64b79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7BCE74A9</paraID>
      <start>0</start>
      <end>2</end>
      <status>unmodified</status>
      <modifiedWord/>
      <trackRevisions>false</trackRevisions>
    </reviewItem>
    <reviewItem>
      <errorID>4889eee7-a520-4ce5-9aa2-967e14f75f8f</errorID>
      <errorWord>多层板板</errorWord>
      <group>L1_Word</group>
      <groupName>字词问题</groupName>
      <ability>L2_Typo</ability>
      <abilityName>字词错误</abilityName>
      <candidateList>
        <item>多层板</item>
      </candidateList>
      <explain/>
      <paraID>7BCE74A9</paraID>
      <start>15</start>
      <end>19</end>
      <status>unmodified</status>
      <modifiedWord/>
      <trackRevisions>false</trackRevisions>
    </reviewItem>
    <reviewItem>
      <errorID>24d5bf0f-6706-42bf-b127-f0e850837687</errorID>
      <errorWord>刨光</errorWord>
      <group>L1_Word</group>
      <groupName>字词问题</groupName>
      <ability>L2_Typo</ability>
      <abilityName>字词错误</abilityName>
      <candidateList>
        <item>抛光</item>
      </candidateList>
      <explain/>
      <paraID>7BCE74A9</paraID>
      <start>78</start>
      <end>80</end>
      <status>unmodified</status>
      <modifiedWord/>
      <trackRevisions>false</trackRevisions>
    </reviewItem>
    <reviewItem>
      <errorID>cb860919-32ca-4ec8-810a-748d24662b4a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5BBFCC30</paraID>
      <start>0</start>
      <end>2</end>
      <status>unmodified</status>
      <modifiedWord/>
      <trackRevisions>false</trackRevisions>
    </reviewItem>
    <reviewItem>
      <errorID>007583b0-1100-40bd-92cc-42bbcef0fc3b</errorID>
      <errorWord>多层板板</errorWord>
      <group>L1_Word</group>
      <groupName>字词问题</groupName>
      <ability>L2_Typo</ability>
      <abilityName>字词错误</abilityName>
      <candidateList>
        <item>多层板</item>
      </candidateList>
      <explain/>
      <paraID>5BBFCC30</paraID>
      <start>15</start>
      <end>19</end>
      <status>unmodified</status>
      <modifiedWord/>
      <trackRevisions>false</trackRevisions>
    </reviewItem>
    <reviewItem>
      <errorID>e2f9c64c-9a61-4510-bece-88ba69e8b392</errorID>
      <errorWord>刨光</errorWord>
      <group>L1_Word</group>
      <groupName>字词问题</groupName>
      <ability>L2_Typo</ability>
      <abilityName>字词错误</abilityName>
      <candidateList>
        <item>抛光</item>
      </candidateList>
      <explain/>
      <paraID>5BBFCC30</paraID>
      <start>78</start>
      <end>80</end>
      <status>unmodified</status>
      <modifiedWord/>
      <trackRevisions>false</trackRevisions>
    </reviewItem>
    <reviewItem>
      <errorID>bf9128cb-871a-401d-9f16-de702d8fe8c9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6A49333D</paraID>
      <start>0</start>
      <end>2</end>
      <status>unmodified</status>
      <modifiedWord/>
      <trackRevisions>false</trackRevisions>
    </reviewItem>
    <reviewItem>
      <errorID>03876fda-329a-4679-b65d-8ebe8d1c8279</errorID>
      <errorWord>多层板板</errorWord>
      <group>L1_Word</group>
      <groupName>字词问题</groupName>
      <ability>L2_Typo</ability>
      <abilityName>字词错误</abilityName>
      <candidateList>
        <item>多层板</item>
      </candidateList>
      <explain/>
      <paraID>6A49333D</paraID>
      <start>15</start>
      <end>19</end>
      <status>unmodified</status>
      <modifiedWord/>
      <trackRevisions>false</trackRevisions>
    </reviewItem>
    <reviewItem>
      <errorID>8ce4ec3a-10b7-4e14-80f5-46f1e570cc9c</errorID>
      <errorWord>刨光</errorWord>
      <group>L1_Word</group>
      <groupName>字词问题</groupName>
      <ability>L2_Typo</ability>
      <abilityName>字词错误</abilityName>
      <candidateList>
        <item>抛光</item>
      </candidateList>
      <explain/>
      <paraID>6A49333D</paraID>
      <start>78</start>
      <end>80</end>
      <status>unmodified</status>
      <modifiedWord/>
      <trackRevisions>false</trackRevisions>
    </reviewItem>
    <reviewItem>
      <errorID>a2ea267f-0aea-4cd3-8c83-13ca15f00e81</errorID>
      <errorWord>安装烟</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6A49333D</paraID>
      <start>149</start>
      <end>152</end>
      <status>unmodified</status>
      <modifiedWord/>
      <trackRevisions>false</trackRevisions>
    </reviewItem>
    <reviewItem>
      <errorID>66875d5a-a917-466b-b550-e72675e668b9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79B432EA</paraID>
      <start>0</start>
      <end>2</end>
      <status>unmodified</status>
      <modifiedWord/>
      <trackRevisions>false</trackRevisions>
    </reviewItem>
    <reviewItem>
      <errorID>c27ce588-c483-4910-a5ed-33129d4029fe</errorID>
      <errorWord>刨光</errorWord>
      <group>L1_Word</group>
      <groupName>字词问题</groupName>
      <ability>L2_Typo</ability>
      <abilityName>字词错误</abilityName>
      <candidateList>
        <item>抛光</item>
      </candidateList>
      <explain/>
      <paraID>79B432EA</paraID>
      <start>94</start>
      <end>96</end>
      <status>unmodified</status>
      <modifiedWord/>
      <trackRevisions>false</trackRevisions>
    </reviewItem>
    <reviewItem>
      <errorID>4da7aa4f-2d51-4d19-823c-aa8b2be2e9fa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6665C396</paraID>
      <start>0</start>
      <end>2</end>
      <status>unmodified</status>
      <modifiedWord/>
      <trackRevisions>false</trackRevisions>
    </reviewItem>
    <reviewItem>
      <errorID>294e4c80-fef3-4c33-ae3c-82aaf5c9f6d5</errorID>
      <errorWord>刨光</errorWord>
      <group>L1_Word</group>
      <groupName>字词问题</groupName>
      <ability>L2_Typo</ability>
      <abilityName>字词错误</abilityName>
      <candidateList>
        <item>抛光</item>
      </candidateList>
      <explain/>
      <paraID>6665C396</paraID>
      <start>76</start>
      <end>78</end>
      <status>unmodified</status>
      <modifiedWord/>
      <trackRevisions>false</trackRevisions>
    </reviewItem>
    <reviewItem>
      <errorID>cfa61ec8-9335-4f7c-9d00-f658021638a0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4C9D05C9</paraID>
      <start>0</start>
      <end>2</end>
      <status>unmodified</status>
      <modifiedWord/>
      <trackRevisions>false</trackRevisions>
    </reviewItem>
    <reviewItem>
      <errorID>36cade9a-56f8-4e67-a1d7-ab2dae548c6b</errorID>
      <errorWord>刨光</errorWord>
      <group>L1_Word</group>
      <groupName>字词问题</groupName>
      <ability>L2_Typo</ability>
      <abilityName>字词错误</abilityName>
      <candidateList>
        <item>抛光</item>
      </candidateList>
      <explain/>
      <paraID>4C9D05C9</paraID>
      <start>94</start>
      <end>96</end>
      <status>unmodified</status>
      <modifiedWord/>
      <trackRevisions>false</trackRevisions>
    </reviewItem>
    <reviewItem>
      <errorID>c9baf033-922f-4a87-a4cf-90c895f19141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1805C7E5</paraID>
      <start>0</start>
      <end>2</end>
      <status>unmodified</status>
      <modifiedWord/>
      <trackRevisions>false</trackRevisions>
    </reviewItem>
    <reviewItem>
      <errorID>c3e3fcf3-1f12-4c5e-8dfb-fb734ec935f4</errorID>
      <errorWord>刨光</errorWord>
      <group>L1_Word</group>
      <groupName>字词问题</groupName>
      <ability>L2_Typo</ability>
      <abilityName>字词错误</abilityName>
      <candidateList>
        <item>抛光</item>
      </candidateList>
      <explain/>
      <paraID>1805C7E5</paraID>
      <start>94</start>
      <end>96</end>
      <status>unmodified</status>
      <modifiedWord/>
      <trackRevisions>false</trackRevisions>
    </reviewItem>
    <reviewItem>
      <errorID>a45dbd30-f185-4c7d-9523-bb3ac0a6e8db</errorID>
      <errorWord>与座凳</errorWord>
      <group>L1_Word</group>
      <groupName>字词问题</groupName>
      <ability>L2_Typo</ability>
      <abilityName>字词错误</abilityName>
      <candidateList>
        <item>与坐凳</item>
      </candidateList>
      <explain/>
      <paraID>1805C7E5</paraID>
      <start>288</start>
      <end>291</end>
      <status>unmodified</status>
      <modifiedWord/>
      <trackRevisions>false</trackRevisions>
    </reviewItem>
    <reviewItem>
      <errorID>f47ec619-f86c-40bb-9036-2a0ca7146a38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7CA07A88</paraID>
      <start>0</start>
      <end>2</end>
      <status>unmodified</status>
      <modifiedWord/>
      <trackRevisions>false</trackRevisions>
    </reviewItem>
    <reviewItem>
      <errorID>4c987882-b7a2-4ba1-a843-ea1c8599d40b</errorID>
      <errorWord>刨光</errorWord>
      <group>L1_Word</group>
      <groupName>字词问题</groupName>
      <ability>L2_Typo</ability>
      <abilityName>字词错误</abilityName>
      <candidateList>
        <item>抛光</item>
      </candidateList>
      <explain/>
      <paraID>7CA07A88</paraID>
      <start>81</start>
      <end>83</end>
      <status>unmodified</status>
      <modifiedWord/>
      <trackRevisions>false</trackRevisions>
    </reviewItem>
    <reviewItem>
      <errorID>36429f0f-5c6d-4a7a-83c8-eee5425d85d3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737C0A57</paraID>
      <start>0</start>
      <end>2</end>
      <status>unmodified</status>
      <modifiedWord/>
      <trackRevisions>false</trackRevisions>
    </reviewItem>
    <reviewItem>
      <errorID>9f83bd96-db58-44ce-99cf-c78f19002cd1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751E1E05</paraID>
      <start>0</start>
      <end>2</end>
      <status>unmodified</status>
      <modifiedWord/>
      <trackRevisions>false</trackRevisions>
    </reviewItem>
    <reviewItem>
      <errorID>cec2f58a-08ec-42c4-a721-53450ce1d891</errorID>
      <errorWord>海面</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751E1E05</paraID>
      <start>31</start>
      <end>33</end>
      <status>unmodified</status>
      <modifiedWord/>
      <trackRevisions>false</trackRevisions>
    </reviewItem>
    <reviewItem>
      <errorID>8ffa45e4-5586-4ee2-a619-67fa749b49eb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49047A52</paraID>
      <start>0</start>
      <end>2</end>
      <status>unmodified</status>
      <modifiedWord/>
      <trackRevisions>false</trackRevisions>
    </reviewItem>
    <reviewItem>
      <errorID>8c2769a7-8508-48f8-859c-ca36697a7d60</errorID>
      <errorWord>板板</errorWord>
      <group>L1_Word</group>
      <groupName>字词问题</groupName>
      <ability>L2_Typo</ability>
      <abilityName>字词错误</abilityName>
      <candidateList>
        <item>板</item>
      </candidateList>
      <explain/>
      <paraID>49047A52</paraID>
      <start>20</start>
      <end>22</end>
      <status>unmodified</status>
      <modifiedWord/>
      <trackRevisions>false</trackRevisions>
    </reviewItem>
    <reviewItem>
      <errorID>fc4db2ee-0eb9-491c-897c-9817db4cd63a</errorID>
      <errorWord>刨光</errorWord>
      <group>L1_Word</group>
      <groupName>字词问题</groupName>
      <ability>L2_Typo</ability>
      <abilityName>字词错误</abilityName>
      <candidateList>
        <item>抛光</item>
      </candidateList>
      <explain/>
      <paraID>49047A52</paraID>
      <start>97</start>
      <end>99</end>
      <status>unmodified</status>
      <modifiedWord/>
      <trackRevisions>false</trackRevisions>
    </reviewItem>
    <reviewItem>
      <errorID>33a4c12a-7f7e-4346-abe6-4f30c10749f4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49047A52</paraID>
      <start>191</start>
      <end>192</end>
      <status>unmodified</status>
      <modifiedWord/>
      <trackRevisions>false</trackRevisions>
    </reviewItem>
    <reviewItem>
      <errorID>d62fd0eb-a6e2-4407-a17c-03bbc195b598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1777A903</paraID>
      <start>0</start>
      <end>2</end>
      <status>unmodified</status>
      <modifiedWord/>
      <trackRevisions>false</trackRevisions>
    </reviewItem>
    <reviewItem>
      <errorID>2a0f51f0-e72f-4eaa-9c6a-9f7c6681556a</errorID>
      <errorWord>板板</errorWord>
      <group>L1_Word</group>
      <groupName>字词问题</groupName>
      <ability>L2_Typo</ability>
      <abilityName>字词错误</abilityName>
      <candidateList>
        <item>板</item>
      </candidateList>
      <explain/>
      <paraID>1777A903</paraID>
      <start>12</start>
      <end>14</end>
      <status>unmodified</status>
      <modifiedWord/>
      <trackRevisions>false</trackRevisions>
    </reviewItem>
    <reviewItem>
      <errorID>60bb099f-14c4-46a0-8606-1377376240d4</errorID>
      <errorWord>板板</errorWord>
      <group>L1_Word</group>
      <groupName>字词问题</groupName>
      <ability>L2_Typo</ability>
      <abilityName>字词错误</abilityName>
      <candidateList>
        <item>板</item>
      </candidateList>
      <explain/>
      <paraID>1777A903</paraID>
      <start>56</start>
      <end>58</end>
      <status>unmodified</status>
      <modifiedWord/>
      <trackRevisions>false</trackRevisions>
    </reviewItem>
    <reviewItem>
      <errorID>267cd5e6-2633-43a9-b76f-128e869db77c</errorID>
      <errorWord>刨光</errorWord>
      <group>L1_Word</group>
      <groupName>字词问题</groupName>
      <ability>L2_Typo</ability>
      <abilityName>字词错误</abilityName>
      <candidateList>
        <item>抛光</item>
      </candidateList>
      <explain/>
      <paraID>1777A903</paraID>
      <start>103</start>
      <end>105</end>
      <status>unmodified</status>
      <modifiedWord/>
      <trackRevisions>false</trackRevisions>
    </reviewItem>
    <reviewItem>
      <errorID>edd691eb-00ff-4fae-b0e5-6290c511aec7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15D392DA</paraID>
      <start>0</start>
      <end>2</end>
      <status>unmodified</status>
      <modifiedWord/>
      <trackRevisions>false</trackRevisions>
    </reviewItem>
    <reviewItem>
      <errorID>f9d15b2c-4da6-4eee-b3f2-5da32a00a62a</errorID>
      <errorWord>板板</errorWord>
      <group>L1_Word</group>
      <groupName>字词问题</groupName>
      <ability>L2_Typo</ability>
      <abilityName>字词错误</abilityName>
      <candidateList>
        <item>板</item>
      </candidateList>
      <explain/>
      <paraID>15D392DA</paraID>
      <start>12</start>
      <end>14</end>
      <status>unmodified</status>
      <modifiedWord/>
      <trackRevisions>false</trackRevisions>
    </reviewItem>
    <reviewItem>
      <errorID>8ee5aad8-5844-4ce5-a893-633723cfcaf8</errorID>
      <errorWord>板板</errorWord>
      <group>L1_Word</group>
      <groupName>字词问题</groupName>
      <ability>L2_Typo</ability>
      <abilityName>字词错误</abilityName>
      <candidateList>
        <item>板</item>
      </candidateList>
      <explain/>
      <paraID>15D392DA</paraID>
      <start>56</start>
      <end>58</end>
      <status>unmodified</status>
      <modifiedWord/>
      <trackRevisions>false</trackRevisions>
    </reviewItem>
    <reviewItem>
      <errorID>7c00f88f-5ca0-4567-8ac8-33e8396ab3b3</errorID>
      <errorWord>刨光</errorWord>
      <group>L1_Word</group>
      <groupName>字词问题</groupName>
      <ability>L2_Typo</ability>
      <abilityName>字词错误</abilityName>
      <candidateList>
        <item>抛光</item>
      </candidateList>
      <explain/>
      <paraID>15D392DA</paraID>
      <start>117</start>
      <end>119</end>
      <status>unmodified</status>
      <modifiedWord/>
      <trackRevisions>false</trackRevisions>
    </reviewItem>
    <reviewItem>
      <errorID>956144fe-cf7d-47be-8de5-2062dd28cf56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77B9F8DD</paraID>
      <start>0</start>
      <end>2</end>
      <status>unmodified</status>
      <modifiedWord/>
      <trackRevisions>false</trackRevisions>
    </reviewItem>
    <reviewItem>
      <errorID>babbf4e8-3571-45c9-b3fd-8cccb99e1d13</errorID>
      <errorWord>板板</errorWord>
      <group>L1_Word</group>
      <groupName>字词问题</groupName>
      <ability>L2_Typo</ability>
      <abilityName>字词错误</abilityName>
      <candidateList>
        <item>板</item>
      </candidateList>
      <explain/>
      <paraID>77B9F8DD</paraID>
      <start>12</start>
      <end>14</end>
      <status>unmodified</status>
      <modifiedWord/>
      <trackRevisions>false</trackRevisions>
    </reviewItem>
    <reviewItem>
      <errorID>c47a6bf2-437f-4aa9-bc47-806d9779be12</errorID>
      <errorWord>板板</errorWord>
      <group>L1_Word</group>
      <groupName>字词问题</groupName>
      <ability>L2_Typo</ability>
      <abilityName>字词错误</abilityName>
      <candidateList>
        <item>板</item>
      </candidateList>
      <explain/>
      <paraID>77B9F8DD</paraID>
      <start>56</start>
      <end>58</end>
      <status>unmodified</status>
      <modifiedWord/>
      <trackRevisions>false</trackRevisions>
    </reviewItem>
    <reviewItem>
      <errorID>6c0fec2c-5a4d-4e99-a53e-8c0f85d9b7b3</errorID>
      <errorWord>刨光</errorWord>
      <group>L1_Word</group>
      <groupName>字词问题</groupName>
      <ability>L2_Typo</ability>
      <abilityName>字词错误</abilityName>
      <candidateList>
        <item>抛光</item>
      </candidateList>
      <explain/>
      <paraID>77B9F8DD</paraID>
      <start>119</start>
      <end>121</end>
      <status>unmodified</status>
      <modifiedWord/>
      <trackRevisions>false</trackRevisions>
    </reviewItem>
    <reviewItem>
      <errorID>b2595df7-3325-4b31-a503-edc39eba0050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525E639E</paraID>
      <start>0</start>
      <end>2</end>
      <status>unmodified</status>
      <modifiedWord/>
      <trackRevisions>false</trackRevisions>
    </reviewItem>
    <reviewItem>
      <errorID>e4fd7c56-7787-4ddc-8461-47e856d60abe</errorID>
      <errorWord>板板</errorWord>
      <group>L1_Word</group>
      <groupName>字词问题</groupName>
      <ability>L2_Typo</ability>
      <abilityName>字词错误</abilityName>
      <candidateList>
        <item>板</item>
      </candidateList>
      <explain/>
      <paraID>525E639E</paraID>
      <start>12</start>
      <end>14</end>
      <status>unmodified</status>
      <modifiedWord/>
      <trackRevisions>false</trackRevisions>
    </reviewItem>
    <reviewItem>
      <errorID>a0369407-2f9f-4a23-98eb-88c23ba4d4d0</errorID>
      <errorWord>板板</errorWord>
      <group>L1_Word</group>
      <groupName>字词问题</groupName>
      <ability>L2_Typo</ability>
      <abilityName>字词错误</abilityName>
      <candidateList>
        <item>板</item>
      </candidateList>
      <explain/>
      <paraID>525E639E</paraID>
      <start>56</start>
      <end>58</end>
      <status>unmodified</status>
      <modifiedWord/>
      <trackRevisions>false</trackRevisions>
    </reviewItem>
    <reviewItem>
      <errorID>a1319e01-a71f-4732-b426-f5cf716a6bf0</errorID>
      <errorWord>刨光</errorWord>
      <group>L1_Word</group>
      <groupName>字词问题</groupName>
      <ability>L2_Typo</ability>
      <abilityName>字词错误</abilityName>
      <candidateList>
        <item>抛光</item>
      </candidateList>
      <explain/>
      <paraID>525E639E</paraID>
      <start>108</start>
      <end>110</end>
      <status>unmodified</status>
      <modifiedWord/>
      <trackRevisions>false</trackRevisions>
    </reviewItem>
    <reviewItem>
      <errorID>00a83a05-3c30-467a-9e82-c658a7ba98b2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6D6B3397</paraID>
      <start>0</start>
      <end>2</end>
      <status>unmodified</status>
      <modifiedWord/>
      <trackRevisions>false</trackRevisions>
    </reviewItem>
    <reviewItem>
      <errorID>008ff29d-9d53-49b0-98aa-d92233cfc3cc</errorID>
      <errorWord>刨光</errorWord>
      <group>L1_Word</group>
      <groupName>字词问题</groupName>
      <ability>L2_Typo</ability>
      <abilityName>字词错误</abilityName>
      <candidateList>
        <item>抛光</item>
      </candidateList>
      <explain/>
      <paraID>6D6B3397</paraID>
      <start>121</start>
      <end>123</end>
      <status>unmodified</status>
      <modifiedWord/>
      <trackRevisions>false</trackRevisions>
    </reviewItem>
    <reviewItem>
      <errorID>29f2e690-51db-4146-bc9b-cb523cc3d245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333215B7</paraID>
      <start>0</start>
      <end>2</end>
      <status>unmodified</status>
      <modifiedWord/>
      <trackRevisions>false</trackRevisions>
    </reviewItem>
    <reviewItem>
      <errorID>548b57d8-b56f-4dff-bd24-163d6433c3e5</errorID>
      <errorWord>刨光</errorWord>
      <group>L1_Word</group>
      <groupName>字词问题</groupName>
      <ability>L2_Typo</ability>
      <abilityName>字词错误</abilityName>
      <candidateList>
        <item>抛光</item>
      </candidateList>
      <explain/>
      <paraID>333215B7</paraID>
      <start>105</start>
      <end>107</end>
      <status>unmodified</status>
      <modifiedWord/>
      <trackRevisions>false</trackRevisions>
    </reviewItem>
    <reviewItem>
      <errorID>b90e0f20-7c4a-41b9-8268-fbd369235799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135B1C3D</paraID>
      <start>0</start>
      <end>2</end>
      <status>unmodified</status>
      <modifiedWord/>
      <trackRevisions>false</trackRevisions>
    </reviewItem>
    <reviewItem>
      <errorID>7719f4a5-8423-4ff9-a367-c7d790f17684</errorID>
      <errorWord>板板</errorWord>
      <group>L1_Word</group>
      <groupName>字词问题</groupName>
      <ability>L2_Typo</ability>
      <abilityName>字词错误</abilityName>
      <candidateList>
        <item>板</item>
      </candidateList>
      <explain/>
      <paraID>135B1C3D</paraID>
      <start>12</start>
      <end>14</end>
      <status>unmodified</status>
      <modifiedWord/>
      <trackRevisions>false</trackRevisions>
    </reviewItem>
    <reviewItem>
      <errorID>2be84277-4ba7-4318-9abc-8b7f7464a979</errorID>
      <errorWord>板板</errorWord>
      <group>L1_Word</group>
      <groupName>字词问题</groupName>
      <ability>L2_Typo</ability>
      <abilityName>字词错误</abilityName>
      <candidateList>
        <item>板</item>
      </candidateList>
      <explain/>
      <paraID>135B1C3D</paraID>
      <start>56</start>
      <end>58</end>
      <status>unmodified</status>
      <modifiedWord/>
      <trackRevisions>false</trackRevisions>
    </reviewItem>
    <reviewItem>
      <errorID>9662012b-474c-4008-a75c-af3b0a77f604</errorID>
      <errorWord>刨光</errorWord>
      <group>L1_Word</group>
      <groupName>字词问题</groupName>
      <ability>L2_Typo</ability>
      <abilityName>字词错误</abilityName>
      <candidateList>
        <item>抛光</item>
      </candidateList>
      <explain/>
      <paraID>135B1C3D</paraID>
      <start>103</start>
      <end>105</end>
      <status>unmodified</status>
      <modifiedWord/>
      <trackRevisions>false</trackRevisions>
    </reviewItem>
    <reviewItem>
      <errorID>739b3144-e0dd-4fa2-8531-f5806f5d0b63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68DADD7A</paraID>
      <start>0</start>
      <end>2</end>
      <status>unmodified</status>
      <modifiedWord/>
      <trackRevisions>false</trackRevisions>
    </reviewItem>
    <reviewItem>
      <errorID>00027827-c380-45fb-8376-62a7644c2aec</errorID>
      <errorWord>板板</errorWord>
      <group>L1_Word</group>
      <groupName>字词问题</groupName>
      <ability>L2_Typo</ability>
      <abilityName>字词错误</abilityName>
      <candidateList>
        <item>板</item>
      </candidateList>
      <explain/>
      <paraID>68DADD7A</paraID>
      <start>30</start>
      <end>32</end>
      <status>unmodified</status>
      <modifiedWord/>
      <trackRevisions>false</trackRevisions>
    </reviewItem>
    <reviewItem>
      <errorID>8785a94f-3bc4-4db6-a54f-bb659977a297</errorID>
      <errorWord>板板</errorWord>
      <group>L1_Word</group>
      <groupName>字词问题</groupName>
      <ability>L2_Typo</ability>
      <abilityName>字词错误</abilityName>
      <candidateList>
        <item>板</item>
      </candidateList>
      <explain/>
      <paraID>68DADD7A</paraID>
      <start>65</start>
      <end>67</end>
      <status>unmodified</status>
      <modifiedWord/>
      <trackRevisions>false</trackRevisions>
    </reviewItem>
    <reviewItem>
      <errorID>9e631fc0-d7b0-4786-8771-bb0608052721</errorID>
      <errorWord>刨光</errorWord>
      <group>L1_Word</group>
      <groupName>字词问题</groupName>
      <ability>L2_Typo</ability>
      <abilityName>字词错误</abilityName>
      <candidateList>
        <item>抛光</item>
      </candidateList>
      <explain/>
      <paraID>68DADD7A</paraID>
      <start>113</start>
      <end>115</end>
      <status>unmodified</status>
      <modifiedWord/>
      <trackRevisions>false</trackRevisions>
    </reviewItem>
    <reviewItem>
      <errorID>aff864d6-cb31-4ef5-b183-01f4d62ba9cc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188CA74C</paraID>
      <start>0</start>
      <end>2</end>
      <status>unmodified</status>
      <modifiedWord/>
      <trackRevisions>false</trackRevisions>
    </reviewItem>
    <reviewItem>
      <errorID>14eadf77-2d9f-4200-84f8-ce7e16d6b370</errorID>
      <errorWord>板板</errorWord>
      <group>L1_Word</group>
      <groupName>字词问题</groupName>
      <ability>L2_Typo</ability>
      <abilityName>字词错误</abilityName>
      <candidateList>
        <item>板</item>
      </candidateList>
      <explain/>
      <paraID>188CA74C</paraID>
      <start>12</start>
      <end>14</end>
      <status>unmodified</status>
      <modifiedWord/>
      <trackRevisions>false</trackRevisions>
    </reviewItem>
    <reviewItem>
      <errorID>d3c8fd43-ce20-4d50-84f8-2c4b5ab337af</errorID>
      <errorWord>板板</errorWord>
      <group>L1_Word</group>
      <groupName>字词问题</groupName>
      <ability>L2_Typo</ability>
      <abilityName>字词错误</abilityName>
      <candidateList>
        <item>板</item>
      </candidateList>
      <explain/>
      <paraID>188CA74C</paraID>
      <start>56</start>
      <end>58</end>
      <status>unmodified</status>
      <modifiedWord/>
      <trackRevisions>false</trackRevisions>
    </reviewItem>
    <reviewItem>
      <errorID>b249a8d2-3cc0-42d7-8e4c-f13581e61ce6</errorID>
      <errorWord>刨光</errorWord>
      <group>L1_Word</group>
      <groupName>字词问题</groupName>
      <ability>L2_Typo</ability>
      <abilityName>字词错误</abilityName>
      <candidateList>
        <item>抛光</item>
      </candidateList>
      <explain/>
      <paraID>188CA74C</paraID>
      <start>104</start>
      <end>106</end>
      <status>unmodified</status>
      <modifiedWord/>
      <trackRevisions>false</trackRevisions>
    </reviewItem>
    <reviewItem>
      <errorID>2c61fdb6-2d29-4bd9-94ca-e869d1c939f1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6CEE3D46</paraID>
      <start>0</start>
      <end>2</end>
      <status>unmodified</status>
      <modifiedWord/>
      <trackRevisions>false</trackRevisions>
    </reviewItem>
    <reviewItem>
      <errorID>8d313f78-0121-4b9d-a756-9b6b1b120120</errorID>
      <errorWord>板板</errorWord>
      <group>L1_Word</group>
      <groupName>字词问题</groupName>
      <ability>L2_Typo</ability>
      <abilityName>字词错误</abilityName>
      <candidateList>
        <item>板</item>
      </candidateList>
      <explain/>
      <paraID>6CEE3D46</paraID>
      <start>32</start>
      <end>34</end>
      <status>unmodified</status>
      <modifiedWord/>
      <trackRevisions>false</trackRevisions>
    </reviewItem>
    <reviewItem>
      <errorID>736810cb-7892-45d9-9771-b90c6dfbc4e0</errorID>
      <errorWord>板板</errorWord>
      <group>L1_Word</group>
      <groupName>字词问题</groupName>
      <ability>L2_Typo</ability>
      <abilityName>字词错误</abilityName>
      <candidateList>
        <item>板</item>
      </candidateList>
      <explain/>
      <paraID>6CEE3D46</paraID>
      <start>66</start>
      <end>68</end>
      <status>unmodified</status>
      <modifiedWord/>
      <trackRevisions>false</trackRevisions>
    </reviewItem>
    <reviewItem>
      <errorID>0090f8e3-1b6c-4911-89fc-41049d702213</errorID>
      <errorWord>刨光</errorWord>
      <group>L1_Word</group>
      <groupName>字词问题</groupName>
      <ability>L2_Typo</ability>
      <abilityName>字词错误</abilityName>
      <candidateList>
        <item>抛光</item>
      </candidateList>
      <explain/>
      <paraID>6CEE3D46</paraID>
      <start>116</start>
      <end>118</end>
      <status>unmodified</status>
      <modifiedWord/>
      <trackRevisions>false</trackRevisions>
    </reviewItem>
    <reviewItem>
      <errorID>60272449-1f73-45e0-9376-6ad50cbcea23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71D8329F</paraID>
      <start>0</start>
      <end>2</end>
      <status>unmodified</status>
      <modifiedWord/>
      <trackRevisions>false</trackRevisions>
    </reviewItem>
    <reviewItem>
      <errorID>43d66d4e-7126-43c3-996e-b65ec11c4e74</errorID>
      <errorWord>板板</errorWord>
      <group>L1_Word</group>
      <groupName>字词问题</groupName>
      <ability>L2_Typo</ability>
      <abilityName>字词错误</abilityName>
      <candidateList>
        <item>板</item>
      </candidateList>
      <explain/>
      <paraID>71D8329F</paraID>
      <start>12</start>
      <end>14</end>
      <status>unmodified</status>
      <modifiedWord/>
      <trackRevisions>false</trackRevisions>
    </reviewItem>
    <reviewItem>
      <errorID>4a0f8cb5-e19f-4784-87ed-121ecdeb5b98</errorID>
      <errorWord>板板</errorWord>
      <group>L1_Word</group>
      <groupName>字词问题</groupName>
      <ability>L2_Typo</ability>
      <abilityName>字词错误</abilityName>
      <candidateList>
        <item>板</item>
      </candidateList>
      <explain/>
      <paraID>71D8329F</paraID>
      <start>49</start>
      <end>51</end>
      <status>unmodified</status>
      <modifiedWord/>
      <trackRevisions>false</trackRevisions>
    </reviewItem>
    <reviewItem>
      <errorID>28401458-71b3-43fe-bdaa-28d21c71bb92</errorID>
      <errorWord>刨光</errorWord>
      <group>L1_Word</group>
      <groupName>字词问题</groupName>
      <ability>L2_Typo</ability>
      <abilityName>字词错误</abilityName>
      <candidateList>
        <item>抛光</item>
      </candidateList>
      <explain/>
      <paraID>71D8329F</paraID>
      <start>97</start>
      <end>99</end>
      <status>unmodified</status>
      <modifiedWord/>
      <trackRevisions>false</trackRevisions>
    </reviewItem>
    <reviewItem>
      <errorID>c0823efa-7313-4050-8dda-dbd3995a216c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42C23418</paraID>
      <start>0</start>
      <end>2</end>
      <status>unmodified</status>
      <modifiedWord/>
      <trackRevisions>false</trackRevisions>
    </reviewItem>
    <reviewItem>
      <errorID>07b28c87-1386-48e2-9122-426b84966fda</errorID>
      <errorWord>板板</errorWord>
      <group>L1_Word</group>
      <groupName>字词问题</groupName>
      <ability>L2_Typo</ability>
      <abilityName>字词错误</abilityName>
      <candidateList>
        <item>板</item>
      </candidateList>
      <explain/>
      <paraID>42C23418</paraID>
      <start>12</start>
      <end>14</end>
      <status>unmodified</status>
      <modifiedWord/>
      <trackRevisions>false</trackRevisions>
    </reviewItem>
    <reviewItem>
      <errorID>6b9d023c-6254-4780-80d1-e09f3de126a1</errorID>
      <errorWord>板板</errorWord>
      <group>L1_Word</group>
      <groupName>字词问题</groupName>
      <ability>L2_Typo</ability>
      <abilityName>字词错误</abilityName>
      <candidateList>
        <item>板</item>
      </candidateList>
      <explain/>
      <paraID>42C23418</paraID>
      <start>56</start>
      <end>58</end>
      <status>unmodified</status>
      <modifiedWord/>
      <trackRevisions>false</trackRevisions>
    </reviewItem>
    <reviewItem>
      <errorID>bf2718aa-cc59-4538-a444-872e7f202b40</errorID>
      <errorWord>刨光</errorWord>
      <group>L1_Word</group>
      <groupName>字词问题</groupName>
      <ability>L2_Typo</ability>
      <abilityName>字词错误</abilityName>
      <candidateList>
        <item>抛光</item>
      </candidateList>
      <explain/>
      <paraID>42C23418</paraID>
      <start>104</start>
      <end>106</end>
      <status>unmodified</status>
      <modifiedWord/>
      <trackRevisions>false</trackRevisions>
    </reviewItem>
    <reviewItem>
      <errorID>ab704cb5-75fe-4d20-b5a5-48b14db3a3d9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17D8D25B</paraID>
      <start>0</start>
      <end>2</end>
      <status>unmodified</status>
      <modifiedWord/>
      <trackRevisions>false</trackRevisions>
    </reviewItem>
    <reviewItem>
      <errorID>a35f3a56-8060-4ccf-9c8b-e78f1b953acf</errorID>
      <errorWord>板板</errorWord>
      <group>L1_Word</group>
      <groupName>字词问题</groupName>
      <ability>L2_Typo</ability>
      <abilityName>字词错误</abilityName>
      <candidateList>
        <item>板</item>
      </candidateList>
      <explain/>
      <paraID>17D8D25B</paraID>
      <start>12</start>
      <end>14</end>
      <status>unmodified</status>
      <modifiedWord/>
      <trackRevisions>false</trackRevisions>
    </reviewItem>
    <reviewItem>
      <errorID>4deab79c-232a-4d25-a8e0-c5b483ab7b64</errorID>
      <errorWord>板板</errorWord>
      <group>L1_Word</group>
      <groupName>字词问题</groupName>
      <ability>L2_Typo</ability>
      <abilityName>字词错误</abilityName>
      <candidateList>
        <item>板</item>
      </candidateList>
      <explain/>
      <paraID>17D8D25B</paraID>
      <start>55</start>
      <end>57</end>
      <status>unmodified</status>
      <modifiedWord/>
      <trackRevisions>false</trackRevisions>
    </reviewItem>
    <reviewItem>
      <errorID>ce9b5c66-ad71-4d8e-a8ba-e6a55bc37a81</errorID>
      <errorWord>刨光</errorWord>
      <group>L1_Word</group>
      <groupName>字词问题</groupName>
      <ability>L2_Typo</ability>
      <abilityName>字词错误</abilityName>
      <candidateList>
        <item>抛光</item>
      </candidateList>
      <explain/>
      <paraID>17D8D25B</paraID>
      <start>103</start>
      <end>105</end>
      <status>unmodified</status>
      <modifiedWord/>
      <trackRevisions>false</trackRevisions>
    </reviewItem>
    <reviewItem>
      <errorID>f685bdd6-9870-4e24-8eb8-b5672c45ec71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253D1C8D</paraID>
      <start>0</start>
      <end>2</end>
      <status>unmodified</status>
      <modifiedWord/>
      <trackRevisions>false</trackRevisions>
    </reviewItem>
    <reviewItem>
      <errorID>89d79004-b1c2-443a-bd7e-273fdc0ae3e5</errorID>
      <errorWord>板板</errorWord>
      <group>L1_Word</group>
      <groupName>字词问题</groupName>
      <ability>L2_Typo</ability>
      <abilityName>字词错误</abilityName>
      <candidateList>
        <item>板</item>
      </candidateList>
      <explain/>
      <paraID>253D1C8D</paraID>
      <start>20</start>
      <end>22</end>
      <status>unmodified</status>
      <modifiedWord/>
      <trackRevisions>false</trackRevisions>
    </reviewItem>
    <reviewItem>
      <errorID>dd5e2d4f-4560-444c-aae0-cd019392f25d</errorID>
      <errorWord>刨光</errorWord>
      <group>L1_Word</group>
      <groupName>字词问题</groupName>
      <ability>L2_Typo</ability>
      <abilityName>字词错误</abilityName>
      <candidateList>
        <item>抛光</item>
      </candidateList>
      <explain/>
      <paraID>253D1C8D</paraID>
      <start>75</start>
      <end>77</end>
      <status>unmodified</status>
      <modifiedWord/>
      <trackRevisions>false</trackRevisions>
    </reviewItem>
    <reviewItem>
      <errorID>8c532e2b-1c59-4445-9991-d3647b5eabae</errorID>
      <errorWord>-</errorWord>
      <group>L1_Format</group>
      <groupName>格式问题</groupName>
      <ability>L2_HalfPunc</ability>
      <abilityName>全半角检查</abilityName>
      <candidateList>
        <item>－</item>
      </candidateList>
      <explain>文本全半角错误。</explain>
      <paraID>4B39D09F</paraID>
      <start>3</start>
      <end>4</end>
      <status>unmodified</status>
      <modifiedWord/>
      <trackRevisions>false</trackRevisions>
    </reviewItem>
    <reviewItem>
      <errorID>eaa79aea-8f57-409e-b0ea-3d8c98560501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4833E605</paraID>
      <start>0</start>
      <end>2</end>
      <status>unmodified</status>
      <modifiedWord/>
      <trackRevisions>false</trackRevisions>
    </reviewItem>
    <reviewItem>
      <errorID>d1cf4550-e5ad-455c-a9e7-9de36b24edf5</errorID>
      <errorWord>刨光</errorWord>
      <group>L1_Word</group>
      <groupName>字词问题</groupName>
      <ability>L2_Typo</ability>
      <abilityName>字词错误</abilityName>
      <candidateList>
        <item>抛光</item>
      </candidateList>
      <explain/>
      <paraID>4833E605</paraID>
      <start>89</start>
      <end>91</end>
      <status>unmodified</status>
      <modifiedWord/>
      <trackRevisions>false</trackRevisions>
    </reviewItem>
    <reviewItem>
      <errorID>2780fb71-ec22-43c5-bfa6-de6f2cacd4a7</errorID>
      <errorWord>钢质</errorWord>
      <group>L1_Word</group>
      <groupName>字词问题</groupName>
      <ability>L2_Typo</ability>
      <abilityName>字词错误</abilityName>
      <candidateList>
        <item>钢制</item>
      </candidateList>
      <explain/>
      <paraID>4833E605</paraID>
      <start>171</start>
      <end>173</end>
      <status>unmodified</status>
      <modifiedWord/>
      <trackRevisions>false</trackRevisions>
    </reviewItem>
    <reviewItem>
      <errorID>7300415c-ee34-4173-ad15-65f403bb181b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74100A83</paraID>
      <start>0</start>
      <end>2</end>
      <status>unmodified</status>
      <modifiedWord/>
      <trackRevisions>false</trackRevisions>
    </reviewItem>
    <reviewItem>
      <errorID>7e3c7401-bb39-4808-8662-27221fed4822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369539E1</paraID>
      <start>0</start>
      <end>2</end>
      <status>unmodified</status>
      <modifiedWord/>
      <trackRevisions>false</trackRevisions>
    </reviewItem>
    <reviewItem>
      <errorID>64a9f7f9-ef1c-492a-ac5b-94c4e05f3f36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7BE2D5BB</paraID>
      <start>0</start>
      <end>2</end>
      <status>unmodified</status>
      <modifiedWord/>
      <trackRevisions>false</trackRevisions>
    </reviewItem>
    <reviewItem>
      <errorID>644d2214-438b-4238-b192-13c19f5957b5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629E9CC9</paraID>
      <start>0</start>
      <end>2</end>
      <status>unmodified</status>
      <modifiedWord/>
      <trackRevisions>false</trackRevisions>
    </reviewItem>
    <reviewItem>
      <errorID>0b68ba62-939b-42d0-885e-ca275294d598</errorID>
      <errorWord>黏贴</errorWord>
      <group>L1_Word</group>
      <groupName>字词问题</groupName>
      <ability>L2_Typo</ability>
      <abilityName>字词错误</abilityName>
      <candidateList>
        <item>粘贴</item>
      </candidateList>
      <explain>存在发音相同字词的误用。</explain>
      <paraID>629E9CC9</paraID>
      <start>16</start>
      <end>18</end>
      <status>unmodified</status>
      <modifiedWord/>
      <trackRevisions>false</trackRevisions>
    </reviewItem>
    <reviewItem>
      <errorID>e5e8bae6-2adc-46b1-a96f-38763babaa09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27C99175</paraID>
      <start>0</start>
      <end>2</end>
      <status>unmodified</status>
      <modifiedWord/>
      <trackRevisions>false</trackRevisions>
    </reviewItem>
    <reviewItem>
      <errorID>bd68dc00-7710-486f-8ee3-d2f6fed68d4e</errorID>
      <errorWord>(</errorWord>
      <group>L1_Format</group>
      <groupName>格式问题</groupName>
      <ability>L2_HalfPunc</ability>
      <abilityName>全半角检查</abilityName>
      <candidateList>
        <item>（</item>
      </candidateList>
      <explain>文本全半角错误。</explain>
      <paraID>27C99175</paraID>
      <start>34</start>
      <end>35</end>
      <status>unmodified</status>
      <modifiedWord/>
      <trackRevisions>false</trackRevisions>
    </reviewItem>
    <reviewItem>
      <errorID>0a84d6f5-c7d7-43fd-b2e1-6b5f64bdbf53</errorID>
      <errorWord>)</errorWord>
      <group>L1_Format</group>
      <groupName>格式问题</groupName>
      <ability>L2_HalfPunc</ability>
      <abilityName>全半角检查</abilityName>
      <candidateList>
        <item>）</item>
      </candidateList>
      <explain>文本全半角错误。</explain>
      <paraID>27C99175</paraID>
      <start>48</start>
      <end>49</end>
      <status>unmodified</status>
      <modifiedWord/>
      <trackRevisions>false</trackRevisions>
    </reviewItem>
    <reviewItem>
      <errorID>cb731b28-3b3e-44b6-ab96-5e23d0863c95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9716C53</paraID>
      <start>0</start>
      <end>2</end>
      <status>unmodified</status>
      <modifiedWord/>
      <trackRevisions>false</trackRevisions>
    </reviewItem>
    <reviewItem>
      <errorID>b1fa468b-9cac-428f-afca-e4d78b071efa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39787242</paraID>
      <start>0</start>
      <end>2</end>
      <status>unmodified</status>
      <modifiedWord/>
      <trackRevisions>false</trackRevisions>
    </reviewItem>
    <reviewItem>
      <errorID>8a0784c5-94cc-4092-86a8-916c3bb9b508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375F933E</paraID>
      <start>0</start>
      <end>2</end>
      <status>unmodified</status>
      <modifiedWord/>
      <trackRevisions>false</trackRevisions>
    </reviewItem>
    <reviewItem>
      <errorID>dec1b9fc-f5af-4418-a1fd-3d0f35032cdc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2F26C4F8</paraID>
      <start>0</start>
      <end>2</end>
      <status>unmodified</status>
      <modifiedWord/>
      <trackRevisions>false</trackRevisions>
    </reviewItem>
    <reviewItem>
      <errorID>3a75173d-a289-4086-88e6-5bcbeb87743e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4F351639</paraID>
      <start>0</start>
      <end>2</end>
      <status>unmodified</status>
      <modifiedWord/>
      <trackRevisions>false</trackRevisions>
    </reviewItem>
    <reviewItem>
      <errorID>f84dfc60-5d53-4196-a202-116f64697646</errorID>
      <errorWord>刨光</errorWord>
      <group>L1_Word</group>
      <groupName>字词问题</groupName>
      <ability>L2_Typo</ability>
      <abilityName>字词错误</abilityName>
      <candidateList>
        <item>抛光</item>
      </candidateList>
      <explain/>
      <paraID>4F351639</paraID>
      <start>89</start>
      <end>91</end>
      <status>unmodified</status>
      <modifiedWord/>
      <trackRevisions>false</trackRevisions>
    </reviewItem>
    <reviewItem>
      <errorID>1638a1ec-f9a2-47ea-91b3-7ff9e34b9e9c</errorID>
      <errorWord>钢质</errorWord>
      <group>L1_Word</group>
      <groupName>字词问题</groupName>
      <ability>L2_Typo</ability>
      <abilityName>字词错误</abilityName>
      <candidateList>
        <item>钢制</item>
      </candidateList>
      <explain/>
      <paraID>4F351639</paraID>
      <start>171</start>
      <end>173</end>
      <status>unmodified</status>
      <modifiedWord/>
      <trackRevisions>false</trackRevisions>
    </reviewItem>
    <reviewItem>
      <errorID>9240b2a9-117e-433b-b360-373316fa1ee8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62D024A6</paraID>
      <start>0</start>
      <end>2</end>
      <status>unmodified</status>
      <modifiedWord/>
      <trackRevisions>false</trackRevisions>
    </reviewItem>
    <reviewItem>
      <errorID>c18f9e3b-39df-400c-94ab-3ae292443e66</errorID>
      <errorWord>(</errorWord>
      <group>L1_Format</group>
      <groupName>格式问题</groupName>
      <ability>L2_HalfPunc</ability>
      <abilityName>全半角检查</abilityName>
      <candidateList>
        <item>（</item>
      </candidateList>
      <explain>文本全半角错误。</explain>
      <paraID>62D024A6</paraID>
      <start>35</start>
      <end>36</end>
      <status>unmodified</status>
      <modifiedWord/>
      <trackRevisions>false</trackRevisions>
    </reviewItem>
    <reviewItem>
      <errorID>332ac8aa-7cfc-4e8d-ae7d-0e8693e57525</errorID>
      <errorWord>)</errorWord>
      <group>L1_Format</group>
      <groupName>格式问题</groupName>
      <ability>L2_HalfPunc</ability>
      <abilityName>全半角检查</abilityName>
      <candidateList>
        <item>）</item>
      </candidateList>
      <explain>文本全半角错误。</explain>
      <paraID>62D024A6</paraID>
      <start>49</start>
      <end>50</end>
      <status>unmodified</status>
      <modifiedWord/>
      <trackRevisions>false</trackRevisions>
    </reviewItem>
    <reviewItem>
      <errorID>48d36e4c-2bd0-4464-af61-6dc5d05520e0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4DD0C724</paraID>
      <start>0</start>
      <end>2</end>
      <status>unmodified</status>
      <modifiedWord/>
      <trackRevisions>false</trackRevisions>
    </reviewItem>
    <reviewItem>
      <errorID>83d010dc-940d-412c-8cf7-90f09deda860</errorID>
      <errorWord>刨光</errorWord>
      <group>L1_Word</group>
      <groupName>字词问题</groupName>
      <ability>L2_Typo</ability>
      <abilityName>字词错误</abilityName>
      <candidateList>
        <item>抛光</item>
      </candidateList>
      <explain/>
      <paraID>4DD0C724</paraID>
      <start>78</start>
      <end>80</end>
      <status>unmodified</status>
      <modifiedWord/>
      <trackRevisions>false</trackRevisions>
    </reviewItem>
    <reviewItem>
      <errorID>ab6816f5-2674-4bfa-8297-e9f4ee741e76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27C9F12C</paraID>
      <start>0</start>
      <end>2</end>
      <status>unmodified</status>
      <modifiedWord/>
      <trackRevisions>false</trackRevisions>
    </reviewItem>
    <reviewItem>
      <errorID>d4cdcb80-0191-4567-8499-91fb6cfd950c</errorID>
      <errorWord>刨光</errorWord>
      <group>L1_Word</group>
      <groupName>字词问题</groupName>
      <ability>L2_Typo</ability>
      <abilityName>字词错误</abilityName>
      <candidateList>
        <item>抛光</item>
      </candidateList>
      <explain/>
      <paraID>27C9F12C</paraID>
      <start>78</start>
      <end>80</end>
      <status>unmodified</status>
      <modifiedWord/>
      <trackRevisions>false</trackRevisions>
    </reviewItem>
    <reviewItem>
      <errorID>f01888b3-1691-4707-865f-9836c0fd1b4d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2E818191</paraID>
      <start>0</start>
      <end>2</end>
      <status>unmodified</status>
      <modifiedWord/>
      <trackRevisions>false</trackRevisions>
    </reviewItem>
    <reviewItem>
      <errorID>12ed85e7-34c3-4ca2-9eb4-de015ec433eb</errorID>
      <errorWord>刨光</errorWord>
      <group>L1_Word</group>
      <groupName>字词问题</groupName>
      <ability>L2_Typo</ability>
      <abilityName>字词错误</abilityName>
      <candidateList>
        <item>抛光</item>
      </candidateList>
      <explain/>
      <paraID>2E818191</paraID>
      <start>75</start>
      <end>77</end>
      <status>unmodified</status>
      <modifiedWord/>
      <trackRevisions>false</trackRevisions>
    </reviewItem>
    <reviewItem>
      <errorID>4e140392-86af-4d92-9b3f-9f2e57427250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4C076FF3</paraID>
      <start>0</start>
      <end>2</end>
      <status>unmodified</status>
      <modifiedWord/>
      <trackRevisions>false</trackRevisions>
    </reviewItem>
    <reviewItem>
      <errorID>adfd7a06-16c5-44e2-8790-29b1b65ab8c8</errorID>
      <errorWord>刨光</errorWord>
      <group>L1_Word</group>
      <groupName>字词问题</groupName>
      <ability>L2_Typo</ability>
      <abilityName>字词错误</abilityName>
      <candidateList>
        <item>抛光</item>
      </candidateList>
      <explain/>
      <paraID>4C076FF3</paraID>
      <start>78</start>
      <end>80</end>
      <status>unmodified</status>
      <modifiedWord/>
      <trackRevisions>false</trackRevisions>
    </reviewItem>
    <reviewItem>
      <errorID>2d6960b9-b6f7-4963-bfac-c37e56a316b5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422DF231</paraID>
      <start>0</start>
      <end>2</end>
      <status>unmodified</status>
      <modifiedWord/>
      <trackRevisions>false</trackRevisions>
    </reviewItem>
    <reviewItem>
      <errorID>07f648ce-9b87-4941-bda9-459467fc640f</errorID>
      <errorWord>-</errorWord>
      <group>L1_Format</group>
      <groupName>格式问题</groupName>
      <ability>L2_HalfPunc</ability>
      <abilityName>全半角检查</abilityName>
      <candidateList>
        <item>－</item>
      </candidateList>
      <explain>文本全半角错误。</explain>
      <paraID>41484CB2</paraID>
      <start>3</start>
      <end>4</end>
      <status>unmodified</status>
      <modifiedWord/>
      <trackRevisions>false</trackRevisions>
    </reviewItem>
    <reviewItem>
      <errorID>7d0d1028-c167-49f8-8b4c-5fab123ab3ca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1B8F6038</paraID>
      <start>0</start>
      <end>2</end>
      <status>unmodified</status>
      <modifiedWord/>
      <trackRevisions>false</trackRevisions>
    </reviewItem>
    <reviewItem>
      <errorID>ea19d5ce-017a-48b0-9f89-70b5d18c853a</errorID>
      <errorWord>刨光</errorWord>
      <group>L1_Word</group>
      <groupName>字词问题</groupName>
      <ability>L2_Typo</ability>
      <abilityName>字词错误</abilityName>
      <candidateList>
        <item>抛光</item>
      </candidateList>
      <explain/>
      <paraID>1B8F6038</paraID>
      <start>89</start>
      <end>91</end>
      <status>unmodified</status>
      <modifiedWord/>
      <trackRevisions>false</trackRevisions>
    </reviewItem>
    <reviewItem>
      <errorID>ee5be334-ddbf-4a1f-aac3-cb8c032061c2</errorID>
      <errorWord>钢质</errorWord>
      <group>L1_Word</group>
      <groupName>字词问题</groupName>
      <ability>L2_Typo</ability>
      <abilityName>字词错误</abilityName>
      <candidateList>
        <item>钢制</item>
      </candidateList>
      <explain/>
      <paraID>1B8F6038</paraID>
      <start>171</start>
      <end>173</end>
      <status>unmodified</status>
      <modifiedWord/>
      <trackRevisions>false</trackRevisions>
    </reviewItem>
    <reviewItem>
      <errorID>70fb04e1-382a-4071-9fa7-04999aae3592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41C72F40</paraID>
      <start>0</start>
      <end>2</end>
      <status>unmodified</status>
      <modifiedWord/>
      <trackRevisions>false</trackRevisions>
    </reviewItem>
    <reviewItem>
      <errorID>a45dfdce-9476-4fa0-97c9-462e2b37c215</errorID>
      <errorWord>刨光</errorWord>
      <group>L1_Word</group>
      <groupName>字词问题</groupName>
      <ability>L2_Typo</ability>
      <abilityName>字词错误</abilityName>
      <candidateList>
        <item>抛光</item>
      </candidateList>
      <explain/>
      <paraID>41C72F40</paraID>
      <start>78</start>
      <end>80</end>
      <status>unmodified</status>
      <modifiedWord/>
      <trackRevisions>false</trackRevisions>
    </reviewItem>
    <reviewItem>
      <errorID>3f9e44c5-f165-4cc6-a78c-9a3fe48d7f32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61262723</paraID>
      <start>0</start>
      <end>2</end>
      <status>unmodified</status>
      <modifiedWord/>
      <trackRevisions>false</trackRevisions>
    </reviewItem>
    <reviewItem>
      <errorID>f14d7f07-d3bc-4b8b-8657-07e2973a94d3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242F34EE</paraID>
      <start>0</start>
      <end>2</end>
      <status>unmodified</status>
      <modifiedWord/>
      <trackRevisions>false</trackRevisions>
    </reviewItem>
    <reviewItem>
      <errorID>af4e3833-2a04-406c-ade0-904b41440aa7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3511B5B8</paraID>
      <start>0</start>
      <end>2</end>
      <status>unmodified</status>
      <modifiedWord/>
      <trackRevisions>false</trackRevisions>
    </reviewItem>
    <reviewItem>
      <errorID>d0b3e38d-cfa4-419e-b0d4-abefcd972ee9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5C3180B0</paraID>
      <start>0</start>
      <end>2</end>
      <status>unmodified</status>
      <modifiedWord/>
      <trackRevisions>false</trackRevisions>
    </reviewItem>
    <reviewItem>
      <errorID>55f97e99-fe7f-48f1-b692-4804d39adc32</errorID>
      <errorWord>刨光</errorWord>
      <group>L1_Word</group>
      <groupName>字词问题</groupName>
      <ability>L2_Typo</ability>
      <abilityName>字词错误</abilityName>
      <candidateList>
        <item>抛光</item>
      </candidateList>
      <explain/>
      <paraID>5C3180B0</paraID>
      <start>48</start>
      <end>50</end>
      <status>unmodified</status>
      <modifiedWord/>
      <trackRevisions>false</trackRevisions>
    </reviewItem>
    <reviewItem>
      <errorID>33f80b04-bc76-4814-bd34-e592082e3d76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6B2A8534</paraID>
      <start>0</start>
      <end>2</end>
      <status>unmodified</status>
      <modifiedWord/>
      <trackRevisions>false</trackRevisions>
    </reviewItem>
    <reviewItem>
      <errorID>c6644598-cbf5-469c-a147-ca0fb9e6ca42</errorID>
      <errorWord>板板</errorWord>
      <group>L1_Word</group>
      <groupName>字词问题</groupName>
      <ability>L2_Typo</ability>
      <abilityName>字词错误</abilityName>
      <candidateList>
        <item>板</item>
      </candidateList>
      <explain/>
      <paraID>6B2A8534</paraID>
      <start>20</start>
      <end>22</end>
      <status>unmodified</status>
      <modifiedWord/>
      <trackRevisions>false</trackRevisions>
    </reviewItem>
    <reviewItem>
      <errorID>43a3e5da-0862-4fab-b229-33b93c8d1fe8</errorID>
      <errorWord>刨光</errorWord>
      <group>L1_Word</group>
      <groupName>字词问题</groupName>
      <ability>L2_Typo</ability>
      <abilityName>字词错误</abilityName>
      <candidateList>
        <item>抛光</item>
      </candidateList>
      <explain/>
      <paraID>6B2A8534</paraID>
      <start>75</start>
      <end>77</end>
      <status>unmodified</status>
      <modifiedWord/>
      <trackRevisions>false</trackRevisions>
    </reviewItem>
    <reviewItem>
      <errorID>1d391f9f-18a0-4492-a3d9-070adb14091e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61DDED59</paraID>
      <start>0</start>
      <end>2</end>
      <status>unmodified</status>
      <modifiedWord/>
      <trackRevisions>false</trackRevisions>
    </reviewItem>
    <reviewItem>
      <errorID>565f4c2f-8a11-4ffb-804a-19599ff1fce9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375CE090</paraID>
      <start>0</start>
      <end>2</end>
      <status>unmodified</status>
      <modifiedWord/>
      <trackRevisions>false</trackRevisions>
    </reviewItem>
    <reviewItem>
      <errorID>c371d7af-4cf9-4c23-a54f-885a7af8b758</errorID>
      <errorWord>多层板板</errorWord>
      <group>L1_Word</group>
      <groupName>字词问题</groupName>
      <ability>L2_Typo</ability>
      <abilityName>字词错误</abilityName>
      <candidateList>
        <item>多层板</item>
      </candidateList>
      <explain/>
      <paraID>375CE090</paraID>
      <start>30</start>
      <end>34</end>
      <status>unmodified</status>
      <modifiedWord/>
      <trackRevisions>false</trackRevisions>
    </reviewItem>
    <reviewItem>
      <errorID>ccf0b816-a3f4-4ac3-9b17-59acb68e82b9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73D06167</paraID>
      <start>0</start>
      <end>2</end>
      <status>unmodified</status>
      <modifiedWord/>
      <trackRevisions>false</trackRevisions>
    </reviewItem>
    <reviewItem>
      <errorID>1f6d04de-6cbc-4f64-9d2f-f03077d7fb46</errorID>
      <errorWord>抽盒</errorWord>
      <group>L1_Word</group>
      <groupName>字词问题</groupName>
      <ability>L2_Typo</ability>
      <abilityName>字词错误</abilityName>
      <candidateList>
        <item>抽屉</item>
      </candidateList>
      <explain/>
      <paraID>3B4F1714</paraID>
      <start>0</start>
      <end>2</end>
      <status>unmodified</status>
      <modifiedWord/>
      <trackRevisions>false</trackRevisions>
    </reviewItem>
    <reviewItem>
      <errorID>270c70d2-6a6c-47ac-9806-7e7ff5c242e4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56313F1C</paraID>
      <start>0</start>
      <end>2</end>
      <status>unmodified</status>
      <modifiedWord/>
      <trackRevisions>false</trackRevisions>
    </reviewItem>
    <reviewItem>
      <errorID>035d568d-6480-4203-a03d-82d72f067cc6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27775F07</paraID>
      <start>0</start>
      <end>2</end>
      <status>unmodified</status>
      <modifiedWord/>
      <trackRevisions>false</trackRevisions>
    </reviewItem>
    <reviewItem>
      <errorID>0115952a-a25d-42e6-b38e-3ad0096434f5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59605322</paraID>
      <start>0</start>
      <end>2</end>
      <status>unmodified</status>
      <modifiedWord/>
      <trackRevisions>false</trackRevisions>
    </reviewItem>
    <reviewItem>
      <errorID>a0b1695e-2883-46a1-ab2f-52dce7673045</errorID>
      <errorWord>胚</errorWord>
      <group>L1_Word</group>
      <groupName>字词问题</groupName>
      <ability>L2_Typo</ability>
      <abilityName>字词错误</abilityName>
      <candidateList>
        <item>坯</item>
      </candidateList>
      <explain/>
      <paraID>54572CE5</paraID>
      <start>1</start>
      <end>2</end>
      <status>unmodified</status>
      <modifiedWord/>
      <trackRevisions>false</trackRevisions>
    </reviewItem>
    <reviewItem>
      <errorID>9b37b6d4-0222-4494-8066-0515a1ebdb28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30B850F1</paraID>
      <start>0</start>
      <end>2</end>
      <status>unmodified</status>
      <modifiedWord/>
      <trackRevisions>false</trackRevisions>
    </reviewItem>
    <reviewItem>
      <errorID>8596c27c-0e1e-443d-8c55-fa0df83a4ecb</errorID>
      <errorWord>，</errorWord>
      <group>L1_Word</group>
      <groupName>字词问题</groupName>
      <ability>L2_Typo</ability>
      <abilityName>字词错误</abilityName>
      <candidateList>
        <item>，具</item>
      </candidateList>
      <explain/>
      <paraID>30B850F1</paraID>
      <start>64</start>
      <end>65</end>
      <status>unmodified</status>
      <modifiedWord/>
      <trackRevisions>false</trackRevisions>
    </reviewItem>
    <reviewItem>
      <errorID>24a8fbb6-e6ef-4d44-9924-3f54239dbc64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675F44F</paraID>
      <start>0</start>
      <end>2</end>
      <status>unmodified</status>
      <modifiedWord/>
      <trackRevisions>false</trackRevisions>
    </reviewItem>
    <reviewItem>
      <errorID>2f9621a5-e3d7-41e8-bf2e-ff24f546175b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39BFE154</paraID>
      <start>0</start>
      <end>2</end>
      <status>unmodified</status>
      <modifiedWord/>
      <trackRevisions>false</trackRevisions>
    </reviewItem>
    <reviewItem>
      <errorID>4bc73ef9-591b-422d-bd5a-c2a4f0ecfd3a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4B091586</paraID>
      <start>0</start>
      <end>2</end>
      <status>unmodified</status>
      <modifiedWord/>
      <trackRevisions>false</trackRevisions>
    </reviewItem>
    <reviewItem>
      <errorID>949db839-726c-4187-8e27-c006862c9499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9F0A99</paraID>
      <start>0</start>
      <end>2</end>
      <status>unmodified</status>
      <modifiedWord/>
      <trackRevisions>false</trackRevisions>
    </reviewItem>
    <reviewItem>
      <errorID>d9bb8168-20c9-4530-a044-93694abe586f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77A3FE6A</paraID>
      <start>0</start>
      <end>2</end>
      <status>unmodified</status>
      <modifiedWord/>
      <trackRevisions>false</trackRevisions>
    </reviewItem>
    <reviewItem>
      <errorID>bb5fbcb4-6d38-4f79-a8f0-274eb87e59c4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6EBD92D6</paraID>
      <start>0</start>
      <end>2</end>
      <status>unmodified</status>
      <modifiedWord/>
      <trackRevisions>false</trackRevisions>
    </reviewItem>
    <reviewItem>
      <errorID>80ba4bff-4f9b-4bae-84d7-f61c1e3c3437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337BB5F3</paraID>
      <start>0</start>
      <end>2</end>
      <status>unmodified</status>
      <modifiedWord/>
      <trackRevisions>false</trackRevisions>
    </reviewItem>
    <reviewItem>
      <errorID>684e02a6-ea24-479f-a13f-0c5b47b193b5</errorID>
      <errorWord>板板</errorWord>
      <group>L1_Word</group>
      <groupName>字词问题</groupName>
      <ability>L2_Typo</ability>
      <abilityName>字词错误</abilityName>
      <candidateList>
        <item>板</item>
      </candidateList>
      <explain/>
      <paraID>337BB5F3</paraID>
      <start>20</start>
      <end>22</end>
      <status>unmodified</status>
      <modifiedWord/>
      <trackRevisions>false</trackRevisions>
    </reviewItem>
    <reviewItem>
      <errorID>12fd0ba3-30aa-4665-8025-0effeaae2f31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57CF6AB1</paraID>
      <start>0</start>
      <end>2</end>
      <status>unmodified</status>
      <modifiedWord/>
      <trackRevisions>false</trackRevisions>
    </reviewItem>
    <reviewItem>
      <errorID>0bacc1e2-b9fa-46b8-8a28-ebaa53f31b2d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37794778</paraID>
      <start>0</start>
      <end>2</end>
      <status>unmodified</status>
      <modifiedWord/>
      <trackRevisions>false</trackRevisions>
    </reviewItem>
    <reviewItem>
      <errorID>ff2c65c1-332f-4c7c-aba6-199a4ac47f8f</errorID>
      <errorWord>钢质</errorWord>
      <group>L1_Word</group>
      <groupName>字词问题</groupName>
      <ability>L2_Typo</ability>
      <abilityName>字词错误</abilityName>
      <candidateList>
        <item>钢制</item>
      </candidateList>
      <explain/>
      <paraID>37794778</paraID>
      <start>136</start>
      <end>138</end>
      <status>unmodified</status>
      <modifiedWord/>
      <trackRevisions>false</trackRevisions>
    </reviewItem>
    <reviewItem>
      <errorID>6f5fb1d1-4eba-4115-aec7-c53d8988bcdb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3F24403C</paraID>
      <start>0</start>
      <end>2</end>
      <status>unmodified</status>
      <modifiedWord/>
      <trackRevisions>false</trackRevisions>
    </reviewItem>
    <reviewItem>
      <errorID>a6fc41c6-0ab1-4159-9178-9372ee7d46d2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1DBAFEB3</paraID>
      <start>0</start>
      <end>2</end>
      <status>unmodified</status>
      <modifiedWord/>
      <trackRevisions>false</trackRevisions>
    </reviewItem>
    <reviewItem>
      <errorID>0cce88b4-efbe-4fa9-983c-b15b5c067f5e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28F8DD79</paraID>
      <start>0</start>
      <end>2</end>
      <status>unmodified</status>
      <modifiedWord/>
      <trackRevisions>false</trackRevisions>
    </reviewItem>
    <reviewItem>
      <errorID>1735d1ff-4eaf-4f39-be34-a5d46391b66b</errorID>
      <errorWord>多层板板</errorWord>
      <group>L1_Word</group>
      <groupName>字词问题</groupName>
      <ability>L2_Typo</ability>
      <abilityName>字词错误</abilityName>
      <candidateList>
        <item>多层板</item>
      </candidateList>
      <explain/>
      <paraID>28F8DD79</paraID>
      <start>18</start>
      <end>22</end>
      <status>unmodified</status>
      <modifiedWord/>
      <trackRevisions>false</trackRevisions>
    </reviewItem>
    <reviewItem>
      <errorID>27d26dad-e15c-4c65-b578-30ae0505a67c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2DBEB65E</paraID>
      <start>0</start>
      <end>2</end>
      <status>unmodified</status>
      <modifiedWord/>
      <trackRevisions>false</trackRevisions>
    </reviewItem>
    <reviewItem>
      <errorID>bc638da9-b281-4e24-b96d-38ea4d8b2f99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3F7D595</paraID>
      <start>0</start>
      <end>2</end>
      <status>unmodified</status>
      <modifiedWord/>
      <trackRevisions>false</trackRevisions>
    </reviewItem>
    <reviewItem>
      <errorID>6cf8b7b1-f0d0-4b82-b89e-89ddad1be198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3850C221</paraID>
      <start>0</start>
      <end>2</end>
      <status>unmodified</status>
      <modifiedWord/>
      <trackRevisions>false</trackRevisions>
    </reviewItem>
    <reviewItem>
      <errorID>a8a612c2-0222-4d93-b130-a6ee4152b5cf</errorID>
      <errorWord>刨光</errorWord>
      <group>L1_Word</group>
      <groupName>字词问题</groupName>
      <ability>L2_Typo</ability>
      <abilityName>字词错误</abilityName>
      <candidateList>
        <item>抛光</item>
      </candidateList>
      <explain/>
      <paraID>3850C221</paraID>
      <start>243</start>
      <end>245</end>
      <status>unmodified</status>
      <modifiedWord/>
      <trackRevisions>false</trackRevisions>
    </reviewItem>
    <reviewItem>
      <errorID>459d08da-d9e5-4938-b218-e0525f4e580b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108DAE7A</paraID>
      <start>0</start>
      <end>2</end>
      <status>unmodified</status>
      <modifiedWord/>
      <trackRevisions>false</trackRevisions>
    </reviewItem>
    <reviewItem>
      <errorID>08e8fe89-61e3-4331-9f07-3072eb8af1cc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566141</paraID>
      <start>0</start>
      <end>2</end>
      <status>unmodified</status>
      <modifiedWord/>
      <trackRevisions>false</trackRevisions>
    </reviewItem>
    <reviewItem>
      <errorID>c6a295a3-7de2-4b11-ae65-48643ccfee6b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19A05C30</paraID>
      <start>0</start>
      <end>2</end>
      <status>unmodified</status>
      <modifiedWord/>
      <trackRevisions>false</trackRevisions>
    </reviewItem>
    <reviewItem>
      <errorID>b886c493-0a48-4e21-a178-6bdcc50aeab0</errorID>
      <errorWord>刨光</errorWord>
      <group>L1_Word</group>
      <groupName>字词问题</groupName>
      <ability>L2_Typo</ability>
      <abilityName>字词错误</abilityName>
      <candidateList>
        <item>抛光</item>
      </candidateList>
      <explain/>
      <paraID>19A05C30</paraID>
      <start>92</start>
      <end>94</end>
      <status>unmodified</status>
      <modifiedWord/>
      <trackRevisions>false</trackRevisions>
    </reviewItem>
    <reviewItem>
      <errorID>2ca9799d-3f41-415a-a7a6-abf24bec5668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1A0974AC</paraID>
      <start>0</start>
      <end>2</end>
      <status>unmodified</status>
      <modifiedWord/>
      <trackRevisions>false</trackRevisions>
    </reviewItem>
    <reviewItem>
      <errorID>ac426f7c-c6db-4a96-9635-0cef128f4819</errorID>
      <errorWord>刨光</errorWord>
      <group>L1_Word</group>
      <groupName>字词问题</groupName>
      <ability>L2_Typo</ability>
      <abilityName>字词错误</abilityName>
      <candidateList>
        <item>抛光</item>
      </candidateList>
      <explain/>
      <paraID>1A0974AC</paraID>
      <start>92</start>
      <end>94</end>
      <status>unmodified</status>
      <modifiedWord/>
      <trackRevisions>false</trackRevisions>
    </reviewItem>
    <reviewItem>
      <errorID>8fe3c5b9-0046-4a03-9fb9-a469bfc5fda7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35FADEC2</paraID>
      <start>0</start>
      <end>2</end>
      <status>unmodified</status>
      <modifiedWord/>
      <trackRevisions>false</trackRevisions>
    </reviewItem>
    <reviewItem>
      <errorID>3ecab501-80f0-4699-95d7-b9fb67521d52</errorID>
      <errorWord>刨光</errorWord>
      <group>L1_Word</group>
      <groupName>字词问题</groupName>
      <ability>L2_Typo</ability>
      <abilityName>字词错误</abilityName>
      <candidateList>
        <item>抛光</item>
      </candidateList>
      <explain/>
      <paraID>35FADEC2</paraID>
      <start>92</start>
      <end>94</end>
      <status>unmodified</status>
      <modifiedWord/>
      <trackRevisions>false</trackRevisions>
    </reviewItem>
    <reviewItem>
      <errorID>afad8f1c-226c-494f-b87a-a45ab8e2bcf5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13CA6CDE</paraID>
      <start>0</start>
      <end>2</end>
      <status>unmodified</status>
      <modifiedWord/>
      <trackRevisions>false</trackRevisions>
    </reviewItem>
    <reviewItem>
      <errorID>a59695d2-62f4-419d-9b4c-95b39c34576c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6DAA4338</paraID>
      <start>0</start>
      <end>2</end>
      <status>unmodified</status>
      <modifiedWord/>
      <trackRevisions>false</trackRevisions>
    </reviewItem>
    <reviewItem>
      <errorID>aa44f115-2f09-4733-9485-1d32f1a40dc0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47BC3D9</paraID>
      <start>0</start>
      <end>2</end>
      <status>unmodified</status>
      <modifiedWord/>
      <trackRevisions>false</trackRevisions>
    </reviewItem>
    <reviewItem>
      <errorID>f7fc38f0-7574-4236-bd4e-7c81d917a582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775DF1E0</paraID>
      <start>0</start>
      <end>2</end>
      <status>unmodified</status>
      <modifiedWord/>
      <trackRevisions>false</trackRevisions>
    </reviewItem>
    <reviewItem>
      <errorID>608b0ae4-0f29-4647-ae4a-3297b4e806dd</errorID>
      <errorWord>刨光</errorWord>
      <group>L1_Word</group>
      <groupName>字词问题</groupName>
      <ability>L2_Typo</ability>
      <abilityName>字词错误</abilityName>
      <candidateList>
        <item>抛光</item>
      </candidateList>
      <explain/>
      <paraID>775DF1E0</paraID>
      <start>84</start>
      <end>86</end>
      <status>unmodified</status>
      <modifiedWord/>
      <trackRevisions>false</trackRevisions>
    </reviewItem>
    <reviewItem>
      <errorID>12247e85-cf9c-4984-8d6f-04fb820be1db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187D52E5</paraID>
      <start>0</start>
      <end>2</end>
      <status>unmodified</status>
      <modifiedWord/>
      <trackRevisions>false</trackRevisions>
    </reviewItem>
    <reviewItem>
      <errorID>85e43e2a-b1dc-4e7d-ae99-073d608ca8ae</errorID>
      <errorWord>板板</errorWord>
      <group>L1_Word</group>
      <groupName>字词问题</groupName>
      <ability>L2_Typo</ability>
      <abilityName>字词错误</abilityName>
      <candidateList>
        <item>板</item>
      </candidateList>
      <explain/>
      <paraID>187D52E5</paraID>
      <start>24</start>
      <end>26</end>
      <status>unmodified</status>
      <modifiedWord/>
      <trackRevisions>false</trackRevisions>
    </reviewItem>
    <reviewItem>
      <errorID>fb8cb500-d3c0-4aa7-b163-e29c847cfebe</errorID>
      <errorWord>刨光</errorWord>
      <group>L1_Word</group>
      <groupName>字词问题</groupName>
      <ability>L2_Typo</ability>
      <abilityName>字词错误</abilityName>
      <candidateList>
        <item>抛光</item>
      </candidateList>
      <explain/>
      <paraID>187D52E5</paraID>
      <start>75</start>
      <end>77</end>
      <status>unmodified</status>
      <modifiedWord/>
      <trackRevisions>false</trackRevisions>
    </reviewItem>
    <reviewItem>
      <errorID>17f14c8d-9387-49c2-859a-5816a7e5ba4a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1217CDF0</paraID>
      <start>0</start>
      <end>2</end>
      <status>unmodified</status>
      <modifiedWord/>
      <trackRevisions>false</trackRevisions>
    </reviewItem>
    <reviewItem>
      <errorID>59a753c5-e749-4cb8-a581-068b3fea8c45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FA8C764</paraID>
      <start>0</start>
      <end>2</end>
      <status>unmodified</status>
      <modifiedWord/>
      <trackRevisions>false</trackRevisions>
    </reviewItem>
    <reviewItem>
      <errorID>d62f4f47-d81f-4ee9-8c20-13c174b95142</errorID>
      <errorWord>刨光</errorWord>
      <group>L1_Word</group>
      <groupName>字词问题</groupName>
      <ability>L2_Typo</ability>
      <abilityName>字词错误</abilityName>
      <candidateList>
        <item>抛光</item>
      </candidateList>
      <explain/>
      <paraID> FA8C764</paraID>
      <start>84</start>
      <end>86</end>
      <status>unmodified</status>
      <modifiedWord/>
      <trackRevisions>false</trackRevisions>
    </reviewItem>
    <reviewItem>
      <errorID>b7dc3f27-e9ce-4220-a61d-c25d081a543a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2AF872AC</paraID>
      <start>0</start>
      <end>2</end>
      <status>unmodified</status>
      <modifiedWord/>
      <trackRevisions>false</trackRevisions>
    </reviewItem>
    <reviewItem>
      <errorID>e90cd285-e9fb-4239-a0b1-b8c43d10f10a</errorID>
      <errorWord>刨光</errorWord>
      <group>L1_Word</group>
      <groupName>字词问题</groupName>
      <ability>L2_Typo</ability>
      <abilityName>字词错误</abilityName>
      <candidateList>
        <item>抛光</item>
      </candidateList>
      <explain/>
      <paraID>2AF872AC</paraID>
      <start>84</start>
      <end>86</end>
      <status>unmodified</status>
      <modifiedWord/>
      <trackRevisions>false</trackRevisions>
    </reviewItem>
    <reviewItem>
      <errorID>4d21dd48-f00c-4b63-93d9-6c230c79de34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199E957A</paraID>
      <start>0</start>
      <end>2</end>
      <status>unmodified</status>
      <modifiedWord/>
      <trackRevisions>false</trackRevisions>
    </reviewItem>
    <reviewItem>
      <errorID>36af1414-c1f3-4087-a554-79781f91a468</errorID>
      <errorWord>多层板板</errorWord>
      <group>L1_Word</group>
      <groupName>字词问题</groupName>
      <ability>L2_Typo</ability>
      <abilityName>字词错误</abilityName>
      <candidateList>
        <item>多层板</item>
      </candidateList>
      <explain/>
      <paraID>199E957A</paraID>
      <start>18</start>
      <end>22</end>
      <status>unmodified</status>
      <modifiedWord/>
      <trackRevisions>false</trackRevisions>
    </reviewItem>
    <reviewItem>
      <errorID>950cc09c-0286-4524-840e-c983621e7c5c</errorID>
      <errorWord>刨光</errorWord>
      <group>L1_Word</group>
      <groupName>字词问题</groupName>
      <ability>L2_Typo</ability>
      <abilityName>字词错误</abilityName>
      <candidateList>
        <item>抛光</item>
      </candidateList>
      <explain/>
      <paraID>199E957A</paraID>
      <start>81</start>
      <end>83</end>
      <status>unmodified</status>
      <modifiedWord/>
      <trackRevisions>false</trackRevisions>
    </reviewItem>
    <reviewItem>
      <errorID>52533cc8-cabf-4fed-9d19-3249f60d3764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17D089A6</paraID>
      <start>0</start>
      <end>2</end>
      <status>unmodified</status>
      <modifiedWord/>
      <trackRevisions>false</trackRevisions>
    </reviewItem>
    <reviewItem>
      <errorID>7bf90c38-dcfd-493d-9ae2-d8545ff7ab56</errorID>
      <errorWord>多层板板</errorWord>
      <group>L1_Word</group>
      <groupName>字词问题</groupName>
      <ability>L2_Typo</ability>
      <abilityName>字词错误</abilityName>
      <candidateList>
        <item>多层板</item>
      </candidateList>
      <explain/>
      <paraID>17D089A6</paraID>
      <start>18</start>
      <end>22</end>
      <status>unmodified</status>
      <modifiedWord/>
      <trackRevisions>false</trackRevisions>
    </reviewItem>
    <reviewItem>
      <errorID>712030c3-6cee-49ea-a637-8295e5748f83</errorID>
      <errorWord>刨光</errorWord>
      <group>L1_Word</group>
      <groupName>字词问题</groupName>
      <ability>L2_Typo</ability>
      <abilityName>字词错误</abilityName>
      <candidateList>
        <item>抛光</item>
      </candidateList>
      <explain/>
      <paraID>17D089A6</paraID>
      <start>81</start>
      <end>83</end>
      <status>unmodified</status>
      <modifiedWord/>
      <trackRevisions>false</trackRevisions>
    </reviewItem>
    <reviewItem>
      <errorID>2dc0fbac-e99f-4aaf-8c8c-02943227d5fe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752440DC</paraID>
      <start>0</start>
      <end>2</end>
      <status>unmodified</status>
      <modifiedWord/>
      <trackRevisions>false</trackRevisions>
    </reviewItem>
    <reviewItem>
      <errorID>6fe99219-eda0-4661-8bfb-582bfdfe401c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90343C3</paraID>
      <start>0</start>
      <end>2</end>
      <status>unmodified</status>
      <modifiedWord/>
      <trackRevisions>false</trackRevisions>
    </reviewItem>
    <reviewItem>
      <errorID>baee1a60-36bd-4324-9b91-14fe306351b5</errorID>
      <errorWord>挂码</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90343C3</paraID>
      <start>122</start>
      <end>124</end>
      <status>unmodified</status>
      <modifiedWord/>
      <trackRevisions>false</trackRevisions>
    </reviewItem>
    <reviewItem>
      <errorID>70e44c60-8222-4d41-a343-dd77b550f741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1E40BCD8</paraID>
      <start>0</start>
      <end>2</end>
      <status>unmodified</status>
      <modifiedWord/>
      <trackRevisions>false</trackRevisions>
    </reviewItem>
    <reviewItem>
      <errorID>0e24dfcf-7781-48a7-a9f1-9b21aede174e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4A37C2AB</paraID>
      <start>0</start>
      <end>2</end>
      <status>unmodified</status>
      <modifiedWord/>
      <trackRevisions>false</trackRevisions>
    </reviewItem>
    <reviewItem>
      <errorID>5a63c1ff-5d42-4aa7-85fa-d57667440e51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61E50D28</paraID>
      <start>0</start>
      <end>2</end>
      <status>unmodified</status>
      <modifiedWord/>
      <trackRevisions>false</trackRevisions>
    </reviewItem>
    <reviewItem>
      <errorID>d64a426a-f34f-4d30-9527-579eb18fc47b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6F10CCF</paraID>
      <start>0</start>
      <end>2</end>
      <status>unmodified</status>
      <modifiedWord/>
      <trackRevisions>false</trackRevisions>
    </reviewItem>
    <reviewItem>
      <errorID>ab398ffe-b698-4796-b167-af042af88b1e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2724097B</paraID>
      <start>0</start>
      <end>2</end>
      <status>unmodified</status>
      <modifiedWord/>
      <trackRevisions>false</trackRevisions>
    </reviewItem>
    <reviewItem>
      <errorID>1ee23312-8d71-46a0-8a78-747a8e0e9392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62EDC612</paraID>
      <start>0</start>
      <end>2</end>
      <status>unmodified</status>
      <modifiedWord/>
      <trackRevisions>false</trackRevisions>
    </reviewItem>
    <reviewItem>
      <errorID>2651da65-1bb2-4a33-93cd-d111d18e0f11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F9D4776</paraID>
      <start>0</start>
      <end>2</end>
      <status>unmodified</status>
      <modifiedWord/>
      <trackRevisions>false</trackRevisions>
    </reviewItem>
    <reviewItem>
      <errorID>08258450-f911-4466-99b1-16045ecd709c</errorID>
      <errorWord>刨光</errorWord>
      <group>L1_Word</group>
      <groupName>字词问题</groupName>
      <ability>L2_Typo</ability>
      <abilityName>字词错误</abilityName>
      <candidateList>
        <item>抛光</item>
      </candidateList>
      <explain/>
      <paraID> F9D4776</paraID>
      <start>106</start>
      <end>108</end>
      <status>unmodified</status>
      <modifiedWord/>
      <trackRevisions>false</trackRevisions>
    </reviewItem>
    <reviewItem>
      <errorID>590d12d5-9faf-4841-96bc-1e7cc378a0f5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56A658E3</paraID>
      <start>0</start>
      <end>2</end>
      <status>unmodified</status>
      <modifiedWord/>
      <trackRevisions>false</trackRevisions>
    </reviewItem>
    <reviewItem>
      <errorID>f164dd52-9801-465b-8ebf-574181211d6d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56473887</paraID>
      <start>0</start>
      <end>2</end>
      <status>unmodified</status>
      <modifiedWord/>
      <trackRevisions>false</trackRevisions>
    </reviewItem>
    <reviewItem>
      <errorID>6835be51-f68e-4477-af75-d3ee499765e5</errorID>
      <errorWord>多层板板</errorWord>
      <group>L1_Word</group>
      <groupName>字词问题</groupName>
      <ability>L2_Typo</ability>
      <abilityName>字词错误</abilityName>
      <candidateList>
        <item>多层板</item>
      </candidateList>
      <explain/>
      <paraID>56473887</paraID>
      <start>25</start>
      <end>29</end>
      <status>unmodified</status>
      <modifiedWord/>
      <trackRevisions>false</trackRevisions>
    </reviewItem>
    <reviewItem>
      <errorID>861a750d-015a-43db-8ea1-74cafd70c008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5D9CA8E1</paraID>
      <start>0</start>
      <end>2</end>
      <status>unmodified</status>
      <modifiedWord/>
      <trackRevisions>false</trackRevisions>
    </reviewItem>
    <reviewItem>
      <errorID>7e673080-2343-46d1-8e1b-5b11d47e0edc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1774F5F8</paraID>
      <start>0</start>
      <end>2</end>
      <status>unmodified</status>
      <modifiedWord/>
      <trackRevisions>false</trackRevisions>
    </reviewItem>
    <reviewItem>
      <errorID>30ea2bdb-5a1b-4304-92ee-adb7219f7d60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22C55B9C</paraID>
      <start>0</start>
      <end>2</end>
      <status>unmodified</status>
      <modifiedWord/>
      <trackRevisions>false</trackRevisions>
    </reviewItem>
    <reviewItem>
      <errorID>2ab3bde6-78f6-4ee9-b85d-d543c431f567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1BC68C1A</paraID>
      <start>0</start>
      <end>2</end>
      <status>unmodified</status>
      <modifiedWord/>
      <trackRevisions>false</trackRevisions>
    </reviewItem>
    <reviewItem>
      <errorID>cb86821a-afe6-4105-9cba-6c0a1f3d5c3d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105BE6BF</paraID>
      <start>0</start>
      <end>2</end>
      <status>unmodified</status>
      <modifiedWord/>
      <trackRevisions>false</trackRevisions>
    </reviewItem>
    <reviewItem>
      <errorID>bf7fa86b-b4b2-4f9b-9158-b3069814fa8a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3196B3DE</paraID>
      <start>0</start>
      <end>2</end>
      <status>unmodified</status>
      <modifiedWord/>
      <trackRevisions>false</trackRevisions>
    </reviewItem>
    <reviewItem>
      <errorID>b3faf66d-f915-482f-b139-0607febe662f</errorID>
      <errorWord>科技技术</errorWord>
      <group>L1_Political</group>
      <groupName>政治性问题</groupName>
      <ability>L2_Unpolitical</ability>
      <abilityName>政治敏感错误</abilityName>
      <candidateList>
        <item>科学技术</item>
      </candidateList>
      <explain/>
      <paraID>3196B3DE</paraID>
      <start>30</start>
      <end>34</end>
      <status>unmodified</status>
      <modifiedWord/>
      <trackRevisions>false</trackRevisions>
    </reviewItem>
    <reviewItem>
      <errorID>9a352581-ddac-4f29-831d-dac5ac819ebf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6665BDB8</paraID>
      <start>0</start>
      <end>2</end>
      <status>unmodified</status>
      <modifiedWord/>
      <trackRevisions>false</trackRevisions>
    </reviewItem>
    <reviewItem>
      <errorID>b9ffb686-22d1-40b1-abf5-3154daed019f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230F93E0</paraID>
      <start>0</start>
      <end>2</end>
      <status>unmodified</status>
      <modifiedWord/>
      <trackRevisions>false</trackRevisions>
    </reviewItem>
    <reviewItem>
      <errorID>0bf7088a-668d-4e15-b705-df99e9c24e7e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44A511EE</paraID>
      <start>0</start>
      <end>2</end>
      <status>unmodified</status>
      <modifiedWord/>
      <trackRevisions>false</trackRevisions>
    </reviewItem>
    <reviewItem>
      <errorID>00abf5b0-66fd-43c2-91fc-87cd66ba8476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3BEA6FB3</paraID>
      <start>0</start>
      <end>2</end>
      <status>unmodified</status>
      <modifiedWord/>
      <trackRevisions>false</trackRevisions>
    </reviewItem>
    <reviewItem>
      <errorID>4a4cbc3a-13d5-4e79-82c1-a5aec3fc9145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43B3E962</paraID>
      <start>0</start>
      <end>2</end>
      <status>unmodified</status>
      <modifiedWord/>
      <trackRevisions>false</trackRevisions>
    </reviewItem>
    <reviewItem>
      <errorID>da48cf80-df81-423d-a4e0-a4569f2bed56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34259396</paraID>
      <start>0</start>
      <end>2</end>
      <status>unmodified</status>
      <modifiedWord/>
      <trackRevisions>false</trackRevisions>
    </reviewItem>
    <reviewItem>
      <errorID>1ab7817b-49cb-4878-8c03-20ef446e4f4a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2BDE81D6</paraID>
      <start>0</start>
      <end>2</end>
      <status>unmodified</status>
      <modifiedWord/>
      <trackRevisions>false</trackRevisions>
    </reviewItem>
    <reviewItem>
      <errorID>d5c0910b-2b19-4c3f-b621-db57c8de5964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4E15F052</paraID>
      <start>0</start>
      <end>2</end>
      <status>unmodified</status>
      <modifiedWord/>
      <trackRevisions>false</trackRevisions>
    </reviewItem>
    <reviewItem>
      <errorID>97bb4fc9-040e-4800-8843-7a6f00a0b981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333AA682</paraID>
      <start>0</start>
      <end>2</end>
      <status>unmodified</status>
      <modifiedWord/>
      <trackRevisions>false</trackRevisions>
    </reviewItem>
    <reviewItem>
      <errorID>60a088c0-624d-419d-861e-4f27cf856f6a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75768AF0</paraID>
      <start>0</start>
      <end>2</end>
      <status>unmodified</status>
      <modifiedWord/>
      <trackRevisions>false</trackRevisions>
    </reviewItem>
    <reviewItem>
      <errorID>db48a6ae-a093-4631-be37-e884dfb88532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77B262C7</paraID>
      <start>0</start>
      <end>2</end>
      <status>unmodified</status>
      <modifiedWord/>
      <trackRevisions>false</trackRevisions>
    </reviewItem>
    <reviewItem>
      <errorID>dc69d61f-2ad3-4266-86e5-26027bc89ca2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5334562D</paraID>
      <start>0</start>
      <end>2</end>
      <status>unmodified</status>
      <modifiedWord/>
      <trackRevisions>false</trackRevisions>
    </reviewItem>
    <reviewItem>
      <errorID>1dcfbf59-25df-49da-914b-a679a89dfa2f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B243D28</paraID>
      <start>0</start>
      <end>2</end>
      <status>unmodified</status>
      <modifiedWord/>
      <trackRevisions>false</trackRevisions>
    </reviewItem>
    <reviewItem>
      <errorID>ae2679e2-080c-4207-b2c4-9ed98642ddcf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454C30E9</paraID>
      <start>0</start>
      <end>2</end>
      <status>unmodified</status>
      <modifiedWord/>
      <trackRevisions>false</trackRevisions>
    </reviewItem>
    <reviewItem>
      <errorID>779d3f32-546b-422d-92ea-30fdf5e8e0a5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3D97FF77</paraID>
      <start>0</start>
      <end>2</end>
      <status>unmodified</status>
      <modifiedWord/>
      <trackRevisions>false</trackRevisions>
    </reviewItem>
    <reviewItem>
      <errorID>8ff8d54d-7742-4375-9e6e-acb7cccd5d51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39CBBBF3</paraID>
      <start>0</start>
      <end>2</end>
      <status>unmodified</status>
      <modifiedWord/>
      <trackRevisions>false</trackRevisions>
    </reviewItem>
    <reviewItem>
      <errorID>69971f73-ae3a-453d-a2b6-a7a5f891ce61</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69AD93AE</paraID>
      <start>137</start>
      <end>139</end>
      <status>unmodified</status>
      <modifiedWord/>
      <trackRevisions>false</trackRevisions>
    </reviewItem>
    <reviewItem>
      <errorID>b22c4a44-c678-496a-b21c-9cc470b0a9e7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4C1014D</paraID>
      <start>0</start>
      <end>2</end>
      <status>unmodified</status>
      <modifiedWord/>
      <trackRevisions>false</trackRevisions>
    </reviewItem>
    <reviewItem>
      <errorID>098c0dd2-3e04-4af7-8df7-da9a5caeb803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15B1BDA4</paraID>
      <start>0</start>
      <end>2</end>
      <status>unmodified</status>
      <modifiedWord/>
      <trackRevisions>false</trackRevisions>
    </reviewItem>
    <reviewItem>
      <errorID>0e995192-8c0d-46b6-95f4-a8f5f4a43cf2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18E19324</paraID>
      <start>0</start>
      <end>2</end>
      <status>unmodified</status>
      <modifiedWord/>
      <trackRevisions>false</trackRevisions>
    </reviewItem>
    <reviewItem>
      <errorID>920d21d3-8b65-466d-a331-cae90734f418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3781521A</paraID>
      <start>0</start>
      <end>2</end>
      <status>unmodified</status>
      <modifiedWord/>
      <trackRevisions>false</trackRevisions>
    </reviewItem>
    <reviewItem>
      <errorID>ebe23798-fa9b-4e26-9129-7eb464116c46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57321DAE</paraID>
      <start>0</start>
      <end>2</end>
      <status>unmodified</status>
      <modifiedWord/>
      <trackRevisions>false</trackRevisions>
    </reviewItem>
    <reviewItem>
      <errorID>b827be1f-9cbe-4cf8-9f6b-8e3715fe2905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7F86C9B6</paraID>
      <start>0</start>
      <end>2</end>
      <status>unmodified</status>
      <modifiedWord/>
      <trackRevisions>false</trackRevisions>
    </reviewItem>
    <reviewItem>
      <errorID>2562bd9f-78a6-4c52-8579-57b9b0d3b467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5C46297A</paraID>
      <start>0</start>
      <end>2</end>
      <status>unmodified</status>
      <modifiedWord/>
      <trackRevisions>false</trackRevisions>
    </reviewItem>
    <reviewItem>
      <errorID>25084075-cc1c-4560-b2b3-9f0610cf9492</errorID>
      <errorWord>.</errorWord>
      <group>L1_Format</group>
      <groupName>格式问题</groupName>
      <ability>L2_HalfPunc</ability>
      <abilityName>全半角检查</abilityName>
      <candidateList>
        <item>。</item>
      </candidateList>
      <explain>文本全半角错误。</explain>
      <paraID>5C46297A</paraID>
      <start>29</start>
      <end>30</end>
      <status>unmodified</status>
      <modifiedWord/>
      <trackRevisions>false</trackRevisions>
    </reviewItem>
    <reviewItem>
      <errorID>10b6e302-ad56-4850-8f88-3ebf707de3ff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62E0A7BE</paraID>
      <start>0</start>
      <end>2</end>
      <status>unmodified</status>
      <modifiedWord/>
      <trackRevisions>false</trackRevisions>
    </reviewItem>
    <reviewItem>
      <errorID>5643dde6-1c77-439d-a5da-f39acf548b1d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6308D03</paraID>
      <start>0</start>
      <end>2</end>
      <status>unmodified</status>
      <modifiedWord/>
      <trackRevisions>false</trackRevisions>
    </reviewItem>
    <reviewItem>
      <errorID>38fea4bb-b30e-46e5-b94c-12873096d114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3F37CC60</paraID>
      <start>0</start>
      <end>2</end>
      <status>unmodified</status>
      <modifiedWord/>
      <trackRevisions>false</trackRevisions>
    </reviewItem>
    <reviewItem>
      <errorID>4fa3e31e-28d1-4ea6-9733-d1bd4b7c5311</errorID>
      <errorWord>刨光</errorWord>
      <group>L1_Word</group>
      <groupName>字词问题</groupName>
      <ability>L2_Typo</ability>
      <abilityName>字词错误</abilityName>
      <candidateList>
        <item>抛光</item>
      </candidateList>
      <explain/>
      <paraID>3F37CC60</paraID>
      <start>84</start>
      <end>86</end>
      <status>unmodified</status>
      <modifiedWord/>
      <trackRevisions>false</trackRevisions>
    </reviewItem>
    <reviewItem>
      <errorID>ceb9f544-b044-47e3-a3e0-e125b070ca28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273C7AB9</paraID>
      <start>0</start>
      <end>2</end>
      <status>unmodified</status>
      <modifiedWord/>
      <trackRevisions>false</trackRevisions>
    </reviewItem>
    <reviewItem>
      <errorID>b341aa47-3818-448b-a7f3-6478f45364c4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226B3EF</paraID>
      <start>0</start>
      <end>2</end>
      <status>unmodified</status>
      <modifiedWord/>
      <trackRevisions>false</trackRevisions>
    </reviewItem>
    <reviewItem>
      <errorID>62fa3f44-1f21-4cf0-9971-6bd4c73f6d5e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797F4312</paraID>
      <start>0</start>
      <end>2</end>
      <status>unmodified</status>
      <modifiedWord/>
      <trackRevisions>false</trackRevisions>
    </reviewItem>
    <reviewItem>
      <errorID>9a26eede-7d7c-49f4-a7b7-808b5841a6ea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51C6FFF0</paraID>
      <start>0</start>
      <end>2</end>
      <status>unmodified</status>
      <modifiedWord/>
      <trackRevisions>false</trackRevisions>
    </reviewItem>
    <reviewItem>
      <errorID>3ebfcbf8-4ca5-49f7-aa96-41346625d0d9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4EAA75B7</paraID>
      <start>0</start>
      <end>2</end>
      <status>unmodified</status>
      <modifiedWord/>
      <trackRevisions>false</trackRevisions>
    </reviewItem>
    <reviewItem>
      <errorID>10a64833-af2c-4323-bacd-edd887a0c12b</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210615F2</paraID>
      <start>137</start>
      <end>139</end>
      <status>unmodified</status>
      <modifiedWord/>
      <trackRevisions>false</trackRevisions>
    </reviewItem>
    <reviewItem>
      <errorID>46b23e55-9a6b-41e3-8673-9b896ab02a91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1F2A0C7A</paraID>
      <start>0</start>
      <end>2</end>
      <status>unmodified</status>
      <modifiedWord/>
      <trackRevisions>false</trackRevisions>
    </reviewItem>
    <reviewItem>
      <errorID>56d7fbc5-393c-4adf-895b-593b2fef2235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23150773</paraID>
      <start>0</start>
      <end>2</end>
      <status>unmodified</status>
      <modifiedWord/>
      <trackRevisions>false</trackRevisions>
    </reviewItem>
    <reviewItem>
      <errorID>f01fdef1-2f91-46e5-b74c-f0a5ed9a6f0f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2A52B5E5</paraID>
      <start>0</start>
      <end>2</end>
      <status>unmodified</status>
      <modifiedWord/>
      <trackRevisions>false</trackRevisions>
    </reviewItem>
    <reviewItem>
      <errorID>19ac4b84-68b0-4243-82aa-42d6a5fe2079</errorID>
      <errorWord>根椐</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2A52B5E5</paraID>
      <start>55</start>
      <end>57</end>
      <status>unmodified</status>
      <modifiedWord/>
      <trackRevisions>false</trackRevisions>
    </reviewItem>
    <reviewItem>
      <errorID>005e5ae2-6852-4e66-a8aa-9852e6aae2cf</errorID>
      <errorWord>杂音</errorWord>
      <group>L1_Word</group>
      <groupName>字词问题</groupName>
      <ability>L2_Typo</ability>
      <abilityName>字词错误</abilityName>
      <candidateList>
        <item>噪音</item>
      </candidateList>
      <explain>存在发音相近字词的误用。</explain>
      <paraID>2A52B5E5</paraID>
      <start>196</start>
      <end>198</end>
      <status>unmodified</status>
      <modifiedWord/>
      <trackRevisions>false</trackRevisions>
    </reviewItem>
    <reviewItem>
      <errorID>8b915223-59d4-4242-a772-446b9358d913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5B80B050</paraID>
      <start>0</start>
      <end>2</end>
      <status>unmodified</status>
      <modifiedWord/>
      <trackRevisions>false</trackRevisions>
    </reviewItem>
    <reviewItem>
      <errorID>9564c068-7913-44cd-914e-3cf292e248ea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651997FC</paraID>
      <start>0</start>
      <end>2</end>
      <status>unmodified</status>
      <modifiedWord/>
      <trackRevisions>false</trackRevisions>
    </reviewItem>
    <reviewItem>
      <errorID>de644f86-49ea-441d-a88b-c9b4eba0f81f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7E14F57</paraID>
      <start>137</start>
      <end>139</end>
      <status>unmodified</status>
      <modifiedWord/>
      <trackRevisions>false</trackRevisions>
    </reviewItem>
    <reviewItem>
      <errorID>d5e624b3-3521-418a-bafa-b34f56a8ebad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5AFE95C0</paraID>
      <start>0</start>
      <end>2</end>
      <status>unmodified</status>
      <modifiedWord/>
      <trackRevisions>false</trackRevisions>
    </reviewItem>
    <reviewItem>
      <errorID>d0a8ff87-9d6f-4456-905b-7b1d037dc8dd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339DE0FE</paraID>
      <start>0</start>
      <end>2</end>
      <status>unmodified</status>
      <modifiedWord/>
      <trackRevisions>false</trackRevisions>
    </reviewItem>
    <reviewItem>
      <errorID>42ad8dab-62fb-498c-8875-98c17d610070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2F232FE1</paraID>
      <start>0</start>
      <end>2</end>
      <status>unmodified</status>
      <modifiedWord/>
      <trackRevisions>false</trackRevisions>
    </reviewItem>
    <reviewItem>
      <errorID>1248cab1-8f12-4e3d-af94-9914fa1a0f69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31A9A69E</paraID>
      <start>0</start>
      <end>2</end>
      <status>unmodified</status>
      <modifiedWord/>
      <trackRevisions>false</trackRevisions>
    </reviewItem>
    <reviewItem>
      <errorID>2b953152-3759-492d-9492-947a6b3f6c7b</errorID>
      <errorWord>，，</errorWord>
      <group>L1_Punc</group>
      <groupName>标点问题</groupName>
      <ability>L2_Punc</ability>
      <abilityName>标点符号检查</abilityName>
      <candidateList>
        <item>，</item>
      </candidateList>
      <explain/>
      <paraID>31A9A69E</paraID>
      <start>126</start>
      <end>128</end>
      <status>unmodified</status>
      <modifiedWord/>
      <trackRevisions>false</trackRevisions>
    </reviewItem>
    <reviewItem>
      <errorID>64e15d91-a30e-4b2e-a1b1-97e57e609391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22548419</paraID>
      <start>0</start>
      <end>2</end>
      <status>unmodified</status>
      <modifiedWord/>
      <trackRevisions>false</trackRevisions>
    </reviewItem>
    <reviewItem>
      <errorID>ea9dd114-ba3d-4531-8496-27213361afd0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3C7DF31F</paraID>
      <start>0</start>
      <end>2</end>
      <status>unmodified</status>
      <modifiedWord/>
      <trackRevisions>false</trackRevisions>
    </reviewItem>
    <reviewItem>
      <errorID>4c00ff84-192f-4693-bebe-60d25a6b47fa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1586F41D</paraID>
      <start>0</start>
      <end>2</end>
      <status>unmodified</status>
      <modifiedWord/>
      <trackRevisions>false</trackRevisions>
    </reviewItem>
    <reviewItem>
      <errorID>fbfc2409-d6c2-4026-bc36-43793aff068d</errorID>
      <errorWord>.</errorWord>
      <group>L1_Format</group>
      <groupName>格式问题</groupName>
      <ability>L2_HalfPunc</ability>
      <abilityName>全半角检查</abilityName>
      <candidateList>
        <item>。</item>
      </candidateList>
      <explain>文本全半角错误。</explain>
      <paraID>1586F41D</paraID>
      <start>29</start>
      <end>30</end>
      <status>unmodified</status>
      <modifiedWord/>
      <trackRevisions>false</trackRevisions>
    </reviewItem>
    <reviewItem>
      <errorID>18cc3994-d7e2-4ec5-8429-8898a675ac19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464F7215</paraID>
      <start>0</start>
      <end>2</end>
      <status>unmodified</status>
      <modifiedWord/>
      <trackRevisions>false</trackRevisions>
    </reviewItem>
    <reviewItem>
      <errorID>70b989d2-0837-40a5-bc38-c0fd1156a891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67971C20</paraID>
      <start>0</start>
      <end>2</end>
      <status>unmodified</status>
      <modifiedWord/>
      <trackRevisions>false</trackRevisions>
    </reviewItem>
    <reviewItem>
      <errorID>507335ee-ab42-4e65-9a15-08f1b76dcad9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20BEF4F7</paraID>
      <start>0</start>
      <end>2</end>
      <status>unmodified</status>
      <modifiedWord/>
      <trackRevisions>false</trackRevisions>
    </reviewItem>
    <reviewItem>
      <errorID>fef4b1b1-a123-4b41-95e2-e65469017581</errorID>
      <errorWord>.</errorWord>
      <group>L1_Format</group>
      <groupName>格式问题</groupName>
      <ability>L2_HalfPunc</ability>
      <abilityName>全半角检查</abilityName>
      <candidateList>
        <item>。</item>
      </candidateList>
      <explain>文本全半角错误。</explain>
      <paraID>20BEF4F7</paraID>
      <start>29</start>
      <end>30</end>
      <status>unmodified</status>
      <modifiedWord/>
      <trackRevisions>false</trackRevisions>
    </reviewItem>
    <reviewItem>
      <errorID>188946e3-b3d8-4c8c-b197-21f98d04e69d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13D81BE</paraID>
      <start>0</start>
      <end>2</end>
      <status>unmodified</status>
      <modifiedWord/>
      <trackRevisions>false</trackRevisions>
    </reviewItem>
    <reviewItem>
      <errorID>d1ad34db-e150-4f8e-9c36-01436cf11628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64FAF514</paraID>
      <start>0</start>
      <end>2</end>
      <status>unmodified</status>
      <modifiedWord/>
      <trackRevisions>false</trackRevisions>
    </reviewItem>
    <reviewItem>
      <errorID>168138b5-a13b-48ca-ab38-06b9a4550b4b</errorID>
      <errorWord>.</errorWord>
      <group>L1_Format</group>
      <groupName>格式问题</groupName>
      <ability>L2_HalfPunc</ability>
      <abilityName>全半角检查</abilityName>
      <candidateList>
        <item>。</item>
      </candidateList>
      <explain>文本全半角错误。</explain>
      <paraID>64FAF514</paraID>
      <start>29</start>
      <end>30</end>
      <status>unmodified</status>
      <modifiedWord/>
      <trackRevisions>false</trackRevisions>
    </reviewItem>
    <reviewItem>
      <errorID>cd31add1-8005-421f-968a-d08cb8b92544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1229F41E</paraID>
      <start>0</start>
      <end>2</end>
      <status>unmodified</status>
      <modifiedWord/>
      <trackRevisions>false</trackRevisions>
    </reviewItem>
    <reviewItem>
      <errorID>3fc69bf3-1e11-4290-a283-fce49a10bd8b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11CCD766</paraID>
      <start>0</start>
      <end>2</end>
      <status>unmodified</status>
      <modifiedWord/>
      <trackRevisions>false</trackRevisions>
    </reviewItem>
    <reviewItem>
      <errorID>15d42f24-a67a-4fb6-b317-9530e2a229f6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A95C833</paraID>
      <start>0</start>
      <end>2</end>
      <status>unmodified</status>
      <modifiedWord/>
      <trackRevisions>false</trackRevisions>
    </reviewItem>
    <reviewItem>
      <errorID>9049d059-b756-4295-9146-df09358cc6d4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5DF373B9</paraID>
      <start>0</start>
      <end>2</end>
      <status>unmodified</status>
      <modifiedWord/>
      <trackRevisions>false</trackRevisions>
    </reviewItem>
    <reviewItem>
      <errorID>2442eed5-7f5c-4a77-a8c7-ebfd514ba3e5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5FB86349</paraID>
      <start>0</start>
      <end>2</end>
      <status>unmodified</status>
      <modifiedWord/>
      <trackRevisions>false</trackRevisions>
    </reviewItem>
    <reviewItem>
      <errorID>074f4d8a-7959-447e-a270-22edab479aa4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6795BE64</paraID>
      <start>0</start>
      <end>2</end>
      <status>unmodified</status>
      <modifiedWord/>
      <trackRevisions>false</trackRevisions>
    </reviewItem>
    <reviewItem>
      <errorID>49311054-0760-49e5-99f3-2ace094f8f99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7FF1EB10</paraID>
      <start>0</start>
      <end>2</end>
      <status>unmodified</status>
      <modifiedWord/>
      <trackRevisions>false</trackRevisions>
    </reviewItem>
    <reviewItem>
      <errorID>82b91101-ed2e-4507-ab0b-0f44a6ca5f23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5DDAB41B</paraID>
      <start>0</start>
      <end>2</end>
      <status>unmodified</status>
      <modifiedWord/>
      <trackRevisions>false</trackRevisions>
    </reviewItem>
    <reviewItem>
      <errorID>d9ae2d33-9034-4c84-a05e-6d999556c856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AD2D512</paraID>
      <start>0</start>
      <end>2</end>
      <status>unmodified</status>
      <modifiedWord/>
      <trackRevisions>false</trackRevisions>
    </reviewItem>
    <reviewItem>
      <errorID>4db5c8de-bcf1-4c0f-8f22-421275c9a624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5C250F68</paraID>
      <start>0</start>
      <end>2</end>
      <status>unmodified</status>
      <modifiedWord/>
      <trackRevisions>false</trackRevisions>
    </reviewItem>
    <reviewItem>
      <errorID>21e77902-fdf3-49ac-ad0a-8c577cfee102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6461C47B</paraID>
      <start>0</start>
      <end>2</end>
      <status>unmodified</status>
      <modifiedWord/>
      <trackRevisions>false</trackRevisions>
    </reviewItem>
    <reviewItem>
      <errorID>dbbc17df-09c1-410b-af33-2d13d16989c4</errorID>
      <errorWord>压床成型</errorWord>
      <group>L1_Knowledge</group>
      <groupName>知识性问题</groupName>
      <ability>L2_Term</ability>
      <abilityName>专业术语</abilityName>
      <candidateList>
        <item>压铸成型</item>
      </candidateList>
      <explain/>
      <paraID>6461C47B</paraID>
      <start>49</start>
      <end>53</end>
      <status>unmodified</status>
      <modifiedWord/>
      <trackRevisions>false</trackRevisions>
    </reviewItem>
    <reviewItem>
      <errorID>8f473bd6-930a-460c-b618-c995d68dc1d4</errorID>
      <errorWord>(</errorWord>
      <group>L1_Format</group>
      <groupName>格式问题</groupName>
      <ability>L2_HalfPunc</ability>
      <abilityName>全半角检查</abilityName>
      <candidateList>
        <item>（</item>
      </candidateList>
      <explain>文本全半角错误。</explain>
      <paraID>6D6AAF81</paraID>
      <start>110</start>
      <end>111</end>
      <status>unmodified</status>
      <modifiedWord/>
      <trackRevisions>false</trackRevisions>
    </reviewItem>
    <reviewItem>
      <errorID>b083504d-572f-43fa-9355-f84415925c34</errorID>
      <errorWord>)</errorWord>
      <group>L1_Format</group>
      <groupName>格式问题</groupName>
      <ability>L2_HalfPunc</ability>
      <abilityName>全半角检查</abilityName>
      <candidateList>
        <item>）</item>
      </candidateList>
      <explain>文本全半角错误。</explain>
      <paraID>6D6AAF81</paraID>
      <start>113</start>
      <end>114</end>
      <status>unmodified</status>
      <modifiedWord/>
      <trackRevisions>false</trackRevisions>
    </reviewItem>
    <reviewItem>
      <errorID>c63028f7-ec24-40ee-9bba-75cde5f82fa6</errorID>
      <errorWord>(</errorWord>
      <group>L1_Format</group>
      <groupName>格式问题</groupName>
      <ability>L2_HalfPunc</ability>
      <abilityName>全半角检查</abilityName>
      <candidateList>
        <item>（</item>
      </candidateList>
      <explain>文本全半角错误。</explain>
      <paraID>6692B815</paraID>
      <start>176</start>
      <end>177</end>
      <status>unmodified</status>
      <modifiedWord/>
      <trackRevisions>false</trackRevisions>
    </reviewItem>
    <reviewItem>
      <errorID>4a0c3180-b8db-400f-b49b-59b482190752</errorID>
      <errorWord>)</errorWord>
      <group>L1_Format</group>
      <groupName>格式问题</groupName>
      <ability>L2_HalfPunc</ability>
      <abilityName>全半角检查</abilityName>
      <candidateList>
        <item>）</item>
      </candidateList>
      <explain>文本全半角错误。</explain>
      <paraID>6692B815</paraID>
      <start>179</start>
      <end>180</end>
      <status>unmodified</status>
      <modifiedWord/>
      <trackRevisions>false</trackRevisions>
    </reviewItem>
    <reviewItem>
      <errorID>f892de91-325c-4cc7-8722-478e86af51c8</errorID>
      <errorWord>(</errorWord>
      <group>L1_Format</group>
      <groupName>格式问题</groupName>
      <ability>L2_HalfPunc</ability>
      <abilityName>全半角检查</abilityName>
      <candidateList>
        <item>（</item>
      </candidateList>
      <explain>文本全半角错误。</explain>
      <paraID>5A529022</paraID>
      <start>176</start>
      <end>177</end>
      <status>unmodified</status>
      <modifiedWord/>
      <trackRevisions>false</trackRevisions>
    </reviewItem>
    <reviewItem>
      <errorID>1a053405-1d4d-497b-a129-abaad1137dac</errorID>
      <errorWord>)</errorWord>
      <group>L1_Format</group>
      <groupName>格式问题</groupName>
      <ability>L2_HalfPunc</ability>
      <abilityName>全半角检查</abilityName>
      <candidateList>
        <item>）</item>
      </candidateList>
      <explain>文本全半角错误。</explain>
      <paraID>5A529022</paraID>
      <start>179</start>
      <end>180</end>
      <status>unmodified</status>
      <modifiedWord/>
      <trackRevisions>false</trackRevisions>
    </reviewItem>
    <reviewItem>
      <errorID>ea520a8d-b70e-43c4-9d22-039d4cedd6e2</errorID>
      <errorWord>(</errorWord>
      <group>L1_Format</group>
      <groupName>格式问题</groupName>
      <ability>L2_HalfPunc</ability>
      <abilityName>全半角检查</abilityName>
      <candidateList>
        <item>（</item>
      </candidateList>
      <explain>文本全半角错误。</explain>
      <paraID>130D8829</paraID>
      <start>5</start>
      <end>6</end>
      <status>unmodified</status>
      <modifiedWord/>
      <trackRevisions>false</trackRevisions>
    </reviewItem>
    <reviewItem>
      <errorID>7c7b04be-3c96-428e-b218-52dcdb564f26</errorID>
      <errorWord>)</errorWord>
      <group>L1_Format</group>
      <groupName>格式问题</groupName>
      <ability>L2_HalfPunc</ability>
      <abilityName>全半角检查</abilityName>
      <candidateList>
        <item>）</item>
      </candidateList>
      <explain>文本全半角错误。</explain>
      <paraID>130D8829</paraID>
      <start>8</start>
      <end>9</end>
      <status>unmodified</status>
      <modifiedWord/>
      <trackRevisions>false</trackRevisions>
    </reviewItem>
    <reviewItem>
      <errorID>2e172b89-b2bd-4b9c-8535-77a52127dd11</errorID>
      <errorWord>(</errorWord>
      <group>L1_Format</group>
      <groupName>格式问题</groupName>
      <ability>L2_HalfPunc</ability>
      <abilityName>全半角检查</abilityName>
      <candidateList>
        <item>（</item>
      </candidateList>
      <explain>文本全半角错误。</explain>
      <paraID>16F5F302</paraID>
      <start>5</start>
      <end>6</end>
      <status>unmodified</status>
      <modifiedWord/>
      <trackRevisions>false</trackRevisions>
    </reviewItem>
    <reviewItem>
      <errorID>7cadda4d-ee17-4ded-98ce-f2bfbb29c83d</errorID>
      <errorWord>)</errorWord>
      <group>L1_Format</group>
      <groupName>格式问题</groupName>
      <ability>L2_HalfPunc</ability>
      <abilityName>全半角检查</abilityName>
      <candidateList>
        <item>）</item>
      </candidateList>
      <explain>文本全半角错误。</explain>
      <paraID>16F5F302</paraID>
      <start>8</start>
      <end>9</end>
      <status>unmodified</status>
      <modifiedWord/>
      <trackRevisions>false</trackRevisions>
    </reviewItem>
    <reviewItem>
      <errorID>68c07000-655a-4521-a653-eafb4e6f888b</errorID>
      <errorWord>(</errorWord>
      <group>L1_Format</group>
      <groupName>格式问题</groupName>
      <ability>L2_HalfPunc</ability>
      <abilityName>全半角检查</abilityName>
      <candidateList>
        <item>（</item>
      </candidateList>
      <explain>文本全半角错误。</explain>
      <paraID> F757940</paraID>
      <start>5</start>
      <end>6</end>
      <status>unmodified</status>
      <modifiedWord/>
      <trackRevisions>false</trackRevisions>
    </reviewItem>
    <reviewItem>
      <errorID>46e34152-8674-4e86-afdd-bdcb32804a1e</errorID>
      <errorWord>)</errorWord>
      <group>L1_Format</group>
      <groupName>格式问题</groupName>
      <ability>L2_HalfPunc</ability>
      <abilityName>全半角检查</abilityName>
      <candidateList>
        <item>）</item>
      </candidateList>
      <explain>文本全半角错误。</explain>
      <paraID> F757940</paraID>
      <start>8</start>
      <end>9</end>
      <status>unmodified</status>
      <modifiedWord/>
      <trackRevisions>false</trackRevisions>
    </reviewItem>
    <reviewItem>
      <errorID>cc2a80e2-c4fe-41ad-82e3-0ef07c962cd4</errorID>
      <errorWord>(</errorWord>
      <group>L1_Format</group>
      <groupName>格式问题</groupName>
      <ability>L2_HalfPunc</ability>
      <abilityName>全半角检查</abilityName>
      <candidateList>
        <item>（</item>
      </candidateList>
      <explain>文本全半角错误。</explain>
      <paraID>6A0B6D92</paraID>
      <start>5</start>
      <end>6</end>
      <status>unmodified</status>
      <modifiedWord/>
      <trackRevisions>false</trackRevisions>
    </reviewItem>
    <reviewItem>
      <errorID>167e1f60-e85f-4d12-aa2d-dce50afc3d73</errorID>
      <errorWord>)</errorWord>
      <group>L1_Format</group>
      <groupName>格式问题</groupName>
      <ability>L2_HalfPunc</ability>
      <abilityName>全半角检查</abilityName>
      <candidateList>
        <item>）</item>
      </candidateList>
      <explain>文本全半角错误。</explain>
      <paraID>6A0B6D92</paraID>
      <start>8</start>
      <end>9</end>
      <status>unmodified</status>
      <modifiedWord/>
      <trackRevisions>false</trackRevisions>
    </reviewItem>
    <reviewItem>
      <errorID>005d37e3-6cb7-4b9b-a70c-df139d670ebc</errorID>
      <errorWord>(</errorWord>
      <group>L1_Format</group>
      <groupName>格式问题</groupName>
      <ability>L2_HalfPunc</ability>
      <abilityName>全半角检查</abilityName>
      <candidateList>
        <item>（</item>
      </candidateList>
      <explain>文本全半角错误。</explain>
      <paraID>1E30DD33</paraID>
      <start>5</start>
      <end>6</end>
      <status>unmodified</status>
      <modifiedWord/>
      <trackRevisions>false</trackRevisions>
    </reviewItem>
    <reviewItem>
      <errorID>b4f81e62-0e2a-49f0-8901-802427477ee7</errorID>
      <errorWord>)</errorWord>
      <group>L1_Format</group>
      <groupName>格式问题</groupName>
      <ability>L2_HalfPunc</ability>
      <abilityName>全半角检查</abilityName>
      <candidateList>
        <item>）</item>
      </candidateList>
      <explain>文本全半角错误。</explain>
      <paraID>1E30DD33</paraID>
      <start>8</start>
      <end>9</end>
      <status>unmodified</status>
      <modifiedWord/>
      <trackRevisions>false</trackRevisions>
    </reviewItem>
    <reviewItem>
      <errorID>349e0bc5-8f1b-4227-876c-061542ff94ce</errorID>
      <errorWord>(</errorWord>
      <group>L1_Format</group>
      <groupName>格式问题</groupName>
      <ability>L2_HalfPunc</ability>
      <abilityName>全半角检查</abilityName>
      <candidateList>
        <item>（</item>
      </candidateList>
      <explain>文本全半角错误。</explain>
      <paraID>1F2557D0</paraID>
      <start>5</start>
      <end>6</end>
      <status>unmodified</status>
      <modifiedWord/>
      <trackRevisions>false</trackRevisions>
    </reviewItem>
    <reviewItem>
      <errorID>49899a98-8096-4969-9f04-6c1d39298b27</errorID>
      <errorWord>)</errorWord>
      <group>L1_Format</group>
      <groupName>格式问题</groupName>
      <ability>L2_HalfPunc</ability>
      <abilityName>全半角检查</abilityName>
      <candidateList>
        <item>）</item>
      </candidateList>
      <explain>文本全半角错误。</explain>
      <paraID>1F2557D0</paraID>
      <start>8</start>
      <end>9</end>
      <status>unmodified</status>
      <modifiedWord/>
      <trackRevisions>false</trackRevisions>
    </reviewItem>
    <reviewItem>
      <errorID>13e66930-4d76-4e39-a6bb-a0b680d41ff1</errorID>
      <errorWord>(</errorWord>
      <group>L1_Format</group>
      <groupName>格式问题</groupName>
      <ability>L2_HalfPunc</ability>
      <abilityName>全半角检查</abilityName>
      <candidateList>
        <item>（</item>
      </candidateList>
      <explain>文本全半角错误。</explain>
      <paraID>4023A6D1</paraID>
      <start>5</start>
      <end>6</end>
      <status>unmodified</status>
      <modifiedWord/>
      <trackRevisions>false</trackRevisions>
    </reviewItem>
    <reviewItem>
      <errorID>93b62b96-fe47-495c-923c-75615862ae5f</errorID>
      <errorWord>)</errorWord>
      <group>L1_Format</group>
      <groupName>格式问题</groupName>
      <ability>L2_HalfPunc</ability>
      <abilityName>全半角检查</abilityName>
      <candidateList>
        <item>）</item>
      </candidateList>
      <explain>文本全半角错误。</explain>
      <paraID>4023A6D1</paraID>
      <start>8</start>
      <end>9</end>
      <status>unmodified</status>
      <modifiedWord/>
      <trackRevisions>false</trackRevisions>
    </reviewItem>
    <reviewItem>
      <errorID>7c660685-dbb2-4b3e-97ef-8554d3bb3176</errorID>
      <errorWord>(</errorWord>
      <group>L1_Format</group>
      <groupName>格式问题</groupName>
      <ability>L2_HalfPunc</ability>
      <abilityName>全半角检查</abilityName>
      <candidateList>
        <item>（</item>
      </candidateList>
      <explain>文本全半角错误。</explain>
      <paraID>406AC9A2</paraID>
      <start>5</start>
      <end>6</end>
      <status>unmodified</status>
      <modifiedWord/>
      <trackRevisions>false</trackRevisions>
    </reviewItem>
    <reviewItem>
      <errorID>b78e149a-8595-4653-aac1-d694d5b8eae0</errorID>
      <errorWord>)</errorWord>
      <group>L1_Format</group>
      <groupName>格式问题</groupName>
      <ability>L2_HalfPunc</ability>
      <abilityName>全半角检查</abilityName>
      <candidateList>
        <item>）</item>
      </candidateList>
      <explain>文本全半角错误。</explain>
      <paraID>406AC9A2</paraID>
      <start>8</start>
      <end>9</end>
      <status>unmodified</status>
      <modifiedWord/>
      <trackRevisions>false</trackRevisions>
    </reviewItem>
    <reviewItem>
      <errorID>c46b6338-d478-4a92-bf99-79aec3cb7550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5A42E192</paraID>
      <start>0</start>
      <end>2</end>
      <status>unmodified</status>
      <modifiedWord/>
      <trackRevisions>false</trackRevisions>
    </reviewItem>
    <reviewItem>
      <errorID>ab440c0c-3625-46d0-8c57-274bb1d10721</errorID>
      <errorWord>至少达到以上</errorWord>
      <group>L1_Word</group>
      <groupName>字词问题</groupName>
      <ability>L2_Typo</ability>
      <abilityName>字词错误</abilityName>
      <candidateList>
        <item>至少达到</item>
      </candidateList>
      <explain/>
      <paraID>5A42E192</paraID>
      <start>12</start>
      <end>18</end>
      <status>unmodified</status>
      <modifiedWord/>
      <trackRevisions>false</trackRevisions>
    </reviewItem>
    <reviewItem>
      <errorID>1ac7b7db-f2b9-47d8-9e16-bcf50554cbd2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AAD1EC3</paraID>
      <start>0</start>
      <end>2</end>
      <status>unmodified</status>
      <modifiedWord/>
      <trackRevisions>false</trackRevisions>
    </reviewItem>
    <reviewItem>
      <errorID>01158311-518f-4274-9d9b-1b59841e7cdb</errorID>
      <errorWord>如果以</errorWord>
      <group>L1_Word</group>
      <groupName>字词问题</groupName>
      <ability>L2_Typo</ability>
      <abilityName>字词错误</abilityName>
      <candidateList>
        <item>如果</item>
      </candidateList>
      <explain>〈连〉表示假设：你～有困难，我可以帮助你。</explain>
      <paraID> AAD1EC3</paraID>
      <start>29</start>
      <end>32</end>
      <status>unmodified</status>
      <modifiedWord/>
      <trackRevisions>false</trackRevisions>
    </reviewItem>
    <reviewItem>
      <errorID>96d80dbe-e41e-4bd6-8dc0-daf03704cdc9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DF32D07</paraID>
      <start>0</start>
      <end>2</end>
      <status>unmodified</status>
      <modifiedWord/>
      <trackRevisions>false</trackRevisions>
    </reviewItem>
    <reviewItem>
      <errorID>95a7096f-7274-45da-94e2-74b2413decca</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DF32D07</paraID>
      <start>14</start>
      <end>15</end>
      <status>unmodified</status>
      <modifiedWord/>
      <trackRevisions>false</trackRevisions>
    </reviewItem>
    <reviewItem>
      <errorID>3129566e-f5a9-4b2d-9f24-c9facdc3f2e8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1AE59312</paraID>
      <start>0</start>
      <end>2</end>
      <status>unmodified</status>
      <modifiedWord/>
      <trackRevisions>false</trackRevisions>
    </reviewItem>
    <reviewItem>
      <errorID>ad3dc7e0-2227-4e1e-9779-a53a87d158bd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56578575</paraID>
      <start>0</start>
      <end>2</end>
      <status>unmodified</status>
      <modifiedWord/>
      <trackRevisions>false</trackRevisions>
    </reviewItem>
    <reviewItem>
      <errorID>c5676eac-703a-493e-aa8d-243acfebb678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56578575</paraID>
      <start>23</start>
      <end>25</end>
      <status>unmodified</status>
      <modifiedWord/>
      <trackRevisions>false</trackRevisions>
    </reviewItem>
    <reviewItem>
      <errorID>85bb7daf-1105-4ebb-b231-4f71470bf1c5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2D604EA0</paraID>
      <start>0</start>
      <end>2</end>
      <status>unmodified</status>
      <modifiedWord/>
      <trackRevisions>false</trackRevisions>
    </reviewItem>
    <reviewItem>
      <errorID>ff978299-3fda-41fe-a085-abb367517634</errorID>
      <errorWord>电器</errorWord>
      <group>L1_Word</group>
      <groupName>字词问题</groupName>
      <ability>L2_Typo</ability>
      <abilityName>字词错误</abilityName>
      <candidateList>
        <item>电气</item>
      </candidateList>
      <explain/>
      <paraID>2D604EA0</paraID>
      <start>11</start>
      <end>13</end>
      <status>unmodified</status>
      <modifiedWord/>
      <trackRevisions>false</trackRevisions>
    </reviewItem>
    <reviewItem>
      <errorID>76bb127f-33c9-45a4-907e-4c618fd3cc48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19F21FD6</paraID>
      <start>0</start>
      <end>2</end>
      <status>unmodified</status>
      <modifiedWord/>
      <trackRevisions>false</trackRevisions>
    </reviewItem>
    <reviewItem>
      <errorID>a70dfd43-f190-4466-a75c-54f3b18418e7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2C5667A8</paraID>
      <start>0</start>
      <end>2</end>
      <status>unmodified</status>
      <modifiedWord/>
      <trackRevisions>false</trackRevisions>
    </reviewItem>
    <reviewItem>
      <errorID>d83ac4a2-e2fe-40d5-b923-574d5359efce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7BF6E23C</paraID>
      <start>0</start>
      <end>2</end>
      <status>unmodified</status>
      <modifiedWord/>
      <trackRevisions>false</trackRevisions>
    </reviewItem>
    <reviewItem>
      <errorID>37db4109-d708-4df5-bc10-ff28307752c2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7D4BC82C</paraID>
      <start>0</start>
      <end>2</end>
      <status>unmodified</status>
      <modifiedWord/>
      <trackRevisions>false</trackRevisions>
    </reviewItem>
    <reviewItem>
      <errorID>d8295b67-6e11-408b-9f0b-a9285ee23829</errorID>
      <errorWord>范</errorWord>
      <group>L1_Word</group>
      <groupName>字词问题</groupName>
      <ability>L2_Typo</ability>
      <abilityName>字词错误</abilityName>
      <candidateList>
        <item>范和</item>
      </candidateList>
      <explain/>
      <paraID>3F622D62</paraID>
      <start>29</start>
      <end>30</end>
      <status>unmodified</status>
      <modifiedWord/>
      <trackRevisions>false</trackRevisions>
    </reviewItem>
    <reviewItem>
      <errorID>831cdc41-cf17-4269-9ea3-81c1230e60af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6778AD31</paraID>
      <start>0</start>
      <end>2</end>
      <status>unmodified</status>
      <modifiedWord/>
      <trackRevisions>false</trackRevisions>
    </reviewItem>
    <reviewItem>
      <errorID>513f04e9-943d-400a-a4fe-24a1e1bd3bdf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100A8379</paraID>
      <start>0</start>
      <end>2</end>
      <status>unmodified</status>
      <modifiedWord/>
      <trackRevisions>false</trackRevisions>
    </reviewItem>
    <reviewItem>
      <errorID>1ddd6a74-7f1d-4247-ac1b-6ffbcfaa0589</errorID>
      <errorWord>接受</errorWord>
      <group>L1_Word</group>
      <groupName>字词问题</groupName>
      <ability>L2_Typo</ability>
      <abilityName>字词错误</abilityName>
      <candidateList>
        <item>接收</item>
      </candidateList>
      <explain>存在发音相同字词的误用。</explain>
      <paraID>100A8379</paraID>
      <start>113</start>
      <end>115</end>
      <status>unmodified</status>
      <modifiedWord/>
      <trackRevisions>false</trackRevisions>
    </reviewItem>
    <reviewItem>
      <errorID>d899ccfc-5fc9-4c60-a794-4cc46cd319c0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5706E942</paraID>
      <start>0</start>
      <end>2</end>
      <status>unmodified</status>
      <modifiedWord/>
      <trackRevisions>false</trackRevisions>
    </reviewItem>
    <reviewItem>
      <errorID>b6b1a8e0-fe5a-4c4e-8a3b-57186bcac1ef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10EEC42C</paraID>
      <start>0</start>
      <end>2</end>
      <status>unmodified</status>
      <modifiedWord/>
      <trackRevisions>false</trackRevisions>
    </reviewItem>
    <reviewItem>
      <errorID>24de0cbc-ff1f-4c23-a034-9c2a88a46e4f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AFC07C5</paraID>
      <start>0</start>
      <end>2</end>
      <status>unmodified</status>
      <modifiedWord/>
      <trackRevisions>false</trackRevisions>
    </reviewItem>
    <reviewItem>
      <errorID>4814f0f4-9557-437c-ad63-51aa4ac30995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2408FEC4</paraID>
      <start>0</start>
      <end>2</end>
      <status>unmodified</status>
      <modifiedWord/>
      <trackRevisions>false</trackRevisions>
    </reviewItem>
    <reviewItem>
      <errorID>bece68ce-728e-4b49-8f71-9b1b4fa27681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2408FEC4</paraID>
      <start>75</start>
      <end>80</end>
      <status>unmodified</status>
      <modifiedWord/>
      <trackRevisions>false</trackRevisions>
    </reviewItem>
    <reviewItem>
      <errorID>ece2ccd6-b0b4-44c0-8485-b09d51277ebe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2C36BACA</paraID>
      <start>0</start>
      <end>2</end>
      <status>unmodified</status>
      <modifiedWord/>
      <trackRevisions>false</trackRevisions>
    </reviewItem>
    <reviewItem>
      <errorID>27f44a38-27a6-4b7a-a05d-690ea64b7cf0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696DDEA9</paraID>
      <start>0</start>
      <end>2</end>
      <status>unmodified</status>
      <modifiedWord/>
      <trackRevisions>false</trackRevisions>
    </reviewItem>
    <reviewItem>
      <errorID>aaeb8211-3ccd-4c0f-8e02-bd905c8a65a2</errorID>
      <errorWord>束</errorWord>
      <group>L1_Word</group>
      <groupName>字词问题</groupName>
      <ability>L2_Typo</ability>
      <abilityName>字词错误</abilityName>
      <candidateList>
        <item>束后</item>
      </candidateList>
      <explain/>
      <paraID>696DDEA9</paraID>
      <start>12</start>
      <end>13</end>
      <status>unmodified</status>
      <modifiedWord/>
      <trackRevisions>false</trackRevisions>
    </reviewItem>
    <reviewItem>
      <errorID>f1825e04-7e22-4636-b502-a44d3127a819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726F4763</paraID>
      <start>0</start>
      <end>2</end>
      <status>unmodified</status>
      <modifiedWord/>
      <trackRevisions>false</trackRevisions>
    </reviewItem>
    <reviewItem>
      <errorID>91960a30-69ef-4f95-acc6-c59207080a74</errorID>
      <errorWord>，</errorWord>
      <group>L1_Word</group>
      <groupName>字词问题</groupName>
      <ability>L2_Typo</ability>
      <abilityName>字词错误</abilityName>
      <candidateList>
        <item>，对</item>
      </candidateList>
      <explain/>
      <paraID>20DD73C8</paraID>
      <start>73</start>
      <end>74</end>
      <status>unmodified</status>
      <modifiedWord/>
      <trackRevisions>false</trackRevisions>
    </reviewItem>
    <reviewItem>
      <errorID>3ee96473-fae7-4d02-9881-32860ee381dd</errorID>
      <errorWord>过程中</errorWord>
      <group>L1_Word</group>
      <groupName>字词问题</groupName>
      <ability>L2_Typo</ability>
      <abilityName>字词错误</abilityName>
      <candidateList>
        <item>过程</item>
      </candidateList>
      <explain/>
      <paraID>6908A5BA</paraID>
      <start>39</start>
      <end>42</end>
      <status>unmodified</status>
      <modifiedWord/>
      <trackRevisions>false</trackRevisions>
    </reviewItem>
    <reviewItem>
      <errorID>d971913e-1f59-4165-b305-6c88614f69ea</errorID>
      <errorWord>，</errorWord>
      <group>L1_Word</group>
      <groupName>字词问题</groupName>
      <ability>L2_Typo</ability>
      <abilityName>字词错误</abilityName>
      <candidateList>
        <item>，在</item>
      </candidateList>
      <explain/>
      <paraID>55C7622A</paraID>
      <start>46</start>
      <end>47</end>
      <status>unmodified</status>
      <modifiedWord/>
      <trackRevisions>false</trackRevisions>
    </reviewItem>
    <reviewItem>
      <errorID>a23bbc55-4104-4e62-93bf-03131669782e</errorID>
      <errorWord>失</errorWord>
      <group>L1_Word</group>
      <groupName>字词问题</groupName>
      <ability>L2_Typo</ability>
      <abilityName>字词错误</abilityName>
      <candidateList>
        <item>失由</item>
      </candidateList>
      <explain/>
      <paraID>55C7622A</paraID>
      <start>110</start>
      <end>111</end>
      <status>unmodified</status>
      <modifiedWord/>
      <trackRevisions>false</trackRevisions>
    </reviewItem>
    <reviewItem>
      <errorID>385cca94-a66d-419c-b1b0-16803d63a8b3</errorID>
      <errorWord>具有</errorWord>
      <group>L1_Word</group>
      <groupName>字词问题</groupName>
      <ability>L2_Typo</ability>
      <abilityName>字词错误</abilityName>
      <candidateList>
        <item>具</item>
      </candidateList>
      <explain/>
      <paraID>20A30A4C</paraID>
      <start>29</start>
      <end>31</end>
      <status>unmodified</status>
      <modifiedWord/>
      <trackRevisions>false</trackRevisions>
    </reviewItem>
    <reviewItem>
      <errorID>d9a763ca-ac98-4c12-827d-85e40f4a5b6a</errorID>
      <errorWord>，</errorWord>
      <group>L1_Word</group>
      <groupName>字词问题</groupName>
      <ability>L2_Typo</ability>
      <abilityName>字词错误</abilityName>
      <candidateList>
        <item>，在</item>
      </candidateList>
      <explain/>
      <paraID>71A5F158</paraID>
      <start>45</start>
      <end>46</end>
      <status>unmodified</status>
      <modifiedWord/>
      <trackRevisions>false</trackRevisions>
    </reviewItem>
    <reviewItem>
      <errorID>fc2cbf48-5a35-42d9-b965-8ea9fc8678c9</errorID>
      <errorWord>失</errorWord>
      <group>L1_Word</group>
      <groupName>字词问题</groupName>
      <ability>L2_Typo</ability>
      <abilityName>字词错误</abilityName>
      <candidateList>
        <item>失由</item>
      </candidateList>
      <explain/>
      <paraID>71A5F158</paraID>
      <start>109</start>
      <end>110</end>
      <status>unmodified</status>
      <modifiedWord/>
      <trackRevisions>false</trackRevisions>
    </reviewItem>
    <reviewItem>
      <errorID>148f09cd-754e-4a86-bc57-aeed280c18f9</errorID>
      <errorWord>、</errorWord>
      <group>L1_Punc</group>
      <groupName>标点问题</groupName>
      <ability>L2_Punc</ability>
      <abilityName>标点符号检查</abilityName>
      <candidateList>
        <item>.</item>
      </candidateList>
      <explain/>
      <paraID>10FA7C91</paraID>
      <start>1</start>
      <end>2</end>
      <status>unmodified</status>
      <modifiedWord/>
      <trackRevisions>false</trackRevisions>
    </reviewItem>
    <reviewItem>
      <errorID>af4f58fc-a55e-4c8c-8a18-b5a0d051dc66</errorID>
      <errorWord>、</errorWord>
      <group>L1_Punc</group>
      <groupName>标点问题</groupName>
      <ability>L2_Punc</ability>
      <abilityName>标点符号检查</abilityName>
      <candidateList>
        <item>.</item>
      </candidateList>
      <explain/>
      <paraID>4CA7162A</paraID>
      <start>1</start>
      <end>2</end>
      <status>unmodified</status>
      <modifiedWord/>
      <trackRevisions>false</trackRevisions>
    </reviewItem>
    <reviewItem>
      <errorID>24060717-aed5-4ea5-b91e-6d009906b8f3</errorID>
      <errorWord>、</errorWord>
      <group>L1_Punc</group>
      <groupName>标点问题</groupName>
      <ability>L2_Punc</ability>
      <abilityName>标点符号检查</abilityName>
      <candidateList>
        <item>.</item>
      </candidateList>
      <explain/>
      <paraID>57F5DA1A</paraID>
      <start>1</start>
      <end>2</end>
      <status>unmodified</status>
      <modifiedWord/>
      <trackRevisions>false</trackRevisions>
    </reviewItem>
    <reviewItem>
      <errorID>fae95c10-53ff-483e-b5cd-1d6b55cbf74b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16074623</paraID>
      <start>0</start>
      <end>2</end>
      <status>unmodified</status>
      <modifiedWord/>
      <trackRevisions>false</trackRevisions>
    </reviewItem>
    <reviewItem>
      <errorID>11f211ce-8601-42e6-9a75-714a2b8a2b5e</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16074623</paraID>
      <start>93</start>
      <end>95</end>
      <status>unmodified</status>
      <modifiedWord/>
      <trackRevisions>false</trackRevisions>
    </reviewItem>
    <reviewItem>
      <errorID>9b2ac335-bfb1-4f71-8a2d-babf210db069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3EC1B036</paraID>
      <start>0</start>
      <end>2</end>
      <status>unmodified</status>
      <modifiedWord/>
      <trackRevisions>false</trackRevisions>
    </reviewItem>
    <reviewItem>
      <errorID>55fcce87-8177-4a0a-a1c6-af6f1f808dea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52D9D3CB</paraID>
      <start>0</start>
      <end>2</end>
      <status>unmodified</status>
      <modifiedWord/>
      <trackRevisions>false</trackRevisions>
    </reviewItem>
    <reviewItem>
      <errorID>54faab00-733a-41f0-a9ce-b8bae171983d</errorID>
      <errorWord>《</errorWord>
      <group>L1_Punc</group>
      <groupName>标点问题</groupName>
      <ability>L2_Punc</ability>
      <abilityName>标点符号检查</abilityName>
      <candidateList/>
      <explain/>
      <paraID>3DBE32D6</paraID>
      <start>2</start>
      <end>3</end>
      <status>unmodified</status>
      <modifiedWord/>
      <trackRevisions>false</trackRevisions>
    </reviewItem>
    <reviewItem>
      <errorID>71103762-b261-456b-8791-b35dcdfb2ba3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11B9D02B</paraID>
      <start>0</start>
      <end>2</end>
      <status>unmodified</status>
      <modifiedWord/>
      <trackRevisions>false</trackRevisions>
    </reviewItem>
    <reviewItem>
      <errorID>4994789b-ebdb-44b7-b295-5c4ac69e7848</errorID>
      <errorWord>供应商应</errorWord>
      <group>L1_Word</group>
      <groupName>字词问题</groupName>
      <ability>L2_Typo</ability>
      <abilityName>字词错误</abilityName>
      <candidateList>
        <item>供应商</item>
      </candidateList>
      <explain/>
      <paraID>58773591</paraID>
      <start>43</start>
      <end>47</end>
      <status>unmodified</status>
      <modifiedWord/>
      <trackRevisions>false</trackRevisions>
    </reviewItem>
    <reviewItem>
      <errorID>63f3618b-4143-4402-b983-3681648f6923</errorID>
      <errorWord>登录到</errorWord>
      <group>L1_Word</group>
      <groupName>字词问题</groupName>
      <ability>L2_Typo</ability>
      <abilityName>字词错误</abilityName>
      <candidateList>
        <item>登录</item>
      </candidateList>
      <explain>〈动〉❶登记：～在案。❷注册▲。</explain>
      <paraID>58773591</paraID>
      <start>80</start>
      <end>83</end>
      <status>unmodified</status>
      <modifiedWord/>
      <trackRevisions>false</trackRevisions>
    </reviewItem>
    <reviewItem>
      <errorID>74a2dbeb-3819-48b8-adb8-74871eb68a5b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496C44E</paraID>
      <start>0</start>
      <end>2</end>
      <status>unmodified</status>
      <modifiedWord/>
      <trackRevisions>false</trackRevisions>
    </reviewItem>
    <reviewItem>
      <errorID>e08e4695-d42d-423f-bb47-85f3aeddffe8</errorID>
      <errorWord>&lt;</errorWord>
      <group>L1_Format</group>
      <groupName>格式问题</groupName>
      <ability>L2_HalfPunc</ability>
      <abilityName>全半角检查</abilityName>
      <candidateList>
        <item>〈</item>
      </candidateList>
      <explain>文本全半角错误。</explain>
      <paraID>5C1DC98C</paraID>
      <start>33</start>
      <end>34</end>
      <status>unmodified</status>
      <modifiedWord/>
      <trackRevisions>false</trackRevisions>
    </reviewItem>
    <reviewItem>
      <errorID>e699b8cd-4416-4c7a-9c59-438e0e8a47a3</errorID>
      <errorWord>&lt;</errorWord>
      <group>L1_Format</group>
      <groupName>格式问题</groupName>
      <ability>L2_HalfPunc</ability>
      <abilityName>全半角检查</abilityName>
      <candidateList>
        <item>〈</item>
      </candidateList>
      <explain>文本全半角错误。</explain>
      <paraID>7FE6B1BE</paraID>
      <start>35</start>
      <end>36</end>
      <status>unmodified</status>
      <modifiedWord/>
      <trackRevisions>false</trackRevisions>
    </reviewItem>
    <reviewItem>
      <errorID>803dcd23-57d5-474a-90a6-1a3ed6adba86</errorID>
      <errorWord>(</errorWord>
      <group>L1_Format</group>
      <groupName>格式问题</groupName>
      <ability>L2_HalfPunc</ability>
      <abilityName>全半角检查</abilityName>
      <candidateList>
        <item>（</item>
      </candidateList>
      <explain>文本全半角错误。</explain>
      <paraID>606E2587</paraID>
      <start>5</start>
      <end>6</end>
      <status>unmodified</status>
      <modifiedWord/>
      <trackRevisions>false</trackRevisions>
    </reviewItem>
    <reviewItem>
      <errorID>e95330b5-e65f-4b82-9c0d-7ad4b2904e3b</errorID>
      <errorWord>)</errorWord>
      <group>L1_Format</group>
      <groupName>格式问题</groupName>
      <ability>L2_HalfPunc</ability>
      <abilityName>全半角检查</abilityName>
      <candidateList>
        <item>）</item>
      </candidateList>
      <explain>文本全半角错误。</explain>
      <paraID>606E2587</paraID>
      <start>8</start>
      <end>9</end>
      <status>unmodified</status>
      <modifiedWord/>
      <trackRevisions>false</trackRevisions>
    </reviewItem>
    <reviewItem>
      <errorID>2d023f9d-ded8-4073-a4bf-85523d6aa44c</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 33FBA12</paraID>
      <start>193</start>
      <end>199</end>
      <status>unmodified</status>
      <modifiedWord/>
      <trackRevisions>false</trackRevisions>
    </reviewItem>
    <reviewItem>
      <errorID>942632e7-b9cd-4881-a908-3b10425bda0e</errorID>
      <errorWord>期</errorWord>
      <group>L1_Word</group>
      <groupName>字词问题</groupName>
      <ability>L2_Typo</ability>
      <abilityName>字词错误</abilityName>
      <candidateList>
        <item>期内</item>
      </candidateList>
      <explain/>
      <paraID>34B1B63D</paraID>
      <start>51</start>
      <end>52</end>
      <status>unmodified</status>
      <modifiedWord/>
      <trackRevisions>false</trackRevisions>
    </reviewItem>
    <reviewItem>
      <errorID>a6455c0d-d7f8-4660-bd4a-338a23186f2f</errorID>
      <errorWord>法律、法规</errorWord>
      <group>L1_Word</group>
      <groupName>字词问题</groupName>
      <ability>L2_Typo</ability>
      <abilityName>字词错误</abilityName>
      <candidateList>
        <item>法律法规</item>
      </candidateList>
      <explain/>
      <paraID> 7116947</paraID>
      <start>52</start>
      <end>57</end>
      <status>unmodified</status>
      <modifiedWord/>
      <trackRevisions>false</trackRevisions>
    </reviewItem>
    <reviewItem>
      <errorID>03f31e25-91df-4643-b505-e414a56dbbba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285BB615</paraID>
      <start>121</start>
      <end>122</end>
      <status>unmodified</status>
      <modifiedWord/>
      <trackRevisions>false</trackRevisions>
    </reviewItem>
    <reviewItem>
      <errorID>98eca122-fa1c-4f94-a772-188dc408c182</errorID>
      <errorWord>合同中</errorWord>
      <group>L1_Word</group>
      <groupName>字词问题</groupName>
      <ability>L2_Typo</ability>
      <abilityName>字词错误</abilityName>
      <candidateList>
        <item>合同</item>
      </candidateList>
      <explain/>
      <paraID> B26A553</paraID>
      <start>139</start>
      <end>142</end>
      <status>unmodified</status>
      <modifiedWord/>
      <trackRevisions>false</trackRevisions>
    </reviewItem>
    <reviewItem>
      <errorID>fef327cf-aa49-4dc6-b749-edb85fd67dd5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587F7C63</paraID>
      <start>0</start>
      <end>2</end>
      <status>unmodified</status>
      <modifiedWord/>
      <trackRevisions>false</trackRevisions>
    </reviewItem>
    <reviewItem>
      <errorID>1dad7186-4642-42da-80e6-fba06e75ccbf</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587F7C63</paraID>
      <start>8</start>
      <end>11</end>
      <status>unmodified</status>
      <modifiedWord/>
      <trackRevisions>false</trackRevisions>
    </reviewItem>
    <reviewItem>
      <errorID>64739c1c-4542-4bba-8b26-d320d2d8929b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6A078666</paraID>
      <start>0</start>
      <end>2</end>
      <status>unmodified</status>
      <modifiedWord/>
      <trackRevisions>false</trackRevisions>
    </reviewItem>
    <reviewItem>
      <errorID>3aaa1255-247e-4b09-b6db-f07177003f17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58E88776</paraID>
      <start>0</start>
      <end>2</end>
      <status>unmodified</status>
      <modifiedWord/>
      <trackRevisions>false</trackRevisions>
    </reviewItem>
    <reviewItem>
      <errorID>ef3b96e3-498f-42fe-902d-39d6bd79b966</errorID>
      <errorWord>(</errorWord>
      <group>L1_Format</group>
      <groupName>格式问题</groupName>
      <ability>L2_HalfPunc</ability>
      <abilityName>全半角检查</abilityName>
      <candidateList>
        <item>（</item>
      </candidateList>
      <explain>文本全半角错误。</explain>
      <paraID>58E88776</paraID>
      <start>65</start>
      <end>66</end>
      <status>unmodified</status>
      <modifiedWord/>
      <trackRevisions>false</trackRevisions>
    </reviewItem>
    <reviewItem>
      <errorID>44d84cc1-2979-4a4b-9432-aa1fbe26bea1</errorID>
      <errorWord>)</errorWord>
      <group>L1_Format</group>
      <groupName>格式问题</groupName>
      <ability>L2_HalfPunc</ability>
      <abilityName>全半角检查</abilityName>
      <candidateList>
        <item>）</item>
      </candidateList>
      <explain>文本全半角错误。</explain>
      <paraID>58E88776</paraID>
      <start>71</start>
      <end>72</end>
      <status>unmodified</status>
      <modifiedWord/>
      <trackRevisions>false</trackRevisions>
    </reviewItem>
    <reviewItem>
      <errorID>61298450-7368-47c8-9cc7-8c0f09ce021f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30E60FC3</paraID>
      <start>0</start>
      <end>2</end>
      <status>unmodified</status>
      <modifiedWord/>
      <trackRevisions>false</trackRevisions>
    </reviewItem>
    <reviewItem>
      <errorID>3c500c8e-32ce-438c-b370-30f7c7e5aed7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6ECB95EE</paraID>
      <start>0</start>
      <end>2</end>
      <status>unmodified</status>
      <modifiedWord/>
      <trackRevisions>false</trackRevisions>
    </reviewItem>
    <reviewItem>
      <errorID>3f28aeef-2620-4528-90e5-fc4162c62a3b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48C9729D</paraID>
      <start>0</start>
      <end>2</end>
      <status>unmodified</status>
      <modifiedWord/>
      <trackRevisions>false</trackRevisions>
    </reviewItem>
    <reviewItem>
      <errorID>9e3b4729-0b47-4173-860f-c1175aaad64c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14ABCAD</paraID>
      <start>0</start>
      <end>2</end>
      <status>unmodified</status>
      <modifiedWord/>
      <trackRevisions>false</trackRevisions>
    </reviewItem>
    <reviewItem>
      <errorID>f6b0f298-ee9a-491e-9663-b8ef6938e703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3AC88AEF</paraID>
      <start>0</start>
      <end>2</end>
      <status>unmodified</status>
      <modifiedWord/>
      <trackRevisions>false</trackRevisions>
    </reviewItem>
    <reviewItem>
      <errorID>95743f18-902a-4b83-8e19-ad7bbfa44b26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1D50FA86</paraID>
      <start>0</start>
      <end>2</end>
      <status>unmodified</status>
      <modifiedWord/>
      <trackRevisions>false</trackRevisions>
    </reviewItem>
    <reviewItem>
      <errorID>d07fc150-d77a-4417-b426-2b0049f47cdd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70398254</paraID>
      <start>0</start>
      <end>2</end>
      <status>unmodified</status>
      <modifiedWord/>
      <trackRevisions>false</trackRevisions>
    </reviewItem>
    <reviewItem>
      <errorID>b969541b-36b7-4416-8c24-1fed3529a50a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418FF696</paraID>
      <start>0</start>
      <end>2</end>
      <status>unmodified</status>
      <modifiedWord/>
      <trackRevisions>false</trackRevisions>
    </reviewItem>
    <reviewItem>
      <errorID>2cd11ecf-5dac-4e6a-8c52-e24525cb4360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337BAAF5</paraID>
      <start>0</start>
      <end>2</end>
      <status>unmodified</status>
      <modifiedWord/>
      <trackRevisions>false</trackRevisions>
    </reviewItem>
    <reviewItem>
      <errorID>d9638396-e1b6-4e0b-8a9e-2b49dc3acaec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274CD1F</paraID>
      <start>0</start>
      <end>2</end>
      <status>unmodified</status>
      <modifiedWord/>
      <trackRevisions>false</trackRevisions>
    </reviewItem>
    <reviewItem>
      <errorID>c0323831-e718-445b-9bc9-9be8fbc78a3a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1BFF9C96</paraID>
      <start>0</start>
      <end>2</end>
      <status>unmodified</status>
      <modifiedWord/>
      <trackRevisions>false</trackRevisions>
    </reviewItem>
    <reviewItem>
      <errorID>e6a95610-ac3d-4ab4-b270-47646bd6c3ab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7A9BA770</paraID>
      <start>0</start>
      <end>3</end>
      <status>unmodified</status>
      <modifiedWord/>
      <trackRevisions>false</trackRevisions>
    </reviewItem>
    <reviewItem>
      <errorID>a0906733-1964-4c5c-b623-7c4ef7d556b7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3049B7CE</paraID>
      <start>0</start>
      <end>4</end>
      <status>unmodified</status>
      <modifiedWord/>
      <trackRevisions>false</trackRevisions>
    </reviewItem>
    <reviewItem>
      <errorID>83cc3596-b434-435a-b652-5295105bbccc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40F15361</paraID>
      <start>0</start>
      <end>2</end>
      <status>unmodified</status>
      <modifiedWord/>
      <trackRevisions>false</trackRevisions>
    </reviewItem>
    <reviewItem>
      <errorID>f94f2c94-9f4e-4534-a40e-ff05d6766f77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27AEBB16</paraID>
      <start>0</start>
      <end>2</end>
      <status>unmodified</status>
      <modifiedWord/>
      <trackRevisions>false</trackRevisions>
    </reviewItem>
    <reviewItem>
      <errorID>dd2e57cc-d62a-499f-ab36-9b05dab7a2cb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22B053FF</paraID>
      <start>0</start>
      <end>2</end>
      <status>unmodified</status>
      <modifiedWord/>
      <trackRevisions>false</trackRevisions>
    </reviewItem>
    <reviewItem>
      <errorID>f5e578b5-0320-4ab3-bfa0-bf3003c8108b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6FB57971</paraID>
      <start>0</start>
      <end>2</end>
      <status>unmodified</status>
      <modifiedWord/>
      <trackRevisions>false</trackRevisions>
    </reviewItem>
    <reviewItem>
      <errorID>720327d5-d4ca-4aa7-8aee-22b7c002c688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2A1AE87D</paraID>
      <start>0</start>
      <end>2</end>
      <status>unmodified</status>
      <modifiedWord/>
      <trackRevisions>false</trackRevisions>
    </reviewItem>
    <reviewItem>
      <errorID>fcf86e0d-b0f5-4c46-853f-e12bf32f4433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16EA58A3</paraID>
      <start>0</start>
      <end>2</end>
      <status>unmodified</status>
      <modifiedWord/>
      <trackRevisions>false</trackRevisions>
    </reviewItem>
    <reviewItem>
      <errorID>8a909101-dffa-44d0-8f27-b0839ee2e4c6</errorID>
      <errorWord>-</errorWord>
      <group>L1_Format</group>
      <groupName>格式问题</groupName>
      <ability>L2_HalfPunc</ability>
      <abilityName>全半角检查</abilityName>
      <candidateList>
        <item>－</item>
      </candidateList>
      <explain>文本全半角错误。</explain>
      <paraID>797AD79C</paraID>
      <start>79</start>
      <end>80</end>
      <status>unmodified</status>
      <modifiedWord/>
      <trackRevisions>false</trackRevisions>
    </reviewItem>
    <reviewItem>
      <errorID>3c9a7326-8ff7-48f8-b9c1-e6fc5ea2bd0d</errorID>
      <errorWord>(</errorWord>
      <group>L1_Format</group>
      <groupName>格式问题</groupName>
      <ability>L2_HalfPunc</ability>
      <abilityName>全半角检查</abilityName>
      <candidateList>
        <item>（</item>
      </candidateList>
      <explain>文本全半角错误。</explain>
      <paraID>763FB9E3</paraID>
      <start>44</start>
      <end>45</end>
      <status>unmodified</status>
      <modifiedWord/>
      <trackRevisions>false</trackRevisions>
    </reviewItem>
    <reviewItem>
      <errorID>fb059b3f-fd31-4508-9e7a-cd37615c7f7a</errorID>
      <errorWord>)</errorWord>
      <group>L1_Format</group>
      <groupName>格式问题</groupName>
      <ability>L2_HalfPunc</ability>
      <abilityName>全半角检查</abilityName>
      <candidateList>
        <item>）</item>
      </candidateList>
      <explain>文本全半角错误。</explain>
      <paraID>763FB9E3</paraID>
      <start>67</start>
      <end>68</end>
      <status>unmodified</status>
      <modifiedWord/>
      <trackRevisions>false</trackRevisions>
    </reviewItem>
    <reviewItem>
      <errorID>ed20546b-9865-4d01-8dae-591a67c0efb8</errorID>
      <errorWord>(</errorWord>
      <group>L1_Format</group>
      <groupName>格式问题</groupName>
      <ability>L2_HalfPunc</ability>
      <abilityName>全半角检查</abilityName>
      <candidateList>
        <item>（</item>
      </candidateList>
      <explain>文本全半角错误。</explain>
      <paraID>763FB9E3</paraID>
      <start>74</start>
      <end>75</end>
      <status>unmodified</status>
      <modifiedWord/>
      <trackRevisions>false</trackRevisions>
    </reviewItem>
    <reviewItem>
      <errorID>2fe79a14-2071-43c5-bc92-8f6587b50825</errorID>
      <errorWord>)</errorWord>
      <group>L1_Format</group>
      <groupName>格式问题</groupName>
      <ability>L2_HalfPunc</ability>
      <abilityName>全半角检查</abilityName>
      <candidateList>
        <item>）</item>
      </candidateList>
      <explain>文本全半角错误。</explain>
      <paraID>763FB9E3</paraID>
      <start>77</start>
      <end>78</end>
      <status>unmodified</status>
      <modifiedWord/>
      <trackRevisions>false</trackRevisions>
    </reviewItem>
    <reviewItem>
      <errorID>8ede70ac-f11c-403c-b8db-0434a4b30f26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69DF5511</paraID>
      <start>0</start>
      <end>4</end>
      <status>unmodified</status>
      <modifiedWord/>
      <trackRevisions>false</trackRevisions>
    </reviewItem>
    <reviewItem>
      <errorID>579edf4a-c652-445f-9092-51325f97bf90</errorID>
      <errorWord>(</errorWord>
      <group>L1_Format</group>
      <groupName>格式问题</groupName>
      <ability>L2_HalfPunc</ability>
      <abilityName>全半角检查</abilityName>
      <candidateList>
        <item>（</item>
      </candidateList>
      <explain>文本全半角错误。</explain>
      <paraID>17D5C7EF</paraID>
      <start>21</start>
      <end>22</end>
      <status>unmodified</status>
      <modifiedWord/>
      <trackRevisions>false</trackRevisions>
    </reviewItem>
    <reviewItem>
      <errorID>4af852a1-aa4b-441f-b404-2cde57064a85</errorID>
      <errorWord>)</errorWord>
      <group>L1_Format</group>
      <groupName>格式问题</groupName>
      <ability>L2_HalfPunc</ability>
      <abilityName>全半角检查</abilityName>
      <candidateList>
        <item>）</item>
      </candidateList>
      <explain>文本全半角错误。</explain>
      <paraID>17D5C7EF</paraID>
      <start>25</start>
      <end>26</end>
      <status>unmodified</status>
      <modifiedWord/>
      <trackRevisions>false</trackRevisions>
    </reviewItem>
    <reviewItem>
      <errorID>da168c90-6f44-484e-bf6c-358748dd861e</errorID>
      <errorWord>(</errorWord>
      <group>L1_Format</group>
      <groupName>格式问题</groupName>
      <ability>L2_HalfPunc</ability>
      <abilityName>全半角检查</abilityName>
      <candidateList>
        <item>（</item>
      </candidateList>
      <explain>文本全半角错误。</explain>
      <paraID>17D5C7EF</paraID>
      <start>36</start>
      <end>37</end>
      <status>unmodified</status>
      <modifiedWord/>
      <trackRevisions>false</trackRevisions>
    </reviewItem>
    <reviewItem>
      <errorID>112e8e86-b35f-47fe-a254-c68f3b7d9db5</errorID>
      <errorWord>)</errorWord>
      <group>L1_Format</group>
      <groupName>格式问题</groupName>
      <ability>L2_HalfPunc</ability>
      <abilityName>全半角检查</abilityName>
      <candidateList>
        <item>）</item>
      </candidateList>
      <explain>文本全半角错误。</explain>
      <paraID>17D5C7EF</paraID>
      <start>40</start>
      <end>41</end>
      <status>unmodified</status>
      <modifiedWord/>
      <trackRevisions>false</trackRevisions>
    </reviewItem>
    <reviewItem>
      <errorID>f7c7ffd4-6306-4d39-b033-07b19a097651</errorID>
      <errorWord>(</errorWord>
      <group>L1_Format</group>
      <groupName>格式问题</groupName>
      <ability>L2_HalfPunc</ability>
      <abilityName>全半角检查</abilityName>
      <candidateList>
        <item>（</item>
      </candidateList>
      <explain>文本全半角错误。</explain>
      <paraID>17D5C7EF</paraID>
      <start>51</start>
      <end>52</end>
      <status>unmodified</status>
      <modifiedWord/>
      <trackRevisions>false</trackRevisions>
    </reviewItem>
    <reviewItem>
      <errorID>10fc3310-e337-4ed2-a128-4a402a170dec</errorID>
      <errorWord>)</errorWord>
      <group>L1_Format</group>
      <groupName>格式问题</groupName>
      <ability>L2_HalfPunc</ability>
      <abilityName>全半角检查</abilityName>
      <candidateList>
        <item>）</item>
      </candidateList>
      <explain>文本全半角错误。</explain>
      <paraID>17D5C7EF</paraID>
      <start>55</start>
      <end>56</end>
      <status>unmodified</status>
      <modifiedWord/>
      <trackRevisions>false</trackRevisions>
    </reviewItem>
    <reviewItem>
      <errorID>9b31a839-412e-41ef-b40d-5d4483620475</errorID>
      <errorWord>(</errorWord>
      <group>L1_Format</group>
      <groupName>格式问题</groupName>
      <ability>L2_HalfPunc</ability>
      <abilityName>全半角检查</abilityName>
      <candidateList>
        <item>（</item>
      </candidateList>
      <explain>文本全半角错误。</explain>
      <paraID>17D5C7EF</paraID>
      <start>64</start>
      <end>65</end>
      <status>unmodified</status>
      <modifiedWord/>
      <trackRevisions>false</trackRevisions>
    </reviewItem>
    <reviewItem>
      <errorID>7d6986be-bb30-4d68-838e-96372d04c02b</errorID>
      <errorWord>)</errorWord>
      <group>L1_Format</group>
      <groupName>格式问题</groupName>
      <ability>L2_HalfPunc</ability>
      <abilityName>全半角检查</abilityName>
      <candidateList>
        <item>）</item>
      </candidateList>
      <explain>文本全半角错误。</explain>
      <paraID>17D5C7EF</paraID>
      <start>68</start>
      <end>69</end>
      <status>unmodified</status>
      <modifiedWord/>
      <trackRevisions>false</trackRevisions>
    </reviewItem>
    <reviewItem>
      <errorID>72fd1d1b-f62f-4a25-86a3-7f6967397ec4</errorID>
      <errorWord>(</errorWord>
      <group>L1_Format</group>
      <groupName>格式问题</groupName>
      <ability>L2_HalfPunc</ability>
      <abilityName>全半角检查</abilityName>
      <candidateList>
        <item>（</item>
      </candidateList>
      <explain>文本全半角错误。</explain>
      <paraID>17D5C7EF</paraID>
      <start>78</start>
      <end>79</end>
      <status>unmodified</status>
      <modifiedWord/>
      <trackRevisions>false</trackRevisions>
    </reviewItem>
    <reviewItem>
      <errorID>769603de-e450-4ba0-b802-db411388142f</errorID>
      <errorWord>)</errorWord>
      <group>L1_Format</group>
      <groupName>格式问题</groupName>
      <ability>L2_HalfPunc</ability>
      <abilityName>全半角检查</abilityName>
      <candidateList>
        <item>）</item>
      </candidateList>
      <explain>文本全半角错误。</explain>
      <paraID>17D5C7EF</paraID>
      <start>82</start>
      <end>83</end>
      <status>unmodified</status>
      <modifiedWord/>
      <trackRevisions>false</trackRevisions>
    </reviewItem>
    <reviewItem>
      <errorID>86ff54cf-b661-47a5-a980-4dd88c5c6b4f</errorID>
      <errorWord>(</errorWord>
      <group>L1_Format</group>
      <groupName>格式问题</groupName>
      <ability>L2_HalfPunc</ability>
      <abilityName>全半角检查</abilityName>
      <candidateList>
        <item>（</item>
      </candidateList>
      <explain>文本全半角错误。</explain>
      <paraID>17D5C7EF</paraID>
      <start>91</start>
      <end>92</end>
      <status>unmodified</status>
      <modifiedWord/>
      <trackRevisions>false</trackRevisions>
    </reviewItem>
    <reviewItem>
      <errorID>65185fd7-94a8-40da-be9c-e24dba53a3a6</errorID>
      <errorWord>)</errorWord>
      <group>L1_Format</group>
      <groupName>格式问题</groupName>
      <ability>L2_HalfPunc</ability>
      <abilityName>全半角检查</abilityName>
      <candidateList>
        <item>）</item>
      </candidateList>
      <explain>文本全半角错误。</explain>
      <paraID>17D5C7EF</paraID>
      <start>95</start>
      <end>96</end>
      <status>unmodified</status>
      <modifiedWord/>
      <trackRevisions>false</trackRevisions>
    </reviewItem>
    <reviewItem>
      <errorID>7c740a0c-c4b8-4d40-a65e-ff8dff76478b</errorID>
      <errorWord>(</errorWord>
      <group>L1_Format</group>
      <groupName>格式问题</groupName>
      <ability>L2_HalfPunc</ability>
      <abilityName>全半角检查</abilityName>
      <candidateList>
        <item>（</item>
      </candidateList>
      <explain>文本全半角错误。</explain>
      <paraID>17D5C7EF</paraID>
      <start>103</start>
      <end>104</end>
      <status>unmodified</status>
      <modifiedWord/>
      <trackRevisions>false</trackRevisions>
    </reviewItem>
    <reviewItem>
      <errorID>3227bb3d-3c88-4326-b8fd-d5ce79f40a19</errorID>
      <errorWord>)</errorWord>
      <group>L1_Format</group>
      <groupName>格式问题</groupName>
      <ability>L2_HalfPunc</ability>
      <abilityName>全半角检查</abilityName>
      <candidateList>
        <item>）</item>
      </candidateList>
      <explain>文本全半角错误。</explain>
      <paraID>17D5C7EF</paraID>
      <start>107</start>
      <end>108</end>
      <status>unmodified</status>
      <modifiedWord/>
      <trackRevisions>false</trackRevisions>
    </reviewItem>
    <reviewItem>
      <errorID>3ff6f130-207a-48bc-af72-e9c2f15ef882</errorID>
      <errorWord>(</errorWord>
      <group>L1_Format</group>
      <groupName>格式问题</groupName>
      <ability>L2_HalfPunc</ability>
      <abilityName>全半角检查</abilityName>
      <candidateList>
        <item>（</item>
      </candidateList>
      <explain>文本全半角错误。</explain>
      <paraID>17D5C7EF</paraID>
      <start>115</start>
      <end>116</end>
      <status>unmodified</status>
      <modifiedWord/>
      <trackRevisions>false</trackRevisions>
    </reviewItem>
    <reviewItem>
      <errorID>515383b3-6266-4d18-8d4b-58dbc931e12e</errorID>
      <errorWord>)</errorWord>
      <group>L1_Format</group>
      <groupName>格式问题</groupName>
      <ability>L2_HalfPunc</ability>
      <abilityName>全半角检查</abilityName>
      <candidateList>
        <item>）</item>
      </candidateList>
      <explain>文本全半角错误。</explain>
      <paraID>17D5C7EF</paraID>
      <start>119</start>
      <end>120</end>
      <status>unmodified</status>
      <modifiedWord/>
      <trackRevisions>false</trackRevisions>
    </reviewItem>
    <reviewItem>
      <errorID>2bc3c760-6dc5-4e09-834a-f0c89e62391a</errorID>
      <errorWord>(</errorWord>
      <group>L1_Format</group>
      <groupName>格式问题</groupName>
      <ability>L2_HalfPunc</ability>
      <abilityName>全半角检查</abilityName>
      <candidateList>
        <item>（</item>
      </candidateList>
      <explain>文本全半角错误。</explain>
      <paraID>17D5C7EF</paraID>
      <start>131</start>
      <end>132</end>
      <status>unmodified</status>
      <modifiedWord/>
      <trackRevisions>false</trackRevisions>
    </reviewItem>
    <reviewItem>
      <errorID>d555a85e-a39e-4133-9d6a-69e154c8ae13</errorID>
      <errorWord>)</errorWord>
      <group>L1_Format</group>
      <groupName>格式问题</groupName>
      <ability>L2_HalfPunc</ability>
      <abilityName>全半角检查</abilityName>
      <candidateList>
        <item>）</item>
      </candidateList>
      <explain>文本全半角错误。</explain>
      <paraID>17D5C7EF</paraID>
      <start>135</start>
      <end>136</end>
      <status>unmodified</status>
      <modifiedWord/>
      <trackRevisions>false</trackRevisions>
    </reviewItem>
    <reviewItem>
      <errorID>30e269f3-84cf-4274-b7ee-99f065df5dac</errorID>
      <errorWord>(</errorWord>
      <group>L1_Format</group>
      <groupName>格式问题</groupName>
      <ability>L2_HalfPunc</ability>
      <abilityName>全半角检查</abilityName>
      <candidateList>
        <item>（</item>
      </candidateList>
      <explain>文本全半角错误。</explain>
      <paraID>17D5C7EF</paraID>
      <start>146</start>
      <end>147</end>
      <status>unmodified</status>
      <modifiedWord/>
      <trackRevisions>false</trackRevisions>
    </reviewItem>
    <reviewItem>
      <errorID>24397d69-e9ec-4891-a108-640e58097703</errorID>
      <errorWord>)</errorWord>
      <group>L1_Format</group>
      <groupName>格式问题</groupName>
      <ability>L2_HalfPunc</ability>
      <abilityName>全半角检查</abilityName>
      <candidateList>
        <item>）</item>
      </candidateList>
      <explain>文本全半角错误。</explain>
      <paraID>17D5C7EF</paraID>
      <start>150</start>
      <end>151</end>
      <status>unmodified</status>
      <modifiedWord/>
      <trackRevisions>false</trackRevisions>
    </reviewItem>
    <reviewItem>
      <errorID>3759edf9-20b9-41e9-a7cc-166eda0ccf67</errorID>
      <errorWord>(</errorWord>
      <group>L1_Format</group>
      <groupName>格式问题</groupName>
      <ability>L2_HalfPunc</ability>
      <abilityName>全半角检查</abilityName>
      <candidateList>
        <item>（</item>
      </candidateList>
      <explain>文本全半角错误。</explain>
      <paraID>17D5C7EF</paraID>
      <start>161</start>
      <end>162</end>
      <status>unmodified</status>
      <modifiedWord/>
      <trackRevisions>false</trackRevisions>
    </reviewItem>
    <reviewItem>
      <errorID>9e71d959-4cec-4d28-a0bc-c911628c3183</errorID>
      <errorWord>)</errorWord>
      <group>L1_Format</group>
      <groupName>格式问题</groupName>
      <ability>L2_HalfPunc</ability>
      <abilityName>全半角检查</abilityName>
      <candidateList>
        <item>）</item>
      </candidateList>
      <explain>文本全半角错误。</explain>
      <paraID>17D5C7EF</paraID>
      <start>165</start>
      <end>166</end>
      <status>unmodified</status>
      <modifiedWord/>
      <trackRevisions>false</trackRevisions>
    </reviewItem>
    <reviewItem>
      <errorID>4b51cb81-b1a1-42c2-9f45-160a847bf829</errorID>
      <errorWord>(</errorWord>
      <group>L1_Format</group>
      <groupName>格式问题</groupName>
      <ability>L2_HalfPunc</ability>
      <abilityName>全半角检查</abilityName>
      <candidateList>
        <item>（</item>
      </candidateList>
      <explain>文本全半角错误。</explain>
      <paraID>17D5C7EF</paraID>
      <start>175</start>
      <end>176</end>
      <status>unmodified</status>
      <modifiedWord/>
      <trackRevisions>false</trackRevisions>
    </reviewItem>
    <reviewItem>
      <errorID>5949505c-9a76-4585-9d7b-ea455ecd3b16</errorID>
      <errorWord>)</errorWord>
      <group>L1_Format</group>
      <groupName>格式问题</groupName>
      <ability>L2_HalfPunc</ability>
      <abilityName>全半角检查</abilityName>
      <candidateList>
        <item>）</item>
      </candidateList>
      <explain>文本全半角错误。</explain>
      <paraID>17D5C7EF</paraID>
      <start>179</start>
      <end>180</end>
      <status>unmodified</status>
      <modifiedWord/>
      <trackRevisions>false</trackRevisions>
    </reviewItem>
    <reviewItem>
      <errorID>56869b6f-28bb-4d48-b7e6-d6f5f42ad950</errorID>
      <errorWord>(</errorWord>
      <group>L1_Format</group>
      <groupName>格式问题</groupName>
      <ability>L2_HalfPunc</ability>
      <abilityName>全半角检查</abilityName>
      <candidateList>
        <item>（</item>
      </candidateList>
      <explain>文本全半角错误。</explain>
      <paraID>17D5C7EF</paraID>
      <start>190</start>
      <end>191</end>
      <status>unmodified</status>
      <modifiedWord/>
      <trackRevisions>false</trackRevisions>
    </reviewItem>
    <reviewItem>
      <errorID>78081fb8-eb32-4a26-a50d-f03b41f41c24</errorID>
      <errorWord>)</errorWord>
      <group>L1_Format</group>
      <groupName>格式问题</groupName>
      <ability>L2_HalfPunc</ability>
      <abilityName>全半角检查</abilityName>
      <candidateList>
        <item>）</item>
      </candidateList>
      <explain>文本全半角错误。</explain>
      <paraID>17D5C7EF</paraID>
      <start>194</start>
      <end>195</end>
      <status>unmodified</status>
      <modifiedWord/>
      <trackRevisions>false</trackRevisions>
    </reviewItem>
    <reviewItem>
      <errorID>416e3542-d558-4e89-9566-f6aac037d54e</errorID>
      <errorWord>(</errorWord>
      <group>L1_Format</group>
      <groupName>格式问题</groupName>
      <ability>L2_HalfPunc</ability>
      <abilityName>全半角检查</abilityName>
      <candidateList>
        <item>（</item>
      </candidateList>
      <explain>文本全半角错误。</explain>
      <paraID>17D5C7EF</paraID>
      <start>203</start>
      <end>204</end>
      <status>unmodified</status>
      <modifiedWord/>
      <trackRevisions>false</trackRevisions>
    </reviewItem>
    <reviewItem>
      <errorID>b0e6ae73-1a3c-4221-8494-4f5f9c223890</errorID>
      <errorWord>)</errorWord>
      <group>L1_Format</group>
      <groupName>格式问题</groupName>
      <ability>L2_HalfPunc</ability>
      <abilityName>全半角检查</abilityName>
      <candidateList>
        <item>）</item>
      </candidateList>
      <explain>文本全半角错误。</explain>
      <paraID>17D5C7EF</paraID>
      <start>207</start>
      <end>208</end>
      <status>unmodified</status>
      <modifiedWord/>
      <trackRevisions>false</trackRevisions>
    </reviewItem>
    <reviewItem>
      <errorID>0e7aeb4f-990a-4525-923c-4feea1df551b</errorID>
      <errorWord>(</errorWord>
      <group>L1_Format</group>
      <groupName>格式问题</groupName>
      <ability>L2_HalfPunc</ability>
      <abilityName>全半角检查</abilityName>
      <candidateList>
        <item>（</item>
      </candidateList>
      <explain>文本全半角错误。</explain>
      <paraID>17D5C7EF</paraID>
      <start>216</start>
      <end>217</end>
      <status>unmodified</status>
      <modifiedWord/>
      <trackRevisions>false</trackRevisions>
    </reviewItem>
    <reviewItem>
      <errorID>72a783d4-0854-4e98-ad39-e2aa501c752f</errorID>
      <errorWord>)</errorWord>
      <group>L1_Format</group>
      <groupName>格式问题</groupName>
      <ability>L2_HalfPunc</ability>
      <abilityName>全半角检查</abilityName>
      <candidateList>
        <item>）</item>
      </candidateList>
      <explain>文本全半角错误。</explain>
      <paraID>17D5C7EF</paraID>
      <start>220</start>
      <end>221</end>
      <status>unmodified</status>
      <modifiedWord/>
      <trackRevisions>false</trackRevisions>
    </reviewItem>
    <reviewItem>
      <errorID>470fe67c-08f0-4c8a-8e6e-0ca6055cc2d4</errorID>
      <errorWord>(</errorWord>
      <group>L1_Format</group>
      <groupName>格式问题</groupName>
      <ability>L2_HalfPunc</ability>
      <abilityName>全半角检查</abilityName>
      <candidateList>
        <item>（</item>
      </candidateList>
      <explain>文本全半角错误。</explain>
      <paraID>17D5C7EF</paraID>
      <start>229</start>
      <end>230</end>
      <status>unmodified</status>
      <modifiedWord/>
      <trackRevisions>false</trackRevisions>
    </reviewItem>
    <reviewItem>
      <errorID>f63235b5-a83c-4aed-9615-9990d44a44db</errorID>
      <errorWord>)</errorWord>
      <group>L1_Format</group>
      <groupName>格式问题</groupName>
      <ability>L2_HalfPunc</ability>
      <abilityName>全半角检查</abilityName>
      <candidateList>
        <item>）</item>
      </candidateList>
      <explain>文本全半角错误。</explain>
      <paraID>17D5C7EF</paraID>
      <start>233</start>
      <end>234</end>
      <status>unmodified</status>
      <modifiedWord/>
      <trackRevisions>false</trackRevisions>
    </reviewItem>
    <reviewItem>
      <errorID>db06ac24-7347-4dfe-a673-590e13b723c8</errorID>
      <errorWord>(</errorWord>
      <group>L1_Format</group>
      <groupName>格式问题</groupName>
      <ability>L2_HalfPunc</ability>
      <abilityName>全半角检查</abilityName>
      <candidateList>
        <item>（</item>
      </candidateList>
      <explain>文本全半角错误。</explain>
      <paraID>17D5C7EF</paraID>
      <start>244</start>
      <end>245</end>
      <status>unmodified</status>
      <modifiedWord/>
      <trackRevisions>false</trackRevisions>
    </reviewItem>
    <reviewItem>
      <errorID>25bc7bb6-bfa4-495e-a76f-7c6975e44418</errorID>
      <errorWord>)</errorWord>
      <group>L1_Format</group>
      <groupName>格式问题</groupName>
      <ability>L2_HalfPunc</ability>
      <abilityName>全半角检查</abilityName>
      <candidateList>
        <item>）</item>
      </candidateList>
      <explain>文本全半角错误。</explain>
      <paraID>17D5C7EF</paraID>
      <start>248</start>
      <end>249</end>
      <status>unmodified</status>
      <modifiedWord/>
      <trackRevisions>false</trackRevisions>
    </reviewItem>
    <reviewItem>
      <errorID>ed0ed3f1-92fd-4c6e-82bc-4aeb72af11e4</errorID>
      <errorWord>(</errorWord>
      <group>L1_Format</group>
      <groupName>格式问题</groupName>
      <ability>L2_HalfPunc</ability>
      <abilityName>全半角检查</abilityName>
      <candidateList>
        <item>（</item>
      </candidateList>
      <explain>文本全半角错误。</explain>
      <paraID>17D5C7EF</paraID>
      <start>259</start>
      <end>260</end>
      <status>unmodified</status>
      <modifiedWord/>
      <trackRevisions>false</trackRevisions>
    </reviewItem>
    <reviewItem>
      <errorID>f467bf97-61d0-499d-8b34-71c7d8748aba</errorID>
      <errorWord>)</errorWord>
      <group>L1_Format</group>
      <groupName>格式问题</groupName>
      <ability>L2_HalfPunc</ability>
      <abilityName>全半角检查</abilityName>
      <candidateList>
        <item>）</item>
      </candidateList>
      <explain>文本全半角错误。</explain>
      <paraID>17D5C7EF</paraID>
      <start>263</start>
      <end>264</end>
      <status>unmodified</status>
      <modifiedWord/>
      <trackRevisions>false</trackRevisions>
    </reviewItem>
    <reviewItem>
      <errorID>60278fa0-c196-4ce9-a3a2-f39518336ba2</errorID>
      <errorWord>(</errorWord>
      <group>L1_Format</group>
      <groupName>格式问题</groupName>
      <ability>L2_HalfPunc</ability>
      <abilityName>全半角检查</abilityName>
      <candidateList>
        <item>（</item>
      </candidateList>
      <explain>文本全半角错误。</explain>
      <paraID>17D5C7EF</paraID>
      <start>274</start>
      <end>275</end>
      <status>unmodified</status>
      <modifiedWord/>
      <trackRevisions>false</trackRevisions>
    </reviewItem>
    <reviewItem>
      <errorID>f47f0c83-0e08-4254-88be-88ea6ce382c8</errorID>
      <errorWord>)</errorWord>
      <group>L1_Format</group>
      <groupName>格式问题</groupName>
      <ability>L2_HalfPunc</ability>
      <abilityName>全半角检查</abilityName>
      <candidateList>
        <item>）</item>
      </candidateList>
      <explain>文本全半角错误。</explain>
      <paraID>17D5C7EF</paraID>
      <start>279</start>
      <end>280</end>
      <status>unmodified</status>
      <modifiedWord/>
      <trackRevisions>false</trackRevisions>
    </reviewItem>
    <reviewItem>
      <errorID>fc7a7f12-6cd3-4632-ba85-e95ea5648074</errorID>
      <errorWord>(</errorWord>
      <group>L1_Format</group>
      <groupName>格式问题</groupName>
      <ability>L2_HalfPunc</ability>
      <abilityName>全半角检查</abilityName>
      <candidateList>
        <item>（</item>
      </candidateList>
      <explain>文本全半角错误。</explain>
      <paraID>17D5C7EF</paraID>
      <start>289</start>
      <end>290</end>
      <status>unmodified</status>
      <modifiedWord/>
      <trackRevisions>false</trackRevisions>
    </reviewItem>
    <reviewItem>
      <errorID>b9f26132-7926-4929-a3cd-2e5e69b89ea2</errorID>
      <errorWord>)</errorWord>
      <group>L1_Format</group>
      <groupName>格式问题</groupName>
      <ability>L2_HalfPunc</ability>
      <abilityName>全半角检查</abilityName>
      <candidateList>
        <item>）</item>
      </candidateList>
      <explain>文本全半角错误。</explain>
      <paraID>17D5C7EF</paraID>
      <start>293</start>
      <end>294</end>
      <status>unmodified</status>
      <modifiedWord/>
      <trackRevisions>false</trackRevisions>
    </reviewItem>
    <reviewItem>
      <errorID>66ba9a2c-fe83-4eb1-b9e7-50bde5ac0a79</errorID>
      <errorWord>(</errorWord>
      <group>L1_Format</group>
      <groupName>格式问题</groupName>
      <ability>L2_HalfPunc</ability>
      <abilityName>全半角检查</abilityName>
      <candidateList>
        <item>（</item>
      </candidateList>
      <explain>文本全半角错误。</explain>
      <paraID>17D5C7EF</paraID>
      <start>306</start>
      <end>307</end>
      <status>unmodified</status>
      <modifiedWord/>
      <trackRevisions>false</trackRevisions>
    </reviewItem>
    <reviewItem>
      <errorID>711619d3-e768-44d8-a932-f695ab676bef</errorID>
      <errorWord>)</errorWord>
      <group>L1_Format</group>
      <groupName>格式问题</groupName>
      <ability>L2_HalfPunc</ability>
      <abilityName>全半角检查</abilityName>
      <candidateList>
        <item>）</item>
      </candidateList>
      <explain>文本全半角错误。</explain>
      <paraID>17D5C7EF</paraID>
      <start>311</start>
      <end>312</end>
      <status>unmodified</status>
      <modifiedWord/>
      <trackRevisions>false</trackRevisions>
    </reviewItem>
    <reviewItem>
      <errorID>939ae9f5-7eb4-4eb8-a9a9-0cb2eb32056f</errorID>
      <errorWord>(</errorWord>
      <group>L1_Format</group>
      <groupName>格式问题</groupName>
      <ability>L2_HalfPunc</ability>
      <abilityName>全半角检查</abilityName>
      <candidateList>
        <item>（</item>
      </candidateList>
      <explain>文本全半角错误。</explain>
      <paraID>17D5C7EF</paraID>
      <start>321</start>
      <end>322</end>
      <status>unmodified</status>
      <modifiedWord/>
      <trackRevisions>false</trackRevisions>
    </reviewItem>
    <reviewItem>
      <errorID>fdd0dc76-5d67-4322-85f9-db1e7fdca54f</errorID>
      <errorWord>)</errorWord>
      <group>L1_Format</group>
      <groupName>格式问题</groupName>
      <ability>L2_HalfPunc</ability>
      <abilityName>全半角检查</abilityName>
      <candidateList>
        <item>）</item>
      </candidateList>
      <explain>文本全半角错误。</explain>
      <paraID>17D5C7EF</paraID>
      <start>325</start>
      <end>326</end>
      <status>unmodified</status>
      <modifiedWord/>
      <trackRevisions>false</trackRevisions>
    </reviewItem>
    <reviewItem>
      <errorID>df45222c-057f-4f4c-a047-d038bb8e0260</errorID>
      <errorWord>(</errorWord>
      <group>L1_Format</group>
      <groupName>格式问题</groupName>
      <ability>L2_HalfPunc</ability>
      <abilityName>全半角检查</abilityName>
      <candidateList>
        <item>（</item>
      </candidateList>
      <explain>文本全半角错误。</explain>
      <paraID>17D5C7EF</paraID>
      <start>337</start>
      <end>338</end>
      <status>unmodified</status>
      <modifiedWord/>
      <trackRevisions>false</trackRevisions>
    </reviewItem>
    <reviewItem>
      <errorID>05a1041b-4e50-43d3-bd52-892a7548f425</errorID>
      <errorWord>)</errorWord>
      <group>L1_Format</group>
      <groupName>格式问题</groupName>
      <ability>L2_HalfPunc</ability>
      <abilityName>全半角检查</abilityName>
      <candidateList>
        <item>）</item>
      </candidateList>
      <explain>文本全半角错误。</explain>
      <paraID>17D5C7EF</paraID>
      <start>341</start>
      <end>342</end>
      <status>unmodified</status>
      <modifiedWord/>
      <trackRevisions>false</trackRevisions>
    </reviewItem>
    <reviewItem>
      <errorID>ee1fcea5-2538-4654-b671-1b66c43ae4b8</errorID>
      <errorWord>(</errorWord>
      <group>L1_Format</group>
      <groupName>格式问题</groupName>
      <ability>L2_HalfPunc</ability>
      <abilityName>全半角检查</abilityName>
      <candidateList>
        <item>（</item>
      </candidateList>
      <explain>文本全半角错误。</explain>
      <paraID>17D5C7EF</paraID>
      <start>354</start>
      <end>355</end>
      <status>unmodified</status>
      <modifiedWord/>
      <trackRevisions>false</trackRevisions>
    </reviewItem>
    <reviewItem>
      <errorID>d7d6893c-48a4-4281-ae79-45355ac47d5d</errorID>
      <errorWord>)</errorWord>
      <group>L1_Format</group>
      <groupName>格式问题</groupName>
      <ability>L2_HalfPunc</ability>
      <abilityName>全半角检查</abilityName>
      <candidateList>
        <item>）</item>
      </candidateList>
      <explain>文本全半角错误。</explain>
      <paraID>17D5C7EF</paraID>
      <start>358</start>
      <end>359</end>
      <status>unmodified</status>
      <modifiedWord/>
      <trackRevisions>false</trackRevisions>
    </reviewItem>
    <reviewItem>
      <errorID>44e1358f-0278-42f8-b2a1-40b870d8e0f6</errorID>
      <errorWord>(</errorWord>
      <group>L1_Format</group>
      <groupName>格式问题</groupName>
      <ability>L2_HalfPunc</ability>
      <abilityName>全半角检查</abilityName>
      <candidateList>
        <item>（</item>
      </candidateList>
      <explain>文本全半角错误。</explain>
      <paraID>17D5C7EF</paraID>
      <start>369</start>
      <end>370</end>
      <status>unmodified</status>
      <modifiedWord/>
      <trackRevisions>false</trackRevisions>
    </reviewItem>
    <reviewItem>
      <errorID>bbb90a4f-dca0-4628-a88e-db42035140c7</errorID>
      <errorWord>)</errorWord>
      <group>L1_Format</group>
      <groupName>格式问题</groupName>
      <ability>L2_HalfPunc</ability>
      <abilityName>全半角检查</abilityName>
      <candidateList>
        <item>）</item>
      </candidateList>
      <explain>文本全半角错误。</explain>
      <paraID>17D5C7EF</paraID>
      <start>373</start>
      <end>374</end>
      <status>unmodified</status>
      <modifiedWord/>
      <trackRevisions>false</trackRevisions>
    </reviewItem>
    <reviewItem>
      <errorID>8ed613b9-f787-4db6-a6db-871e9c6dee8d</errorID>
      <errorWord>(</errorWord>
      <group>L1_Format</group>
      <groupName>格式问题</groupName>
      <ability>L2_HalfPunc</ability>
      <abilityName>全半角检查</abilityName>
      <candidateList>
        <item>（</item>
      </candidateList>
      <explain>文本全半角错误。</explain>
      <paraID>17D5C7EF</paraID>
      <start>384</start>
      <end>385</end>
      <status>unmodified</status>
      <modifiedWord/>
      <trackRevisions>false</trackRevisions>
    </reviewItem>
    <reviewItem>
      <errorID>6b6d575d-70d5-41cc-a00e-f654c534a385</errorID>
      <errorWord>)</errorWord>
      <group>L1_Format</group>
      <groupName>格式问题</groupName>
      <ability>L2_HalfPunc</ability>
      <abilityName>全半角检查</abilityName>
      <candidateList>
        <item>）</item>
      </candidateList>
      <explain>文本全半角错误。</explain>
      <paraID>17D5C7EF</paraID>
      <start>388</start>
      <end>389</end>
      <status>unmodified</status>
      <modifiedWord/>
      <trackRevisions>false</trackRevisions>
    </reviewItem>
    <reviewItem>
      <errorID>15b37cf0-590d-40d8-9dab-9ed7467732f0</errorID>
      <errorWord>(</errorWord>
      <group>L1_Format</group>
      <groupName>格式问题</groupName>
      <ability>L2_HalfPunc</ability>
      <abilityName>全半角检查</abilityName>
      <candidateList>
        <item>（</item>
      </candidateList>
      <explain>文本全半角错误。</explain>
      <paraID>17D5C7EF</paraID>
      <start>400</start>
      <end>401</end>
      <status>unmodified</status>
      <modifiedWord/>
      <trackRevisions>false</trackRevisions>
    </reviewItem>
    <reviewItem>
      <errorID>09e1f154-53cf-4ab2-b642-e0dbb017c8c1</errorID>
      <errorWord>)</errorWord>
      <group>L1_Format</group>
      <groupName>格式问题</groupName>
      <ability>L2_HalfPunc</ability>
      <abilityName>全半角检查</abilityName>
      <candidateList>
        <item>）</item>
      </candidateList>
      <explain>文本全半角错误。</explain>
      <paraID>17D5C7EF</paraID>
      <start>404</start>
      <end>405</end>
      <status>unmodified</status>
      <modifiedWord/>
      <trackRevisions>false</trackRevisions>
    </reviewItem>
    <reviewItem>
      <errorID>2264af21-3241-4647-b80a-720dc888d21a</errorID>
      <errorWord>(</errorWord>
      <group>L1_Format</group>
      <groupName>格式问题</groupName>
      <ability>L2_HalfPunc</ability>
      <abilityName>全半角检查</abilityName>
      <candidateList>
        <item>（</item>
      </candidateList>
      <explain>文本全半角错误。</explain>
      <paraID>17D5C7EF</paraID>
      <start>416</start>
      <end>417</end>
      <status>unmodified</status>
      <modifiedWord/>
      <trackRevisions>false</trackRevisions>
    </reviewItem>
    <reviewItem>
      <errorID>cf6a1582-5047-47d2-997f-11e87a1fcfb3</errorID>
      <errorWord>)</errorWord>
      <group>L1_Format</group>
      <groupName>格式问题</groupName>
      <ability>L2_HalfPunc</ability>
      <abilityName>全半角检查</abilityName>
      <candidateList>
        <item>）</item>
      </candidateList>
      <explain>文本全半角错误。</explain>
      <paraID>17D5C7EF</paraID>
      <start>420</start>
      <end>421</end>
      <status>unmodified</status>
      <modifiedWord/>
      <trackRevisions>false</trackRevisions>
    </reviewItem>
    <reviewItem>
      <errorID>552356ae-8421-415f-b730-6e7576f55e11</errorID>
      <errorWord>(</errorWord>
      <group>L1_Format</group>
      <groupName>格式问题</groupName>
      <ability>L2_HalfPunc</ability>
      <abilityName>全半角检查</abilityName>
      <candidateList>
        <item>（</item>
      </candidateList>
      <explain>文本全半角错误。</explain>
      <paraID>17D5C7EF</paraID>
      <start>431</start>
      <end>432</end>
      <status>unmodified</status>
      <modifiedWord/>
      <trackRevisions>false</trackRevisions>
    </reviewItem>
    <reviewItem>
      <errorID>185feb69-f567-4eb0-9cef-cf2f230649d1</errorID>
      <errorWord>)</errorWord>
      <group>L1_Format</group>
      <groupName>格式问题</groupName>
      <ability>L2_HalfPunc</ability>
      <abilityName>全半角检查</abilityName>
      <candidateList>
        <item>）</item>
      </candidateList>
      <explain>文本全半角错误。</explain>
      <paraID>17D5C7EF</paraID>
      <start>435</start>
      <end>436</end>
      <status>unmodified</status>
      <modifiedWord/>
      <trackRevisions>false</trackRevisions>
    </reviewItem>
    <reviewItem>
      <errorID>8bc8c69c-5db9-4fc4-9f25-b00db08d776d</errorID>
      <errorWord>(</errorWord>
      <group>L1_Format</group>
      <groupName>格式问题</groupName>
      <ability>L2_HalfPunc</ability>
      <abilityName>全半角检查</abilityName>
      <candidateList>
        <item>（</item>
      </candidateList>
      <explain>文本全半角错误。</explain>
      <paraID>17D5C7EF</paraID>
      <start>446</start>
      <end>447</end>
      <status>unmodified</status>
      <modifiedWord/>
      <trackRevisions>false</trackRevisions>
    </reviewItem>
    <reviewItem>
      <errorID>db9da9f4-4377-4c89-87c5-ac8bc5feaf64</errorID>
      <errorWord>)</errorWord>
      <group>L1_Format</group>
      <groupName>格式问题</groupName>
      <ability>L2_HalfPunc</ability>
      <abilityName>全半角检查</abilityName>
      <candidateList>
        <item>）</item>
      </candidateList>
      <explain>文本全半角错误。</explain>
      <paraID>17D5C7EF</paraID>
      <start>450</start>
      <end>451</end>
      <status>unmodified</status>
      <modifiedWord/>
      <trackRevisions>false</trackRevisions>
    </reviewItem>
    <reviewItem>
      <errorID>985a8ce9-03dd-40e9-bcfd-c983ce936f70</errorID>
      <errorWord>(</errorWord>
      <group>L1_Format</group>
      <groupName>格式问题</groupName>
      <ability>L2_HalfPunc</ability>
      <abilityName>全半角检查</abilityName>
      <candidateList>
        <item>（</item>
      </candidateList>
      <explain>文本全半角错误。</explain>
      <paraID>17D5C7EF</paraID>
      <start>466</start>
      <end>467</end>
      <status>unmodified</status>
      <modifiedWord/>
      <trackRevisions>false</trackRevisions>
    </reviewItem>
    <reviewItem>
      <errorID>a47c67ac-7821-474a-af38-895bd8dfc14b</errorID>
      <errorWord>)</errorWord>
      <group>L1_Format</group>
      <groupName>格式问题</groupName>
      <ability>L2_HalfPunc</ability>
      <abilityName>全半角检查</abilityName>
      <candidateList>
        <item>）</item>
      </candidateList>
      <explain>文本全半角错误。</explain>
      <paraID>17D5C7EF</paraID>
      <start>470</start>
      <end>471</end>
      <status>unmodified</status>
      <modifiedWord/>
      <trackRevisions>false</trackRevisions>
    </reviewItem>
    <reviewItem>
      <errorID>71f32e04-5351-467b-aad3-86269873f8d0</errorID>
      <errorWord>(</errorWord>
      <group>L1_Format</group>
      <groupName>格式问题</groupName>
      <ability>L2_HalfPunc</ability>
      <abilityName>全半角检查</abilityName>
      <candidateList>
        <item>（</item>
      </candidateList>
      <explain>文本全半角错误。</explain>
      <paraID>17D5C7EF</paraID>
      <start>479</start>
      <end>480</end>
      <status>unmodified</status>
      <modifiedWord/>
      <trackRevisions>false</trackRevisions>
    </reviewItem>
    <reviewItem>
      <errorID>27019882-41d2-4880-a1e4-c22110b09cf6</errorID>
      <errorWord>)</errorWord>
      <group>L1_Format</group>
      <groupName>格式问题</groupName>
      <ability>L2_HalfPunc</ability>
      <abilityName>全半角检查</abilityName>
      <candidateList>
        <item>）</item>
      </candidateList>
      <explain>文本全半角错误。</explain>
      <paraID>17D5C7EF</paraID>
      <start>483</start>
      <end>484</end>
      <status>unmodified</status>
      <modifiedWord/>
      <trackRevisions>false</trackRevisions>
    </reviewItem>
    <reviewItem>
      <errorID>b06737d8-b1f7-498d-8e22-aa606df50683</errorID>
      <errorWord>(</errorWord>
      <group>L1_Format</group>
      <groupName>格式问题</groupName>
      <ability>L2_HalfPunc</ability>
      <abilityName>全半角检查</abilityName>
      <candidateList>
        <item>（</item>
      </candidateList>
      <explain>文本全半角错误。</explain>
      <paraID>17D5C7EF</paraID>
      <start>494</start>
      <end>495</end>
      <status>unmodified</status>
      <modifiedWord/>
      <trackRevisions>false</trackRevisions>
    </reviewItem>
    <reviewItem>
      <errorID>334c6253-37d2-40f1-83de-cd1edbd4b2fd</errorID>
      <errorWord>)</errorWord>
      <group>L1_Format</group>
      <groupName>格式问题</groupName>
      <ability>L2_HalfPunc</ability>
      <abilityName>全半角检查</abilityName>
      <candidateList>
        <item>）</item>
      </candidateList>
      <explain>文本全半角错误。</explain>
      <paraID>17D5C7EF</paraID>
      <start>498</start>
      <end>499</end>
      <status>unmodified</status>
      <modifiedWord/>
      <trackRevisions>false</trackRevisions>
    </reviewItem>
    <reviewItem>
      <errorID>da298ff6-7c42-4fdb-a04b-2e38225920d2</errorID>
      <errorWord>(</errorWord>
      <group>L1_Format</group>
      <groupName>格式问题</groupName>
      <ability>L2_HalfPunc</ability>
      <abilityName>全半角检查</abilityName>
      <candidateList>
        <item>（</item>
      </candidateList>
      <explain>文本全半角错误。</explain>
      <paraID>17D5C7EF</paraID>
      <start>508</start>
      <end>509</end>
      <status>unmodified</status>
      <modifiedWord/>
      <trackRevisions>false</trackRevisions>
    </reviewItem>
    <reviewItem>
      <errorID>d20335da-6fcd-4c8b-ab87-ce7c33ec5582</errorID>
      <errorWord>)</errorWord>
      <group>L1_Format</group>
      <groupName>格式问题</groupName>
      <ability>L2_HalfPunc</ability>
      <abilityName>全半角检查</abilityName>
      <candidateList>
        <item>）</item>
      </candidateList>
      <explain>文本全半角错误。</explain>
      <paraID>17D5C7EF</paraID>
      <start>512</start>
      <end>513</end>
      <status>unmodified</status>
      <modifiedWord/>
      <trackRevisions>false</trackRevisions>
    </reviewItem>
    <reviewItem>
      <errorID>95b02077-69bf-48c2-a005-62511b4b5bf8</errorID>
      <errorWord>(</errorWord>
      <group>L1_Format</group>
      <groupName>格式问题</groupName>
      <ability>L2_HalfPunc</ability>
      <abilityName>全半角检查</abilityName>
      <candidateList>
        <item>（</item>
      </candidateList>
      <explain>文本全半角错误。</explain>
      <paraID>17D5C7EF</paraID>
      <start>526</start>
      <end>527</end>
      <status>unmodified</status>
      <modifiedWord/>
      <trackRevisions>false</trackRevisions>
    </reviewItem>
    <reviewItem>
      <errorID>0cd15b86-84d0-413a-9c0c-3d752530aee5</errorID>
      <errorWord>)</errorWord>
      <group>L1_Format</group>
      <groupName>格式问题</groupName>
      <ability>L2_HalfPunc</ability>
      <abilityName>全半角检查</abilityName>
      <candidateList>
        <item>）</item>
      </candidateList>
      <explain>文本全半角错误。</explain>
      <paraID>17D5C7EF</paraID>
      <start>530</start>
      <end>531</end>
      <status>unmodified</status>
      <modifiedWord/>
      <trackRevisions>false</trackRevisions>
    </reviewItem>
    <reviewItem>
      <errorID>40af1763-ee3c-4c17-b79f-12d493866ebc</errorID>
      <errorWord>(</errorWord>
      <group>L1_Format</group>
      <groupName>格式问题</groupName>
      <ability>L2_HalfPunc</ability>
      <abilityName>全半角检查</abilityName>
      <candidateList>
        <item>（</item>
      </candidateList>
      <explain>文本全半角错误。</explain>
      <paraID>17D5C7EF</paraID>
      <start>544</start>
      <end>545</end>
      <status>unmodified</status>
      <modifiedWord/>
      <trackRevisions>false</trackRevisions>
    </reviewItem>
    <reviewItem>
      <errorID>bfcdfff3-9f6f-4238-9630-bdb8ec6246a3</errorID>
      <errorWord>)</errorWord>
      <group>L1_Format</group>
      <groupName>格式问题</groupName>
      <ability>L2_HalfPunc</ability>
      <abilityName>全半角检查</abilityName>
      <candidateList>
        <item>）</item>
      </candidateList>
      <explain>文本全半角错误。</explain>
      <paraID>17D5C7EF</paraID>
      <start>548</start>
      <end>549</end>
      <status>unmodified</status>
      <modifiedWord/>
      <trackRevisions>false</trackRevisions>
    </reviewItem>
    <reviewItem>
      <errorID>59ea0030-7214-43d5-9c01-c3ffe239d255</errorID>
      <errorWord>(</errorWord>
      <group>L1_Format</group>
      <groupName>格式问题</groupName>
      <ability>L2_HalfPunc</ability>
      <abilityName>全半角检查</abilityName>
      <candidateList>
        <item>（</item>
      </candidateList>
      <explain>文本全半角错误。</explain>
      <paraID>17D5C7EF</paraID>
      <start>558</start>
      <end>559</end>
      <status>unmodified</status>
      <modifiedWord/>
      <trackRevisions>false</trackRevisions>
    </reviewItem>
    <reviewItem>
      <errorID>db5c77a2-51af-430d-8d51-c68136943d9b</errorID>
      <errorWord>)</errorWord>
      <group>L1_Format</group>
      <groupName>格式问题</groupName>
      <ability>L2_HalfPunc</ability>
      <abilityName>全半角检查</abilityName>
      <candidateList>
        <item>）</item>
      </candidateList>
      <explain>文本全半角错误。</explain>
      <paraID>17D5C7EF</paraID>
      <start>562</start>
      <end>563</end>
      <status>unmodified</status>
      <modifiedWord/>
      <trackRevisions>false</trackRevisions>
    </reviewItem>
    <reviewItem>
      <errorID>f90844d6-b4e4-425d-a6b9-4c584520a0ee</errorID>
      <errorWord>(</errorWord>
      <group>L1_Format</group>
      <groupName>格式问题</groupName>
      <ability>L2_HalfPunc</ability>
      <abilityName>全半角检查</abilityName>
      <candidateList>
        <item>（</item>
      </candidateList>
      <explain>文本全半角错误。</explain>
      <paraID>17D5C7EF</paraID>
      <start>575</start>
      <end>576</end>
      <status>unmodified</status>
      <modifiedWord/>
      <trackRevisions>false</trackRevisions>
    </reviewItem>
    <reviewItem>
      <errorID>b1385273-598b-4130-b676-9e7be5fc198f</errorID>
      <errorWord>)</errorWord>
      <group>L1_Format</group>
      <groupName>格式问题</groupName>
      <ability>L2_HalfPunc</ability>
      <abilityName>全半角检查</abilityName>
      <candidateList>
        <item>）</item>
      </candidateList>
      <explain>文本全半角错误。</explain>
      <paraID>17D5C7EF</paraID>
      <start>579</start>
      <end>580</end>
      <status>unmodified</status>
      <modifiedWord/>
      <trackRevisions>false</trackRevisions>
    </reviewItem>
    <reviewItem>
      <errorID>15cc90b7-6f11-4eb0-97b6-433cd91367e0</errorID>
      <errorWord>(</errorWord>
      <group>L1_Format</group>
      <groupName>格式问题</groupName>
      <ability>L2_HalfPunc</ability>
      <abilityName>全半角检查</abilityName>
      <candidateList>
        <item>（</item>
      </candidateList>
      <explain>文本全半角错误。</explain>
      <paraID>17D5C7EF</paraID>
      <start>588</start>
      <end>589</end>
      <status>unmodified</status>
      <modifiedWord/>
      <trackRevisions>false</trackRevisions>
    </reviewItem>
    <reviewItem>
      <errorID>ab7fb653-3669-4a2b-84b1-3603a103a7fd</errorID>
      <errorWord>)</errorWord>
      <group>L1_Format</group>
      <groupName>格式问题</groupName>
      <ability>L2_HalfPunc</ability>
      <abilityName>全半角检查</abilityName>
      <candidateList>
        <item>）</item>
      </candidateList>
      <explain>文本全半角错误。</explain>
      <paraID>17D5C7EF</paraID>
      <start>592</start>
      <end>593</end>
      <status>unmodified</status>
      <modifiedWord/>
      <trackRevisions>false</trackRevisions>
    </reviewItem>
    <reviewItem>
      <errorID>8f2cd4a7-07c4-44cf-9f71-1d71687800f0</errorID>
      <errorWord>(</errorWord>
      <group>L1_Format</group>
      <groupName>格式问题</groupName>
      <ability>L2_HalfPunc</ability>
      <abilityName>全半角检查</abilityName>
      <candidateList>
        <item>（</item>
      </candidateList>
      <explain>文本全半角错误。</explain>
      <paraID>17D5C7EF</paraID>
      <start>601</start>
      <end>602</end>
      <status>unmodified</status>
      <modifiedWord/>
      <trackRevisions>false</trackRevisions>
    </reviewItem>
    <reviewItem>
      <errorID>cd65da71-20f9-4344-8012-19b5dce56b1f</errorID>
      <errorWord>)</errorWord>
      <group>L1_Format</group>
      <groupName>格式问题</groupName>
      <ability>L2_HalfPunc</ability>
      <abilityName>全半角检查</abilityName>
      <candidateList>
        <item>）</item>
      </candidateList>
      <explain>文本全半角错误。</explain>
      <paraID>17D5C7EF</paraID>
      <start>606</start>
      <end>607</end>
      <status>unmodified</status>
      <modifiedWord/>
      <trackRevisions>false</trackRevisions>
    </reviewItem>
    <reviewItem>
      <errorID>090e9f94-0528-4acb-8ae8-3ca961211090</errorID>
      <errorWord>(</errorWord>
      <group>L1_Format</group>
      <groupName>格式问题</groupName>
      <ability>L2_HalfPunc</ability>
      <abilityName>全半角检查</abilityName>
      <candidateList>
        <item>（</item>
      </candidateList>
      <explain>文本全半角错误。</explain>
      <paraID>17D5C7EF</paraID>
      <start>617</start>
      <end>618</end>
      <status>unmodified</status>
      <modifiedWord/>
      <trackRevisions>false</trackRevisions>
    </reviewItem>
    <reviewItem>
      <errorID>840a0d9d-7e7a-45eb-8a2d-f51f5ace2b60</errorID>
      <errorWord>)</errorWord>
      <group>L1_Format</group>
      <groupName>格式问题</groupName>
      <ability>L2_HalfPunc</ability>
      <abilityName>全半角检查</abilityName>
      <candidateList>
        <item>）</item>
      </candidateList>
      <explain>文本全半角错误。</explain>
      <paraID>17D5C7EF</paraID>
      <start>621</start>
      <end>622</end>
      <status>unmodified</status>
      <modifiedWord/>
      <trackRevisions>false</trackRevisions>
    </reviewItem>
    <reviewItem>
      <errorID>9415c9be-9705-4741-bc7e-ca0bc34d4900</errorID>
      <errorWord>(</errorWord>
      <group>L1_Format</group>
      <groupName>格式问题</groupName>
      <ability>L2_HalfPunc</ability>
      <abilityName>全半角检查</abilityName>
      <candidateList>
        <item>（</item>
      </candidateList>
      <explain>文本全半角错误。</explain>
      <paraID>17D5C7EF</paraID>
      <start>630</start>
      <end>631</end>
      <status>unmodified</status>
      <modifiedWord/>
      <trackRevisions>false</trackRevisions>
    </reviewItem>
    <reviewItem>
      <errorID>f77179d8-2587-42e5-9677-86e1addc85cd</errorID>
      <errorWord>)</errorWord>
      <group>L1_Format</group>
      <groupName>格式问题</groupName>
      <ability>L2_HalfPunc</ability>
      <abilityName>全半角检查</abilityName>
      <candidateList>
        <item>）</item>
      </candidateList>
      <explain>文本全半角错误。</explain>
      <paraID>17D5C7EF</paraID>
      <start>634</start>
      <end>635</end>
      <status>unmodified</status>
      <modifiedWord/>
      <trackRevisions>false</trackRevisions>
    </reviewItem>
    <reviewItem>
      <errorID>b2ac6564-f135-4959-aed4-d73dfb288efd</errorID>
      <errorWord>(</errorWord>
      <group>L1_Format</group>
      <groupName>格式问题</groupName>
      <ability>L2_HalfPunc</ability>
      <abilityName>全半角检查</abilityName>
      <candidateList>
        <item>（</item>
      </candidateList>
      <explain>文本全半角错误。</explain>
      <paraID>17D5C7EF</paraID>
      <start>644</start>
      <end>645</end>
      <status>unmodified</status>
      <modifiedWord/>
      <trackRevisions>false</trackRevisions>
    </reviewItem>
    <reviewItem>
      <errorID>4e43db7a-09b7-4ed3-8cac-260540ca84bf</errorID>
      <errorWord>)</errorWord>
      <group>L1_Format</group>
      <groupName>格式问题</groupName>
      <ability>L2_HalfPunc</ability>
      <abilityName>全半角检查</abilityName>
      <candidateList>
        <item>）</item>
      </candidateList>
      <explain>文本全半角错误。</explain>
      <paraID>17D5C7EF</paraID>
      <start>648</start>
      <end>649</end>
      <status>unmodified</status>
      <modifiedWord/>
      <trackRevisions>false</trackRevisions>
    </reviewItem>
    <reviewItem>
      <errorID>3c8091d0-064d-4ca0-bb0c-24d81c0017dc</errorID>
      <errorWord>(</errorWord>
      <group>L1_Format</group>
      <groupName>格式问题</groupName>
      <ability>L2_HalfPunc</ability>
      <abilityName>全半角检查</abilityName>
      <candidateList>
        <item>（</item>
      </candidateList>
      <explain>文本全半角错误。</explain>
      <paraID>17D5C7EF</paraID>
      <start>663</start>
      <end>664</end>
      <status>unmodified</status>
      <modifiedWord/>
      <trackRevisions>false</trackRevisions>
    </reviewItem>
    <reviewItem>
      <errorID>782c5a72-d703-4547-a80c-b7aa05b96a31</errorID>
      <errorWord>)</errorWord>
      <group>L1_Format</group>
      <groupName>格式问题</groupName>
      <ability>L2_HalfPunc</ability>
      <abilityName>全半角检查</abilityName>
      <candidateList>
        <item>）</item>
      </candidateList>
      <explain>文本全半角错误。</explain>
      <paraID>17D5C7EF</paraID>
      <start>667</start>
      <end>668</end>
      <status>unmodified</status>
      <modifiedWord/>
      <trackRevisions>false</trackRevisions>
    </reviewItem>
    <reviewItem>
      <errorID>eb875167-d775-47c9-a211-b54b32c6b88c</errorID>
      <errorWord>(</errorWord>
      <group>L1_Format</group>
      <groupName>格式问题</groupName>
      <ability>L2_HalfPunc</ability>
      <abilityName>全半角检查</abilityName>
      <candidateList>
        <item>（</item>
      </candidateList>
      <explain>文本全半角错误。</explain>
      <paraID>5ABEAFFE</paraID>
      <start>32</start>
      <end>33</end>
      <status>unmodified</status>
      <modifiedWord/>
      <trackRevisions>false</trackRevisions>
    </reviewItem>
    <reviewItem>
      <errorID>9de38055-9c4f-4048-ac43-db672d159046</errorID>
      <errorWord>)</errorWord>
      <group>L1_Format</group>
      <groupName>格式问题</groupName>
      <ability>L2_HalfPunc</ability>
      <abilityName>全半角检查</abilityName>
      <candidateList>
        <item>）</item>
      </candidateList>
      <explain>文本全半角错误。</explain>
      <paraID>5ABEAFFE</paraID>
      <start>36</start>
      <end>37</end>
      <status>unmodified</status>
      <modifiedWord/>
      <trackRevisions>false</trackRevisions>
    </reviewItem>
    <reviewItem>
      <errorID>c6115140-ac3b-4057-b442-5bc3867d8a68</errorID>
      <errorWord>(</errorWord>
      <group>L1_Format</group>
      <groupName>格式问题</groupName>
      <ability>L2_HalfPunc</ability>
      <abilityName>全半角检查</abilityName>
      <candidateList>
        <item>（</item>
      </candidateList>
      <explain>文本全半角错误。</explain>
      <paraID>5ABEAFFE</paraID>
      <start>63</start>
      <end>64</end>
      <status>unmodified</status>
      <modifiedWord/>
      <trackRevisions>false</trackRevisions>
    </reviewItem>
    <reviewItem>
      <errorID>fd27a221-6335-42c3-bfb6-60d86837d1f3</errorID>
      <errorWord>)</errorWord>
      <group>L1_Format</group>
      <groupName>格式问题</groupName>
      <ability>L2_HalfPunc</ability>
      <abilityName>全半角检查</abilityName>
      <candidateList>
        <item>）</item>
      </candidateList>
      <explain>文本全半角错误。</explain>
      <paraID>5ABEAFFE</paraID>
      <start>67</start>
      <end>68</end>
      <status>unmodified</status>
      <modifiedWord/>
      <trackRevisions>false</trackRevisions>
    </reviewItem>
    <reviewItem>
      <errorID>a8c4dcce-b0c3-4b2f-b3b6-31ff3e5d9c7d</errorID>
      <errorWord>-</errorWord>
      <group>L1_Format</group>
      <groupName>格式问题</groupName>
      <ability>L2_HalfPunc</ability>
      <abilityName>全半角检查</abilityName>
      <candidateList>
        <item>－</item>
      </candidateList>
      <explain>文本全半角错误。</explain>
      <paraID>5ABEAFFE</paraID>
      <start>76</start>
      <end>77</end>
      <status>unmodified</status>
      <modifiedWord/>
      <trackRevisions>false</trackRevisions>
    </reviewItem>
    <reviewItem>
      <errorID>6e669ebd-2079-4f8e-9a7d-008be3b28c47</errorID>
      <errorWord>(</errorWord>
      <group>L1_Format</group>
      <groupName>格式问题</groupName>
      <ability>L2_HalfPunc</ability>
      <abilityName>全半角检查</abilityName>
      <candidateList>
        <item>（</item>
      </candidateList>
      <explain>文本全半角错误。</explain>
      <paraID>5ABEAFFE</paraID>
      <start>79</start>
      <end>80</end>
      <status>unmodified</status>
      <modifiedWord/>
      <trackRevisions>false</trackRevisions>
    </reviewItem>
    <reviewItem>
      <errorID>82be57a8-3a75-4389-bacb-42e077cb74e3</errorID>
      <errorWord>)</errorWord>
      <group>L1_Format</group>
      <groupName>格式问题</groupName>
      <ability>L2_HalfPunc</ability>
      <abilityName>全半角检查</abilityName>
      <candidateList>
        <item>）</item>
      </candidateList>
      <explain>文本全半角错误。</explain>
      <paraID>5ABEAFFE</paraID>
      <start>83</start>
      <end>84</end>
      <status>unmodified</status>
      <modifiedWord/>
      <trackRevisions>false</trackRevisions>
    </reviewItem>
    <reviewItem>
      <errorID>5274d6e3-1acf-4562-8b21-fce181d71ac8</errorID>
      <errorWord>(</errorWord>
      <group>L1_Format</group>
      <groupName>格式问题</groupName>
      <ability>L2_HalfPunc</ability>
      <abilityName>全半角检查</abilityName>
      <candidateList>
        <item>（</item>
      </candidateList>
      <explain>文本全半角错误。</explain>
      <paraID>5ABEAFFE</paraID>
      <start>92</start>
      <end>93</end>
      <status>unmodified</status>
      <modifiedWord/>
      <trackRevisions>false</trackRevisions>
    </reviewItem>
    <reviewItem>
      <errorID>5cc835c3-6d26-462a-9a6c-c55adde3c54f</errorID>
      <errorWord>)</errorWord>
      <group>L1_Format</group>
      <groupName>格式问题</groupName>
      <ability>L2_HalfPunc</ability>
      <abilityName>全半角检查</abilityName>
      <candidateList>
        <item>）</item>
      </candidateList>
      <explain>文本全半角错误。</explain>
      <paraID>5ABEAFFE</paraID>
      <start>96</start>
      <end>97</end>
      <status>unmodified</status>
      <modifiedWord/>
      <trackRevisions>false</trackRevisions>
    </reviewItem>
    <reviewItem>
      <errorID>8177d6dc-57e6-4a9d-a3a7-0cc76274f6a8</errorID>
      <errorWord>(</errorWord>
      <group>L1_Format</group>
      <groupName>格式问题</groupName>
      <ability>L2_HalfPunc</ability>
      <abilityName>全半角检查</abilityName>
      <candidateList>
        <item>（</item>
      </candidateList>
      <explain>文本全半角错误。</explain>
      <paraID>5ABEAFFE</paraID>
      <start>107</start>
      <end>108</end>
      <status>unmodified</status>
      <modifiedWord/>
      <trackRevisions>false</trackRevisions>
    </reviewItem>
    <reviewItem>
      <errorID>c8072ad3-ccb9-45c7-830e-a951a235a9a3</errorID>
      <errorWord>)</errorWord>
      <group>L1_Format</group>
      <groupName>格式问题</groupName>
      <ability>L2_HalfPunc</ability>
      <abilityName>全半角检查</abilityName>
      <candidateList>
        <item>）</item>
      </candidateList>
      <explain>文本全半角错误。</explain>
      <paraID>5ABEAFFE</paraID>
      <start>111</start>
      <end>112</end>
      <status>unmodified</status>
      <modifiedWord/>
      <trackRevisions>false</trackRevisions>
    </reviewItem>
    <reviewItem>
      <errorID>4fbb051c-cac9-4b51-a047-e49d1da3994f</errorID>
      <errorWord>(</errorWord>
      <group>L1_Format</group>
      <groupName>格式问题</groupName>
      <ability>L2_HalfPunc</ability>
      <abilityName>全半角检查</abilityName>
      <candidateList>
        <item>（</item>
      </candidateList>
      <explain>文本全半角错误。</explain>
      <paraID>5ABEAFFE</paraID>
      <start>119</start>
      <end>120</end>
      <status>unmodified</status>
      <modifiedWord/>
      <trackRevisions>false</trackRevisions>
    </reviewItem>
    <reviewItem>
      <errorID>1208ec68-51dd-4286-bb90-f1df7936fea8</errorID>
      <errorWord>)</errorWord>
      <group>L1_Format</group>
      <groupName>格式问题</groupName>
      <ability>L2_HalfPunc</ability>
      <abilityName>全半角检查</abilityName>
      <candidateList>
        <item>）</item>
      </candidateList>
      <explain>文本全半角错误。</explain>
      <paraID>5ABEAFFE</paraID>
      <start>123</start>
      <end>124</end>
      <status>unmodified</status>
      <modifiedWord/>
      <trackRevisions>false</trackRevisions>
    </reviewItem>
    <reviewItem>
      <errorID>4350bfa2-6e74-4b69-b9af-001b8f7f33dd</errorID>
      <errorWord>(</errorWord>
      <group>L1_Format</group>
      <groupName>格式问题</groupName>
      <ability>L2_HalfPunc</ability>
      <abilityName>全半角检查</abilityName>
      <candidateList>
        <item>（</item>
      </candidateList>
      <explain>文本全半角错误。</explain>
      <paraID>5ABEAFFE</paraID>
      <start>132</start>
      <end>133</end>
      <status>unmodified</status>
      <modifiedWord/>
      <trackRevisions>false</trackRevisions>
    </reviewItem>
    <reviewItem>
      <errorID>98ca9e0d-109b-4c86-9900-58fafc8988b9</errorID>
      <errorWord>)</errorWord>
      <group>L1_Format</group>
      <groupName>格式问题</groupName>
      <ability>L2_HalfPunc</ability>
      <abilityName>全半角检查</abilityName>
      <candidateList>
        <item>）</item>
      </candidateList>
      <explain>文本全半角错误。</explain>
      <paraID>5ABEAFFE</paraID>
      <start>136</start>
      <end>137</end>
      <status>unmodified</status>
      <modifiedWord/>
      <trackRevisions>false</trackRevisions>
    </reviewItem>
    <reviewItem>
      <errorID>bfbf54a7-e36e-4eb2-8f42-4023bea2854e</errorID>
      <errorWord>(</errorWord>
      <group>L1_Format</group>
      <groupName>格式问题</groupName>
      <ability>L2_HalfPunc</ability>
      <abilityName>全半角检查</abilityName>
      <candidateList>
        <item>（</item>
      </candidateList>
      <explain>文本全半角错误。</explain>
      <paraID>5ABEAFFE</paraID>
      <start>144</start>
      <end>145</end>
      <status>unmodified</status>
      <modifiedWord/>
      <trackRevisions>false</trackRevisions>
    </reviewItem>
    <reviewItem>
      <errorID>99c82c7b-d967-4294-8195-efa34c429348</errorID>
      <errorWord>)</errorWord>
      <group>L1_Format</group>
      <groupName>格式问题</groupName>
      <ability>L2_HalfPunc</ability>
      <abilityName>全半角检查</abilityName>
      <candidateList>
        <item>）</item>
      </candidateList>
      <explain>文本全半角错误。</explain>
      <paraID>5ABEAFFE</paraID>
      <start>149</start>
      <end>150</end>
      <status>unmodified</status>
      <modifiedWord/>
      <trackRevisions>false</trackRevisions>
    </reviewItem>
    <reviewItem>
      <errorID>93c4b486-97e8-47ca-af59-6173d24a7a49</errorID>
      <errorWord>(</errorWord>
      <group>L1_Format</group>
      <groupName>格式问题</groupName>
      <ability>L2_HalfPunc</ability>
      <abilityName>全半角检查</abilityName>
      <candidateList>
        <item>（</item>
      </candidateList>
      <explain>文本全半角错误。</explain>
      <paraID>5ABEAFFE</paraID>
      <start>161</start>
      <end>162</end>
      <status>unmodified</status>
      <modifiedWord/>
      <trackRevisions>false</trackRevisions>
    </reviewItem>
    <reviewItem>
      <errorID>d3ebeed4-7c3d-4266-bd4b-055c0d98d33e</errorID>
      <errorWord>)</errorWord>
      <group>L1_Format</group>
      <groupName>格式问题</groupName>
      <ability>L2_HalfPunc</ability>
      <abilityName>全半角检查</abilityName>
      <candidateList>
        <item>）</item>
      </candidateList>
      <explain>文本全半角错误。</explain>
      <paraID>5ABEAFFE</paraID>
      <start>165</start>
      <end>166</end>
      <status>unmodified</status>
      <modifiedWord/>
      <trackRevisions>false</trackRevisions>
    </reviewItem>
    <reviewItem>
      <errorID>d109c4fd-ea7d-46f3-b7c3-c1cc2564ebdc</errorID>
      <errorWord>(</errorWord>
      <group>L1_Format</group>
      <groupName>格式问题</groupName>
      <ability>L2_HalfPunc</ability>
      <abilityName>全半角检查</abilityName>
      <candidateList>
        <item>（</item>
      </candidateList>
      <explain>文本全半角错误。</explain>
      <paraID>5ABEAFFE</paraID>
      <start>174</start>
      <end>175</end>
      <status>unmodified</status>
      <modifiedWord/>
      <trackRevisions>false</trackRevisions>
    </reviewItem>
    <reviewItem>
      <errorID>7ad38071-bcb3-4913-a157-29eb1ad07742</errorID>
      <errorWord>)</errorWord>
      <group>L1_Format</group>
      <groupName>格式问题</groupName>
      <ability>L2_HalfPunc</ability>
      <abilityName>全半角检查</abilityName>
      <candidateList>
        <item>）</item>
      </candidateList>
      <explain>文本全半角错误。</explain>
      <paraID>5ABEAFFE</paraID>
      <start>178</start>
      <end>179</end>
      <status>unmodified</status>
      <modifiedWord/>
      <trackRevisions>false</trackRevisions>
    </reviewItem>
    <reviewItem>
      <errorID>eeaf0f34-1771-4ad9-8924-74c90adb8032</errorID>
      <errorWord>(</errorWord>
      <group>L1_Format</group>
      <groupName>格式问题</groupName>
      <ability>L2_HalfPunc</ability>
      <abilityName>全半角检查</abilityName>
      <candidateList>
        <item>（</item>
      </candidateList>
      <explain>文本全半角错误。</explain>
      <paraID>5ABEAFFE</paraID>
      <start>188</start>
      <end>189</end>
      <status>unmodified</status>
      <modifiedWord/>
      <trackRevisions>false</trackRevisions>
    </reviewItem>
    <reviewItem>
      <errorID>7e3fbe6d-4848-43e1-9822-963b6807081f</errorID>
      <errorWord>)</errorWord>
      <group>L1_Format</group>
      <groupName>格式问题</groupName>
      <ability>L2_HalfPunc</ability>
      <abilityName>全半角检查</abilityName>
      <candidateList>
        <item>）</item>
      </candidateList>
      <explain>文本全半角错误。</explain>
      <paraID>5ABEAFFE</paraID>
      <start>192</start>
      <end>193</end>
      <status>unmodified</status>
      <modifiedWord/>
      <trackRevisions>false</trackRevisions>
    </reviewItem>
    <reviewItem>
      <errorID>4e186fe8-2ccd-4c08-b42a-39a9b5c79335</errorID>
      <errorWord>(</errorWord>
      <group>L1_Format</group>
      <groupName>格式问题</groupName>
      <ability>L2_HalfPunc</ability>
      <abilityName>全半角检查</abilityName>
      <candidateList>
        <item>（</item>
      </candidateList>
      <explain>文本全半角错误。</explain>
      <paraID>5ABEAFFE</paraID>
      <start>203</start>
      <end>204</end>
      <status>unmodified</status>
      <modifiedWord/>
      <trackRevisions>false</trackRevisions>
    </reviewItem>
    <reviewItem>
      <errorID>3aeb366e-e031-4252-a047-4842676836a3</errorID>
      <errorWord>)</errorWord>
      <group>L1_Format</group>
      <groupName>格式问题</groupName>
      <ability>L2_HalfPunc</ability>
      <abilityName>全半角检查</abilityName>
      <candidateList>
        <item>）</item>
      </candidateList>
      <explain>文本全半角错误。</explain>
      <paraID>5ABEAFFE</paraID>
      <start>207</start>
      <end>208</end>
      <status>unmodified</status>
      <modifiedWord/>
      <trackRevisions>false</trackRevisions>
    </reviewItem>
    <reviewItem>
      <errorID>5cf16c7a-1c32-4056-a66c-d1b9025b1489</errorID>
      <errorWord>(</errorWord>
      <group>L1_Format</group>
      <groupName>格式问题</groupName>
      <ability>L2_HalfPunc</ability>
      <abilityName>全半角检查</abilityName>
      <candidateList>
        <item>（</item>
      </candidateList>
      <explain>文本全半角错误。</explain>
      <paraID>5ABEAFFE</paraID>
      <start>219</start>
      <end>220</end>
      <status>unmodified</status>
      <modifiedWord/>
      <trackRevisions>false</trackRevisions>
    </reviewItem>
    <reviewItem>
      <errorID>f1577f5a-92a3-4b68-97e6-bb44daf881b5</errorID>
      <errorWord>)</errorWord>
      <group>L1_Format</group>
      <groupName>格式问题</groupName>
      <ability>L2_HalfPunc</ability>
      <abilityName>全半角检查</abilityName>
      <candidateList>
        <item>）</item>
      </candidateList>
      <explain>文本全半角错误。</explain>
      <paraID>5ABEAFFE</paraID>
      <start>223</start>
      <end>224</end>
      <status>unmodified</status>
      <modifiedWord/>
      <trackRevisions>false</trackRevisions>
    </reviewItem>
    <reviewItem>
      <errorID>629c39be-9c92-4532-b074-42cb426c333f</errorID>
      <errorWord>(</errorWord>
      <group>L1_Format</group>
      <groupName>格式问题</groupName>
      <ability>L2_HalfPunc</ability>
      <abilityName>全半角检查</abilityName>
      <candidateList>
        <item>（</item>
      </candidateList>
      <explain>文本全半角错误。</explain>
      <paraID>5ABEAFFE</paraID>
      <start>233</start>
      <end>234</end>
      <status>unmodified</status>
      <modifiedWord/>
      <trackRevisions>false</trackRevisions>
    </reviewItem>
    <reviewItem>
      <errorID>81c6b4ef-7c39-4b40-a985-174e6209180f</errorID>
      <errorWord>)</errorWord>
      <group>L1_Format</group>
      <groupName>格式问题</groupName>
      <ability>L2_HalfPunc</ability>
      <abilityName>全半角检查</abilityName>
      <candidateList>
        <item>）</item>
      </candidateList>
      <explain>文本全半角错误。</explain>
      <paraID>5ABEAFFE</paraID>
      <start>237</start>
      <end>238</end>
      <status>unmodified</status>
      <modifiedWord/>
      <trackRevisions>false</trackRevisions>
    </reviewItem>
    <reviewItem>
      <errorID>3494c794-0b7a-404b-a859-dd5fde681200</errorID>
      <errorWord>(</errorWord>
      <group>L1_Format</group>
      <groupName>格式问题</groupName>
      <ability>L2_HalfPunc</ability>
      <abilityName>全半角检查</abilityName>
      <candidateList>
        <item>（</item>
      </candidateList>
      <explain>文本全半角错误。</explain>
      <paraID>5ABEAFFE</paraID>
      <start>247</start>
      <end>248</end>
      <status>unmodified</status>
      <modifiedWord/>
      <trackRevisions>false</trackRevisions>
    </reviewItem>
    <reviewItem>
      <errorID>bb3c2d5c-dbaa-4925-a1f9-9eed706c98bc</errorID>
      <errorWord>)</errorWord>
      <group>L1_Format</group>
      <groupName>格式问题</groupName>
      <ability>L2_HalfPunc</ability>
      <abilityName>全半角检查</abilityName>
      <candidateList>
        <item>）</item>
      </candidateList>
      <explain>文本全半角错误。</explain>
      <paraID>5ABEAFFE</paraID>
      <start>251</start>
      <end>252</end>
      <status>unmodified</status>
      <modifiedWord/>
      <trackRevisions>false</trackRevisions>
    </reviewItem>
    <reviewItem>
      <errorID>2a8fbdbb-c5d9-45b4-a1e5-bc5dc5249254</errorID>
      <errorWord>(</errorWord>
      <group>L1_Format</group>
      <groupName>格式问题</groupName>
      <ability>L2_HalfPunc</ability>
      <abilityName>全半角检查</abilityName>
      <candidateList>
        <item>（</item>
      </candidateList>
      <explain>文本全半角错误。</explain>
      <paraID>5ABEAFFE</paraID>
      <start>261</start>
      <end>262</end>
      <status>unmodified</status>
      <modifiedWord/>
      <trackRevisions>false</trackRevisions>
    </reviewItem>
    <reviewItem>
      <errorID>eb26927f-2927-4527-91f0-023804df0858</errorID>
      <errorWord>)</errorWord>
      <group>L1_Format</group>
      <groupName>格式问题</groupName>
      <ability>L2_HalfPunc</ability>
      <abilityName>全半角检查</abilityName>
      <candidateList>
        <item>）</item>
      </candidateList>
      <explain>文本全半角错误。</explain>
      <paraID>5ABEAFFE</paraID>
      <start>265</start>
      <end>266</end>
      <status>unmodified</status>
      <modifiedWord/>
      <trackRevisions>false</trackRevisions>
    </reviewItem>
    <reviewItem>
      <errorID>8d9962f7-2c6b-46ad-b8a8-c104b876e99f</errorID>
      <errorWord>-</errorWord>
      <group>L1_Format</group>
      <groupName>格式问题</groupName>
      <ability>L2_HalfPunc</ability>
      <abilityName>全半角检查</abilityName>
      <candidateList>
        <item>－</item>
      </candidateList>
      <explain>文本全半角错误。</explain>
      <paraID> F454CDB</paraID>
      <start>20</start>
      <end>21</end>
      <status>unmodified</status>
      <modifiedWord/>
      <trackRevisions>false</trackRevisions>
    </reviewItem>
    <reviewItem>
      <errorID>b3736f44-8f40-4aa6-9424-72199e29760d</errorID>
      <errorWord>(</errorWord>
      <group>L1_Format</group>
      <groupName>格式问题</groupName>
      <ability>L2_HalfPunc</ability>
      <abilityName>全半角检查</abilityName>
      <candidateList>
        <item>（</item>
      </candidateList>
      <explain>文本全半角错误。</explain>
      <paraID> F454CDB</paraID>
      <start>23</start>
      <end>24</end>
      <status>unmodified</status>
      <modifiedWord/>
      <trackRevisions>false</trackRevisions>
    </reviewItem>
    <reviewItem>
      <errorID>e10880a6-b8d5-41de-996c-05a34f8262a9</errorID>
      <errorWord>)</errorWord>
      <group>L1_Format</group>
      <groupName>格式问题</groupName>
      <ability>L2_HalfPunc</ability>
      <abilityName>全半角检查</abilityName>
      <candidateList>
        <item>）</item>
      </candidateList>
      <explain>文本全半角错误。</explain>
      <paraID> F454CDB</paraID>
      <start>27</start>
      <end>28</end>
      <status>unmodified</status>
      <modifiedWord/>
      <trackRevisions>false</trackRevisions>
    </reviewItem>
    <reviewItem>
      <errorID>1a12d165-9fb1-49bf-8037-830282e32f37</errorID>
      <errorWord>(</errorWord>
      <group>L1_Format</group>
      <groupName>格式问题</groupName>
      <ability>L2_HalfPunc</ability>
      <abilityName>全半角检查</abilityName>
      <candidateList>
        <item>（</item>
      </candidateList>
      <explain>文本全半角错误。</explain>
      <paraID> F454CDB</paraID>
      <start>39</start>
      <end>40</end>
      <status>unmodified</status>
      <modifiedWord/>
      <trackRevisions>false</trackRevisions>
    </reviewItem>
    <reviewItem>
      <errorID>44502935-1748-4837-be8c-7a1c11daca55</errorID>
      <errorWord>)</errorWord>
      <group>L1_Format</group>
      <groupName>格式问题</groupName>
      <ability>L2_HalfPunc</ability>
      <abilityName>全半角检查</abilityName>
      <candidateList>
        <item>）</item>
      </candidateList>
      <explain>文本全半角错误。</explain>
      <paraID> F454CDB</paraID>
      <start>43</start>
      <end>44</end>
      <status>unmodified</status>
      <modifiedWord/>
      <trackRevisions>false</trackRevisions>
    </reviewItem>
    <reviewItem>
      <errorID>62609135-2a06-40bc-a43b-4f4b22e9493a</errorID>
      <errorWord>(</errorWord>
      <group>L1_Format</group>
      <groupName>格式问题</groupName>
      <ability>L2_HalfPunc</ability>
      <abilityName>全半角检查</abilityName>
      <candidateList>
        <item>（</item>
      </candidateList>
      <explain>文本全半角错误。</explain>
      <paraID> F454CDB</paraID>
      <start>55</start>
      <end>56</end>
      <status>unmodified</status>
      <modifiedWord/>
      <trackRevisions>false</trackRevisions>
    </reviewItem>
    <reviewItem>
      <errorID>d7fb89f1-d16c-4951-b007-35b791dfa613</errorID>
      <errorWord>)</errorWord>
      <group>L1_Format</group>
      <groupName>格式问题</groupName>
      <ability>L2_HalfPunc</ability>
      <abilityName>全半角检查</abilityName>
      <candidateList>
        <item>）</item>
      </candidateList>
      <explain>文本全半角错误。</explain>
      <paraID> F454CDB</paraID>
      <start>59</start>
      <end>60</end>
      <status>unmodified</status>
      <modifiedWord/>
      <trackRevisions>false</trackRevisions>
    </reviewItem>
    <reviewItem>
      <errorID>45a883b7-31ca-431b-b141-ee10d5e6f4b4</errorID>
      <errorWord>(</errorWord>
      <group>L1_Format</group>
      <groupName>格式问题</groupName>
      <ability>L2_HalfPunc</ability>
      <abilityName>全半角检查</abilityName>
      <candidateList>
        <item>（</item>
      </candidateList>
      <explain>文本全半角错误。</explain>
      <paraID> F454CDB</paraID>
      <start>68</start>
      <end>69</end>
      <status>unmodified</status>
      <modifiedWord/>
      <trackRevisions>false</trackRevisions>
    </reviewItem>
    <reviewItem>
      <errorID>8d214aeb-02d7-4206-b998-f309a5ce68ad</errorID>
      <errorWord>)</errorWord>
      <group>L1_Format</group>
      <groupName>格式问题</groupName>
      <ability>L2_HalfPunc</ability>
      <abilityName>全半角检查</abilityName>
      <candidateList>
        <item>）</item>
      </candidateList>
      <explain>文本全半角错误。</explain>
      <paraID> F454CDB</paraID>
      <start>73</start>
      <end>74</end>
      <status>unmodified</status>
      <modifiedWord/>
      <trackRevisions>false</trackRevisions>
    </reviewItem>
    <reviewItem>
      <errorID>36d5a378-f2c8-4461-af28-390bd74459cf</errorID>
      <errorWord>(</errorWord>
      <group>L1_Format</group>
      <groupName>格式问题</groupName>
      <ability>L2_HalfPunc</ability>
      <abilityName>全半角检查</abilityName>
      <candidateList>
        <item>（</item>
      </candidateList>
      <explain>文本全半角错误。</explain>
      <paraID> F454CDB</paraID>
      <start>83</start>
      <end>84</end>
      <status>unmodified</status>
      <modifiedWord/>
      <trackRevisions>false</trackRevisions>
    </reviewItem>
    <reviewItem>
      <errorID>85857a78-4888-4ec1-a4df-c571bb823a82</errorID>
      <errorWord>)</errorWord>
      <group>L1_Format</group>
      <groupName>格式问题</groupName>
      <ability>L2_HalfPunc</ability>
      <abilityName>全半角检查</abilityName>
      <candidateList>
        <item>）</item>
      </candidateList>
      <explain>文本全半角错误。</explain>
      <paraID> F454CDB</paraID>
      <start>88</start>
      <end>89</end>
      <status>unmodified</status>
      <modifiedWord/>
      <trackRevisions>false</trackRevisions>
    </reviewItem>
    <reviewItem>
      <errorID>fabaa9bb-c4b3-416b-a807-8a8c516953f4</errorID>
      <errorWord>-</errorWord>
      <group>L1_Format</group>
      <groupName>格式问题</groupName>
      <ability>L2_HalfPunc</ability>
      <abilityName>全半角检查</abilityName>
      <candidateList>
        <item>－</item>
      </candidateList>
      <explain>文本全半角错误。</explain>
      <paraID> F454CDB</paraID>
      <start>98</start>
      <end>99</end>
      <status>unmodified</status>
      <modifiedWord/>
      <trackRevisions>false</trackRevisions>
    </reviewItem>
    <reviewItem>
      <errorID>d363189a-a083-4670-adcc-ce91a53ebcc4</errorID>
      <errorWord>(</errorWord>
      <group>L1_Format</group>
      <groupName>格式问题</groupName>
      <ability>L2_HalfPunc</ability>
      <abilityName>全半角检查</abilityName>
      <candidateList>
        <item>（</item>
      </candidateList>
      <explain>文本全半角错误。</explain>
      <paraID> F454CDB</paraID>
      <start>101</start>
      <end>102</end>
      <status>unmodified</status>
      <modifiedWord/>
      <trackRevisions>false</trackRevisions>
    </reviewItem>
    <reviewItem>
      <errorID>46bf078e-b2d5-4f11-b2ae-f29ccbdfe8ac</errorID>
      <errorWord>)</errorWord>
      <group>L1_Format</group>
      <groupName>格式问题</groupName>
      <ability>L2_HalfPunc</ability>
      <abilityName>全半角检查</abilityName>
      <candidateList>
        <item>）</item>
      </candidateList>
      <explain>文本全半角错误。</explain>
      <paraID> F454CDB</paraID>
      <start>105</start>
      <end>106</end>
      <status>unmodified</status>
      <modifiedWord/>
      <trackRevisions>false</trackRevisions>
    </reviewItem>
    <reviewItem>
      <errorID>70c6781b-e191-427e-a5e8-2f858276b552</errorID>
      <errorWord>(</errorWord>
      <group>L1_Format</group>
      <groupName>格式问题</groupName>
      <ability>L2_HalfPunc</ability>
      <abilityName>全半角检查</abilityName>
      <candidateList>
        <item>（</item>
      </candidateList>
      <explain>文本全半角错误。</explain>
      <paraID> F454CDB</paraID>
      <start>114</start>
      <end>115</end>
      <status>unmodified</status>
      <modifiedWord/>
      <trackRevisions>false</trackRevisions>
    </reviewItem>
    <reviewItem>
      <errorID>eee37fe6-f085-4934-8df1-690813776814</errorID>
      <errorWord>)</errorWord>
      <group>L1_Format</group>
      <groupName>格式问题</groupName>
      <ability>L2_HalfPunc</ability>
      <abilityName>全半角检查</abilityName>
      <candidateList>
        <item>）</item>
      </candidateList>
      <explain>文本全半角错误。</explain>
      <paraID> F454CDB</paraID>
      <start>118</start>
      <end>119</end>
      <status>unmodified</status>
      <modifiedWord/>
      <trackRevisions>false</trackRevisions>
    </reviewItem>
    <reviewItem>
      <errorID>e7e483b2-37f2-4e72-b753-7f802ca98e14</errorID>
      <errorWord>(</errorWord>
      <group>L1_Format</group>
      <groupName>格式问题</groupName>
      <ability>L2_HalfPunc</ability>
      <abilityName>全半角检查</abilityName>
      <candidateList>
        <item>（</item>
      </candidateList>
      <explain>文本全半角错误。</explain>
      <paraID> F454CDB</paraID>
      <start>128</start>
      <end>129</end>
      <status>unmodified</status>
      <modifiedWord/>
      <trackRevisions>false</trackRevisions>
    </reviewItem>
    <reviewItem>
      <errorID>9f96f3a3-b47b-45f1-862e-aefcf3c69d6c</errorID>
      <errorWord>)</errorWord>
      <group>L1_Format</group>
      <groupName>格式问题</groupName>
      <ability>L2_HalfPunc</ability>
      <abilityName>全半角检查</abilityName>
      <candidateList>
        <item>）</item>
      </candidateList>
      <explain>文本全半角错误。</explain>
      <paraID> F454CDB</paraID>
      <start>132</start>
      <end>133</end>
      <status>unmodified</status>
      <modifiedWord/>
      <trackRevisions>false</trackRevisions>
    </reviewItem>
    <reviewItem>
      <errorID>05a099ac-7b1f-49e6-96ba-7d695cffc79a</errorID>
      <errorWord>(</errorWord>
      <group>L1_Format</group>
      <groupName>格式问题</groupName>
      <ability>L2_HalfPunc</ability>
      <abilityName>全半角检查</abilityName>
      <candidateList>
        <item>（</item>
      </candidateList>
      <explain>文本全半角错误。</explain>
      <paraID> F454CDB</paraID>
      <start>143</start>
      <end>144</end>
      <status>unmodified</status>
      <modifiedWord/>
      <trackRevisions>false</trackRevisions>
    </reviewItem>
    <reviewItem>
      <errorID>43f715fa-74f7-4ca8-bdd9-0aa015a889cf</errorID>
      <errorWord>)</errorWord>
      <group>L1_Format</group>
      <groupName>格式问题</groupName>
      <ability>L2_HalfPunc</ability>
      <abilityName>全半角检查</abilityName>
      <candidateList>
        <item>）</item>
      </candidateList>
      <explain>文本全半角错误。</explain>
      <paraID> F454CDB</paraID>
      <start>147</start>
      <end>148</end>
      <status>unmodified</status>
      <modifiedWord/>
      <trackRevisions>false</trackRevisions>
    </reviewItem>
    <reviewItem>
      <errorID>e0ebbb7e-1eea-484c-9831-88526aaca54f</errorID>
      <errorWord>(</errorWord>
      <group>L1_Format</group>
      <groupName>格式问题</groupName>
      <ability>L2_HalfPunc</ability>
      <abilityName>全半角检查</abilityName>
      <candidateList>
        <item>（</item>
      </candidateList>
      <explain>文本全半角错误。</explain>
      <paraID> F454CDB</paraID>
      <start>158</start>
      <end>159</end>
      <status>unmodified</status>
      <modifiedWord/>
      <trackRevisions>false</trackRevisions>
    </reviewItem>
    <reviewItem>
      <errorID>5b00a383-a759-4f91-a7e6-1b477ed5c932</errorID>
      <errorWord>)</errorWord>
      <group>L1_Format</group>
      <groupName>格式问题</groupName>
      <ability>L2_HalfPunc</ability>
      <abilityName>全半角检查</abilityName>
      <candidateList>
        <item>）</item>
      </candidateList>
      <explain>文本全半角错误。</explain>
      <paraID> F454CDB</paraID>
      <start>162</start>
      <end>163</end>
      <status>unmodified</status>
      <modifiedWord/>
      <trackRevisions>false</trackRevisions>
    </reviewItem>
    <reviewItem>
      <errorID>9f8241b1-d97f-472c-a0a0-6b417de1fa9d</errorID>
      <errorWord>(</errorWord>
      <group>L1_Format</group>
      <groupName>格式问题</groupName>
      <ability>L2_HalfPunc</ability>
      <abilityName>全半角检查</abilityName>
      <candidateList>
        <item>（</item>
      </candidateList>
      <explain>文本全半角错误。</explain>
      <paraID> F454CDB</paraID>
      <start>173</start>
      <end>174</end>
      <status>unmodified</status>
      <modifiedWord/>
      <trackRevisions>false</trackRevisions>
    </reviewItem>
    <reviewItem>
      <errorID>9b5d1a14-b406-4eee-ac8c-7812ec6ca7b7</errorID>
      <errorWord>)</errorWord>
      <group>L1_Format</group>
      <groupName>格式问题</groupName>
      <ability>L2_HalfPunc</ability>
      <abilityName>全半角检查</abilityName>
      <candidateList>
        <item>）</item>
      </candidateList>
      <explain>文本全半角错误。</explain>
      <paraID> F454CDB</paraID>
      <start>177</start>
      <end>178</end>
      <status>unmodified</status>
      <modifiedWord/>
      <trackRevisions>false</trackRevisions>
    </reviewItem>
    <reviewItem>
      <errorID>ffcd0a3a-de9f-40b7-b52a-508e1994265d</errorID>
      <errorWord>(</errorWord>
      <group>L1_Format</group>
      <groupName>格式问题</groupName>
      <ability>L2_HalfPunc</ability>
      <abilityName>全半角检查</abilityName>
      <candidateList>
        <item>（</item>
      </candidateList>
      <explain>文本全半角错误。</explain>
      <paraID> F454CDB</paraID>
      <start>187</start>
      <end>188</end>
      <status>unmodified</status>
      <modifiedWord/>
      <trackRevisions>false</trackRevisions>
    </reviewItem>
    <reviewItem>
      <errorID>cf50bcb5-775e-4e6f-9e61-a3bd2b157c03</errorID>
      <errorWord>)</errorWord>
      <group>L1_Format</group>
      <groupName>格式问题</groupName>
      <ability>L2_HalfPunc</ability>
      <abilityName>全半角检查</abilityName>
      <candidateList>
        <item>）</item>
      </candidateList>
      <explain>文本全半角错误。</explain>
      <paraID> F454CDB</paraID>
      <start>191</start>
      <end>192</end>
      <status>unmodified</status>
      <modifiedWord/>
      <trackRevisions>false</trackRevisions>
    </reviewItem>
    <reviewItem>
      <errorID>f2193d6b-2835-41a0-8e76-3ddf58ec504c</errorID>
      <errorWord>(</errorWord>
      <group>L1_Format</group>
      <groupName>格式问题</groupName>
      <ability>L2_HalfPunc</ability>
      <abilityName>全半角检查</abilityName>
      <candidateList>
        <item>（</item>
      </candidateList>
      <explain>文本全半角错误。</explain>
      <paraID> F454CDB</paraID>
      <start>204</start>
      <end>205</end>
      <status>unmodified</status>
      <modifiedWord/>
      <trackRevisions>false</trackRevisions>
    </reviewItem>
    <reviewItem>
      <errorID>5d8bccba-3274-4f81-90e2-861f81a1be48</errorID>
      <errorWord>)</errorWord>
      <group>L1_Format</group>
      <groupName>格式问题</groupName>
      <ability>L2_HalfPunc</ability>
      <abilityName>全半角检查</abilityName>
      <candidateList>
        <item>）</item>
      </candidateList>
      <explain>文本全半角错误。</explain>
      <paraID> F454CDB</paraID>
      <start>208</start>
      <end>209</end>
      <status>unmodified</status>
      <modifiedWord/>
      <trackRevisions>false</trackRevisions>
    </reviewItem>
    <reviewItem>
      <errorID>db382b25-515f-4c40-b34d-6b8b80b89c09</errorID>
      <errorWord>(</errorWord>
      <group>L1_Format</group>
      <groupName>格式问题</groupName>
      <ability>L2_HalfPunc</ability>
      <abilityName>全半角检查</abilityName>
      <candidateList>
        <item>（</item>
      </candidateList>
      <explain>文本全半角错误。</explain>
      <paraID> F454CDB</paraID>
      <start>218</start>
      <end>219</end>
      <status>unmodified</status>
      <modifiedWord/>
      <trackRevisions>false</trackRevisions>
    </reviewItem>
    <reviewItem>
      <errorID>6d9e7ddd-5605-4318-b2db-be746ad2d2a0</errorID>
      <errorWord>)</errorWord>
      <group>L1_Format</group>
      <groupName>格式问题</groupName>
      <ability>L2_HalfPunc</ability>
      <abilityName>全半角检查</abilityName>
      <candidateList>
        <item>）</item>
      </candidateList>
      <explain>文本全半角错误。</explain>
      <paraID> F454CDB</paraID>
      <start>223</start>
      <end>224</end>
      <status>unmodified</status>
      <modifiedWord/>
      <trackRevisions>false</trackRevisions>
    </reviewItem>
    <reviewItem>
      <errorID>a69ba781-5442-4bad-a295-c2451ee34f23</errorID>
      <errorWord>(</errorWord>
      <group>L1_Format</group>
      <groupName>格式问题</groupName>
      <ability>L2_HalfPunc</ability>
      <abilityName>全半角检查</abilityName>
      <candidateList>
        <item>（</item>
      </candidateList>
      <explain>文本全半角错误。</explain>
      <paraID>58C569B2</paraID>
      <start>20</start>
      <end>21</end>
      <status>unmodified</status>
      <modifiedWord/>
      <trackRevisions>false</trackRevisions>
    </reviewItem>
    <reviewItem>
      <errorID>f23850e6-7d12-4bef-8b46-9a68fe4e57a3</errorID>
      <errorWord>)</errorWord>
      <group>L1_Format</group>
      <groupName>格式问题</groupName>
      <ability>L2_HalfPunc</ability>
      <abilityName>全半角检查</abilityName>
      <candidateList>
        <item>）</item>
      </candidateList>
      <explain>文本全半角错误。</explain>
      <paraID>58C569B2</paraID>
      <start>24</start>
      <end>25</end>
      <status>unmodified</status>
      <modifiedWord/>
      <trackRevisions>false</trackRevisions>
    </reviewItem>
    <reviewItem>
      <errorID>88cc6cf7-521c-4e02-85a8-33a1dd8985ad</errorID>
      <errorWord>(</errorWord>
      <group>L1_Format</group>
      <groupName>格式问题</groupName>
      <ability>L2_HalfPunc</ability>
      <abilityName>全半角检查</abilityName>
      <candidateList>
        <item>（</item>
      </candidateList>
      <explain>文本全半角错误。</explain>
      <paraID>58C569B2</paraID>
      <start>34</start>
      <end>35</end>
      <status>unmodified</status>
      <modifiedWord/>
      <trackRevisions>false</trackRevisions>
    </reviewItem>
    <reviewItem>
      <errorID>d7c781f8-17d8-4e04-92dc-4054b1e577ad</errorID>
      <errorWord>)</errorWord>
      <group>L1_Format</group>
      <groupName>格式问题</groupName>
      <ability>L2_HalfPunc</ability>
      <abilityName>全半角检查</abilityName>
      <candidateList>
        <item>）</item>
      </candidateList>
      <explain>文本全半角错误。</explain>
      <paraID>58C569B2</paraID>
      <start>39</start>
      <end>40</end>
      <status>unmodified</status>
      <modifiedWord/>
      <trackRevisions>false</trackRevisions>
    </reviewItem>
    <reviewItem>
      <errorID>53d45d89-1869-4249-bd9c-573bf5185e39</errorID>
      <errorWord>(</errorWord>
      <group>L1_Format</group>
      <groupName>格式问题</groupName>
      <ability>L2_HalfPunc</ability>
      <abilityName>全半角检查</abilityName>
      <candidateList>
        <item>（</item>
      </candidateList>
      <explain>文本全半角错误。</explain>
      <paraID>58C569B2</paraID>
      <start>53</start>
      <end>54</end>
      <status>unmodified</status>
      <modifiedWord/>
      <trackRevisions>false</trackRevisions>
    </reviewItem>
    <reviewItem>
      <errorID>b346972c-bdab-4010-925f-65b84d104020</errorID>
      <errorWord>)</errorWord>
      <group>L1_Format</group>
      <groupName>格式问题</groupName>
      <ability>L2_HalfPunc</ability>
      <abilityName>全半角检查</abilityName>
      <candidateList>
        <item>）</item>
      </candidateList>
      <explain>文本全半角错误。</explain>
      <paraID>58C569B2</paraID>
      <start>57</start>
      <end>58</end>
      <status>unmodified</status>
      <modifiedWord/>
      <trackRevisions>false</trackRevisions>
    </reviewItem>
    <reviewItem>
      <errorID>a2b8afa3-baff-4cd4-9e7d-3889f011c636</errorID>
      <errorWord>(</errorWord>
      <group>L1_Format</group>
      <groupName>格式问题</groupName>
      <ability>L2_HalfPunc</ability>
      <abilityName>全半角检查</abilityName>
      <candidateList>
        <item>（</item>
      </candidateList>
      <explain>文本全半角错误。</explain>
      <paraID>58C569B2</paraID>
      <start>71</start>
      <end>72</end>
      <status>unmodified</status>
      <modifiedWord/>
      <trackRevisions>false</trackRevisions>
    </reviewItem>
    <reviewItem>
      <errorID>54bdb84a-3365-4750-a7f1-710fc61e53ee</errorID>
      <errorWord>)</errorWord>
      <group>L1_Format</group>
      <groupName>格式问题</groupName>
      <ability>L2_HalfPunc</ability>
      <abilityName>全半角检查</abilityName>
      <candidateList>
        <item>）</item>
      </candidateList>
      <explain>文本全半角错误。</explain>
      <paraID>58C569B2</paraID>
      <start>75</start>
      <end>76</end>
      <status>unmodified</status>
      <modifiedWord/>
      <trackRevisions>false</trackRevisions>
    </reviewItem>
    <reviewItem>
      <errorID>311079ab-52d1-44d5-a21e-f8e3c3385bf2</errorID>
      <errorWord>(</errorWord>
      <group>L1_Format</group>
      <groupName>格式问题</groupName>
      <ability>L2_HalfPunc</ability>
      <abilityName>全半角检查</abilityName>
      <candidateList>
        <item>（</item>
      </candidateList>
      <explain>文本全半角错误。</explain>
      <paraID>58C569B2</paraID>
      <start>105</start>
      <end>106</end>
      <status>unmodified</status>
      <modifiedWord/>
      <trackRevisions>false</trackRevisions>
    </reviewItem>
    <reviewItem>
      <errorID>1f76307d-a454-40ea-8cf8-98656ab5a374</errorID>
      <errorWord>)</errorWord>
      <group>L1_Format</group>
      <groupName>格式问题</groupName>
      <ability>L2_HalfPunc</ability>
      <abilityName>全半角检查</abilityName>
      <candidateList>
        <item>）</item>
      </candidateList>
      <explain>文本全半角错误。</explain>
      <paraID>58C569B2</paraID>
      <start>109</start>
      <end>110</end>
      <status>unmodified</status>
      <modifiedWord/>
      <trackRevisions>false</trackRevisions>
    </reviewItem>
    <reviewItem>
      <errorID>c0a4c4e3-9191-48ed-8cdf-a8e20d858c90</errorID>
      <errorWord>(</errorWord>
      <group>L1_Format</group>
      <groupName>格式问题</groupName>
      <ability>L2_HalfPunc</ability>
      <abilityName>全半角检查</abilityName>
      <candidateList>
        <item>（</item>
      </candidateList>
      <explain>文本全半角错误。</explain>
      <paraID>58C569B2</paraID>
      <start>118</start>
      <end>119</end>
      <status>unmodified</status>
      <modifiedWord/>
      <trackRevisions>false</trackRevisions>
    </reviewItem>
    <reviewItem>
      <errorID>42900b5e-52f6-4f81-869e-fccf6c52cf0f</errorID>
      <errorWord>)</errorWord>
      <group>L1_Format</group>
      <groupName>格式问题</groupName>
      <ability>L2_HalfPunc</ability>
      <abilityName>全半角检查</abilityName>
      <candidateList>
        <item>）</item>
      </candidateList>
      <explain>文本全半角错误。</explain>
      <paraID>58C569B2</paraID>
      <start>123</start>
      <end>124</end>
      <status>unmodified</status>
      <modifiedWord/>
      <trackRevisions>false</trackRevisions>
    </reviewItem>
    <reviewItem>
      <errorID>d71184f7-c41f-408a-9e8f-58b9f95b36ab</errorID>
      <errorWord>(</errorWord>
      <group>L1_Format</group>
      <groupName>格式问题</groupName>
      <ability>L2_HalfPunc</ability>
      <abilityName>全半角检查</abilityName>
      <candidateList>
        <item>（</item>
      </candidateList>
      <explain>文本全半角错误。</explain>
      <paraID>58C569B2</paraID>
      <start>133</start>
      <end>134</end>
      <status>unmodified</status>
      <modifiedWord/>
      <trackRevisions>false</trackRevisions>
    </reviewItem>
    <reviewItem>
      <errorID>fe23c200-ef24-4277-b040-8aadbdc0a74c</errorID>
      <errorWord>)</errorWord>
      <group>L1_Format</group>
      <groupName>格式问题</groupName>
      <ability>L2_HalfPunc</ability>
      <abilityName>全半角检查</abilityName>
      <candidateList>
        <item>）</item>
      </candidateList>
      <explain>文本全半角错误。</explain>
      <paraID>58C569B2</paraID>
      <start>137</start>
      <end>138</end>
      <status>unmodified</status>
      <modifiedWord/>
      <trackRevisions>false</trackRevisions>
    </reviewItem>
    <reviewItem>
      <errorID>0840aa92-cbc8-4712-ab1c-85bdf64fce71</errorID>
      <errorWord>(</errorWord>
      <group>L1_Format</group>
      <groupName>格式问题</groupName>
      <ability>L2_HalfPunc</ability>
      <abilityName>全半角检查</abilityName>
      <candidateList>
        <item>（</item>
      </candidateList>
      <explain>文本全半角错误。</explain>
      <paraID>58C569B2</paraID>
      <start>152</start>
      <end>153</end>
      <status>unmodified</status>
      <modifiedWord/>
      <trackRevisions>false</trackRevisions>
    </reviewItem>
    <reviewItem>
      <errorID>b0d72931-343a-4463-8d30-aea1d5a817cf</errorID>
      <errorWord>)</errorWord>
      <group>L1_Format</group>
      <groupName>格式问题</groupName>
      <ability>L2_HalfPunc</ability>
      <abilityName>全半角检查</abilityName>
      <candidateList>
        <item>）</item>
      </candidateList>
      <explain>文本全半角错误。</explain>
      <paraID>58C569B2</paraID>
      <start>156</start>
      <end>157</end>
      <status>unmodified</status>
      <modifiedWord/>
      <trackRevisions>false</trackRevisions>
    </reviewItem>
    <reviewItem>
      <errorID>7507bc04-9978-4e89-82be-5d7106e1e8eb</errorID>
      <errorWord>(</errorWord>
      <group>L1_Format</group>
      <groupName>格式问题</groupName>
      <ability>L2_HalfPunc</ability>
      <abilityName>全半角检查</abilityName>
      <candidateList>
        <item>（</item>
      </candidateList>
      <explain>文本全半角错误。</explain>
      <paraID>58C569B2</paraID>
      <start>168</start>
      <end>169</end>
      <status>unmodified</status>
      <modifiedWord/>
      <trackRevisions>false</trackRevisions>
    </reviewItem>
    <reviewItem>
      <errorID>14a307ab-7630-4841-a76a-7b3456592b5e</errorID>
      <errorWord>)</errorWord>
      <group>L1_Format</group>
      <groupName>格式问题</groupName>
      <ability>L2_HalfPunc</ability>
      <abilityName>全半角检查</abilityName>
      <candidateList>
        <item>）</item>
      </candidateList>
      <explain>文本全半角错误。</explain>
      <paraID>58C569B2</paraID>
      <start>172</start>
      <end>173</end>
      <status>unmodified</status>
      <modifiedWord/>
      <trackRevisions>false</trackRevisions>
    </reviewItem>
    <reviewItem>
      <errorID>8f43d5b5-7a3a-40e9-8fdc-6ddcffbfa54e</errorID>
      <errorWord>(</errorWord>
      <group>L1_Format</group>
      <groupName>格式问题</groupName>
      <ability>L2_HalfPunc</ability>
      <abilityName>全半角检查</abilityName>
      <candidateList>
        <item>（</item>
      </candidateList>
      <explain>文本全半角错误。</explain>
      <paraID>58C569B2</paraID>
      <start>183</start>
      <end>184</end>
      <status>unmodified</status>
      <modifiedWord/>
      <trackRevisions>false</trackRevisions>
    </reviewItem>
    <reviewItem>
      <errorID>3709d44a-69d6-4213-9707-bf82621ef872</errorID>
      <errorWord>)</errorWord>
      <group>L1_Format</group>
      <groupName>格式问题</groupName>
      <ability>L2_HalfPunc</ability>
      <abilityName>全半角检查</abilityName>
      <candidateList>
        <item>）</item>
      </candidateList>
      <explain>文本全半角错误。</explain>
      <paraID>58C569B2</paraID>
      <start>187</start>
      <end>188</end>
      <status>unmodified</status>
      <modifiedWord/>
      <trackRevisions>false</trackRevisions>
    </reviewItem>
    <reviewItem>
      <errorID>ddde1743-0522-4c9c-86d0-7c4a3b58cd10</errorID>
      <errorWord>(</errorWord>
      <group>L1_Format</group>
      <groupName>格式问题</groupName>
      <ability>L2_HalfPunc</ability>
      <abilityName>全半角检查</abilityName>
      <candidateList>
        <item>（</item>
      </candidateList>
      <explain>文本全半角错误。</explain>
      <paraID>58C569B2</paraID>
      <start>196</start>
      <end>197</end>
      <status>unmodified</status>
      <modifiedWord/>
      <trackRevisions>false</trackRevisions>
    </reviewItem>
    <reviewItem>
      <errorID>4287537c-012d-4215-9071-038f3b22236d</errorID>
      <errorWord>)</errorWord>
      <group>L1_Format</group>
      <groupName>格式问题</groupName>
      <ability>L2_HalfPunc</ability>
      <abilityName>全半角检查</abilityName>
      <candidateList>
        <item>）</item>
      </candidateList>
      <explain>文本全半角错误。</explain>
      <paraID>58C569B2</paraID>
      <start>200</start>
      <end>201</end>
      <status>unmodified</status>
      <modifiedWord/>
      <trackRevisions>false</trackRevisions>
    </reviewItem>
    <reviewItem>
      <errorID>4b8612d4-f882-4a36-8b5a-d8e714e5928e</errorID>
      <errorWord>胚</errorWord>
      <group>L1_Word</group>
      <groupName>字词问题</groupName>
      <ability>L2_Typo</ability>
      <abilityName>字词错误</abilityName>
      <candidateList>
        <item>坯</item>
      </candidateList>
      <explain/>
      <paraID>58C569B2</paraID>
      <start>208</start>
      <end>209</end>
      <status>unmodified</status>
      <modifiedWord/>
      <trackRevisions>false</trackRevisions>
    </reviewItem>
    <reviewItem>
      <errorID>f393ee8c-acc1-46bd-bce5-95e7d5e1a604</errorID>
      <errorWord>(</errorWord>
      <group>L1_Format</group>
      <groupName>格式问题</groupName>
      <ability>L2_HalfPunc</ability>
      <abilityName>全半角检查</abilityName>
      <candidateList>
        <item>（</item>
      </candidateList>
      <explain>文本全半角错误。</explain>
      <paraID>58C569B2</paraID>
      <start>210</start>
      <end>211</end>
      <status>unmodified</status>
      <modifiedWord/>
      <trackRevisions>false</trackRevisions>
    </reviewItem>
    <reviewItem>
      <errorID>975b8329-6e45-41d2-88ed-0c3f7069adf9</errorID>
      <errorWord>)</errorWord>
      <group>L1_Format</group>
      <groupName>格式问题</groupName>
      <ability>L2_HalfPunc</ability>
      <abilityName>全半角检查</abilityName>
      <candidateList>
        <item>）</item>
      </candidateList>
      <explain>文本全半角错误。</explain>
      <paraID>58C569B2</paraID>
      <start>214</start>
      <end>215</end>
      <status>unmodified</status>
      <modifiedWord/>
      <trackRevisions>false</trackRevisions>
    </reviewItem>
    <reviewItem>
      <errorID>180344b6-fc9b-470c-9074-0b6457f5f868</errorID>
      <errorWord>(</errorWord>
      <group>L1_Format</group>
      <groupName>格式问题</groupName>
      <ability>L2_HalfPunc</ability>
      <abilityName>全半角检查</abilityName>
      <candidateList>
        <item>（</item>
      </candidateList>
      <explain>文本全半角错误。</explain>
      <paraID>58C569B2</paraID>
      <start>226</start>
      <end>227</end>
      <status>unmodified</status>
      <modifiedWord/>
      <trackRevisions>false</trackRevisions>
    </reviewItem>
    <reviewItem>
      <errorID>2b53fe6b-cbff-4f4f-a6a2-ceb86904a7b1</errorID>
      <errorWord>)</errorWord>
      <group>L1_Format</group>
      <groupName>格式问题</groupName>
      <ability>L2_HalfPunc</ability>
      <abilityName>全半角检查</abilityName>
      <candidateList>
        <item>）</item>
      </candidateList>
      <explain>文本全半角错误。</explain>
      <paraID>58C569B2</paraID>
      <start>230</start>
      <end>231</end>
      <status>unmodified</status>
      <modifiedWord/>
      <trackRevisions>false</trackRevisions>
    </reviewItem>
    <reviewItem>
      <errorID>c5c6730d-3699-49e4-b803-2f01899b2885</errorID>
      <errorWord>(</errorWord>
      <group>L1_Format</group>
      <groupName>格式问题</groupName>
      <ability>L2_HalfPunc</ability>
      <abilityName>全半角检查</abilityName>
      <candidateList>
        <item>（</item>
      </candidateList>
      <explain>文本全半角错误。</explain>
      <paraID>58C569B2</paraID>
      <start>242</start>
      <end>243</end>
      <status>unmodified</status>
      <modifiedWord/>
      <trackRevisions>false</trackRevisions>
    </reviewItem>
    <reviewItem>
      <errorID>fefa2d66-4099-469b-9a79-c4f0488f4108</errorID>
      <errorWord>)</errorWord>
      <group>L1_Format</group>
      <groupName>格式问题</groupName>
      <ability>L2_HalfPunc</ability>
      <abilityName>全半角检查</abilityName>
      <candidateList>
        <item>）</item>
      </candidateList>
      <explain>文本全半角错误。</explain>
      <paraID>58C569B2</paraID>
      <start>246</start>
      <end>247</end>
      <status>unmodified</status>
      <modifiedWord/>
      <trackRevisions>false</trackRevisions>
    </reviewItem>
    <reviewItem>
      <errorID>0e887b90-78c3-4a52-ab70-60bea96284be</errorID>
      <errorWord>(</errorWord>
      <group>L1_Format</group>
      <groupName>格式问题</groupName>
      <ability>L2_HalfPunc</ability>
      <abilityName>全半角检查</abilityName>
      <candidateList>
        <item>（</item>
      </candidateList>
      <explain>文本全半角错误。</explain>
      <paraID>58C569B2</paraID>
      <start>257</start>
      <end>258</end>
      <status>unmodified</status>
      <modifiedWord/>
      <trackRevisions>false</trackRevisions>
    </reviewItem>
    <reviewItem>
      <errorID>36b8ca88-c42c-4502-a684-3ecf3d614095</errorID>
      <errorWord>)</errorWord>
      <group>L1_Format</group>
      <groupName>格式问题</groupName>
      <ability>L2_HalfPunc</ability>
      <abilityName>全半角检查</abilityName>
      <candidateList>
        <item>）</item>
      </candidateList>
      <explain>文本全半角错误。</explain>
      <paraID>58C569B2</paraID>
      <start>261</start>
      <end>262</end>
      <status>unmodified</status>
      <modifiedWord/>
      <trackRevisions>false</trackRevisions>
    </reviewItem>
    <reviewItem>
      <errorID>269ed6f0-658e-48af-a94a-db5994663298</errorID>
      <errorWord>(</errorWord>
      <group>L1_Format</group>
      <groupName>格式问题</groupName>
      <ability>L2_HalfPunc</ability>
      <abilityName>全半角检查</abilityName>
      <candidateList>
        <item>（</item>
      </candidateList>
      <explain>文本全半角错误。</explain>
      <paraID>58C569B2</paraID>
      <start>272</start>
      <end>273</end>
      <status>unmodified</status>
      <modifiedWord/>
      <trackRevisions>false</trackRevisions>
    </reviewItem>
    <reviewItem>
      <errorID>387a01b8-9bd1-49d8-b089-631bb49d7d06</errorID>
      <errorWord>)</errorWord>
      <group>L1_Format</group>
      <groupName>格式问题</groupName>
      <ability>L2_HalfPunc</ability>
      <abilityName>全半角检查</abilityName>
      <candidateList>
        <item>）</item>
      </candidateList>
      <explain>文本全半角错误。</explain>
      <paraID>58C569B2</paraID>
      <start>276</start>
      <end>277</end>
      <status>unmodified</status>
      <modifiedWord/>
      <trackRevisions>false</trackRevisions>
    </reviewItem>
    <reviewItem>
      <errorID>71f151f9-adf0-4a7c-bece-f2db645f22fa</errorID>
      <errorWord>(</errorWord>
      <group>L1_Format</group>
      <groupName>格式问题</groupName>
      <ability>L2_HalfPunc</ability>
      <abilityName>全半角检查</abilityName>
      <candidateList>
        <item>（</item>
      </candidateList>
      <explain>文本全半角错误。</explain>
      <paraID>58C569B2</paraID>
      <start>286</start>
      <end>287</end>
      <status>unmodified</status>
      <modifiedWord/>
      <trackRevisions>false</trackRevisions>
    </reviewItem>
    <reviewItem>
      <errorID>3fbc7dfd-f758-42e5-a77c-33137bdcbde0</errorID>
      <errorWord>)</errorWord>
      <group>L1_Format</group>
      <groupName>格式问题</groupName>
      <ability>L2_HalfPunc</ability>
      <abilityName>全半角检查</abilityName>
      <candidateList>
        <item>）</item>
      </candidateList>
      <explain>文本全半角错误。</explain>
      <paraID>58C569B2</paraID>
      <start>290</start>
      <end>291</end>
      <status>unmodified</status>
      <modifiedWord/>
      <trackRevisions>false</trackRevisions>
    </reviewItem>
    <reviewItem>
      <errorID>bb4d4baa-0a13-4b54-8f1f-1b03ca739c98</errorID>
      <errorWord>(</errorWord>
      <group>L1_Format</group>
      <groupName>格式问题</groupName>
      <ability>L2_HalfPunc</ability>
      <abilityName>全半角检查</abilityName>
      <candidateList>
        <item>（</item>
      </candidateList>
      <explain>文本全半角错误。</explain>
      <paraID>58C569B2</paraID>
      <start>300</start>
      <end>301</end>
      <status>unmodified</status>
      <modifiedWord/>
      <trackRevisions>false</trackRevisions>
    </reviewItem>
    <reviewItem>
      <errorID>f30902ee-eec3-4103-bbc8-945df162d6d4</errorID>
      <errorWord>)</errorWord>
      <group>L1_Format</group>
      <groupName>格式问题</groupName>
      <ability>L2_HalfPunc</ability>
      <abilityName>全半角检查</abilityName>
      <candidateList>
        <item>）</item>
      </candidateList>
      <explain>文本全半角错误。</explain>
      <paraID>58C569B2</paraID>
      <start>304</start>
      <end>305</end>
      <status>unmodified</status>
      <modifiedWord/>
      <trackRevisions>false</trackRevisions>
    </reviewItem>
    <reviewItem>
      <errorID>1065b10e-53ad-4da9-86b9-ec7eb50dfcb2</errorID>
      <errorWord>(</errorWord>
      <group>L1_Format</group>
      <groupName>格式问题</groupName>
      <ability>L2_HalfPunc</ability>
      <abilityName>全半角检查</abilityName>
      <candidateList>
        <item>（</item>
      </candidateList>
      <explain>文本全半角错误。</explain>
      <paraID>58C569B2</paraID>
      <start>316</start>
      <end>317</end>
      <status>unmodified</status>
      <modifiedWord/>
      <trackRevisions>false</trackRevisions>
    </reviewItem>
    <reviewItem>
      <errorID>e36b848f-566c-471b-a65b-536f5ec7ded7</errorID>
      <errorWord>)</errorWord>
      <group>L1_Format</group>
      <groupName>格式问题</groupName>
      <ability>L2_HalfPunc</ability>
      <abilityName>全半角检查</abilityName>
      <candidateList>
        <item>）</item>
      </candidateList>
      <explain>文本全半角错误。</explain>
      <paraID>58C569B2</paraID>
      <start>320</start>
      <end>321</end>
      <status>unmodified</status>
      <modifiedWord/>
      <trackRevisions>false</trackRevisions>
    </reviewItem>
    <reviewItem>
      <errorID>82b5199d-4f5e-44a3-9900-963baa021bf6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5ABEFFDC</paraID>
      <start>0</start>
      <end>4</end>
      <status>unmodified</status>
      <modifiedWord/>
      <trackRevisions>false</trackRevisions>
    </reviewItem>
    <reviewItem>
      <errorID>006d71f3-a387-459f-ba1e-93e075043907</errorID>
      <errorWord>实施等</errorWord>
      <group>L1_Word</group>
      <groupName>字词问题</groupName>
      <ability>L2_Typo</ability>
      <abilityName>字词错误</abilityName>
      <candidateList>
        <item>实施</item>
      </candidateList>
      <explain>〈动〉实行（法令、政策等）：付诸～｜～细则｜～新的办法。</explain>
      <paraID>5ABEFFDC</paraID>
      <start>6</start>
      <end>9</end>
      <status>unmodified</status>
      <modifiedWord/>
      <trackRevisions>false</trackRevisions>
    </reviewItem>
    <reviewItem>
      <errorID>f1bcaaaa-087f-4ac4-bae6-cbec27d2916a</errorID>
      <errorWord>,</errorWord>
      <group>L1_Format</group>
      <groupName>格式问题</groupName>
      <ability>L2_HalfPunc</ability>
      <abilityName>全半角检查</abilityName>
      <candidateList>
        <item>，</item>
      </candidateList>
      <explain>文本全半角错误。</explain>
      <paraID>72F0CBE9</paraID>
      <start>20</start>
      <end>21</end>
      <status>unmodified</status>
      <modifiedWord/>
      <trackRevisions>false</trackRevisions>
    </reviewItem>
    <reviewItem>
      <errorID>22e21d04-56c3-4106-8465-001c233ba3d5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1BF9A1A5</paraID>
      <start>0</start>
      <end>4</end>
      <status>unmodified</status>
      <modifiedWord/>
      <trackRevisions>false</trackRevisions>
    </reviewItem>
    <reviewItem>
      <errorID>56501e8b-83f6-449a-9259-fdf901c6018e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82AC175</paraID>
      <start>0</start>
      <end>2</end>
      <status>unmodified</status>
      <modifiedWord/>
      <trackRevisions>false</trackRevisions>
    </reviewItem>
    <reviewItem>
      <errorID>5dd9c183-a781-4252-99d5-00f023cdd3dc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223B8FD3</paraID>
      <start>0</start>
      <end>2</end>
      <status>unmodified</status>
      <modifiedWord/>
      <trackRevisions>false</trackRevisions>
    </reviewItem>
    <reviewItem>
      <errorID>fcb04316-2439-448c-91f7-1a5e5af61e87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2F4E575E</paraID>
      <start>0</start>
      <end>2</end>
      <status>unmodified</status>
      <modifiedWord/>
      <trackRevisions>false</trackRevisions>
    </reviewItem>
    <reviewItem>
      <errorID>8744335c-9e94-4b25-82c8-818dc1203970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77637DC7</paraID>
      <start>13</start>
      <end>16</end>
      <status>unmodified</status>
      <modifiedWord/>
      <trackRevisions>false</trackRevisions>
    </reviewItem>
    <reviewItem>
      <errorID>e1f90c8a-db7d-4074-a5d1-fd7ce531c027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9AD0E66</paraID>
      <start>42</start>
      <end>45</end>
      <status>unmodified</status>
      <modifiedWord/>
      <trackRevisions>false</trackRevisions>
    </reviewItem>
    <reviewItem>
      <errorID>c7a9d880-cb95-442e-b899-09e090ee8bf4</errorID>
      <errorWord>、</errorWord>
      <group>L1_Punc</group>
      <groupName>标点问题</groupName>
      <ability>L2_Punc</ability>
      <abilityName>标点符号检查</abilityName>
      <candidateList>
        <item>.</item>
      </candidateList>
      <explain/>
      <paraID>75B1102E</paraID>
      <start>1</start>
      <end>2</end>
      <status>unmodified</status>
      <modifiedWord/>
      <trackRevisions>false</trackRevisions>
    </reviewItem>
    <reviewItem>
      <errorID>9e26286f-5d1f-4d31-b2b2-48bceaa50c61</errorID>
      <errorWord>、</errorWord>
      <group>L1_Punc</group>
      <groupName>标点问题</groupName>
      <ability>L2_Punc</ability>
      <abilityName>标点符号检查</abilityName>
      <candidateList>
        <item>.</item>
      </candidateList>
      <explain/>
      <paraID>4A435E03</paraID>
      <start>1</start>
      <end>2</end>
      <status>unmodified</status>
      <modifiedWord/>
      <trackRevisions>false</trackRevisions>
    </reviewItem>
    <reviewItem>
      <errorID>bbac8806-67b4-480f-b95d-bb3bc9451579</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6044DE7D</paraID>
      <start>57</start>
      <end>58</end>
      <status>unmodified</status>
      <modifiedWord/>
      <trackRevisions>false</trackRevisions>
    </reviewItem>
    <reviewItem>
      <errorID>d6f154ba-3078-4b9e-ad45-5390dd503b27</errorID>
      <errorWord>涉及到</errorWord>
      <group>L1_Word</group>
      <groupName>字词问题</groupName>
      <ability>L2_Typo</ability>
      <abilityName>字词错误</abilityName>
      <candidateList>
        <item>涉及</item>
      </candidateList>
      <explain>〈动〉牵涉到；关联到：案子～好几个人｜这个问题～面很广。</explain>
      <paraID>47D3961F</paraID>
      <start>40</start>
      <end>43</end>
      <status>unmodified</status>
      <modifiedWord/>
      <trackRevisions>false</trackRevisions>
    </reviewItem>
    <reviewItem>
      <errorID>81aa5f91-a85e-4c57-a92a-29723a42374f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B684583</paraID>
      <start>21</start>
      <end>22</end>
      <status>unmodified</status>
      <modifiedWord/>
      <trackRevisions>false</trackRevisions>
    </reviewItem>
    <reviewItem>
      <errorID>2febf9d4-c0e0-4ed6-851e-69733006b005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1B5A1489</paraID>
      <start>54</start>
      <end>55</end>
      <status>unmodified</status>
      <modifiedWord/>
      <trackRevisions>false</trackRevisions>
    </reviewItem>
    <reviewItem>
      <errorID>d49320af-42f6-449c-97d3-3d4be707073b</errorID>
      <errorWord>作</errorWord>
      <group>L1_Word</group>
      <groupName>字词问题</groupName>
      <ability>L2_Typo</ability>
      <abilityName>字词错误</abilityName>
      <candidateList>
        <item>做</item>
      </candidateList>
      <explain>存在发音相同字词的误用。</explain>
      <paraID>57FB9005</paraID>
      <start>4</start>
      <end>5</end>
      <status>unmodified</status>
      <modifiedWord/>
      <trackRevisions>false</trackRevisions>
    </reviewItem>
    <reviewItem>
      <errorID>4851be5f-3d63-4ad0-aa87-8f3f3841bd5e</errorID>
      <errorWord>文</errorWord>
      <group>L1_Word</group>
      <groupName>字词问题</groupName>
      <ability>L2_Typo</ability>
      <abilityName>字词错误</abilityName>
      <candidateList>
        <item>文件</item>
      </candidateList>
      <explain/>
      <paraID>796B784A</paraID>
      <start>4</start>
      <end>5</end>
      <status>unmodified</status>
      <modifiedWord/>
      <trackRevisions>false</trackRevisions>
    </reviewItem>
    <reviewItem>
      <errorID>71d5372e-5111-4df8-af28-cf30c610ff34</errorID>
      <errorWord>:</errorWord>
      <group>L1_Format</group>
      <groupName>格式问题</groupName>
      <ability>L2_HalfPunc</ability>
      <abilityName>全半角检查</abilityName>
      <candidateList>
        <item>：</item>
      </candidateList>
      <explain>文本全半角错误。</explain>
      <paraID>749D5113</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547DC96-14BA-4373-A1D9-EC39AD7C0E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陈雪娇</cp:lastModifiedBy>
  <cp:revision>4</cp:revision>
  <dcterms:created xsi:type="dcterms:W3CDTF">2024-05-23T01:42:00Z</dcterms:created>
  <dcterms:modified xsi:type="dcterms:W3CDTF">2026-01-26T06:38:03Z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eyJoZGlkIjoiOWY4YTg3MDRjYWQ1NWY1NzJlODU5OGU2MTYzNmRkYzgiLCJ1c2VySWQiOiI0NDI4MzcyMTYifQ==</vt:lpwstr>
  </property>
  <property fmtid="{D5CDD505-2E9C-101B-9397-08002B2CF9AE}" pid="3" name="KSOProductBuildVer">
    <vt:lpwstr>2052-12.1.0.24657</vt:lpwstr>
  </property>
  <property fmtid="{D5CDD505-2E9C-101B-9397-08002B2CF9AE}" pid="4" name="ICV">
    <vt:lpwstr>99AFCE18037841F0BF055B3B6E064488_13</vt:lpwstr>
  </property>
</Properties>
</file>