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5A72">
      <w:pPr>
        <w:rPr>
          <w:rFonts w:asciiTheme="minorEastAsia" w:hAnsiTheme="minorEastAsia" w:cs="宋体" w:hint="eastAsia"/>
          <w:kern w:val="0"/>
          <w:sz w:val="24"/>
          <w:szCs w:val="24"/>
        </w:rPr>
      </w:pPr>
      <w:r w:rsidRPr="00220193">
        <w:rPr>
          <w:rFonts w:asciiTheme="minorEastAsia" w:hAnsiTheme="minorEastAsia" w:cs="宋体" w:hint="eastAsia"/>
          <w:kern w:val="0"/>
          <w:sz w:val="24"/>
          <w:szCs w:val="24"/>
        </w:rPr>
        <w:t>《中小企业声明函》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1  </w:t>
      </w:r>
      <w:r w:rsidRPr="00220193">
        <w:rPr>
          <w:rFonts w:asciiTheme="minorEastAsia" w:hAnsiTheme="minorEastAsia" w:hint="eastAsia"/>
          <w:sz w:val="24"/>
          <w:szCs w:val="24"/>
        </w:rPr>
        <w:t>苏州宸佑建设工程有限公司</w:t>
      </w:r>
    </w:p>
    <w:p w:rsidR="00605A72" w:rsidRPr="00605A72" w:rsidRDefault="00605A72">
      <w:pPr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496242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6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A72" w:rsidRDefault="00605A72" w:rsidP="00605A72">
      <w:pPr>
        <w:pageBreakBefore/>
        <w:rPr>
          <w:rFonts w:asciiTheme="minorEastAsia" w:hAnsiTheme="minorEastAsia" w:cs="宋体" w:hint="eastAsia"/>
          <w:kern w:val="0"/>
          <w:sz w:val="24"/>
          <w:szCs w:val="24"/>
        </w:rPr>
      </w:pPr>
      <w:r w:rsidRPr="00220193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《中小企业声明函》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2  </w:t>
      </w:r>
      <w:r w:rsidRPr="00220193">
        <w:rPr>
          <w:rFonts w:asciiTheme="minorEastAsia" w:hAnsiTheme="minorEastAsia" w:hint="eastAsia"/>
          <w:sz w:val="24"/>
          <w:szCs w:val="24"/>
        </w:rPr>
        <w:t>江苏美略建设工程有限公司</w:t>
      </w:r>
    </w:p>
    <w:p w:rsidR="00605A72" w:rsidRDefault="00605A72">
      <w:r>
        <w:rPr>
          <w:noProof/>
        </w:rPr>
        <w:drawing>
          <wp:inline distT="0" distB="0" distL="0" distR="0">
            <wp:extent cx="5274310" cy="646602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6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654" w:rsidRDefault="00147654" w:rsidP="00605A72">
      <w:r>
        <w:separator/>
      </w:r>
    </w:p>
  </w:endnote>
  <w:endnote w:type="continuationSeparator" w:id="1">
    <w:p w:rsidR="00147654" w:rsidRDefault="00147654" w:rsidP="00605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654" w:rsidRDefault="00147654" w:rsidP="00605A72">
      <w:r>
        <w:separator/>
      </w:r>
    </w:p>
  </w:footnote>
  <w:footnote w:type="continuationSeparator" w:id="1">
    <w:p w:rsidR="00147654" w:rsidRDefault="00147654" w:rsidP="00605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A72"/>
    <w:rsid w:val="00147654"/>
    <w:rsid w:val="0060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A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A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5A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5A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苏州市吴中教育医疗投资管理有限公司</dc:creator>
  <cp:keywords/>
  <dc:description/>
  <cp:lastModifiedBy>苏州市吴中教育医疗投资管理有限公司</cp:lastModifiedBy>
  <cp:revision>2</cp:revision>
  <dcterms:created xsi:type="dcterms:W3CDTF">2026-03-09T05:55:00Z</dcterms:created>
  <dcterms:modified xsi:type="dcterms:W3CDTF">2026-03-09T05:57:00Z</dcterms:modified>
</cp:coreProperties>
</file>