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F616">
      <w:pPr>
        <w:rPr>
          <w:rFonts w:hint="eastAsia"/>
        </w:rPr>
      </w:pPr>
      <w:r>
        <w:rPr>
          <w:rFonts w:hint="eastAsia"/>
        </w:rPr>
        <w:t xml:space="preserve">通过网盘分享的文件：附件 </w:t>
      </w:r>
      <w:bookmarkStart w:id="0" w:name="_GoBack"/>
      <w:r>
        <w:rPr>
          <w:rFonts w:hint="eastAsia"/>
        </w:rPr>
        <w:t>工程量清单和图纸</w:t>
      </w:r>
      <w:bookmarkEnd w:id="0"/>
      <w:r>
        <w:rPr>
          <w:rFonts w:hint="eastAsia"/>
        </w:rPr>
        <w:t>.zip</w:t>
      </w:r>
    </w:p>
    <w:p w14:paraId="0992C1F9">
      <w:r>
        <w:rPr>
          <w:rFonts w:hint="eastAsia"/>
        </w:rPr>
        <w:t>链接: https://pan.baidu.com/s/19SrHsfDT4CKhFBbG3bya2w?pwd=61ix 提取码: 61ix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  <w:rsid w:val="7DF7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2026-03-10T05:51:58Z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