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82F7A"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徐州市传染病医院医疗设备一批（5）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  <w:t>更正（澄清）公告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  <w:t>[项目编号：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JSZC-320300-JSDZ-G2026-0014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  <w:t>]</w:t>
      </w:r>
    </w:p>
    <w:p w14:paraId="213604EC">
      <w:pPr>
        <w:rPr>
          <w:rFonts w:hint="eastAsia"/>
          <w:lang w:val="en-US" w:eastAsia="zh-CN"/>
        </w:rPr>
      </w:pPr>
    </w:p>
    <w:p w14:paraId="4CE2A2A8">
      <w:pPr>
        <w:rPr>
          <w:rFonts w:hint="eastAsia"/>
          <w:lang w:val="en-US" w:eastAsia="zh-CN"/>
        </w:rPr>
      </w:pPr>
    </w:p>
    <w:p w14:paraId="6DC58680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一、原招标文件：</w:t>
      </w:r>
    </w:p>
    <w:p w14:paraId="7FEF92BB">
      <w:pPr>
        <w:rPr>
          <w:rFonts w:hint="eastAsia" w:ascii="Times New Roman" w:eastAsia="宋体"/>
          <w:sz w:val="22"/>
          <w:szCs w:val="28"/>
          <w:lang w:val="en-US" w:eastAsia="zh-CN"/>
        </w:rPr>
      </w:pPr>
      <w:r>
        <w:rPr>
          <w:rFonts w:hint="eastAsia" w:ascii="Times New Roman" w:eastAsia="宋体"/>
          <w:sz w:val="22"/>
          <w:szCs w:val="28"/>
          <w:lang w:val="en-US" w:eastAsia="zh-CN"/>
        </w:rPr>
        <w:t>“第四章评标标准”中“技术规格（30分）”</w:t>
      </w:r>
    </w:p>
    <w:p w14:paraId="21EB658E">
      <w:pPr>
        <w:rPr>
          <w:rFonts w:hint="eastAsia" w:ascii="Times New Roman" w:eastAsia="宋体"/>
          <w:sz w:val="22"/>
          <w:szCs w:val="28"/>
          <w:lang w:val="en-US" w:eastAsia="zh-CN"/>
        </w:rPr>
      </w:pPr>
      <w:bookmarkStart w:id="0" w:name="OLE_LINK1"/>
    </w:p>
    <w:bookmarkEnd w:id="0"/>
    <w:tbl>
      <w:tblPr>
        <w:tblStyle w:val="4"/>
        <w:tblW w:w="51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472"/>
      </w:tblGrid>
      <w:tr w14:paraId="1BBA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0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0EAE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/>
                <w:sz w:val="22"/>
                <w:szCs w:val="28"/>
                <w:lang w:val="en-US" w:eastAsia="zh-CN"/>
              </w:rPr>
              <w:t>技术规格（30分）</w:t>
            </w:r>
          </w:p>
        </w:tc>
        <w:tc>
          <w:tcPr>
            <w:tcW w:w="429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CF3D7">
            <w:pPr>
              <w:rPr>
                <w:rFonts w:hint="eastAsia" w:ascii="Times New Roman" w:eastAsia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sz w:val="22"/>
                <w:szCs w:val="28"/>
                <w:lang w:val="en-US" w:eastAsia="zh-CN"/>
              </w:rPr>
              <w:t>完全满足招标文件《第六章 采购需求》中“技术规格要求”得30分。招标文件《第六章 采购需求》中“技术规格要求”中加“▲”项，每一项不满足或负偏离减3分；非加“▲”项每一项不满足或负偏离减1分。本项最低得0分。</w:t>
            </w:r>
          </w:p>
          <w:p w14:paraId="1FAFC2CF"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sz w:val="22"/>
                <w:szCs w:val="28"/>
                <w:lang w:val="en-US" w:eastAsia="zh-CN"/>
              </w:rPr>
              <w:t>技术参数必须在投标文件内提供技术支持资料（如白皮书、彩页、手册、检测报告等扫描件加盖电子签章），未提供技术支持资料的，评审时不予认可。注：证明材料必须是完整有效的，中间不能删减和拼凑，否则视为无效。并在技术偏离表中标注证明材料的页码。项目参数、技术参数和相关要求的响应情况需如实填写，不得虚假响应，否则视为提供虚假材料谋取中标。</w:t>
            </w:r>
          </w:p>
        </w:tc>
      </w:tr>
    </w:tbl>
    <w:p w14:paraId="79AF0D8B">
      <w:pPr>
        <w:rPr>
          <w:rFonts w:hint="eastAsia" w:ascii="Times New Roman" w:eastAsia="宋体"/>
          <w:sz w:val="22"/>
          <w:szCs w:val="28"/>
          <w:lang w:val="en-US" w:eastAsia="zh-CN"/>
        </w:rPr>
      </w:pPr>
    </w:p>
    <w:p w14:paraId="58A358B5">
      <w:pPr>
        <w:rPr>
          <w:rFonts w:hint="default" w:ascii="Times New Roman" w:eastAsia="宋体"/>
          <w:sz w:val="22"/>
          <w:szCs w:val="28"/>
          <w:lang w:val="en-US" w:eastAsia="zh-CN"/>
        </w:rPr>
      </w:pPr>
      <w:r>
        <w:rPr>
          <w:rFonts w:hint="default" w:ascii="Times New Roman" w:eastAsia="宋体"/>
          <w:sz w:val="22"/>
          <w:szCs w:val="28"/>
          <w:lang w:val="en-US" w:eastAsia="zh-CN"/>
        </w:rPr>
        <w:t>四、投标有关信息</w:t>
      </w:r>
    </w:p>
    <w:p w14:paraId="42CD4506">
      <w:pPr>
        <w:rPr>
          <w:rFonts w:hint="default" w:ascii="Times New Roman" w:eastAsia="宋体"/>
          <w:b/>
          <w:bCs/>
          <w:sz w:val="22"/>
          <w:szCs w:val="28"/>
          <w:lang w:val="en-US" w:eastAsia="zh-CN"/>
        </w:rPr>
      </w:pPr>
      <w:r>
        <w:rPr>
          <w:rFonts w:hint="default" w:ascii="Times New Roman" w:eastAsia="宋体"/>
          <w:b/>
          <w:bCs/>
          <w:sz w:val="22"/>
          <w:szCs w:val="28"/>
          <w:lang w:val="en-US" w:eastAsia="zh-CN"/>
        </w:rPr>
        <w:t>（一）投标截止时间：</w:t>
      </w:r>
      <w:r>
        <w:rPr>
          <w:rFonts w:hint="eastAsia" w:ascii="Times New Roman" w:eastAsia="宋体"/>
          <w:b/>
          <w:bCs/>
          <w:sz w:val="22"/>
          <w:szCs w:val="28"/>
          <w:lang w:val="en-US" w:eastAsia="zh-CN"/>
        </w:rPr>
        <w:t>2026年03月06日北京时间09：30</w:t>
      </w:r>
      <w:r>
        <w:rPr>
          <w:rFonts w:hint="default" w:ascii="Times New Roman" w:eastAsia="宋体"/>
          <w:b/>
          <w:bCs/>
          <w:sz w:val="22"/>
          <w:szCs w:val="28"/>
          <w:lang w:val="en-US" w:eastAsia="zh-CN"/>
        </w:rPr>
        <w:t>。</w:t>
      </w:r>
    </w:p>
    <w:p w14:paraId="7EE2AC73">
      <w:pPr>
        <w:rPr>
          <w:rFonts w:hint="eastAsia" w:ascii="Times New Roman" w:eastAsia="宋体"/>
          <w:sz w:val="22"/>
          <w:szCs w:val="28"/>
          <w:lang w:val="en-US" w:eastAsia="zh-CN"/>
        </w:rPr>
      </w:pPr>
      <w:r>
        <w:rPr>
          <w:rFonts w:hint="default" w:ascii="Times New Roman" w:eastAsia="宋体"/>
          <w:b/>
          <w:bCs/>
          <w:sz w:val="22"/>
          <w:szCs w:val="28"/>
          <w:lang w:val="en-US" w:eastAsia="zh-CN"/>
        </w:rPr>
        <w:t>（二）开标时间：</w:t>
      </w:r>
      <w:r>
        <w:rPr>
          <w:rFonts w:hint="eastAsia" w:ascii="Times New Roman" w:eastAsia="宋体"/>
          <w:b/>
          <w:bCs/>
          <w:sz w:val="22"/>
          <w:szCs w:val="28"/>
          <w:lang w:val="en-US" w:eastAsia="zh-CN"/>
        </w:rPr>
        <w:t>2026年03月06日北京时间09：30</w:t>
      </w:r>
      <w:r>
        <w:rPr>
          <w:rFonts w:hint="default" w:ascii="Times New Roman" w:eastAsia="宋体"/>
          <w:b/>
          <w:bCs/>
          <w:sz w:val="22"/>
          <w:szCs w:val="28"/>
          <w:lang w:val="en-US" w:eastAsia="zh-CN"/>
        </w:rPr>
        <w:t>。</w:t>
      </w:r>
    </w:p>
    <w:p w14:paraId="52D23BDC">
      <w:pPr>
        <w:rPr>
          <w:rFonts w:hint="eastAsia" w:ascii="Times New Roman" w:eastAsia="宋体"/>
          <w:sz w:val="22"/>
          <w:szCs w:val="28"/>
          <w:lang w:val="en-US" w:eastAsia="zh-CN"/>
        </w:rPr>
      </w:pPr>
    </w:p>
    <w:p w14:paraId="2F097745">
      <w:pPr>
        <w:rPr>
          <w:rFonts w:hint="eastAsia" w:ascii="Times New Roman" w:eastAsia="宋体"/>
          <w:sz w:val="22"/>
          <w:szCs w:val="28"/>
          <w:lang w:val="en-US" w:eastAsia="zh-CN"/>
        </w:rPr>
      </w:pPr>
      <w:r>
        <w:rPr>
          <w:rFonts w:hint="eastAsia" w:ascii="Times New Roman" w:eastAsia="宋体"/>
          <w:sz w:val="22"/>
          <w:szCs w:val="28"/>
          <w:lang w:val="en-US" w:eastAsia="zh-CN"/>
        </w:rPr>
        <w:t>第三章  投标资料表</w:t>
      </w:r>
    </w:p>
    <w:p w14:paraId="0EA0703B">
      <w:pPr>
        <w:rPr>
          <w:rFonts w:hint="default" w:ascii="Times New Roman" w:eastAsia="宋体"/>
          <w:sz w:val="22"/>
          <w:szCs w:val="28"/>
          <w:lang w:val="en-US" w:eastAsia="zh-CN"/>
        </w:rPr>
      </w:pPr>
      <w:r>
        <w:rPr>
          <w:rFonts w:hint="eastAsia" w:ascii="Times New Roman" w:eastAsia="宋体"/>
          <w:sz w:val="22"/>
          <w:szCs w:val="28"/>
          <w:lang w:val="en-US" w:eastAsia="zh-CN"/>
        </w:rPr>
        <w:t>（十九）</w:t>
      </w:r>
      <w:r>
        <w:rPr>
          <w:rFonts w:hint="default" w:ascii="Times New Roman" w:eastAsia="宋体"/>
          <w:sz w:val="22"/>
          <w:szCs w:val="28"/>
          <w:lang w:val="en-US" w:eastAsia="zh-CN"/>
        </w:rPr>
        <w:t>投标文件的提交与接收： </w:t>
      </w:r>
      <w:r>
        <w:rPr>
          <w:rFonts w:hint="default" w:ascii="Times New Roman" w:eastAsia="宋体"/>
          <w:sz w:val="22"/>
          <w:szCs w:val="28"/>
          <w:lang w:val="en-US" w:eastAsia="zh-CN"/>
        </w:rPr>
        <w:br w:type="textWrapping"/>
      </w:r>
      <w:r>
        <w:rPr>
          <w:rFonts w:hint="default" w:ascii="Times New Roman" w:eastAsia="宋体"/>
          <w:sz w:val="22"/>
          <w:szCs w:val="28"/>
          <w:lang w:val="en-US" w:eastAsia="zh-CN"/>
        </w:rPr>
        <w:t>1</w:t>
      </w:r>
      <w:r>
        <w:rPr>
          <w:rFonts w:hint="eastAsia" w:ascii="Times New Roman" w:eastAsia="宋体"/>
          <w:sz w:val="22"/>
          <w:szCs w:val="28"/>
          <w:lang w:val="en-US" w:eastAsia="zh-CN"/>
        </w:rPr>
        <w:t>、</w:t>
      </w:r>
      <w:r>
        <w:rPr>
          <w:rFonts w:hint="default" w:ascii="Times New Roman" w:eastAsia="宋体"/>
          <w:sz w:val="22"/>
          <w:szCs w:val="28"/>
          <w:lang w:val="en-US" w:eastAsia="zh-CN"/>
        </w:rPr>
        <w:t>投标文件提交与接收时间：提交投标文件截止时间</w:t>
      </w:r>
      <w:r>
        <w:rPr>
          <w:rFonts w:hint="default" w:ascii="Times New Roman" w:eastAsia="宋体"/>
          <w:b/>
          <w:bCs/>
          <w:sz w:val="22"/>
          <w:szCs w:val="28"/>
          <w:lang w:val="en-US" w:eastAsia="zh-CN"/>
        </w:rPr>
        <w:t>（</w:t>
      </w:r>
      <w:r>
        <w:rPr>
          <w:rFonts w:hint="eastAsia" w:ascii="Times New Roman" w:eastAsia="宋体"/>
          <w:b/>
          <w:bCs/>
          <w:sz w:val="22"/>
          <w:szCs w:val="28"/>
          <w:lang w:val="en-US" w:eastAsia="zh-CN"/>
        </w:rPr>
        <w:t>2026年03月06日09：3</w:t>
      </w:r>
      <w:r>
        <w:rPr>
          <w:rFonts w:hint="default" w:ascii="Times New Roman" w:eastAsia="宋体"/>
          <w:b/>
          <w:bCs/>
          <w:sz w:val="22"/>
          <w:szCs w:val="28"/>
          <w:lang w:val="en-US" w:eastAsia="zh-CN"/>
        </w:rPr>
        <w:t>0）</w:t>
      </w:r>
      <w:r>
        <w:rPr>
          <w:rFonts w:hint="default" w:ascii="Times New Roman" w:eastAsia="宋体"/>
          <w:sz w:val="22"/>
          <w:szCs w:val="28"/>
          <w:lang w:val="en-US" w:eastAsia="zh-CN"/>
        </w:rPr>
        <w:t>前。</w:t>
      </w:r>
    </w:p>
    <w:p w14:paraId="630734DA">
      <w:pPr>
        <w:rPr>
          <w:rFonts w:hint="eastAsia" w:ascii="Times New Roman" w:eastAsia="宋体"/>
          <w:sz w:val="22"/>
          <w:szCs w:val="28"/>
          <w:lang w:val="en-US" w:eastAsia="zh-CN"/>
        </w:rPr>
      </w:pPr>
    </w:p>
    <w:p w14:paraId="734B6407">
      <w:pPr>
        <w:rPr>
          <w:rFonts w:hint="default" w:ascii="Times New Roman" w:eastAsia="宋体"/>
          <w:sz w:val="22"/>
          <w:szCs w:val="28"/>
          <w:lang w:val="en-US" w:eastAsia="zh-CN"/>
        </w:rPr>
      </w:pPr>
      <w:r>
        <w:rPr>
          <w:rFonts w:hint="eastAsia" w:ascii="Times New Roman" w:eastAsia="宋体"/>
          <w:sz w:val="22"/>
          <w:szCs w:val="28"/>
          <w:lang w:val="en-US" w:eastAsia="zh-CN"/>
        </w:rPr>
        <w:t>（二十五）</w:t>
      </w:r>
      <w:r>
        <w:rPr>
          <w:rFonts w:hint="default" w:ascii="Times New Roman" w:eastAsia="宋体"/>
          <w:sz w:val="22"/>
          <w:szCs w:val="28"/>
          <w:lang w:val="en-US" w:eastAsia="zh-CN"/>
        </w:rPr>
        <w:t>开标时间及地点：</w:t>
      </w:r>
    </w:p>
    <w:p w14:paraId="5472F368">
      <w:pPr>
        <w:rPr>
          <w:rFonts w:hint="default" w:ascii="Times New Roman" w:eastAsia="宋体"/>
          <w:sz w:val="22"/>
          <w:szCs w:val="28"/>
          <w:lang w:val="en-US" w:eastAsia="zh-CN"/>
        </w:rPr>
      </w:pPr>
      <w:r>
        <w:rPr>
          <w:rFonts w:hint="default" w:ascii="Times New Roman" w:eastAsia="宋体"/>
          <w:sz w:val="22"/>
          <w:szCs w:val="28"/>
          <w:lang w:val="en-US" w:eastAsia="zh-CN"/>
        </w:rPr>
        <w:t>1</w:t>
      </w:r>
      <w:r>
        <w:rPr>
          <w:rFonts w:hint="eastAsia" w:ascii="Times New Roman" w:eastAsia="宋体"/>
          <w:sz w:val="22"/>
          <w:szCs w:val="28"/>
          <w:lang w:val="en-US" w:eastAsia="zh-CN"/>
        </w:rPr>
        <w:t>、</w:t>
      </w:r>
      <w:r>
        <w:rPr>
          <w:rFonts w:hint="default" w:ascii="Times New Roman" w:eastAsia="宋体"/>
          <w:sz w:val="22"/>
          <w:szCs w:val="28"/>
          <w:lang w:val="en-US" w:eastAsia="zh-CN"/>
        </w:rPr>
        <w:t>开标时间：</w:t>
      </w:r>
      <w:r>
        <w:rPr>
          <w:rFonts w:hint="eastAsia" w:ascii="Times New Roman" w:eastAsia="宋体"/>
          <w:b/>
          <w:bCs/>
          <w:sz w:val="22"/>
          <w:szCs w:val="28"/>
          <w:lang w:val="en-US" w:eastAsia="zh-CN"/>
        </w:rPr>
        <w:t>2026年03月06日09：3</w:t>
      </w:r>
      <w:r>
        <w:rPr>
          <w:rFonts w:hint="default" w:ascii="Times New Roman" w:eastAsia="宋体"/>
          <w:b/>
          <w:bCs/>
          <w:sz w:val="22"/>
          <w:szCs w:val="28"/>
          <w:lang w:val="en-US" w:eastAsia="zh-CN"/>
        </w:rPr>
        <w:t>0</w:t>
      </w:r>
      <w:r>
        <w:rPr>
          <w:rFonts w:hint="default" w:ascii="Times New Roman" w:eastAsia="宋体"/>
          <w:sz w:val="22"/>
          <w:szCs w:val="28"/>
          <w:lang w:val="en-US" w:eastAsia="zh-CN"/>
        </w:rPr>
        <w:t>（标准时间）。</w:t>
      </w:r>
    </w:p>
    <w:p w14:paraId="7280CA1A">
      <w:pPr>
        <w:rPr>
          <w:rFonts w:hint="eastAsia" w:ascii="Times New Roman" w:eastAsia="宋体"/>
          <w:sz w:val="22"/>
          <w:szCs w:val="28"/>
          <w:lang w:val="en-US" w:eastAsia="zh-CN"/>
        </w:rPr>
      </w:pPr>
    </w:p>
    <w:p w14:paraId="5BE5CD08">
      <w:pPr>
        <w:rPr>
          <w:rFonts w:hint="eastAsia" w:ascii="Times New Roman" w:eastAsia="宋体"/>
          <w:sz w:val="22"/>
          <w:szCs w:val="28"/>
          <w:lang w:val="en-US" w:eastAsia="zh-CN"/>
        </w:rPr>
      </w:pPr>
    </w:p>
    <w:p w14:paraId="418C03B1">
      <w:pPr>
        <w:rPr>
          <w:rFonts w:hint="eastAsia" w:ascii="Times New Roman" w:eastAsia="宋体"/>
          <w:b/>
          <w:bCs/>
          <w:sz w:val="28"/>
          <w:szCs w:val="36"/>
          <w:lang w:val="en-US" w:eastAsia="zh-CN"/>
        </w:rPr>
      </w:pPr>
      <w:r>
        <w:rPr>
          <w:rFonts w:hint="eastAsia" w:ascii="Times New Roman" w:eastAsia="宋体"/>
          <w:b/>
          <w:bCs/>
          <w:sz w:val="28"/>
          <w:szCs w:val="36"/>
          <w:lang w:val="en-US" w:eastAsia="zh-CN"/>
        </w:rPr>
        <w:t>现更正为：</w:t>
      </w:r>
    </w:p>
    <w:p w14:paraId="1E044C8A">
      <w:pPr>
        <w:rPr>
          <w:rFonts w:hint="eastAsia" w:ascii="Times New Roman" w:eastAsia="宋体"/>
          <w:sz w:val="22"/>
          <w:szCs w:val="28"/>
          <w:lang w:val="en-US" w:eastAsia="zh-CN"/>
        </w:rPr>
      </w:pPr>
    </w:p>
    <w:tbl>
      <w:tblPr>
        <w:tblStyle w:val="4"/>
        <w:tblW w:w="51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472"/>
      </w:tblGrid>
      <w:tr w14:paraId="4CDA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06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9331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/>
                <w:sz w:val="22"/>
                <w:szCs w:val="28"/>
                <w:lang w:val="en-US" w:eastAsia="zh-CN"/>
              </w:rPr>
              <w:t>技术规格（30分）</w:t>
            </w:r>
          </w:p>
        </w:tc>
        <w:tc>
          <w:tcPr>
            <w:tcW w:w="429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D6C1"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完全满足招标文件《第六章 采购需求》中“技术规格要求”得30分。</w:t>
            </w:r>
          </w:p>
          <w:p w14:paraId="3AA01744"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招标文件《第六章 采购需求》中“技术规格要求”中</w:t>
            </w:r>
          </w:p>
          <w:p w14:paraId="3DD12F3B"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1）加“▲”项，每一项不满足或负偏离扣3分,共8项；</w:t>
            </w:r>
          </w:p>
          <w:p w14:paraId="6F2649E4"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2）非加“▲”项每一项不满足或负偏离扣0.1分（不包含“12、其他附属配套设施”中的3项）,共54项；</w:t>
            </w:r>
          </w:p>
          <w:p w14:paraId="78E42751"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3）“12、其他附属配套设施”，每一项不满足或负偏离扣0.2分，共3项。</w:t>
            </w:r>
          </w:p>
          <w:p w14:paraId="612CC02F"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本项最高得30分，最低得0分。扣完为止。</w:t>
            </w:r>
          </w:p>
          <w:p w14:paraId="34911256"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技术参数必须在投标文件内提供技术支持资料（如白皮书、彩页、手册、检测报告等扫描件加盖电子签章），未提供技术支持资料的，评审时不予认可。注：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证明材料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必须是完整有效的，中间不能删减和拼凑，否则视为无效。并在技术偏离表中标注证明材料的页码。项目参数、技术参数和相关要求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响应情况需如实填写，不得虚假响应，否则视为提供虚假材料谋取中标。</w:t>
            </w:r>
          </w:p>
        </w:tc>
      </w:tr>
    </w:tbl>
    <w:p w14:paraId="046676FC">
      <w:pPr>
        <w:rPr>
          <w:rFonts w:hint="eastAsia" w:ascii="Times New Roman" w:eastAsia="宋体"/>
          <w:sz w:val="22"/>
          <w:szCs w:val="28"/>
          <w:lang w:val="en-US" w:eastAsia="zh-CN"/>
        </w:rPr>
      </w:pPr>
    </w:p>
    <w:p w14:paraId="4EF361F9">
      <w:pPr>
        <w:rPr>
          <w:rFonts w:hint="eastAsia" w:ascii="Times New Roman" w:eastAsia="宋体"/>
          <w:sz w:val="22"/>
          <w:szCs w:val="28"/>
          <w:lang w:val="en-US" w:eastAsia="zh-CN"/>
        </w:rPr>
      </w:pPr>
    </w:p>
    <w:p w14:paraId="41BDA803">
      <w:pPr>
        <w:rPr>
          <w:rFonts w:hint="default" w:ascii="Times New Roman" w:eastAsia="宋体"/>
          <w:sz w:val="22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eastAsia="宋体"/>
          <w:sz w:val="22"/>
          <w:szCs w:val="28"/>
          <w:lang w:val="en-US" w:eastAsia="zh-CN"/>
        </w:rPr>
        <w:t>四、投标有关信息</w:t>
      </w:r>
    </w:p>
    <w:p w14:paraId="03BFB2C4">
      <w:pPr>
        <w:rPr>
          <w:rFonts w:hint="default" w:ascii="Times New Roman" w:eastAsia="宋体"/>
          <w:b/>
          <w:bCs/>
          <w:sz w:val="22"/>
          <w:szCs w:val="28"/>
          <w:lang w:val="en-US" w:eastAsia="zh-CN"/>
        </w:rPr>
      </w:pPr>
      <w:r>
        <w:rPr>
          <w:rFonts w:hint="default" w:ascii="Times New Roman" w:eastAsia="宋体"/>
          <w:b/>
          <w:bCs/>
          <w:sz w:val="22"/>
          <w:szCs w:val="28"/>
          <w:lang w:val="en-US" w:eastAsia="zh-CN"/>
        </w:rPr>
        <w:t>（一）投标截止时间：</w:t>
      </w:r>
      <w:r>
        <w:rPr>
          <w:rFonts w:hint="eastAsia" w:ascii="Times New Roman" w:eastAsia="宋体"/>
          <w:b/>
          <w:bCs/>
          <w:sz w:val="22"/>
          <w:szCs w:val="28"/>
          <w:lang w:val="en-US" w:eastAsia="zh-CN"/>
        </w:rPr>
        <w:t>2026年03月20日北京时间09：30</w:t>
      </w:r>
      <w:r>
        <w:rPr>
          <w:rFonts w:hint="default" w:ascii="Times New Roman" w:eastAsia="宋体"/>
          <w:b/>
          <w:bCs/>
          <w:sz w:val="22"/>
          <w:szCs w:val="28"/>
          <w:lang w:val="en-US" w:eastAsia="zh-CN"/>
        </w:rPr>
        <w:t>。</w:t>
      </w:r>
    </w:p>
    <w:p w14:paraId="62A8F8EF">
      <w:pPr>
        <w:rPr>
          <w:rFonts w:hint="eastAsia" w:ascii="Times New Roman" w:eastAsia="宋体"/>
          <w:sz w:val="22"/>
          <w:szCs w:val="28"/>
          <w:lang w:val="en-US" w:eastAsia="zh-CN"/>
        </w:rPr>
      </w:pPr>
      <w:r>
        <w:rPr>
          <w:rFonts w:hint="default" w:ascii="Times New Roman" w:eastAsia="宋体"/>
          <w:b/>
          <w:bCs/>
          <w:sz w:val="22"/>
          <w:szCs w:val="28"/>
          <w:lang w:val="en-US" w:eastAsia="zh-CN"/>
        </w:rPr>
        <w:t>（二）开标时间：</w:t>
      </w:r>
      <w:r>
        <w:rPr>
          <w:rFonts w:hint="eastAsia" w:ascii="Times New Roman" w:eastAsia="宋体"/>
          <w:b/>
          <w:bCs/>
          <w:sz w:val="22"/>
          <w:szCs w:val="28"/>
          <w:lang w:val="en-US" w:eastAsia="zh-CN"/>
        </w:rPr>
        <w:t>2026年03月20日北京时间09：30</w:t>
      </w:r>
      <w:r>
        <w:rPr>
          <w:rFonts w:hint="default" w:ascii="Times New Roman" w:eastAsia="宋体"/>
          <w:b/>
          <w:bCs/>
          <w:sz w:val="22"/>
          <w:szCs w:val="28"/>
          <w:lang w:val="en-US" w:eastAsia="zh-CN"/>
        </w:rPr>
        <w:t>。</w:t>
      </w:r>
    </w:p>
    <w:p w14:paraId="29BE0FA1">
      <w:pPr>
        <w:rPr>
          <w:rFonts w:hint="eastAsia" w:ascii="Times New Roman" w:eastAsia="宋体"/>
          <w:sz w:val="22"/>
          <w:szCs w:val="28"/>
          <w:lang w:val="en-US" w:eastAsia="zh-CN"/>
        </w:rPr>
      </w:pPr>
    </w:p>
    <w:p w14:paraId="42A279BA">
      <w:pPr>
        <w:rPr>
          <w:rFonts w:hint="eastAsia" w:ascii="Times New Roman" w:eastAsia="宋体"/>
          <w:sz w:val="22"/>
          <w:szCs w:val="28"/>
          <w:lang w:val="en-US" w:eastAsia="zh-CN"/>
        </w:rPr>
      </w:pPr>
      <w:r>
        <w:rPr>
          <w:rFonts w:hint="eastAsia" w:ascii="Times New Roman" w:eastAsia="宋体"/>
          <w:sz w:val="22"/>
          <w:szCs w:val="28"/>
          <w:lang w:val="en-US" w:eastAsia="zh-CN"/>
        </w:rPr>
        <w:t>第三章  投标资料表</w:t>
      </w:r>
    </w:p>
    <w:p w14:paraId="5F4E4435">
      <w:pPr>
        <w:rPr>
          <w:rFonts w:hint="default" w:ascii="Times New Roman" w:eastAsia="宋体"/>
          <w:sz w:val="22"/>
          <w:szCs w:val="28"/>
          <w:lang w:val="en-US" w:eastAsia="zh-CN"/>
        </w:rPr>
      </w:pPr>
      <w:r>
        <w:rPr>
          <w:rFonts w:hint="eastAsia" w:ascii="Times New Roman" w:eastAsia="宋体"/>
          <w:sz w:val="22"/>
          <w:szCs w:val="28"/>
          <w:lang w:val="en-US" w:eastAsia="zh-CN"/>
        </w:rPr>
        <w:t>（十九）</w:t>
      </w:r>
      <w:r>
        <w:rPr>
          <w:rFonts w:hint="default" w:ascii="Times New Roman" w:eastAsia="宋体"/>
          <w:sz w:val="22"/>
          <w:szCs w:val="28"/>
          <w:lang w:val="en-US" w:eastAsia="zh-CN"/>
        </w:rPr>
        <w:t>投标文件的提交与接收： </w:t>
      </w:r>
      <w:r>
        <w:rPr>
          <w:rFonts w:hint="default" w:ascii="Times New Roman" w:eastAsia="宋体"/>
          <w:sz w:val="22"/>
          <w:szCs w:val="28"/>
          <w:lang w:val="en-US" w:eastAsia="zh-CN"/>
        </w:rPr>
        <w:br w:type="textWrapping"/>
      </w:r>
      <w:r>
        <w:rPr>
          <w:rFonts w:hint="default" w:ascii="Times New Roman" w:eastAsia="宋体"/>
          <w:sz w:val="22"/>
          <w:szCs w:val="28"/>
          <w:lang w:val="en-US" w:eastAsia="zh-CN"/>
        </w:rPr>
        <w:t>1</w:t>
      </w:r>
      <w:r>
        <w:rPr>
          <w:rFonts w:hint="eastAsia" w:ascii="Times New Roman" w:eastAsia="宋体"/>
          <w:sz w:val="22"/>
          <w:szCs w:val="28"/>
          <w:lang w:val="en-US" w:eastAsia="zh-CN"/>
        </w:rPr>
        <w:t>、</w:t>
      </w:r>
      <w:r>
        <w:rPr>
          <w:rFonts w:hint="default" w:ascii="Times New Roman" w:eastAsia="宋体"/>
          <w:sz w:val="22"/>
          <w:szCs w:val="28"/>
          <w:lang w:val="en-US" w:eastAsia="zh-CN"/>
        </w:rPr>
        <w:t>投标文件提交与接收时间：提交投标文件截止时间</w:t>
      </w:r>
      <w:r>
        <w:rPr>
          <w:rFonts w:hint="default" w:ascii="Times New Roman" w:eastAsia="宋体"/>
          <w:b/>
          <w:bCs/>
          <w:sz w:val="22"/>
          <w:szCs w:val="28"/>
          <w:lang w:val="en-US" w:eastAsia="zh-CN"/>
        </w:rPr>
        <w:t>（</w:t>
      </w:r>
      <w:r>
        <w:rPr>
          <w:rFonts w:hint="eastAsia" w:ascii="Times New Roman" w:eastAsia="宋体"/>
          <w:b/>
          <w:bCs/>
          <w:sz w:val="22"/>
          <w:szCs w:val="28"/>
          <w:lang w:val="en-US" w:eastAsia="zh-CN"/>
        </w:rPr>
        <w:t>2026年03月20日09：3</w:t>
      </w:r>
      <w:r>
        <w:rPr>
          <w:rFonts w:hint="default" w:ascii="Times New Roman" w:eastAsia="宋体"/>
          <w:b/>
          <w:bCs/>
          <w:sz w:val="22"/>
          <w:szCs w:val="28"/>
          <w:lang w:val="en-US" w:eastAsia="zh-CN"/>
        </w:rPr>
        <w:t>0）</w:t>
      </w:r>
      <w:r>
        <w:rPr>
          <w:rFonts w:hint="default" w:ascii="Times New Roman" w:eastAsia="宋体"/>
          <w:sz w:val="22"/>
          <w:szCs w:val="28"/>
          <w:lang w:val="en-US" w:eastAsia="zh-CN"/>
        </w:rPr>
        <w:t>前。</w:t>
      </w:r>
    </w:p>
    <w:p w14:paraId="22E33E0F">
      <w:pPr>
        <w:rPr>
          <w:rFonts w:hint="eastAsia" w:ascii="Times New Roman" w:eastAsia="宋体"/>
          <w:sz w:val="22"/>
          <w:szCs w:val="28"/>
          <w:lang w:val="en-US" w:eastAsia="zh-CN"/>
        </w:rPr>
      </w:pPr>
    </w:p>
    <w:p w14:paraId="179508CF">
      <w:pPr>
        <w:rPr>
          <w:rFonts w:hint="default" w:ascii="Times New Roman" w:eastAsia="宋体"/>
          <w:sz w:val="22"/>
          <w:szCs w:val="28"/>
          <w:lang w:val="en-US" w:eastAsia="zh-CN"/>
        </w:rPr>
      </w:pPr>
      <w:r>
        <w:rPr>
          <w:rFonts w:hint="eastAsia" w:ascii="Times New Roman" w:eastAsia="宋体"/>
          <w:sz w:val="22"/>
          <w:szCs w:val="28"/>
          <w:lang w:val="en-US" w:eastAsia="zh-CN"/>
        </w:rPr>
        <w:t>（二十五）</w:t>
      </w:r>
      <w:r>
        <w:rPr>
          <w:rFonts w:hint="default" w:ascii="Times New Roman" w:eastAsia="宋体"/>
          <w:sz w:val="22"/>
          <w:szCs w:val="28"/>
          <w:lang w:val="en-US" w:eastAsia="zh-CN"/>
        </w:rPr>
        <w:t>开标时间及地点：</w:t>
      </w:r>
    </w:p>
    <w:p w14:paraId="00D467D5">
      <w:pPr>
        <w:rPr>
          <w:rFonts w:hint="default" w:ascii="Times New Roman" w:eastAsia="宋体"/>
          <w:sz w:val="22"/>
          <w:szCs w:val="28"/>
          <w:lang w:val="en-US" w:eastAsia="zh-CN"/>
        </w:rPr>
      </w:pPr>
      <w:r>
        <w:rPr>
          <w:rFonts w:hint="default" w:ascii="Times New Roman" w:eastAsia="宋体"/>
          <w:sz w:val="22"/>
          <w:szCs w:val="28"/>
          <w:lang w:val="en-US" w:eastAsia="zh-CN"/>
        </w:rPr>
        <w:t>1</w:t>
      </w:r>
      <w:r>
        <w:rPr>
          <w:rFonts w:hint="eastAsia" w:ascii="Times New Roman" w:eastAsia="宋体"/>
          <w:sz w:val="22"/>
          <w:szCs w:val="28"/>
          <w:lang w:val="en-US" w:eastAsia="zh-CN"/>
        </w:rPr>
        <w:t>、</w:t>
      </w:r>
      <w:r>
        <w:rPr>
          <w:rFonts w:hint="default" w:ascii="Times New Roman" w:eastAsia="宋体"/>
          <w:sz w:val="22"/>
          <w:szCs w:val="28"/>
          <w:lang w:val="en-US" w:eastAsia="zh-CN"/>
        </w:rPr>
        <w:t>开标时间：</w:t>
      </w:r>
      <w:r>
        <w:rPr>
          <w:rFonts w:hint="eastAsia" w:ascii="Times New Roman" w:eastAsia="宋体"/>
          <w:b/>
          <w:bCs/>
          <w:sz w:val="22"/>
          <w:szCs w:val="28"/>
          <w:lang w:val="en-US" w:eastAsia="zh-CN"/>
        </w:rPr>
        <w:t>2026年03月20日09：3</w:t>
      </w:r>
      <w:r>
        <w:rPr>
          <w:rFonts w:hint="default" w:ascii="Times New Roman" w:eastAsia="宋体"/>
          <w:b/>
          <w:bCs/>
          <w:sz w:val="22"/>
          <w:szCs w:val="28"/>
          <w:lang w:val="en-US" w:eastAsia="zh-CN"/>
        </w:rPr>
        <w:t>0</w:t>
      </w:r>
      <w:r>
        <w:rPr>
          <w:rFonts w:hint="default" w:ascii="Times New Roman" w:eastAsia="宋体"/>
          <w:sz w:val="22"/>
          <w:szCs w:val="28"/>
          <w:lang w:val="en-US" w:eastAsia="zh-CN"/>
        </w:rPr>
        <w:t>（标准时间）。</w:t>
      </w:r>
    </w:p>
    <w:p w14:paraId="753A1888">
      <w:pPr>
        <w:rPr>
          <w:rFonts w:hint="eastAsia" w:ascii="Times New Roman" w:eastAsia="宋体"/>
          <w:b/>
          <w:bCs/>
          <w:sz w:val="28"/>
          <w:szCs w:val="36"/>
          <w:lang w:val="en-US" w:eastAsia="zh-CN"/>
        </w:rPr>
      </w:pPr>
    </w:p>
    <w:p w14:paraId="5256DC83">
      <w:pPr>
        <w:rPr>
          <w:rFonts w:hint="default" w:ascii="Times New Roman" w:eastAsia="宋体"/>
          <w:b/>
          <w:bCs/>
          <w:sz w:val="28"/>
          <w:szCs w:val="36"/>
          <w:lang w:val="en-US" w:eastAsia="zh-CN"/>
        </w:rPr>
      </w:pPr>
      <w:r>
        <w:rPr>
          <w:rFonts w:hint="eastAsia" w:ascii="Times New Roman" w:eastAsia="宋体"/>
          <w:b/>
          <w:bCs/>
          <w:sz w:val="28"/>
          <w:szCs w:val="36"/>
          <w:lang w:val="en-US" w:eastAsia="zh-CN"/>
        </w:rPr>
        <w:t>二、</w:t>
      </w:r>
      <w:bookmarkStart w:id="1" w:name="_GoBack"/>
      <w:bookmarkEnd w:id="1"/>
      <w:r>
        <w:rPr>
          <w:rFonts w:hint="eastAsia" w:ascii="Times New Roman" w:eastAsia="宋体"/>
          <w:b/>
          <w:bCs/>
          <w:sz w:val="28"/>
          <w:szCs w:val="36"/>
          <w:lang w:val="en-US" w:eastAsia="zh-CN"/>
        </w:rPr>
        <w:t>其他内容无更正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73A13"/>
    <w:rsid w:val="0C3C7E9C"/>
    <w:rsid w:val="1D5A3AA1"/>
    <w:rsid w:val="209D0D1F"/>
    <w:rsid w:val="297615A4"/>
    <w:rsid w:val="2C1E2BDB"/>
    <w:rsid w:val="2CCD7791"/>
    <w:rsid w:val="2D263F0E"/>
    <w:rsid w:val="384C1449"/>
    <w:rsid w:val="398448C2"/>
    <w:rsid w:val="3A8334DB"/>
    <w:rsid w:val="41070370"/>
    <w:rsid w:val="42BD6EA0"/>
    <w:rsid w:val="46DC584E"/>
    <w:rsid w:val="47D8564B"/>
    <w:rsid w:val="4A873A13"/>
    <w:rsid w:val="4E9B5FEF"/>
    <w:rsid w:val="59A942F9"/>
    <w:rsid w:val="59EE6EF4"/>
    <w:rsid w:val="5ECA1FD8"/>
    <w:rsid w:val="631B3177"/>
    <w:rsid w:val="63522734"/>
    <w:rsid w:val="6AC23136"/>
    <w:rsid w:val="6EFB242C"/>
    <w:rsid w:val="724147AA"/>
    <w:rsid w:val="7E20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998</Words>
  <Characters>1094</Characters>
  <Lines>0</Lines>
  <Paragraphs>0</Paragraphs>
  <TotalTime>1</TotalTime>
  <ScaleCrop>false</ScaleCrop>
  <LinksUpToDate>false</LinksUpToDate>
  <CharactersWithSpaces>1108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2026-03-05T04:21:00Z</dcterms:created>
  <dc:creator>WPS_1740625603</dc:creator>
  <cp:lastModifiedBy>平凡之路</cp:lastModifiedBy>
  <dcterms:modified xsi:type="dcterms:W3CDTF">2026-03-05T08:08:50Z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2B86AC5720454EC4A952EC47A1FE1F0A_13</vt:lpwstr>
  </property>
  <property fmtid="{D5CDD505-2E9C-101B-9397-08002B2CF9AE}" pid="4" name="KSOTemplateDocerSaveRecord">
    <vt:lpwstr>eyJoZGlkIjoiMmEwMTU3NjVmMzM5NTQwYTQ3ZjNjYmEyMTFhZThlMWYiLCJ1c2VySWQiOiIxMTMyNjE4MDE3In0=</vt:lpwstr>
  </property>
</Properties>
</file>