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36"/>
          <w:szCs w:val="36"/>
        </w:rPr>
      </w:pPr>
      <w:r/>
      <w:bookmarkStart w:id="0" w:name="_Hlk185246661"/>
      <w:r>
        <w:rPr>
          <w:rFonts w:hint="eastAsia" w:ascii="华文中宋" w:hAnsi="华文中宋" w:eastAsia="华文中宋" w:cs="Times New Roman"/>
          <w:b/>
          <w:sz w:val="56"/>
          <w:szCs w:val="56"/>
        </w:rPr>
        <w:t xml:space="preserve">南通市家庭应急救援包采购项目</w:t>
      </w:r>
      <w:bookmarkEnd w:id="0"/>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华文中宋" w:hAnsi="华文中宋" w:eastAsia="华文中宋" w:cs="仿宋"/>
          <w:b/>
          <w:bCs/>
          <w:sz w:val="56"/>
          <w:szCs w:val="72"/>
        </w:rPr>
      </w:pPr>
      <w:r>
        <w:rPr>
          <w:rFonts w:hint="eastAsia" w:ascii="华文中宋" w:hAnsi="华文中宋" w:eastAsia="华文中宋" w:cs="仿宋"/>
          <w:b/>
          <w:bCs/>
          <w:sz w:val="56"/>
          <w:szCs w:val="72"/>
          <w:lang w:val="zh-CN"/>
        </w:rPr>
        <w:t xml:space="preserve">询价文件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华文中宋" w:hAnsi="华文中宋" w:eastAsia="华文中宋" w:cs="仿宋"/>
          <w:b/>
          <w:sz w:val="28"/>
          <w:szCs w:val="36"/>
        </w:rPr>
      </w:pPr>
      <w:r/>
      <w:bookmarkStart w:id="1" w:name="_Hlk118635279"/>
      <w:r>
        <w:rPr>
          <w:rFonts w:hint="eastAsia" w:ascii="华文中宋" w:hAnsi="华文中宋" w:eastAsia="华文中宋" w:cs="仿宋"/>
          <w:b/>
          <w:sz w:val="28"/>
          <w:szCs w:val="36"/>
        </w:rPr>
        <w:t xml:space="preserve">项目编号：</w:t>
      </w:r>
      <w:bookmarkEnd w:id="1"/>
      <w:r>
        <w:rPr>
          <w:rFonts w:ascii="华文中宋" w:hAnsi="华文中宋" w:eastAsia="华文中宋" w:cs="仿宋"/>
          <w:b/>
          <w:sz w:val="28"/>
          <w:szCs w:val="36"/>
        </w:rPr>
        <w:t xml:space="preserve">JSZC-320600-JSHL-X2026-0005</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szCs w:val="21"/>
        </w:rPr>
      </w:pPr>
      <w:r>
        <w:rPr>
          <w:rFonts w:ascii="仿宋" w:hAnsi="仿宋" w:eastAsia="仿宋" w:cs="仿宋"/>
          <w:sz w:val="20"/>
          <w:szCs w:val="20"/>
          <w:lang w:val="zh-CN"/>
        </w:rPr>
        <w:object w:dxaOrig="3304" w:dyaOrig="259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9pt;height:129.8pt;mso-wrap-distance-left:0.0pt;mso-wrap-distance-top:0.0pt;mso-wrap-distance-right:0.0pt;mso-wrap-distance-bottom:0.0pt;" filled="f" stroked="f">
            <v:path textboxrect="0,0,0,0"/>
            <v:imagedata r:id="rId12" o:title=""/>
          </v:shape>
          <o:OLEObject DrawAspect="Content" r:id="rId13" ObjectID="_1525040" ProgID="MS_ClipArt_Gallery.5" ShapeID="_x0000_i0" Type="Embed"/>
        </w:objec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r>
      <w:r/>
    </w:p>
    <w:tbl>
      <w:tblPr>
        <w:tblStyle w:val="867"/>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841"/>
        <w:gridCol w:w="992"/>
      </w:tblGrid>
      <w:tr>
        <w:trPr>
          <w:jc w:val="center"/>
        </w:trPr>
        <w:tc>
          <w:tcPr>
            <w:tcW w:w="5841" w:type="dxa"/>
            <w:textDirection w:val="lrTb"/>
            <w:noWrap w:val="false"/>
          </w:tcPr>
          <w:p>
            <w:pPr>
              <w:jc w:val="center"/>
              <w:spacing w:line="560" w:lineRule="exact"/>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t xml:space="preserve">南通市应急管理局</w:t>
            </w:r>
            <w:r/>
          </w:p>
        </w:tc>
        <w:tc>
          <w:tcPr>
            <w:tcW w:w="992" w:type="dxa"/>
            <w:vAlign w:val="center"/>
            <w:vMerge w:val="restart"/>
            <w:textDirection w:val="lrTb"/>
            <w:noWrap w:val="false"/>
          </w:tcPr>
          <w:p>
            <w:pPr>
              <w:jc w:val="center"/>
              <w:spacing w:line="560" w:lineRule="exact"/>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t xml:space="preserve">印制</w:t>
            </w:r>
            <w:r/>
          </w:p>
        </w:tc>
      </w:tr>
      <w:tr>
        <w:trPr>
          <w:jc w:val="center"/>
        </w:trPr>
        <w:tc>
          <w:tcPr>
            <w:tcW w:w="5841" w:type="dxa"/>
            <w:textDirection w:val="lrTb"/>
            <w:noWrap w:val="false"/>
          </w:tcPr>
          <w:p>
            <w:pPr>
              <w:jc w:val="center"/>
              <w:spacing w:line="560" w:lineRule="exact"/>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t xml:space="preserve">江苏华凌科技咨询有限公司</w:t>
            </w:r>
            <w:r/>
          </w:p>
        </w:tc>
        <w:tc>
          <w:tcPr>
            <w:tcW w:w="992" w:type="dxa"/>
            <w:vMerge w:val="continue"/>
            <w:textDirection w:val="lrTb"/>
            <w:noWrap w:val="false"/>
          </w:tcPr>
          <w:p>
            <w:pPr>
              <w:jc w:val="center"/>
              <w:spacing w:line="560" w:lineRule="exact"/>
              <w:rPr>
                <w:rFonts w:hint="eastAsia" w:ascii="华文中宋" w:hAnsi="华文中宋" w:eastAsia="华文中宋" w:cs="仿宋"/>
                <w:b/>
                <w:spacing w:val="20"/>
                <w:sz w:val="28"/>
                <w:szCs w:val="28"/>
              </w:rPr>
            </w:pPr>
            <w:r>
              <w:rPr>
                <w:rFonts w:hint="eastAsia" w:ascii="华文中宋" w:hAnsi="华文中宋" w:eastAsia="华文中宋" w:cs="仿宋"/>
                <w:b/>
                <w:spacing w:val="20"/>
                <w:sz w:val="28"/>
                <w:szCs w:val="28"/>
              </w:rPr>
            </w:r>
            <w:r/>
          </w:p>
        </w:tc>
      </w:tr>
    </w:tbl>
    <w:p>
      <w:pPr>
        <w:jc w:val="center"/>
        <w:spacing w:line="560" w:lineRule="exact"/>
        <w:rPr>
          <w:rFonts w:hint="eastAsia" w:ascii="华文中宋" w:hAnsi="华文中宋" w:eastAsia="华文中宋" w:cs="仿宋"/>
          <w:b/>
          <w:sz w:val="28"/>
          <w:szCs w:val="28"/>
        </w:rPr>
      </w:pPr>
      <w:r>
        <w:rPr>
          <w:rFonts w:hint="eastAsia" w:ascii="华文中宋" w:hAnsi="华文中宋" w:eastAsia="华文中宋" w:cs="仿宋"/>
          <w:b/>
          <w:sz w:val="28"/>
          <w:szCs w:val="28"/>
        </w:rPr>
        <w:t xml:space="preserve">二〇二六年三月二十日</w:t>
      </w:r>
      <w:r/>
    </w:p>
    <w:p>
      <w:pPr>
        <w:ind w:left="-158"/>
        <w:spacing w:line="520" w:lineRule="exact"/>
        <w:rPr>
          <w:rFonts w:hint="eastAsia" w:ascii="华文中宋" w:hAnsi="华文中宋" w:eastAsia="华文中宋" w:cs="仿宋"/>
          <w:b/>
          <w:sz w:val="28"/>
          <w:szCs w:val="28"/>
          <w:u w:val="single"/>
        </w:rPr>
        <w:pBdr>
          <w:bottom w:val="single" w:color="auto" w:sz="4" w:space="1"/>
        </w:pBdr>
      </w:pPr>
      <w:r>
        <w:rPr>
          <w:rFonts w:hint="eastAsia" w:ascii="华文中宋" w:hAnsi="华文中宋" w:eastAsia="华文中宋" w:cs="仿宋"/>
          <w:b/>
          <w:sz w:val="28"/>
          <w:szCs w:val="28"/>
          <w:u w:val="single"/>
        </w:rPr>
        <w:t xml:space="preserve">                                                             </w:t>
      </w:r>
      <w:r>
        <w:rPr>
          <w:rFonts w:ascii="华文中宋" w:hAnsi="华文中宋" w:eastAsia="华文中宋" w:cs="仿宋"/>
          <w:b/>
          <w:sz w:val="28"/>
          <w:szCs w:val="28"/>
          <w:u w:val="single"/>
        </w:rPr>
        <w:t xml:space="preserve">                                    </w:t>
      </w:r>
      <w:r>
        <w:rPr>
          <w:rFonts w:hint="eastAsia" w:ascii="华文中宋" w:hAnsi="华文中宋" w:eastAsia="华文中宋" w:cs="仿宋"/>
          <w:b/>
          <w:sz w:val="28"/>
          <w:szCs w:val="28"/>
          <w:u w:val="single"/>
        </w:rPr>
        <w:t xml:space="preserve">  </w:t>
      </w:r>
      <w:r/>
    </w:p>
    <w:p>
      <w:pPr>
        <w:ind w:left="-158"/>
        <w:jc w:val="center"/>
        <w:spacing w:line="360" w:lineRule="auto"/>
        <w:rPr>
          <w:rFonts w:hint="eastAsia" w:ascii="仿宋" w:hAnsi="仿宋" w:eastAsia="仿宋" w:cs="仿宋"/>
          <w:b/>
          <w:sz w:val="24"/>
          <w:szCs w:val="24"/>
          <w:u w:val="single"/>
        </w:rPr>
      </w:pPr>
      <w:r>
        <w:rPr>
          <w:rFonts w:hint="eastAsia" w:ascii="华文中宋" w:hAnsi="华文中宋" w:eastAsia="华文中宋" w:cs="仿宋"/>
          <w:b/>
          <w:spacing w:val="20"/>
          <w:sz w:val="24"/>
          <w:szCs w:val="24"/>
        </w:rPr>
        <w:t xml:space="preserve">地址：南通市崇川路</w:t>
      </w:r>
      <w:r>
        <w:rPr>
          <w:rFonts w:hint="eastAsia" w:ascii="华文中宋" w:hAnsi="华文中宋" w:eastAsia="华文中宋" w:cs="仿宋"/>
          <w:b/>
          <w:spacing w:val="20"/>
          <w:sz w:val="24"/>
          <w:szCs w:val="24"/>
        </w:rPr>
        <w:t xml:space="preserve">58</w:t>
      </w:r>
      <w:r>
        <w:rPr>
          <w:rFonts w:hint="eastAsia" w:ascii="华文中宋" w:hAnsi="华文中宋" w:eastAsia="华文中宋" w:cs="仿宋"/>
          <w:b/>
          <w:spacing w:val="20"/>
          <w:sz w:val="24"/>
          <w:szCs w:val="24"/>
        </w:rPr>
        <w:t xml:space="preserve">号</w:t>
      </w:r>
      <w:r>
        <w:rPr>
          <w:rFonts w:hint="eastAsia" w:ascii="华文中宋" w:hAnsi="华文中宋" w:eastAsia="华文中宋" w:cs="仿宋"/>
          <w:b/>
          <w:spacing w:val="20"/>
          <w:sz w:val="24"/>
          <w:szCs w:val="24"/>
        </w:rPr>
        <w:t xml:space="preserve">2</w:t>
      </w:r>
      <w:r>
        <w:rPr>
          <w:rFonts w:hint="eastAsia" w:ascii="华文中宋" w:hAnsi="华文中宋" w:eastAsia="华文中宋" w:cs="仿宋"/>
          <w:b/>
          <w:spacing w:val="20"/>
          <w:sz w:val="24"/>
          <w:szCs w:val="24"/>
        </w:rPr>
        <w:t xml:space="preserve">幢</w:t>
      </w:r>
      <w:r>
        <w:rPr>
          <w:rFonts w:hint="eastAsia" w:ascii="华文中宋" w:hAnsi="华文中宋" w:eastAsia="华文中宋" w:cs="仿宋"/>
          <w:b/>
          <w:spacing w:val="20"/>
          <w:sz w:val="24"/>
          <w:szCs w:val="24"/>
        </w:rPr>
        <w:t xml:space="preserve">509</w:t>
      </w:r>
      <w:r>
        <w:rPr>
          <w:rFonts w:hint="eastAsia" w:ascii="华文中宋" w:hAnsi="华文中宋" w:eastAsia="华文中宋" w:cs="仿宋"/>
          <w:b/>
          <w:spacing w:val="20"/>
          <w:sz w:val="24"/>
          <w:szCs w:val="24"/>
        </w:rPr>
        <w:t xml:space="preserve">室</w:t>
      </w:r>
      <w:r>
        <w:rPr>
          <w:rFonts w:ascii="华文中宋" w:hAnsi="华文中宋" w:eastAsia="华文中宋" w:cs="仿宋"/>
          <w:b/>
          <w:spacing w:val="20"/>
          <w:sz w:val="24"/>
          <w:szCs w:val="24"/>
        </w:rPr>
        <w:t xml:space="preserve">             </w:t>
      </w:r>
      <w:r>
        <w:rPr>
          <w:rFonts w:hint="eastAsia" w:ascii="华文中宋" w:hAnsi="华文中宋" w:eastAsia="华文中宋" w:cs="仿宋"/>
          <w:b/>
          <w:spacing w:val="20"/>
          <w:sz w:val="24"/>
          <w:szCs w:val="24"/>
        </w:rPr>
        <w:t xml:space="preserve">    </w:t>
      </w:r>
      <w:r>
        <w:rPr>
          <w:rFonts w:ascii="华文中宋" w:hAnsi="华文中宋" w:eastAsia="华文中宋" w:cs="仿宋"/>
          <w:b/>
          <w:spacing w:val="20"/>
          <w:sz w:val="24"/>
          <w:szCs w:val="24"/>
        </w:rPr>
        <w:t xml:space="preserve">        </w:t>
      </w:r>
      <w:r>
        <w:rPr>
          <w:rFonts w:hint="eastAsia" w:ascii="华文中宋" w:hAnsi="华文中宋" w:eastAsia="华文中宋" w:cs="仿宋"/>
          <w:b/>
          <w:spacing w:val="20"/>
          <w:sz w:val="24"/>
          <w:szCs w:val="24"/>
        </w:rPr>
        <w:t xml:space="preserve">  </w:t>
      </w:r>
      <w:r>
        <w:rPr>
          <w:rFonts w:hint="eastAsia" w:ascii="华文中宋" w:hAnsi="华文中宋" w:eastAsia="华文中宋" w:cs="仿宋"/>
          <w:b/>
          <w:spacing w:val="20"/>
          <w:sz w:val="24"/>
          <w:szCs w:val="24"/>
        </w:rPr>
        <w:t xml:space="preserve">邮编：</w:t>
      </w:r>
      <w:r>
        <w:rPr>
          <w:rFonts w:ascii="华文中宋" w:hAnsi="华文中宋" w:eastAsia="华文中宋" w:cs="仿宋"/>
          <w:b/>
          <w:spacing w:val="20"/>
          <w:sz w:val="24"/>
          <w:szCs w:val="24"/>
        </w:rPr>
        <w:t xml:space="preserve">2260</w:t>
      </w:r>
      <w:r>
        <w:rPr>
          <w:rFonts w:hint="eastAsia" w:ascii="华文中宋" w:hAnsi="华文中宋" w:eastAsia="华文中宋" w:cs="仿宋"/>
          <w:b/>
          <w:spacing w:val="20"/>
          <w:sz w:val="24"/>
          <w:szCs w:val="24"/>
        </w:rPr>
        <w:t xml:space="preserve">01</w:t>
      </w:r>
      <w:r>
        <w:rPr>
          <w:rFonts w:hint="eastAsia" w:ascii="仿宋" w:hAnsi="仿宋" w:eastAsia="仿宋" w:cs="仿宋"/>
          <w:b/>
          <w:bCs/>
          <w:sz w:val="40"/>
          <w:szCs w:val="40"/>
        </w:rPr>
        <w:br w:type="page" w:clear="all"/>
      </w:r>
      <w:r/>
    </w:p>
    <w:p>
      <w:pPr>
        <w:jc w:val="center"/>
        <w:spacing w:before="319" w:after="319" w:line="360" w:lineRule="auto"/>
        <w:rPr>
          <w:rFonts w:hint="eastAsia" w:ascii="仿宋" w:hAnsi="仿宋" w:eastAsia="仿宋" w:cs="仿宋"/>
          <w:b/>
          <w:bCs/>
          <w:sz w:val="52"/>
          <w:szCs w:val="32"/>
          <w:lang w:val="zh-CN"/>
        </w:rPr>
        <w:outlineLvl w:val="0"/>
      </w:pPr>
      <w:r>
        <w:rPr>
          <w:rFonts w:hint="eastAsia" w:ascii="仿宋" w:hAnsi="仿宋" w:eastAsia="仿宋" w:cs="仿宋"/>
          <w:b/>
          <w:bCs/>
          <w:sz w:val="52"/>
          <w:szCs w:val="32"/>
          <w:lang w:val="zh-CN"/>
        </w:rPr>
        <w:t xml:space="preserve">目录</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第一部分</w:t>
      </w:r>
      <w:r>
        <w:rPr>
          <w:rFonts w:hint="eastAsia" w:ascii="仿宋" w:hAnsi="仿宋" w:eastAsia="仿宋" w:cs="仿宋"/>
          <w:b/>
          <w:sz w:val="28"/>
          <w:szCs w:val="24"/>
        </w:rPr>
        <w:t xml:space="preserve">  </w:t>
      </w:r>
      <w:r>
        <w:rPr>
          <w:rFonts w:hint="eastAsia" w:ascii="仿宋" w:hAnsi="仿宋" w:eastAsia="仿宋" w:cs="仿宋"/>
          <w:b/>
          <w:sz w:val="28"/>
          <w:szCs w:val="24"/>
        </w:rPr>
        <w:t xml:space="preserve">询价公告</w:t>
      </w:r>
      <w:r/>
    </w:p>
    <w:p>
      <w:pPr>
        <w:ind w:firstLine="562"/>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第二部分</w:t>
      </w:r>
      <w:r>
        <w:rPr>
          <w:rFonts w:hint="eastAsia" w:ascii="仿宋" w:hAnsi="仿宋" w:eastAsia="仿宋" w:cs="仿宋"/>
          <w:b/>
          <w:sz w:val="28"/>
          <w:szCs w:val="24"/>
        </w:rPr>
        <w:t xml:space="preserve">  </w:t>
      </w:r>
      <w:r>
        <w:rPr>
          <w:rFonts w:hint="eastAsia" w:ascii="仿宋" w:hAnsi="仿宋" w:eastAsia="仿宋" w:cs="仿宋"/>
          <w:b/>
          <w:sz w:val="28"/>
          <w:szCs w:val="24"/>
        </w:rPr>
        <w:t xml:space="preserve">询价须知</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第三部分</w:t>
      </w:r>
      <w:r>
        <w:rPr>
          <w:rFonts w:hint="eastAsia" w:ascii="仿宋" w:hAnsi="仿宋" w:eastAsia="仿宋" w:cs="仿宋"/>
          <w:b/>
          <w:sz w:val="28"/>
          <w:szCs w:val="24"/>
        </w:rPr>
        <w:t xml:space="preserve">  </w:t>
      </w:r>
      <w:r>
        <w:rPr>
          <w:rFonts w:hint="eastAsia" w:ascii="仿宋" w:hAnsi="仿宋" w:eastAsia="仿宋" w:cs="仿宋"/>
          <w:b/>
          <w:sz w:val="28"/>
          <w:szCs w:val="24"/>
        </w:rPr>
        <w:t xml:space="preserve">项目需求</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第四部分</w:t>
      </w:r>
      <w:r>
        <w:rPr>
          <w:rFonts w:hint="eastAsia" w:ascii="仿宋" w:hAnsi="仿宋" w:eastAsia="仿宋" w:cs="仿宋"/>
          <w:b/>
          <w:sz w:val="28"/>
          <w:szCs w:val="24"/>
        </w:rPr>
        <w:t xml:space="preserve">  </w:t>
      </w:r>
      <w:r>
        <w:rPr>
          <w:rFonts w:hint="eastAsia" w:ascii="仿宋" w:hAnsi="仿宋" w:eastAsia="仿宋" w:cs="仿宋"/>
          <w:b/>
          <w:sz w:val="28"/>
          <w:szCs w:val="24"/>
        </w:rPr>
        <w:t xml:space="preserve">评审方法和评审标准</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第五部分</w:t>
      </w:r>
      <w:r>
        <w:rPr>
          <w:rFonts w:hint="eastAsia" w:ascii="仿宋" w:hAnsi="仿宋" w:eastAsia="仿宋" w:cs="仿宋"/>
          <w:b/>
          <w:sz w:val="28"/>
          <w:szCs w:val="24"/>
        </w:rPr>
        <w:t xml:space="preserve">  </w:t>
      </w:r>
      <w:r>
        <w:rPr>
          <w:rFonts w:hint="eastAsia" w:ascii="仿宋" w:hAnsi="仿宋" w:eastAsia="仿宋" w:cs="仿宋"/>
          <w:b/>
          <w:sz w:val="28"/>
          <w:szCs w:val="24"/>
        </w:rPr>
        <w:t xml:space="preserve">合同条款及格式</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第六部分</w:t>
      </w:r>
      <w:r>
        <w:rPr>
          <w:rFonts w:hint="eastAsia" w:ascii="仿宋" w:hAnsi="仿宋" w:eastAsia="仿宋" w:cs="仿宋"/>
          <w:b/>
          <w:sz w:val="28"/>
          <w:szCs w:val="24"/>
        </w:rPr>
        <w:t xml:space="preserve">  </w:t>
      </w:r>
      <w:r>
        <w:rPr>
          <w:rFonts w:hint="eastAsia" w:ascii="仿宋" w:hAnsi="仿宋" w:eastAsia="仿宋" w:cs="仿宋"/>
          <w:b/>
          <w:sz w:val="28"/>
          <w:szCs w:val="24"/>
        </w:rPr>
        <w:t xml:space="preserve">响应文件组成</w:t>
      </w:r>
      <w:r/>
    </w:p>
    <w:p>
      <w:pPr>
        <w:jc w:val="left"/>
        <w:widowControl/>
        <w:rPr>
          <w:rFonts w:hint="eastAsia" w:ascii="仿宋" w:hAnsi="仿宋" w:eastAsia="仿宋"/>
          <w:sz w:val="28"/>
          <w:szCs w:val="28"/>
        </w:rPr>
      </w:pPr>
      <w:r>
        <w:rPr>
          <w:rFonts w:ascii="仿宋" w:hAnsi="仿宋" w:eastAsia="仿宋"/>
          <w:sz w:val="28"/>
          <w:szCs w:val="28"/>
        </w:rPr>
        <w:br w:type="page" w:clear="all"/>
      </w:r>
      <w:r/>
    </w:p>
    <w:p>
      <w:pPr>
        <w:pStyle w:val="850"/>
        <w:jc w:val="center"/>
        <w:spacing w:before="159" w:after="159" w:line="360" w:lineRule="auto"/>
        <w:rPr>
          <w:rFonts w:hint="eastAsia" w:ascii="仿宋" w:hAnsi="仿宋" w:eastAsia="仿宋"/>
          <w:sz w:val="32"/>
          <w:szCs w:val="32"/>
        </w:rPr>
      </w:pPr>
      <w:r/>
      <w:bookmarkStart w:id="2" w:name="_Hlk117003629"/>
      <w:r>
        <w:rPr>
          <w:rFonts w:hint="eastAsia" w:ascii="仿宋" w:hAnsi="仿宋" w:eastAsia="仿宋"/>
          <w:sz w:val="32"/>
          <w:szCs w:val="32"/>
        </w:rPr>
        <w:t xml:space="preserve">第一部分</w:t>
      </w:r>
      <w:r>
        <w:rPr>
          <w:rFonts w:hint="eastAsia" w:ascii="仿宋" w:hAnsi="仿宋" w:eastAsia="仿宋"/>
          <w:sz w:val="32"/>
          <w:szCs w:val="32"/>
        </w:rPr>
        <w:t xml:space="preserve"> </w:t>
      </w:r>
      <w:bookmarkStart w:id="3" w:name="_Hlk81297243"/>
      <w:r/>
      <w:bookmarkStart w:id="4" w:name="_Hlk103330607"/>
      <w:r>
        <w:rPr>
          <w:rFonts w:hint="eastAsia" w:ascii="仿宋" w:hAnsi="仿宋" w:eastAsia="仿宋"/>
          <w:sz w:val="32"/>
          <w:szCs w:val="32"/>
        </w:rPr>
        <w:t xml:space="preserve">询价公告</w:t>
      </w:r>
      <w:r/>
    </w:p>
    <w:p>
      <w:pPr>
        <w:ind w:firstLine="480"/>
        <w:spacing w:line="360" w:lineRule="auto"/>
        <w:rPr>
          <w:rFonts w:hint="eastAsia" w:ascii="仿宋" w:hAnsi="仿宋" w:eastAsia="仿宋"/>
          <w:sz w:val="24"/>
          <w:szCs w:val="24"/>
        </w:rPr>
      </w:pPr>
      <w:r/>
      <w:bookmarkStart w:id="5" w:name="OLE_LINK3"/>
      <w:r/>
      <w:bookmarkStart w:id="6" w:name="_Hlk117005804"/>
      <w:r/>
      <w:bookmarkStart w:id="7" w:name="OLE_LINK2"/>
      <w:r/>
      <w:bookmarkEnd w:id="3"/>
      <w:r>
        <w:rPr>
          <w:rFonts w:hint="eastAsia" w:ascii="仿宋" w:hAnsi="仿宋" w:eastAsia="仿宋"/>
          <w:sz w:val="24"/>
          <w:szCs w:val="24"/>
        </w:rPr>
        <w:t xml:space="preserve">江苏华凌科技咨询有限公司（以下简称“代理机构”）受南通市应急管理局的委托，就南通市家庭应急救援包采购项目（项目编号：</w:t>
      </w:r>
      <w:r>
        <w:rPr>
          <w:rFonts w:ascii="仿宋" w:hAnsi="仿宋" w:eastAsia="仿宋"/>
          <w:sz w:val="24"/>
          <w:szCs w:val="24"/>
        </w:rPr>
        <w:t xml:space="preserve">JSZC-320600-JSHL-X2026-0005</w:t>
      </w:r>
      <w:r>
        <w:rPr>
          <w:rFonts w:hint="eastAsia" w:ascii="仿宋" w:hAnsi="仿宋" w:eastAsia="仿宋"/>
          <w:sz w:val="24"/>
          <w:szCs w:val="24"/>
        </w:rPr>
        <w:t xml:space="preserve">）进行询价采购，欢迎符合条件的供应商参加。</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项目概况</w:t>
      </w:r>
      <w:r/>
    </w:p>
    <w:p>
      <w:pPr>
        <w:ind w:firstLine="480"/>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sz w:val="24"/>
          <w:szCs w:val="24"/>
        </w:rPr>
        <w:t xml:space="preserve">南通市家庭应急救援包采购项目</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rPr>
        <w:t xml:space="preserve">“江苏政府采购网”</w:t>
      </w:r>
      <w:r>
        <w:rPr>
          <w:rFonts w:hint="eastAsia" w:ascii="仿宋" w:hAnsi="仿宋" w:eastAsia="仿宋" w:cs="仿宋"/>
          <w:sz w:val="24"/>
          <w:szCs w:val="24"/>
        </w:rPr>
        <w:t xml:space="preserve">获取采购文件，并于</w:t>
      </w:r>
      <w:r>
        <w:rPr>
          <w:rFonts w:hint="eastAsia" w:ascii="仿宋" w:hAnsi="仿宋" w:eastAsia="仿宋" w:cs="仿宋"/>
          <w:sz w:val="24"/>
          <w:szCs w:val="24"/>
          <w:u w:val="single"/>
        </w:rPr>
        <w:t xml:space="preserve">2026</w:t>
      </w:r>
      <w:r>
        <w:rPr>
          <w:rFonts w:hint="eastAsia" w:ascii="仿宋" w:hAnsi="仿宋" w:eastAsia="仿宋" w:cs="仿宋"/>
          <w:sz w:val="24"/>
          <w:szCs w:val="24"/>
          <w:u w:val="single"/>
        </w:rPr>
        <w:t xml:space="preserve">年</w:t>
      </w:r>
      <w:r>
        <w:rPr>
          <w:rFonts w:hint="eastAsia" w:ascii="仿宋" w:hAnsi="仿宋" w:eastAsia="仿宋" w:cs="仿宋"/>
          <w:sz w:val="24"/>
          <w:szCs w:val="24"/>
          <w:u w:val="single"/>
        </w:rPr>
        <w:t xml:space="preserve">3</w:t>
      </w:r>
      <w:r>
        <w:rPr>
          <w:rFonts w:hint="eastAsia" w:ascii="仿宋" w:hAnsi="仿宋" w:eastAsia="仿宋" w:cs="仿宋"/>
          <w:sz w:val="24"/>
          <w:szCs w:val="24"/>
          <w:u w:val="single"/>
        </w:rPr>
        <w:t xml:space="preserve">月</w:t>
      </w:r>
      <w:r>
        <w:rPr>
          <w:rFonts w:hint="eastAsia" w:ascii="仿宋" w:hAnsi="仿宋" w:eastAsia="仿宋" w:cs="仿宋"/>
          <w:sz w:val="24"/>
          <w:szCs w:val="24"/>
          <w:u w:val="single"/>
        </w:rPr>
        <w:t xml:space="preserve">27</w:t>
      </w:r>
      <w:r>
        <w:rPr>
          <w:rFonts w:hint="eastAsia" w:ascii="仿宋" w:hAnsi="仿宋" w:eastAsia="仿宋" w:cs="仿宋"/>
          <w:sz w:val="24"/>
          <w:szCs w:val="24"/>
          <w:u w:val="single"/>
        </w:rPr>
        <w:t xml:space="preserve">日</w:t>
      </w:r>
      <w:r>
        <w:rPr>
          <w:rFonts w:hint="eastAsia" w:ascii="仿宋" w:hAnsi="仿宋" w:eastAsia="仿宋" w:cs="仿宋"/>
          <w:sz w:val="24"/>
          <w:szCs w:val="24"/>
          <w:u w:val="single"/>
        </w:rPr>
        <w:t xml:space="preserve">14</w:t>
      </w:r>
      <w:r>
        <w:rPr>
          <w:rFonts w:hint="eastAsia" w:ascii="仿宋" w:hAnsi="仿宋" w:eastAsia="仿宋" w:cs="仿宋"/>
          <w:sz w:val="24"/>
          <w:szCs w:val="24"/>
          <w:u w:val="single"/>
        </w:rPr>
        <w:t xml:space="preserve">时</w:t>
      </w:r>
      <w:r>
        <w:rPr>
          <w:rFonts w:hint="eastAsia" w:ascii="仿宋" w:hAnsi="仿宋" w:eastAsia="仿宋" w:cs="仿宋"/>
          <w:sz w:val="24"/>
          <w:szCs w:val="24"/>
          <w:u w:val="single"/>
        </w:rPr>
        <w:t xml:space="preserve">30</w:t>
      </w:r>
      <w:r>
        <w:rPr>
          <w:rFonts w:hint="eastAsia" w:ascii="仿宋" w:hAnsi="仿宋" w:eastAsia="仿宋" w:cs="仿宋"/>
          <w:sz w:val="24"/>
          <w:szCs w:val="24"/>
          <w:u w:val="single"/>
        </w:rPr>
        <w:t xml:space="preserve">分</w:t>
      </w:r>
      <w:r>
        <w:rPr>
          <w:rFonts w:hint="eastAsia" w:ascii="仿宋" w:hAnsi="仿宋" w:eastAsia="仿宋" w:cs="仿宋"/>
          <w:sz w:val="24"/>
          <w:szCs w:val="24"/>
        </w:rPr>
        <w:t xml:space="preserve">（北京时间）前递交响应文件。</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一、项目基本情况</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项目编号：</w:t>
      </w:r>
      <w:r>
        <w:rPr>
          <w:rFonts w:ascii="仿宋" w:hAnsi="仿宋" w:eastAsia="仿宋" w:cs="仿宋"/>
          <w:sz w:val="24"/>
          <w:szCs w:val="24"/>
        </w:rPr>
        <w:t xml:space="preserve">JSZC-320600-JSHL-X2026-0005</w:t>
      </w:r>
      <w:r/>
    </w:p>
    <w:p>
      <w:pPr>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cs="仿宋"/>
          <w:sz w:val="24"/>
          <w:szCs w:val="24"/>
        </w:rPr>
        <w:t xml:space="preserve">项目名称：</w:t>
      </w:r>
      <w:r>
        <w:rPr>
          <w:rFonts w:hint="eastAsia" w:ascii="仿宋" w:hAnsi="仿宋" w:eastAsia="仿宋"/>
          <w:sz w:val="24"/>
          <w:szCs w:val="24"/>
        </w:rPr>
        <w:t xml:space="preserve">南通市家庭应急救援包采购项目</w:t>
      </w:r>
      <w:r/>
    </w:p>
    <w:p>
      <w:pPr>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sz w:val="24"/>
          <w:szCs w:val="24"/>
        </w:rPr>
        <w:t xml:space="preserve">采购方式：询价</w:t>
      </w:r>
      <w:r/>
    </w:p>
    <w:p>
      <w:pPr>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sz w:val="24"/>
          <w:szCs w:val="24"/>
        </w:rPr>
        <w:t xml:space="preserve">项目类型：货物</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sz w:val="24"/>
          <w:szCs w:val="24"/>
        </w:rPr>
        <w:t xml:space="preserve">所属行业：工业</w:t>
      </w:r>
      <w:r/>
    </w:p>
    <w:p>
      <w:pPr>
        <w:ind w:firstLine="480"/>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sz w:val="24"/>
          <w:szCs w:val="24"/>
        </w:rPr>
        <w:t xml:space="preserve">预算金额：</w:t>
      </w:r>
      <w:r>
        <w:rPr>
          <w:rFonts w:hint="eastAsia" w:ascii="仿宋" w:hAnsi="仿宋" w:eastAsia="仿宋" w:cs="仿宋"/>
          <w:b/>
          <w:bCs/>
          <w:sz w:val="24"/>
          <w:szCs w:val="24"/>
        </w:rPr>
        <w:t xml:space="preserve">120</w:t>
      </w:r>
      <w:r>
        <w:rPr>
          <w:rFonts w:hint="eastAsia" w:ascii="仿宋" w:hAnsi="仿宋" w:eastAsia="仿宋" w:cs="仿宋"/>
          <w:b/>
          <w:bCs/>
          <w:sz w:val="24"/>
          <w:szCs w:val="24"/>
        </w:rPr>
        <w:t xml:space="preserve">万元</w:t>
      </w:r>
      <w:r>
        <w:rPr>
          <w:rFonts w:hint="eastAsia" w:ascii="仿宋" w:hAnsi="仿宋" w:eastAsia="仿宋" w:cs="仿宋"/>
          <w:b/>
          <w:sz w:val="24"/>
          <w:szCs w:val="24"/>
        </w:rPr>
        <w:t xml:space="preserve">，超过采购预算的为无效响应文件。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最高限价：</w:t>
      </w:r>
      <w:r>
        <w:rPr>
          <w:rFonts w:hint="eastAsia" w:ascii="仿宋" w:hAnsi="仿宋" w:eastAsia="仿宋" w:cs="仿宋"/>
          <w:sz w:val="24"/>
          <w:szCs w:val="24"/>
        </w:rPr>
        <w:t xml:space="preserve">120</w:t>
      </w:r>
      <w:r>
        <w:rPr>
          <w:rFonts w:hint="eastAsia" w:ascii="仿宋" w:hAnsi="仿宋" w:eastAsia="仿宋" w:cs="仿宋"/>
          <w:sz w:val="24"/>
          <w:szCs w:val="24"/>
        </w:rPr>
        <w:t xml:space="preserve">万元，最终报价超过最高限价的为无效响应文件。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采购需求：详见询价文件，请仔细研究。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合同履行期限：详见询价文件。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本项目是否接受联合体投标：否。</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本项目是否接受分包和转包：否。</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二、供应商的资格要求：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满足《中华人民共和国政府采购法》第二十二条规定。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本项目的特定资格要求：供应商未被“信用中国”网站（</w:t>
      </w:r>
      <w:r>
        <w:rPr>
          <w:rFonts w:hint="eastAsia" w:ascii="仿宋" w:hAnsi="仿宋" w:eastAsia="仿宋" w:cs="仿宋"/>
          <w:sz w:val="24"/>
          <w:szCs w:val="24"/>
        </w:rPr>
        <w:t xml:space="preserve">www.creditchina.gov.cn</w:t>
      </w:r>
      <w:r>
        <w:rPr>
          <w:rFonts w:hint="eastAsia" w:ascii="仿宋" w:hAnsi="仿宋" w:eastAsia="仿宋" w:cs="仿宋"/>
          <w:sz w:val="24"/>
          <w:szCs w:val="24"/>
        </w:rPr>
        <w:t xml:space="preserve">）列入失信被执行人、重大税收违法案件当事人名单、政府采购严重失信行为记录名单。</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w:t>
      </w:r>
      <w:r>
        <w:rPr>
          <w:rFonts w:hint="eastAsia" w:ascii="仿宋" w:hAnsi="仿宋" w:eastAsia="仿宋" w:cs="仿宋"/>
          <w:sz w:val="24"/>
          <w:szCs w:val="24"/>
        </w:rPr>
        <w:t xml:space="preserve">落实政府采购政策需满足的资格要求：本项目属于专门面向中小企业采购的项目，供应商应为中小微企业、监狱企业或残疾人福利性单位，并按照采购文件要求提供《中小企业声明函》《残疾人福利性单位声明函》或监狱和戒毒企业证明材料。</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三、获取采购文件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时间：</w:t>
      </w:r>
      <w:r>
        <w:rPr>
          <w:rFonts w:hint="eastAsia" w:ascii="仿宋" w:hAnsi="仿宋" w:eastAsia="仿宋" w:cs="仿宋"/>
          <w:sz w:val="24"/>
          <w:szCs w:val="24"/>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rPr>
        <w:t xml:space="preserve">3</w:t>
      </w:r>
      <w:r>
        <w:rPr>
          <w:rFonts w:hint="eastAsia" w:ascii="仿宋" w:hAnsi="仿宋" w:eastAsia="仿宋" w:cs="仿宋"/>
          <w:sz w:val="24"/>
          <w:szCs w:val="24"/>
        </w:rPr>
        <w:t xml:space="preserve">月</w:t>
      </w:r>
      <w:r>
        <w:rPr>
          <w:rFonts w:hint="eastAsia" w:ascii="仿宋" w:hAnsi="仿宋" w:eastAsia="仿宋" w:cs="仿宋"/>
          <w:sz w:val="24"/>
          <w:szCs w:val="24"/>
        </w:rPr>
        <w:t xml:space="preserve">24</w:t>
      </w:r>
      <w:r>
        <w:rPr>
          <w:rFonts w:hint="eastAsia" w:ascii="仿宋" w:hAnsi="仿宋" w:eastAsia="仿宋" w:cs="仿宋"/>
          <w:sz w:val="24"/>
          <w:szCs w:val="24"/>
        </w:rPr>
        <w:t xml:space="preserve">日至</w:t>
      </w:r>
      <w:r>
        <w:rPr>
          <w:rFonts w:hint="eastAsia" w:ascii="仿宋" w:hAnsi="仿宋" w:eastAsia="仿宋" w:cs="仿宋"/>
          <w:sz w:val="24"/>
          <w:szCs w:val="24"/>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rPr>
        <w:t xml:space="preserve">3</w:t>
      </w:r>
      <w:r>
        <w:rPr>
          <w:rFonts w:hint="eastAsia" w:ascii="仿宋" w:hAnsi="仿宋" w:eastAsia="仿宋" w:cs="仿宋"/>
          <w:sz w:val="24"/>
          <w:szCs w:val="24"/>
        </w:rPr>
        <w:t xml:space="preserve">月</w:t>
      </w:r>
      <w:r>
        <w:rPr>
          <w:rFonts w:hint="eastAsia" w:ascii="仿宋" w:hAnsi="仿宋" w:eastAsia="仿宋" w:cs="仿宋"/>
          <w:sz w:val="24"/>
          <w:szCs w:val="24"/>
        </w:rPr>
        <w:t xml:space="preserve">27</w:t>
      </w:r>
      <w:r>
        <w:rPr>
          <w:rFonts w:hint="eastAsia" w:ascii="仿宋" w:hAnsi="仿宋" w:eastAsia="仿宋" w:cs="仿宋"/>
          <w:sz w:val="24"/>
          <w:szCs w:val="24"/>
        </w:rPr>
        <w:t xml:space="preserve">日</w:t>
      </w:r>
      <w:r>
        <w:rPr>
          <w:rFonts w:hint="eastAsia" w:ascii="仿宋" w:hAnsi="仿宋" w:eastAsia="仿宋" w:cs="仿宋"/>
          <w:sz w:val="24"/>
          <w:szCs w:val="24"/>
        </w:rPr>
        <w:t xml:space="preserve">14</w:t>
      </w:r>
      <w:r>
        <w:rPr>
          <w:rFonts w:hint="eastAsia" w:ascii="仿宋" w:hAnsi="仿宋" w:eastAsia="仿宋" w:cs="仿宋"/>
          <w:sz w:val="24"/>
          <w:szCs w:val="24"/>
        </w:rPr>
        <w:t xml:space="preserve">时</w:t>
      </w:r>
      <w:r>
        <w:rPr>
          <w:rFonts w:hint="eastAsia" w:ascii="仿宋" w:hAnsi="仿宋" w:eastAsia="仿宋" w:cs="仿宋"/>
          <w:sz w:val="24"/>
          <w:szCs w:val="24"/>
        </w:rPr>
        <w:t xml:space="preserve">3</w:t>
      </w:r>
      <w:r>
        <w:rPr>
          <w:rFonts w:ascii="仿宋" w:hAnsi="仿宋" w:eastAsia="仿宋" w:cs="仿宋"/>
          <w:sz w:val="24"/>
          <w:szCs w:val="24"/>
        </w:rPr>
        <w:t xml:space="preserve">0</w:t>
      </w:r>
      <w:r>
        <w:rPr>
          <w:rFonts w:hint="eastAsia" w:ascii="仿宋" w:hAnsi="仿宋" w:eastAsia="仿宋" w:cs="仿宋"/>
          <w:sz w:val="24"/>
          <w:szCs w:val="24"/>
        </w:rPr>
        <w:t xml:space="preserve">分前（北京时间）</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t xml:space="preserve">.</w:t>
      </w:r>
      <w:r>
        <w:rPr>
          <w:rFonts w:hint="eastAsia" w:ascii="仿宋" w:hAnsi="仿宋" w:eastAsia="仿宋" w:cs="仿宋"/>
          <w:sz w:val="24"/>
          <w:szCs w:val="24"/>
        </w:rPr>
        <w:t xml:space="preserve">地点：网上注册登记成功后系统内免费下载。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ascii="仿宋" w:hAnsi="仿宋" w:eastAsia="仿宋" w:cs="仿宋"/>
          <w:sz w:val="24"/>
          <w:szCs w:val="24"/>
        </w:rPr>
        <w:t xml:space="preserve">.</w:t>
      </w:r>
      <w:r>
        <w:rPr>
          <w:rFonts w:hint="eastAsia" w:ascii="仿宋" w:hAnsi="仿宋" w:eastAsia="仿宋" w:cs="仿宋"/>
          <w:sz w:val="24"/>
          <w:szCs w:val="24"/>
        </w:rPr>
        <w:t xml:space="preserve">获取方式：本项目采用网上注册登记方式。</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w:t>
      </w:r>
      <w:r>
        <w:rPr>
          <w:rFonts w:hint="eastAsia" w:ascii="仿宋" w:hAnsi="仿宋" w:eastAsia="仿宋" w:cs="仿宋"/>
          <w:sz w:val="24"/>
          <w:szCs w:val="24"/>
        </w:rPr>
        <w:t xml:space="preserve">潜在供应商访问电子招标响应交易平台的网络地址和方法：</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”系统用户注册——获取“</w:t>
      </w:r>
      <w:r>
        <w:rPr>
          <w:rFonts w:hint="eastAsia" w:ascii="仿宋" w:hAnsi="仿宋" w:eastAsia="仿宋" w:cs="仿宋"/>
          <w:sz w:val="24"/>
          <w:szCs w:val="24"/>
        </w:rPr>
        <w:t xml:space="preserve">CA</w:t>
      </w:r>
      <w:r>
        <w:rPr>
          <w:rFonts w:hint="eastAsia" w:ascii="仿宋" w:hAnsi="仿宋" w:eastAsia="仿宋" w:cs="仿宋"/>
          <w:sz w:val="24"/>
          <w:szCs w:val="24"/>
        </w:rPr>
        <w:t xml:space="preserve">数字证书”——</w:t>
      </w:r>
      <w:r>
        <w:rPr>
          <w:rFonts w:hint="eastAsia" w:ascii="仿宋" w:hAnsi="仿宋" w:eastAsia="仿宋" w:cs="仿宋"/>
          <w:sz w:val="24"/>
          <w:szCs w:val="24"/>
        </w:rPr>
        <w:t xml:space="preserve">CA</w:t>
      </w:r>
      <w:r>
        <w:rPr>
          <w:rFonts w:hint="eastAsia" w:ascii="仿宋" w:hAnsi="仿宋" w:eastAsia="仿宋" w:cs="仿宋"/>
          <w:sz w:val="24"/>
          <w:szCs w:val="24"/>
        </w:rPr>
        <w:t xml:space="preserve">绑定与登录——网上报名——下载采购文件（后缀名为“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”）——将后缀名为“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”的采购文件导入政府采购客户端工具－－制作响应文件－－导出加密的响应文件（后缀名为</w:t>
      </w:r>
      <w:r>
        <w:rPr>
          <w:rFonts w:hint="eastAsia" w:ascii="仿宋" w:hAnsi="仿宋" w:eastAsia="仿宋" w:cs="仿宋"/>
          <w:sz w:val="24"/>
          <w:szCs w:val="24"/>
        </w:rPr>
        <w:t xml:space="preserve">zip</w:t>
      </w:r>
      <w:r>
        <w:rPr>
          <w:rFonts w:hint="eastAsia" w:ascii="仿宋" w:hAnsi="仿宋" w:eastAsia="仿宋" w:cs="仿宋"/>
          <w:sz w:val="24"/>
          <w:szCs w:val="24"/>
        </w:rPr>
        <w:t xml:space="preserve">）——通过“苏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”系统上传响应文件。具体见《江苏省政府采购管理交易系统（苏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）供应商操作手册》。</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w:t>
      </w:r>
      <w:r>
        <w:rPr>
          <w:rFonts w:hint="eastAsia" w:ascii="仿宋" w:hAnsi="仿宋" w:eastAsia="仿宋" w:cs="仿宋"/>
          <w:sz w:val="24"/>
          <w:szCs w:val="24"/>
        </w:rPr>
        <w:t xml:space="preserve">潜在供应商访问“苏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”系统的网络地址和方法：“苏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”系统的网址为：</w:t>
      </w:r>
      <w:r>
        <w:rPr>
          <w:rFonts w:hint="eastAsia" w:ascii="仿宋" w:hAnsi="仿宋" w:eastAsia="仿宋" w:cs="仿宋"/>
          <w:sz w:val="24"/>
          <w:szCs w:val="24"/>
        </w:rPr>
        <w:t xml:space="preserve">http://jszfcg.jsczt.cn/</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w:t>
      </w:r>
      <w:r>
        <w:rPr>
          <w:rFonts w:hint="eastAsia" w:ascii="仿宋" w:hAnsi="仿宋" w:eastAsia="仿宋" w:cs="仿宋"/>
          <w:sz w:val="24"/>
          <w:szCs w:val="24"/>
        </w:rPr>
        <w:t xml:space="preserve">“</w:t>
      </w:r>
      <w:r>
        <w:rPr>
          <w:rFonts w:hint="eastAsia" w:ascii="仿宋" w:hAnsi="仿宋" w:eastAsia="仿宋" w:cs="仿宋"/>
          <w:sz w:val="24"/>
          <w:szCs w:val="24"/>
        </w:rPr>
        <w:t xml:space="preserve">CA</w:t>
      </w:r>
      <w:r>
        <w:rPr>
          <w:rFonts w:hint="eastAsia" w:ascii="仿宋" w:hAnsi="仿宋" w:eastAsia="仿宋" w:cs="仿宋"/>
          <w:sz w:val="24"/>
          <w:szCs w:val="24"/>
        </w:rPr>
        <w:t xml:space="preserve">数字证书”的获取：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供应商需办理“</w:t>
      </w:r>
      <w:r>
        <w:rPr>
          <w:rFonts w:hint="eastAsia" w:ascii="仿宋" w:hAnsi="仿宋" w:eastAsia="仿宋" w:cs="仿宋"/>
          <w:sz w:val="24"/>
          <w:szCs w:val="24"/>
        </w:rPr>
        <w:t xml:space="preserve">CA </w:t>
      </w:r>
      <w:r>
        <w:rPr>
          <w:rFonts w:hint="eastAsia" w:ascii="仿宋" w:hAnsi="仿宋" w:eastAsia="仿宋" w:cs="仿宋"/>
          <w:sz w:val="24"/>
          <w:szCs w:val="24"/>
        </w:rPr>
        <w:t xml:space="preserve">数字证书”，</w:t>
      </w:r>
      <w:r>
        <w:rPr>
          <w:rFonts w:hint="eastAsia" w:ascii="仿宋" w:hAnsi="仿宋" w:eastAsia="仿宋" w:cs="仿宋"/>
          <w:sz w:val="24"/>
          <w:szCs w:val="24"/>
        </w:rPr>
        <w:t xml:space="preserve">CA</w:t>
      </w:r>
      <w:r>
        <w:rPr>
          <w:rFonts w:hint="eastAsia" w:ascii="仿宋" w:hAnsi="仿宋" w:eastAsia="仿宋" w:cs="仿宋"/>
          <w:sz w:val="24"/>
          <w:szCs w:val="24"/>
        </w:rPr>
        <w:t xml:space="preserve">办理指南及“苏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”操作手册可至江苏省政府采购网——办事指南——资料下载中心下载。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”系统首页（</w:t>
      </w:r>
      <w:r>
        <w:rPr>
          <w:rFonts w:hint="eastAsia" w:ascii="仿宋" w:hAnsi="仿宋" w:eastAsia="仿宋" w:cs="仿宋"/>
          <w:sz w:val="24"/>
          <w:szCs w:val="24"/>
        </w:rPr>
        <w:t xml:space="preserve">http://jszfcg.jscz.gov.cn/</w:t>
      </w:r>
      <w:r>
        <w:rPr>
          <w:rFonts w:hint="eastAsia" w:ascii="仿宋" w:hAnsi="仿宋" w:eastAsia="仿宋" w:cs="仿宋"/>
          <w:sz w:val="24"/>
          <w:szCs w:val="24"/>
        </w:rPr>
        <w:t xml:space="preserve">）的“苏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控件驱动下载”，选择“政务</w:t>
      </w:r>
      <w:r>
        <w:rPr>
          <w:rFonts w:hint="eastAsia" w:ascii="仿宋" w:hAnsi="仿宋" w:eastAsia="仿宋" w:cs="仿宋"/>
          <w:sz w:val="24"/>
          <w:szCs w:val="24"/>
        </w:rPr>
        <w:t xml:space="preserve">CA</w:t>
      </w:r>
      <w:r>
        <w:rPr>
          <w:rFonts w:hint="eastAsia" w:ascii="仿宋" w:hAnsi="仿宋" w:eastAsia="仿宋" w:cs="仿宋"/>
          <w:sz w:val="24"/>
          <w:szCs w:val="24"/>
        </w:rPr>
        <w:t xml:space="preserve">、方正签章控件驱动安装包及安装说明”下载安装，具体安装方法详见下载文件内的《安装说明》。</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3.4</w:t>
      </w:r>
      <w:r>
        <w:rPr>
          <w:rFonts w:hint="eastAsia" w:ascii="仿宋" w:hAnsi="仿宋" w:eastAsia="仿宋" w:cs="仿宋"/>
          <w:sz w:val="24"/>
          <w:szCs w:val="24"/>
        </w:rPr>
        <w:t xml:space="preserve">采购文件（后缀名为“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”）、供应商操作手册及政府采购客户端工具可通过“苏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”系统——已报名项目——报名详情页面内相应链接进行下载。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3.5</w:t>
      </w:r>
      <w:r>
        <w:rPr>
          <w:rFonts w:hint="eastAsia" w:ascii="仿宋" w:hAnsi="仿宋" w:eastAsia="仿宋" w:cs="仿宋"/>
          <w:sz w:val="24"/>
          <w:szCs w:val="24"/>
        </w:rPr>
        <w:t xml:space="preserve">采购人或采购代理机构将数据电文形式的采购文件加载至“苏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”系统，供潜在供应商下载或者查阅。</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3.6</w:t>
      </w:r>
      <w:r>
        <w:rPr>
          <w:rFonts w:hint="eastAsia" w:ascii="仿宋" w:hAnsi="仿宋" w:eastAsia="仿宋" w:cs="仿宋"/>
          <w:sz w:val="24"/>
          <w:szCs w:val="24"/>
        </w:rPr>
        <w:t xml:space="preserve">请潜在供应商提前安装相应的控件（详见《江苏省政府采购管理交易系统（苏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）供应商操作手册》）并</w:t>
      </w:r>
      <w:r>
        <w:rPr>
          <w:rFonts w:hint="eastAsia" w:ascii="仿宋" w:hAnsi="仿宋" w:eastAsia="仿宋" w:cs="仿宋"/>
          <w:sz w:val="24"/>
          <w:szCs w:val="24"/>
        </w:rPr>
        <w:t xml:space="preserve">使用谷歌浏览器</w:t>
      </w:r>
      <w:r>
        <w:rPr>
          <w:rFonts w:hint="eastAsia" w:ascii="仿宋" w:hAnsi="仿宋" w:eastAsia="仿宋" w:cs="仿宋"/>
          <w:sz w:val="24"/>
          <w:szCs w:val="24"/>
        </w:rPr>
        <w:t xml:space="preserve">登录“苏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”系统参与不见面开评标。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3.7</w:t>
      </w:r>
      <w:r>
        <w:rPr>
          <w:rFonts w:hint="eastAsia" w:ascii="仿宋" w:hAnsi="仿宋" w:eastAsia="仿宋" w:cs="仿宋"/>
          <w:sz w:val="24"/>
          <w:szCs w:val="24"/>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w:t>
      </w:r>
      <w:r>
        <w:rPr>
          <w:rFonts w:hint="eastAsia" w:ascii="仿宋" w:hAnsi="仿宋" w:eastAsia="仿宋" w:cs="仿宋"/>
          <w:sz w:val="24"/>
          <w:szCs w:val="24"/>
        </w:rPr>
        <w:t xml:space="preserve">（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注：如潜在供应商未按上述要求操作，将自行承担所产生的风险。</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四、响应文件提交截止时间、开标时间和地点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提交响应文件截止时间、开标时间：</w:t>
      </w:r>
      <w:r>
        <w:rPr>
          <w:rFonts w:hint="eastAsia" w:ascii="仿宋" w:hAnsi="仿宋" w:eastAsia="仿宋" w:cs="仿宋"/>
          <w:sz w:val="24"/>
          <w:szCs w:val="24"/>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rPr>
        <w:t xml:space="preserve">3</w:t>
      </w:r>
      <w:r>
        <w:rPr>
          <w:rFonts w:hint="eastAsia" w:ascii="仿宋" w:hAnsi="仿宋" w:eastAsia="仿宋" w:cs="仿宋"/>
          <w:sz w:val="24"/>
          <w:szCs w:val="24"/>
        </w:rPr>
        <w:t xml:space="preserve">月</w:t>
      </w:r>
      <w:r>
        <w:rPr>
          <w:rFonts w:hint="eastAsia" w:ascii="仿宋" w:hAnsi="仿宋" w:eastAsia="仿宋" w:cs="仿宋"/>
          <w:sz w:val="24"/>
          <w:szCs w:val="24"/>
        </w:rPr>
        <w:t xml:space="preserve">27</w:t>
      </w:r>
      <w:r>
        <w:rPr>
          <w:rFonts w:hint="eastAsia" w:ascii="仿宋" w:hAnsi="仿宋" w:eastAsia="仿宋" w:cs="仿宋"/>
          <w:sz w:val="24"/>
          <w:szCs w:val="24"/>
        </w:rPr>
        <w:t xml:space="preserve">日</w:t>
      </w:r>
      <w:r>
        <w:rPr>
          <w:rFonts w:hint="eastAsia" w:ascii="仿宋" w:hAnsi="仿宋" w:eastAsia="仿宋" w:cs="仿宋"/>
          <w:sz w:val="24"/>
          <w:szCs w:val="24"/>
        </w:rPr>
        <w:t xml:space="preserve">14</w:t>
      </w:r>
      <w:r>
        <w:rPr>
          <w:rFonts w:hint="eastAsia" w:ascii="仿宋" w:hAnsi="仿宋" w:eastAsia="仿宋" w:cs="仿宋"/>
          <w:sz w:val="24"/>
          <w:szCs w:val="24"/>
        </w:rPr>
        <w:t xml:space="preserve">时</w:t>
      </w:r>
      <w:r>
        <w:rPr>
          <w:rFonts w:hint="eastAsia" w:ascii="仿宋" w:hAnsi="仿宋" w:eastAsia="仿宋" w:cs="仿宋"/>
          <w:sz w:val="24"/>
          <w:szCs w:val="24"/>
        </w:rPr>
        <w:t xml:space="preserve">3</w:t>
      </w:r>
      <w:r>
        <w:rPr>
          <w:rFonts w:ascii="仿宋" w:hAnsi="仿宋" w:eastAsia="仿宋" w:cs="仿宋"/>
          <w:sz w:val="24"/>
          <w:szCs w:val="24"/>
        </w:rPr>
        <w:t xml:space="preserve">0</w:t>
      </w:r>
      <w:r>
        <w:rPr>
          <w:rFonts w:hint="eastAsia" w:ascii="仿宋" w:hAnsi="仿宋" w:eastAsia="仿宋" w:cs="仿宋"/>
          <w:sz w:val="24"/>
          <w:szCs w:val="24"/>
        </w:rPr>
        <w:t xml:space="preserve">分（北京时间）。逾时，“苏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”系统将拒绝接受上传响应文件电子文档。</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地点：“苏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”系统（网址：</w:t>
      </w:r>
      <w:r>
        <w:rPr>
          <w:rFonts w:hint="eastAsia" w:ascii="仿宋" w:hAnsi="仿宋" w:eastAsia="仿宋" w:cs="仿宋"/>
          <w:sz w:val="24"/>
          <w:szCs w:val="24"/>
        </w:rPr>
        <w:t xml:space="preserve">http://jszfcg.jsczt.cn/</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响应文件的解密：开标当天，各供应商应及时登录不见面开标大厅。响应文件递交截止时间后，采购人将在系统内公布供应商名单，然后通过开标会议区发出响应文件解密的指令。供应商在开标室按规定时间自行进行远程解密，</w:t>
      </w:r>
      <w:r>
        <w:rPr>
          <w:rFonts w:hint="eastAsia" w:ascii="仿宋" w:hAnsi="仿宋" w:eastAsia="仿宋" w:cs="仿宋"/>
          <w:b/>
          <w:bCs/>
          <w:sz w:val="24"/>
          <w:szCs w:val="24"/>
        </w:rPr>
        <w:t xml:space="preserve">供应商解密限定在开标后</w:t>
      </w:r>
      <w:r>
        <w:rPr>
          <w:rFonts w:hint="eastAsia" w:ascii="仿宋" w:hAnsi="仿宋" w:eastAsia="仿宋" w:cs="仿宋"/>
          <w:b/>
          <w:bCs/>
          <w:sz w:val="24"/>
          <w:szCs w:val="24"/>
        </w:rPr>
        <w:t xml:space="preserve">30</w:t>
      </w:r>
      <w:r>
        <w:rPr>
          <w:rFonts w:hint="eastAsia" w:ascii="仿宋" w:hAnsi="仿宋" w:eastAsia="仿宋" w:cs="仿宋"/>
          <w:b/>
          <w:bCs/>
          <w:sz w:val="24"/>
          <w:szCs w:val="24"/>
        </w:rPr>
        <w:t xml:space="preserve">分钟之内完成</w:t>
      </w:r>
      <w:r>
        <w:rPr>
          <w:rFonts w:hint="eastAsia" w:ascii="仿宋" w:hAnsi="仿宋" w:eastAsia="仿宋" w:cs="仿宋"/>
          <w:sz w:val="24"/>
          <w:szCs w:val="24"/>
        </w:rPr>
        <w:t xml:space="preserve">。因供应商网络与电源不稳定、未按操作手册要求配置软硬件、解密</w:t>
      </w:r>
      <w:r>
        <w:rPr>
          <w:rFonts w:hint="eastAsia" w:ascii="仿宋" w:hAnsi="仿宋" w:eastAsia="仿宋" w:cs="仿宋"/>
          <w:sz w:val="24"/>
          <w:szCs w:val="24"/>
        </w:rPr>
        <w:t xml:space="preserve">锁发生</w:t>
      </w:r>
      <w:r>
        <w:rPr>
          <w:rFonts w:hint="eastAsia" w:ascii="仿宋" w:hAnsi="仿宋" w:eastAsia="仿宋" w:cs="仿宋"/>
          <w:sz w:val="24"/>
          <w:szCs w:val="24"/>
        </w:rPr>
        <w:t xml:space="preserve">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五、公告期限</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自本公告发布之日起</w:t>
      </w:r>
      <w:r>
        <w:rPr>
          <w:rFonts w:ascii="仿宋" w:hAnsi="仿宋" w:eastAsia="仿宋" w:cs="仿宋"/>
          <w:sz w:val="24"/>
          <w:szCs w:val="24"/>
        </w:rPr>
        <w:t xml:space="preserve">3</w:t>
      </w:r>
      <w:r>
        <w:rPr>
          <w:rFonts w:hint="eastAsia" w:ascii="仿宋" w:hAnsi="仿宋" w:eastAsia="仿宋" w:cs="仿宋"/>
          <w:sz w:val="24"/>
          <w:szCs w:val="24"/>
        </w:rPr>
        <w:t xml:space="preserve">个工作日。</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六、成交原则、方式</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按照质量和服务均能满足询价采购文件实质性响应要求且报价最低的原则，确定成交供应商。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w:t>
      </w:r>
      <w:r>
        <w:rPr>
          <w:rFonts w:hint="eastAsia" w:ascii="仿宋" w:hAnsi="仿宋" w:eastAsia="仿宋" w:cs="仿宋"/>
          <w:sz w:val="24"/>
          <w:szCs w:val="24"/>
        </w:rPr>
        <w:t xml:space="preserve">供应商随意、恶意报价，或未按询价文件要求进行报价的，将按相关规定予以处罚。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w:t>
      </w:r>
      <w:r>
        <w:rPr>
          <w:rFonts w:hint="eastAsia" w:ascii="仿宋" w:hAnsi="仿宋" w:eastAsia="仿宋" w:cs="仿宋"/>
          <w:sz w:val="24"/>
          <w:szCs w:val="24"/>
        </w:rPr>
        <w:t xml:space="preserve">.</w:t>
      </w:r>
      <w:r>
        <w:rPr>
          <w:rFonts w:hint="eastAsia" w:ascii="仿宋" w:hAnsi="仿宋" w:eastAsia="仿宋" w:cs="仿宋"/>
          <w:sz w:val="24"/>
          <w:szCs w:val="24"/>
        </w:rPr>
        <w:t xml:space="preserve">成交供应商不得以任何方式转包或分包本项目。</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w:t>
      </w:r>
      <w:r>
        <w:rPr>
          <w:rFonts w:hint="eastAsia" w:ascii="仿宋" w:hAnsi="仿宋" w:eastAsia="仿宋" w:cs="仿宋"/>
          <w:sz w:val="24"/>
          <w:szCs w:val="24"/>
        </w:rPr>
        <w:t xml:space="preserve">.</w:t>
      </w:r>
      <w:r>
        <w:rPr>
          <w:rFonts w:hint="eastAsia" w:ascii="仿宋" w:hAnsi="仿宋" w:eastAsia="仿宋" w:cs="仿宋"/>
          <w:sz w:val="24"/>
          <w:szCs w:val="24"/>
        </w:rPr>
        <w:t xml:space="preserve">成交方式：在项目成交、资格审查合格的前提下，从质量和服务均能满足采购文件实质性响应要求的供应商中，按照报价最低的确定为成交供应商。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七、其他补充事宜</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w:t>
      </w:r>
      <w:r>
        <w:rPr>
          <w:rFonts w:hint="eastAsia" w:ascii="仿宋" w:hAnsi="仿宋" w:eastAsia="仿宋" w:cs="仿宋"/>
          <w:bCs/>
          <w:sz w:val="24"/>
          <w:szCs w:val="24"/>
        </w:rPr>
        <w:t xml:space="preserve">投标保证金：免收。</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w:t>
      </w:r>
      <w:r>
        <w:rPr>
          <w:rFonts w:hint="eastAsia" w:ascii="仿宋" w:hAnsi="仿宋" w:eastAsia="仿宋" w:cs="仿宋"/>
          <w:bCs/>
          <w:sz w:val="24"/>
          <w:szCs w:val="24"/>
        </w:rPr>
        <w:t xml:space="preserve">履约保证金：项目成交金额的</w:t>
      </w:r>
      <w:r>
        <w:rPr>
          <w:rFonts w:hint="eastAsia" w:ascii="仿宋" w:hAnsi="仿宋" w:eastAsia="仿宋" w:cs="仿宋"/>
          <w:bCs/>
          <w:sz w:val="24"/>
          <w:szCs w:val="24"/>
        </w:rPr>
        <w:t xml:space="preserve">10%</w:t>
      </w:r>
      <w:r>
        <w:rPr>
          <w:rFonts w:hint="eastAsia" w:ascii="仿宋" w:hAnsi="仿宋" w:eastAsia="仿宋" w:cs="仿宋"/>
          <w:bCs/>
          <w:sz w:val="24"/>
          <w:szCs w:val="24"/>
        </w:rPr>
        <w:t xml:space="preserve">，成交供应商在签订合同之前缴纳履约保证金，签订合同时须提供履约保证金缴纳凭证，可以以支票、汇票、本票、保函等非现金形式缴纳或提交。根据优化营商环境相关文件精神，对政府采购信用档案中无不良记录的中小企业可以申请免收履约保证金。</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bookmarkStart w:id="8" w:name="_Hlk144735647"/>
      <w:r>
        <w:rPr>
          <w:rFonts w:ascii="仿宋" w:hAnsi="仿宋" w:eastAsia="仿宋" w:cs="仿宋"/>
          <w:bCs/>
          <w:sz w:val="24"/>
          <w:szCs w:val="24"/>
        </w:rPr>
        <w:t xml:space="preserve">3.</w:t>
      </w:r>
      <w:r>
        <w:rPr>
          <w:rFonts w:hint="eastAsia" w:ascii="仿宋" w:hAnsi="仿宋" w:eastAsia="仿宋" w:cs="仿宋"/>
          <w:bCs/>
          <w:sz w:val="24"/>
          <w:szCs w:val="24"/>
        </w:rPr>
        <w:t xml:space="preserve">项目开标活动模式：不见面远程开标模式，供应商在各自地点通过不见面交易系统参加开标会。</w:t>
      </w:r>
      <w:bookmarkEnd w:id="8"/>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4.</w:t>
      </w:r>
      <w:r>
        <w:rPr>
          <w:rFonts w:hint="eastAsia" w:ascii="仿宋" w:hAnsi="仿宋" w:eastAsia="仿宋" w:cs="仿宋"/>
          <w:bCs/>
          <w:sz w:val="24"/>
          <w:szCs w:val="24"/>
        </w:rPr>
        <w:t xml:space="preserve">项目演示、样品、答辩等：有。</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样品接收时间：</w:t>
      </w:r>
      <w:r>
        <w:rPr>
          <w:rFonts w:hint="eastAsia" w:ascii="仿宋" w:hAnsi="仿宋" w:eastAsia="仿宋" w:cs="仿宋"/>
          <w:bCs/>
          <w:sz w:val="24"/>
          <w:szCs w:val="24"/>
        </w:rPr>
        <w:t xml:space="preserve">2026</w:t>
      </w:r>
      <w:r>
        <w:rPr>
          <w:rFonts w:hint="eastAsia" w:ascii="仿宋" w:hAnsi="仿宋" w:eastAsia="仿宋" w:cs="仿宋"/>
          <w:bCs/>
          <w:sz w:val="24"/>
          <w:szCs w:val="24"/>
        </w:rPr>
        <w:t xml:space="preserve">年</w:t>
      </w:r>
      <w:r>
        <w:rPr>
          <w:rFonts w:hint="eastAsia" w:ascii="仿宋" w:hAnsi="仿宋" w:eastAsia="仿宋" w:cs="仿宋"/>
          <w:bCs/>
          <w:sz w:val="24"/>
          <w:szCs w:val="24"/>
        </w:rPr>
        <w:t xml:space="preserve">3</w:t>
      </w:r>
      <w:r>
        <w:rPr>
          <w:rFonts w:hint="eastAsia" w:ascii="仿宋" w:hAnsi="仿宋" w:eastAsia="仿宋" w:cs="仿宋"/>
          <w:bCs/>
          <w:sz w:val="24"/>
          <w:szCs w:val="24"/>
        </w:rPr>
        <w:t xml:space="preserve">月</w:t>
      </w:r>
      <w:r>
        <w:rPr>
          <w:rFonts w:hint="eastAsia" w:ascii="仿宋" w:hAnsi="仿宋" w:eastAsia="仿宋" w:cs="仿宋"/>
          <w:bCs/>
          <w:sz w:val="24"/>
          <w:szCs w:val="24"/>
        </w:rPr>
        <w:t xml:space="preserve">27</w:t>
      </w:r>
      <w:r>
        <w:rPr>
          <w:rFonts w:hint="eastAsia" w:ascii="仿宋" w:hAnsi="仿宋" w:eastAsia="仿宋" w:cs="仿宋"/>
          <w:bCs/>
          <w:sz w:val="24"/>
          <w:szCs w:val="24"/>
        </w:rPr>
        <w:t xml:space="preserve">日</w:t>
      </w:r>
      <w:r>
        <w:rPr>
          <w:rFonts w:hint="eastAsia" w:ascii="仿宋" w:hAnsi="仿宋" w:eastAsia="仿宋" w:cs="仿宋"/>
          <w:bCs/>
          <w:sz w:val="24"/>
          <w:szCs w:val="24"/>
        </w:rPr>
        <w:t xml:space="preserve">14</w:t>
      </w:r>
      <w:r>
        <w:rPr>
          <w:rFonts w:hint="eastAsia" w:ascii="仿宋" w:hAnsi="仿宋" w:eastAsia="仿宋" w:cs="仿宋"/>
          <w:bCs/>
          <w:sz w:val="24"/>
          <w:szCs w:val="24"/>
        </w:rPr>
        <w:t xml:space="preserve">时</w:t>
      </w:r>
      <w:r>
        <w:rPr>
          <w:rFonts w:hint="eastAsia" w:ascii="仿宋" w:hAnsi="仿宋" w:eastAsia="仿宋" w:cs="仿宋"/>
          <w:bCs/>
          <w:sz w:val="24"/>
          <w:szCs w:val="24"/>
        </w:rPr>
        <w:t xml:space="preserve">30</w:t>
      </w:r>
      <w:r>
        <w:rPr>
          <w:rFonts w:hint="eastAsia" w:ascii="仿宋" w:hAnsi="仿宋" w:eastAsia="仿宋" w:cs="仿宋"/>
          <w:bCs/>
          <w:sz w:val="24"/>
          <w:szCs w:val="24"/>
        </w:rPr>
        <w:t xml:space="preserve">分（北京时间）前送至样品接收地址，逾期不予接收。</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特别说明：</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）样品可以邮寄或自行送至样品接收地址，接收地址：南通市产业技术研究院</w:t>
      </w:r>
      <w:r>
        <w:rPr>
          <w:rFonts w:hint="eastAsia" w:ascii="仿宋" w:hAnsi="仿宋" w:eastAsia="仿宋" w:cs="仿宋"/>
          <w:bCs/>
          <w:sz w:val="24"/>
          <w:szCs w:val="24"/>
        </w:rPr>
        <w:t xml:space="preserve">2</w:t>
      </w:r>
      <w:r>
        <w:rPr>
          <w:rFonts w:hint="eastAsia" w:ascii="仿宋" w:hAnsi="仿宋" w:eastAsia="仿宋" w:cs="仿宋"/>
          <w:bCs/>
          <w:sz w:val="24"/>
          <w:szCs w:val="24"/>
        </w:rPr>
        <w:t xml:space="preserve">号楼</w:t>
      </w:r>
      <w:r>
        <w:rPr>
          <w:rFonts w:hint="eastAsia" w:ascii="仿宋" w:hAnsi="仿宋" w:eastAsia="仿宋" w:cs="仿宋"/>
          <w:bCs/>
          <w:sz w:val="24"/>
          <w:szCs w:val="24"/>
        </w:rPr>
        <w:t xml:space="preserve">509</w:t>
      </w:r>
      <w:r>
        <w:rPr>
          <w:rFonts w:hint="eastAsia" w:ascii="仿宋" w:hAnsi="仿宋" w:eastAsia="仿宋" w:cs="仿宋"/>
          <w:bCs/>
          <w:sz w:val="24"/>
          <w:szCs w:val="24"/>
        </w:rPr>
        <w:t xml:space="preserve">，联系人：张女士，联系电话：</w:t>
      </w:r>
      <w:r>
        <w:rPr>
          <w:rFonts w:hint="eastAsia" w:ascii="仿宋" w:hAnsi="仿宋" w:eastAsia="仿宋" w:cs="仿宋"/>
          <w:bCs/>
          <w:sz w:val="24"/>
          <w:szCs w:val="24"/>
        </w:rPr>
        <w:t xml:space="preserve">0513-89078482-8003/18936429885</w:t>
      </w:r>
      <w:r>
        <w:rPr>
          <w:rFonts w:hint="eastAsia"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2</w:t>
      </w:r>
      <w:r>
        <w:rPr>
          <w:rFonts w:hint="eastAsia" w:ascii="仿宋" w:hAnsi="仿宋" w:eastAsia="仿宋" w:cs="仿宋"/>
          <w:bCs/>
          <w:sz w:val="24"/>
          <w:szCs w:val="24"/>
        </w:rPr>
        <w:t xml:space="preserve">）供应商在样品上</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样品背面粘贴标签（不大于</w:t>
      </w:r>
      <w:r>
        <w:rPr>
          <w:rFonts w:hint="eastAsia" w:ascii="仿宋" w:hAnsi="仿宋" w:eastAsia="仿宋" w:cs="仿宋"/>
          <w:bCs/>
          <w:sz w:val="24"/>
          <w:szCs w:val="24"/>
        </w:rPr>
        <w:t xml:space="preserve">20cm</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20cm</w:t>
      </w:r>
      <w:r>
        <w:rPr>
          <w:rFonts w:hint="eastAsia" w:ascii="仿宋" w:hAnsi="仿宋" w:eastAsia="仿宋" w:cs="仿宋"/>
          <w:bCs/>
          <w:sz w:val="24"/>
          <w:szCs w:val="24"/>
        </w:rPr>
        <w:t xml:space="preserve">），标签上注明供应商名称、样品材质、规格型号、产地、品牌等信息，加盖供应商公章，并用不透明白纸将标签粘贴遮盖。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3</w:t>
      </w:r>
      <w:r>
        <w:rPr>
          <w:rFonts w:hint="eastAsia" w:ascii="仿宋" w:hAnsi="仿宋" w:eastAsia="仿宋" w:cs="仿宋"/>
          <w:bCs/>
          <w:sz w:val="24"/>
          <w:szCs w:val="24"/>
        </w:rPr>
        <w:t xml:space="preserve">）样品提交时，样品上任何显示供应商名称的商标、品牌或其他显示该供应商名称的标志都须用不透明的白纸粘贴遮盖。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4</w:t>
      </w:r>
      <w:r>
        <w:rPr>
          <w:rFonts w:hint="eastAsia" w:ascii="仿宋" w:hAnsi="仿宋" w:eastAsia="仿宋" w:cs="仿宋"/>
          <w:bCs/>
          <w:sz w:val="24"/>
          <w:szCs w:val="24"/>
        </w:rPr>
        <w:t xml:space="preserve">）未成交供应商的样品评审结束后予以退回，如需邮寄请联系招标代理机构。</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5</w:t>
      </w:r>
      <w:r>
        <w:rPr>
          <w:rFonts w:hint="eastAsia" w:ascii="仿宋" w:hAnsi="仿宋" w:eastAsia="仿宋" w:cs="仿宋"/>
          <w:bCs/>
          <w:sz w:val="24"/>
          <w:szCs w:val="24"/>
        </w:rPr>
        <w:t xml:space="preserve">）成交供应商的样品不予退回，由采购人封存作为最终验收的依据，验收结束后予以退回，如需</w:t>
      </w:r>
      <w:r>
        <w:rPr>
          <w:rFonts w:hint="eastAsia" w:ascii="仿宋" w:hAnsi="仿宋" w:eastAsia="仿宋" w:cs="仿宋"/>
          <w:bCs/>
          <w:sz w:val="24"/>
          <w:szCs w:val="24"/>
        </w:rPr>
        <w:t xml:space="preserve">退回请</w:t>
      </w:r>
      <w:r>
        <w:rPr>
          <w:rFonts w:hint="eastAsia" w:ascii="仿宋" w:hAnsi="仿宋" w:eastAsia="仿宋" w:cs="仿宋"/>
          <w:bCs/>
          <w:sz w:val="24"/>
          <w:szCs w:val="24"/>
        </w:rPr>
        <w:t xml:space="preserve">联系采购人或招标代理机构。</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6</w:t>
      </w:r>
      <w:r>
        <w:rPr>
          <w:rFonts w:hint="eastAsia" w:ascii="仿宋" w:hAnsi="仿宋" w:eastAsia="仿宋" w:cs="仿宋"/>
          <w:bCs/>
          <w:sz w:val="24"/>
          <w:szCs w:val="24"/>
        </w:rPr>
        <w:t xml:space="preserve">）其他要求：</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①样品制作及运输费用由供应商自行承担；</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②样品不提供或提供不全的视为无效投标，样品须与投标产品一致。</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5.</w:t>
      </w:r>
      <w:r>
        <w:rPr>
          <w:rFonts w:hint="eastAsia" w:ascii="仿宋" w:hAnsi="仿宋" w:eastAsia="仿宋" w:cs="仿宋"/>
          <w:bCs/>
          <w:sz w:val="24"/>
          <w:szCs w:val="24"/>
        </w:rPr>
        <w:t xml:space="preserve">对项目需求部分（项目需求）的询问、质疑请向采购人提出，由采购人负责答复；对项目询价文件其它部分的询问请向代理机构经办人提出。</w:t>
      </w:r>
      <w:r/>
    </w:p>
    <w:p>
      <w:pPr>
        <w:ind w:firstLine="562"/>
        <w:spacing w:line="360" w:lineRule="auto"/>
        <w:rPr>
          <w:rFonts w:hint="eastAsia" w:ascii="仿宋" w:hAnsi="仿宋" w:eastAsia="仿宋"/>
          <w:b/>
          <w:bCs/>
          <w:i/>
          <w:iCs/>
          <w:sz w:val="24"/>
          <w:szCs w:val="24"/>
          <w:u w:val="single"/>
        </w:rPr>
      </w:pPr>
      <w:r>
        <w:rPr>
          <w:rFonts w:hint="eastAsia" w:ascii="仿宋" w:hAnsi="仿宋" w:eastAsia="仿宋"/>
          <w:b/>
          <w:bCs/>
          <w:i/>
          <w:iCs/>
          <w:sz w:val="24"/>
          <w:szCs w:val="24"/>
          <w:u w:val="single"/>
        </w:rPr>
        <w:t xml:space="preserve">系统操作过程中如遇问题，请致电“苏</w:t>
      </w:r>
      <w:r>
        <w:rPr>
          <w:rFonts w:hint="eastAsia" w:ascii="仿宋" w:hAnsi="仿宋" w:eastAsia="仿宋"/>
          <w:b/>
          <w:bCs/>
          <w:i/>
          <w:iCs/>
          <w:sz w:val="24"/>
          <w:szCs w:val="24"/>
          <w:u w:val="single"/>
        </w:rPr>
        <w:t xml:space="preserve">采云</w:t>
      </w:r>
      <w:r>
        <w:rPr>
          <w:rFonts w:hint="eastAsia" w:ascii="仿宋" w:hAnsi="仿宋" w:eastAsia="仿宋"/>
          <w:b/>
          <w:bCs/>
          <w:i/>
          <w:iCs/>
          <w:sz w:val="24"/>
          <w:szCs w:val="24"/>
          <w:u w:val="single"/>
        </w:rPr>
        <w:t xml:space="preserve">”客服</w:t>
      </w:r>
      <w:r>
        <w:rPr>
          <w:rFonts w:hint="eastAsia" w:ascii="仿宋" w:hAnsi="仿宋" w:eastAsia="仿宋"/>
          <w:b/>
          <w:bCs/>
          <w:i/>
          <w:iCs/>
          <w:sz w:val="24"/>
          <w:szCs w:val="24"/>
          <w:u w:val="single"/>
        </w:rPr>
        <w:t xml:space="preserve">0519-86722801</w:t>
      </w:r>
      <w:r>
        <w:rPr>
          <w:rFonts w:hint="eastAsia" w:ascii="仿宋" w:hAnsi="仿宋" w:eastAsia="仿宋"/>
          <w:b/>
          <w:bCs/>
          <w:i/>
          <w:iCs/>
          <w:sz w:val="24"/>
          <w:szCs w:val="24"/>
          <w:u w:val="single"/>
        </w:rPr>
        <w:t xml:space="preserve">。</w:t>
      </w:r>
      <w:r/>
    </w:p>
    <w:p>
      <w:pPr>
        <w:ind w:firstLine="480"/>
        <w:jc w:val="left"/>
        <w:spacing w:line="360" w:lineRule="auto"/>
        <w:shd w:val="clear" w:color="auto" w:fill="ffffff"/>
        <w:widowControl/>
        <w:rPr>
          <w:rFonts w:hint="eastAsia" w:ascii="仿宋" w:hAnsi="仿宋" w:eastAsia="仿宋" w:cs="Times New Roman"/>
          <w:bCs/>
          <w:sz w:val="24"/>
          <w:szCs w:val="24"/>
        </w:rPr>
      </w:pPr>
      <w:r>
        <w:rPr>
          <w:rFonts w:hint="eastAsia" w:ascii="仿宋" w:hAnsi="仿宋" w:eastAsia="仿宋" w:cs="仿宋"/>
          <w:bCs/>
          <w:sz w:val="24"/>
          <w:szCs w:val="24"/>
        </w:rPr>
        <w:t xml:space="preserve">6.</w:t>
      </w:r>
      <w:r>
        <w:rPr>
          <w:rFonts w:hint="eastAsia" w:ascii="仿宋" w:hAnsi="仿宋" w:eastAsia="仿宋" w:cs="仿宋"/>
          <w:bCs/>
          <w:sz w:val="24"/>
          <w:szCs w:val="24"/>
        </w:rPr>
        <w:t xml:space="preserve">供应商应依照规定提交各类声明函、承诺函，不再同时提供原件备查或提供有关部门出具的相关证明文件。但成交供应商，应做好提交声明函、承诺</w:t>
      </w:r>
      <w:r>
        <w:rPr>
          <w:rFonts w:hint="eastAsia" w:ascii="仿宋" w:hAnsi="仿宋" w:eastAsia="仿宋" w:cs="仿宋"/>
          <w:bCs/>
          <w:sz w:val="24"/>
          <w:szCs w:val="24"/>
        </w:rPr>
        <w:t xml:space="preserve">函相应</w:t>
      </w:r>
      <w:r>
        <w:rPr>
          <w:rFonts w:hint="eastAsia" w:ascii="仿宋" w:hAnsi="仿宋" w:eastAsia="仿宋" w:cs="仿宋"/>
          <w:bCs/>
          <w:sz w:val="24"/>
          <w:szCs w:val="24"/>
        </w:rPr>
        <w:t xml:space="preserve">原件的核查准备；核查后发现虚假或违背承诺的，依照相关法律法规规定处理。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八、对本次采购提出询问，请按以下方式联系。</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采购人信息</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名称：南通市应急管理局</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地址：南通市工农南路</w:t>
      </w:r>
      <w:r>
        <w:rPr>
          <w:rFonts w:hint="eastAsia" w:ascii="仿宋" w:hAnsi="仿宋" w:eastAsia="仿宋" w:cs="仿宋"/>
          <w:bCs/>
          <w:sz w:val="24"/>
          <w:szCs w:val="24"/>
        </w:rPr>
        <w:t xml:space="preserve">150</w:t>
      </w:r>
      <w:r>
        <w:rPr>
          <w:rFonts w:hint="eastAsia" w:ascii="仿宋" w:hAnsi="仿宋" w:eastAsia="仿宋" w:cs="仿宋"/>
          <w:bCs/>
          <w:sz w:val="24"/>
          <w:szCs w:val="24"/>
        </w:rPr>
        <w:t xml:space="preserve">号市政务中心主楼</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联系方式：张先生（</w:t>
      </w:r>
      <w:r>
        <w:rPr>
          <w:rFonts w:hint="eastAsia" w:ascii="仿宋" w:hAnsi="仿宋" w:eastAsia="仿宋" w:cs="仿宋"/>
          <w:bCs/>
          <w:sz w:val="24"/>
          <w:szCs w:val="24"/>
        </w:rPr>
        <w:t xml:space="preserve">0513-</w:t>
      </w:r>
      <w:r>
        <w:t xml:space="preserve"> </w:t>
      </w:r>
      <w:r>
        <w:rPr>
          <w:rFonts w:ascii="仿宋" w:hAnsi="仿宋" w:eastAsia="仿宋" w:cs="仿宋"/>
          <w:bCs/>
          <w:sz w:val="24"/>
          <w:szCs w:val="24"/>
        </w:rPr>
        <w:t xml:space="preserve">59000563</w:t>
      </w:r>
      <w:r>
        <w:rPr>
          <w:rFonts w:hint="eastAsia"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rPr>
        <w:t xml:space="preserve">采购代理机构信息</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名称：江苏华凌科技咨询有限公司</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地址：南通市崇川路</w:t>
      </w:r>
      <w:r>
        <w:rPr>
          <w:rFonts w:hint="eastAsia" w:ascii="仿宋" w:hAnsi="仿宋" w:eastAsia="仿宋" w:cs="仿宋"/>
          <w:sz w:val="24"/>
          <w:szCs w:val="24"/>
        </w:rPr>
        <w:t xml:space="preserve">58</w:t>
      </w:r>
      <w:r>
        <w:rPr>
          <w:rFonts w:hint="eastAsia" w:ascii="仿宋" w:hAnsi="仿宋" w:eastAsia="仿宋" w:cs="仿宋"/>
          <w:sz w:val="24"/>
          <w:szCs w:val="24"/>
        </w:rPr>
        <w:t xml:space="preserve">号</w:t>
      </w:r>
      <w:r>
        <w:rPr>
          <w:rFonts w:hint="eastAsia" w:ascii="仿宋" w:hAnsi="仿宋" w:eastAsia="仿宋" w:cs="仿宋"/>
          <w:sz w:val="24"/>
          <w:szCs w:val="24"/>
        </w:rPr>
        <w:t xml:space="preserve">2</w:t>
      </w:r>
      <w:r>
        <w:rPr>
          <w:rFonts w:hint="eastAsia" w:ascii="仿宋" w:hAnsi="仿宋" w:eastAsia="仿宋" w:cs="仿宋"/>
          <w:sz w:val="24"/>
          <w:szCs w:val="24"/>
        </w:rPr>
        <w:t xml:space="preserve">幢</w:t>
      </w:r>
      <w:r>
        <w:rPr>
          <w:rFonts w:hint="eastAsia" w:ascii="仿宋" w:hAnsi="仿宋" w:eastAsia="仿宋" w:cs="仿宋"/>
          <w:sz w:val="24"/>
          <w:szCs w:val="24"/>
        </w:rPr>
        <w:t xml:space="preserve">503</w:t>
      </w:r>
      <w:r>
        <w:rPr>
          <w:rFonts w:hint="eastAsia" w:ascii="仿宋" w:hAnsi="仿宋" w:eastAsia="仿宋" w:cs="仿宋"/>
          <w:sz w:val="24"/>
          <w:szCs w:val="24"/>
        </w:rPr>
        <w:t xml:space="preserve">室</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联系方式：曹女士（</w:t>
      </w:r>
      <w:r>
        <w:rPr>
          <w:rFonts w:ascii="仿宋" w:hAnsi="仿宋" w:eastAsia="仿宋" w:cs="仿宋"/>
          <w:sz w:val="24"/>
          <w:szCs w:val="24"/>
        </w:rPr>
        <w:t xml:space="preserve">0513-89078482-800</w:t>
      </w:r>
      <w:r>
        <w:rPr>
          <w:rFonts w:hint="eastAsia" w:ascii="仿宋" w:hAnsi="仿宋" w:eastAsia="仿宋" w:cs="仿宋"/>
          <w:sz w:val="24"/>
          <w:szCs w:val="24"/>
        </w:rPr>
        <w:t xml:space="preserve">2</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项目联系方式</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项目联系人：张女士</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联系电话：</w:t>
      </w:r>
      <w:r>
        <w:rPr>
          <w:rFonts w:ascii="仿宋" w:hAnsi="仿宋" w:eastAsia="仿宋" w:cs="仿宋"/>
          <w:sz w:val="24"/>
          <w:szCs w:val="24"/>
        </w:rPr>
        <w:t xml:space="preserve">0513-89078482-800</w:t>
      </w:r>
      <w:r>
        <w:rPr>
          <w:rFonts w:hint="eastAsia" w:ascii="仿宋" w:hAnsi="仿宋" w:eastAsia="仿宋" w:cs="仿宋"/>
          <w:sz w:val="24"/>
          <w:szCs w:val="24"/>
        </w:rPr>
        <w:t xml:space="preserve">3/18936429885</w:t>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r>
      <w:bookmarkEnd w:id="2"/>
      <w:r/>
      <w:bookmarkEnd w:id="4"/>
      <w:r/>
      <w:bookmarkEnd w:id="5"/>
      <w:r/>
      <w:bookmarkEnd w:id="6"/>
      <w:r/>
      <w:bookmarkEnd w:id="7"/>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南通市应急管理局</w:t>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江苏华凌科技咨询有限公司</w:t>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2026</w:t>
      </w:r>
      <w:r>
        <w:rPr>
          <w:rFonts w:hint="eastAsia" w:ascii="仿宋" w:hAnsi="仿宋" w:eastAsia="仿宋" w:cs="仿宋"/>
          <w:b/>
          <w:sz w:val="24"/>
          <w:szCs w:val="24"/>
        </w:rPr>
        <w:t xml:space="preserve">年</w:t>
      </w:r>
      <w:r>
        <w:rPr>
          <w:rFonts w:hint="eastAsia" w:ascii="仿宋" w:hAnsi="仿宋" w:eastAsia="仿宋" w:cs="仿宋"/>
          <w:b/>
          <w:sz w:val="24"/>
          <w:szCs w:val="24"/>
        </w:rPr>
        <w:t xml:space="preserve">3</w:t>
      </w:r>
      <w:r>
        <w:rPr>
          <w:rFonts w:hint="eastAsia" w:ascii="仿宋" w:hAnsi="仿宋" w:eastAsia="仿宋" w:cs="仿宋"/>
          <w:b/>
          <w:sz w:val="24"/>
          <w:szCs w:val="24"/>
        </w:rPr>
        <w:t xml:space="preserve">月</w:t>
      </w:r>
      <w:r>
        <w:rPr>
          <w:rFonts w:hint="eastAsia" w:ascii="仿宋" w:hAnsi="仿宋" w:eastAsia="仿宋" w:cs="仿宋"/>
          <w:b/>
          <w:sz w:val="24"/>
          <w:szCs w:val="24"/>
        </w:rPr>
        <w:t xml:space="preserve">20</w:t>
      </w:r>
      <w:r>
        <w:rPr>
          <w:rFonts w:hint="eastAsia" w:ascii="仿宋" w:hAnsi="仿宋" w:eastAsia="仿宋" w:cs="仿宋"/>
          <w:b/>
          <w:sz w:val="24"/>
          <w:szCs w:val="24"/>
        </w:rPr>
        <w:t xml:space="preserve">日</w:t>
      </w:r>
      <w:r/>
    </w:p>
    <w:p>
      <w:pPr>
        <w:ind w:firstLine="480"/>
        <w:spacing w:line="360" w:lineRule="auto"/>
        <w:rPr>
          <w:rFonts w:hint="eastAsia" w:ascii="仿宋" w:hAnsi="仿宋" w:eastAsia="仿宋"/>
          <w:sz w:val="24"/>
          <w:szCs w:val="24"/>
        </w:rPr>
      </w:pPr>
      <w:r>
        <w:rPr>
          <w:rFonts w:hint="eastAsia" w:ascii="仿宋" w:hAnsi="仿宋" w:eastAsia="仿宋"/>
          <w:sz w:val="24"/>
          <w:szCs w:val="24"/>
        </w:rPr>
      </w:r>
      <w:r/>
    </w:p>
    <w:p>
      <w:pPr>
        <w:jc w:val="left"/>
        <w:widowControl/>
        <w:rPr>
          <w:rFonts w:hint="eastAsia" w:ascii="仿宋" w:hAnsi="仿宋" w:eastAsia="仿宋"/>
          <w:sz w:val="28"/>
          <w:szCs w:val="28"/>
        </w:rPr>
      </w:pPr>
      <w:r>
        <w:rPr>
          <w:rFonts w:ascii="仿宋" w:hAnsi="仿宋" w:eastAsia="仿宋"/>
          <w:sz w:val="28"/>
          <w:szCs w:val="28"/>
        </w:rPr>
        <w:br w:type="page" w:clear="all"/>
      </w:r>
      <w:r/>
    </w:p>
    <w:p>
      <w:pPr>
        <w:pStyle w:val="850"/>
        <w:jc w:val="center"/>
        <w:spacing w:before="159" w:after="159" w:line="360" w:lineRule="auto"/>
        <w:rPr>
          <w:rFonts w:hint="eastAsia" w:ascii="仿宋" w:hAnsi="仿宋" w:eastAsia="仿宋"/>
          <w:sz w:val="32"/>
          <w:szCs w:val="32"/>
        </w:rPr>
      </w:pPr>
      <w:r>
        <w:rPr>
          <w:rFonts w:hint="eastAsia" w:ascii="仿宋" w:hAnsi="仿宋" w:eastAsia="仿宋"/>
          <w:sz w:val="32"/>
          <w:szCs w:val="32"/>
        </w:rPr>
        <w:t xml:space="preserve">第二部分</w:t>
      </w:r>
      <w:r>
        <w:rPr>
          <w:rFonts w:hint="eastAsia" w:ascii="仿宋" w:hAnsi="仿宋" w:eastAsia="仿宋"/>
          <w:sz w:val="32"/>
          <w:szCs w:val="32"/>
        </w:rPr>
        <w:t xml:space="preserve"> </w:t>
      </w:r>
      <w:r>
        <w:rPr>
          <w:rFonts w:hint="eastAsia" w:ascii="仿宋" w:hAnsi="仿宋" w:eastAsia="仿宋"/>
          <w:sz w:val="32"/>
          <w:szCs w:val="32"/>
        </w:rPr>
        <w:t xml:space="preserve">询价须知</w:t>
      </w:r>
      <w:r/>
    </w:p>
    <w:p>
      <w:pPr>
        <w:pStyle w:val="851"/>
        <w:spacing w:before="0" w:after="0" w:line="360" w:lineRule="auto"/>
        <w:rPr>
          <w:rFonts w:hint="eastAsia" w:ascii="仿宋" w:hAnsi="仿宋" w:eastAsia="仿宋"/>
          <w:sz w:val="24"/>
          <w:szCs w:val="24"/>
        </w:rPr>
      </w:pPr>
      <w:r/>
      <w:bookmarkStart w:id="9" w:name="_Toc16938519"/>
      <w:r/>
      <w:bookmarkStart w:id="10" w:name="_Toc120614214"/>
      <w:r/>
      <w:bookmarkStart w:id="11" w:name="_Toc513029203"/>
      <w:r/>
      <w:bookmarkStart w:id="12" w:name="_Toc20823275"/>
      <w:r>
        <w:rPr>
          <w:rFonts w:ascii="仿宋" w:hAnsi="仿宋" w:eastAsia="仿宋"/>
          <w:sz w:val="24"/>
          <w:szCs w:val="24"/>
        </w:rPr>
        <w:t xml:space="preserve">（一）总则</w:t>
      </w:r>
      <w:bookmarkEnd w:id="9"/>
      <w:r/>
      <w:bookmarkEnd w:id="10"/>
      <w:r/>
      <w:bookmarkEnd w:id="11"/>
      <w:r/>
      <w:bookmarkEnd w:id="12"/>
      <w:r/>
      <w:r/>
    </w:p>
    <w:p>
      <w:pPr>
        <w:pStyle w:val="852"/>
        <w:spacing w:before="0" w:after="0" w:line="360" w:lineRule="auto"/>
        <w:rPr>
          <w:rFonts w:hint="eastAsia" w:ascii="仿宋" w:hAnsi="仿宋" w:eastAsia="仿宋"/>
          <w:sz w:val="24"/>
          <w:szCs w:val="24"/>
        </w:rPr>
      </w:pPr>
      <w:r/>
      <w:bookmarkStart w:id="13" w:name="_Hlt16619475"/>
      <w:r/>
      <w:bookmarkStart w:id="14" w:name="_Toc458694821"/>
      <w:r/>
      <w:bookmarkStart w:id="15" w:name="_Toc16938520"/>
      <w:r/>
      <w:bookmarkStart w:id="16" w:name="_Toc513029204"/>
      <w:r/>
      <w:bookmarkStart w:id="17" w:name="_Toc20823276"/>
      <w:r/>
      <w:bookmarkEnd w:id="13"/>
      <w:r>
        <w:rPr>
          <w:rFonts w:ascii="仿宋" w:hAnsi="仿宋" w:eastAsia="仿宋"/>
          <w:sz w:val="24"/>
          <w:szCs w:val="24"/>
        </w:rPr>
        <w:t xml:space="preserve">1</w:t>
      </w:r>
      <w:bookmarkEnd w:id="14"/>
      <w:r>
        <w:rPr>
          <w:rFonts w:ascii="仿宋" w:hAnsi="仿宋" w:eastAsia="仿宋"/>
          <w:sz w:val="24"/>
          <w:szCs w:val="24"/>
        </w:rPr>
        <w:t xml:space="preserve">.</w:t>
      </w:r>
      <w:r>
        <w:rPr>
          <w:rFonts w:ascii="仿宋" w:hAnsi="仿宋" w:eastAsia="仿宋"/>
          <w:sz w:val="24"/>
          <w:szCs w:val="24"/>
        </w:rPr>
        <w:t xml:space="preserve">采购方式</w:t>
      </w:r>
      <w:bookmarkEnd w:id="15"/>
      <w:r/>
      <w:bookmarkEnd w:id="16"/>
      <w:r/>
      <w:bookmarkEnd w:id="17"/>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本次采取</w:t>
      </w:r>
      <w:r>
        <w:rPr>
          <w:rFonts w:hint="eastAsia" w:ascii="仿宋" w:hAnsi="仿宋" w:eastAsia="仿宋" w:cs="仿宋"/>
          <w:sz w:val="24"/>
          <w:szCs w:val="24"/>
        </w:rPr>
        <w:t xml:space="preserve">询价</w:t>
      </w:r>
      <w:r>
        <w:rPr>
          <w:rFonts w:ascii="仿宋" w:hAnsi="仿宋" w:eastAsia="仿宋" w:cs="仿宋"/>
          <w:sz w:val="24"/>
          <w:szCs w:val="24"/>
        </w:rPr>
        <w:t xml:space="preserve">方式，本采购文件仅适用于</w:t>
      </w:r>
      <w:r>
        <w:rPr>
          <w:rFonts w:hint="eastAsia" w:ascii="仿宋" w:hAnsi="仿宋" w:eastAsia="仿宋" w:cs="仿宋"/>
          <w:sz w:val="24"/>
          <w:szCs w:val="24"/>
        </w:rPr>
        <w:t xml:space="preserve">询价</w:t>
      </w:r>
      <w:r>
        <w:rPr>
          <w:rFonts w:ascii="仿宋" w:hAnsi="仿宋" w:eastAsia="仿宋" w:cs="仿宋"/>
          <w:sz w:val="24"/>
          <w:szCs w:val="24"/>
        </w:rPr>
        <w:t xml:space="preserve">公告中所述项目。</w:t>
      </w:r>
      <w:r/>
    </w:p>
    <w:p>
      <w:pPr>
        <w:pStyle w:val="852"/>
        <w:spacing w:before="0" w:after="0" w:line="360" w:lineRule="auto"/>
        <w:rPr>
          <w:rFonts w:hint="eastAsia" w:ascii="仿宋" w:hAnsi="仿宋" w:eastAsia="仿宋"/>
          <w:sz w:val="24"/>
          <w:szCs w:val="24"/>
        </w:rPr>
      </w:pPr>
      <w:r/>
      <w:bookmarkStart w:id="18" w:name="_Toc20823277"/>
      <w:r/>
      <w:bookmarkStart w:id="19" w:name="_Toc16938521"/>
      <w:r/>
      <w:bookmarkStart w:id="20" w:name="_Toc513029205"/>
      <w:r>
        <w:rPr>
          <w:rFonts w:ascii="仿宋" w:hAnsi="仿宋" w:eastAsia="仿宋"/>
          <w:sz w:val="24"/>
          <w:szCs w:val="24"/>
        </w:rPr>
        <w:t xml:space="preserve">2.</w:t>
      </w:r>
      <w:r>
        <w:rPr>
          <w:rFonts w:ascii="仿宋" w:hAnsi="仿宋" w:eastAsia="仿宋"/>
          <w:sz w:val="24"/>
          <w:szCs w:val="24"/>
        </w:rPr>
        <w:t xml:space="preserve">合格的</w:t>
      </w:r>
      <w:bookmarkEnd w:id="18"/>
      <w:r/>
      <w:bookmarkEnd w:id="19"/>
      <w:r/>
      <w:bookmarkEnd w:id="20"/>
      <w:r>
        <w:rPr>
          <w:rFonts w:ascii="仿宋" w:hAnsi="仿宋" w:eastAsia="仿宋"/>
          <w:sz w:val="24"/>
          <w:szCs w:val="24"/>
        </w:rPr>
        <w:t xml:space="preserve">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w:t>
      </w:r>
      <w:r>
        <w:rPr>
          <w:rFonts w:ascii="仿宋" w:hAnsi="仿宋" w:eastAsia="仿宋" w:cs="仿宋"/>
          <w:sz w:val="24"/>
          <w:szCs w:val="24"/>
        </w:rPr>
        <w:t xml:space="preserve">满足询价公告中</w:t>
      </w:r>
      <w:r>
        <w:rPr>
          <w:rFonts w:hint="eastAsia" w:ascii="仿宋" w:hAnsi="仿宋" w:eastAsia="仿宋" w:cs="仿宋"/>
          <w:sz w:val="24"/>
          <w:szCs w:val="24"/>
        </w:rPr>
        <w:t xml:space="preserve">供应商</w:t>
      </w:r>
      <w:r>
        <w:rPr>
          <w:rFonts w:ascii="仿宋" w:hAnsi="仿宋" w:eastAsia="仿宋" w:cs="仿宋"/>
          <w:sz w:val="24"/>
          <w:szCs w:val="24"/>
        </w:rPr>
        <w:t xml:space="preserve">资格要求的规定。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w:t>
      </w:r>
      <w:r>
        <w:rPr>
          <w:rFonts w:ascii="仿宋" w:hAnsi="仿宋" w:eastAsia="仿宋" w:cs="仿宋"/>
          <w:sz w:val="24"/>
          <w:szCs w:val="24"/>
        </w:rPr>
        <w:t xml:space="preserve">满足本文件实质性条款的规定。</w:t>
      </w:r>
      <w:r/>
    </w:p>
    <w:p>
      <w:pPr>
        <w:pStyle w:val="852"/>
        <w:spacing w:before="0" w:after="0" w:line="360" w:lineRule="auto"/>
        <w:rPr>
          <w:rFonts w:hint="eastAsia" w:ascii="仿宋" w:hAnsi="仿宋" w:eastAsia="仿宋"/>
          <w:sz w:val="24"/>
          <w:szCs w:val="24"/>
        </w:rPr>
      </w:pPr>
      <w:r/>
      <w:bookmarkStart w:id="21" w:name="_Toc513029206"/>
      <w:r/>
      <w:bookmarkStart w:id="22" w:name="_Toc20823278"/>
      <w:r/>
      <w:bookmarkStart w:id="23" w:name="_Toc16938522"/>
      <w:r>
        <w:rPr>
          <w:rFonts w:ascii="仿宋" w:hAnsi="仿宋" w:eastAsia="仿宋"/>
          <w:sz w:val="24"/>
          <w:szCs w:val="24"/>
        </w:rPr>
        <w:t xml:space="preserve">3.</w:t>
      </w:r>
      <w:r>
        <w:rPr>
          <w:rFonts w:ascii="仿宋" w:hAnsi="仿宋" w:eastAsia="仿宋"/>
          <w:sz w:val="24"/>
          <w:szCs w:val="24"/>
        </w:rPr>
        <w:t xml:space="preserve">适用法律</w:t>
      </w:r>
      <w:bookmarkEnd w:id="21"/>
      <w:r/>
      <w:bookmarkEnd w:id="22"/>
      <w:r/>
      <w:bookmarkEnd w:id="23"/>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本次采购及由此产生的合同受中华人民共和国有关</w:t>
      </w:r>
      <w:r>
        <w:rPr>
          <w:rFonts w:hint="eastAsia" w:ascii="仿宋" w:hAnsi="仿宋" w:eastAsia="仿宋" w:cs="仿宋"/>
          <w:sz w:val="24"/>
          <w:szCs w:val="24"/>
        </w:rPr>
        <w:t xml:space="preserve">法律法规的</w:t>
      </w:r>
      <w:r>
        <w:rPr>
          <w:rFonts w:ascii="仿宋" w:hAnsi="仿宋" w:eastAsia="仿宋" w:cs="仿宋"/>
          <w:sz w:val="24"/>
          <w:szCs w:val="24"/>
        </w:rPr>
        <w:t xml:space="preserve">制约和保护。</w:t>
      </w:r>
      <w:r/>
    </w:p>
    <w:p>
      <w:pPr>
        <w:pStyle w:val="852"/>
        <w:spacing w:before="0" w:after="0" w:line="360" w:lineRule="auto"/>
        <w:rPr>
          <w:rFonts w:hint="eastAsia" w:ascii="仿宋" w:hAnsi="仿宋" w:eastAsia="仿宋"/>
          <w:sz w:val="24"/>
          <w:szCs w:val="24"/>
        </w:rPr>
      </w:pPr>
      <w:r/>
      <w:bookmarkStart w:id="24" w:name="_Toc16938523"/>
      <w:r/>
      <w:bookmarkStart w:id="25" w:name="_Toc20823279"/>
      <w:r/>
      <w:bookmarkStart w:id="26" w:name="_Toc462564067"/>
      <w:r/>
      <w:bookmarkStart w:id="27" w:name="_Toc513029207"/>
      <w:r>
        <w:rPr>
          <w:rFonts w:ascii="仿宋" w:hAnsi="仿宋" w:eastAsia="仿宋"/>
          <w:sz w:val="24"/>
          <w:szCs w:val="24"/>
        </w:rPr>
        <w:t xml:space="preserve">4.</w:t>
      </w:r>
      <w:r>
        <w:rPr>
          <w:rFonts w:hint="eastAsia" w:ascii="仿宋" w:hAnsi="仿宋" w:eastAsia="仿宋"/>
          <w:sz w:val="24"/>
          <w:szCs w:val="24"/>
        </w:rPr>
        <w:t xml:space="preserve">询价</w:t>
      </w:r>
      <w:r>
        <w:rPr>
          <w:rFonts w:ascii="仿宋" w:hAnsi="仿宋" w:eastAsia="仿宋"/>
          <w:sz w:val="24"/>
          <w:szCs w:val="24"/>
        </w:rPr>
        <w:t xml:space="preserve">费用</w:t>
      </w:r>
      <w:bookmarkEnd w:id="24"/>
      <w:r/>
      <w:bookmarkEnd w:id="25"/>
      <w:r/>
      <w:bookmarkEnd w:id="26"/>
      <w:r/>
      <w:bookmarkEnd w:id="27"/>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4.1 </w:t>
      </w:r>
      <w:r>
        <w:rPr>
          <w:rFonts w:ascii="仿宋" w:hAnsi="仿宋" w:eastAsia="仿宋" w:cs="仿宋"/>
          <w:sz w:val="24"/>
          <w:szCs w:val="24"/>
        </w:rPr>
        <w:t xml:space="preserve">供应商应自行承担所有与参加</w:t>
      </w:r>
      <w:r>
        <w:rPr>
          <w:rFonts w:hint="eastAsia" w:ascii="仿宋" w:hAnsi="仿宋" w:eastAsia="仿宋" w:cs="仿宋"/>
          <w:sz w:val="24"/>
          <w:szCs w:val="24"/>
        </w:rPr>
        <w:t xml:space="preserve">询价</w:t>
      </w:r>
      <w:r>
        <w:rPr>
          <w:rFonts w:ascii="仿宋" w:hAnsi="仿宋" w:eastAsia="仿宋" w:cs="仿宋"/>
          <w:sz w:val="24"/>
          <w:szCs w:val="24"/>
        </w:rPr>
        <w:t xml:space="preserve">有关的费用，无论过程中的做法和结果如何，</w:t>
      </w:r>
      <w:r>
        <w:rPr>
          <w:rFonts w:hint="eastAsia" w:ascii="仿宋" w:hAnsi="仿宋" w:eastAsia="仿宋" w:cs="仿宋"/>
          <w:sz w:val="24"/>
          <w:szCs w:val="24"/>
        </w:rPr>
        <w:t xml:space="preserve">采购人和招标代理机构</w:t>
      </w:r>
      <w:r>
        <w:rPr>
          <w:rFonts w:ascii="仿宋" w:hAnsi="仿宋" w:eastAsia="仿宋" w:cs="仿宋"/>
          <w:sz w:val="24"/>
          <w:szCs w:val="24"/>
        </w:rPr>
        <w:t xml:space="preserve">在任何情况下均无义务和责任承担这些费用。</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4.2 </w:t>
      </w:r>
      <w:r>
        <w:rPr>
          <w:rFonts w:hint="eastAsia" w:ascii="仿宋" w:hAnsi="仿宋" w:eastAsia="仿宋" w:cs="仿宋"/>
          <w:sz w:val="24"/>
          <w:szCs w:val="24"/>
        </w:rPr>
        <w:t xml:space="preserve">采购人不收取任何费用。依据财政部《政府采购代理机构管理暂行办法》第十五条规定，约定</w:t>
      </w:r>
      <w:r>
        <w:rPr>
          <w:rFonts w:hint="eastAsia" w:ascii="仿宋" w:hAnsi="仿宋" w:eastAsia="仿宋" w:cs="仿宋"/>
          <w:sz w:val="24"/>
          <w:szCs w:val="24"/>
        </w:rPr>
        <w:t xml:space="preserve">由成交</w:t>
      </w:r>
      <w:r>
        <w:rPr>
          <w:rFonts w:hint="eastAsia" w:ascii="仿宋" w:hAnsi="仿宋" w:eastAsia="仿宋" w:cs="仿宋"/>
          <w:sz w:val="24"/>
          <w:szCs w:val="24"/>
        </w:rPr>
        <w:t xml:space="preserve">供应商向招标代理机构支付代理服务费。代理服务费计取金额按照下列规定标准计算（不足</w:t>
      </w:r>
      <w:r>
        <w:rPr>
          <w:rFonts w:hint="eastAsia" w:ascii="仿宋" w:hAnsi="仿宋" w:eastAsia="仿宋" w:cs="仿宋"/>
          <w:sz w:val="24"/>
          <w:szCs w:val="24"/>
        </w:rPr>
        <w:t xml:space="preserve">3000</w:t>
      </w:r>
      <w:r>
        <w:rPr>
          <w:rFonts w:hint="eastAsia" w:ascii="仿宋" w:hAnsi="仿宋" w:eastAsia="仿宋" w:cs="仿宋"/>
          <w:sz w:val="24"/>
          <w:szCs w:val="24"/>
        </w:rPr>
        <w:t xml:space="preserve">元按照</w:t>
      </w:r>
      <w:r>
        <w:rPr>
          <w:rFonts w:hint="eastAsia" w:ascii="仿宋" w:hAnsi="仿宋" w:eastAsia="仿宋" w:cs="仿宋"/>
          <w:sz w:val="24"/>
          <w:szCs w:val="24"/>
        </w:rPr>
        <w:t xml:space="preserve">3000</w:t>
      </w:r>
      <w:r>
        <w:rPr>
          <w:rFonts w:hint="eastAsia" w:ascii="仿宋" w:hAnsi="仿宋" w:eastAsia="仿宋" w:cs="仿宋"/>
          <w:sz w:val="24"/>
          <w:szCs w:val="24"/>
        </w:rPr>
        <w:t xml:space="preserve">元收取），此项费用含在投标报价中，并不单独立项，</w:t>
      </w:r>
      <w:r>
        <w:rPr>
          <w:rFonts w:hint="eastAsia" w:ascii="仿宋" w:hAnsi="仿宋" w:eastAsia="仿宋" w:cs="仿宋"/>
          <w:sz w:val="24"/>
          <w:szCs w:val="24"/>
        </w:rPr>
        <w:t xml:space="preserve">由成交</w:t>
      </w:r>
      <w:r>
        <w:rPr>
          <w:rFonts w:hint="eastAsia" w:ascii="仿宋" w:hAnsi="仿宋" w:eastAsia="仿宋" w:cs="仿宋"/>
          <w:sz w:val="24"/>
          <w:szCs w:val="24"/>
        </w:rPr>
        <w:t xml:space="preserve">供应商在取得成交通知书前，向招标代理机构一次付清。</w:t>
      </w:r>
      <w:r/>
    </w:p>
    <w:tbl>
      <w:tblPr>
        <w:tblStyle w:val="867"/>
        <w:tblW w:w="0" w:type="auto"/>
        <w:jc w:val="center"/>
        <w:tblLook w:val="04A0" w:firstRow="1" w:lastRow="0" w:firstColumn="1" w:lastColumn="0" w:noHBand="0" w:noVBand="1"/>
      </w:tblPr>
      <w:tblGrid>
        <w:gridCol w:w="3970"/>
        <w:gridCol w:w="1370"/>
        <w:gridCol w:w="1370"/>
        <w:gridCol w:w="1371"/>
      </w:tblGrid>
      <w:tr>
        <w:trPr>
          <w:jc w:val="center"/>
          <w:trHeight w:val="957"/>
        </w:trPr>
        <w:tc>
          <w:tcPr>
            <w:tcW w:w="3970"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ascii="仿宋" w:hAnsi="仿宋" w:eastAsia="仿宋" w:cs="仿宋"/>
                <w:sz w:val="24"/>
                <w:szCs w:val="24"/>
              </w:rPr>
              <w:t xml:space="preserve">                 </w:t>
            </w:r>
            <w:r>
              <w:rPr>
                <w:rFonts w:hint="eastAsia" w:ascii="仿宋" w:hAnsi="仿宋" w:eastAsia="仿宋" w:cs="仿宋"/>
                <w:sz w:val="24"/>
                <w:szCs w:val="24"/>
              </w:rPr>
              <w:t xml:space="preserve">代理服务费率</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中标金额（万元）</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货物</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服务</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w:t>
            </w:r>
            <w:r/>
          </w:p>
        </w:tc>
      </w:tr>
      <w:tr>
        <w:trPr>
          <w:jc w:val="center"/>
          <w:trHeight w:val="535"/>
        </w:trPr>
        <w:tc>
          <w:tcPr>
            <w:tcW w:w="39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00</w:t>
            </w:r>
            <w:r>
              <w:rPr>
                <w:rFonts w:hint="eastAsia" w:ascii="仿宋" w:hAnsi="仿宋" w:eastAsia="仿宋" w:cs="仿宋"/>
                <w:sz w:val="24"/>
                <w:szCs w:val="24"/>
              </w:rPr>
              <w:t xml:space="preserve">（含）以下</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.5%</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.5%</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w:t>
            </w:r>
            <w:r/>
          </w:p>
        </w:tc>
      </w:tr>
      <w:tr>
        <w:trPr>
          <w:jc w:val="center"/>
          <w:trHeight w:val="535"/>
        </w:trPr>
        <w:tc>
          <w:tcPr>
            <w:tcW w:w="39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00</w:t>
            </w:r>
            <w:r>
              <w:rPr>
                <w:rFonts w:hint="eastAsia" w:ascii="仿宋" w:hAnsi="仿宋" w:eastAsia="仿宋" w:cs="仿宋"/>
                <w:sz w:val="24"/>
                <w:szCs w:val="24"/>
              </w:rPr>
              <w:t xml:space="preserve">-</w:t>
            </w:r>
            <w:r>
              <w:rPr>
                <w:rFonts w:ascii="仿宋" w:hAnsi="仿宋" w:eastAsia="仿宋" w:cs="仿宋"/>
                <w:sz w:val="24"/>
                <w:szCs w:val="24"/>
              </w:rPr>
              <w:t xml:space="preserve">500</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1.1%</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0.8%</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0.7%</w:t>
            </w:r>
            <w:r/>
          </w:p>
        </w:tc>
      </w:tr>
    </w:tbl>
    <w:p>
      <w:pPr>
        <w:pStyle w:val="852"/>
        <w:spacing w:before="0" w:after="0" w:line="360" w:lineRule="auto"/>
        <w:rPr>
          <w:rFonts w:hint="eastAsia" w:ascii="仿宋" w:hAnsi="仿宋" w:eastAsia="仿宋"/>
          <w:sz w:val="24"/>
          <w:szCs w:val="24"/>
        </w:rPr>
      </w:pPr>
      <w:r>
        <w:rPr>
          <w:rFonts w:ascii="仿宋" w:hAnsi="仿宋" w:eastAsia="仿宋"/>
          <w:sz w:val="24"/>
          <w:szCs w:val="24"/>
        </w:rPr>
        <w:t xml:space="preserve">5.</w:t>
      </w:r>
      <w:r>
        <w:rPr>
          <w:rFonts w:ascii="仿宋" w:hAnsi="仿宋" w:eastAsia="仿宋"/>
          <w:sz w:val="24"/>
          <w:szCs w:val="24"/>
        </w:rPr>
        <w:t xml:space="preserve">采购文件的约束力</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供应商一旦参加本项目采购活动，即被认为接受了本采购文件的规定和约束。</w:t>
      </w:r>
      <w:r/>
    </w:p>
    <w:p>
      <w:pPr>
        <w:pStyle w:val="852"/>
        <w:spacing w:before="0" w:after="0" w:line="360" w:lineRule="auto"/>
        <w:rPr>
          <w:rFonts w:hint="eastAsia" w:ascii="仿宋" w:hAnsi="仿宋" w:eastAsia="仿宋"/>
          <w:sz w:val="24"/>
          <w:szCs w:val="24"/>
        </w:rPr>
      </w:pPr>
      <w:r>
        <w:rPr>
          <w:rFonts w:ascii="仿宋" w:hAnsi="仿宋" w:eastAsia="仿宋"/>
          <w:sz w:val="24"/>
          <w:szCs w:val="24"/>
        </w:rPr>
        <w:t xml:space="preserve">6.</w:t>
      </w:r>
      <w:r>
        <w:rPr>
          <w:rFonts w:ascii="仿宋" w:hAnsi="仿宋" w:eastAsia="仿宋"/>
          <w:sz w:val="24"/>
          <w:szCs w:val="24"/>
        </w:rPr>
        <w:t xml:space="preserve">采购文件的解释</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采购文件需求部分（项目需求）由采购人解释，</w:t>
      </w:r>
      <w:r>
        <w:rPr>
          <w:rFonts w:hint="eastAsia" w:ascii="仿宋" w:hAnsi="仿宋" w:eastAsia="仿宋" w:cs="仿宋"/>
          <w:sz w:val="24"/>
          <w:szCs w:val="24"/>
        </w:rPr>
        <w:t xml:space="preserve">其他部分</w:t>
      </w:r>
      <w:r>
        <w:rPr>
          <w:rFonts w:ascii="仿宋" w:hAnsi="仿宋" w:eastAsia="仿宋" w:cs="仿宋"/>
          <w:sz w:val="24"/>
          <w:szCs w:val="24"/>
        </w:rPr>
        <w:t xml:space="preserve">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解释。</w:t>
      </w:r>
      <w:r/>
    </w:p>
    <w:p>
      <w:pPr>
        <w:pStyle w:val="851"/>
        <w:spacing w:before="0" w:after="0" w:line="360" w:lineRule="auto"/>
        <w:rPr>
          <w:rFonts w:hint="eastAsia" w:ascii="仿宋" w:hAnsi="仿宋" w:eastAsia="仿宋"/>
          <w:sz w:val="24"/>
          <w:szCs w:val="24"/>
        </w:rPr>
      </w:pPr>
      <w:r/>
      <w:bookmarkStart w:id="28" w:name="_Toc513029209"/>
      <w:r/>
      <w:bookmarkStart w:id="29" w:name="_Toc20823281"/>
      <w:r/>
      <w:bookmarkStart w:id="30" w:name="_Toc16938525"/>
      <w:r/>
      <w:bookmarkStart w:id="31" w:name="_Toc120614215"/>
      <w:r>
        <w:rPr>
          <w:rFonts w:ascii="仿宋" w:hAnsi="仿宋" w:eastAsia="仿宋"/>
          <w:sz w:val="24"/>
          <w:szCs w:val="24"/>
        </w:rPr>
        <w:t xml:space="preserve">（二）采购文件</w:t>
      </w:r>
      <w:bookmarkEnd w:id="28"/>
      <w:r/>
      <w:bookmarkEnd w:id="29"/>
      <w:r/>
      <w:bookmarkEnd w:id="30"/>
      <w:r/>
      <w:bookmarkEnd w:id="31"/>
      <w:r/>
      <w:r/>
    </w:p>
    <w:p>
      <w:pPr>
        <w:pStyle w:val="852"/>
        <w:spacing w:before="0" w:after="0" w:line="360" w:lineRule="auto"/>
        <w:rPr>
          <w:rFonts w:hint="eastAsia" w:ascii="仿宋" w:hAnsi="仿宋" w:eastAsia="仿宋"/>
          <w:sz w:val="24"/>
          <w:szCs w:val="24"/>
        </w:rPr>
      </w:pPr>
      <w:r/>
      <w:bookmarkStart w:id="32" w:name="_Toc513029210"/>
      <w:r/>
      <w:bookmarkStart w:id="33" w:name="_Toc16938526"/>
      <w:r/>
      <w:bookmarkStart w:id="34" w:name="_Toc20823282"/>
      <w:r>
        <w:rPr>
          <w:rFonts w:ascii="仿宋" w:hAnsi="仿宋" w:eastAsia="仿宋"/>
          <w:sz w:val="24"/>
          <w:szCs w:val="24"/>
        </w:rPr>
        <w:t xml:space="preserve">1.</w:t>
      </w:r>
      <w:r>
        <w:rPr>
          <w:rFonts w:ascii="仿宋" w:hAnsi="仿宋" w:eastAsia="仿宋"/>
          <w:sz w:val="24"/>
          <w:szCs w:val="24"/>
        </w:rPr>
        <w:t xml:space="preserve">采购文件构成</w:t>
      </w:r>
      <w:bookmarkEnd w:id="32"/>
      <w:r/>
      <w:bookmarkEnd w:id="33"/>
      <w:r/>
      <w:bookmarkEnd w:id="34"/>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w:t>
      </w:r>
      <w:r>
        <w:rPr>
          <w:rFonts w:ascii="仿宋" w:hAnsi="仿宋" w:eastAsia="仿宋" w:cs="仿宋"/>
          <w:sz w:val="24"/>
          <w:szCs w:val="24"/>
        </w:rPr>
        <w:t xml:space="preserve">采购文件由以下部分组成：</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w:t>
      </w:r>
      <w:r>
        <w:rPr>
          <w:rFonts w:ascii="仿宋" w:hAnsi="仿宋" w:eastAsia="仿宋" w:cs="仿宋"/>
          <w:sz w:val="24"/>
          <w:szCs w:val="24"/>
        </w:rPr>
        <w:t xml:space="preserve">1</w:t>
      </w:r>
      <w:r>
        <w:rPr>
          <w:rFonts w:ascii="仿宋" w:hAnsi="仿宋" w:eastAsia="仿宋" w:cs="仿宋"/>
          <w:sz w:val="24"/>
          <w:szCs w:val="24"/>
        </w:rPr>
        <w:t xml:space="preserve">）</w:t>
      </w:r>
      <w:r>
        <w:rPr>
          <w:rFonts w:hint="eastAsia" w:ascii="仿宋" w:hAnsi="仿宋" w:eastAsia="仿宋" w:cs="仿宋"/>
          <w:sz w:val="24"/>
          <w:szCs w:val="24"/>
        </w:rPr>
        <w:t xml:space="preserve">询价公告</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w:t>
      </w:r>
      <w:r>
        <w:rPr>
          <w:rFonts w:ascii="仿宋" w:hAnsi="仿宋" w:eastAsia="仿宋" w:cs="仿宋"/>
          <w:sz w:val="24"/>
          <w:szCs w:val="24"/>
        </w:rPr>
        <w:t xml:space="preserve">2</w:t>
      </w:r>
      <w:r>
        <w:rPr>
          <w:rFonts w:ascii="仿宋" w:hAnsi="仿宋" w:eastAsia="仿宋" w:cs="仿宋"/>
          <w:sz w:val="24"/>
          <w:szCs w:val="24"/>
        </w:rPr>
        <w:t xml:space="preserve">）</w:t>
      </w:r>
      <w:r>
        <w:rPr>
          <w:rFonts w:hint="eastAsia" w:ascii="仿宋" w:hAnsi="仿宋" w:eastAsia="仿宋" w:cs="仿宋"/>
          <w:sz w:val="24"/>
          <w:szCs w:val="24"/>
        </w:rPr>
        <w:t xml:space="preserve">询价须知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w:t>
      </w:r>
      <w:r>
        <w:rPr>
          <w:rFonts w:ascii="仿宋" w:hAnsi="仿宋" w:eastAsia="仿宋" w:cs="仿宋"/>
          <w:sz w:val="24"/>
          <w:szCs w:val="24"/>
        </w:rPr>
        <w:t xml:space="preserve">3</w:t>
      </w:r>
      <w:r>
        <w:rPr>
          <w:rFonts w:ascii="仿宋" w:hAnsi="仿宋" w:eastAsia="仿宋" w:cs="仿宋"/>
          <w:sz w:val="24"/>
          <w:szCs w:val="24"/>
        </w:rPr>
        <w:t xml:space="preserve">）项目需求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w:t>
      </w:r>
      <w:r>
        <w:rPr>
          <w:rFonts w:ascii="仿宋" w:hAnsi="仿宋" w:eastAsia="仿宋" w:cs="仿宋"/>
          <w:sz w:val="24"/>
          <w:szCs w:val="24"/>
        </w:rPr>
        <w:t xml:space="preserve">4</w:t>
      </w:r>
      <w:r>
        <w:rPr>
          <w:rFonts w:ascii="仿宋" w:hAnsi="仿宋" w:eastAsia="仿宋" w:cs="仿宋"/>
          <w:sz w:val="24"/>
          <w:szCs w:val="24"/>
        </w:rPr>
        <w:t xml:space="preserve">）评审方法和评审标准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）合同条款及格式</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w:t>
      </w:r>
      <w:r>
        <w:rPr>
          <w:rFonts w:ascii="仿宋" w:hAnsi="仿宋" w:eastAsia="仿宋" w:cs="仿宋"/>
          <w:sz w:val="24"/>
          <w:szCs w:val="24"/>
        </w:rPr>
        <w:t xml:space="preserve">6</w:t>
      </w:r>
      <w:r>
        <w:rPr>
          <w:rFonts w:ascii="仿宋" w:hAnsi="仿宋" w:eastAsia="仿宋" w:cs="仿宋"/>
          <w:sz w:val="24"/>
          <w:szCs w:val="24"/>
        </w:rPr>
        <w:t xml:space="preserve">）响应文件组成</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w:t>
      </w:r>
      <w:r>
        <w:rPr>
          <w:rFonts w:ascii="仿宋" w:hAnsi="仿宋" w:eastAsia="仿宋" w:cs="仿宋"/>
          <w:sz w:val="24"/>
          <w:szCs w:val="24"/>
        </w:rPr>
        <w:t xml:space="preserve">7</w:t>
      </w:r>
      <w:r>
        <w:rPr>
          <w:rFonts w:ascii="仿宋" w:hAnsi="仿宋" w:eastAsia="仿宋" w:cs="仿宋"/>
          <w:sz w:val="24"/>
          <w:szCs w:val="24"/>
        </w:rPr>
        <w:t xml:space="preserve">）附件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请仔细检查采购文件是否齐全，如有</w:t>
      </w:r>
      <w:r>
        <w:rPr>
          <w:rFonts w:ascii="仿宋" w:hAnsi="仿宋" w:eastAsia="仿宋" w:cs="仿宋"/>
          <w:sz w:val="24"/>
          <w:szCs w:val="24"/>
        </w:rPr>
        <w:t xml:space="preserve">缺漏请</w:t>
      </w:r>
      <w:r>
        <w:rPr>
          <w:rFonts w:ascii="仿宋" w:hAnsi="仿宋" w:eastAsia="仿宋" w:cs="仿宋"/>
          <w:sz w:val="24"/>
          <w:szCs w:val="24"/>
        </w:rPr>
        <w:t xml:space="preserve">立即与采购</w:t>
      </w:r>
      <w:r>
        <w:rPr>
          <w:rFonts w:hint="eastAsia" w:ascii="仿宋" w:hAnsi="仿宋" w:eastAsia="仿宋" w:cs="仿宋"/>
          <w:sz w:val="24"/>
          <w:szCs w:val="24"/>
        </w:rPr>
        <w:t xml:space="preserve">代理机构</w:t>
      </w:r>
      <w:r>
        <w:rPr>
          <w:rFonts w:ascii="仿宋" w:hAnsi="仿宋" w:eastAsia="仿宋" w:cs="仿宋"/>
          <w:sz w:val="24"/>
          <w:szCs w:val="24"/>
        </w:rPr>
        <w:t xml:space="preserve">联系解决。</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w:t>
      </w:r>
      <w:r>
        <w:rPr>
          <w:rFonts w:ascii="仿宋" w:hAnsi="仿宋" w:eastAsia="仿宋" w:cs="仿宋"/>
          <w:sz w:val="24"/>
          <w:szCs w:val="24"/>
        </w:rPr>
        <w:t xml:space="preserve">供应商应认真阅读采购文件中所有的事项、格式、条款和规范等要求。按采购文件要求和规定编制响应文件，并保证所提供的全部资料的真实性，以使其响应文件对采购文件</w:t>
      </w:r>
      <w:r>
        <w:rPr>
          <w:rFonts w:ascii="仿宋" w:hAnsi="仿宋" w:eastAsia="仿宋" w:cs="仿宋"/>
          <w:sz w:val="24"/>
          <w:szCs w:val="24"/>
        </w:rPr>
        <w:t xml:space="preserve">作出</w:t>
      </w:r>
      <w:r>
        <w:rPr>
          <w:rFonts w:ascii="仿宋" w:hAnsi="仿宋" w:eastAsia="仿宋" w:cs="仿宋"/>
          <w:sz w:val="24"/>
          <w:szCs w:val="24"/>
        </w:rPr>
        <w:t xml:space="preserve">实质性响应，否则其风险由供应商自行承担。</w:t>
      </w:r>
      <w:r/>
    </w:p>
    <w:p>
      <w:pPr>
        <w:pStyle w:val="852"/>
        <w:spacing w:before="0" w:after="0" w:line="360" w:lineRule="auto"/>
        <w:rPr>
          <w:rFonts w:hint="eastAsia" w:ascii="仿宋" w:hAnsi="仿宋" w:eastAsia="仿宋"/>
          <w:sz w:val="24"/>
          <w:szCs w:val="24"/>
        </w:rPr>
      </w:pPr>
      <w:r/>
      <w:bookmarkStart w:id="35" w:name="_Toc20823283"/>
      <w:r/>
      <w:bookmarkStart w:id="36" w:name="_Toc513029211"/>
      <w:r/>
      <w:bookmarkStart w:id="37" w:name="_Toc462564070"/>
      <w:r/>
      <w:bookmarkStart w:id="38" w:name="_Toc16938527"/>
      <w:r>
        <w:rPr>
          <w:rFonts w:ascii="仿宋" w:hAnsi="仿宋" w:eastAsia="仿宋"/>
          <w:sz w:val="24"/>
          <w:szCs w:val="24"/>
        </w:rPr>
        <w:t xml:space="preserve">2.</w:t>
      </w:r>
      <w:r>
        <w:rPr>
          <w:rFonts w:ascii="仿宋" w:hAnsi="仿宋" w:eastAsia="仿宋"/>
          <w:sz w:val="24"/>
          <w:szCs w:val="24"/>
        </w:rPr>
        <w:t xml:space="preserve">采购文件的澄清</w:t>
      </w:r>
      <w:bookmarkEnd w:id="35"/>
      <w:r/>
      <w:bookmarkEnd w:id="36"/>
      <w:r/>
      <w:bookmarkEnd w:id="37"/>
      <w:r/>
      <w:bookmarkEnd w:id="38"/>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w:t>
      </w:r>
      <w:r>
        <w:rPr>
          <w:rFonts w:ascii="仿宋" w:hAnsi="仿宋" w:eastAsia="仿宋" w:cs="仿宋"/>
          <w:sz w:val="24"/>
          <w:szCs w:val="24"/>
        </w:rPr>
        <w:t xml:space="preserve">任何要求对采购文件进行澄清的供应商，应在提交首次响应文件截止时间</w:t>
      </w:r>
      <w:r>
        <w:rPr>
          <w:rFonts w:hint="eastAsia" w:ascii="仿宋" w:hAnsi="仿宋" w:eastAsia="仿宋" w:cs="仿宋"/>
          <w:sz w:val="24"/>
          <w:szCs w:val="24"/>
        </w:rPr>
        <w:t xml:space="preserve">3</w:t>
      </w:r>
      <w:r>
        <w:rPr>
          <w:rFonts w:hint="eastAsia" w:ascii="仿宋" w:hAnsi="仿宋" w:eastAsia="仿宋" w:cs="仿宋"/>
          <w:sz w:val="24"/>
          <w:szCs w:val="24"/>
        </w:rPr>
        <w:t xml:space="preserve">个工作日</w:t>
      </w:r>
      <w:r>
        <w:rPr>
          <w:rFonts w:ascii="仿宋" w:hAnsi="仿宋" w:eastAsia="仿宋" w:cs="仿宋"/>
          <w:sz w:val="24"/>
          <w:szCs w:val="24"/>
        </w:rPr>
        <w:t xml:space="preserve">前按询价公告中的通讯地址，以书面形式通知采购人。采购人有权对发出的采购文件进行必要的澄清或修改。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w:t>
      </w:r>
      <w:r>
        <w:rPr>
          <w:rFonts w:ascii="仿宋" w:hAnsi="仿宋" w:eastAsia="仿宋" w:cs="仿宋"/>
          <w:sz w:val="24"/>
          <w:szCs w:val="24"/>
        </w:rPr>
        <w:t xml:space="preserve">采购人视情组织答疑会</w:t>
      </w:r>
      <w:r>
        <w:rPr>
          <w:rFonts w:hint="eastAsia" w:ascii="仿宋" w:hAnsi="仿宋" w:eastAsia="仿宋" w:cs="仿宋"/>
          <w:sz w:val="24"/>
          <w:szCs w:val="24"/>
        </w:rPr>
        <w:t xml:space="preserve">。</w:t>
      </w:r>
      <w:r/>
    </w:p>
    <w:p>
      <w:pPr>
        <w:pStyle w:val="852"/>
        <w:spacing w:before="0" w:after="0" w:line="360" w:lineRule="auto"/>
        <w:rPr>
          <w:rFonts w:hint="eastAsia" w:ascii="仿宋" w:hAnsi="仿宋" w:eastAsia="仿宋"/>
          <w:sz w:val="24"/>
          <w:szCs w:val="24"/>
        </w:rPr>
      </w:pPr>
      <w:r/>
      <w:bookmarkStart w:id="39" w:name="_Toc462564071"/>
      <w:r/>
      <w:bookmarkStart w:id="40" w:name="_Toc20823284"/>
      <w:r/>
      <w:bookmarkStart w:id="41" w:name="_Toc16938528"/>
      <w:r/>
      <w:bookmarkStart w:id="42" w:name="_Toc513029212"/>
      <w:r>
        <w:rPr>
          <w:rFonts w:ascii="仿宋" w:hAnsi="仿宋" w:eastAsia="仿宋"/>
          <w:sz w:val="24"/>
          <w:szCs w:val="24"/>
        </w:rPr>
        <w:t xml:space="preserve">3.</w:t>
      </w:r>
      <w:r>
        <w:rPr>
          <w:rFonts w:ascii="仿宋" w:hAnsi="仿宋" w:eastAsia="仿宋"/>
          <w:sz w:val="24"/>
          <w:szCs w:val="24"/>
        </w:rPr>
        <w:t xml:space="preserve">采购文件的修改</w:t>
      </w:r>
      <w:bookmarkEnd w:id="39"/>
      <w:r/>
      <w:bookmarkEnd w:id="40"/>
      <w:r/>
      <w:bookmarkEnd w:id="41"/>
      <w:r/>
      <w:bookmarkEnd w:id="42"/>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3.1 </w:t>
      </w:r>
      <w:r>
        <w:rPr>
          <w:rFonts w:ascii="仿宋" w:hAnsi="仿宋" w:eastAsia="仿宋" w:cs="仿宋"/>
          <w:sz w:val="24"/>
          <w:szCs w:val="24"/>
        </w:rPr>
        <w:t xml:space="preserve">在响应文件提交截止时间前，采购</w:t>
      </w:r>
      <w:r>
        <w:rPr>
          <w:rFonts w:hint="eastAsia" w:ascii="仿宋" w:hAnsi="仿宋" w:eastAsia="仿宋" w:cs="仿宋"/>
          <w:sz w:val="24"/>
          <w:szCs w:val="24"/>
        </w:rPr>
        <w:t xml:space="preserve">代理机构</w:t>
      </w:r>
      <w:r>
        <w:rPr>
          <w:rFonts w:ascii="仿宋" w:hAnsi="仿宋" w:eastAsia="仿宋" w:cs="仿宋"/>
          <w:sz w:val="24"/>
          <w:szCs w:val="24"/>
        </w:rPr>
        <w:t xml:space="preserve">可以对采购文件进行修改。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w:t>
      </w:r>
      <w:r>
        <w:rPr>
          <w:rFonts w:ascii="仿宋" w:hAnsi="仿宋" w:eastAsia="仿宋" w:cs="仿宋"/>
          <w:sz w:val="24"/>
          <w:szCs w:val="24"/>
        </w:rPr>
        <w:t xml:space="preserve">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有权按照法定的要求推迟响应文件提交截止日期和</w:t>
      </w:r>
      <w:r>
        <w:rPr>
          <w:rFonts w:hint="eastAsia" w:ascii="仿宋" w:hAnsi="仿宋" w:eastAsia="仿宋" w:cs="仿宋"/>
          <w:sz w:val="24"/>
          <w:szCs w:val="24"/>
        </w:rPr>
        <w:t xml:space="preserve">开标</w:t>
      </w:r>
      <w:r>
        <w:rPr>
          <w:rFonts w:ascii="仿宋" w:hAnsi="仿宋" w:eastAsia="仿宋" w:cs="仿宋"/>
          <w:sz w:val="24"/>
          <w:szCs w:val="24"/>
        </w:rPr>
        <w:t xml:space="preserve">日期。</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3.3 </w:t>
      </w:r>
      <w:r>
        <w:rPr>
          <w:rFonts w:ascii="仿宋" w:hAnsi="仿宋" w:eastAsia="仿宋" w:cs="仿宋"/>
          <w:sz w:val="24"/>
          <w:szCs w:val="24"/>
        </w:rPr>
        <w:t xml:space="preserve">采购文件的修改将在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公布，补充文件将作为采购文件的组成部分，并对供应商具有约束力。</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w:t>
      </w:r>
      <w:r>
        <w:rPr>
          <w:rFonts w:hint="eastAsia" w:ascii="仿宋" w:hAnsi="仿宋" w:eastAsia="仿宋" w:cs="仿宋"/>
          <w:sz w:val="24"/>
          <w:szCs w:val="24"/>
        </w:rPr>
        <w:t xml:space="preserve">4</w:t>
      </w:r>
      <w:r>
        <w:rPr>
          <w:rFonts w:ascii="仿宋" w:hAnsi="仿宋" w:eastAsia="仿宋" w:cs="仿宋"/>
          <w:sz w:val="24"/>
          <w:szCs w:val="24"/>
        </w:rPr>
        <w:t xml:space="preserve"> </w:t>
      </w:r>
      <w:r>
        <w:rPr>
          <w:rFonts w:hint="eastAsia" w:ascii="仿宋" w:hAnsi="仿宋" w:eastAsia="仿宋" w:cs="仿宋"/>
          <w:sz w:val="24"/>
          <w:szCs w:val="24"/>
        </w:rPr>
        <w:t xml:space="preserve">在投标响应截止日期前，采购单位对采购文件进行澄清或者修改的，通过“苏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发布澄清公告或者修改的内容。澄清或者修改的内容以所发布的本项目的“更正（澄清）公告”的形式通知所有获取采购文件的供应商。发布本项目的“更正（澄清）公告”后采购代理机构已尽通知义务。敬请各</w:t>
      </w:r>
      <w:r>
        <w:rPr>
          <w:rFonts w:hint="eastAsia" w:ascii="仿宋" w:hAnsi="仿宋" w:eastAsia="仿宋" w:cs="仿宋"/>
          <w:sz w:val="24"/>
          <w:szCs w:val="24"/>
        </w:rPr>
        <w:t xml:space="preserve">潜供应商关注</w:t>
      </w:r>
      <w:r>
        <w:rPr>
          <w:rFonts w:hint="eastAsia" w:ascii="仿宋" w:hAnsi="仿宋" w:eastAsia="仿宋" w:cs="仿宋"/>
          <w:sz w:val="24"/>
          <w:szCs w:val="24"/>
        </w:rPr>
        <w:t xml:space="preserve">本项</w:t>
      </w:r>
      <w:r>
        <w:rPr>
          <w:rFonts w:hint="eastAsia" w:ascii="仿宋" w:hAnsi="仿宋" w:eastAsia="仿宋" w:cs="仿宋"/>
          <w:sz w:val="24"/>
          <w:szCs w:val="24"/>
        </w:rPr>
        <w:t xml:space="preserve">目的“更正（澄清）公告”，并通过“苏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”系统重新下载更正（澄清）后的采购文件（后缀名为“</w:t>
      </w:r>
      <w:r>
        <w:rPr>
          <w:rFonts w:hint="eastAsia" w:ascii="仿宋" w:hAnsi="仿宋" w:eastAsia="仿宋" w:cs="仿宋"/>
          <w:sz w:val="24"/>
          <w:szCs w:val="24"/>
        </w:rPr>
        <w:t xml:space="preserve">.</w:t>
      </w:r>
      <w:r>
        <w:rPr>
          <w:rFonts w:hint="eastAsia" w:ascii="仿宋" w:hAnsi="仿宋" w:eastAsia="仿宋" w:cs="仿宋"/>
          <w:sz w:val="24"/>
          <w:szCs w:val="24"/>
        </w:rPr>
        <w:t xml:space="preserve">kedt</w:t>
      </w:r>
      <w:r>
        <w:rPr>
          <w:rFonts w:hint="eastAsia" w:ascii="仿宋" w:hAnsi="仿宋" w:eastAsia="仿宋" w:cs="仿宋"/>
          <w:sz w:val="24"/>
          <w:szCs w:val="24"/>
        </w:rPr>
        <w:t xml:space="preserve">”），离线编制响应文件，否则，将自行承担相应的风险。</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w:t>
      </w:r>
      <w:r>
        <w:rPr>
          <w:rFonts w:hint="eastAsia" w:ascii="仿宋" w:hAnsi="仿宋" w:eastAsia="仿宋" w:cs="仿宋"/>
          <w:sz w:val="24"/>
          <w:szCs w:val="24"/>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pStyle w:val="851"/>
        <w:spacing w:before="0" w:after="0" w:line="360" w:lineRule="auto"/>
        <w:rPr>
          <w:rFonts w:hint="eastAsia" w:ascii="仿宋" w:hAnsi="仿宋" w:eastAsia="仿宋"/>
          <w:sz w:val="24"/>
          <w:szCs w:val="24"/>
        </w:rPr>
      </w:pPr>
      <w:r/>
      <w:bookmarkStart w:id="43" w:name="_Toc20823285"/>
      <w:r/>
      <w:bookmarkStart w:id="44" w:name="_Toc120614216"/>
      <w:r/>
      <w:bookmarkStart w:id="45" w:name="_Toc462564072"/>
      <w:r/>
      <w:bookmarkStart w:id="46" w:name="_Toc16938529"/>
      <w:r/>
      <w:bookmarkStart w:id="47" w:name="_Toc513029213"/>
      <w:r>
        <w:rPr>
          <w:rFonts w:ascii="仿宋" w:hAnsi="仿宋" w:eastAsia="仿宋"/>
          <w:sz w:val="24"/>
          <w:szCs w:val="24"/>
        </w:rPr>
        <w:t xml:space="preserve">（三）响应文件的编制</w:t>
      </w:r>
      <w:bookmarkEnd w:id="43"/>
      <w:r/>
      <w:bookmarkEnd w:id="44"/>
      <w:r/>
      <w:bookmarkEnd w:id="45"/>
      <w:r/>
      <w:bookmarkEnd w:id="46"/>
      <w:r/>
      <w:bookmarkEnd w:id="47"/>
      <w:r/>
      <w:r/>
    </w:p>
    <w:p>
      <w:pPr>
        <w:pStyle w:val="852"/>
        <w:spacing w:before="0" w:after="0" w:line="360" w:lineRule="auto"/>
        <w:rPr>
          <w:rFonts w:hint="eastAsia" w:ascii="仿宋" w:hAnsi="仿宋" w:eastAsia="仿宋"/>
          <w:sz w:val="24"/>
          <w:szCs w:val="24"/>
        </w:rPr>
      </w:pPr>
      <w:r/>
      <w:bookmarkStart w:id="48" w:name="_Toc513029214"/>
      <w:r/>
      <w:bookmarkStart w:id="49" w:name="_Toc16938530"/>
      <w:r/>
      <w:bookmarkStart w:id="50" w:name="_Toc20823286"/>
      <w:r/>
      <w:bookmarkStart w:id="51" w:name="_Toc462564073"/>
      <w:r>
        <w:rPr>
          <w:rFonts w:ascii="仿宋" w:hAnsi="仿宋" w:eastAsia="仿宋"/>
          <w:sz w:val="24"/>
          <w:szCs w:val="24"/>
        </w:rPr>
        <w:t xml:space="preserve">1.</w:t>
      </w:r>
      <w:r>
        <w:rPr>
          <w:rFonts w:ascii="仿宋" w:hAnsi="仿宋" w:eastAsia="仿宋"/>
          <w:sz w:val="24"/>
          <w:szCs w:val="24"/>
        </w:rPr>
        <w:t xml:space="preserve">响应文件的语言及度量衡单位</w:t>
      </w:r>
      <w:bookmarkEnd w:id="48"/>
      <w:r/>
      <w:bookmarkEnd w:id="49"/>
      <w:r/>
      <w:bookmarkEnd w:id="50"/>
      <w:r/>
      <w:bookmarkEnd w:id="51"/>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w:t>
      </w:r>
      <w:r>
        <w:rPr>
          <w:rFonts w:ascii="仿宋" w:hAnsi="仿宋" w:eastAsia="仿宋" w:cs="仿宋"/>
          <w:sz w:val="24"/>
          <w:szCs w:val="24"/>
        </w:rPr>
        <w:t xml:space="preserve">供应商提交的响应文件以及供应商与采购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及采购人就有关</w:t>
      </w:r>
      <w:r>
        <w:rPr>
          <w:rFonts w:hint="eastAsia" w:ascii="仿宋" w:hAnsi="仿宋" w:eastAsia="仿宋" w:cs="仿宋"/>
          <w:sz w:val="24"/>
          <w:szCs w:val="24"/>
        </w:rPr>
        <w:t xml:space="preserve">询价</w:t>
      </w:r>
      <w:r>
        <w:rPr>
          <w:rFonts w:ascii="仿宋" w:hAnsi="仿宋" w:eastAsia="仿宋" w:cs="仿宋"/>
          <w:sz w:val="24"/>
          <w:szCs w:val="24"/>
        </w:rPr>
        <w:t xml:space="preserve">的所有来往通知、函件和文件均应使用简体中文。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w:t>
      </w:r>
      <w:r>
        <w:rPr>
          <w:rFonts w:ascii="仿宋" w:hAnsi="仿宋" w:eastAsia="仿宋" w:cs="仿宋"/>
          <w:sz w:val="24"/>
          <w:szCs w:val="24"/>
        </w:rPr>
        <w:t xml:space="preserve">除技术性能另有规定外，响应文件所使用的度量衡单位，均须采用国家法定计量单位。</w:t>
      </w:r>
      <w:r/>
    </w:p>
    <w:p>
      <w:pPr>
        <w:pStyle w:val="852"/>
        <w:spacing w:before="0" w:after="0" w:line="360" w:lineRule="auto"/>
        <w:rPr>
          <w:rFonts w:hint="eastAsia" w:ascii="仿宋" w:hAnsi="仿宋" w:eastAsia="仿宋"/>
          <w:sz w:val="24"/>
          <w:szCs w:val="24"/>
        </w:rPr>
      </w:pPr>
      <w:r/>
      <w:bookmarkStart w:id="52" w:name="_Toc20823287"/>
      <w:r/>
      <w:bookmarkStart w:id="53" w:name="_Toc462564074"/>
      <w:r/>
      <w:bookmarkStart w:id="54" w:name="_Toc513029215"/>
      <w:r/>
      <w:bookmarkStart w:id="55" w:name="_Toc16938531"/>
      <w:r>
        <w:rPr>
          <w:rFonts w:ascii="仿宋" w:hAnsi="仿宋" w:eastAsia="仿宋"/>
          <w:sz w:val="24"/>
          <w:szCs w:val="24"/>
        </w:rPr>
        <w:t xml:space="preserve">2.</w:t>
      </w:r>
      <w:r>
        <w:rPr>
          <w:rFonts w:ascii="仿宋" w:hAnsi="仿宋" w:eastAsia="仿宋"/>
          <w:sz w:val="24"/>
          <w:szCs w:val="24"/>
        </w:rPr>
        <w:t xml:space="preserve">响应文件构成</w:t>
      </w:r>
      <w:bookmarkEnd w:id="52"/>
      <w:r/>
      <w:bookmarkEnd w:id="53"/>
      <w:r/>
      <w:bookmarkEnd w:id="54"/>
      <w:r/>
      <w:bookmarkEnd w:id="55"/>
      <w:r/>
      <w:r/>
    </w:p>
    <w:p>
      <w:pPr>
        <w:ind w:firstLine="480"/>
        <w:jc w:val="left"/>
        <w:spacing w:line="360" w:lineRule="auto"/>
        <w:shd w:val="clear" w:color="auto" w:fill="ffffff"/>
        <w:widowControl/>
        <w:rPr>
          <w:rFonts w:hint="eastAsia" w:ascii="仿宋" w:hAnsi="仿宋" w:eastAsia="仿宋" w:cs="仿宋"/>
          <w:sz w:val="24"/>
          <w:szCs w:val="24"/>
        </w:rPr>
      </w:pPr>
      <w:r/>
      <w:bookmarkStart w:id="56" w:name="_Hlt26670360"/>
      <w:r/>
      <w:bookmarkStart w:id="57" w:name="_Hlt26668975"/>
      <w:r/>
      <w:bookmarkStart w:id="58" w:name="_Hlt26954838"/>
      <w:r/>
      <w:bookmarkStart w:id="59" w:name="_Toc49090511"/>
      <w:r/>
      <w:bookmarkStart w:id="60" w:name="_Toc14577360"/>
      <w:r/>
      <w:bookmarkEnd w:id="56"/>
      <w:r/>
      <w:bookmarkEnd w:id="57"/>
      <w:r/>
      <w:bookmarkEnd w:id="58"/>
      <w:r>
        <w:rPr>
          <w:rFonts w:hint="eastAsia" w:ascii="仿宋" w:hAnsi="仿宋" w:eastAsia="仿宋" w:cs="仿宋"/>
          <w:sz w:val="24"/>
          <w:szCs w:val="24"/>
        </w:rPr>
        <w:t xml:space="preserve">2.1</w:t>
      </w:r>
      <w:r>
        <w:rPr>
          <w:rFonts w:hint="eastAsia" w:ascii="仿宋" w:hAnsi="仿宋" w:eastAsia="仿宋" w:cs="仿宋"/>
          <w:sz w:val="24"/>
          <w:szCs w:val="24"/>
        </w:rPr>
        <w:t xml:space="preserve">供应商编写的响应文件应包括资格证明文件、实质性要求响应及偏离表、分项报价表、技术要求响应及偏离表、商务要求响应及偏离表、其他证明文件等部分</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rPr>
        <w:t xml:space="preserve">如标书制作工具中格式和内容与“江苏政府采购网”发布的询价文件不一致，请以“江苏政府采购网”发布的询价文件为准。</w:t>
      </w:r>
      <w:r/>
    </w:p>
    <w:p>
      <w:pPr>
        <w:pStyle w:val="852"/>
        <w:spacing w:before="0" w:after="0" w:line="360" w:lineRule="auto"/>
        <w:rPr>
          <w:rFonts w:hint="eastAsia"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证明询价响应标的符合询价文件规定的文件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w:t>
      </w:r>
      <w:r>
        <w:rPr>
          <w:rFonts w:hint="eastAsia" w:ascii="仿宋" w:hAnsi="仿宋" w:eastAsia="仿宋" w:cs="仿宋"/>
          <w:sz w:val="24"/>
          <w:szCs w:val="24"/>
        </w:rPr>
        <w:t xml:space="preserve">供应商应按照询价文件要求提交证明文件，证明其及询价响应标的符合询价文件规定。</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w:t>
      </w:r>
      <w:r>
        <w:rPr>
          <w:rFonts w:hint="eastAsia" w:ascii="仿宋" w:hAnsi="仿宋" w:eastAsia="仿宋" w:cs="仿宋"/>
          <w:sz w:val="24"/>
          <w:szCs w:val="24"/>
        </w:rPr>
        <w:t xml:space="preserve">询价文件对证明文件无明确形式要求的，证明文件可以以文字资料、图纸和数据等形式提交。</w:t>
      </w:r>
      <w:r/>
    </w:p>
    <w:p>
      <w:pPr>
        <w:pStyle w:val="852"/>
        <w:spacing w:before="0" w:after="0" w:line="360" w:lineRule="auto"/>
        <w:rPr>
          <w:rFonts w:hint="eastAsia"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rPr>
        <w:t xml:space="preserve">分项报价表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4.1</w:t>
      </w:r>
      <w:r>
        <w:rPr>
          <w:rFonts w:hint="eastAsia" w:ascii="仿宋" w:hAnsi="仿宋" w:eastAsia="仿宋" w:cs="仿宋"/>
          <w:sz w:val="24"/>
          <w:szCs w:val="24"/>
        </w:rPr>
        <w:t xml:space="preserve">供应商应按照询价文件规定格式填报分项报价表。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4.2</w:t>
      </w:r>
      <w:r>
        <w:rPr>
          <w:rFonts w:hint="eastAsia" w:ascii="仿宋" w:hAnsi="仿宋" w:eastAsia="仿宋" w:cs="仿宋"/>
          <w:sz w:val="24"/>
          <w:szCs w:val="24"/>
        </w:rPr>
        <w:t xml:space="preserve">响应文件中的单价和总价无特殊规定的采用人民币报价，以元为单位标注。询价文件中另有规定的按规定执行。</w:t>
      </w:r>
      <w:r/>
    </w:p>
    <w:p>
      <w:pPr>
        <w:pStyle w:val="852"/>
        <w:spacing w:before="0" w:after="0" w:line="360" w:lineRule="auto"/>
        <w:rPr>
          <w:rFonts w:hint="eastAsia" w:ascii="仿宋" w:hAnsi="仿宋" w:eastAsia="仿宋"/>
          <w:sz w:val="24"/>
          <w:szCs w:val="24"/>
        </w:rPr>
      </w:pPr>
      <w:r>
        <w:rPr>
          <w:rFonts w:hint="eastAsia" w:ascii="仿宋" w:hAnsi="仿宋" w:eastAsia="仿宋"/>
          <w:sz w:val="24"/>
          <w:szCs w:val="24"/>
        </w:rPr>
        <w:t xml:space="preserve">5.</w:t>
      </w:r>
      <w:r>
        <w:rPr>
          <w:rFonts w:hint="eastAsia" w:ascii="仿宋" w:hAnsi="仿宋" w:eastAsia="仿宋"/>
          <w:sz w:val="24"/>
          <w:szCs w:val="24"/>
        </w:rPr>
        <w:t xml:space="preserve">技术要求响应及偏离表、商务要求响应及偏离表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w:t>
      </w:r>
      <w:r>
        <w:rPr>
          <w:rFonts w:hint="eastAsia" w:ascii="仿宋" w:hAnsi="仿宋" w:eastAsia="仿宋" w:cs="仿宋"/>
          <w:sz w:val="24"/>
          <w:szCs w:val="24"/>
        </w:rPr>
        <w:t xml:space="preserve">供应商需对询价文件中的技术要求与商务要求逐项</w:t>
      </w:r>
      <w:r>
        <w:rPr>
          <w:rFonts w:hint="eastAsia" w:ascii="仿宋" w:hAnsi="仿宋" w:eastAsia="仿宋" w:cs="仿宋"/>
          <w:sz w:val="24"/>
          <w:szCs w:val="24"/>
        </w:rPr>
        <w:t xml:space="preserve">作出</w:t>
      </w:r>
      <w:r>
        <w:rPr>
          <w:rFonts w:hint="eastAsia" w:ascii="仿宋" w:hAnsi="仿宋" w:eastAsia="仿宋" w:cs="仿宋"/>
          <w:sz w:val="24"/>
          <w:szCs w:val="24"/>
        </w:rPr>
        <w:t xml:space="preserve">响应或偏离，并说明原因。</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w:t>
      </w:r>
      <w:r>
        <w:rPr>
          <w:rFonts w:hint="eastAsia" w:ascii="仿宋" w:hAnsi="仿宋" w:eastAsia="仿宋" w:cs="仿宋"/>
          <w:sz w:val="24"/>
          <w:szCs w:val="24"/>
        </w:rPr>
        <w:t xml:space="preserve">供应商需按照询价文件要求，在响应文件中提供与技术要求和商务要求相关的证明材料。</w:t>
      </w:r>
      <w:r/>
    </w:p>
    <w:p>
      <w:pPr>
        <w:pStyle w:val="852"/>
        <w:spacing w:before="0" w:after="0" w:line="360" w:lineRule="auto"/>
        <w:rPr>
          <w:rFonts w:hint="eastAsia" w:ascii="仿宋" w:hAnsi="仿宋" w:eastAsia="仿宋"/>
          <w:sz w:val="24"/>
          <w:szCs w:val="24"/>
        </w:rPr>
      </w:pPr>
      <w:r>
        <w:rPr>
          <w:rFonts w:hint="eastAsia" w:ascii="仿宋" w:hAnsi="仿宋" w:eastAsia="仿宋"/>
          <w:sz w:val="24"/>
          <w:szCs w:val="24"/>
        </w:rPr>
        <w:t xml:space="preserve">6</w:t>
      </w:r>
      <w:r>
        <w:rPr>
          <w:rFonts w:ascii="仿宋" w:hAnsi="仿宋" w:eastAsia="仿宋"/>
          <w:sz w:val="24"/>
          <w:szCs w:val="24"/>
        </w:rPr>
        <w:t xml:space="preserve">.</w:t>
      </w:r>
      <w:bookmarkEnd w:id="59"/>
      <w:r/>
      <w:bookmarkEnd w:id="60"/>
      <w:r>
        <w:rPr>
          <w:rFonts w:hint="eastAsia" w:ascii="仿宋" w:hAnsi="仿宋" w:eastAsia="仿宋"/>
          <w:sz w:val="24"/>
          <w:szCs w:val="24"/>
        </w:rPr>
        <w:t xml:space="preserve">询价</w:t>
      </w:r>
      <w:r>
        <w:rPr>
          <w:rFonts w:ascii="仿宋" w:hAnsi="仿宋" w:eastAsia="仿宋"/>
          <w:sz w:val="24"/>
          <w:szCs w:val="24"/>
        </w:rPr>
        <w:t xml:space="preserve">响应有效期</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询价</w:t>
      </w:r>
      <w:r>
        <w:rPr>
          <w:rFonts w:ascii="仿宋" w:hAnsi="仿宋" w:eastAsia="仿宋" w:cs="仿宋"/>
          <w:sz w:val="24"/>
          <w:szCs w:val="24"/>
        </w:rPr>
        <w:t xml:space="preserve">响应有效期为采购</w:t>
      </w:r>
      <w:r>
        <w:rPr>
          <w:rFonts w:hint="eastAsia" w:ascii="仿宋" w:hAnsi="仿宋" w:eastAsia="仿宋" w:cs="仿宋"/>
          <w:sz w:val="24"/>
          <w:szCs w:val="24"/>
        </w:rPr>
        <w:t xml:space="preserve">代理机构</w:t>
      </w:r>
      <w:r>
        <w:rPr>
          <w:rFonts w:ascii="仿宋" w:hAnsi="仿宋" w:eastAsia="仿宋" w:cs="仿宋"/>
          <w:sz w:val="24"/>
          <w:szCs w:val="24"/>
        </w:rPr>
        <w:t xml:space="preserve">规定的响应文件提交截止时间后六十（</w:t>
      </w:r>
      <w:r>
        <w:rPr>
          <w:rFonts w:ascii="仿宋" w:hAnsi="仿宋" w:eastAsia="仿宋" w:cs="仿宋"/>
          <w:sz w:val="24"/>
          <w:szCs w:val="24"/>
        </w:rPr>
        <w:t xml:space="preserve">60</w:t>
      </w:r>
      <w:r>
        <w:rPr>
          <w:rFonts w:ascii="仿宋" w:hAnsi="仿宋" w:eastAsia="仿宋" w:cs="仿宋"/>
          <w:sz w:val="24"/>
          <w:szCs w:val="24"/>
        </w:rPr>
        <w:t xml:space="preserve">）天。</w:t>
      </w:r>
      <w:r>
        <w:rPr>
          <w:rFonts w:hint="eastAsia" w:ascii="仿宋" w:hAnsi="仿宋" w:eastAsia="仿宋" w:cs="仿宋"/>
          <w:sz w:val="24"/>
          <w:szCs w:val="24"/>
        </w:rPr>
        <w:t xml:space="preserve">询价</w:t>
      </w:r>
      <w:r>
        <w:rPr>
          <w:rFonts w:ascii="仿宋" w:hAnsi="仿宋" w:eastAsia="仿宋" w:cs="仿宋"/>
          <w:sz w:val="24"/>
          <w:szCs w:val="24"/>
        </w:rPr>
        <w:t xml:space="preserve">响应有效期比规定短的将被视为非实质性响应而予以拒绝。</w:t>
      </w:r>
      <w:r/>
    </w:p>
    <w:p>
      <w:pPr>
        <w:pStyle w:val="852"/>
        <w:spacing w:before="0" w:after="0" w:line="360" w:lineRule="auto"/>
        <w:rPr>
          <w:rFonts w:hint="eastAsia" w:ascii="仿宋" w:hAnsi="仿宋" w:eastAsia="仿宋"/>
          <w:sz w:val="24"/>
          <w:szCs w:val="24"/>
        </w:rPr>
      </w:pPr>
      <w:r>
        <w:rPr>
          <w:rFonts w:hint="eastAsia" w:ascii="仿宋" w:hAnsi="仿宋" w:eastAsia="仿宋"/>
          <w:sz w:val="24"/>
          <w:szCs w:val="24"/>
        </w:rPr>
        <w:t xml:space="preserve">7</w:t>
      </w:r>
      <w:r>
        <w:rPr>
          <w:rFonts w:ascii="仿宋" w:hAnsi="仿宋" w:eastAsia="仿宋"/>
          <w:sz w:val="24"/>
          <w:szCs w:val="24"/>
        </w:rPr>
        <w:t xml:space="preserve">.</w:t>
      </w:r>
      <w:r>
        <w:rPr>
          <w:rFonts w:hint="eastAsia" w:ascii="仿宋" w:hAnsi="仿宋" w:eastAsia="仿宋"/>
          <w:sz w:val="24"/>
          <w:szCs w:val="24"/>
        </w:rPr>
        <w:t xml:space="preserve">询价</w:t>
      </w:r>
      <w:r>
        <w:rPr>
          <w:rFonts w:ascii="仿宋" w:hAnsi="仿宋" w:eastAsia="仿宋"/>
          <w:sz w:val="24"/>
          <w:szCs w:val="24"/>
        </w:rPr>
        <w:t xml:space="preserve">响应有效期的延长</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在特殊情况下，采购</w:t>
      </w:r>
      <w:r>
        <w:rPr>
          <w:rFonts w:hint="eastAsia" w:ascii="仿宋" w:hAnsi="仿宋" w:eastAsia="仿宋" w:cs="仿宋"/>
          <w:sz w:val="24"/>
          <w:szCs w:val="24"/>
        </w:rPr>
        <w:t xml:space="preserve">代理机构</w:t>
      </w:r>
      <w:r>
        <w:rPr>
          <w:rFonts w:ascii="仿宋" w:hAnsi="仿宋" w:eastAsia="仿宋" w:cs="仿宋"/>
          <w:sz w:val="24"/>
          <w:szCs w:val="24"/>
        </w:rPr>
        <w:t xml:space="preserve">于原</w:t>
      </w:r>
      <w:r>
        <w:rPr>
          <w:rFonts w:hint="eastAsia" w:ascii="仿宋" w:hAnsi="仿宋" w:eastAsia="仿宋" w:cs="仿宋"/>
          <w:sz w:val="24"/>
          <w:szCs w:val="24"/>
        </w:rPr>
        <w:t xml:space="preserve">询价</w:t>
      </w:r>
      <w:r>
        <w:rPr>
          <w:rFonts w:ascii="仿宋" w:hAnsi="仿宋" w:eastAsia="仿宋" w:cs="仿宋"/>
          <w:sz w:val="24"/>
          <w:szCs w:val="24"/>
        </w:rPr>
        <w:t xml:space="preserve">响应有效期满之前，可向供应商提出延长</w:t>
      </w:r>
      <w:r>
        <w:rPr>
          <w:rFonts w:hint="eastAsia" w:ascii="仿宋" w:hAnsi="仿宋" w:eastAsia="仿宋" w:cs="仿宋"/>
          <w:sz w:val="24"/>
          <w:szCs w:val="24"/>
        </w:rPr>
        <w:t xml:space="preserve">询价</w:t>
      </w:r>
      <w:r>
        <w:rPr>
          <w:rFonts w:ascii="仿宋" w:hAnsi="仿宋" w:eastAsia="仿宋" w:cs="仿宋"/>
          <w:sz w:val="24"/>
          <w:szCs w:val="24"/>
        </w:rPr>
        <w:t xml:space="preserve">响应有效期的要求。这种要求与答复均应采用书面形式。供应商可以拒绝采购</w:t>
      </w:r>
      <w:r>
        <w:rPr>
          <w:rFonts w:hint="eastAsia" w:ascii="仿宋" w:hAnsi="仿宋" w:eastAsia="仿宋" w:cs="仿宋"/>
          <w:sz w:val="24"/>
          <w:szCs w:val="24"/>
        </w:rPr>
        <w:t xml:space="preserve">代理机构</w:t>
      </w:r>
      <w:r>
        <w:rPr>
          <w:rFonts w:ascii="仿宋" w:hAnsi="仿宋" w:eastAsia="仿宋" w:cs="仿宋"/>
          <w:sz w:val="24"/>
          <w:szCs w:val="24"/>
        </w:rPr>
        <w:t xml:space="preserve">的这一要求而放弃响应，同意延长</w:t>
      </w:r>
      <w:r>
        <w:rPr>
          <w:rFonts w:hint="eastAsia" w:ascii="仿宋" w:hAnsi="仿宋" w:eastAsia="仿宋" w:cs="仿宋"/>
          <w:sz w:val="24"/>
          <w:szCs w:val="24"/>
        </w:rPr>
        <w:t xml:space="preserve">询价</w:t>
      </w:r>
      <w:r>
        <w:rPr>
          <w:rFonts w:ascii="仿宋" w:hAnsi="仿宋" w:eastAsia="仿宋" w:cs="仿宋"/>
          <w:sz w:val="24"/>
          <w:szCs w:val="24"/>
        </w:rPr>
        <w:t xml:space="preserve">响应有效期的供应商既不能要求也不允许修改其响应文件。受</w:t>
      </w:r>
      <w:r>
        <w:rPr>
          <w:rFonts w:hint="eastAsia" w:ascii="仿宋" w:hAnsi="仿宋" w:eastAsia="仿宋" w:cs="仿宋"/>
          <w:sz w:val="24"/>
          <w:szCs w:val="24"/>
        </w:rPr>
        <w:t xml:space="preserve">询价</w:t>
      </w:r>
      <w:r>
        <w:rPr>
          <w:rFonts w:ascii="仿宋" w:hAnsi="仿宋" w:eastAsia="仿宋" w:cs="仿宋"/>
          <w:sz w:val="24"/>
          <w:szCs w:val="24"/>
        </w:rPr>
        <w:t xml:space="preserve">响应有效期约束的所有权利与义务均延长至新的有效期。</w:t>
      </w:r>
      <w:r/>
    </w:p>
    <w:p>
      <w:pPr>
        <w:pStyle w:val="852"/>
        <w:spacing w:before="0" w:after="0" w:line="360" w:lineRule="auto"/>
        <w:rPr>
          <w:rFonts w:hint="eastAsia" w:ascii="仿宋" w:hAnsi="仿宋" w:eastAsia="仿宋"/>
          <w:sz w:val="24"/>
          <w:szCs w:val="24"/>
        </w:rPr>
      </w:pPr>
      <w:r>
        <w:rPr>
          <w:rFonts w:hint="eastAsia" w:ascii="仿宋" w:hAnsi="仿宋" w:eastAsia="仿宋"/>
          <w:sz w:val="24"/>
          <w:szCs w:val="24"/>
        </w:rPr>
        <w:t xml:space="preserve">8.</w:t>
      </w:r>
      <w:r>
        <w:rPr>
          <w:rFonts w:hint="eastAsia" w:ascii="仿宋" w:hAnsi="仿宋" w:eastAsia="仿宋"/>
          <w:sz w:val="24"/>
          <w:szCs w:val="24"/>
        </w:rPr>
        <w:t xml:space="preserve">电子响应文件其他要求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8.1</w:t>
      </w:r>
      <w:r>
        <w:rPr>
          <w:rFonts w:ascii="仿宋" w:hAnsi="仿宋" w:eastAsia="仿宋" w:cs="仿宋"/>
          <w:sz w:val="24"/>
          <w:szCs w:val="24"/>
        </w:rPr>
        <w:t xml:space="preserve"> </w:t>
      </w:r>
      <w:r>
        <w:rPr>
          <w:rFonts w:hint="eastAsia" w:ascii="仿宋" w:hAnsi="仿宋" w:eastAsia="仿宋" w:cs="仿宋"/>
          <w:sz w:val="24"/>
          <w:szCs w:val="24"/>
        </w:rPr>
        <w:t xml:space="preserve">电子招标投标交易平台（即“苏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”系统）相关要求是本采购文件的组成部分。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8.2</w:t>
      </w:r>
      <w:r>
        <w:rPr>
          <w:rFonts w:ascii="仿宋" w:hAnsi="仿宋" w:eastAsia="仿宋" w:cs="仿宋"/>
          <w:sz w:val="24"/>
          <w:szCs w:val="24"/>
        </w:rPr>
        <w:t xml:space="preserve"> </w:t>
      </w:r>
      <w:r>
        <w:rPr>
          <w:rFonts w:hint="eastAsia" w:ascii="仿宋" w:hAnsi="仿宋" w:eastAsia="仿宋" w:cs="仿宋"/>
          <w:sz w:val="24"/>
          <w:szCs w:val="24"/>
        </w:rPr>
        <w:t xml:space="preserve">供应商应对</w:t>
      </w:r>
      <w:r>
        <w:rPr>
          <w:rFonts w:hint="eastAsia" w:ascii="仿宋" w:hAnsi="仿宋" w:eastAsia="仿宋" w:cs="仿宋"/>
          <w:sz w:val="24"/>
          <w:szCs w:val="24"/>
        </w:rPr>
        <w:t xml:space="preserve">CA</w:t>
      </w:r>
      <w:r>
        <w:rPr>
          <w:rFonts w:hint="eastAsia" w:ascii="仿宋" w:hAnsi="仿宋" w:eastAsia="仿宋" w:cs="仿宋"/>
          <w:sz w:val="24"/>
          <w:szCs w:val="24"/>
        </w:rPr>
        <w:t xml:space="preserve">证书妥善保管，如被他人盗用投标，因此带来的结果均由供应商自行承担。</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8.3</w:t>
      </w:r>
      <w:r>
        <w:rPr>
          <w:rFonts w:ascii="仿宋" w:hAnsi="仿宋" w:eastAsia="仿宋" w:cs="仿宋"/>
          <w:sz w:val="24"/>
          <w:szCs w:val="24"/>
        </w:rPr>
        <w:t xml:space="preserve"> </w:t>
      </w:r>
      <w:r>
        <w:rPr>
          <w:rFonts w:hint="eastAsia" w:ascii="仿宋" w:hAnsi="仿宋" w:eastAsia="仿宋" w:cs="仿宋"/>
          <w:sz w:val="24"/>
          <w:szCs w:val="24"/>
        </w:rPr>
        <w:t xml:space="preserve">供应商应当对采购文件提出的实质性要求和条件</w:t>
      </w:r>
      <w:r>
        <w:rPr>
          <w:rFonts w:hint="eastAsia" w:ascii="仿宋" w:hAnsi="仿宋" w:eastAsia="仿宋" w:cs="仿宋"/>
          <w:sz w:val="24"/>
          <w:szCs w:val="24"/>
        </w:rPr>
        <w:t xml:space="preserve">作出</w:t>
      </w:r>
      <w:r>
        <w:rPr>
          <w:rFonts w:hint="eastAsia" w:ascii="仿宋" w:hAnsi="仿宋" w:eastAsia="仿宋" w:cs="仿宋"/>
          <w:sz w:val="24"/>
          <w:szCs w:val="24"/>
        </w:rPr>
        <w:t xml:space="preserve">实质性响应，并在电子投标系统逐条应答。</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8.4</w:t>
      </w:r>
      <w:r>
        <w:rPr>
          <w:rFonts w:ascii="仿宋" w:hAnsi="仿宋" w:eastAsia="仿宋" w:cs="仿宋"/>
          <w:sz w:val="24"/>
          <w:szCs w:val="24"/>
        </w:rPr>
        <w:t xml:space="preserve"> </w:t>
      </w:r>
      <w:r>
        <w:rPr>
          <w:rFonts w:hint="eastAsia" w:ascii="仿宋" w:hAnsi="仿宋" w:eastAsia="仿宋" w:cs="仿宋"/>
          <w:sz w:val="24"/>
          <w:szCs w:val="24"/>
        </w:rPr>
        <w:t xml:space="preserve">供应商应对要求提供的资格证明文件（如资质证书、资格证书）、技术资料（如白皮书、彩页、手册、检测报告等）扫描上传至投标系统。</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8</w:t>
      </w:r>
      <w:r>
        <w:rPr>
          <w:rFonts w:ascii="仿宋" w:hAnsi="仿宋" w:eastAsia="仿宋" w:cs="仿宋"/>
          <w:sz w:val="24"/>
          <w:szCs w:val="24"/>
        </w:rPr>
        <w:t xml:space="preserve">.5 </w:t>
      </w:r>
      <w:r>
        <w:rPr>
          <w:rFonts w:hint="eastAsia" w:ascii="仿宋" w:hAnsi="仿宋" w:eastAsia="仿宋" w:cs="仿宋"/>
          <w:sz w:val="24"/>
          <w:szCs w:val="24"/>
        </w:rPr>
        <w:t xml:space="preserve">供应商应当在采购文件要求提交响应文件的截止时间前，将响应文件提交至“苏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”系统，逾期提交的响应文件，“苏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”系统将自动拒收。各供应商应在规定时间内凭</w:t>
      </w:r>
      <w:r>
        <w:rPr>
          <w:rFonts w:hint="eastAsia" w:ascii="仿宋" w:hAnsi="仿宋" w:eastAsia="仿宋" w:cs="仿宋"/>
          <w:sz w:val="24"/>
          <w:szCs w:val="24"/>
        </w:rPr>
        <w:t xml:space="preserve">CA</w:t>
      </w:r>
      <w:r>
        <w:rPr>
          <w:rFonts w:hint="eastAsia" w:ascii="仿宋" w:hAnsi="仿宋" w:eastAsia="仿宋" w:cs="仿宋"/>
          <w:sz w:val="24"/>
          <w:szCs w:val="24"/>
        </w:rPr>
        <w:t xml:space="preserve">证书进行网上解密。</w:t>
      </w:r>
      <w:r/>
    </w:p>
    <w:p>
      <w:pPr>
        <w:pStyle w:val="851"/>
        <w:spacing w:before="0" w:after="0" w:line="360" w:lineRule="auto"/>
        <w:rPr>
          <w:rFonts w:hint="eastAsia" w:ascii="仿宋" w:hAnsi="仿宋" w:eastAsia="仿宋"/>
          <w:sz w:val="24"/>
          <w:szCs w:val="24"/>
        </w:rPr>
      </w:pPr>
      <w:r/>
      <w:bookmarkStart w:id="61" w:name="_Hlt26954852"/>
      <w:r/>
      <w:bookmarkStart w:id="62" w:name="_Hlt26954739"/>
      <w:r/>
      <w:bookmarkStart w:id="63" w:name="_Toc16938540"/>
      <w:r/>
      <w:bookmarkStart w:id="64" w:name="_Toc120614217"/>
      <w:r/>
      <w:bookmarkStart w:id="65" w:name="_Toc513029224"/>
      <w:r/>
      <w:bookmarkStart w:id="66" w:name="_Toc20823296"/>
      <w:r/>
      <w:bookmarkEnd w:id="61"/>
      <w:r/>
      <w:bookmarkEnd w:id="62"/>
      <w:r>
        <w:rPr>
          <w:rFonts w:ascii="仿宋" w:hAnsi="仿宋" w:eastAsia="仿宋"/>
          <w:sz w:val="24"/>
          <w:szCs w:val="24"/>
        </w:rPr>
        <w:t xml:space="preserve">（四）响应文件的提交</w:t>
      </w:r>
      <w:bookmarkEnd w:id="63"/>
      <w:r/>
      <w:bookmarkEnd w:id="64"/>
      <w:r/>
      <w:bookmarkEnd w:id="65"/>
      <w:r/>
      <w:bookmarkEnd w:id="66"/>
      <w:r/>
      <w:r/>
    </w:p>
    <w:p>
      <w:pPr>
        <w:pStyle w:val="852"/>
        <w:spacing w:before="0" w:after="0" w:line="360" w:lineRule="auto"/>
        <w:rPr>
          <w:rFonts w:hint="eastAsia" w:ascii="仿宋" w:hAnsi="仿宋" w:eastAsia="仿宋"/>
          <w:sz w:val="24"/>
          <w:szCs w:val="24"/>
        </w:rPr>
      </w:pPr>
      <w:r/>
      <w:bookmarkStart w:id="67" w:name="_Toc462564084"/>
      <w:r/>
      <w:bookmarkStart w:id="68" w:name="_Toc16938541"/>
      <w:r/>
      <w:bookmarkStart w:id="69" w:name="_Toc20823297"/>
      <w:r/>
      <w:bookmarkStart w:id="70" w:name="_Toc513029225"/>
      <w:r>
        <w:rPr>
          <w:rFonts w:ascii="仿宋" w:hAnsi="仿宋" w:eastAsia="仿宋"/>
          <w:sz w:val="24"/>
          <w:szCs w:val="24"/>
        </w:rPr>
        <w:t xml:space="preserve">1.</w:t>
      </w:r>
      <w:bookmarkEnd w:id="67"/>
      <w:r/>
      <w:bookmarkEnd w:id="68"/>
      <w:r/>
      <w:bookmarkEnd w:id="69"/>
      <w:r/>
      <w:bookmarkEnd w:id="70"/>
      <w:r>
        <w:rPr>
          <w:rFonts w:hint="eastAsia" w:ascii="仿宋" w:hAnsi="仿宋" w:eastAsia="仿宋"/>
          <w:sz w:val="24"/>
          <w:szCs w:val="24"/>
        </w:rPr>
        <w:t xml:space="preserve">响应文件的递交</w:t>
      </w:r>
      <w:r/>
    </w:p>
    <w:p>
      <w:pPr>
        <w:ind w:firstLine="480"/>
        <w:spacing w:line="360" w:lineRule="auto"/>
        <w:rPr>
          <w:rFonts w:hint="eastAsia" w:ascii="仿宋" w:hAnsi="仿宋" w:eastAsia="仿宋" w:cs="仿宋"/>
          <w:sz w:val="24"/>
          <w:szCs w:val="24"/>
        </w:rPr>
      </w:pPr>
      <w:r/>
      <w:bookmarkStart w:id="71" w:name="_Toc16938542"/>
      <w:r/>
      <w:bookmarkStart w:id="72" w:name="_Toc20823298"/>
      <w:r/>
      <w:bookmarkStart w:id="73" w:name="_Toc513029226"/>
      <w:r>
        <w:rPr>
          <w:rFonts w:hint="eastAsia" w:ascii="仿宋" w:hAnsi="仿宋" w:eastAsia="仿宋" w:cs="仿宋"/>
          <w:sz w:val="24"/>
          <w:szCs w:val="24"/>
        </w:rPr>
        <w:t xml:space="preserve">线上提交与接收地点：供应商应当通过“苏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”系统提交数据电文形式的响应文件（即电子投标），“苏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”系统自动接收。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说明：电子响应文件应由其法定代表人或法定代表人授权代表在规定的网上投标时间内，凭</w:t>
      </w:r>
      <w:r>
        <w:rPr>
          <w:rFonts w:hint="eastAsia" w:ascii="仿宋" w:hAnsi="仿宋" w:eastAsia="仿宋" w:cs="仿宋"/>
          <w:sz w:val="24"/>
          <w:szCs w:val="24"/>
        </w:rPr>
        <w:t xml:space="preserve">CA</w:t>
      </w:r>
      <w:r>
        <w:rPr>
          <w:rFonts w:hint="eastAsia" w:ascii="仿宋" w:hAnsi="仿宋" w:eastAsia="仿宋" w:cs="仿宋"/>
          <w:sz w:val="24"/>
          <w:szCs w:val="24"/>
        </w:rPr>
        <w:t xml:space="preserve">证书登录“苏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”系统在线编制响应文件（电子数据），并在投</w:t>
      </w:r>
      <w:r>
        <w:rPr>
          <w:rFonts w:hint="eastAsia" w:ascii="仿宋" w:hAnsi="仿宋" w:eastAsia="仿宋" w:cs="仿宋"/>
          <w:sz w:val="24"/>
          <w:szCs w:val="24"/>
        </w:rPr>
        <w:t xml:space="preserve">标截止时间之前上传响应文件。供应商应在达到开标时间后，使用</w:t>
      </w:r>
      <w:r>
        <w:rPr>
          <w:rFonts w:hint="eastAsia" w:ascii="仿宋" w:hAnsi="仿宋" w:eastAsia="仿宋" w:cs="仿宋"/>
          <w:sz w:val="24"/>
          <w:szCs w:val="24"/>
        </w:rPr>
        <w:t xml:space="preserve">CA</w:t>
      </w:r>
      <w:r>
        <w:rPr>
          <w:rFonts w:hint="eastAsia" w:ascii="仿宋" w:hAnsi="仿宋" w:eastAsia="仿宋" w:cs="仿宋"/>
          <w:sz w:val="24"/>
          <w:szCs w:val="24"/>
        </w:rPr>
        <w:t xml:space="preserve">数字证书解密各自响应文件。</w:t>
      </w:r>
      <w:r/>
    </w:p>
    <w:p>
      <w:pPr>
        <w:pStyle w:val="852"/>
        <w:spacing w:before="0" w:after="0" w:line="360" w:lineRule="auto"/>
        <w:rPr>
          <w:rFonts w:hint="eastAsia" w:ascii="仿宋" w:hAnsi="仿宋" w:eastAsia="仿宋"/>
          <w:sz w:val="24"/>
          <w:szCs w:val="24"/>
        </w:rPr>
      </w:pPr>
      <w:r>
        <w:rPr>
          <w:rFonts w:ascii="仿宋" w:hAnsi="仿宋" w:eastAsia="仿宋"/>
          <w:sz w:val="24"/>
          <w:szCs w:val="24"/>
        </w:rPr>
        <w:t xml:space="preserve">2.</w:t>
      </w:r>
      <w:r>
        <w:rPr>
          <w:rFonts w:ascii="仿宋" w:hAnsi="仿宋" w:eastAsia="仿宋"/>
          <w:sz w:val="24"/>
          <w:szCs w:val="24"/>
        </w:rPr>
        <w:t xml:space="preserve">响应文件截止日期</w:t>
      </w:r>
      <w:bookmarkEnd w:id="71"/>
      <w:r/>
      <w:bookmarkEnd w:id="72"/>
      <w:r/>
      <w:bookmarkEnd w:id="73"/>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 </w:t>
      </w:r>
      <w:r>
        <w:rPr>
          <w:rFonts w:hint="eastAsia" w:ascii="仿宋" w:hAnsi="仿宋" w:eastAsia="仿宋" w:cs="仿宋"/>
          <w:sz w:val="24"/>
          <w:szCs w:val="24"/>
        </w:rPr>
        <w:t xml:space="preserve">供应商上传电子响应文件的时间不得迟于询价公告中规定的提交响应文件截止时间。</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 </w:t>
      </w:r>
      <w:r>
        <w:rPr>
          <w:rFonts w:hint="eastAsia" w:ascii="仿宋" w:hAnsi="仿宋" w:eastAsia="仿宋" w:cs="仿宋"/>
          <w:sz w:val="24"/>
          <w:szCs w:val="24"/>
        </w:rPr>
        <w:t xml:space="preserve">采购人或采购代理机构可以按照规定，通过修改招标文件酌情延长投标截止日期，在此情况下，供应商的所有权利和义务以及供应商受制的截止日期均应以延长后新的截止日期为准</w:t>
      </w:r>
      <w:r>
        <w:rPr>
          <w:rFonts w:ascii="仿宋" w:hAnsi="仿宋" w:eastAsia="仿宋" w:cs="仿宋"/>
          <w:sz w:val="24"/>
          <w:szCs w:val="24"/>
        </w:rPr>
        <w:t xml:space="preserve">。</w:t>
      </w:r>
      <w:r/>
    </w:p>
    <w:p>
      <w:pPr>
        <w:pStyle w:val="852"/>
        <w:spacing w:before="0" w:after="0" w:line="360" w:lineRule="auto"/>
        <w:rPr>
          <w:rFonts w:hint="eastAsia"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rPr>
        <w:t xml:space="preserve">响应文件的加密要求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w:t>
      </w:r>
      <w:r>
        <w:rPr>
          <w:rFonts w:hint="eastAsia" w:ascii="仿宋" w:hAnsi="仿宋" w:eastAsia="仿宋" w:cs="仿宋"/>
          <w:sz w:val="24"/>
          <w:szCs w:val="24"/>
        </w:rPr>
        <w:t xml:space="preserve">供应商应当按照采购文件和“苏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”系统的要求编制并加密响应文件。本项目供应商须通过“苏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”系统提供的政府采购客户端工具（使用“</w:t>
      </w:r>
      <w:r>
        <w:rPr>
          <w:rFonts w:hint="eastAsia" w:ascii="仿宋" w:hAnsi="仿宋" w:eastAsia="仿宋" w:cs="仿宋"/>
          <w:sz w:val="24"/>
          <w:szCs w:val="24"/>
        </w:rPr>
        <w:t xml:space="preserve">CA</w:t>
      </w:r>
      <w:r>
        <w:rPr>
          <w:rFonts w:hint="eastAsia" w:ascii="仿宋" w:hAnsi="仿宋" w:eastAsia="仿宋" w:cs="仿宋"/>
          <w:sz w:val="24"/>
          <w:szCs w:val="24"/>
        </w:rPr>
        <w:t xml:space="preserve">数字证书”）对其数据电文形式的响应文件加密。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w:t>
      </w:r>
      <w:r>
        <w:rPr>
          <w:rFonts w:hint="eastAsia" w:ascii="仿宋" w:hAnsi="仿宋" w:eastAsia="仿宋" w:cs="仿宋"/>
          <w:sz w:val="24"/>
          <w:szCs w:val="24"/>
        </w:rPr>
        <w:t xml:space="preserve">供应商须通过“苏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”系统提供的政府采购客户端工具（使用“</w:t>
      </w:r>
      <w:r>
        <w:rPr>
          <w:rFonts w:hint="eastAsia" w:ascii="仿宋" w:hAnsi="仿宋" w:eastAsia="仿宋" w:cs="仿宋"/>
          <w:sz w:val="24"/>
          <w:szCs w:val="24"/>
        </w:rPr>
        <w:t xml:space="preserve">CA</w:t>
      </w:r>
      <w:r>
        <w:rPr>
          <w:rFonts w:hint="eastAsia" w:ascii="仿宋" w:hAnsi="仿宋" w:eastAsia="仿宋" w:cs="仿宋"/>
          <w:sz w:val="24"/>
          <w:szCs w:val="24"/>
        </w:rPr>
        <w:t xml:space="preserve">数字证书”）加盖电子签章。</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说明：供应商应在用</w:t>
      </w:r>
      <w:r>
        <w:rPr>
          <w:rFonts w:hint="eastAsia" w:ascii="仿宋" w:hAnsi="仿宋" w:eastAsia="仿宋" w:cs="仿宋"/>
          <w:sz w:val="24"/>
          <w:szCs w:val="24"/>
        </w:rPr>
        <w:t xml:space="preserve">CA</w:t>
      </w:r>
      <w:r>
        <w:rPr>
          <w:rFonts w:hint="eastAsia" w:ascii="仿宋" w:hAnsi="仿宋" w:eastAsia="仿宋" w:cs="仿宋"/>
          <w:sz w:val="24"/>
          <w:szCs w:val="24"/>
        </w:rPr>
        <w:t xml:space="preserve">数字证书以及自备的能够登录“苏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”系统的笔记本电脑，在达到开标时间后，使用</w:t>
      </w:r>
      <w:r>
        <w:rPr>
          <w:rFonts w:hint="eastAsia" w:ascii="仿宋" w:hAnsi="仿宋" w:eastAsia="仿宋" w:cs="仿宋"/>
          <w:sz w:val="24"/>
          <w:szCs w:val="24"/>
        </w:rPr>
        <w:t xml:space="preserve">CA</w:t>
      </w:r>
      <w:r>
        <w:rPr>
          <w:rFonts w:hint="eastAsia" w:ascii="仿宋" w:hAnsi="仿宋" w:eastAsia="仿宋" w:cs="仿宋"/>
          <w:sz w:val="24"/>
          <w:szCs w:val="24"/>
        </w:rPr>
        <w:t xml:space="preserve">数字证书解密各自响应文件。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w:t>
      </w:r>
      <w:r>
        <w:rPr>
          <w:rFonts w:hint="eastAsia" w:ascii="仿宋" w:hAnsi="仿宋" w:eastAsia="仿宋" w:cs="仿宋"/>
          <w:sz w:val="24"/>
          <w:szCs w:val="24"/>
        </w:rPr>
        <w:t xml:space="preserve">供应商未按规定加密的响应文件，“苏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”系统应当拒收并提示。</w:t>
      </w:r>
      <w:r/>
    </w:p>
    <w:p>
      <w:pPr>
        <w:pStyle w:val="852"/>
        <w:spacing w:before="0" w:after="0" w:line="360" w:lineRule="auto"/>
        <w:rPr>
          <w:rFonts w:hint="eastAsia" w:ascii="仿宋" w:hAnsi="仿宋" w:eastAsia="仿宋"/>
          <w:sz w:val="24"/>
          <w:szCs w:val="24"/>
        </w:rPr>
      </w:pPr>
      <w:r/>
      <w:bookmarkStart w:id="74" w:name="_Toc513029227"/>
      <w:r/>
      <w:bookmarkStart w:id="75" w:name="_Toc20823299"/>
      <w:r/>
      <w:bookmarkStart w:id="76" w:name="_Toc16938543"/>
      <w:r/>
      <w:bookmarkStart w:id="77" w:name="_Toc20823300"/>
      <w:r/>
      <w:bookmarkStart w:id="78" w:name="_Toc513029228"/>
      <w:r/>
      <w:bookmarkStart w:id="79" w:name="_Toc16938544"/>
      <w:r>
        <w:rPr>
          <w:rFonts w:ascii="仿宋" w:hAnsi="仿宋" w:eastAsia="仿宋"/>
          <w:sz w:val="24"/>
          <w:szCs w:val="24"/>
        </w:rPr>
        <w:t xml:space="preserve">4.</w:t>
      </w:r>
      <w:r>
        <w:rPr>
          <w:rFonts w:ascii="仿宋" w:hAnsi="仿宋" w:eastAsia="仿宋"/>
          <w:sz w:val="24"/>
          <w:szCs w:val="24"/>
        </w:rPr>
        <w:t xml:space="preserve">响应文件</w:t>
      </w:r>
      <w:bookmarkEnd w:id="74"/>
      <w:r/>
      <w:bookmarkEnd w:id="75"/>
      <w:r/>
      <w:bookmarkEnd w:id="76"/>
      <w:r>
        <w:rPr>
          <w:rFonts w:ascii="仿宋" w:hAnsi="仿宋" w:eastAsia="仿宋"/>
          <w:sz w:val="24"/>
          <w:szCs w:val="24"/>
        </w:rPr>
        <w:t xml:space="preserve">的拒收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采购人或采购代理机构拒绝接收在其规定的提交响应文件截止时间后上传的任何电子响应文件</w:t>
      </w:r>
      <w:r>
        <w:rPr>
          <w:rFonts w:ascii="仿宋" w:hAnsi="仿宋" w:eastAsia="仿宋" w:cs="仿宋"/>
          <w:sz w:val="24"/>
          <w:szCs w:val="24"/>
        </w:rPr>
        <w:t xml:space="preserve">。</w:t>
      </w:r>
      <w:bookmarkEnd w:id="77"/>
      <w:r/>
      <w:bookmarkEnd w:id="78"/>
      <w:r/>
      <w:bookmarkEnd w:id="79"/>
      <w:r/>
      <w:r/>
    </w:p>
    <w:p>
      <w:pPr>
        <w:pStyle w:val="852"/>
        <w:spacing w:before="0" w:after="0" w:line="360" w:lineRule="auto"/>
        <w:rPr>
          <w:rFonts w:hint="eastAsia" w:ascii="仿宋" w:hAnsi="仿宋" w:eastAsia="仿宋"/>
          <w:sz w:val="24"/>
          <w:szCs w:val="24"/>
        </w:rPr>
      </w:pPr>
      <w:r>
        <w:rPr>
          <w:rFonts w:ascii="仿宋" w:hAnsi="仿宋" w:eastAsia="仿宋"/>
          <w:sz w:val="24"/>
          <w:szCs w:val="24"/>
        </w:rPr>
        <w:t xml:space="preserve">5.</w:t>
      </w:r>
      <w:r>
        <w:rPr>
          <w:rFonts w:ascii="仿宋" w:hAnsi="仿宋" w:eastAsia="仿宋"/>
          <w:sz w:val="24"/>
          <w:szCs w:val="24"/>
        </w:rPr>
        <w:t xml:space="preserve">响应文件的撤回和修改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 </w:t>
      </w:r>
      <w:r>
        <w:rPr>
          <w:rFonts w:hint="eastAsia" w:ascii="仿宋" w:hAnsi="仿宋" w:eastAsia="仿宋" w:cs="仿宋"/>
          <w:sz w:val="24"/>
          <w:szCs w:val="24"/>
        </w:rPr>
        <w:t xml:space="preserve">响应文件的撤回</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5.1.1 </w:t>
      </w:r>
      <w:r>
        <w:rPr>
          <w:rFonts w:hint="eastAsia" w:ascii="仿宋" w:hAnsi="仿宋" w:eastAsia="仿宋" w:cs="仿宋"/>
          <w:sz w:val="24"/>
          <w:szCs w:val="24"/>
        </w:rPr>
        <w:t xml:space="preserve">电子响应文件的撤回</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供应商可在提交响应文件截止时间前，撤回其电子响应文件，具体操作方法见</w:t>
      </w:r>
      <w:r>
        <w:rPr>
          <w:rFonts w:hint="eastAsia" w:ascii="仿宋" w:hAnsi="仿宋" w:eastAsia="仿宋" w:cs="仿宋"/>
          <w:sz w:val="24"/>
          <w:szCs w:val="24"/>
        </w:rPr>
        <w:t xml:space="preserve">CA</w:t>
      </w:r>
      <w:r>
        <w:rPr>
          <w:rFonts w:hint="eastAsia" w:ascii="仿宋" w:hAnsi="仿宋" w:eastAsia="仿宋" w:cs="仿宋"/>
          <w:sz w:val="24"/>
          <w:szCs w:val="24"/>
        </w:rPr>
        <w:t xml:space="preserve">办理指南及“苏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”操作手册。</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5.1.2 </w:t>
      </w:r>
      <w:r>
        <w:rPr>
          <w:rFonts w:hint="eastAsia" w:ascii="仿宋" w:hAnsi="仿宋" w:eastAsia="仿宋" w:cs="仿宋"/>
          <w:sz w:val="24"/>
          <w:szCs w:val="24"/>
        </w:rPr>
        <w:t xml:space="preserve">供应商撤回电子响应文件，则认为其不再参与本项目开标活动。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 </w:t>
      </w:r>
      <w:r>
        <w:rPr>
          <w:rFonts w:hint="eastAsia" w:ascii="仿宋" w:hAnsi="仿宋" w:eastAsia="仿宋" w:cs="仿宋"/>
          <w:sz w:val="24"/>
          <w:szCs w:val="24"/>
        </w:rPr>
        <w:t xml:space="preserve">响应文件的修改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供应商可在提交响应文件截止时间前，对其电子响应文件进行修改，具体操作方法见《操作手册》。</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5.3 </w:t>
      </w:r>
      <w:r>
        <w:rPr>
          <w:rFonts w:hint="eastAsia" w:ascii="仿宋" w:hAnsi="仿宋" w:eastAsia="仿宋" w:cs="仿宋"/>
          <w:sz w:val="24"/>
          <w:szCs w:val="24"/>
        </w:rPr>
        <w:t xml:space="preserve">在提交响应文件截止时间之后，供应商不得对其电子响应文件作任何修改。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5.4 </w:t>
      </w:r>
      <w:r>
        <w:rPr>
          <w:rFonts w:hint="eastAsia" w:ascii="仿宋" w:hAnsi="仿宋" w:eastAsia="仿宋" w:cs="仿宋"/>
          <w:sz w:val="24"/>
          <w:szCs w:val="24"/>
        </w:rPr>
        <w:t xml:space="preserve">在提交响应文件截止时间至询价文件中规定的询价有效期满之间的这段时间内，供应商不得撤回其响应文件</w:t>
      </w:r>
      <w:r>
        <w:rPr>
          <w:rFonts w:ascii="仿宋" w:hAnsi="仿宋" w:eastAsia="仿宋" w:cs="仿宋"/>
          <w:sz w:val="24"/>
          <w:szCs w:val="24"/>
        </w:rPr>
        <w:t xml:space="preserve">。</w:t>
      </w:r>
      <w:r/>
    </w:p>
    <w:p>
      <w:pPr>
        <w:pStyle w:val="852"/>
        <w:spacing w:before="0" w:after="0" w:line="360" w:lineRule="auto"/>
        <w:rPr>
          <w:rFonts w:hint="eastAsia" w:ascii="仿宋" w:hAnsi="仿宋" w:eastAsia="仿宋"/>
          <w:sz w:val="24"/>
          <w:szCs w:val="24"/>
        </w:rPr>
      </w:pPr>
      <w:r>
        <w:rPr>
          <w:rFonts w:hint="eastAsia" w:ascii="仿宋" w:hAnsi="仿宋" w:eastAsia="仿宋"/>
          <w:sz w:val="24"/>
          <w:szCs w:val="24"/>
        </w:rPr>
        <w:t xml:space="preserve">6</w:t>
      </w:r>
      <w:r>
        <w:rPr>
          <w:rFonts w:ascii="仿宋" w:hAnsi="仿宋" w:eastAsia="仿宋"/>
          <w:sz w:val="24"/>
          <w:szCs w:val="24"/>
        </w:rPr>
        <w:t xml:space="preserve">.</w:t>
      </w:r>
      <w:r>
        <w:rPr>
          <w:rFonts w:hint="eastAsia" w:ascii="仿宋" w:hAnsi="仿宋" w:eastAsia="仿宋"/>
          <w:sz w:val="24"/>
          <w:szCs w:val="24"/>
        </w:rPr>
        <w:t xml:space="preserve">询价响应报价</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.1 </w:t>
      </w:r>
      <w:r>
        <w:rPr>
          <w:rFonts w:hint="eastAsia" w:ascii="仿宋" w:hAnsi="仿宋" w:eastAsia="仿宋" w:cs="仿宋"/>
          <w:sz w:val="24"/>
          <w:szCs w:val="24"/>
        </w:rPr>
        <w:t xml:space="preserve">本项目只允许一个报价，不接受任何有选择的报价。</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.2 </w:t>
      </w:r>
      <w:r>
        <w:rPr>
          <w:rFonts w:hint="eastAsia" w:ascii="仿宋" w:hAnsi="仿宋" w:eastAsia="仿宋" w:cs="仿宋"/>
          <w:sz w:val="24"/>
          <w:szCs w:val="24"/>
        </w:rPr>
        <w:t xml:space="preserve">报价均以人民币为报价的货币单位。</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.3 </w:t>
      </w:r>
      <w:r>
        <w:rPr>
          <w:rFonts w:hint="eastAsia" w:ascii="仿宋" w:hAnsi="仿宋" w:eastAsia="仿宋" w:cs="仿宋"/>
          <w:sz w:val="24"/>
          <w:szCs w:val="24"/>
        </w:rPr>
        <w:t xml:space="preserve">报价表必须加盖询价响应供应商公章且必须经法定代表人或其委托授权人签署。</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.4 </w:t>
      </w:r>
      <w:r>
        <w:rPr>
          <w:rFonts w:hint="eastAsia" w:ascii="仿宋" w:hAnsi="仿宋" w:eastAsia="仿宋" w:cs="仿宋"/>
          <w:sz w:val="24"/>
          <w:szCs w:val="24"/>
        </w:rPr>
        <w:t xml:space="preserve">询价响应文件报价出现前后不一致的，按照下列规定修正：</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.4.1 </w:t>
      </w:r>
      <w:r>
        <w:rPr>
          <w:rFonts w:hint="eastAsia" w:ascii="仿宋" w:hAnsi="仿宋" w:eastAsia="仿宋" w:cs="仿宋"/>
          <w:sz w:val="24"/>
          <w:szCs w:val="24"/>
        </w:rPr>
        <w:t xml:space="preserve">询价响应文件中报价表内容与询价响应文件中明细内容不一致的，以开标一览表为准；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.4.2 </w:t>
      </w:r>
      <w:r>
        <w:rPr>
          <w:rFonts w:hint="eastAsia" w:ascii="仿宋" w:hAnsi="仿宋" w:eastAsia="仿宋" w:cs="仿宋"/>
          <w:sz w:val="24"/>
          <w:szCs w:val="24"/>
        </w:rPr>
        <w:t xml:space="preserve">大写金额和小写金额不一致的，以大写金额为准；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.4.3 </w:t>
      </w:r>
      <w:r>
        <w:rPr>
          <w:rFonts w:hint="eastAsia" w:ascii="仿宋" w:hAnsi="仿宋" w:eastAsia="仿宋" w:cs="仿宋"/>
          <w:sz w:val="24"/>
          <w:szCs w:val="24"/>
        </w:rPr>
        <w:t xml:space="preserve">单价金额小数点或者百分比有明显错位的，以开标一览表的总价为准，并修改单价；</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.4.4 </w:t>
      </w:r>
      <w:r>
        <w:rPr>
          <w:rFonts w:hint="eastAsia" w:ascii="仿宋" w:hAnsi="仿宋" w:eastAsia="仿宋" w:cs="仿宋"/>
          <w:sz w:val="24"/>
          <w:szCs w:val="24"/>
        </w:rPr>
        <w:t xml:space="preserve">总价金额与按单价汇总金额不一致的，以单价金额计算结果为准。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.4.5 </w:t>
      </w:r>
      <w:r>
        <w:rPr>
          <w:rFonts w:hint="eastAsia" w:ascii="仿宋" w:hAnsi="仿宋" w:eastAsia="仿宋" w:cs="仿宋"/>
          <w:sz w:val="24"/>
          <w:szCs w:val="24"/>
        </w:rPr>
        <w:t xml:space="preserve">同时出现两种以上不一致的，按照前款规定的顺序修正。修正后的报价经询价响应供应商确认后产生约束力，询价响应供应商不确认的，其询价响应无效。</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.5 </w:t>
      </w:r>
      <w:r>
        <w:rPr>
          <w:rFonts w:hint="eastAsia" w:ascii="仿宋" w:hAnsi="仿宋" w:eastAsia="仿宋" w:cs="仿宋"/>
          <w:sz w:val="24"/>
          <w:szCs w:val="24"/>
        </w:rPr>
        <w:t xml:space="preserve">询价响应报价总价应包括本项目的全部费用（</w:t>
      </w:r>
      <w:r>
        <w:rPr>
          <w:rFonts w:hint="eastAsia" w:ascii="仿宋" w:hAnsi="仿宋" w:eastAsia="仿宋" w:cs="仿宋"/>
          <w:sz w:val="24"/>
          <w:szCs w:val="24"/>
        </w:rPr>
        <w:t xml:space="preserve">含一切</w:t>
      </w:r>
      <w:r>
        <w:rPr>
          <w:rFonts w:hint="eastAsia" w:ascii="仿宋" w:hAnsi="仿宋" w:eastAsia="仿宋" w:cs="仿宋"/>
          <w:sz w:val="24"/>
          <w:szCs w:val="24"/>
        </w:rPr>
        <w:t xml:space="preserve">必需的辅助材料费用）及相关服务费等。</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.6 </w:t>
      </w:r>
      <w:r>
        <w:rPr>
          <w:rFonts w:hint="eastAsia" w:ascii="仿宋" w:hAnsi="仿宋" w:eastAsia="仿宋" w:cs="仿宋"/>
          <w:b/>
          <w:bCs/>
          <w:sz w:val="24"/>
          <w:szCs w:val="24"/>
        </w:rPr>
        <w:t xml:space="preserve">本次询价采购活动项目的响应报价为一次报定价。</w:t>
      </w:r>
      <w:r>
        <w:rPr>
          <w:rFonts w:hint="eastAsia" w:ascii="仿宋" w:hAnsi="仿宋" w:eastAsia="仿宋" w:cs="仿宋"/>
          <w:sz w:val="24"/>
          <w:szCs w:val="24"/>
        </w:rPr>
        <w:t xml:space="preserve">询价响应成交后，报价即为成交价，除非因特殊原因并经买卖双方协商同意，成交供应商不得再要求追加任何费用。同时，除非合同条款中另有规定，否则成交供应商的成交价在合同实施期间不因市场变化因素而变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w:t>
      </w:r>
      <w:r>
        <w:rPr>
          <w:rFonts w:ascii="仿宋" w:hAnsi="仿宋" w:eastAsia="仿宋" w:cs="仿宋"/>
          <w:sz w:val="24"/>
          <w:szCs w:val="24"/>
        </w:rPr>
        <w:t xml:space="preserve">.7 </w:t>
      </w:r>
      <w:r>
        <w:rPr>
          <w:rFonts w:hint="eastAsia" w:ascii="仿宋" w:hAnsi="仿宋" w:eastAsia="仿宋" w:cs="仿宋"/>
          <w:sz w:val="24"/>
          <w:szCs w:val="24"/>
        </w:rPr>
        <w:t xml:space="preserve">如因采购人实际需求，货物或服务数量发生变化，成交人须无条件满足采购人需求，确保货物或服务质量；结算时按实际供货物或服务量进行结算，综合单价不变。</w:t>
      </w:r>
      <w:r/>
    </w:p>
    <w:p>
      <w:pPr>
        <w:pStyle w:val="851"/>
        <w:spacing w:before="0" w:after="0" w:line="360" w:lineRule="auto"/>
        <w:rPr>
          <w:rFonts w:hint="eastAsia" w:ascii="仿宋" w:hAnsi="仿宋" w:eastAsia="仿宋"/>
          <w:sz w:val="24"/>
          <w:szCs w:val="24"/>
        </w:rPr>
      </w:pPr>
      <w:r/>
      <w:bookmarkStart w:id="80" w:name="_Toc16938545"/>
      <w:r/>
      <w:bookmarkStart w:id="81" w:name="_Toc120614218"/>
      <w:r/>
      <w:bookmarkStart w:id="82" w:name="_Toc20823301"/>
      <w:r/>
      <w:bookmarkStart w:id="83" w:name="_Toc513029229"/>
      <w:r>
        <w:rPr>
          <w:rFonts w:ascii="仿宋" w:hAnsi="仿宋" w:eastAsia="仿宋"/>
          <w:sz w:val="24"/>
          <w:szCs w:val="24"/>
        </w:rPr>
        <w:t xml:space="preserve">（五）</w:t>
      </w:r>
      <w:bookmarkStart w:id="84" w:name="_Toc513029230"/>
      <w:r/>
      <w:bookmarkStart w:id="85" w:name="_Toc16938546"/>
      <w:r/>
      <w:bookmarkStart w:id="86" w:name="_Toc20823302"/>
      <w:r/>
      <w:bookmarkEnd w:id="80"/>
      <w:r/>
      <w:bookmarkEnd w:id="81"/>
      <w:r/>
      <w:bookmarkEnd w:id="82"/>
      <w:r/>
      <w:bookmarkEnd w:id="83"/>
      <w:r>
        <w:rPr>
          <w:rFonts w:hint="eastAsia" w:ascii="仿宋" w:hAnsi="仿宋" w:eastAsia="仿宋"/>
          <w:sz w:val="24"/>
          <w:szCs w:val="24"/>
        </w:rPr>
        <w:t xml:space="preserve">开标</w:t>
      </w:r>
      <w:r>
        <w:rPr>
          <w:rFonts w:ascii="仿宋" w:hAnsi="仿宋" w:eastAsia="仿宋"/>
          <w:sz w:val="24"/>
          <w:szCs w:val="24"/>
        </w:rPr>
        <w:t xml:space="preserve">与评审</w:t>
      </w:r>
      <w:r/>
    </w:p>
    <w:p>
      <w:pPr>
        <w:pStyle w:val="852"/>
        <w:spacing w:before="0" w:after="0" w:line="360" w:lineRule="auto"/>
        <w:rPr>
          <w:rFonts w:hint="eastAsia"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开标</w:t>
      </w:r>
      <w:r>
        <w:rPr>
          <w:rFonts w:ascii="仿宋" w:hAnsi="仿宋" w:eastAsia="仿宋"/>
          <w:sz w:val="24"/>
          <w:szCs w:val="24"/>
        </w:rPr>
        <w:t xml:space="preserve">仪式</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w:t>
      </w:r>
      <w:r>
        <w:rPr>
          <w:rFonts w:hint="eastAsia" w:ascii="仿宋" w:hAnsi="仿宋" w:eastAsia="仿宋" w:cs="仿宋"/>
          <w:sz w:val="24"/>
          <w:szCs w:val="24"/>
        </w:rPr>
        <w:t xml:space="preserve">采购人或采购代理机构将在询价公告中规定的时间和地点组织开标</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开标当天供应商及时登录不见面开标大厅，响应文件递交截止时间后，采购人将在系统内公布供应商名单，然后通过开标会议区发出响应文件解密的指令，供应商在开标室按规定时间自行实施远程解密，供应商解密限定在开标后</w:t>
      </w:r>
      <w:r>
        <w:rPr>
          <w:rFonts w:hint="eastAsia" w:ascii="仿宋" w:hAnsi="仿宋" w:eastAsia="仿宋" w:cs="仿宋"/>
          <w:sz w:val="24"/>
          <w:szCs w:val="24"/>
        </w:rPr>
        <w:t xml:space="preserve">30</w:t>
      </w:r>
      <w:r>
        <w:rPr>
          <w:rFonts w:hint="eastAsia" w:ascii="仿宋" w:hAnsi="仿宋" w:eastAsia="仿宋" w:cs="仿宋"/>
          <w:sz w:val="24"/>
          <w:szCs w:val="24"/>
        </w:rPr>
        <w:t xml:space="preserve">分钟之内完成。因供应商网络与电源不稳定、未按操作手册要求配置软硬件、解密</w:t>
      </w:r>
      <w:r>
        <w:rPr>
          <w:rFonts w:hint="eastAsia" w:ascii="仿宋" w:hAnsi="仿宋" w:eastAsia="仿宋" w:cs="仿宋"/>
          <w:sz w:val="24"/>
          <w:szCs w:val="24"/>
        </w:rPr>
        <w:t xml:space="preserve">锁发生</w:t>
      </w:r>
      <w:r>
        <w:rPr>
          <w:rFonts w:hint="eastAsia" w:ascii="仿宋" w:hAnsi="仿宋" w:eastAsia="仿宋" w:cs="仿宋"/>
          <w:sz w:val="24"/>
          <w:szCs w:val="24"/>
        </w:rPr>
        <w:t xml:space="preserve">故障或用错、故意不在要求时限内完成解密等自身原因，导致响应文件在规定时间内未能解密、解密失败或解密超时，视为供应商撤销其响应文件，系统内响应文件将被退回；因采购</w:t>
      </w:r>
      <w:r>
        <w:rPr>
          <w:rFonts w:hint="eastAsia" w:ascii="仿宋" w:hAnsi="仿宋" w:eastAsia="仿宋" w:cs="仿宋"/>
          <w:sz w:val="24"/>
          <w:szCs w:val="24"/>
        </w:rPr>
        <w:t xml:space="preserve">人原因</w:t>
      </w:r>
      <w:r>
        <w:rPr>
          <w:rFonts w:hint="eastAsia" w:ascii="仿宋" w:hAnsi="仿宋" w:eastAsia="仿宋" w:cs="仿宋"/>
          <w:sz w:val="24"/>
          <w:szCs w:val="24"/>
        </w:rPr>
        <w:t xml:space="preserve">或网上招投标平台发生故障，导致无法按时完成响应文件解密或开、评标工作无法进行的，可根据实际情况相应延迟解密时间或调整开、评标时间。</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w:t>
      </w:r>
      <w:r>
        <w:rPr>
          <w:rFonts w:hint="eastAsia" w:ascii="仿宋" w:hAnsi="仿宋" w:eastAsia="仿宋" w:cs="仿宋"/>
          <w:sz w:val="24"/>
          <w:szCs w:val="24"/>
        </w:rPr>
        <w:t xml:space="preserve">开标仪式由采购代理机构组织，在不见面交易系统中进行开标，并公布各供应商的《开标一览表》</w:t>
      </w:r>
      <w:r>
        <w:rPr>
          <w:rFonts w:ascii="仿宋" w:hAnsi="仿宋" w:eastAsia="仿宋" w:cs="仿宋"/>
          <w:sz w:val="24"/>
          <w:szCs w:val="24"/>
        </w:rPr>
        <w:t xml:space="preserve">。</w:t>
      </w:r>
      <w:r/>
    </w:p>
    <w:p>
      <w:pPr>
        <w:pStyle w:val="852"/>
        <w:spacing w:before="0" w:after="0" w:line="360" w:lineRule="auto"/>
        <w:rPr>
          <w:rFonts w:hint="eastAsia"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评标</w:t>
      </w:r>
      <w:r>
        <w:rPr>
          <w:rFonts w:ascii="仿宋" w:hAnsi="仿宋" w:eastAsia="仿宋"/>
          <w:sz w:val="24"/>
          <w:szCs w:val="24"/>
        </w:rPr>
        <w:t xml:space="preserve">小组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w:t>
      </w:r>
      <w:r>
        <w:rPr>
          <w:rFonts w:hint="eastAsia" w:ascii="仿宋" w:hAnsi="仿宋" w:eastAsia="仿宋" w:cs="仿宋"/>
          <w:sz w:val="24"/>
          <w:szCs w:val="24"/>
        </w:rPr>
        <w:t xml:space="preserve">开标</w:t>
      </w:r>
      <w:r>
        <w:rPr>
          <w:rFonts w:ascii="仿宋" w:hAnsi="仿宋" w:eastAsia="仿宋" w:cs="仿宋"/>
          <w:sz w:val="24"/>
          <w:szCs w:val="24"/>
        </w:rPr>
        <w:t xml:space="preserve">开始仪式结束后，采购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将立即组织</w:t>
      </w:r>
      <w:r>
        <w:rPr>
          <w:rFonts w:hint="eastAsia" w:ascii="仿宋" w:hAnsi="仿宋" w:eastAsia="仿宋" w:cs="仿宋"/>
          <w:sz w:val="24"/>
          <w:szCs w:val="24"/>
        </w:rPr>
        <w:t xml:space="preserve">评标</w:t>
      </w:r>
      <w:r>
        <w:rPr>
          <w:rFonts w:ascii="仿宋" w:hAnsi="仿宋" w:eastAsia="仿宋" w:cs="仿宋"/>
          <w:sz w:val="24"/>
          <w:szCs w:val="24"/>
        </w:rPr>
        <w:t xml:space="preserve">小组进行评审。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w:t>
      </w:r>
      <w:r>
        <w:rPr>
          <w:rFonts w:ascii="仿宋" w:hAnsi="仿宋" w:eastAsia="仿宋" w:cs="仿宋"/>
          <w:sz w:val="24"/>
          <w:szCs w:val="24"/>
        </w:rPr>
        <w:t xml:space="preserve">评标小组由采购人代表和评审专家共</w:t>
      </w:r>
      <w:r>
        <w:rPr>
          <w:rFonts w:ascii="仿宋" w:hAnsi="仿宋" w:eastAsia="仿宋" w:cs="仿宋"/>
          <w:sz w:val="24"/>
          <w:szCs w:val="24"/>
        </w:rPr>
        <w:t xml:space="preserve">3</w:t>
      </w:r>
      <w:r>
        <w:rPr>
          <w:rFonts w:ascii="仿宋" w:hAnsi="仿宋" w:eastAsia="仿宋" w:cs="仿宋"/>
          <w:sz w:val="24"/>
          <w:szCs w:val="24"/>
        </w:rPr>
        <w:t xml:space="preserve">人以上单数组成，其中评审专家人数不得少于评标小组成员总数的</w:t>
      </w:r>
      <w:r>
        <w:rPr>
          <w:rFonts w:ascii="仿宋" w:hAnsi="仿宋" w:eastAsia="仿宋" w:cs="仿宋"/>
          <w:sz w:val="24"/>
          <w:szCs w:val="24"/>
        </w:rPr>
        <w:t xml:space="preserve">2/3</w:t>
      </w:r>
      <w:r>
        <w:rPr>
          <w:rFonts w:ascii="仿宋" w:hAnsi="仿宋" w:eastAsia="仿宋" w:cs="仿宋"/>
          <w:sz w:val="24"/>
          <w:szCs w:val="24"/>
        </w:rPr>
        <w:t xml:space="preserve">。采购人不得以评审专家身份参加本部门或本单位采购项目的评审。本</w:t>
      </w:r>
      <w:r>
        <w:rPr>
          <w:rFonts w:hint="eastAsia" w:ascii="仿宋" w:hAnsi="仿宋" w:eastAsia="仿宋" w:cs="仿宋"/>
          <w:sz w:val="24"/>
          <w:szCs w:val="24"/>
        </w:rPr>
        <w:t xml:space="preserve">代理机构</w:t>
      </w:r>
      <w:r>
        <w:rPr>
          <w:rFonts w:ascii="仿宋" w:hAnsi="仿宋" w:eastAsia="仿宋" w:cs="仿宋"/>
          <w:sz w:val="24"/>
          <w:szCs w:val="24"/>
        </w:rPr>
        <w:t xml:space="preserve">人员不得参加本机构代理的采购项目的评审。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2.3 </w:t>
      </w:r>
      <w:r>
        <w:rPr>
          <w:rFonts w:ascii="仿宋" w:hAnsi="仿宋" w:eastAsia="仿宋" w:cs="仿宋"/>
          <w:sz w:val="24"/>
          <w:szCs w:val="24"/>
        </w:rPr>
        <w:t xml:space="preserve">评标小组独立工作，负责评审所有响应文件并确定成交</w:t>
      </w:r>
      <w:r>
        <w:rPr>
          <w:rFonts w:hint="eastAsia" w:ascii="仿宋" w:hAnsi="仿宋" w:eastAsia="仿宋" w:cs="仿宋"/>
          <w:sz w:val="24"/>
          <w:szCs w:val="24"/>
        </w:rPr>
        <w:t xml:space="preserve">候选人</w:t>
      </w:r>
      <w:r>
        <w:rPr>
          <w:rFonts w:ascii="仿宋" w:hAnsi="仿宋" w:eastAsia="仿宋" w:cs="仿宋"/>
          <w:sz w:val="24"/>
          <w:szCs w:val="24"/>
        </w:rPr>
        <w:t xml:space="preserve">。</w:t>
      </w:r>
      <w:r/>
    </w:p>
    <w:p>
      <w:pPr>
        <w:pStyle w:val="852"/>
        <w:spacing w:before="0" w:after="0" w:line="360" w:lineRule="auto"/>
        <w:rPr>
          <w:rFonts w:hint="eastAsia" w:ascii="仿宋" w:hAnsi="仿宋" w:eastAsia="仿宋"/>
          <w:sz w:val="24"/>
          <w:szCs w:val="24"/>
        </w:rPr>
      </w:pPr>
      <w:r>
        <w:rPr>
          <w:rFonts w:ascii="仿宋" w:hAnsi="仿宋" w:eastAsia="仿宋"/>
          <w:sz w:val="24"/>
          <w:szCs w:val="24"/>
        </w:rPr>
        <w:t xml:space="preserve">3.</w:t>
      </w:r>
      <w:r>
        <w:rPr>
          <w:rFonts w:ascii="仿宋" w:hAnsi="仿宋" w:eastAsia="仿宋"/>
          <w:sz w:val="24"/>
          <w:szCs w:val="24"/>
        </w:rPr>
        <w:t xml:space="preserve">评审过程的保密与公正</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3.1 </w:t>
      </w:r>
      <w:r>
        <w:rPr>
          <w:rFonts w:ascii="仿宋" w:hAnsi="仿宋" w:eastAsia="仿宋" w:cs="仿宋"/>
          <w:sz w:val="24"/>
          <w:szCs w:val="24"/>
        </w:rPr>
        <w:t xml:space="preserve">评标小组、采购人和采购</w:t>
      </w:r>
      <w:r>
        <w:rPr>
          <w:rFonts w:hint="eastAsia" w:ascii="仿宋" w:hAnsi="仿宋" w:eastAsia="仿宋" w:cs="仿宋"/>
          <w:sz w:val="24"/>
          <w:szCs w:val="24"/>
        </w:rPr>
        <w:t xml:space="preserve">代理机构</w:t>
      </w:r>
      <w:r>
        <w:rPr>
          <w:rFonts w:ascii="仿宋" w:hAnsi="仿宋" w:eastAsia="仿宋" w:cs="仿宋"/>
          <w:sz w:val="24"/>
          <w:szCs w:val="24"/>
        </w:rPr>
        <w:t xml:space="preserve">工作人员、相关监督人员等与评审工作有关的人员，对评审情况以及在评审过程中获悉的国家秘密、商业秘密负有保密责任。</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w:t>
      </w:r>
      <w:r>
        <w:rPr>
          <w:rFonts w:ascii="仿宋" w:hAnsi="仿宋" w:eastAsia="仿宋" w:cs="仿宋"/>
          <w:sz w:val="24"/>
          <w:szCs w:val="24"/>
        </w:rPr>
        <w:t xml:space="preserve">在评审过程中，供应商不得以任何行为影响评审过程，否则其响应文件将被作为无效响应文件。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3.3 </w:t>
      </w:r>
      <w:r>
        <w:rPr>
          <w:rFonts w:ascii="仿宋" w:hAnsi="仿宋" w:eastAsia="仿宋" w:cs="仿宋"/>
          <w:sz w:val="24"/>
          <w:szCs w:val="24"/>
        </w:rPr>
        <w:t xml:space="preserve">评标小组成员应当按照客观、公正、审慎的原则，根据采购文件规定的评审程序、评审方法和评审标准进行独立评审。未实质性响应采购文件的响应文件按无效响应处理，评标小组应当告知提交响应文件的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3.4 </w:t>
      </w:r>
      <w:r>
        <w:rPr>
          <w:rFonts w:ascii="仿宋" w:hAnsi="仿宋" w:eastAsia="仿宋" w:cs="仿宋"/>
          <w:sz w:val="24"/>
          <w:szCs w:val="24"/>
        </w:rPr>
        <w:t xml:space="preserve">评审开始后，直至向成交供应商授予合同时止，凡是与审查、澄清、评价和比较响应的有关资料以及授标建议等，采购人、评标小组、采购</w:t>
      </w:r>
      <w:r>
        <w:rPr>
          <w:rFonts w:hint="eastAsia" w:ascii="仿宋" w:hAnsi="仿宋" w:eastAsia="仿宋" w:cs="仿宋"/>
          <w:sz w:val="24"/>
          <w:szCs w:val="24"/>
        </w:rPr>
        <w:t xml:space="preserve">代理机构</w:t>
      </w:r>
      <w:r>
        <w:rPr>
          <w:rFonts w:ascii="仿宋" w:hAnsi="仿宋" w:eastAsia="仿宋" w:cs="仿宋"/>
          <w:sz w:val="24"/>
          <w:szCs w:val="24"/>
        </w:rPr>
        <w:t xml:space="preserve">均不得向供应商或与评标无关的其他人员透露。</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w:t>
      </w:r>
      <w:r>
        <w:rPr>
          <w:rFonts w:ascii="仿宋" w:hAnsi="仿宋" w:eastAsia="仿宋" w:cs="仿宋"/>
          <w:sz w:val="24"/>
          <w:szCs w:val="24"/>
        </w:rPr>
        <w:t xml:space="preserve">在评审期间，采购</w:t>
      </w:r>
      <w:r>
        <w:rPr>
          <w:rFonts w:hint="eastAsia" w:ascii="仿宋" w:hAnsi="仿宋" w:eastAsia="仿宋" w:cs="仿宋"/>
          <w:sz w:val="24"/>
          <w:szCs w:val="24"/>
        </w:rPr>
        <w:t xml:space="preserve">代理机构</w:t>
      </w:r>
      <w:r>
        <w:rPr>
          <w:rFonts w:ascii="仿宋" w:hAnsi="仿宋" w:eastAsia="仿宋" w:cs="仿宋"/>
          <w:sz w:val="24"/>
          <w:szCs w:val="24"/>
        </w:rPr>
        <w:t xml:space="preserve">将设专门人员与供应商联系。</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3.6 </w:t>
      </w:r>
      <w:r>
        <w:rPr>
          <w:rFonts w:ascii="仿宋" w:hAnsi="仿宋" w:eastAsia="仿宋" w:cs="仿宋"/>
          <w:sz w:val="24"/>
          <w:szCs w:val="24"/>
        </w:rPr>
        <w:t xml:space="preserve">采购</w:t>
      </w:r>
      <w:r>
        <w:rPr>
          <w:rFonts w:hint="eastAsia" w:ascii="仿宋" w:hAnsi="仿宋" w:eastAsia="仿宋" w:cs="仿宋"/>
          <w:sz w:val="24"/>
          <w:szCs w:val="24"/>
        </w:rPr>
        <w:t xml:space="preserve">代理机构</w:t>
      </w:r>
      <w:r>
        <w:rPr>
          <w:rFonts w:ascii="仿宋" w:hAnsi="仿宋" w:eastAsia="仿宋" w:cs="仿宋"/>
          <w:sz w:val="24"/>
          <w:szCs w:val="24"/>
        </w:rPr>
        <w:t xml:space="preserve">和评审小组不向未成交的供应</w:t>
      </w:r>
      <w:r>
        <w:rPr>
          <w:rFonts w:ascii="仿宋" w:hAnsi="仿宋" w:eastAsia="仿宋" w:cs="仿宋"/>
          <w:sz w:val="24"/>
          <w:szCs w:val="24"/>
        </w:rPr>
        <w:t xml:space="preserve">商解释未</w:t>
      </w:r>
      <w:r>
        <w:rPr>
          <w:rFonts w:ascii="仿宋" w:hAnsi="仿宋" w:eastAsia="仿宋" w:cs="仿宋"/>
          <w:sz w:val="24"/>
          <w:szCs w:val="24"/>
        </w:rPr>
        <w:t xml:space="preserve">成交原因，也不公布评审过程中的相关细节。</w:t>
      </w:r>
      <w:r/>
    </w:p>
    <w:p>
      <w:pPr>
        <w:pStyle w:val="852"/>
        <w:spacing w:before="0" w:after="0" w:line="360" w:lineRule="auto"/>
        <w:rPr>
          <w:rFonts w:hint="eastAsia"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w:t>
      </w:r>
      <w:r>
        <w:rPr>
          <w:rFonts w:ascii="仿宋" w:hAnsi="仿宋" w:eastAsia="仿宋"/>
          <w:sz w:val="24"/>
          <w:szCs w:val="24"/>
        </w:rPr>
        <w:t xml:space="preserve">评审过程的澄清</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4.1 </w:t>
      </w:r>
      <w:r>
        <w:rPr>
          <w:rFonts w:ascii="仿宋" w:hAnsi="仿宋" w:eastAsia="仿宋" w:cs="仿宋"/>
          <w:sz w:val="24"/>
          <w:szCs w:val="24"/>
        </w:rPr>
        <w:t xml:space="preserve">评审期间，为</w:t>
      </w:r>
      <w:r>
        <w:rPr>
          <w:rFonts w:hint="eastAsia" w:ascii="仿宋" w:hAnsi="仿宋" w:eastAsia="仿宋" w:cs="仿宋"/>
          <w:sz w:val="24"/>
          <w:szCs w:val="24"/>
        </w:rPr>
        <w:t xml:space="preserve">有助于</w:t>
      </w:r>
      <w:r>
        <w:rPr>
          <w:rFonts w:ascii="仿宋" w:hAnsi="仿宋" w:eastAsia="仿宋" w:cs="仿宋"/>
          <w:sz w:val="24"/>
          <w:szCs w:val="24"/>
        </w:rPr>
        <w:t xml:space="preserve">响应文件的审查、评价和比较，评标小组有权以电子函件形式要求响应人对其响应文件进行澄清，但并非对每个供应商都作澄清要求。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4.2 </w:t>
      </w:r>
      <w:r>
        <w:rPr>
          <w:rFonts w:ascii="仿宋" w:hAnsi="仿宋" w:eastAsia="仿宋" w:cs="仿宋"/>
          <w:sz w:val="24"/>
          <w:szCs w:val="24"/>
        </w:rPr>
        <w:t xml:space="preserve">接到</w:t>
      </w:r>
      <w:r>
        <w:rPr>
          <w:rFonts w:hint="eastAsia" w:ascii="仿宋" w:hAnsi="仿宋" w:eastAsia="仿宋" w:cs="仿宋"/>
          <w:sz w:val="24"/>
          <w:szCs w:val="24"/>
        </w:rPr>
        <w:t xml:space="preserve">评标</w:t>
      </w:r>
      <w:r>
        <w:rPr>
          <w:rFonts w:ascii="仿宋" w:hAnsi="仿宋" w:eastAsia="仿宋" w:cs="仿宋"/>
          <w:sz w:val="24"/>
          <w:szCs w:val="24"/>
        </w:rPr>
        <w:t xml:space="preserve">小组澄清要求的供应商应派人按</w:t>
      </w:r>
      <w:r>
        <w:rPr>
          <w:rFonts w:hint="eastAsia" w:ascii="仿宋" w:hAnsi="仿宋" w:eastAsia="仿宋" w:cs="仿宋"/>
          <w:sz w:val="24"/>
          <w:szCs w:val="24"/>
        </w:rPr>
        <w:t xml:space="preserve">评标</w:t>
      </w:r>
      <w:r>
        <w:rPr>
          <w:rFonts w:ascii="仿宋" w:hAnsi="仿宋" w:eastAsia="仿宋" w:cs="仿宋"/>
          <w:sz w:val="24"/>
          <w:szCs w:val="24"/>
        </w:rPr>
        <w:t xml:space="preserve">小组规定的时间和格式</w:t>
      </w:r>
      <w:r>
        <w:rPr>
          <w:rFonts w:hint="eastAsia" w:ascii="仿宋" w:hAnsi="仿宋" w:eastAsia="仿宋" w:cs="仿宋"/>
          <w:sz w:val="24"/>
          <w:szCs w:val="24"/>
        </w:rPr>
        <w:t xml:space="preserve">在“苏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”系统中</w:t>
      </w:r>
      <w:r>
        <w:rPr>
          <w:rFonts w:hint="eastAsia" w:ascii="仿宋" w:hAnsi="仿宋" w:eastAsia="仿宋" w:cs="仿宋"/>
          <w:sz w:val="24"/>
          <w:szCs w:val="24"/>
        </w:rPr>
        <w:t xml:space="preserve">作出</w:t>
      </w:r>
      <w:r>
        <w:rPr>
          <w:rFonts w:ascii="仿宋" w:hAnsi="仿宋" w:eastAsia="仿宋" w:cs="仿宋"/>
          <w:sz w:val="24"/>
          <w:szCs w:val="24"/>
        </w:rPr>
        <w:t xml:space="preserve">澄清，澄清的内容作为响应文件的补充部分，但实质性的内容不得做任何更改。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4.3 </w:t>
      </w:r>
      <w:r>
        <w:rPr>
          <w:rFonts w:ascii="仿宋" w:hAnsi="仿宋" w:eastAsia="仿宋" w:cs="仿宋"/>
          <w:sz w:val="24"/>
          <w:szCs w:val="24"/>
        </w:rPr>
        <w:t xml:space="preserve">接到评标小组澄清要求的供应商如未按规定</w:t>
      </w:r>
      <w:r>
        <w:rPr>
          <w:rFonts w:hint="eastAsia" w:ascii="仿宋" w:hAnsi="仿宋" w:eastAsia="仿宋" w:cs="仿宋"/>
          <w:sz w:val="24"/>
          <w:szCs w:val="24"/>
        </w:rPr>
        <w:t xml:space="preserve">作出</w:t>
      </w:r>
      <w:r>
        <w:rPr>
          <w:rFonts w:ascii="仿宋" w:hAnsi="仿宋" w:eastAsia="仿宋" w:cs="仿宋"/>
          <w:sz w:val="24"/>
          <w:szCs w:val="24"/>
        </w:rPr>
        <w:t xml:space="preserve">澄清，其风险由供应商自行承担。</w:t>
      </w:r>
      <w:r/>
    </w:p>
    <w:p>
      <w:pPr>
        <w:pStyle w:val="852"/>
        <w:spacing w:before="0" w:after="0" w:line="360" w:lineRule="auto"/>
        <w:rPr>
          <w:rFonts w:hint="eastAsia" w:ascii="仿宋" w:hAnsi="仿宋" w:eastAsia="仿宋"/>
          <w:sz w:val="24"/>
          <w:szCs w:val="24"/>
        </w:rPr>
      </w:pPr>
      <w:r>
        <w:rPr>
          <w:rFonts w:ascii="仿宋" w:hAnsi="仿宋" w:eastAsia="仿宋"/>
          <w:sz w:val="24"/>
          <w:szCs w:val="24"/>
        </w:rPr>
        <w:t xml:space="preserve">5.</w:t>
      </w:r>
      <w:r>
        <w:rPr>
          <w:rFonts w:ascii="仿宋" w:hAnsi="仿宋" w:eastAsia="仿宋"/>
          <w:sz w:val="24"/>
          <w:szCs w:val="24"/>
        </w:rPr>
        <w:t xml:space="preserve">对响应文件的初审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 </w:t>
      </w:r>
      <w:r>
        <w:rPr>
          <w:rFonts w:ascii="仿宋" w:hAnsi="仿宋" w:eastAsia="仿宋" w:cs="仿宋"/>
          <w:sz w:val="24"/>
          <w:szCs w:val="24"/>
        </w:rPr>
        <w:t xml:space="preserve">响应文件初审分为资格性审查和符合性审查。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5.1.1 </w:t>
      </w:r>
      <w:r>
        <w:rPr>
          <w:rFonts w:ascii="仿宋" w:hAnsi="仿宋" w:eastAsia="仿宋" w:cs="仿宋"/>
          <w:sz w:val="24"/>
          <w:szCs w:val="24"/>
        </w:rPr>
        <w:t xml:space="preserve">资格性检查：依据法律法规和采购文件的规定，由采购人对响应文件中的资格审查证明材料进行审查，资格审查的结论</w:t>
      </w:r>
      <w:r>
        <w:rPr>
          <w:rFonts w:hint="eastAsia" w:ascii="仿宋" w:hAnsi="仿宋" w:eastAsia="仿宋" w:cs="仿宋"/>
          <w:sz w:val="24"/>
          <w:szCs w:val="24"/>
        </w:rPr>
        <w:t xml:space="preserve">，由</w:t>
      </w:r>
      <w:r>
        <w:rPr>
          <w:rFonts w:ascii="仿宋" w:hAnsi="仿宋" w:eastAsia="仿宋" w:cs="仿宋"/>
          <w:sz w:val="24"/>
          <w:szCs w:val="24"/>
        </w:rPr>
        <w:t xml:space="preserve">采购人以书面形式向评标小组进行反馈。</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5.1.2 </w:t>
      </w:r>
      <w:r>
        <w:rPr>
          <w:rFonts w:ascii="仿宋" w:hAnsi="仿宋" w:eastAsia="仿宋" w:cs="仿宋"/>
          <w:sz w:val="24"/>
          <w:szCs w:val="24"/>
        </w:rPr>
        <w:t xml:space="preserve">符合性审查：依据采购文件的规定，由评标小组从响应文件的有效性、完整性和对采购文件的响应程度进行审查，以确定是否对采购文件的实质性要求</w:t>
      </w:r>
      <w:r>
        <w:rPr>
          <w:rFonts w:ascii="仿宋" w:hAnsi="仿宋" w:eastAsia="仿宋" w:cs="仿宋"/>
          <w:sz w:val="24"/>
          <w:szCs w:val="24"/>
        </w:rPr>
        <w:t xml:space="preserve">作出</w:t>
      </w:r>
      <w:r>
        <w:rPr>
          <w:rFonts w:ascii="仿宋" w:hAnsi="仿宋" w:eastAsia="仿宋" w:cs="仿宋"/>
          <w:sz w:val="24"/>
          <w:szCs w:val="24"/>
        </w:rPr>
        <w:t xml:space="preserve">响应。</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5.1.3 </w:t>
      </w:r>
      <w:r>
        <w:rPr>
          <w:rFonts w:ascii="仿宋" w:hAnsi="仿宋" w:eastAsia="仿宋" w:cs="仿宋"/>
          <w:sz w:val="24"/>
          <w:szCs w:val="24"/>
        </w:rPr>
        <w:t xml:space="preserve">未通过资格审查或符合性审查的供应商，采购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将告知未通过资格审查或符合性审查的原因，评审结束后，采购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将不再告知未通过资格审查或符合性审查的原因。</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5.2 </w:t>
      </w:r>
      <w:r>
        <w:rPr>
          <w:rFonts w:ascii="仿宋" w:hAnsi="仿宋" w:eastAsia="仿宋" w:cs="仿宋"/>
          <w:sz w:val="24"/>
          <w:szCs w:val="24"/>
        </w:rPr>
        <w:t xml:space="preserve">在正式</w:t>
      </w:r>
      <w:r>
        <w:rPr>
          <w:rFonts w:hint="eastAsia" w:ascii="仿宋" w:hAnsi="仿宋" w:eastAsia="仿宋" w:cs="仿宋"/>
          <w:sz w:val="24"/>
          <w:szCs w:val="24"/>
        </w:rPr>
        <w:t xml:space="preserve">评标</w:t>
      </w:r>
      <w:r>
        <w:rPr>
          <w:rFonts w:ascii="仿宋" w:hAnsi="仿宋" w:eastAsia="仿宋" w:cs="仿宋"/>
          <w:sz w:val="24"/>
          <w:szCs w:val="24"/>
        </w:rPr>
        <w:t xml:space="preserve">之前，评标小组将首先审查每份响应文件是否实质性响应了采购文件的要求。实质性响应的响应文件应该是与采购文件要求的全部条款、条件和规格相符，没有重大负偏离或保留。</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所谓重大负偏离或保留是指与采购文件规定的实质性要求存在负偏离，或者在实质上与采购文件不一致，而且限制了合同中买方和见证方的权利或供应商的义务，纠正这些偏离或保留将会对其他实质性响应要求的供应商的竞争地位产生不公正的影响。重大偏离由评标小组按照少数服从多数的原则认定。评标小组决定响应文件的</w:t>
      </w:r>
      <w:r>
        <w:rPr>
          <w:rFonts w:ascii="仿宋" w:hAnsi="仿宋" w:eastAsia="仿宋" w:cs="仿宋"/>
          <w:sz w:val="24"/>
          <w:szCs w:val="24"/>
        </w:rPr>
        <w:t xml:space="preserve">响应性只根据</w:t>
      </w:r>
      <w:r>
        <w:rPr>
          <w:rFonts w:ascii="仿宋" w:hAnsi="仿宋" w:eastAsia="仿宋" w:cs="仿宋"/>
          <w:sz w:val="24"/>
          <w:szCs w:val="24"/>
        </w:rPr>
        <w:t xml:space="preserve">响应文件本身的内容，而不寻求外部的证据。</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5.3 </w:t>
      </w:r>
      <w:r>
        <w:rPr>
          <w:rFonts w:ascii="仿宋" w:hAnsi="仿宋" w:eastAsia="仿宋" w:cs="仿宋"/>
          <w:sz w:val="24"/>
          <w:szCs w:val="24"/>
        </w:rPr>
        <w:t xml:space="preserve">如果响应文件实质上没有响应采购文件的要求，评标小组将予以拒绝，供应商不得通过修改或撤销</w:t>
      </w:r>
      <w:r>
        <w:rPr>
          <w:rFonts w:hint="eastAsia" w:ascii="仿宋" w:hAnsi="仿宋" w:eastAsia="仿宋" w:cs="仿宋"/>
          <w:sz w:val="24"/>
          <w:szCs w:val="24"/>
        </w:rPr>
        <w:t xml:space="preserve">不符</w:t>
      </w:r>
      <w:r>
        <w:rPr>
          <w:rFonts w:ascii="仿宋" w:hAnsi="仿宋" w:eastAsia="仿宋" w:cs="仿宋"/>
          <w:sz w:val="24"/>
          <w:szCs w:val="24"/>
        </w:rPr>
        <w:t xml:space="preserve">合要求的偏离或保留而使其响应文件成为实质性响应的文件。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5.4 </w:t>
      </w:r>
      <w:r>
        <w:rPr>
          <w:rFonts w:ascii="仿宋" w:hAnsi="仿宋" w:eastAsia="仿宋" w:cs="仿宋"/>
          <w:sz w:val="24"/>
          <w:szCs w:val="24"/>
        </w:rPr>
        <w:t xml:space="preserve">评标小组将允许修正响应文件中不构成重大偏离的、微小的、非正规的、不一致的或不规则的地方，但这些修改不能影响任何供应</w:t>
      </w:r>
      <w:r>
        <w:rPr>
          <w:rFonts w:ascii="仿宋" w:hAnsi="仿宋" w:eastAsia="仿宋" w:cs="仿宋"/>
          <w:sz w:val="24"/>
          <w:szCs w:val="24"/>
        </w:rPr>
        <w:t xml:space="preserve">商相应</w:t>
      </w:r>
      <w:r>
        <w:rPr>
          <w:rFonts w:ascii="仿宋" w:hAnsi="仿宋" w:eastAsia="仿宋" w:cs="仿宋"/>
          <w:sz w:val="24"/>
          <w:szCs w:val="24"/>
        </w:rPr>
        <w:t xml:space="preserve">的名次排列。</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5.5 </w:t>
      </w:r>
      <w:r>
        <w:rPr>
          <w:rFonts w:hint="eastAsia" w:ascii="仿宋" w:hAnsi="仿宋" w:eastAsia="仿宋" w:cs="仿宋"/>
          <w:sz w:val="24"/>
          <w:szCs w:val="24"/>
        </w:rPr>
        <w:t xml:space="preserve">提供相同品牌相同型号产品且通过资格审查、符合性审查的不同供应商参加同一合同项下响应的，按一家供应商计算，评标中在其他条件合格的前提下，报价最低的供应商获得成交供应商推荐资格；报价相同的，由采购人或者采购人委托评标小组按照询价文件规定的方式确定一个供应商获得成交供应商推荐资格，询价文件未规定的采取随机抽取方式确定，其他同品牌同型号供应商不作为成交候选人。</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6 </w:t>
      </w:r>
      <w:r>
        <w:rPr>
          <w:rFonts w:ascii="仿宋" w:hAnsi="仿宋" w:eastAsia="仿宋" w:cs="仿宋"/>
          <w:sz w:val="24"/>
          <w:szCs w:val="24"/>
        </w:rPr>
        <w:t xml:space="preserve">供应商在评审全过程中应</w:t>
      </w:r>
      <w:r>
        <w:rPr>
          <w:rFonts w:hint="eastAsia" w:ascii="仿宋" w:hAnsi="仿宋" w:eastAsia="仿宋" w:cs="仿宋"/>
          <w:sz w:val="24"/>
          <w:szCs w:val="24"/>
        </w:rPr>
        <w:t xml:space="preserve">保持通信畅通</w:t>
      </w:r>
      <w:r>
        <w:rPr>
          <w:rFonts w:ascii="仿宋" w:hAnsi="仿宋" w:eastAsia="仿宋" w:cs="仿宋"/>
          <w:sz w:val="24"/>
          <w:szCs w:val="24"/>
        </w:rPr>
        <w:t xml:space="preserve">，并安排专人与采购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及评标小组联系。</w:t>
      </w:r>
      <w:r/>
    </w:p>
    <w:p>
      <w:pPr>
        <w:pStyle w:val="852"/>
        <w:spacing w:before="0" w:after="0" w:line="360" w:lineRule="auto"/>
        <w:rPr>
          <w:rFonts w:hint="eastAsia" w:ascii="仿宋" w:hAnsi="仿宋" w:eastAsia="仿宋"/>
          <w:sz w:val="24"/>
          <w:szCs w:val="24"/>
        </w:rPr>
      </w:pPr>
      <w:r>
        <w:rPr>
          <w:rFonts w:ascii="仿宋" w:hAnsi="仿宋" w:eastAsia="仿宋"/>
          <w:sz w:val="24"/>
          <w:szCs w:val="24"/>
        </w:rPr>
        <w:t xml:space="preserve">6.</w:t>
      </w:r>
      <w:r>
        <w:rPr>
          <w:rFonts w:ascii="仿宋" w:hAnsi="仿宋" w:eastAsia="仿宋"/>
          <w:sz w:val="24"/>
          <w:szCs w:val="24"/>
        </w:rPr>
        <w:t xml:space="preserve">被认定为未实质性响应采购文件的响应文件的情形。</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 </w:t>
      </w:r>
      <w:r>
        <w:rPr>
          <w:rFonts w:ascii="仿宋" w:hAnsi="仿宋" w:eastAsia="仿宋" w:cs="仿宋"/>
          <w:sz w:val="24"/>
          <w:szCs w:val="24"/>
        </w:rPr>
        <w:t xml:space="preserve">出现下列情形之一的，作无效响应处理。</w:t>
      </w:r>
      <w:r/>
    </w:p>
    <w:p>
      <w:pPr>
        <w:ind w:firstLine="480"/>
        <w:jc w:val="left"/>
        <w:spacing w:line="360" w:lineRule="auto"/>
        <w:shd w:val="clear" w:color="auto" w:fill="ffffff"/>
        <w:widowControl/>
        <w:rPr>
          <w:rFonts w:hint="eastAsia" w:ascii="仿宋" w:hAnsi="仿宋" w:eastAsia="仿宋" w:cs="仿宋"/>
          <w:sz w:val="24"/>
          <w:szCs w:val="24"/>
        </w:rPr>
      </w:pPr>
      <w:r/>
      <w:bookmarkStart w:id="87" w:name="_Toc120614219"/>
      <w:r/>
      <w:bookmarkEnd w:id="84"/>
      <w:r/>
      <w:bookmarkEnd w:id="85"/>
      <w:r/>
      <w:bookmarkEnd w:id="86"/>
      <w:r>
        <w:rPr>
          <w:rFonts w:ascii="仿宋" w:hAnsi="仿宋" w:eastAsia="仿宋" w:cs="仿宋"/>
          <w:sz w:val="24"/>
          <w:szCs w:val="24"/>
        </w:rPr>
        <w:t xml:space="preserve">6.1.1 </w:t>
      </w:r>
      <w:r>
        <w:rPr>
          <w:rFonts w:hint="eastAsia" w:ascii="仿宋" w:hAnsi="仿宋" w:eastAsia="仿宋" w:cs="仿宋"/>
          <w:sz w:val="24"/>
          <w:szCs w:val="24"/>
        </w:rPr>
        <w:t xml:space="preserve">供应商在规定的时间内未成功解密电子响应文件的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6.1.2 </w:t>
      </w:r>
      <w:r>
        <w:rPr>
          <w:rFonts w:hint="eastAsia" w:ascii="仿宋" w:hAnsi="仿宋" w:eastAsia="仿宋" w:cs="仿宋"/>
          <w:sz w:val="24"/>
          <w:szCs w:val="24"/>
        </w:rPr>
        <w:t xml:space="preserve">供应商未按照询价文件要求上传电子响应文件的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6.1.3 </w:t>
      </w:r>
      <w:r>
        <w:rPr>
          <w:rFonts w:ascii="仿宋" w:hAnsi="仿宋" w:eastAsia="仿宋" w:cs="仿宋"/>
          <w:sz w:val="24"/>
          <w:szCs w:val="24"/>
        </w:rPr>
        <w:t xml:space="preserve">同</w:t>
      </w:r>
      <w:r>
        <w:rPr>
          <w:rFonts w:ascii="仿宋" w:hAnsi="仿宋" w:eastAsia="仿宋" w:cs="仿宋"/>
          <w:sz w:val="24"/>
          <w:szCs w:val="24"/>
        </w:rPr>
        <w:t xml:space="preserve">一供应</w:t>
      </w:r>
      <w:r>
        <w:rPr>
          <w:rFonts w:ascii="仿宋" w:hAnsi="仿宋" w:eastAsia="仿宋" w:cs="仿宋"/>
          <w:sz w:val="24"/>
          <w:szCs w:val="24"/>
        </w:rPr>
        <w:t xml:space="preserve">商提交两个（含两个）以上不同的响应报价的。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6.1.4 </w:t>
      </w:r>
      <w:r>
        <w:rPr>
          <w:rFonts w:ascii="仿宋" w:hAnsi="仿宋" w:eastAsia="仿宋" w:cs="仿宋"/>
          <w:sz w:val="24"/>
          <w:szCs w:val="24"/>
        </w:rPr>
        <w:t xml:space="preserve">不具备</w:t>
      </w:r>
      <w:r>
        <w:rPr>
          <w:rFonts w:hint="eastAsia" w:ascii="仿宋" w:hAnsi="仿宋" w:eastAsia="仿宋" w:cs="仿宋"/>
          <w:sz w:val="24"/>
          <w:szCs w:val="24"/>
        </w:rPr>
        <w:t xml:space="preserve">询价文件</w:t>
      </w:r>
      <w:r>
        <w:rPr>
          <w:rFonts w:ascii="仿宋" w:hAnsi="仿宋" w:eastAsia="仿宋" w:cs="仿宋"/>
          <w:sz w:val="24"/>
          <w:szCs w:val="24"/>
        </w:rPr>
        <w:t xml:space="preserve">中规定的资格要求的。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6.1.5 </w:t>
      </w:r>
      <w:r>
        <w:rPr>
          <w:rFonts w:ascii="仿宋" w:hAnsi="仿宋" w:eastAsia="仿宋" w:cs="仿宋"/>
          <w:sz w:val="24"/>
          <w:szCs w:val="24"/>
        </w:rPr>
        <w:t xml:space="preserve">响应报价超过了采购预算或最高限价的。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6.1.6 </w:t>
      </w:r>
      <w:r>
        <w:rPr>
          <w:rFonts w:ascii="仿宋" w:hAnsi="仿宋" w:eastAsia="仿宋" w:cs="仿宋"/>
          <w:sz w:val="24"/>
          <w:szCs w:val="24"/>
        </w:rPr>
        <w:t xml:space="preserve">未通过符合性检查的。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6.1.7 </w:t>
      </w:r>
      <w:r>
        <w:rPr>
          <w:rFonts w:ascii="仿宋" w:hAnsi="仿宋" w:eastAsia="仿宋" w:cs="仿宋"/>
          <w:sz w:val="24"/>
          <w:szCs w:val="24"/>
        </w:rPr>
        <w:t xml:space="preserve">不符合</w:t>
      </w:r>
      <w:r>
        <w:rPr>
          <w:rFonts w:hint="eastAsia" w:ascii="仿宋" w:hAnsi="仿宋" w:eastAsia="仿宋" w:cs="仿宋"/>
          <w:sz w:val="24"/>
          <w:szCs w:val="24"/>
        </w:rPr>
        <w:t xml:space="preserve">法律法规</w:t>
      </w:r>
      <w:r>
        <w:rPr>
          <w:rFonts w:ascii="仿宋" w:hAnsi="仿宋" w:eastAsia="仿宋" w:cs="仿宋"/>
          <w:sz w:val="24"/>
          <w:szCs w:val="24"/>
        </w:rPr>
        <w:t xml:space="preserve">和</w:t>
      </w:r>
      <w:r>
        <w:rPr>
          <w:rFonts w:hint="eastAsia" w:ascii="仿宋" w:hAnsi="仿宋" w:eastAsia="仿宋" w:cs="仿宋"/>
          <w:sz w:val="24"/>
          <w:szCs w:val="24"/>
        </w:rPr>
        <w:t xml:space="preserve">询价文件</w:t>
      </w:r>
      <w:r>
        <w:rPr>
          <w:rFonts w:ascii="仿宋" w:hAnsi="仿宋" w:eastAsia="仿宋" w:cs="仿宋"/>
          <w:sz w:val="24"/>
          <w:szCs w:val="24"/>
        </w:rPr>
        <w:t xml:space="preserve">中规定的其他实质性要求的。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6.1.8 </w:t>
      </w:r>
      <w:r>
        <w:rPr>
          <w:rFonts w:ascii="仿宋" w:hAnsi="仿宋" w:eastAsia="仿宋" w:cs="仿宋"/>
          <w:sz w:val="24"/>
          <w:szCs w:val="24"/>
        </w:rPr>
        <w:t xml:space="preserve">供应商被</w:t>
      </w:r>
      <w:r>
        <w:rPr>
          <w:rFonts w:ascii="仿宋" w:hAnsi="仿宋" w:eastAsia="仿宋" w:cs="仿宋"/>
          <w:sz w:val="24"/>
          <w:szCs w:val="24"/>
        </w:rPr>
        <w:t xml:space="preserve">“</w:t>
      </w:r>
      <w:r>
        <w:rPr>
          <w:rFonts w:ascii="仿宋" w:hAnsi="仿宋" w:eastAsia="仿宋" w:cs="仿宋"/>
          <w:sz w:val="24"/>
          <w:szCs w:val="24"/>
        </w:rPr>
        <w:t xml:space="preserve">信用中国</w:t>
      </w:r>
      <w:r>
        <w:rPr>
          <w:rFonts w:ascii="仿宋" w:hAnsi="仿宋" w:eastAsia="仿宋" w:cs="仿宋"/>
          <w:sz w:val="24"/>
          <w:szCs w:val="24"/>
        </w:rPr>
        <w:t xml:space="preserve">”</w:t>
      </w:r>
      <w:r>
        <w:rPr>
          <w:rFonts w:ascii="仿宋" w:hAnsi="仿宋" w:eastAsia="仿宋" w:cs="仿宋"/>
          <w:sz w:val="24"/>
          <w:szCs w:val="24"/>
        </w:rPr>
        <w:t xml:space="preserve">网站（</w:t>
      </w:r>
      <w:r>
        <w:rPr>
          <w:rFonts w:ascii="仿宋" w:hAnsi="仿宋" w:eastAsia="仿宋" w:cs="仿宋"/>
          <w:sz w:val="24"/>
          <w:szCs w:val="24"/>
        </w:rPr>
        <w:t xml:space="preserve">www.creditchina.gov.cn</w:t>
      </w:r>
      <w:r>
        <w:rPr>
          <w:rFonts w:ascii="仿宋" w:hAnsi="仿宋" w:eastAsia="仿宋" w:cs="仿宋"/>
          <w:sz w:val="24"/>
          <w:szCs w:val="24"/>
        </w:rPr>
        <w:t xml:space="preserve">）列入失信被执行人或重大税收违法案件当事人名单或政府采购严重失信行为记录名单。或查询</w:t>
      </w:r>
      <w:r>
        <w:rPr>
          <w:rFonts w:ascii="仿宋" w:hAnsi="仿宋" w:eastAsia="仿宋" w:cs="仿宋"/>
          <w:sz w:val="24"/>
          <w:szCs w:val="24"/>
        </w:rPr>
        <w:t xml:space="preserve">“</w:t>
      </w:r>
      <w:r>
        <w:rPr>
          <w:rFonts w:ascii="仿宋" w:hAnsi="仿宋" w:eastAsia="仿宋" w:cs="仿宋"/>
          <w:sz w:val="24"/>
          <w:szCs w:val="24"/>
        </w:rPr>
        <w:t xml:space="preserve">信用中国</w:t>
      </w:r>
      <w:r>
        <w:rPr>
          <w:rFonts w:ascii="仿宋" w:hAnsi="仿宋" w:eastAsia="仿宋" w:cs="仿宋"/>
          <w:sz w:val="24"/>
          <w:szCs w:val="24"/>
        </w:rPr>
        <w:t xml:space="preserve">”</w:t>
      </w:r>
      <w:r>
        <w:rPr>
          <w:rFonts w:ascii="仿宋" w:hAnsi="仿宋" w:eastAsia="仿宋" w:cs="仿宋"/>
          <w:sz w:val="24"/>
          <w:szCs w:val="24"/>
        </w:rPr>
        <w:t xml:space="preserve">网站后发现供应</w:t>
      </w:r>
      <w:r>
        <w:rPr>
          <w:rFonts w:ascii="仿宋" w:hAnsi="仿宋" w:eastAsia="仿宋" w:cs="仿宋"/>
          <w:sz w:val="24"/>
          <w:szCs w:val="24"/>
        </w:rPr>
        <w:t xml:space="preserve">商存在</w:t>
      </w:r>
      <w:r>
        <w:rPr>
          <w:rFonts w:ascii="仿宋" w:hAnsi="仿宋" w:eastAsia="仿宋" w:cs="仿宋"/>
          <w:sz w:val="24"/>
          <w:szCs w:val="24"/>
        </w:rPr>
        <w:t xml:space="preserve">其他不符合《中华人民共和国政府采购法》第二十二条规定条件的信用记录。</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6.1.9 </w:t>
      </w:r>
      <w:r>
        <w:rPr>
          <w:rFonts w:ascii="仿宋" w:hAnsi="仿宋" w:eastAsia="仿宋" w:cs="仿宋"/>
          <w:sz w:val="24"/>
          <w:szCs w:val="24"/>
        </w:rPr>
        <w:t xml:space="preserve">响应文件含有采购人不能接受的附加条件的。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6.1.10 </w:t>
      </w:r>
      <w:r>
        <w:rPr>
          <w:rFonts w:hint="eastAsia" w:ascii="仿宋" w:hAnsi="仿宋" w:eastAsia="仿宋" w:cs="仿宋"/>
          <w:sz w:val="24"/>
          <w:szCs w:val="24"/>
        </w:rPr>
        <w:t xml:space="preserve">供应商不能证明其报价合理性的，评标委员会应当将其作为无效投标处理。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（一）评审过程中出现下列情形之一的，评标委员会应当启动异常低价投标审查程序：</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投标报价低于采购项目预算</w:t>
      </w:r>
      <w:r>
        <w:rPr>
          <w:rFonts w:hint="eastAsia" w:ascii="仿宋" w:hAnsi="仿宋" w:eastAsia="仿宋" w:cs="仿宋"/>
          <w:sz w:val="24"/>
          <w:szCs w:val="24"/>
        </w:rPr>
        <w:t xml:space="preserve">50%</w:t>
      </w:r>
      <w:r>
        <w:rPr>
          <w:rFonts w:hint="eastAsia" w:ascii="仿宋" w:hAnsi="仿宋" w:eastAsia="仿宋" w:cs="仿宋"/>
          <w:sz w:val="24"/>
          <w:szCs w:val="24"/>
        </w:rPr>
        <w:t xml:space="preserve">的，即投标报价</w:t>
      </w:r>
      <w:r>
        <w:rPr>
          <w:rFonts w:hint="eastAsia" w:ascii="仿宋" w:hAnsi="仿宋" w:eastAsia="仿宋" w:cs="仿宋"/>
          <w:sz w:val="24"/>
          <w:szCs w:val="24"/>
        </w:rPr>
        <w:t xml:space="preserve">〈</w:t>
      </w:r>
      <w:r>
        <w:rPr>
          <w:rFonts w:hint="eastAsia" w:ascii="仿宋" w:hAnsi="仿宋" w:eastAsia="仿宋" w:cs="仿宋"/>
          <w:sz w:val="24"/>
          <w:szCs w:val="24"/>
        </w:rPr>
        <w:t xml:space="preserve">采购项目预算×</w:t>
      </w:r>
      <w:r>
        <w:rPr>
          <w:rFonts w:hint="eastAsia" w:ascii="仿宋" w:hAnsi="仿宋" w:eastAsia="仿宋" w:cs="仿宋"/>
          <w:sz w:val="24"/>
          <w:szCs w:val="24"/>
        </w:rPr>
        <w:t xml:space="preserve">50%</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投标报价低于采购项目最高限价</w:t>
      </w:r>
      <w:r>
        <w:rPr>
          <w:rFonts w:hint="eastAsia" w:ascii="仿宋" w:hAnsi="仿宋" w:eastAsia="仿宋" w:cs="仿宋"/>
          <w:sz w:val="24"/>
          <w:szCs w:val="24"/>
        </w:rPr>
        <w:t xml:space="preserve">45%</w:t>
      </w:r>
      <w:r>
        <w:rPr>
          <w:rFonts w:hint="eastAsia" w:ascii="仿宋" w:hAnsi="仿宋" w:eastAsia="仿宋" w:cs="仿宋"/>
          <w:sz w:val="24"/>
          <w:szCs w:val="24"/>
        </w:rPr>
        <w:t xml:space="preserve">的，即投标报价</w:t>
      </w:r>
      <w:r>
        <w:rPr>
          <w:rFonts w:hint="eastAsia" w:ascii="仿宋" w:hAnsi="仿宋" w:eastAsia="仿宋" w:cs="仿宋"/>
          <w:sz w:val="24"/>
          <w:szCs w:val="24"/>
        </w:rPr>
        <w:t xml:space="preserve">〈</w:t>
      </w:r>
      <w:r>
        <w:rPr>
          <w:rFonts w:hint="eastAsia" w:ascii="仿宋" w:hAnsi="仿宋" w:eastAsia="仿宋" w:cs="仿宋"/>
          <w:sz w:val="24"/>
          <w:szCs w:val="24"/>
        </w:rPr>
        <w:t xml:space="preserve">采购项目最高限价×</w:t>
      </w:r>
      <w:r>
        <w:rPr>
          <w:rFonts w:hint="eastAsia" w:ascii="仿宋" w:hAnsi="仿宋" w:eastAsia="仿宋" w:cs="仿宋"/>
          <w:sz w:val="24"/>
          <w:szCs w:val="24"/>
        </w:rPr>
        <w:t xml:space="preserve">45%</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评标委员会认定的投标人报价过低、有可能影响产品质量或者不能诚信履约的其他情形。</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（二）启动异常低价投标审查后，评标委员会应当要求相关供应商在评标现场合理的时间内，提供项目具体成本测算等与报价合理性相关的书面说明及相关证明材料，并对投标价格</w:t>
      </w:r>
      <w:r>
        <w:rPr>
          <w:rFonts w:hint="eastAsia" w:ascii="仿宋" w:hAnsi="仿宋" w:eastAsia="仿宋" w:cs="仿宋"/>
          <w:sz w:val="24"/>
          <w:szCs w:val="24"/>
        </w:rPr>
        <w:t xml:space="preserve">作出</w:t>
      </w:r>
      <w:r>
        <w:rPr>
          <w:rFonts w:hint="eastAsia" w:ascii="仿宋" w:hAnsi="仿宋" w:eastAsia="仿宋" w:cs="仿宋"/>
          <w:sz w:val="24"/>
          <w:szCs w:val="24"/>
        </w:rPr>
        <w:t xml:space="preserve">解释，由评标委员会结合同类产品在主要电商平台的价格、该行业当地薪资水平等情况，依据专业经验对投标人报价合理性进行判断。供应商不提供书面说明、证明材料，或者提供的书面说明、证明材料不能证明其报价合理性的，评标委员会应当将其作为无效投标处理。审查相关情况应当在评审报告中进行记录。</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6.1.11</w:t>
      </w:r>
      <w:r>
        <w:rPr>
          <w:rFonts w:hint="eastAsia" w:ascii="仿宋" w:hAnsi="仿宋" w:eastAsia="仿宋" w:cs="仿宋"/>
          <w:sz w:val="24"/>
          <w:szCs w:val="24"/>
        </w:rPr>
        <w:t xml:space="preserve"> </w:t>
      </w:r>
      <w:r>
        <w:rPr>
          <w:rFonts w:ascii="仿宋" w:hAnsi="仿宋" w:eastAsia="仿宋" w:cs="仿宋"/>
          <w:sz w:val="24"/>
          <w:szCs w:val="24"/>
        </w:rPr>
        <w:t xml:space="preserve">本项目采购产品被财政部、</w:t>
      </w:r>
      <w:r>
        <w:rPr>
          <w:rFonts w:hint="eastAsia" w:ascii="仿宋" w:hAnsi="仿宋" w:eastAsia="仿宋" w:cs="仿宋"/>
          <w:sz w:val="24"/>
          <w:szCs w:val="24"/>
        </w:rPr>
        <w:t xml:space="preserve">国家发展改革委</w:t>
      </w:r>
      <w:r>
        <w:rPr>
          <w:rFonts w:ascii="仿宋" w:hAnsi="仿宋" w:eastAsia="仿宋" w:cs="仿宋"/>
          <w:sz w:val="24"/>
          <w:szCs w:val="24"/>
        </w:rPr>
        <w:t xml:space="preserve">、生态环境部等列入</w:t>
      </w:r>
      <w:r>
        <w:rPr>
          <w:rFonts w:ascii="仿宋" w:hAnsi="仿宋" w:eastAsia="仿宋" w:cs="仿宋"/>
          <w:sz w:val="24"/>
          <w:szCs w:val="24"/>
        </w:rPr>
        <w:t xml:space="preserve">“</w:t>
      </w:r>
      <w:r>
        <w:rPr>
          <w:rFonts w:ascii="仿宋" w:hAnsi="仿宋" w:eastAsia="仿宋" w:cs="仿宋"/>
          <w:sz w:val="24"/>
          <w:szCs w:val="24"/>
        </w:rPr>
        <w:t xml:space="preserve">节能产品品目清单</w:t>
      </w:r>
      <w:r>
        <w:rPr>
          <w:rFonts w:hint="eastAsia" w:ascii="仿宋" w:hAnsi="仿宋" w:eastAsia="仿宋" w:cs="仿宋"/>
          <w:sz w:val="24"/>
          <w:szCs w:val="24"/>
        </w:rPr>
        <w:t xml:space="preserve">”“</w:t>
      </w:r>
      <w:r>
        <w:rPr>
          <w:rFonts w:ascii="仿宋" w:hAnsi="仿宋" w:eastAsia="仿宋" w:cs="仿宋"/>
          <w:sz w:val="24"/>
          <w:szCs w:val="24"/>
        </w:rPr>
        <w:t xml:space="preserve">环境标志产品品目清单</w:t>
      </w:r>
      <w:r>
        <w:rPr>
          <w:rFonts w:ascii="仿宋" w:hAnsi="仿宋" w:eastAsia="仿宋" w:cs="仿宋"/>
          <w:sz w:val="24"/>
          <w:szCs w:val="24"/>
        </w:rPr>
        <w:t xml:space="preserve">”</w:t>
      </w:r>
      <w:r>
        <w:rPr>
          <w:rFonts w:ascii="仿宋" w:hAnsi="仿宋" w:eastAsia="仿宋" w:cs="仿宋"/>
          <w:sz w:val="24"/>
          <w:szCs w:val="24"/>
        </w:rPr>
        <w:t xml:space="preserve">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6.1.12 </w:t>
      </w:r>
      <w:r>
        <w:rPr>
          <w:rFonts w:hint="eastAsia" w:ascii="仿宋" w:hAnsi="仿宋" w:eastAsia="仿宋" w:cs="仿宋"/>
          <w:sz w:val="24"/>
          <w:szCs w:val="24"/>
        </w:rPr>
        <w:t xml:space="preserve">政府采购中实施本国产品标准及相关政策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）本项目对采购本国产品给予政策支持，具体内容见招标文件“第四部分</w:t>
      </w:r>
      <w:r>
        <w:rPr>
          <w:rFonts w:hint="eastAsia" w:ascii="仿宋" w:hAnsi="仿宋" w:eastAsia="仿宋" w:cs="仿宋"/>
          <w:sz w:val="24"/>
          <w:szCs w:val="24"/>
        </w:rPr>
        <w:t xml:space="preserve"> </w:t>
      </w:r>
      <w:r>
        <w:rPr>
          <w:rFonts w:hint="eastAsia" w:ascii="仿宋" w:hAnsi="仿宋" w:eastAsia="仿宋" w:cs="仿宋"/>
          <w:sz w:val="24"/>
          <w:szCs w:val="24"/>
        </w:rPr>
        <w:t xml:space="preserve">评审方式和评审标准”。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3</w:t>
      </w:r>
      <w:r>
        <w:rPr>
          <w:rFonts w:hint="eastAsia" w:ascii="仿宋" w:hAnsi="仿宋" w:eastAsia="仿宋" w:cs="仿宋"/>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w:t>
      </w:r>
      <w:r>
        <w:rPr>
          <w:rFonts w:hint="eastAsia" w:ascii="仿宋" w:hAnsi="仿宋" w:eastAsia="仿宋" w:cs="仿宋"/>
          <w:sz w:val="24"/>
          <w:szCs w:val="24"/>
        </w:rPr>
        <w:t xml:space="preserve">3</w:t>
      </w:r>
      <w:r>
        <w:rPr>
          <w:rFonts w:ascii="仿宋" w:hAnsi="仿宋" w:eastAsia="仿宋" w:cs="仿宋"/>
          <w:sz w:val="24"/>
          <w:szCs w:val="24"/>
        </w:rPr>
        <w:t xml:space="preserve"> </w:t>
      </w:r>
      <w:r>
        <w:rPr>
          <w:rFonts w:hint="eastAsia" w:ascii="仿宋" w:hAnsi="仿宋" w:eastAsia="仿宋" w:cs="仿宋"/>
          <w:sz w:val="24"/>
          <w:szCs w:val="24"/>
        </w:rPr>
        <w:t xml:space="preserve">响应文件未按照询价文件要求加盖电子签章</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w:t>
      </w:r>
      <w:r>
        <w:rPr>
          <w:rFonts w:hint="eastAsia" w:ascii="仿宋" w:hAnsi="仿宋" w:eastAsia="仿宋" w:cs="仿宋"/>
          <w:sz w:val="24"/>
          <w:szCs w:val="24"/>
        </w:rPr>
        <w:t xml:space="preserve">4</w:t>
      </w:r>
      <w:r>
        <w:rPr>
          <w:rFonts w:ascii="仿宋" w:hAnsi="仿宋" w:eastAsia="仿宋" w:cs="仿宋"/>
          <w:sz w:val="24"/>
          <w:szCs w:val="24"/>
        </w:rPr>
        <w:t xml:space="preserve"> </w:t>
      </w:r>
      <w:r>
        <w:rPr>
          <w:rFonts w:hint="eastAsia" w:ascii="仿宋" w:hAnsi="仿宋" w:eastAsia="仿宋" w:cs="仿宋"/>
          <w:sz w:val="24"/>
          <w:szCs w:val="24"/>
        </w:rPr>
        <w:t xml:space="preserve">不同的供应商响应文件制作机器码、文件创建标识</w:t>
      </w:r>
      <w:r>
        <w:rPr>
          <w:rFonts w:hint="eastAsia" w:ascii="仿宋" w:hAnsi="仿宋" w:eastAsia="仿宋" w:cs="仿宋"/>
          <w:sz w:val="24"/>
          <w:szCs w:val="24"/>
        </w:rPr>
        <w:t xml:space="preserve">码一致</w:t>
      </w:r>
      <w:r>
        <w:rPr>
          <w:rFonts w:hint="eastAsia" w:ascii="仿宋" w:hAnsi="仿宋" w:eastAsia="仿宋" w:cs="仿宋"/>
          <w:sz w:val="24"/>
          <w:szCs w:val="24"/>
        </w:rPr>
        <w:t xml:space="preserve">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6.1.15</w:t>
      </w:r>
      <w:r>
        <w:rPr>
          <w:rFonts w:ascii="仿宋" w:hAnsi="仿宋" w:eastAsia="仿宋" w:cs="仿宋"/>
          <w:sz w:val="24"/>
          <w:szCs w:val="24"/>
        </w:rPr>
        <w:t xml:space="preserve"> </w:t>
      </w:r>
      <w:r>
        <w:rPr>
          <w:rFonts w:hint="eastAsia" w:ascii="仿宋" w:hAnsi="仿宋" w:eastAsia="仿宋" w:cs="仿宋"/>
          <w:sz w:val="24"/>
          <w:szCs w:val="24"/>
        </w:rPr>
        <w:t xml:space="preserve">供应商的商务技术部分得分相差悬殊，评标委员会认为得分</w:t>
      </w:r>
      <w:r>
        <w:rPr>
          <w:rFonts w:hint="eastAsia" w:ascii="仿宋" w:hAnsi="仿宋" w:eastAsia="仿宋" w:cs="仿宋"/>
          <w:sz w:val="24"/>
          <w:szCs w:val="24"/>
        </w:rPr>
        <w:t xml:space="preserve">畸</w:t>
      </w:r>
      <w:r>
        <w:rPr>
          <w:rFonts w:hint="eastAsia" w:ascii="仿宋" w:hAnsi="仿宋" w:eastAsia="仿宋" w:cs="仿宋"/>
          <w:sz w:val="24"/>
          <w:szCs w:val="24"/>
        </w:rPr>
        <w:t xml:space="preserve">低者没有实质性响应的。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w:t>
      </w:r>
      <w:r>
        <w:rPr>
          <w:rFonts w:hint="eastAsia" w:ascii="仿宋" w:hAnsi="仿宋" w:eastAsia="仿宋" w:cs="仿宋"/>
          <w:sz w:val="24"/>
          <w:szCs w:val="24"/>
        </w:rPr>
        <w:t xml:space="preserve">6</w:t>
      </w:r>
      <w:r>
        <w:rPr>
          <w:rFonts w:ascii="仿宋" w:hAnsi="仿宋" w:eastAsia="仿宋" w:cs="仿宋"/>
          <w:sz w:val="24"/>
          <w:szCs w:val="24"/>
        </w:rPr>
        <w:t xml:space="preserve"> </w:t>
      </w:r>
      <w:r>
        <w:rPr>
          <w:rFonts w:ascii="仿宋" w:hAnsi="仿宋" w:eastAsia="仿宋" w:cs="仿宋"/>
          <w:sz w:val="24"/>
          <w:szCs w:val="24"/>
        </w:rPr>
        <w:t xml:space="preserve">其他</w:t>
      </w:r>
      <w:r>
        <w:rPr>
          <w:rFonts w:hint="eastAsia" w:ascii="仿宋" w:hAnsi="仿宋" w:eastAsia="仿宋" w:cs="仿宋"/>
          <w:sz w:val="24"/>
          <w:szCs w:val="24"/>
        </w:rPr>
        <w:t xml:space="preserve">法律法规</w:t>
      </w:r>
      <w:r>
        <w:rPr>
          <w:rFonts w:ascii="仿宋" w:hAnsi="仿宋" w:eastAsia="仿宋" w:cs="仿宋"/>
          <w:sz w:val="24"/>
          <w:szCs w:val="24"/>
        </w:rPr>
        <w:t xml:space="preserve">及本</w:t>
      </w:r>
      <w:r>
        <w:rPr>
          <w:rFonts w:hint="eastAsia" w:ascii="仿宋" w:hAnsi="仿宋" w:eastAsia="仿宋" w:cs="仿宋"/>
          <w:sz w:val="24"/>
          <w:szCs w:val="24"/>
        </w:rPr>
        <w:t xml:space="preserve">询价文件</w:t>
      </w:r>
      <w:r>
        <w:rPr>
          <w:rFonts w:ascii="仿宋" w:hAnsi="仿宋" w:eastAsia="仿宋" w:cs="仿宋"/>
          <w:sz w:val="24"/>
          <w:szCs w:val="24"/>
        </w:rPr>
        <w:t xml:space="preserve">规定的属无效响应的情形。</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 </w:t>
      </w:r>
      <w:r>
        <w:rPr>
          <w:rFonts w:ascii="仿宋" w:hAnsi="仿宋" w:eastAsia="仿宋" w:cs="仿宋"/>
          <w:sz w:val="24"/>
          <w:szCs w:val="24"/>
        </w:rPr>
        <w:t xml:space="preserve">出现下列情形之一的，</w:t>
      </w:r>
      <w:r>
        <w:rPr>
          <w:rFonts w:hint="eastAsia" w:ascii="仿宋" w:hAnsi="仿宋" w:eastAsia="仿宋" w:cs="仿宋"/>
          <w:sz w:val="24"/>
          <w:szCs w:val="24"/>
        </w:rPr>
        <w:t xml:space="preserve">询价</w:t>
      </w:r>
      <w:r>
        <w:rPr>
          <w:rFonts w:ascii="仿宋" w:hAnsi="仿宋" w:eastAsia="仿宋" w:cs="仿宋"/>
          <w:sz w:val="24"/>
          <w:szCs w:val="24"/>
        </w:rPr>
        <w:t xml:space="preserve">失败。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6.2.1 </w:t>
      </w:r>
      <w:r>
        <w:rPr>
          <w:rFonts w:ascii="仿宋" w:hAnsi="仿宋" w:eastAsia="仿宋" w:cs="仿宋"/>
          <w:sz w:val="24"/>
          <w:szCs w:val="24"/>
        </w:rPr>
        <w:t xml:space="preserve">符合条件的供应商或者对</w:t>
      </w:r>
      <w:r>
        <w:rPr>
          <w:rFonts w:hint="eastAsia" w:ascii="仿宋" w:hAnsi="仿宋" w:eastAsia="仿宋" w:cs="仿宋"/>
          <w:sz w:val="24"/>
          <w:szCs w:val="24"/>
        </w:rPr>
        <w:t xml:space="preserve">询价文件</w:t>
      </w:r>
      <w:r>
        <w:rPr>
          <w:rFonts w:ascii="仿宋" w:hAnsi="仿宋" w:eastAsia="仿宋" w:cs="仿宋"/>
          <w:sz w:val="24"/>
          <w:szCs w:val="24"/>
        </w:rPr>
        <w:t xml:space="preserve">作实质响应的供应商不足</w:t>
      </w:r>
      <w:r>
        <w:rPr>
          <w:rFonts w:ascii="仿宋" w:hAnsi="仿宋" w:eastAsia="仿宋" w:cs="仿宋"/>
          <w:sz w:val="24"/>
          <w:szCs w:val="24"/>
        </w:rPr>
        <w:t xml:space="preserve">3</w:t>
      </w:r>
      <w:r>
        <w:rPr>
          <w:rFonts w:ascii="仿宋" w:hAnsi="仿宋" w:eastAsia="仿宋" w:cs="仿宋"/>
          <w:sz w:val="24"/>
          <w:szCs w:val="24"/>
        </w:rPr>
        <w:t xml:space="preserve">家的（市场竞争不充分的科研项目，以及需要扶持的科技成果转化项目可以是</w:t>
      </w:r>
      <w:r>
        <w:rPr>
          <w:rFonts w:ascii="仿宋" w:hAnsi="仿宋" w:eastAsia="仿宋" w:cs="仿宋"/>
          <w:sz w:val="24"/>
          <w:szCs w:val="24"/>
        </w:rPr>
        <w:t xml:space="preserve">2</w:t>
      </w:r>
      <w:r>
        <w:rPr>
          <w:rFonts w:ascii="仿宋" w:hAnsi="仿宋" w:eastAsia="仿宋" w:cs="仿宋"/>
          <w:sz w:val="24"/>
          <w:szCs w:val="24"/>
        </w:rPr>
        <w:t xml:space="preserve">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6.2.2 </w:t>
      </w:r>
      <w:r>
        <w:rPr>
          <w:rFonts w:ascii="仿宋" w:hAnsi="仿宋" w:eastAsia="仿宋" w:cs="仿宋"/>
          <w:sz w:val="24"/>
          <w:szCs w:val="24"/>
        </w:rPr>
        <w:t xml:space="preserve">出现影响采购公正的违法违规行为的；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6.2.3 </w:t>
      </w:r>
      <w:r>
        <w:rPr>
          <w:rFonts w:ascii="仿宋" w:hAnsi="仿宋" w:eastAsia="仿宋" w:cs="仿宋"/>
          <w:sz w:val="24"/>
          <w:szCs w:val="24"/>
        </w:rPr>
        <w:t xml:space="preserve">因重大变故，采购任务取消的。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6.2.4 </w:t>
      </w:r>
      <w:r>
        <w:rPr>
          <w:rFonts w:hint="eastAsia" w:ascii="仿宋" w:hAnsi="仿宋" w:eastAsia="仿宋" w:cs="仿宋"/>
          <w:sz w:val="24"/>
          <w:szCs w:val="24"/>
        </w:rPr>
        <w:t xml:space="preserve">评标</w:t>
      </w:r>
      <w:r>
        <w:rPr>
          <w:rFonts w:ascii="仿宋" w:hAnsi="仿宋" w:eastAsia="仿宋" w:cs="仿宋"/>
          <w:sz w:val="24"/>
          <w:szCs w:val="24"/>
        </w:rPr>
        <w:t xml:space="preserve">小组认定</w:t>
      </w:r>
      <w:r>
        <w:rPr>
          <w:rFonts w:hint="eastAsia" w:ascii="仿宋" w:hAnsi="仿宋" w:eastAsia="仿宋" w:cs="仿宋"/>
          <w:sz w:val="24"/>
          <w:szCs w:val="24"/>
        </w:rPr>
        <w:t xml:space="preserve">询价文件</w:t>
      </w:r>
      <w:r>
        <w:rPr>
          <w:rFonts w:ascii="仿宋" w:hAnsi="仿宋" w:eastAsia="仿宋" w:cs="仿宋"/>
          <w:sz w:val="24"/>
          <w:szCs w:val="24"/>
        </w:rPr>
        <w:t xml:space="preserve">存在歧义、重大缺陷导致评审工作无法进行。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6.3 </w:t>
      </w:r>
      <w:r>
        <w:rPr>
          <w:rFonts w:ascii="仿宋" w:hAnsi="仿宋" w:eastAsia="仿宋" w:cs="仿宋"/>
          <w:sz w:val="24"/>
          <w:szCs w:val="24"/>
        </w:rPr>
        <w:t xml:space="preserve">响应文件提交截止时间结束后参加</w:t>
      </w:r>
      <w:r>
        <w:rPr>
          <w:rFonts w:hint="eastAsia" w:ascii="仿宋" w:hAnsi="仿宋" w:eastAsia="仿宋" w:cs="仿宋"/>
          <w:sz w:val="24"/>
          <w:szCs w:val="24"/>
        </w:rPr>
        <w:t xml:space="preserve">询价</w:t>
      </w:r>
      <w:r>
        <w:rPr>
          <w:rFonts w:ascii="仿宋" w:hAnsi="仿宋" w:eastAsia="仿宋" w:cs="仿宋"/>
          <w:sz w:val="24"/>
          <w:szCs w:val="24"/>
        </w:rPr>
        <w:t xml:space="preserve">的供应商不足三家的处理：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6.3.1 </w:t>
      </w:r>
      <w:r>
        <w:rPr>
          <w:rFonts w:ascii="仿宋" w:hAnsi="仿宋" w:eastAsia="仿宋" w:cs="仿宋"/>
          <w:sz w:val="24"/>
          <w:szCs w:val="24"/>
        </w:rPr>
        <w:t xml:space="preserve">如出现响应文件提交截止时间结束后参加</w:t>
      </w:r>
      <w:r>
        <w:rPr>
          <w:rFonts w:hint="eastAsia" w:ascii="仿宋" w:hAnsi="仿宋" w:eastAsia="仿宋" w:cs="仿宋"/>
          <w:sz w:val="24"/>
          <w:szCs w:val="24"/>
        </w:rPr>
        <w:t xml:space="preserve">询价</w:t>
      </w:r>
      <w:r>
        <w:rPr>
          <w:rFonts w:ascii="仿宋" w:hAnsi="仿宋" w:eastAsia="仿宋" w:cs="仿宋"/>
          <w:sz w:val="24"/>
          <w:szCs w:val="24"/>
        </w:rPr>
        <w:t xml:space="preserve">的供应商或者在评审期间对</w:t>
      </w:r>
      <w:r>
        <w:rPr>
          <w:rFonts w:hint="eastAsia" w:ascii="仿宋" w:hAnsi="仿宋" w:eastAsia="仿宋" w:cs="仿宋"/>
          <w:sz w:val="24"/>
          <w:szCs w:val="24"/>
        </w:rPr>
        <w:t xml:space="preserve">询价文件</w:t>
      </w:r>
      <w:r>
        <w:rPr>
          <w:rFonts w:ascii="仿宋" w:hAnsi="仿宋" w:eastAsia="仿宋" w:cs="仿宋"/>
          <w:sz w:val="24"/>
          <w:szCs w:val="24"/>
        </w:rPr>
        <w:t xml:space="preserve">做出实质响应的供应商不足三家情况，按政府采购相关规定执行。</w:t>
      </w:r>
      <w:r/>
    </w:p>
    <w:p>
      <w:pPr>
        <w:pStyle w:val="852"/>
        <w:spacing w:before="0" w:after="0" w:line="360" w:lineRule="auto"/>
        <w:rPr>
          <w:rFonts w:hint="eastAsia" w:ascii="仿宋" w:hAnsi="仿宋" w:eastAsia="仿宋"/>
          <w:sz w:val="24"/>
          <w:szCs w:val="24"/>
        </w:rPr>
      </w:pPr>
      <w:r>
        <w:rPr>
          <w:rFonts w:hint="eastAsia" w:ascii="仿宋" w:hAnsi="仿宋" w:eastAsia="仿宋"/>
          <w:sz w:val="24"/>
          <w:szCs w:val="24"/>
        </w:rPr>
        <w:t xml:space="preserve">7. </w:t>
      </w:r>
      <w:r>
        <w:rPr>
          <w:rFonts w:hint="eastAsia" w:ascii="仿宋" w:hAnsi="仿宋" w:eastAsia="仿宋"/>
          <w:sz w:val="24"/>
          <w:szCs w:val="24"/>
        </w:rPr>
        <w:t xml:space="preserve">响应文件线上格式要求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7.1</w:t>
      </w:r>
      <w:r>
        <w:rPr>
          <w:rFonts w:hint="eastAsia" w:ascii="仿宋" w:hAnsi="仿宋" w:eastAsia="仿宋" w:cs="仿宋"/>
          <w:sz w:val="24"/>
          <w:szCs w:val="24"/>
        </w:rPr>
        <w:t xml:space="preserve">供应商应当通过“苏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”系统提交数据电文形式的响应文件（即电子投标）。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7.2 </w:t>
      </w:r>
      <w:r>
        <w:rPr>
          <w:rFonts w:hint="eastAsia" w:ascii="仿宋" w:hAnsi="仿宋" w:eastAsia="仿宋" w:cs="仿宋"/>
          <w:sz w:val="24"/>
          <w:szCs w:val="24"/>
        </w:rPr>
        <w:t xml:space="preserve">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”系统提交政府采购客户端工具导出加密的响应文件（后缀名为</w:t>
      </w:r>
      <w:r>
        <w:rPr>
          <w:rFonts w:hint="eastAsia" w:ascii="仿宋" w:hAnsi="仿宋" w:eastAsia="仿宋" w:cs="仿宋"/>
          <w:sz w:val="24"/>
          <w:szCs w:val="24"/>
        </w:rPr>
        <w:t xml:space="preserve">zip</w:t>
      </w:r>
      <w:r>
        <w:rPr>
          <w:rFonts w:hint="eastAsia" w:ascii="仿宋" w:hAnsi="仿宋" w:eastAsia="仿宋" w:cs="仿宋"/>
          <w:sz w:val="24"/>
          <w:szCs w:val="24"/>
        </w:rPr>
        <w:t xml:space="preserve">）。响应文件不得超过</w:t>
      </w:r>
      <w:r>
        <w:rPr>
          <w:rFonts w:hint="eastAsia" w:ascii="仿宋" w:hAnsi="仿宋" w:eastAsia="仿宋" w:cs="仿宋"/>
          <w:sz w:val="24"/>
          <w:szCs w:val="24"/>
        </w:rPr>
        <w:t xml:space="preserve">150M</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7.3 </w:t>
      </w:r>
      <w:r>
        <w:rPr>
          <w:rFonts w:hint="eastAsia" w:ascii="仿宋" w:hAnsi="仿宋" w:eastAsia="仿宋" w:cs="仿宋"/>
          <w:sz w:val="24"/>
          <w:szCs w:val="24"/>
        </w:rPr>
        <w:t xml:space="preserve">本项目采用线上投标，</w:t>
      </w:r>
      <w:r>
        <w:rPr>
          <w:rFonts w:hint="eastAsia" w:ascii="仿宋" w:hAnsi="仿宋" w:eastAsia="仿宋" w:cs="仿宋"/>
          <w:sz w:val="24"/>
          <w:szCs w:val="24"/>
        </w:rPr>
        <w:t xml:space="preserve">即供应</w:t>
      </w:r>
      <w:r>
        <w:rPr>
          <w:rFonts w:hint="eastAsia" w:ascii="仿宋" w:hAnsi="仿宋" w:eastAsia="仿宋" w:cs="仿宋"/>
          <w:sz w:val="24"/>
          <w:szCs w:val="24"/>
        </w:rPr>
        <w:t xml:space="preserve">商的响应文件从政府采购客户端工具制作通过“苏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”系统提交，未提供线上响应文件的，投标无效。</w:t>
      </w:r>
      <w:r/>
    </w:p>
    <w:p>
      <w:pPr>
        <w:pStyle w:val="851"/>
        <w:spacing w:before="0" w:after="0" w:line="360" w:lineRule="auto"/>
        <w:rPr>
          <w:rFonts w:hint="eastAsia" w:ascii="仿宋" w:hAnsi="仿宋" w:eastAsia="仿宋"/>
          <w:sz w:val="24"/>
          <w:szCs w:val="24"/>
        </w:rPr>
      </w:pPr>
      <w:r>
        <w:rPr>
          <w:rFonts w:ascii="仿宋" w:hAnsi="仿宋" w:eastAsia="仿宋"/>
          <w:sz w:val="24"/>
          <w:szCs w:val="24"/>
        </w:rPr>
        <w:t xml:space="preserve">（六）</w:t>
      </w:r>
      <w:bookmarkEnd w:id="87"/>
      <w:r>
        <w:rPr>
          <w:rFonts w:ascii="仿宋" w:hAnsi="仿宋" w:eastAsia="仿宋"/>
          <w:sz w:val="24"/>
          <w:szCs w:val="24"/>
        </w:rPr>
        <w:t xml:space="preserve">成交</w:t>
      </w:r>
      <w:r/>
    </w:p>
    <w:p>
      <w:pPr>
        <w:pStyle w:val="852"/>
        <w:spacing w:before="0" w:after="0" w:line="360" w:lineRule="auto"/>
        <w:rPr>
          <w:rFonts w:hint="eastAsia" w:ascii="仿宋" w:hAnsi="仿宋" w:eastAsia="仿宋"/>
          <w:sz w:val="24"/>
          <w:szCs w:val="24"/>
        </w:rPr>
      </w:pPr>
      <w:r/>
      <w:bookmarkStart w:id="88" w:name="_Toc20823310"/>
      <w:r/>
      <w:bookmarkStart w:id="89" w:name="_Toc16938554"/>
      <w:r>
        <w:rPr>
          <w:rFonts w:ascii="仿宋" w:hAnsi="仿宋" w:eastAsia="仿宋"/>
          <w:sz w:val="24"/>
          <w:szCs w:val="24"/>
        </w:rPr>
        <w:t xml:space="preserve">1.</w:t>
      </w:r>
      <w:r>
        <w:rPr>
          <w:rFonts w:ascii="仿宋" w:hAnsi="仿宋" w:eastAsia="仿宋"/>
          <w:sz w:val="24"/>
          <w:szCs w:val="24"/>
        </w:rPr>
        <w:t xml:space="preserve">确定</w:t>
      </w:r>
      <w:bookmarkEnd w:id="88"/>
      <w:r/>
      <w:bookmarkEnd w:id="89"/>
      <w:r>
        <w:rPr>
          <w:rFonts w:ascii="仿宋" w:hAnsi="仿宋" w:eastAsia="仿宋"/>
          <w:sz w:val="24"/>
          <w:szCs w:val="24"/>
        </w:rPr>
        <w:t xml:space="preserve">成交单位</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w:t>
      </w:r>
      <w:r>
        <w:rPr>
          <w:rFonts w:ascii="仿宋" w:hAnsi="仿宋" w:eastAsia="仿宋" w:cs="仿宋"/>
          <w:sz w:val="24"/>
          <w:szCs w:val="24"/>
        </w:rPr>
        <w:t xml:space="preserve">成交候选供应商的选取原则和数量见采购文件第四部分规定。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w:t>
      </w:r>
      <w:r>
        <w:rPr>
          <w:rFonts w:ascii="仿宋" w:hAnsi="仿宋" w:eastAsia="仿宋" w:cs="仿宋"/>
          <w:sz w:val="24"/>
          <w:szCs w:val="24"/>
        </w:rPr>
        <w:t xml:space="preserve">采购人授权评标小组在成交候选供应商中直</w:t>
      </w:r>
      <w:r>
        <w:rPr>
          <w:rFonts w:ascii="仿宋" w:hAnsi="仿宋" w:eastAsia="仿宋" w:cs="仿宋"/>
          <w:sz w:val="24"/>
          <w:szCs w:val="24"/>
        </w:rPr>
        <w:t xml:space="preserve">接确定</w:t>
      </w:r>
      <w:r>
        <w:rPr>
          <w:rFonts w:ascii="仿宋" w:hAnsi="仿宋" w:eastAsia="仿宋" w:cs="仿宋"/>
          <w:sz w:val="24"/>
          <w:szCs w:val="24"/>
        </w:rPr>
        <w:t xml:space="preserve">成交供应商。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1.3 </w:t>
      </w:r>
      <w:r>
        <w:rPr>
          <w:rFonts w:ascii="仿宋" w:hAnsi="仿宋" w:eastAsia="仿宋" w:cs="仿宋"/>
          <w:sz w:val="24"/>
          <w:szCs w:val="24"/>
        </w:rPr>
        <w:t xml:space="preserve">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发布成交结果公告，公告期限为</w:t>
      </w:r>
      <w:r>
        <w:rPr>
          <w:rFonts w:ascii="仿宋" w:hAnsi="仿宋" w:eastAsia="仿宋" w:cs="仿宋"/>
          <w:sz w:val="24"/>
          <w:szCs w:val="24"/>
        </w:rPr>
        <w:t xml:space="preserve">1</w:t>
      </w:r>
      <w:r>
        <w:rPr>
          <w:rFonts w:ascii="仿宋" w:hAnsi="仿宋" w:eastAsia="仿宋" w:cs="仿宋"/>
          <w:sz w:val="24"/>
          <w:szCs w:val="24"/>
        </w:rPr>
        <w:t xml:space="preserve">个工作日。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4</w:t>
      </w:r>
      <w:r>
        <w:rPr>
          <w:rFonts w:ascii="仿宋" w:hAnsi="仿宋" w:eastAsia="仿宋" w:cs="仿宋"/>
          <w:sz w:val="24"/>
          <w:szCs w:val="24"/>
        </w:rPr>
        <w:t xml:space="preserve"> </w:t>
      </w:r>
      <w:r>
        <w:rPr>
          <w:rFonts w:ascii="仿宋" w:hAnsi="仿宋" w:eastAsia="仿宋" w:cs="仿宋"/>
          <w:sz w:val="24"/>
          <w:szCs w:val="24"/>
        </w:rPr>
        <w:t xml:space="preserve">若有充分证据证明，成交供应</w:t>
      </w:r>
      <w:r>
        <w:rPr>
          <w:rFonts w:ascii="仿宋" w:hAnsi="仿宋" w:eastAsia="仿宋" w:cs="仿宋"/>
          <w:sz w:val="24"/>
          <w:szCs w:val="24"/>
        </w:rPr>
        <w:t xml:space="preserve">商出现</w:t>
      </w:r>
      <w:r>
        <w:rPr>
          <w:rFonts w:ascii="仿宋" w:hAnsi="仿宋" w:eastAsia="仿宋" w:cs="仿宋"/>
          <w:sz w:val="24"/>
          <w:szCs w:val="24"/>
        </w:rPr>
        <w:t xml:space="preserve">下列情况之一的，一经查实，将被取消成交资格：</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1.4.1 </w:t>
      </w:r>
      <w:r>
        <w:rPr>
          <w:rFonts w:ascii="仿宋" w:hAnsi="仿宋" w:eastAsia="仿宋" w:cs="仿宋"/>
          <w:sz w:val="24"/>
          <w:szCs w:val="24"/>
        </w:rPr>
        <w:t xml:space="preserve">提供虚假材料谋取成交的。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1.4.2 </w:t>
      </w:r>
      <w:r>
        <w:rPr>
          <w:rFonts w:ascii="仿宋" w:hAnsi="仿宋" w:eastAsia="仿宋" w:cs="仿宋"/>
          <w:sz w:val="24"/>
          <w:szCs w:val="24"/>
        </w:rPr>
        <w:t xml:space="preserve">向采购人、采购</w:t>
      </w:r>
      <w:r>
        <w:rPr>
          <w:rFonts w:hint="eastAsia" w:ascii="仿宋" w:hAnsi="仿宋" w:eastAsia="仿宋" w:cs="仿宋"/>
          <w:sz w:val="24"/>
          <w:szCs w:val="24"/>
        </w:rPr>
        <w:t xml:space="preserve">代理机构</w:t>
      </w:r>
      <w:r>
        <w:rPr>
          <w:rFonts w:ascii="仿宋" w:hAnsi="仿宋" w:eastAsia="仿宋" w:cs="仿宋"/>
          <w:sz w:val="24"/>
          <w:szCs w:val="24"/>
        </w:rPr>
        <w:t xml:space="preserve">行贿或者评审专家提供其他不正当利益的。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1.4.3 </w:t>
      </w:r>
      <w:r>
        <w:rPr>
          <w:rFonts w:ascii="仿宋" w:hAnsi="仿宋" w:eastAsia="仿宋" w:cs="仿宋"/>
          <w:sz w:val="24"/>
          <w:szCs w:val="24"/>
        </w:rPr>
        <w:t xml:space="preserve">恶意竞争，最终总报价明显低于其自身合理成本且又无法提供证明的。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1.4.4 </w:t>
      </w:r>
      <w:r>
        <w:rPr>
          <w:rFonts w:ascii="仿宋" w:hAnsi="仿宋" w:eastAsia="仿宋" w:cs="仿宋"/>
          <w:sz w:val="24"/>
          <w:szCs w:val="24"/>
        </w:rPr>
        <w:t xml:space="preserve">属于本文件规定的无效条件，但在评审过程中又未被评标小组发现的。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1.4.5 </w:t>
      </w:r>
      <w:r>
        <w:rPr>
          <w:rFonts w:ascii="仿宋" w:hAnsi="仿宋" w:eastAsia="仿宋" w:cs="仿宋"/>
          <w:sz w:val="24"/>
          <w:szCs w:val="24"/>
        </w:rPr>
        <w:t xml:space="preserve">与采购人或者其他供应商恶意串通的。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1.4.6 </w:t>
      </w:r>
      <w:r>
        <w:rPr>
          <w:rFonts w:ascii="仿宋" w:hAnsi="仿宋" w:eastAsia="仿宋" w:cs="仿宋"/>
          <w:sz w:val="24"/>
          <w:szCs w:val="24"/>
        </w:rPr>
        <w:t xml:space="preserve">采取不正当手段诋毁、排挤其他供应商的。</w:t>
      </w:r>
      <w:r/>
    </w:p>
    <w:p>
      <w:pPr>
        <w:ind w:firstLine="480"/>
        <w:jc w:val="left"/>
        <w:spacing w:line="360" w:lineRule="auto"/>
        <w:shd w:val="clear" w:color="auto" w:fill="ffffff"/>
        <w:widowControl/>
        <w:rPr>
          <w:rFonts w:hint="eastAsia" w:ascii="仿宋" w:hAnsi="仿宋" w:eastAsia="仿宋" w:cs="仿宋"/>
          <w:sz w:val="24"/>
          <w:szCs w:val="24"/>
        </w:rPr>
      </w:pPr>
      <w:r/>
      <w:bookmarkStart w:id="90" w:name="_Toc200451960"/>
      <w:r>
        <w:rPr>
          <w:rFonts w:ascii="仿宋" w:hAnsi="仿宋" w:eastAsia="仿宋" w:cs="仿宋"/>
          <w:sz w:val="24"/>
          <w:szCs w:val="24"/>
        </w:rPr>
        <w:t xml:space="preserve">1.5 </w:t>
      </w:r>
      <w:r>
        <w:rPr>
          <w:rFonts w:ascii="仿宋" w:hAnsi="仿宋" w:eastAsia="仿宋" w:cs="仿宋"/>
          <w:sz w:val="24"/>
          <w:szCs w:val="24"/>
        </w:rPr>
        <w:t xml:space="preserve">有下列情形之一的，视为供应商串通参与</w:t>
      </w:r>
      <w:r>
        <w:rPr>
          <w:rFonts w:hint="eastAsia" w:ascii="仿宋" w:hAnsi="仿宋" w:eastAsia="仿宋" w:cs="仿宋"/>
          <w:sz w:val="24"/>
          <w:szCs w:val="24"/>
        </w:rPr>
        <w:t xml:space="preserve">询价</w:t>
      </w:r>
      <w:r>
        <w:rPr>
          <w:rFonts w:ascii="仿宋" w:hAnsi="仿宋" w:eastAsia="仿宋" w:cs="仿宋"/>
          <w:sz w:val="24"/>
          <w:szCs w:val="24"/>
        </w:rPr>
        <w:t xml:space="preserve">，响应无效：</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1.5.1 </w:t>
      </w:r>
      <w:r>
        <w:rPr>
          <w:rFonts w:ascii="仿宋" w:hAnsi="仿宋" w:eastAsia="仿宋" w:cs="仿宋"/>
          <w:sz w:val="24"/>
          <w:szCs w:val="24"/>
        </w:rPr>
        <w:t xml:space="preserve">不同供应商的响应文件由同一单位或者个人编制；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1.5.2 </w:t>
      </w:r>
      <w:r>
        <w:rPr>
          <w:rFonts w:ascii="仿宋" w:hAnsi="仿宋" w:eastAsia="仿宋" w:cs="仿宋"/>
          <w:sz w:val="24"/>
          <w:szCs w:val="24"/>
        </w:rPr>
        <w:t xml:space="preserve">不同供应商委托同一单位或者个人办理</w:t>
      </w:r>
      <w:r>
        <w:rPr>
          <w:rFonts w:hint="eastAsia" w:ascii="仿宋" w:hAnsi="仿宋" w:eastAsia="仿宋" w:cs="仿宋"/>
          <w:sz w:val="24"/>
          <w:szCs w:val="24"/>
        </w:rPr>
        <w:t xml:space="preserve">询价</w:t>
      </w:r>
      <w:r>
        <w:rPr>
          <w:rFonts w:ascii="仿宋" w:hAnsi="仿宋" w:eastAsia="仿宋" w:cs="仿宋"/>
          <w:sz w:val="24"/>
          <w:szCs w:val="24"/>
        </w:rPr>
        <w:t xml:space="preserve">事宜；</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1.5.3 </w:t>
      </w:r>
      <w:r>
        <w:rPr>
          <w:rFonts w:ascii="仿宋" w:hAnsi="仿宋" w:eastAsia="仿宋" w:cs="仿宋"/>
          <w:sz w:val="24"/>
          <w:szCs w:val="24"/>
        </w:rPr>
        <w:t xml:space="preserve">不同供应商的响应文件载明的项目管理成员或者联系人员为同一人；</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1.5.4 </w:t>
      </w:r>
      <w:r>
        <w:rPr>
          <w:rFonts w:ascii="仿宋" w:hAnsi="仿宋" w:eastAsia="仿宋" w:cs="仿宋"/>
          <w:sz w:val="24"/>
          <w:szCs w:val="24"/>
        </w:rPr>
        <w:t xml:space="preserve">不同供应商的响应文件异常一致或者响应报价呈规律性差异。</w:t>
      </w:r>
      <w:r/>
    </w:p>
    <w:p>
      <w:pPr>
        <w:pStyle w:val="852"/>
        <w:spacing w:before="0" w:after="0" w:line="360" w:lineRule="auto"/>
        <w:rPr>
          <w:rFonts w:hint="eastAsia" w:ascii="仿宋" w:hAnsi="仿宋" w:eastAsia="仿宋"/>
          <w:sz w:val="24"/>
          <w:szCs w:val="24"/>
        </w:rPr>
      </w:pPr>
      <w:r>
        <w:rPr>
          <w:rFonts w:ascii="仿宋" w:hAnsi="仿宋" w:eastAsia="仿宋"/>
          <w:sz w:val="24"/>
          <w:szCs w:val="24"/>
        </w:rPr>
        <w:t xml:space="preserve">2.</w:t>
      </w:r>
      <w:r>
        <w:rPr>
          <w:rFonts w:ascii="仿宋" w:hAnsi="仿宋" w:eastAsia="仿宋"/>
          <w:sz w:val="24"/>
          <w:szCs w:val="24"/>
        </w:rPr>
        <w:t xml:space="preserve">质疑处理</w:t>
      </w:r>
      <w:bookmarkEnd w:id="90"/>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w:t>
      </w:r>
      <w:r>
        <w:rPr>
          <w:rFonts w:ascii="仿宋" w:hAnsi="仿宋" w:eastAsia="仿宋" w:cs="仿宋"/>
          <w:sz w:val="24"/>
          <w:szCs w:val="24"/>
        </w:rPr>
        <w:t xml:space="preserve">提出质疑的供应商应当是参与所质疑项目采购活动的供应商。潜在供应</w:t>
      </w:r>
      <w:r>
        <w:rPr>
          <w:rFonts w:ascii="仿宋" w:hAnsi="仿宋" w:eastAsia="仿宋" w:cs="仿宋"/>
          <w:sz w:val="24"/>
          <w:szCs w:val="24"/>
        </w:rPr>
        <w:t xml:space="preserve">商依法</w:t>
      </w:r>
      <w:r>
        <w:rPr>
          <w:rFonts w:ascii="仿宋" w:hAnsi="仿宋" w:eastAsia="仿宋" w:cs="仿宋"/>
          <w:sz w:val="24"/>
          <w:szCs w:val="24"/>
        </w:rPr>
        <w:t xml:space="preserve">获取其可质疑的采购文件的，可以对采购文件提出质疑。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w:t>
      </w:r>
      <w:r>
        <w:rPr>
          <w:rFonts w:ascii="仿宋" w:hAnsi="仿宋" w:eastAsia="仿宋" w:cs="仿宋"/>
          <w:sz w:val="24"/>
          <w:szCs w:val="24"/>
        </w:rPr>
        <w:t xml:space="preserve">供应商认为采购文件、采购过程和采购结果使自己的权益受到损害的，可以在知道或应知其权益受到损害之日起七个工作日内，以书面形式向采购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或采购人提出质疑。上述应知其权益受到损害之日，是指：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2.2.1 </w:t>
      </w:r>
      <w:r>
        <w:rPr>
          <w:rFonts w:ascii="仿宋" w:hAnsi="仿宋" w:eastAsia="仿宋" w:cs="仿宋"/>
          <w:sz w:val="24"/>
          <w:szCs w:val="24"/>
        </w:rPr>
        <w:t xml:space="preserve">对可以质疑的采购文件提出质疑的，为收到采购文件之日或者采购文件公告期限届满之日；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2.2.2 </w:t>
      </w:r>
      <w:r>
        <w:rPr>
          <w:rFonts w:ascii="仿宋" w:hAnsi="仿宋" w:eastAsia="仿宋" w:cs="仿宋"/>
          <w:sz w:val="24"/>
          <w:szCs w:val="24"/>
        </w:rPr>
        <w:t xml:space="preserve">对采购过程提出质疑的，为各采购程序环节结束之日；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2.2.3 </w:t>
      </w:r>
      <w:r>
        <w:rPr>
          <w:rFonts w:ascii="仿宋" w:hAnsi="仿宋" w:eastAsia="仿宋" w:cs="仿宋"/>
          <w:sz w:val="24"/>
          <w:szCs w:val="24"/>
        </w:rPr>
        <w:t xml:space="preserve">对成交结果提出质疑的，为成交结果公告期限届满之日。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供应商应当在法定质疑期内一次性提出针对同一采购程序环节的质疑。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2.3 </w:t>
      </w:r>
      <w:r>
        <w:rPr>
          <w:rFonts w:ascii="仿宋" w:hAnsi="仿宋" w:eastAsia="仿宋" w:cs="仿宋"/>
          <w:sz w:val="24"/>
          <w:szCs w:val="24"/>
        </w:rPr>
        <w:t xml:space="preserve">质疑</w:t>
      </w:r>
      <w:r>
        <w:rPr>
          <w:rFonts w:ascii="仿宋" w:hAnsi="仿宋" w:eastAsia="仿宋" w:cs="仿宋"/>
          <w:sz w:val="24"/>
          <w:szCs w:val="24"/>
        </w:rPr>
        <w:t xml:space="preserve">函必须</w:t>
      </w:r>
      <w:r>
        <w:rPr>
          <w:rFonts w:ascii="仿宋" w:hAnsi="仿宋" w:eastAsia="仿宋" w:cs="仿宋"/>
          <w:sz w:val="24"/>
          <w:szCs w:val="24"/>
        </w:rPr>
        <w:t xml:space="preserve">按照本采购文件中《质疑函范本》要求的格式和内容进行填写。供应商如组成联合体参加</w:t>
      </w:r>
      <w:r>
        <w:rPr>
          <w:rFonts w:hint="eastAsia" w:ascii="仿宋" w:hAnsi="仿宋" w:eastAsia="仿宋" w:cs="仿宋"/>
          <w:sz w:val="24"/>
          <w:szCs w:val="24"/>
        </w:rPr>
        <w:t xml:space="preserve">询价</w:t>
      </w:r>
      <w:r>
        <w:rPr>
          <w:rFonts w:ascii="仿宋" w:hAnsi="仿宋" w:eastAsia="仿宋" w:cs="仿宋"/>
          <w:sz w:val="24"/>
          <w:szCs w:val="24"/>
        </w:rPr>
        <w:t xml:space="preserve">，则《质疑函范本》中要求签字、盖章、加盖公章之处，联合体各方均须按要求签字、盖章、加盖公章。</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2.4 </w:t>
      </w:r>
      <w:r>
        <w:rPr>
          <w:rFonts w:ascii="仿宋" w:hAnsi="仿宋" w:eastAsia="仿宋" w:cs="仿宋"/>
          <w:sz w:val="24"/>
          <w:szCs w:val="24"/>
        </w:rPr>
        <w:t xml:space="preserve">对采购方式、采购文件</w:t>
      </w:r>
      <w:r>
        <w:rPr>
          <w:rFonts w:ascii="仿宋" w:hAnsi="仿宋" w:eastAsia="仿宋" w:cs="仿宋"/>
          <w:sz w:val="24"/>
          <w:szCs w:val="24"/>
        </w:rPr>
        <w:t xml:space="preserve">中项目</w:t>
      </w:r>
      <w:r>
        <w:rPr>
          <w:rFonts w:ascii="仿宋" w:hAnsi="仿宋" w:eastAsia="仿宋" w:cs="仿宋"/>
          <w:sz w:val="24"/>
          <w:szCs w:val="24"/>
        </w:rPr>
        <w:t xml:space="preserve">需求、供应商资格条件、评审方法和评审标准、资格审查结果等应当由采购人答复的质疑，请向采购人提出，由采购人负责答复。供应商对其他事项的质疑，请向采购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提出，由采购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负责答复。</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采购人质疑接收人及联系方式，见采购文件第一部分。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 </w:t>
      </w:r>
      <w:r>
        <w:rPr>
          <w:rFonts w:ascii="仿宋" w:hAnsi="仿宋" w:eastAsia="仿宋" w:cs="仿宋"/>
          <w:sz w:val="24"/>
          <w:szCs w:val="24"/>
        </w:rPr>
        <w:t xml:space="preserve">以下情形的质疑不予受理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2.5.1 </w:t>
      </w:r>
      <w:r>
        <w:rPr>
          <w:rFonts w:ascii="仿宋" w:hAnsi="仿宋" w:eastAsia="仿宋" w:cs="仿宋"/>
          <w:sz w:val="24"/>
          <w:szCs w:val="24"/>
        </w:rPr>
        <w:t xml:space="preserve">内容不符合《政府采购质疑和投诉办法》第十二条规定的质疑。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2.5.2 </w:t>
      </w:r>
      <w:r>
        <w:rPr>
          <w:rFonts w:ascii="仿宋" w:hAnsi="仿宋" w:eastAsia="仿宋" w:cs="仿宋"/>
          <w:sz w:val="24"/>
          <w:szCs w:val="24"/>
        </w:rPr>
        <w:t xml:space="preserve">超出政府采购法定期限的质疑。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2.5.3 </w:t>
      </w:r>
      <w:r>
        <w:rPr>
          <w:rFonts w:ascii="仿宋" w:hAnsi="仿宋" w:eastAsia="仿宋" w:cs="仿宋"/>
          <w:sz w:val="24"/>
          <w:szCs w:val="24"/>
        </w:rPr>
        <w:t xml:space="preserve">未参加</w:t>
      </w:r>
      <w:r>
        <w:rPr>
          <w:rFonts w:hint="eastAsia" w:ascii="仿宋" w:hAnsi="仿宋" w:eastAsia="仿宋" w:cs="仿宋"/>
          <w:sz w:val="24"/>
          <w:szCs w:val="24"/>
        </w:rPr>
        <w:t xml:space="preserve">询价</w:t>
      </w:r>
      <w:r>
        <w:rPr>
          <w:rFonts w:ascii="仿宋" w:hAnsi="仿宋" w:eastAsia="仿宋" w:cs="仿宋"/>
          <w:sz w:val="24"/>
          <w:szCs w:val="24"/>
        </w:rPr>
        <w:t xml:space="preserve">活动的供应商或在</w:t>
      </w:r>
      <w:r>
        <w:rPr>
          <w:rFonts w:hint="eastAsia" w:ascii="仿宋" w:hAnsi="仿宋" w:eastAsia="仿宋" w:cs="仿宋"/>
          <w:sz w:val="24"/>
          <w:szCs w:val="24"/>
        </w:rPr>
        <w:t xml:space="preserve">询价</w:t>
      </w:r>
      <w:r>
        <w:rPr>
          <w:rFonts w:ascii="仿宋" w:hAnsi="仿宋" w:eastAsia="仿宋" w:cs="仿宋"/>
          <w:sz w:val="24"/>
          <w:szCs w:val="24"/>
        </w:rPr>
        <w:t xml:space="preserve">活动中自身权益未受到损害的供应商所提出的质疑。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2.5.4 </w:t>
      </w:r>
      <w:r>
        <w:rPr>
          <w:rFonts w:ascii="仿宋" w:hAnsi="仿宋" w:eastAsia="仿宋" w:cs="仿宋"/>
          <w:sz w:val="24"/>
          <w:szCs w:val="24"/>
        </w:rPr>
        <w:t xml:space="preserve">供应商组成联合体参加</w:t>
      </w:r>
      <w:r>
        <w:rPr>
          <w:rFonts w:hint="eastAsia" w:ascii="仿宋" w:hAnsi="仿宋" w:eastAsia="仿宋" w:cs="仿宋"/>
          <w:sz w:val="24"/>
          <w:szCs w:val="24"/>
        </w:rPr>
        <w:t xml:space="preserve">询价</w:t>
      </w:r>
      <w:r>
        <w:rPr>
          <w:rFonts w:ascii="仿宋" w:hAnsi="仿宋" w:eastAsia="仿宋" w:cs="仿宋"/>
          <w:sz w:val="24"/>
          <w:szCs w:val="24"/>
        </w:rPr>
        <w:t xml:space="preserve">，联合体中任何一方或多方未按要求签字、盖章、加盖公章的质疑。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2.6 </w:t>
      </w:r>
      <w:r>
        <w:rPr>
          <w:rFonts w:ascii="仿宋" w:hAnsi="仿宋" w:eastAsia="仿宋" w:cs="仿宋"/>
          <w:sz w:val="24"/>
          <w:szCs w:val="24"/>
        </w:rPr>
        <w:t xml:space="preserve">供应商提出书面质疑必须有理、有据，不得捏造事实、提供虚假材料进行恶意质疑。否则，一经查实，采购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有权依据政府采购的有关规定，报请政府采购监管部门对该供应商进行相应的行政处罚和记录该供应商的失信信息。</w:t>
      </w:r>
      <w:r/>
    </w:p>
    <w:p>
      <w:pPr>
        <w:pStyle w:val="852"/>
        <w:spacing w:before="0" w:after="0" w:line="360" w:lineRule="auto"/>
        <w:rPr>
          <w:rFonts w:hint="eastAsia"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成交通知书</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3.l </w:t>
      </w:r>
      <w:r>
        <w:rPr>
          <w:rFonts w:ascii="仿宋" w:hAnsi="仿宋" w:eastAsia="仿宋" w:cs="仿宋"/>
          <w:sz w:val="24"/>
          <w:szCs w:val="24"/>
        </w:rPr>
        <w:t xml:space="preserve">成交结果确定后，采购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将向成交供应商发出成交通知书。</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w:t>
      </w:r>
      <w:r>
        <w:rPr>
          <w:rFonts w:ascii="仿宋" w:hAnsi="仿宋" w:eastAsia="仿宋" w:cs="仿宋"/>
          <w:sz w:val="24"/>
          <w:szCs w:val="24"/>
        </w:rPr>
        <w:t xml:space="preserve">成交通知书将是合同的一个组成部分。对采购人和成交供应商均具有法律效力。成交通知书发出后，采购人改变成交结果的，或者成交供应商放弃</w:t>
      </w:r>
      <w:r>
        <w:rPr>
          <w:rFonts w:hint="eastAsia" w:ascii="仿宋" w:hAnsi="仿宋" w:eastAsia="仿宋" w:cs="仿宋"/>
          <w:sz w:val="24"/>
          <w:szCs w:val="24"/>
        </w:rPr>
        <w:t xml:space="preserve">询价</w:t>
      </w:r>
      <w:r>
        <w:rPr>
          <w:rFonts w:ascii="仿宋" w:hAnsi="仿宋" w:eastAsia="仿宋" w:cs="仿宋"/>
          <w:sz w:val="24"/>
          <w:szCs w:val="24"/>
        </w:rPr>
        <w:t xml:space="preserve">项目的，应当依法承担法律责任。</w:t>
      </w:r>
      <w:r/>
    </w:p>
    <w:p>
      <w:pPr>
        <w:pStyle w:val="851"/>
        <w:spacing w:before="0" w:after="0" w:line="360" w:lineRule="auto"/>
        <w:rPr>
          <w:rFonts w:hint="eastAsia" w:ascii="仿宋" w:hAnsi="仿宋" w:eastAsia="仿宋"/>
          <w:sz w:val="24"/>
          <w:szCs w:val="24"/>
        </w:rPr>
      </w:pPr>
      <w:r/>
      <w:bookmarkStart w:id="91" w:name="_Toc120614220"/>
      <w:r/>
      <w:bookmarkStart w:id="92" w:name="_Toc16938552"/>
      <w:r/>
      <w:bookmarkStart w:id="93" w:name="_Toc20823308"/>
      <w:r/>
      <w:bookmarkStart w:id="94" w:name="_Toc513029236"/>
      <w:r>
        <w:rPr>
          <w:rFonts w:ascii="仿宋" w:hAnsi="仿宋" w:eastAsia="仿宋"/>
          <w:sz w:val="24"/>
          <w:szCs w:val="24"/>
        </w:rPr>
        <w:t xml:space="preserve">（七）授予合同</w:t>
      </w:r>
      <w:bookmarkEnd w:id="91"/>
      <w:r/>
      <w:bookmarkEnd w:id="92"/>
      <w:r/>
      <w:bookmarkEnd w:id="93"/>
      <w:r/>
      <w:bookmarkEnd w:id="94"/>
      <w:r/>
      <w:r/>
    </w:p>
    <w:p>
      <w:pPr>
        <w:pStyle w:val="852"/>
        <w:spacing w:before="0" w:after="0" w:line="360" w:lineRule="auto"/>
        <w:rPr>
          <w:rFonts w:hint="eastAsia" w:ascii="仿宋" w:hAnsi="仿宋" w:eastAsia="仿宋"/>
          <w:sz w:val="24"/>
          <w:szCs w:val="24"/>
        </w:rPr>
      </w:pPr>
      <w:r>
        <w:rPr>
          <w:rFonts w:ascii="仿宋" w:hAnsi="仿宋" w:eastAsia="仿宋"/>
          <w:sz w:val="24"/>
          <w:szCs w:val="24"/>
        </w:rPr>
        <w:t xml:space="preserve">1.</w:t>
      </w:r>
      <w:r>
        <w:rPr>
          <w:rFonts w:ascii="仿宋" w:hAnsi="仿宋" w:eastAsia="仿宋"/>
          <w:sz w:val="24"/>
          <w:szCs w:val="24"/>
        </w:rPr>
        <w:t xml:space="preserve">签订合同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1.l </w:t>
      </w:r>
      <w:r>
        <w:rPr>
          <w:rFonts w:ascii="仿宋" w:hAnsi="仿宋" w:eastAsia="仿宋" w:cs="仿宋"/>
          <w:sz w:val="24"/>
          <w:szCs w:val="24"/>
        </w:rPr>
        <w:t xml:space="preserve">成交供应商应当在成交通知书发出之日起三十日内，按照采购文件确定的事项与采购人签订政府采购合同。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w:t>
      </w:r>
      <w:r>
        <w:rPr>
          <w:rFonts w:ascii="仿宋" w:hAnsi="仿宋" w:eastAsia="仿宋" w:cs="仿宋"/>
          <w:sz w:val="24"/>
          <w:szCs w:val="24"/>
        </w:rPr>
        <w:t xml:space="preserve">采购文件、成交供应商的响应文件及</w:t>
      </w:r>
      <w:r>
        <w:rPr>
          <w:rFonts w:hint="eastAsia" w:ascii="仿宋" w:hAnsi="仿宋" w:eastAsia="仿宋" w:cs="仿宋"/>
          <w:sz w:val="24"/>
          <w:szCs w:val="24"/>
        </w:rPr>
        <w:t xml:space="preserve">询价</w:t>
      </w:r>
      <w:r>
        <w:rPr>
          <w:rFonts w:ascii="仿宋" w:hAnsi="仿宋" w:eastAsia="仿宋" w:cs="仿宋"/>
          <w:sz w:val="24"/>
          <w:szCs w:val="24"/>
        </w:rPr>
        <w:t xml:space="preserve">过程中有关澄清、承诺文件均应作为合同附件。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1.3 </w:t>
      </w:r>
      <w:r>
        <w:rPr>
          <w:rFonts w:ascii="仿宋" w:hAnsi="仿宋" w:eastAsia="仿宋" w:cs="仿宋"/>
          <w:sz w:val="24"/>
          <w:szCs w:val="24"/>
        </w:rPr>
        <w:t xml:space="preserve">签订合同后，成交供应商不得将货物及其他相关服务进行转包。未经采购人同意，成交供应商也不得采用分包的形式履行合同，否则采购人有权终止合同，成交供应商的履约保证金将不予退还。</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 </w:t>
      </w:r>
      <w:r>
        <w:rPr>
          <w:rFonts w:hint="eastAsia" w:ascii="仿宋" w:hAnsi="仿宋" w:eastAsia="仿宋" w:cs="仿宋"/>
          <w:sz w:val="24"/>
          <w:szCs w:val="24"/>
        </w:rPr>
        <w:t xml:space="preserve">履约保证金</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1.4.1 </w:t>
      </w:r>
      <w:r>
        <w:rPr>
          <w:rFonts w:hint="eastAsia" w:ascii="仿宋" w:hAnsi="仿宋" w:eastAsia="仿宋" w:cs="仿宋"/>
          <w:sz w:val="24"/>
          <w:szCs w:val="24"/>
        </w:rPr>
        <w:t xml:space="preserve">履约保证金为项目成交金额的</w:t>
      </w:r>
      <w:r>
        <w:rPr>
          <w:rFonts w:hint="eastAsia" w:ascii="仿宋" w:hAnsi="仿宋" w:eastAsia="仿宋" w:cs="仿宋"/>
          <w:sz w:val="24"/>
          <w:szCs w:val="24"/>
        </w:rPr>
        <w:t xml:space="preserve">10%</w:t>
      </w:r>
      <w:r>
        <w:rPr>
          <w:rFonts w:hint="eastAsia" w:ascii="仿宋" w:hAnsi="仿宋" w:eastAsia="仿宋" w:cs="仿宋"/>
          <w:sz w:val="24"/>
          <w:szCs w:val="24"/>
        </w:rPr>
        <w:t xml:space="preserve">，成交供应商在签订合同之前缴纳履约保证金，签订合同时需提供履约保证金缴纳凭证，可以以支票、汇票、本票、保函等非现金形式缴纳或提交。根据优化营商环境相关文件精神，对政府采购信用档案中无不良记录的中小企业可以申请免收履约保证金。</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1.4.2 </w:t>
      </w:r>
      <w:r>
        <w:rPr>
          <w:rFonts w:hint="eastAsia" w:ascii="仿宋" w:hAnsi="仿宋" w:eastAsia="仿宋" w:cs="仿宋"/>
          <w:sz w:val="24"/>
          <w:szCs w:val="24"/>
        </w:rPr>
        <w:t xml:space="preserve">合同期满并按规定时间完成交接后的</w:t>
      </w:r>
      <w:r>
        <w:rPr>
          <w:rFonts w:hint="eastAsia" w:ascii="仿宋" w:hAnsi="仿宋" w:eastAsia="仿宋" w:cs="仿宋"/>
          <w:sz w:val="24"/>
          <w:szCs w:val="24"/>
        </w:rPr>
        <w:t xml:space="preserve">30</w:t>
      </w:r>
      <w:r>
        <w:rPr>
          <w:rFonts w:hint="eastAsia" w:ascii="仿宋" w:hAnsi="仿宋" w:eastAsia="仿宋" w:cs="仿宋"/>
          <w:sz w:val="24"/>
          <w:szCs w:val="24"/>
        </w:rPr>
        <w:t xml:space="preserve">个工作日内，采购人将一次性退还该履约保证金。如采购人迟于约定时间退还履约保证金，除不可抗力因素外，</w:t>
      </w:r>
      <w:r>
        <w:rPr>
          <w:rFonts w:hint="eastAsia" w:ascii="仿宋" w:hAnsi="仿宋" w:eastAsia="仿宋" w:cs="仿宋"/>
          <w:sz w:val="24"/>
          <w:szCs w:val="24"/>
        </w:rPr>
        <w:t xml:space="preserve">自超过</w:t>
      </w:r>
      <w:r>
        <w:rPr>
          <w:rFonts w:hint="eastAsia" w:ascii="仿宋" w:hAnsi="仿宋" w:eastAsia="仿宋" w:cs="仿宋"/>
          <w:sz w:val="24"/>
          <w:szCs w:val="24"/>
        </w:rPr>
        <w:t xml:space="preserve">付款期限之日起，每周采购人应付</w:t>
      </w:r>
      <w:r>
        <w:rPr>
          <w:rFonts w:hint="eastAsia" w:ascii="仿宋" w:hAnsi="仿宋" w:eastAsia="仿宋" w:cs="仿宋"/>
          <w:sz w:val="24"/>
          <w:szCs w:val="24"/>
        </w:rPr>
        <w:t xml:space="preserve">给成交</w:t>
      </w:r>
      <w:r>
        <w:rPr>
          <w:rFonts w:hint="eastAsia" w:ascii="仿宋" w:hAnsi="仿宋" w:eastAsia="仿宋" w:cs="仿宋"/>
          <w:sz w:val="24"/>
          <w:szCs w:val="24"/>
        </w:rPr>
        <w:t xml:space="preserve">供应商未退还金额千分之一的违约金，违约金总计不超过应退履约保证金总金额的</w:t>
      </w:r>
      <w:r>
        <w:rPr>
          <w:rFonts w:hint="eastAsia" w:ascii="仿宋" w:hAnsi="仿宋" w:eastAsia="仿宋" w:cs="仿宋"/>
          <w:sz w:val="24"/>
          <w:szCs w:val="24"/>
        </w:rPr>
        <w:t xml:space="preserve">5%</w:t>
      </w:r>
      <w:r>
        <w:rPr>
          <w:rFonts w:hint="eastAsia" w:ascii="仿宋" w:hAnsi="仿宋" w:eastAsia="仿宋" w:cs="仿宋"/>
          <w:sz w:val="24"/>
          <w:szCs w:val="24"/>
        </w:rPr>
        <w:t xml:space="preserve">，不足一周按一周计算。</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1.4.3 </w:t>
      </w:r>
      <w:r>
        <w:rPr>
          <w:rFonts w:hint="eastAsia" w:ascii="仿宋" w:hAnsi="仿宋" w:eastAsia="仿宋" w:cs="仿宋"/>
          <w:sz w:val="24"/>
          <w:szCs w:val="24"/>
        </w:rPr>
        <w:t xml:space="preserve">发生以下情况的，履约保证金不予退还或部分退还</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1</w:t>
      </w:r>
      <w:r>
        <w:rPr>
          <w:rFonts w:hint="eastAsia" w:ascii="仿宋" w:hAnsi="仿宋" w:eastAsia="仿宋" w:cs="仿宋"/>
          <w:sz w:val="24"/>
          <w:szCs w:val="24"/>
        </w:rPr>
        <w:t xml:space="preserve">）签订合同后，成交供应商不履行合同义务的，采购人有权全额扣除履约保证金，全额不予退还，同时采购人亦有权终止合同，成交供应商还需承担相应的法律赔偿责任。</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2</w:t>
      </w:r>
      <w:r>
        <w:rPr>
          <w:rFonts w:hint="eastAsia" w:ascii="仿宋" w:hAnsi="仿宋" w:eastAsia="仿宋" w:cs="仿宋"/>
          <w:sz w:val="24"/>
          <w:szCs w:val="24"/>
        </w:rPr>
        <w:t xml:space="preserve">）成交供应商在履约过程中发生违约行为，给采购人造成损失的，采购人有权在成交供应商缴纳的履约保证金中予以扣款，以弥补采购人经济损失，不足的部分成交供应商另外补齐。</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1.4.4 </w:t>
      </w:r>
      <w:r>
        <w:rPr>
          <w:rFonts w:hint="eastAsia" w:ascii="仿宋" w:hAnsi="仿宋" w:eastAsia="仿宋" w:cs="仿宋"/>
          <w:sz w:val="24"/>
          <w:szCs w:val="24"/>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w:t>
      </w:r>
      <w:r>
        <w:rPr>
          <w:rFonts w:hint="eastAsia" w:ascii="仿宋" w:hAnsi="仿宋" w:eastAsia="仿宋" w:cs="仿宋"/>
          <w:sz w:val="24"/>
          <w:szCs w:val="24"/>
        </w:rPr>
        <w:t xml:space="preserve">采购电子履约（保函）保险操作手册（网址：</w:t>
      </w:r>
      <w:hyperlink r:id="rId14" w:tooltip="http://www.ccgp" w:history="1">
        <w:r>
          <w:rPr>
            <w:rStyle w:val="868"/>
            <w:rFonts w:hint="eastAsia" w:ascii="仿宋" w:hAnsi="仿宋" w:eastAsia="仿宋" w:cs="仿宋"/>
            <w:color w:val="auto"/>
            <w:sz w:val="24"/>
            <w:szCs w:val="24"/>
            <w:u w:val="none"/>
          </w:rPr>
          <w:t xml:space="preserve">www.ccgp</w:t>
        </w:r>
      </w:hyperlink>
      <w:r>
        <w:rPr>
          <w:rFonts w:hint="eastAsia" w:ascii="仿宋" w:hAnsi="仿宋" w:eastAsia="仿宋" w:cs="仿宋"/>
          <w:sz w:val="24"/>
          <w:szCs w:val="24"/>
        </w:rPr>
        <w:t xml:space="preserve">-jiangsu.gov.cn/jisngsu/zlxz/</w:t>
      </w:r>
      <w:r>
        <w:rPr>
          <w:rFonts w:hint="eastAsia" w:ascii="仿宋" w:hAnsi="仿宋" w:eastAsia="仿宋" w:cs="仿宋"/>
          <w:sz w:val="24"/>
          <w:szCs w:val="24"/>
        </w:rPr>
        <w:t xml:space="preserve">）。</w:t>
      </w:r>
      <w:r/>
    </w:p>
    <w:p>
      <w:pPr>
        <w:pStyle w:val="852"/>
        <w:spacing w:before="0" w:after="0" w:line="360" w:lineRule="auto"/>
        <w:rPr>
          <w:rFonts w:hint="eastAsia" w:ascii="仿宋" w:hAnsi="仿宋" w:eastAsia="仿宋"/>
          <w:sz w:val="24"/>
          <w:szCs w:val="24"/>
        </w:rPr>
      </w:pPr>
      <w:r>
        <w:rPr>
          <w:rFonts w:ascii="仿宋" w:hAnsi="仿宋" w:eastAsia="仿宋"/>
          <w:sz w:val="24"/>
          <w:szCs w:val="24"/>
        </w:rPr>
        <w:t xml:space="preserve">2.</w:t>
      </w:r>
      <w:r>
        <w:rPr>
          <w:rFonts w:ascii="仿宋" w:hAnsi="仿宋" w:eastAsia="仿宋"/>
          <w:sz w:val="24"/>
          <w:szCs w:val="24"/>
        </w:rPr>
        <w:t xml:space="preserve">货物和服务的追加、减少和添购。</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w:t>
      </w:r>
      <w:r>
        <w:rPr>
          <w:rFonts w:ascii="仿宋" w:hAnsi="仿宋" w:eastAsia="仿宋" w:cs="仿宋"/>
          <w:sz w:val="24"/>
          <w:szCs w:val="24"/>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ascii="仿宋" w:hAnsi="仿宋" w:eastAsia="仿宋" w:cs="仿宋"/>
          <w:sz w:val="24"/>
          <w:szCs w:val="24"/>
        </w:rPr>
        <w:t xml:space="preserve">10%</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w:t>
      </w:r>
      <w:r>
        <w:rPr>
          <w:rFonts w:ascii="仿宋" w:hAnsi="仿宋" w:eastAsia="仿宋" w:cs="仿宋"/>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852"/>
        <w:spacing w:before="0" w:after="0" w:line="360" w:lineRule="auto"/>
        <w:rPr>
          <w:rFonts w:hint="eastAsia"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rPr>
        <w:t xml:space="preserve">政府采购合同信用融资扶持政策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 </w:t>
      </w:r>
      <w:r>
        <w:rPr>
          <w:rFonts w:hint="eastAsia" w:ascii="仿宋" w:hAnsi="仿宋" w:eastAsia="仿宋" w:cs="仿宋"/>
          <w:sz w:val="24"/>
          <w:szCs w:val="24"/>
        </w:rPr>
        <w:t xml:space="preserve">根据《关于深入开展南通市政府采购线上合同信用融资业务的通知》（</w:t>
      </w:r>
      <w:r>
        <w:rPr>
          <w:rFonts w:hint="eastAsia" w:ascii="仿宋" w:hAnsi="仿宋" w:eastAsia="仿宋" w:cs="仿宋"/>
          <w:sz w:val="24"/>
          <w:szCs w:val="24"/>
        </w:rPr>
        <w:t xml:space="preserve">通财购〔</w:t>
      </w:r>
      <w:r>
        <w:rPr>
          <w:rFonts w:hint="eastAsia" w:ascii="仿宋" w:hAnsi="仿宋" w:eastAsia="仿宋" w:cs="仿宋"/>
          <w:sz w:val="24"/>
          <w:szCs w:val="24"/>
        </w:rPr>
        <w:t xml:space="preserve">2022</w:t>
      </w:r>
      <w:r>
        <w:rPr>
          <w:rFonts w:hint="eastAsia" w:ascii="仿宋" w:hAnsi="仿宋" w:eastAsia="仿宋" w:cs="仿宋"/>
          <w:sz w:val="24"/>
          <w:szCs w:val="24"/>
        </w:rPr>
        <w:t xml:space="preserve">〕</w:t>
      </w:r>
      <w:r>
        <w:rPr>
          <w:rFonts w:hint="eastAsia" w:ascii="仿宋" w:hAnsi="仿宋" w:eastAsia="仿宋" w:cs="仿宋"/>
          <w:sz w:val="24"/>
          <w:szCs w:val="24"/>
        </w:rPr>
        <w:t xml:space="preserve">68</w:t>
      </w:r>
      <w:r>
        <w:rPr>
          <w:rFonts w:hint="eastAsia" w:ascii="仿宋" w:hAnsi="仿宋" w:eastAsia="仿宋" w:cs="仿宋"/>
          <w:sz w:val="24"/>
          <w:szCs w:val="24"/>
        </w:rPr>
        <w:t xml:space="preserve">号），中标（成交）供应商可通过中征应收账款融资服务平台（简称“中征平台”）办理“政采贷”融资贷款，具体业务操作流程如下。</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3.1.1 </w:t>
      </w:r>
      <w:r>
        <w:rPr>
          <w:rFonts w:hint="eastAsia" w:ascii="仿宋" w:hAnsi="仿宋" w:eastAsia="仿宋" w:cs="仿宋"/>
          <w:sz w:val="24"/>
          <w:szCs w:val="24"/>
        </w:rPr>
        <w:t xml:space="preserve">确定融资意向。中标（成交）供应商取得中标（成交）通知书后，联系意向金融机构，商洽融资事项，确定融资意向。</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3.1.2 </w:t>
      </w:r>
      <w:r>
        <w:rPr>
          <w:rFonts w:hint="eastAsia" w:ascii="仿宋" w:hAnsi="仿宋" w:eastAsia="仿宋" w:cs="仿宋"/>
          <w:sz w:val="24"/>
          <w:szCs w:val="24"/>
        </w:rPr>
        <w:t xml:space="preserve">签订采购合同。中标（成交）供应商与采购人签订政府采购合同时，应将自身融资需求告知采购人或其委托的采购代理机构，提醒（或协助）其当天在“苏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”上</w:t>
      </w:r>
      <w:r>
        <w:rPr>
          <w:rFonts w:hint="eastAsia" w:ascii="仿宋" w:hAnsi="仿宋" w:eastAsia="仿宋" w:cs="仿宋"/>
          <w:sz w:val="24"/>
          <w:szCs w:val="24"/>
        </w:rPr>
        <w:t xml:space="preserve">传合同</w:t>
      </w:r>
      <w:r>
        <w:rPr>
          <w:rFonts w:hint="eastAsia" w:ascii="仿宋" w:hAnsi="仿宋" w:eastAsia="仿宋" w:cs="仿宋"/>
          <w:sz w:val="24"/>
          <w:szCs w:val="24"/>
        </w:rPr>
        <w:t xml:space="preserve">的同时将“供应商是否融资”选为“是”。</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3.1.3 </w:t>
      </w:r>
      <w:r>
        <w:rPr>
          <w:rFonts w:hint="eastAsia" w:ascii="仿宋" w:hAnsi="仿宋" w:eastAsia="仿宋" w:cs="仿宋"/>
          <w:sz w:val="24"/>
          <w:szCs w:val="24"/>
        </w:rPr>
        <w:t xml:space="preserve">提交融资申请。中标（成交）供应商登录“中征平台”进行用户注册，查看“政采贷”融资产品，向确定合作的金融机构提交融资申请。</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3.1.4 </w:t>
      </w:r>
      <w:r>
        <w:rPr>
          <w:rFonts w:hint="eastAsia" w:ascii="仿宋" w:hAnsi="仿宋" w:eastAsia="仿宋" w:cs="仿宋"/>
          <w:sz w:val="24"/>
          <w:szCs w:val="24"/>
        </w:rPr>
        <w:t xml:space="preserve">确认回款账户。金融机构填写需要锁定的回款账户信息后中标（成交）供应商应登录“中征平台”确认账户信息，以实现回款账户的锁定。</w:t>
      </w:r>
      <w:r>
        <w:rPr>
          <w:rFonts w:ascii="仿宋" w:hAnsi="仿宋" w:eastAsia="仿宋" w:cs="仿宋"/>
          <w:sz w:val="24"/>
          <w:szCs w:val="24"/>
        </w:rPr>
        <w:br w:type="page" w:clear="all"/>
      </w:r>
      <w:r/>
    </w:p>
    <w:p>
      <w:pPr>
        <w:pStyle w:val="850"/>
        <w:jc w:val="center"/>
        <w:spacing w:before="159" w:after="159" w:line="360" w:lineRule="auto"/>
        <w:rPr>
          <w:rFonts w:hint="eastAsia" w:ascii="仿宋" w:hAnsi="仿宋" w:eastAsia="仿宋"/>
          <w:sz w:val="32"/>
          <w:szCs w:val="32"/>
        </w:rPr>
      </w:pPr>
      <w:r>
        <w:rPr>
          <w:rFonts w:hint="eastAsia" w:ascii="仿宋" w:hAnsi="仿宋" w:eastAsia="仿宋"/>
          <w:sz w:val="32"/>
          <w:szCs w:val="32"/>
        </w:rPr>
        <w:t xml:space="preserve">第三部分</w:t>
      </w:r>
      <w:r>
        <w:rPr>
          <w:rFonts w:hint="eastAsia" w:ascii="仿宋" w:hAnsi="仿宋" w:eastAsia="仿宋"/>
          <w:sz w:val="32"/>
          <w:szCs w:val="32"/>
        </w:rPr>
        <w:t xml:space="preserve"> </w:t>
      </w:r>
      <w:r>
        <w:rPr>
          <w:rFonts w:hint="eastAsia" w:ascii="仿宋" w:hAnsi="仿宋" w:eastAsia="仿宋"/>
          <w:sz w:val="32"/>
          <w:szCs w:val="32"/>
        </w:rPr>
        <w:t xml:space="preserve">项目需求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w:t>
      </w:r>
      <w:r>
        <w:rPr>
          <w:rFonts w:hint="eastAsia" w:ascii="仿宋" w:hAnsi="仿宋" w:eastAsia="仿宋" w:cs="仿宋"/>
          <w:bCs/>
          <w:sz w:val="24"/>
          <w:szCs w:val="24"/>
        </w:rPr>
        <w:t xml:space="preserve">的</w:t>
      </w:r>
      <w:r>
        <w:rPr>
          <w:rFonts w:hint="eastAsia" w:ascii="仿宋" w:hAnsi="仿宋" w:eastAsia="仿宋" w:cs="仿宋"/>
          <w:bCs/>
          <w:sz w:val="24"/>
          <w:szCs w:val="24"/>
        </w:rPr>
        <w:t xml:space="preserve">时间、地点、财务和服务要求，包括交付（实施）的时间（期限）和地点（范围），付款条件（进度和方法），包装和运输，售后服务，保险等。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不能简单照搬照抄采购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一、有关要求说明（货物、服务、工程类通用说明）</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w:t>
      </w:r>
      <w:r>
        <w:rPr>
          <w:rFonts w:hint="eastAsia" w:ascii="仿宋" w:hAnsi="仿宋" w:eastAsia="仿宋" w:cs="宋体"/>
          <w:color w:val="000000"/>
          <w:sz w:val="24"/>
          <w:szCs w:val="24"/>
        </w:rPr>
        <w:t xml:space="preserve">主要技术参数：为鼓励不同品牌的充分竞争，如某主要技术参数属于个别品牌专有，则该主要技术参数不具有限制性，供应商可对该参数进行适当调整，并说明调整的理由。</w:t>
      </w:r>
      <w:r/>
    </w:p>
    <w:p>
      <w:pPr>
        <w:ind w:firstLine="480"/>
        <w:spacing w:line="360" w:lineRule="auto"/>
        <w:rPr>
          <w:rFonts w:hint="eastAsia" w:ascii="仿宋" w:hAnsi="仿宋" w:eastAsia="仿宋" w:cs="宋体"/>
          <w:color w:val="000000"/>
          <w:sz w:val="24"/>
          <w:szCs w:val="24"/>
        </w:rPr>
      </w:pPr>
      <w:r>
        <w:rPr>
          <w:rFonts w:ascii="仿宋" w:hAnsi="仿宋" w:eastAsia="仿宋" w:cs="宋体"/>
          <w:color w:val="000000"/>
          <w:sz w:val="24"/>
          <w:szCs w:val="24"/>
        </w:rPr>
        <w:t xml:space="preserve">2</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480"/>
        <w:spacing w:line="360" w:lineRule="auto"/>
        <w:rPr>
          <w:rFonts w:hint="eastAsia" w:ascii="仿宋" w:hAnsi="仿宋" w:eastAsia="仿宋" w:cs="宋体"/>
          <w:color w:val="000000"/>
          <w:sz w:val="24"/>
          <w:szCs w:val="24"/>
        </w:rPr>
      </w:pPr>
      <w:r>
        <w:rPr>
          <w:rFonts w:ascii="仿宋" w:hAnsi="仿宋" w:eastAsia="仿宋" w:cs="宋体"/>
          <w:color w:val="000000"/>
          <w:sz w:val="24"/>
          <w:szCs w:val="24"/>
        </w:rPr>
        <w:t xml:space="preserve">3</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服务要求：供应商提供的服务人员必须是响应文件中所承诺的，杜绝采用分包、转包或挂靠单位人员。采购人发现提供服务的技术人员不能满足项目需求的，有权要求成交供应</w:t>
      </w:r>
      <w:r>
        <w:rPr>
          <w:rFonts w:hint="eastAsia" w:ascii="仿宋" w:hAnsi="仿宋" w:eastAsia="仿宋" w:cs="宋体"/>
          <w:color w:val="000000"/>
          <w:sz w:val="24"/>
          <w:szCs w:val="24"/>
        </w:rPr>
        <w:t xml:space="preserve">商按照</w:t>
      </w:r>
      <w:r>
        <w:rPr>
          <w:rFonts w:hint="eastAsia" w:ascii="仿宋" w:hAnsi="仿宋" w:eastAsia="仿宋" w:cs="宋体"/>
          <w:color w:val="000000"/>
          <w:sz w:val="24"/>
          <w:szCs w:val="24"/>
        </w:rPr>
        <w:t xml:space="preserve">承诺配备或更换相应资格的技术人员，且未经采购人同意不得随意私自更换技术人员。</w:t>
      </w:r>
      <w:r/>
    </w:p>
    <w:p>
      <w:pPr>
        <w:ind w:firstLine="482"/>
        <w:spacing w:line="360" w:lineRule="auto"/>
        <w:rPr>
          <w:rFonts w:hint="eastAsia" w:ascii="仿宋" w:hAnsi="仿宋" w:eastAsia="仿宋" w:cs="宋体"/>
          <w:b/>
          <w:bCs/>
          <w:sz w:val="24"/>
          <w:szCs w:val="24"/>
        </w:rPr>
      </w:pPr>
      <w:r>
        <w:rPr>
          <w:rFonts w:hint="eastAsia" w:ascii="仿宋" w:hAnsi="仿宋" w:eastAsia="仿宋" w:cs="仿宋"/>
          <w:b/>
          <w:sz w:val="24"/>
          <w:szCs w:val="24"/>
        </w:rPr>
        <w:t xml:space="preserve">二、</w:t>
      </w:r>
      <w:r>
        <w:rPr>
          <w:rFonts w:hint="eastAsia" w:ascii="仿宋" w:hAnsi="仿宋" w:eastAsia="仿宋" w:cs="宋体"/>
          <w:b/>
          <w:bCs/>
          <w:sz w:val="24"/>
          <w:szCs w:val="24"/>
        </w:rPr>
        <w:t xml:space="preserve">采购需求</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t xml:space="preserve">根据市政府民生实事项目计划，我局</w:t>
      </w:r>
      <w:r>
        <w:rPr>
          <w:rFonts w:hint="eastAsia" w:ascii="仿宋" w:hAnsi="仿宋" w:eastAsia="仿宋" w:cs="宋体"/>
          <w:sz w:val="24"/>
          <w:szCs w:val="24"/>
        </w:rPr>
        <w:t xml:space="preserve">2026</w:t>
      </w:r>
      <w:r>
        <w:rPr>
          <w:rFonts w:hint="eastAsia" w:ascii="仿宋" w:hAnsi="仿宋" w:eastAsia="仿宋" w:cs="宋体"/>
          <w:sz w:val="24"/>
          <w:szCs w:val="24"/>
        </w:rPr>
        <w:t xml:space="preserve">年为高层住宅居民群体发放消防安全家庭应急包</w:t>
      </w:r>
      <w:r>
        <w:rPr>
          <w:rFonts w:hint="eastAsia" w:ascii="仿宋" w:hAnsi="仿宋" w:eastAsia="仿宋" w:cs="宋体"/>
          <w:sz w:val="24"/>
          <w:szCs w:val="24"/>
        </w:rPr>
        <w:t xml:space="preserve">6000</w:t>
      </w:r>
      <w:r>
        <w:rPr>
          <w:rFonts w:hint="eastAsia" w:ascii="仿宋" w:hAnsi="仿宋" w:eastAsia="仿宋" w:cs="宋体"/>
          <w:sz w:val="24"/>
          <w:szCs w:val="24"/>
        </w:rPr>
        <w:t xml:space="preserve">套，具体消防安全家庭应急包清单如下：</w:t>
      </w:r>
      <w:r/>
    </w:p>
    <w:tbl>
      <w:tblPr>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2693"/>
        <w:gridCol w:w="728"/>
        <w:gridCol w:w="5533"/>
      </w:tblGrid>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产品名称</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规格及要求</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应急包</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套</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spacing w:line="440" w:lineRule="exact"/>
              <w:rPr>
                <w:rFonts w:hint="eastAsia" w:ascii="仿宋" w:hAnsi="仿宋" w:eastAsia="仿宋" w:cs="仿宋"/>
                <w:sz w:val="24"/>
                <w:szCs w:val="24"/>
              </w:rPr>
            </w:pPr>
            <w:r>
              <w:rPr>
                <w:rFonts w:hint="eastAsia" w:ascii="仿宋" w:hAnsi="仿宋" w:eastAsia="仿宋" w:cs="仿宋"/>
                <w:sz w:val="24"/>
                <w:szCs w:val="24"/>
              </w:rPr>
              <w:t xml:space="preserve">包体结构使用双向拉链开启，包含应急包内所有物品使用说明和应急手册</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2</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呼吸面罩</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rPr>
              <w:t xml:space="preserve">组</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应符合</w:t>
            </w:r>
            <w:r>
              <w:rPr>
                <w:rFonts w:hint="eastAsia" w:ascii="仿宋" w:hAnsi="仿宋" w:eastAsia="仿宋" w:cs="仿宋"/>
                <w:bCs/>
                <w:sz w:val="24"/>
                <w:szCs w:val="24"/>
              </w:rPr>
              <w:t xml:space="preserve"> GB21976.7</w:t>
            </w:r>
            <w:r>
              <w:rPr>
                <w:rFonts w:hint="eastAsia" w:ascii="仿宋" w:hAnsi="仿宋" w:eastAsia="仿宋" w:cs="仿宋"/>
                <w:bCs/>
                <w:sz w:val="24"/>
                <w:szCs w:val="24"/>
              </w:rPr>
              <w:t xml:space="preserve">的规定</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3</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灭火器</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个</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充装量≥</w:t>
            </w:r>
            <w:r>
              <w:rPr>
                <w:rFonts w:hint="eastAsia" w:ascii="仿宋" w:hAnsi="仿宋" w:eastAsia="仿宋" w:cs="仿宋"/>
                <w:bCs/>
                <w:sz w:val="24"/>
                <w:szCs w:val="24"/>
              </w:rPr>
              <w:t xml:space="preserve">500ml</w:t>
            </w:r>
            <w:r>
              <w:rPr>
                <w:rFonts w:hint="eastAsia" w:ascii="仿宋" w:hAnsi="仿宋" w:eastAsia="仿宋" w:cs="仿宋"/>
                <w:bCs/>
                <w:sz w:val="24"/>
                <w:szCs w:val="24"/>
              </w:rPr>
              <w:t xml:space="preserve">，符合</w:t>
            </w:r>
            <w:r>
              <w:rPr>
                <w:rFonts w:hint="eastAsia" w:ascii="仿宋" w:hAnsi="仿宋" w:eastAsia="仿宋" w:cs="仿宋"/>
                <w:bCs/>
                <w:sz w:val="24"/>
                <w:szCs w:val="24"/>
              </w:rPr>
              <w:t xml:space="preserve">XF86</w:t>
            </w:r>
            <w:r>
              <w:rPr>
                <w:rFonts w:hint="eastAsia" w:ascii="仿宋" w:hAnsi="仿宋" w:eastAsia="仿宋" w:cs="仿宋"/>
                <w:bCs/>
                <w:sz w:val="24"/>
                <w:szCs w:val="24"/>
              </w:rPr>
              <w:t xml:space="preserve">的要求；需在</w:t>
            </w:r>
            <w:r>
              <w:rPr>
                <w:rFonts w:hint="eastAsia" w:ascii="仿宋" w:hAnsi="仿宋" w:eastAsia="仿宋" w:cs="仿宋"/>
                <w:bCs/>
                <w:sz w:val="24"/>
                <w:szCs w:val="24"/>
              </w:rPr>
              <w:t xml:space="preserve">2026</w:t>
            </w:r>
            <w:r>
              <w:rPr>
                <w:rFonts w:hint="eastAsia" w:ascii="仿宋" w:hAnsi="仿宋" w:eastAsia="仿宋" w:cs="仿宋"/>
                <w:bCs/>
                <w:sz w:val="24"/>
                <w:szCs w:val="24"/>
              </w:rPr>
              <w:t xml:space="preserve">年</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月</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日之后生产</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4</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防火</w:t>
            </w:r>
            <w:r>
              <w:rPr>
                <w:rFonts w:hint="eastAsia" w:ascii="仿宋" w:hAnsi="仿宋" w:eastAsia="仿宋" w:cs="仿宋"/>
                <w:bCs/>
                <w:sz w:val="24"/>
                <w:szCs w:val="24"/>
              </w:rPr>
              <w:t xml:space="preserve">毯</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个</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尺寸≥</w:t>
            </w:r>
            <w:r>
              <w:rPr>
                <w:rFonts w:hint="eastAsia" w:ascii="仿宋" w:hAnsi="仿宋" w:eastAsia="仿宋" w:cs="仿宋"/>
                <w:bCs/>
                <w:sz w:val="24"/>
                <w:szCs w:val="24"/>
              </w:rPr>
              <w:t xml:space="preserve">1m*1m</w:t>
            </w:r>
            <w:r>
              <w:rPr>
                <w:rFonts w:hint="eastAsia" w:ascii="仿宋" w:hAnsi="仿宋" w:eastAsia="仿宋" w:cs="仿宋"/>
                <w:bCs/>
                <w:sz w:val="24"/>
                <w:szCs w:val="24"/>
              </w:rPr>
              <w:t xml:space="preserve">，应符合</w:t>
            </w:r>
            <w:r>
              <w:rPr>
                <w:rFonts w:hint="eastAsia" w:ascii="仿宋" w:hAnsi="仿宋" w:eastAsia="仿宋" w:cs="仿宋"/>
                <w:bCs/>
                <w:sz w:val="24"/>
                <w:szCs w:val="24"/>
              </w:rPr>
              <w:t xml:space="preserve"> XF1205</w:t>
            </w:r>
            <w:r>
              <w:rPr>
                <w:rFonts w:hint="eastAsia" w:ascii="仿宋" w:hAnsi="仿宋" w:eastAsia="仿宋" w:cs="仿宋"/>
                <w:bCs/>
                <w:sz w:val="24"/>
                <w:szCs w:val="24"/>
              </w:rPr>
              <w:t xml:space="preserve">的规定</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5</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多功能手电筒</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个</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含有输出充电、收听广播、照明等功能</w:t>
            </w:r>
            <w:r/>
          </w:p>
        </w:tc>
      </w:tr>
      <w:tr>
        <w:trPr>
          <w:jc w:val="center"/>
          <w:trHeight w:val="95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6</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紧急求救口哨</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个</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高分贝（音量≥</w:t>
            </w:r>
            <w:r>
              <w:rPr>
                <w:rFonts w:hint="eastAsia" w:ascii="仿宋" w:hAnsi="仿宋" w:eastAsia="仿宋" w:cs="仿宋"/>
                <w:bCs/>
                <w:sz w:val="24"/>
                <w:szCs w:val="24"/>
              </w:rPr>
              <w:t xml:space="preserve">100</w:t>
            </w:r>
            <w:r>
              <w:rPr>
                <w:rFonts w:hint="eastAsia" w:ascii="仿宋" w:hAnsi="仿宋" w:eastAsia="仿宋" w:cs="仿宋"/>
                <w:bCs/>
                <w:sz w:val="24"/>
                <w:szCs w:val="24"/>
              </w:rPr>
              <w:t xml:space="preserve">分贝）求生哨</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7</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小型急救包</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套</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至少包含医用纱布</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包（不少于</w:t>
            </w:r>
            <w:r>
              <w:rPr>
                <w:rFonts w:hint="eastAsia" w:ascii="仿宋" w:hAnsi="仿宋" w:eastAsia="仿宋" w:cs="仿宋"/>
                <w:bCs/>
                <w:sz w:val="24"/>
                <w:szCs w:val="24"/>
              </w:rPr>
              <w:t xml:space="preserve">4</w:t>
            </w:r>
            <w:r>
              <w:rPr>
                <w:rFonts w:hint="eastAsia" w:ascii="仿宋" w:hAnsi="仿宋" w:eastAsia="仿宋" w:cs="仿宋"/>
                <w:bCs/>
                <w:sz w:val="24"/>
                <w:szCs w:val="24"/>
              </w:rPr>
              <w:t xml:space="preserve">片）、医用棉球</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包（不少于</w:t>
            </w:r>
            <w:r>
              <w:rPr>
                <w:rFonts w:hint="eastAsia" w:ascii="仿宋" w:hAnsi="仿宋" w:eastAsia="仿宋" w:cs="仿宋"/>
                <w:bCs/>
                <w:sz w:val="24"/>
                <w:szCs w:val="24"/>
              </w:rPr>
              <w:t xml:space="preserve">10</w:t>
            </w:r>
            <w:r>
              <w:rPr>
                <w:rFonts w:hint="eastAsia" w:ascii="仿宋" w:hAnsi="仿宋" w:eastAsia="仿宋" w:cs="仿宋"/>
                <w:bCs/>
                <w:sz w:val="24"/>
                <w:szCs w:val="24"/>
              </w:rPr>
              <w:t xml:space="preserve">粒）、医用碘伏棉签</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包（不少于</w:t>
            </w:r>
            <w:r>
              <w:rPr>
                <w:rFonts w:hint="eastAsia" w:ascii="仿宋" w:hAnsi="仿宋" w:eastAsia="仿宋" w:cs="仿宋"/>
                <w:bCs/>
                <w:sz w:val="24"/>
                <w:szCs w:val="24"/>
              </w:rPr>
              <w:t xml:space="preserve">50</w:t>
            </w:r>
            <w:r>
              <w:rPr>
                <w:rFonts w:hint="eastAsia" w:ascii="仿宋" w:hAnsi="仿宋" w:eastAsia="仿宋" w:cs="仿宋"/>
                <w:bCs/>
                <w:sz w:val="24"/>
                <w:szCs w:val="24"/>
              </w:rPr>
              <w:t xml:space="preserve">根）、医用创可贴</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包（不少于</w:t>
            </w:r>
            <w:r>
              <w:rPr>
                <w:rFonts w:hint="eastAsia" w:ascii="仿宋" w:hAnsi="仿宋" w:eastAsia="仿宋" w:cs="仿宋"/>
                <w:bCs/>
                <w:sz w:val="24"/>
                <w:szCs w:val="24"/>
              </w:rPr>
              <w:t xml:space="preserve">6</w:t>
            </w:r>
            <w:r>
              <w:rPr>
                <w:rFonts w:hint="eastAsia" w:ascii="仿宋" w:hAnsi="仿宋" w:eastAsia="仿宋" w:cs="仿宋"/>
                <w:bCs/>
                <w:sz w:val="24"/>
                <w:szCs w:val="24"/>
              </w:rPr>
              <w:t xml:space="preserve">个）、无纺布型医用胶带</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卷（不低于</w:t>
            </w:r>
            <w:r>
              <w:rPr>
                <w:rFonts w:hint="eastAsia" w:ascii="仿宋" w:hAnsi="仿宋" w:eastAsia="仿宋" w:cs="仿宋"/>
                <w:bCs/>
                <w:sz w:val="24"/>
                <w:szCs w:val="24"/>
              </w:rPr>
              <w:t xml:space="preserve">1.25cm*5m</w:t>
            </w:r>
            <w:r>
              <w:rPr>
                <w:rFonts w:hint="eastAsia" w:ascii="仿宋" w:hAnsi="仿宋" w:eastAsia="仿宋" w:cs="仿宋"/>
                <w:bCs/>
                <w:sz w:val="24"/>
                <w:szCs w:val="24"/>
              </w:rPr>
              <w:t xml:space="preserve">）、剪刀</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把等物品。（除剪刀外，需在</w:t>
            </w:r>
            <w:r>
              <w:rPr>
                <w:rFonts w:hint="eastAsia" w:ascii="仿宋" w:hAnsi="仿宋" w:eastAsia="仿宋" w:cs="仿宋"/>
                <w:bCs/>
                <w:sz w:val="24"/>
                <w:szCs w:val="24"/>
              </w:rPr>
              <w:t xml:space="preserve">2026</w:t>
            </w:r>
            <w:r>
              <w:rPr>
                <w:rFonts w:hint="eastAsia" w:ascii="仿宋" w:hAnsi="仿宋" w:eastAsia="仿宋" w:cs="仿宋"/>
                <w:bCs/>
                <w:sz w:val="24"/>
                <w:szCs w:val="24"/>
              </w:rPr>
              <w:t xml:space="preserve">年</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月</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日之后生产）</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8</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多功能斧锤</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把</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至少具有平角锤、破窗锤、钳子等功能。</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9</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防护手套</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对</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符合</w:t>
            </w:r>
            <w:r>
              <w:rPr>
                <w:rFonts w:hint="eastAsia" w:ascii="仿宋" w:hAnsi="仿宋" w:eastAsia="仿宋" w:cs="仿宋"/>
                <w:bCs/>
                <w:sz w:val="24"/>
                <w:szCs w:val="24"/>
              </w:rPr>
              <w:t xml:space="preserve">GB24541</w:t>
            </w:r>
            <w:r>
              <w:rPr>
                <w:rFonts w:hint="eastAsia" w:ascii="仿宋" w:hAnsi="仿宋" w:eastAsia="仿宋" w:cs="仿宋"/>
                <w:bCs/>
                <w:sz w:val="24"/>
                <w:szCs w:val="24"/>
              </w:rPr>
              <w:t xml:space="preserve">或</w:t>
            </w:r>
            <w:r>
              <w:rPr>
                <w:rFonts w:hint="eastAsia" w:ascii="仿宋" w:hAnsi="仿宋" w:eastAsia="仿宋" w:cs="仿宋"/>
                <w:bCs/>
                <w:sz w:val="24"/>
                <w:szCs w:val="24"/>
              </w:rPr>
              <w:t xml:space="preserve">EN388</w:t>
            </w:r>
            <w:r>
              <w:rPr>
                <w:rFonts w:hint="eastAsia" w:ascii="仿宋" w:hAnsi="仿宋" w:eastAsia="仿宋" w:cs="仿宋"/>
                <w:bCs/>
                <w:sz w:val="24"/>
                <w:szCs w:val="24"/>
              </w:rPr>
              <w:t xml:space="preserve">标准。</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10</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应急蜡烛和防风火柴</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套</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应急蜡烛</w:t>
            </w:r>
            <w:r>
              <w:rPr>
                <w:rFonts w:hint="eastAsia" w:ascii="仿宋" w:hAnsi="仿宋" w:eastAsia="仿宋" w:cs="仿宋"/>
                <w:bCs/>
                <w:sz w:val="24"/>
                <w:szCs w:val="24"/>
              </w:rPr>
              <w:t xml:space="preserve">2</w:t>
            </w:r>
            <w:r>
              <w:rPr>
                <w:rFonts w:hint="eastAsia" w:ascii="仿宋" w:hAnsi="仿宋" w:eastAsia="仿宋" w:cs="仿宋"/>
                <w:bCs/>
                <w:sz w:val="24"/>
                <w:szCs w:val="24"/>
              </w:rPr>
              <w:t xml:space="preserve">个，金属外壳，单个可持续燃烧时间≥</w:t>
            </w:r>
            <w:r>
              <w:rPr>
                <w:rFonts w:hint="eastAsia" w:ascii="仿宋" w:hAnsi="仿宋" w:eastAsia="仿宋" w:cs="仿宋"/>
                <w:bCs/>
                <w:sz w:val="24"/>
                <w:szCs w:val="24"/>
              </w:rPr>
              <w:t xml:space="preserve">20</w:t>
            </w:r>
            <w:r>
              <w:rPr>
                <w:rFonts w:hint="eastAsia" w:ascii="仿宋" w:hAnsi="仿宋" w:eastAsia="仿宋" w:cs="仿宋"/>
                <w:bCs/>
                <w:sz w:val="24"/>
                <w:szCs w:val="24"/>
              </w:rPr>
              <w:t xml:space="preserve">小时。防风火柴</w:t>
            </w:r>
            <w:r>
              <w:rPr>
                <w:rFonts w:hint="eastAsia" w:ascii="仿宋" w:hAnsi="仿宋" w:eastAsia="仿宋" w:cs="仿宋"/>
                <w:bCs/>
                <w:sz w:val="24"/>
                <w:szCs w:val="24"/>
              </w:rPr>
              <w:t xml:space="preserve">为单盒</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桶的独立包装，数量≥</w:t>
            </w:r>
            <w:r>
              <w:rPr>
                <w:rFonts w:hint="eastAsia" w:ascii="仿宋" w:hAnsi="仿宋" w:eastAsia="仿宋" w:cs="仿宋"/>
                <w:bCs/>
                <w:sz w:val="24"/>
                <w:szCs w:val="24"/>
              </w:rPr>
              <w:t xml:space="preserve">20</w:t>
            </w:r>
            <w:r>
              <w:rPr>
                <w:rFonts w:hint="eastAsia" w:ascii="仿宋" w:hAnsi="仿宋" w:eastAsia="仿宋" w:cs="仿宋"/>
                <w:bCs/>
                <w:sz w:val="24"/>
                <w:szCs w:val="24"/>
              </w:rPr>
              <w:t xml:space="preserve">根。</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11</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保温</w:t>
            </w:r>
            <w:r>
              <w:rPr>
                <w:rFonts w:hint="eastAsia" w:ascii="仿宋" w:hAnsi="仿宋" w:eastAsia="仿宋" w:cs="仿宋"/>
                <w:bCs/>
                <w:sz w:val="24"/>
                <w:szCs w:val="24"/>
              </w:rPr>
              <w:t xml:space="preserve">毯</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个</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铝膜，展开尺寸应≥</w:t>
            </w:r>
            <w:r>
              <w:rPr>
                <w:rFonts w:hint="eastAsia" w:ascii="仿宋" w:hAnsi="仿宋" w:eastAsia="仿宋" w:cs="仿宋"/>
                <w:bCs/>
                <w:sz w:val="24"/>
                <w:szCs w:val="24"/>
              </w:rPr>
              <w:t xml:space="preserve">210cm</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160cm</w:t>
            </w:r>
            <w:r>
              <w:rPr>
                <w:rFonts w:hint="eastAsia" w:ascii="仿宋" w:hAnsi="仿宋" w:eastAsia="仿宋" w:cs="仿宋"/>
                <w:bCs/>
                <w:sz w:val="24"/>
                <w:szCs w:val="24"/>
              </w:rPr>
              <w:t xml:space="preserve">，厚度应≥</w:t>
            </w:r>
            <w:r>
              <w:rPr>
                <w:rFonts w:hint="eastAsia" w:ascii="仿宋" w:hAnsi="仿宋" w:eastAsia="仿宋" w:cs="仿宋"/>
                <w:bCs/>
                <w:sz w:val="24"/>
                <w:szCs w:val="24"/>
              </w:rPr>
              <w:t xml:space="preserve">12</w:t>
            </w:r>
            <w:r>
              <w:rPr>
                <w:rFonts w:hint="eastAsia" w:ascii="仿宋" w:hAnsi="仿宋" w:eastAsia="仿宋" w:cs="仿宋"/>
                <w:bCs/>
                <w:sz w:val="24"/>
                <w:szCs w:val="24"/>
              </w:rPr>
              <w:t xml:space="preserve">μ</w:t>
            </w:r>
            <w:r>
              <w:rPr>
                <w:rFonts w:hint="eastAsia" w:ascii="仿宋" w:hAnsi="仿宋" w:eastAsia="仿宋" w:cs="仿宋"/>
                <w:bCs/>
                <w:sz w:val="24"/>
                <w:szCs w:val="24"/>
              </w:rPr>
              <w:t xml:space="preserve">m</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12</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应急食品</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套</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含有压缩饼干，热量应≥</w:t>
            </w:r>
            <w:r>
              <w:rPr>
                <w:rFonts w:hint="eastAsia" w:ascii="仿宋" w:hAnsi="仿宋" w:eastAsia="仿宋" w:cs="仿宋"/>
                <w:bCs/>
                <w:sz w:val="24"/>
                <w:szCs w:val="24"/>
              </w:rPr>
              <w:t xml:space="preserve">3000kcal</w:t>
            </w:r>
            <w:r>
              <w:rPr>
                <w:rFonts w:hint="eastAsia" w:ascii="仿宋" w:hAnsi="仿宋" w:eastAsia="仿宋" w:cs="仿宋"/>
                <w:bCs/>
                <w:sz w:val="24"/>
                <w:szCs w:val="24"/>
              </w:rPr>
              <w:t xml:space="preserve">；含有应急饮用水，水质应符合</w:t>
            </w:r>
            <w:r>
              <w:rPr>
                <w:rFonts w:hint="eastAsia" w:ascii="仿宋" w:hAnsi="仿宋" w:eastAsia="仿宋" w:cs="仿宋"/>
                <w:bCs/>
                <w:sz w:val="24"/>
                <w:szCs w:val="24"/>
              </w:rPr>
              <w:t xml:space="preserve"> GB19298</w:t>
            </w:r>
            <w:r>
              <w:rPr>
                <w:rFonts w:hint="eastAsia" w:ascii="仿宋" w:hAnsi="仿宋" w:eastAsia="仿宋" w:cs="仿宋"/>
                <w:bCs/>
                <w:sz w:val="24"/>
                <w:szCs w:val="24"/>
              </w:rPr>
              <w:t xml:space="preserve">的要求，不添加任何食品添加剂，</w:t>
            </w:r>
            <w:r>
              <w:rPr>
                <w:rFonts w:hint="eastAsia" w:ascii="仿宋" w:hAnsi="仿宋" w:eastAsia="仿宋" w:cs="仿宋"/>
                <w:bCs/>
                <w:sz w:val="24"/>
                <w:szCs w:val="24"/>
              </w:rPr>
              <w:t xml:space="preserve">总量≥</w:t>
            </w:r>
            <w:r>
              <w:rPr>
                <w:rFonts w:hint="eastAsia" w:ascii="仿宋" w:hAnsi="仿宋" w:eastAsia="仿宋" w:cs="仿宋"/>
                <w:bCs/>
                <w:sz w:val="24"/>
                <w:szCs w:val="24"/>
              </w:rPr>
              <w:t xml:space="preserve">3000mL</w:t>
            </w:r>
            <w:r>
              <w:rPr>
                <w:rFonts w:hint="eastAsia" w:ascii="仿宋" w:hAnsi="仿宋" w:eastAsia="仿宋" w:cs="仿宋"/>
                <w:bCs/>
                <w:sz w:val="24"/>
                <w:szCs w:val="24"/>
              </w:rPr>
              <w:t xml:space="preserve">；包装容器应密封良好；压缩饼干和应急饮用水需在</w:t>
            </w:r>
            <w:r>
              <w:rPr>
                <w:rFonts w:hint="eastAsia" w:ascii="仿宋" w:hAnsi="仿宋" w:eastAsia="仿宋" w:cs="仿宋"/>
                <w:bCs/>
                <w:sz w:val="24"/>
                <w:szCs w:val="24"/>
              </w:rPr>
              <w:t xml:space="preserve">2026</w:t>
            </w:r>
            <w:r>
              <w:rPr>
                <w:rFonts w:hint="eastAsia" w:ascii="仿宋" w:hAnsi="仿宋" w:eastAsia="仿宋" w:cs="仿宋"/>
                <w:bCs/>
                <w:sz w:val="24"/>
                <w:szCs w:val="24"/>
              </w:rPr>
              <w:t xml:space="preserve">年</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月</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日之后生产，保质期不少于</w:t>
            </w:r>
            <w:r>
              <w:rPr>
                <w:rFonts w:hint="eastAsia" w:ascii="仿宋" w:hAnsi="仿宋" w:eastAsia="仿宋" w:cs="仿宋"/>
                <w:bCs/>
                <w:sz w:val="24"/>
                <w:szCs w:val="24"/>
              </w:rPr>
              <w:t xml:space="preserve">36</w:t>
            </w:r>
            <w:r>
              <w:rPr>
                <w:rFonts w:hint="eastAsia" w:ascii="仿宋" w:hAnsi="仿宋" w:eastAsia="仿宋" w:cs="仿宋"/>
                <w:bCs/>
                <w:sz w:val="24"/>
                <w:szCs w:val="24"/>
              </w:rPr>
              <w:t xml:space="preserve">个月。</w:t>
            </w:r>
            <w:r/>
          </w:p>
        </w:tc>
      </w:tr>
      <w:tr>
        <w:trPr>
          <w:jc w:val="center"/>
          <w:trHeight w:val="468"/>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13</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雨衣</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contextualSpacing/>
              <w:jc w:val="center"/>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rPr>
              <w:t xml:space="preserve">件</w:t>
            </w:r>
            <w:r/>
          </w:p>
        </w:tc>
        <w:tc>
          <w:tcPr>
            <w:tcBorders>
              <w:top w:val="single" w:color="auto" w:sz="4" w:space="0"/>
              <w:left w:val="single" w:color="auto" w:sz="4" w:space="0"/>
              <w:bottom w:val="single" w:color="auto" w:sz="4" w:space="0"/>
              <w:right w:val="single" w:color="auto" w:sz="4" w:space="0"/>
            </w:tcBorders>
            <w:tcW w:w="5533" w:type="dxa"/>
            <w:vAlign w:val="center"/>
            <w:textDirection w:val="lrTb"/>
            <w:noWrap w:val="false"/>
          </w:tcPr>
          <w:p>
            <w:pPr>
              <w:contextualSpacing/>
              <w:spacing w:line="440" w:lineRule="exact"/>
              <w:rPr>
                <w:rFonts w:hint="eastAsia" w:ascii="仿宋" w:hAnsi="仿宋" w:eastAsia="仿宋" w:cs="仿宋"/>
                <w:bCs/>
                <w:sz w:val="24"/>
                <w:szCs w:val="24"/>
              </w:rPr>
            </w:pPr>
            <w:r>
              <w:rPr>
                <w:rFonts w:hint="eastAsia" w:ascii="仿宋" w:hAnsi="仿宋" w:eastAsia="仿宋" w:cs="仿宋"/>
                <w:bCs/>
                <w:sz w:val="24"/>
                <w:szCs w:val="24"/>
              </w:rPr>
              <w:t xml:space="preserve">成人规格，颜色为黄色或橙色，面料厚度≥</w:t>
            </w:r>
            <w:r>
              <w:rPr>
                <w:rFonts w:hint="eastAsia" w:ascii="仿宋" w:hAnsi="仿宋" w:eastAsia="仿宋" w:cs="仿宋"/>
                <w:bCs/>
                <w:sz w:val="24"/>
                <w:szCs w:val="24"/>
              </w:rPr>
              <w:t xml:space="preserve">0.18mm</w:t>
            </w:r>
            <w:r>
              <w:rPr>
                <w:rFonts w:hint="eastAsia" w:ascii="仿宋" w:hAnsi="仿宋" w:eastAsia="仿宋" w:cs="仿宋"/>
                <w:bCs/>
                <w:sz w:val="24"/>
                <w:szCs w:val="24"/>
              </w:rPr>
              <w:t xml:space="preserve">。</w:t>
            </w:r>
            <w:r/>
          </w:p>
        </w:tc>
      </w:tr>
    </w:tbl>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注：上述物品均在《家用防灾应急包》（</w:t>
      </w:r>
      <w:r>
        <w:rPr>
          <w:rFonts w:hint="eastAsia" w:ascii="仿宋" w:hAnsi="仿宋" w:eastAsia="仿宋" w:cs="仿宋"/>
          <w:bCs/>
          <w:sz w:val="24"/>
          <w:szCs w:val="24"/>
        </w:rPr>
        <w:t xml:space="preserve">GB/T36750-2025</w:t>
      </w:r>
      <w:r>
        <w:rPr>
          <w:rFonts w:hint="eastAsia" w:ascii="仿宋" w:hAnsi="仿宋" w:eastAsia="仿宋" w:cs="仿宋"/>
          <w:bCs/>
          <w:sz w:val="24"/>
          <w:szCs w:val="24"/>
        </w:rPr>
        <w:t xml:space="preserve">）清单内。</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rPr>
        <w:t xml:space="preserve">样品清单（不提供或提供不全的视为无效投标）</w:t>
      </w:r>
      <w:r/>
    </w:p>
    <w:tbl>
      <w:tblPr>
        <w:tblStyle w:val="892"/>
        <w:tblW w:w="4247"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3124"/>
        <w:gridCol w:w="1418"/>
        <w:gridCol w:w="1925"/>
      </w:tblGrid>
      <w:tr>
        <w:trPr>
          <w:jc w:val="center"/>
        </w:trPr>
        <w:tc>
          <w:tcPr>
            <w:tcW w:w="663" w:type="pct"/>
            <w:vAlign w:val="center"/>
            <w:textDirection w:val="lrTb"/>
            <w:noWrap w:val="false"/>
          </w:tcPr>
          <w:p>
            <w:pPr>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序号</w:t>
            </w:r>
            <w:r/>
          </w:p>
        </w:tc>
        <w:tc>
          <w:tcPr>
            <w:tcW w:w="2095" w:type="pct"/>
            <w:vAlign w:val="center"/>
            <w:textDirection w:val="lrTb"/>
            <w:noWrap w:val="false"/>
          </w:tcPr>
          <w:p>
            <w:pPr>
              <w:jc w:val="center"/>
              <w:spacing w:line="360" w:lineRule="auto"/>
              <w:rPr>
                <w:rFonts w:hint="eastAsia" w:ascii="仿宋" w:hAnsi="仿宋" w:eastAsia="仿宋" w:cs="仿宋"/>
                <w:b/>
                <w:bCs/>
                <w:sz w:val="24"/>
              </w:rPr>
            </w:pPr>
            <w:r>
              <w:rPr>
                <w:rFonts w:hint="eastAsia" w:ascii="仿宋" w:hAnsi="仿宋" w:eastAsia="仿宋" w:cs="仿宋"/>
                <w:b/>
                <w:bCs/>
                <w:sz w:val="24"/>
                <w:szCs w:val="24"/>
              </w:rPr>
              <w:t xml:space="preserve">品名</w:t>
            </w:r>
            <w:r/>
          </w:p>
        </w:tc>
        <w:tc>
          <w:tcPr>
            <w:tcW w:w="951" w:type="pct"/>
            <w:vAlign w:val="center"/>
            <w:textDirection w:val="lrTb"/>
            <w:noWrap w:val="false"/>
          </w:tcPr>
          <w:p>
            <w:pPr>
              <w:jc w:val="center"/>
              <w:spacing w:line="360" w:lineRule="auto"/>
              <w:rPr>
                <w:rFonts w:hint="eastAsia" w:ascii="仿宋" w:hAnsi="仿宋" w:eastAsia="仿宋" w:cs="仿宋"/>
                <w:b/>
                <w:bCs/>
                <w:sz w:val="24"/>
                <w:szCs w:val="24"/>
              </w:rPr>
            </w:pPr>
            <w:r>
              <w:rPr>
                <w:rFonts w:hint="eastAsia" w:ascii="仿宋" w:hAnsi="仿宋" w:eastAsia="仿宋" w:cs="仿宋"/>
                <w:b/>
                <w:bCs/>
                <w:sz w:val="24"/>
              </w:rPr>
              <w:t xml:space="preserve">数量</w:t>
            </w:r>
            <w:r/>
          </w:p>
        </w:tc>
        <w:tc>
          <w:tcPr>
            <w:tcW w:w="1291" w:type="pct"/>
            <w:vAlign w:val="center"/>
            <w:textDirection w:val="lrTb"/>
            <w:noWrap w:val="false"/>
          </w:tcPr>
          <w:p>
            <w:pPr>
              <w:jc w:val="center"/>
              <w:spacing w:line="360" w:lineRule="auto"/>
              <w:rPr>
                <w:rFonts w:hint="eastAsia" w:ascii="仿宋" w:hAnsi="仿宋" w:eastAsia="仿宋" w:cs="仿宋"/>
                <w:b/>
                <w:bCs/>
                <w:sz w:val="24"/>
                <w:szCs w:val="24"/>
              </w:rPr>
            </w:pPr>
            <w:r>
              <w:rPr>
                <w:rFonts w:hint="eastAsia" w:ascii="仿宋" w:hAnsi="仿宋" w:eastAsia="仿宋" w:cs="仿宋"/>
                <w:b/>
                <w:bCs/>
                <w:sz w:val="24"/>
              </w:rPr>
              <w:t xml:space="preserve">单位</w:t>
            </w:r>
            <w:r/>
          </w:p>
        </w:tc>
      </w:tr>
      <w:tr>
        <w:trPr>
          <w:jc w:val="center"/>
        </w:trPr>
        <w:tc>
          <w:tcPr>
            <w:tcW w:w="663" w:type="pct"/>
            <w:vAlign w:val="center"/>
            <w:textDirection w:val="lrTb"/>
            <w:noWrap w:val="false"/>
          </w:tcPr>
          <w:p>
            <w:pPr>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1</w:t>
            </w:r>
            <w:r/>
          </w:p>
        </w:tc>
        <w:tc>
          <w:tcPr>
            <w:tcW w:w="2095" w:type="pct"/>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宋体"/>
                <w:sz w:val="24"/>
                <w:szCs w:val="24"/>
              </w:rPr>
              <w:t xml:space="preserve">消防安全家庭应急包</w:t>
            </w:r>
            <w:r/>
          </w:p>
        </w:tc>
        <w:tc>
          <w:tcPr>
            <w:tcW w:w="951"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91" w:type="pct"/>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rPr>
              <w:t xml:space="preserve">套</w:t>
            </w:r>
            <w:r/>
          </w:p>
        </w:tc>
      </w:tr>
    </w:tbl>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说明：样品评审包括（</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）样品的质量（包括但不限于功能是否全面，材质是否符合质量要求，工艺性等方面）；（</w:t>
      </w:r>
      <w:r>
        <w:rPr>
          <w:rFonts w:hint="eastAsia" w:ascii="仿宋" w:hAnsi="仿宋" w:eastAsia="仿宋" w:cs="仿宋"/>
          <w:bCs/>
          <w:sz w:val="24"/>
          <w:szCs w:val="24"/>
        </w:rPr>
        <w:t xml:space="preserve">2</w:t>
      </w:r>
      <w:r>
        <w:rPr>
          <w:rFonts w:hint="eastAsia" w:ascii="仿宋" w:hAnsi="仿宋" w:eastAsia="仿宋" w:cs="仿宋"/>
          <w:bCs/>
          <w:sz w:val="24"/>
          <w:szCs w:val="24"/>
        </w:rPr>
        <w:t xml:space="preserve">）样品的外观（包括但不限于表面光洁度，颜色光泽度，标识是否清晰完整等方面）；（</w:t>
      </w:r>
      <w:r>
        <w:rPr>
          <w:rFonts w:hint="eastAsia" w:ascii="仿宋" w:hAnsi="仿宋" w:eastAsia="仿宋" w:cs="仿宋"/>
          <w:bCs/>
          <w:sz w:val="24"/>
          <w:szCs w:val="24"/>
        </w:rPr>
        <w:t xml:space="preserve">3</w:t>
      </w:r>
      <w:r>
        <w:rPr>
          <w:rFonts w:hint="eastAsia" w:ascii="仿宋" w:hAnsi="仿宋" w:eastAsia="仿宋" w:cs="仿宋"/>
          <w:bCs/>
          <w:sz w:val="24"/>
          <w:szCs w:val="24"/>
        </w:rPr>
        <w:t xml:space="preserve">）样品的使用体验（包括但不限结构设计是否符合人体工程学要求，操作、使用的便捷性，舒适性等方面）。</w:t>
      </w:r>
      <w:r/>
    </w:p>
    <w:p>
      <w:pPr>
        <w:ind w:firstLine="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四、商务要求</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付款方式：所有物品送货完成并验收</w:t>
      </w:r>
      <w:r>
        <w:rPr>
          <w:rFonts w:hint="eastAsia" w:ascii="仿宋" w:hAnsi="仿宋" w:eastAsia="仿宋" w:cs="仿宋"/>
          <w:bCs/>
          <w:sz w:val="24"/>
          <w:szCs w:val="24"/>
        </w:rPr>
        <w:t xml:space="preserve">后</w:t>
      </w:r>
      <w:r>
        <w:rPr>
          <w:rFonts w:hint="eastAsia" w:ascii="仿宋" w:hAnsi="仿宋" w:eastAsia="仿宋" w:cs="仿宋"/>
          <w:bCs/>
          <w:sz w:val="24"/>
          <w:szCs w:val="24"/>
        </w:rPr>
        <w:t xml:space="preserve">支付合同总价的</w:t>
      </w:r>
      <w:r>
        <w:rPr>
          <w:rFonts w:hint="eastAsia" w:ascii="仿宋" w:hAnsi="仿宋" w:eastAsia="仿宋" w:cs="仿宋"/>
          <w:bCs/>
          <w:sz w:val="24"/>
          <w:szCs w:val="24"/>
        </w:rPr>
        <w:t xml:space="preserve">50%</w:t>
      </w:r>
      <w:r>
        <w:rPr>
          <w:rFonts w:hint="eastAsia" w:ascii="仿宋" w:hAnsi="仿宋" w:eastAsia="仿宋" w:cs="仿宋"/>
          <w:bCs/>
          <w:sz w:val="24"/>
          <w:szCs w:val="24"/>
        </w:rPr>
        <w:t xml:space="preserve">，一年后支付剩余</w:t>
      </w:r>
      <w:r>
        <w:rPr>
          <w:rFonts w:hint="eastAsia" w:ascii="仿宋" w:hAnsi="仿宋" w:eastAsia="仿宋" w:cs="仿宋"/>
          <w:bCs/>
          <w:sz w:val="24"/>
          <w:szCs w:val="24"/>
        </w:rPr>
        <w:t xml:space="preserve">50%</w:t>
      </w:r>
      <w:r>
        <w:rPr>
          <w:rFonts w:hint="eastAsia" w:ascii="仿宋" w:hAnsi="仿宋" w:eastAsia="仿宋" w:cs="仿宋"/>
          <w:bCs/>
          <w:sz w:val="24"/>
          <w:szCs w:val="24"/>
        </w:rPr>
        <w:t xml:space="preserve">。</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rPr>
        <w:t xml:space="preserve">交货期：合同签订后十日内供货并送达至指定地点。</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rPr>
        <w:t xml:space="preserve">交货（服务）地点：采购人指定地点。</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rPr>
        <w:t xml:space="preserve">质保期：两年，</w:t>
      </w:r>
      <w:r>
        <w:rPr>
          <w:rFonts w:hint="eastAsia" w:ascii="仿宋" w:hAnsi="仿宋" w:eastAsia="仿宋" w:cs="仿宋"/>
          <w:bCs/>
          <w:sz w:val="24"/>
          <w:szCs w:val="24"/>
        </w:rPr>
        <w:t xml:space="preserve">自项目</w:t>
      </w:r>
      <w:r>
        <w:rPr>
          <w:rFonts w:hint="eastAsia" w:ascii="仿宋" w:hAnsi="仿宋" w:eastAsia="仿宋" w:cs="仿宋"/>
          <w:bCs/>
          <w:sz w:val="24"/>
          <w:szCs w:val="24"/>
        </w:rPr>
        <w:t xml:space="preserve">验收合格之日起计算。质保期内，成交供应</w:t>
      </w:r>
      <w:r>
        <w:rPr>
          <w:rFonts w:hint="eastAsia" w:ascii="仿宋" w:hAnsi="仿宋" w:eastAsia="仿宋" w:cs="仿宋"/>
          <w:bCs/>
          <w:sz w:val="24"/>
          <w:szCs w:val="24"/>
        </w:rPr>
        <w:t xml:space="preserve">商接到</w:t>
      </w:r>
      <w:r>
        <w:rPr>
          <w:rFonts w:hint="eastAsia" w:ascii="仿宋" w:hAnsi="仿宋" w:eastAsia="仿宋" w:cs="仿宋"/>
          <w:bCs/>
          <w:sz w:val="24"/>
          <w:szCs w:val="24"/>
        </w:rPr>
        <w:t xml:space="preserve">报修请求，成交供应商须免费更换不低于故障货物规格型号档次的备用货物供采购人使用。</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hint="eastAsia" w:ascii="仿宋" w:hAnsi="仿宋" w:eastAsia="仿宋" w:cs="仿宋"/>
          <w:bCs/>
          <w:sz w:val="24"/>
          <w:szCs w:val="24"/>
        </w:rPr>
        <w:t xml:space="preserve">货物质量：合格，符合国家现行有关行业标准及采购文件的要求。</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6.</w:t>
      </w:r>
      <w:r>
        <w:rPr>
          <w:rFonts w:hint="eastAsia" w:ascii="仿宋" w:hAnsi="仿宋" w:eastAsia="仿宋" w:cs="仿宋"/>
          <w:bCs/>
          <w:sz w:val="24"/>
          <w:szCs w:val="24"/>
        </w:rPr>
        <w:t xml:space="preserve">成交供应商须就货物的安装、启动、运营、维护、废弃处置等对采购人的相关操作人员进行培训。</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7.</w:t>
      </w:r>
      <w:r>
        <w:rPr>
          <w:rFonts w:hint="eastAsia" w:ascii="仿宋" w:hAnsi="仿宋" w:eastAsia="仿宋" w:cs="仿宋"/>
          <w:bCs/>
          <w:sz w:val="24"/>
          <w:szCs w:val="24"/>
        </w:rPr>
        <w:t xml:space="preserve">验收标准：货物到达后，成交供应商提交货物验收申请，验收申请需列明货物名称、规格型号、生产厂家、数量和相关产品技术参数说明书。在收到成交供应商货物验收申请后</w:t>
      </w:r>
      <w:r>
        <w:rPr>
          <w:rFonts w:hint="eastAsia" w:ascii="仿宋" w:hAnsi="仿宋" w:eastAsia="仿宋" w:cs="仿宋"/>
          <w:bCs/>
          <w:sz w:val="24"/>
          <w:szCs w:val="24"/>
        </w:rPr>
        <w:t xml:space="preserve">5</w:t>
      </w:r>
      <w:r>
        <w:rPr>
          <w:rFonts w:hint="eastAsia" w:ascii="仿宋" w:hAnsi="仿宋" w:eastAsia="仿宋" w:cs="仿宋"/>
          <w:bCs/>
          <w:sz w:val="24"/>
          <w:szCs w:val="24"/>
        </w:rPr>
        <w:t xml:space="preserve">个工作日内，采购人组织验收，必要时邀请行业专家验收，相关费用</w:t>
      </w:r>
      <w:r>
        <w:rPr>
          <w:rFonts w:hint="eastAsia" w:ascii="仿宋" w:hAnsi="仿宋" w:eastAsia="仿宋" w:cs="仿宋"/>
          <w:bCs/>
          <w:sz w:val="24"/>
          <w:szCs w:val="24"/>
        </w:rPr>
        <w:t xml:space="preserve">由成交</w:t>
      </w:r>
      <w:r>
        <w:rPr>
          <w:rFonts w:hint="eastAsia" w:ascii="仿宋" w:hAnsi="仿宋" w:eastAsia="仿宋" w:cs="仿宋"/>
          <w:bCs/>
          <w:sz w:val="24"/>
          <w:szCs w:val="24"/>
        </w:rPr>
        <w:t xml:space="preserve">供应商承担。</w:t>
      </w:r>
      <w:r/>
    </w:p>
    <w:p>
      <w:pPr>
        <w:ind w:firstLine="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五、其他要求</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rPr>
        <w:t xml:space="preserve">质量保证</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）成交供应商应按招标文件规定的货物性能、技术要求、质量标准向采购人提供未经使用的全新产品。</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2</w:t>
      </w:r>
      <w:r>
        <w:rPr>
          <w:rFonts w:hint="eastAsia" w:ascii="仿宋" w:hAnsi="仿宋" w:eastAsia="仿宋" w:cs="仿宋"/>
          <w:bCs/>
          <w:sz w:val="24"/>
          <w:szCs w:val="24"/>
        </w:rPr>
        <w:t xml:space="preserve">）成交供应商提供的货物在质保期内因货物本身的质量问题发生故障，须在</w:t>
      </w:r>
      <w:r>
        <w:rPr>
          <w:rFonts w:hint="eastAsia" w:ascii="仿宋" w:hAnsi="仿宋" w:eastAsia="仿宋" w:cs="仿宋"/>
          <w:bCs/>
          <w:sz w:val="24"/>
          <w:szCs w:val="24"/>
        </w:rPr>
        <w:t xml:space="preserve">15</w:t>
      </w:r>
      <w:r>
        <w:rPr>
          <w:rFonts w:hint="eastAsia" w:ascii="仿宋" w:hAnsi="仿宋" w:eastAsia="仿宋" w:cs="仿宋"/>
          <w:bCs/>
          <w:sz w:val="24"/>
          <w:szCs w:val="24"/>
        </w:rPr>
        <w:t xml:space="preserve">个工作日内负责免费更换。对超过质保期发生故障的货物，成交供应商应当在</w:t>
      </w:r>
      <w:r>
        <w:rPr>
          <w:rFonts w:hint="eastAsia" w:ascii="仿宋" w:hAnsi="仿宋" w:eastAsia="仿宋" w:cs="仿宋"/>
          <w:bCs/>
          <w:sz w:val="24"/>
          <w:szCs w:val="24"/>
        </w:rPr>
        <w:t xml:space="preserve">15</w:t>
      </w:r>
      <w:r>
        <w:rPr>
          <w:rFonts w:hint="eastAsia" w:ascii="仿宋" w:hAnsi="仿宋" w:eastAsia="仿宋" w:cs="仿宋"/>
          <w:bCs/>
          <w:sz w:val="24"/>
          <w:szCs w:val="24"/>
        </w:rPr>
        <w:t xml:space="preserve">个工作日内负责维修并按照成本价收取零配件费用。对达不到技术要求者，根据实际情况，经双方协商，可按以下办法处理：</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①更换：</w:t>
      </w:r>
      <w:r>
        <w:rPr>
          <w:rFonts w:hint="eastAsia" w:ascii="仿宋" w:hAnsi="仿宋" w:eastAsia="仿宋" w:cs="仿宋"/>
          <w:bCs/>
          <w:sz w:val="24"/>
          <w:szCs w:val="24"/>
        </w:rPr>
        <w:t xml:space="preserve">由成交</w:t>
      </w:r>
      <w:r>
        <w:rPr>
          <w:rFonts w:hint="eastAsia" w:ascii="仿宋" w:hAnsi="仿宋" w:eastAsia="仿宋" w:cs="仿宋"/>
          <w:bCs/>
          <w:sz w:val="24"/>
          <w:szCs w:val="24"/>
        </w:rPr>
        <w:t xml:space="preserve">供应商承担所发生的全部费用。</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②退货处理：成交供应商应退还采购人支付的合同款，同时</w:t>
      </w:r>
      <w:r>
        <w:rPr>
          <w:rFonts w:hint="eastAsia" w:ascii="仿宋" w:hAnsi="仿宋" w:eastAsia="仿宋" w:cs="仿宋"/>
          <w:bCs/>
          <w:sz w:val="24"/>
          <w:szCs w:val="24"/>
        </w:rPr>
        <w:t xml:space="preserve">应承担该货物</w:t>
      </w:r>
      <w:r>
        <w:rPr>
          <w:rFonts w:hint="eastAsia" w:ascii="仿宋" w:hAnsi="仿宋" w:eastAsia="仿宋" w:cs="仿宋"/>
          <w:bCs/>
          <w:sz w:val="24"/>
          <w:szCs w:val="24"/>
        </w:rPr>
        <w:t xml:space="preserve">的直接费用（不仅限于运输、保险、检验等费用）。</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bCs/>
          <w:sz w:val="24"/>
          <w:szCs w:val="24"/>
        </w:rPr>
        <w:t xml:space="preserve">包装和运输</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）成交供应商提供的全部货物均须按国家或专业标准保护措施进行包装。该包装须适应于远距离运输、防潮、防震、防锈和防野蛮装卸，以确保货物安全无损运抵指定地点。由于包装不善所引起的货物损失均</w:t>
      </w:r>
      <w:r>
        <w:rPr>
          <w:rFonts w:hint="eastAsia" w:ascii="仿宋" w:hAnsi="仿宋" w:eastAsia="仿宋" w:cs="仿宋"/>
          <w:bCs/>
          <w:sz w:val="24"/>
          <w:szCs w:val="24"/>
        </w:rPr>
        <w:t xml:space="preserve">由成交</w:t>
      </w:r>
      <w:r>
        <w:rPr>
          <w:rFonts w:hint="eastAsia" w:ascii="仿宋" w:hAnsi="仿宋" w:eastAsia="仿宋" w:cs="仿宋"/>
          <w:bCs/>
          <w:sz w:val="24"/>
          <w:szCs w:val="24"/>
        </w:rPr>
        <w:t xml:space="preserve">供应商承担。</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w:t>
      </w:r>
      <w:r>
        <w:rPr>
          <w:rFonts w:hint="eastAsia" w:ascii="仿宋" w:hAnsi="仿宋" w:eastAsia="仿宋" w:cs="仿宋"/>
          <w:bCs/>
          <w:sz w:val="24"/>
          <w:szCs w:val="24"/>
        </w:rPr>
        <w:t xml:space="preserve">2</w:t>
      </w:r>
      <w:r>
        <w:rPr>
          <w:rFonts w:hint="eastAsia" w:ascii="仿宋" w:hAnsi="仿宋" w:eastAsia="仿宋" w:cs="仿宋"/>
          <w:bCs/>
          <w:sz w:val="24"/>
          <w:szCs w:val="24"/>
        </w:rPr>
        <w:t xml:space="preserve">）成交供应商负责安排运输并承担运费、装卸费等相关费用。在运输和卸货过程中所涉及的一切安全责任，均</w:t>
      </w:r>
      <w:r>
        <w:rPr>
          <w:rFonts w:hint="eastAsia" w:ascii="仿宋" w:hAnsi="仿宋" w:eastAsia="仿宋" w:cs="仿宋"/>
          <w:bCs/>
          <w:sz w:val="24"/>
          <w:szCs w:val="24"/>
        </w:rPr>
        <w:t xml:space="preserve">由成交</w:t>
      </w:r>
      <w:r>
        <w:rPr>
          <w:rFonts w:hint="eastAsia" w:ascii="仿宋" w:hAnsi="仿宋" w:eastAsia="仿宋" w:cs="仿宋"/>
          <w:bCs/>
          <w:sz w:val="24"/>
          <w:szCs w:val="24"/>
        </w:rPr>
        <w:t xml:space="preserve">供应商负责。</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rPr>
        <w:t xml:space="preserve">成交供应商须保证采购人在使用其所供货物时不受第三方提出侵犯其专利权、著作权和工业产权等知识产权的起诉。一旦出现侵权，一律</w:t>
      </w:r>
      <w:r>
        <w:rPr>
          <w:rFonts w:hint="eastAsia" w:ascii="仿宋" w:hAnsi="仿宋" w:eastAsia="仿宋" w:cs="仿宋"/>
          <w:bCs/>
          <w:sz w:val="24"/>
          <w:szCs w:val="24"/>
        </w:rPr>
        <w:t xml:space="preserve">由成交</w:t>
      </w:r>
      <w:r>
        <w:rPr>
          <w:rFonts w:hint="eastAsia" w:ascii="仿宋" w:hAnsi="仿宋" w:eastAsia="仿宋" w:cs="仿宋"/>
          <w:bCs/>
          <w:sz w:val="24"/>
          <w:szCs w:val="24"/>
        </w:rPr>
        <w:t xml:space="preserve">供应商承担全部责任。同时，成交供应商对采购人采购的货物所涉及的技术、产能等信息负有保密义务。</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rPr>
        <w:t xml:space="preserve">报价内容包括</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货物本身价格、配件、辅材、运输、装卸、人工、产品损耗、检验、安装、售后服务、税费及货物交付使用过程中涉及的其他一切费用，采购人将不再另行支付任何费用。</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hint="eastAsia" w:ascii="仿宋" w:hAnsi="仿宋" w:eastAsia="仿宋" w:cs="仿宋"/>
          <w:bCs/>
          <w:sz w:val="24"/>
          <w:szCs w:val="24"/>
        </w:rPr>
        <w:t xml:space="preserve">成交供应商必须对其材料的真实性负责，一旦发现造假行为，采购人将取消其中标资格并加入黑名单，一年内不得参与本单位任</w:t>
      </w:r>
      <w:r>
        <w:rPr>
          <w:rFonts w:hint="eastAsia" w:ascii="仿宋" w:hAnsi="仿宋" w:eastAsia="仿宋" w:cs="仿宋"/>
          <w:bCs/>
          <w:sz w:val="24"/>
          <w:szCs w:val="24"/>
        </w:rPr>
        <w:t xml:space="preserve">一</w:t>
      </w:r>
      <w:r>
        <w:rPr>
          <w:rFonts w:hint="eastAsia" w:ascii="仿宋" w:hAnsi="仿宋" w:eastAsia="仿宋" w:cs="仿宋"/>
          <w:bCs/>
          <w:sz w:val="24"/>
          <w:szCs w:val="24"/>
        </w:rPr>
        <w:t xml:space="preserve">项目的投标。</w:t>
      </w:r>
      <w:r/>
    </w:p>
    <w:p>
      <w:pPr>
        <w:ind w:firstLine="482"/>
        <w:jc w:val="left"/>
        <w:spacing w:line="360" w:lineRule="auto"/>
        <w:widowControl/>
        <w:rPr>
          <w:rFonts w:hint="eastAsia" w:ascii="仿宋" w:hAnsi="仿宋" w:eastAsia="仿宋" w:cs="仿宋"/>
          <w:b/>
          <w:sz w:val="24"/>
          <w:szCs w:val="24"/>
        </w:rPr>
      </w:pPr>
      <w:r/>
      <w:bookmarkStart w:id="95" w:name="OLE_LINK9"/>
      <w:r>
        <w:rPr>
          <w:rFonts w:hint="eastAsia" w:ascii="仿宋" w:hAnsi="仿宋" w:eastAsia="仿宋" w:cs="仿宋"/>
          <w:b/>
          <w:sz w:val="24"/>
          <w:szCs w:val="24"/>
        </w:rPr>
        <w:t xml:space="preserve">六、其他要求</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采购需求中必须满足的实质性要求。</w:t>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6.1</w:t>
      </w:r>
      <w:r>
        <w:rPr>
          <w:rFonts w:hint="eastAsia" w:ascii="仿宋" w:hAnsi="仿宋" w:eastAsia="仿宋" w:cs="仿宋"/>
          <w:b/>
          <w:i/>
          <w:iCs/>
          <w:sz w:val="24"/>
          <w:szCs w:val="24"/>
          <w:u w:val="single"/>
        </w:rPr>
        <w:t xml:space="preserve">技术部分实质性要求</w:t>
      </w:r>
      <w:r/>
    </w:p>
    <w:p>
      <w:pPr>
        <w:ind w:firstLine="482"/>
        <w:jc w:val="left"/>
        <w:spacing w:line="360" w:lineRule="auto"/>
        <w:widowControl/>
        <w:rPr>
          <w:rFonts w:hint="eastAsia" w:ascii="仿宋" w:hAnsi="仿宋" w:eastAsia="仿宋" w:cs="仿宋"/>
          <w:b/>
          <w:i/>
          <w:iCs/>
          <w:sz w:val="24"/>
          <w:szCs w:val="24"/>
          <w:u w:val="single"/>
        </w:rPr>
      </w:pPr>
      <w:r/>
      <w:bookmarkStart w:id="96" w:name="OLE_LINK10"/>
      <w:r>
        <w:rPr>
          <w:rFonts w:hint="eastAsia" w:ascii="仿宋" w:hAnsi="仿宋" w:eastAsia="仿宋" w:cs="仿宋"/>
          <w:b/>
          <w:i/>
          <w:iCs/>
          <w:sz w:val="24"/>
          <w:szCs w:val="24"/>
          <w:u w:val="single"/>
        </w:rPr>
        <w:t xml:space="preserve">1.</w:t>
      </w:r>
      <w:r>
        <w:rPr>
          <w:rFonts w:hint="eastAsia" w:ascii="仿宋" w:hAnsi="仿宋" w:eastAsia="仿宋" w:cs="仿宋"/>
          <w:b/>
          <w:i/>
          <w:iCs/>
          <w:sz w:val="24"/>
          <w:szCs w:val="24"/>
          <w:u w:val="single"/>
        </w:rPr>
        <w:t xml:space="preserve">按照采购文件要求提供样品，不提供或提供不全的视为无效投标。</w:t>
      </w:r>
      <w:bookmarkEnd w:id="96"/>
      <w:r/>
      <w:r/>
    </w:p>
    <w:p>
      <w:pPr>
        <w:ind w:firstLine="482"/>
        <w:jc w:val="left"/>
        <w:spacing w:line="360" w:lineRule="auto"/>
        <w:widowControl/>
        <w:rPr>
          <w:rFonts w:hint="eastAsia" w:ascii="仿宋" w:hAnsi="仿宋" w:eastAsia="仿宋" w:cs="仿宋"/>
          <w:b/>
          <w:i/>
          <w:iCs/>
          <w:sz w:val="24"/>
          <w:szCs w:val="24"/>
          <w:u w:val="single"/>
        </w:rPr>
      </w:pPr>
      <w:r>
        <w:rPr>
          <w:rFonts w:hint="eastAsia" w:ascii="仿宋" w:hAnsi="仿宋" w:eastAsia="仿宋" w:cs="仿宋"/>
          <w:b/>
          <w:i/>
          <w:iCs/>
          <w:sz w:val="24"/>
          <w:szCs w:val="24"/>
          <w:u w:val="single"/>
        </w:rPr>
        <w:t xml:space="preserve">6.2</w:t>
      </w:r>
      <w:r>
        <w:rPr>
          <w:rFonts w:hint="eastAsia" w:ascii="仿宋" w:hAnsi="仿宋" w:eastAsia="仿宋" w:cs="仿宋"/>
          <w:b/>
          <w:i/>
          <w:iCs/>
          <w:sz w:val="24"/>
          <w:szCs w:val="24"/>
          <w:u w:val="single"/>
        </w:rPr>
        <w:t xml:space="preserve">商务部分实质性要求，须提供商务部分正负偏离表（请单独列出并加斜体下划线）</w:t>
      </w:r>
      <w:bookmarkEnd w:id="95"/>
      <w:r/>
      <w:r/>
    </w:p>
    <w:p>
      <w:pPr>
        <w:ind w:firstLine="482"/>
        <w:jc w:val="left"/>
        <w:spacing w:line="360" w:lineRule="auto"/>
        <w:widowControl/>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rPr>
        <w:t xml:space="preserve">1.</w:t>
      </w:r>
      <w:r>
        <w:rPr>
          <w:rFonts w:hint="eastAsia" w:ascii="仿宋" w:hAnsi="仿宋" w:eastAsia="仿宋" w:cs="仿宋"/>
          <w:b/>
          <w:bCs/>
          <w:i/>
          <w:iCs/>
          <w:sz w:val="24"/>
          <w:szCs w:val="24"/>
          <w:u w:val="single"/>
        </w:rPr>
        <w:t xml:space="preserve">付款方式：所有物品送货完成并验收</w:t>
      </w:r>
      <w:r>
        <w:rPr>
          <w:rFonts w:hint="eastAsia" w:ascii="仿宋" w:hAnsi="仿宋" w:eastAsia="仿宋" w:cs="仿宋"/>
          <w:b/>
          <w:bCs/>
          <w:i/>
          <w:iCs/>
          <w:sz w:val="24"/>
          <w:szCs w:val="24"/>
          <w:u w:val="single"/>
        </w:rPr>
        <w:t xml:space="preserve">后</w:t>
      </w:r>
      <w:r>
        <w:rPr>
          <w:rFonts w:hint="eastAsia" w:ascii="仿宋" w:hAnsi="仿宋" w:eastAsia="仿宋" w:cs="仿宋"/>
          <w:b/>
          <w:bCs/>
          <w:i/>
          <w:iCs/>
          <w:sz w:val="24"/>
          <w:szCs w:val="24"/>
          <w:u w:val="single"/>
        </w:rPr>
        <w:t xml:space="preserve">支付合同总价的</w:t>
      </w:r>
      <w:r>
        <w:rPr>
          <w:rFonts w:hint="eastAsia" w:ascii="仿宋" w:hAnsi="仿宋" w:eastAsia="仿宋" w:cs="仿宋"/>
          <w:b/>
          <w:bCs/>
          <w:i/>
          <w:iCs/>
          <w:sz w:val="24"/>
          <w:szCs w:val="24"/>
          <w:u w:val="single"/>
        </w:rPr>
        <w:t xml:space="preserve">50%</w:t>
      </w:r>
      <w:r>
        <w:rPr>
          <w:rFonts w:hint="eastAsia" w:ascii="仿宋" w:hAnsi="仿宋" w:eastAsia="仿宋" w:cs="仿宋"/>
          <w:b/>
          <w:bCs/>
          <w:i/>
          <w:iCs/>
          <w:sz w:val="24"/>
          <w:szCs w:val="24"/>
          <w:u w:val="single"/>
        </w:rPr>
        <w:t xml:space="preserve">，一年后支付剩余</w:t>
      </w:r>
      <w:r>
        <w:rPr>
          <w:rFonts w:hint="eastAsia" w:ascii="仿宋" w:hAnsi="仿宋" w:eastAsia="仿宋" w:cs="仿宋"/>
          <w:b/>
          <w:bCs/>
          <w:i/>
          <w:iCs/>
          <w:sz w:val="24"/>
          <w:szCs w:val="24"/>
          <w:u w:val="single"/>
        </w:rPr>
        <w:t xml:space="preserve">50%</w:t>
      </w:r>
      <w:r>
        <w:rPr>
          <w:rFonts w:hint="eastAsia" w:ascii="仿宋" w:hAnsi="仿宋" w:eastAsia="仿宋" w:cs="仿宋"/>
          <w:b/>
          <w:bCs/>
          <w:i/>
          <w:iCs/>
          <w:sz w:val="24"/>
          <w:szCs w:val="24"/>
          <w:u w:val="single"/>
        </w:rPr>
        <w:t xml:space="preserve">。</w:t>
      </w:r>
      <w:r/>
    </w:p>
    <w:p>
      <w:pPr>
        <w:ind w:firstLine="482"/>
        <w:jc w:val="left"/>
        <w:spacing w:line="360" w:lineRule="auto"/>
        <w:widowControl/>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rPr>
        <w:t xml:space="preserve">2.</w:t>
      </w:r>
      <w:r>
        <w:rPr>
          <w:rFonts w:hint="eastAsia" w:ascii="仿宋" w:hAnsi="仿宋" w:eastAsia="仿宋" w:cs="仿宋"/>
          <w:b/>
          <w:bCs/>
          <w:i/>
          <w:iCs/>
          <w:sz w:val="24"/>
          <w:szCs w:val="24"/>
          <w:u w:val="single"/>
        </w:rPr>
        <w:t xml:space="preserve">交货期：合同签订后十日内供货并送达至指定地点。</w:t>
      </w:r>
      <w:r/>
    </w:p>
    <w:p>
      <w:pPr>
        <w:ind w:firstLine="482"/>
        <w:jc w:val="left"/>
        <w:spacing w:line="360" w:lineRule="auto"/>
        <w:widowControl/>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rPr>
        <w:t xml:space="preserve">3.</w:t>
      </w:r>
      <w:r>
        <w:rPr>
          <w:rFonts w:hint="eastAsia" w:ascii="仿宋" w:hAnsi="仿宋" w:eastAsia="仿宋" w:cs="仿宋"/>
          <w:b/>
          <w:bCs/>
          <w:i/>
          <w:iCs/>
          <w:sz w:val="24"/>
          <w:szCs w:val="24"/>
          <w:u w:val="single"/>
        </w:rPr>
        <w:t xml:space="preserve">交货（服务）地点：采购人指定地点。</w:t>
      </w:r>
      <w:r/>
    </w:p>
    <w:p>
      <w:pPr>
        <w:ind w:firstLine="482"/>
        <w:jc w:val="left"/>
        <w:spacing w:line="360" w:lineRule="auto"/>
        <w:widowControl/>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rPr>
        <w:t xml:space="preserve">4.</w:t>
      </w:r>
      <w:r>
        <w:rPr>
          <w:rFonts w:hint="eastAsia" w:ascii="仿宋" w:hAnsi="仿宋" w:eastAsia="仿宋" w:cs="仿宋"/>
          <w:b/>
          <w:bCs/>
          <w:i/>
          <w:iCs/>
          <w:sz w:val="24"/>
          <w:szCs w:val="24"/>
          <w:u w:val="single"/>
        </w:rPr>
        <w:t xml:space="preserve">质保期：两年，</w:t>
      </w:r>
      <w:r>
        <w:rPr>
          <w:rFonts w:hint="eastAsia" w:ascii="仿宋" w:hAnsi="仿宋" w:eastAsia="仿宋" w:cs="仿宋"/>
          <w:b/>
          <w:bCs/>
          <w:i/>
          <w:iCs/>
          <w:sz w:val="24"/>
          <w:szCs w:val="24"/>
          <w:u w:val="single"/>
        </w:rPr>
        <w:t xml:space="preserve">自项目</w:t>
      </w:r>
      <w:r>
        <w:rPr>
          <w:rFonts w:hint="eastAsia" w:ascii="仿宋" w:hAnsi="仿宋" w:eastAsia="仿宋" w:cs="仿宋"/>
          <w:b/>
          <w:bCs/>
          <w:i/>
          <w:iCs/>
          <w:sz w:val="24"/>
          <w:szCs w:val="24"/>
          <w:u w:val="single"/>
        </w:rPr>
        <w:t xml:space="preserve">验收合格之日起计算。质保期内，成交供应</w:t>
      </w:r>
      <w:r>
        <w:rPr>
          <w:rFonts w:hint="eastAsia" w:ascii="仿宋" w:hAnsi="仿宋" w:eastAsia="仿宋" w:cs="仿宋"/>
          <w:b/>
          <w:bCs/>
          <w:i/>
          <w:iCs/>
          <w:sz w:val="24"/>
          <w:szCs w:val="24"/>
          <w:u w:val="single"/>
        </w:rPr>
        <w:t xml:space="preserve">商接到</w:t>
      </w:r>
      <w:r>
        <w:rPr>
          <w:rFonts w:hint="eastAsia" w:ascii="仿宋" w:hAnsi="仿宋" w:eastAsia="仿宋" w:cs="仿宋"/>
          <w:b/>
          <w:bCs/>
          <w:i/>
          <w:iCs/>
          <w:sz w:val="24"/>
          <w:szCs w:val="24"/>
          <w:u w:val="single"/>
        </w:rPr>
        <w:t xml:space="preserve">报修请求，成交供应商须免费更换不低于故障货物规格型号档次的备用货物供采购人使用。</w:t>
      </w:r>
      <w:r/>
    </w:p>
    <w:p>
      <w:pPr>
        <w:ind w:firstLine="482"/>
        <w:jc w:val="left"/>
        <w:spacing w:line="360" w:lineRule="auto"/>
        <w:widowControl/>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rPr>
        <w:t xml:space="preserve">5.</w:t>
      </w:r>
      <w:r>
        <w:rPr>
          <w:rFonts w:hint="eastAsia" w:ascii="仿宋" w:hAnsi="仿宋" w:eastAsia="仿宋" w:cs="仿宋"/>
          <w:b/>
          <w:bCs/>
          <w:i/>
          <w:iCs/>
          <w:sz w:val="24"/>
          <w:szCs w:val="24"/>
          <w:u w:val="single"/>
        </w:rPr>
        <w:t xml:space="preserve">货物质量：合格，符合国家现行有关行业标准及采购文件的要求。</w:t>
      </w:r>
      <w:r/>
    </w:p>
    <w:p>
      <w:pPr>
        <w:ind w:firstLine="482"/>
        <w:jc w:val="left"/>
        <w:spacing w:line="360" w:lineRule="auto"/>
        <w:widowControl/>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rPr>
        <w:t xml:space="preserve">6.</w:t>
      </w:r>
      <w:r>
        <w:rPr>
          <w:rFonts w:hint="eastAsia" w:ascii="仿宋" w:hAnsi="仿宋" w:eastAsia="仿宋" w:cs="仿宋"/>
          <w:b/>
          <w:bCs/>
          <w:i/>
          <w:iCs/>
          <w:sz w:val="24"/>
          <w:szCs w:val="24"/>
          <w:u w:val="single"/>
        </w:rPr>
        <w:t xml:space="preserve">成交供应商须就货物的安装、启动、运营、维护、废弃处置等对采购人的相关操作人员进行培训。</w:t>
      </w:r>
      <w:r/>
    </w:p>
    <w:p>
      <w:pPr>
        <w:ind w:firstLine="482"/>
        <w:jc w:val="left"/>
        <w:spacing w:line="360" w:lineRule="auto"/>
        <w:widowControl/>
        <w:rPr>
          <w:rFonts w:hint="eastAsia" w:ascii="仿宋" w:hAnsi="仿宋" w:eastAsia="仿宋" w:cs="宋体"/>
          <w:color w:val="000000"/>
          <w:sz w:val="28"/>
          <w:szCs w:val="28"/>
        </w:rPr>
      </w:pPr>
      <w:r>
        <w:rPr>
          <w:rFonts w:hint="eastAsia" w:ascii="仿宋" w:hAnsi="仿宋" w:eastAsia="仿宋" w:cs="仿宋"/>
          <w:b/>
          <w:bCs/>
          <w:i/>
          <w:iCs/>
          <w:sz w:val="24"/>
          <w:szCs w:val="24"/>
          <w:u w:val="single"/>
        </w:rPr>
        <w:t xml:space="preserve">7.</w:t>
      </w:r>
      <w:r>
        <w:rPr>
          <w:rFonts w:hint="eastAsia" w:ascii="仿宋" w:hAnsi="仿宋" w:eastAsia="仿宋" w:cs="仿宋"/>
          <w:b/>
          <w:bCs/>
          <w:i/>
          <w:iCs/>
          <w:sz w:val="24"/>
          <w:szCs w:val="24"/>
          <w:u w:val="single"/>
        </w:rPr>
        <w:t xml:space="preserve">验收标准：货物到达后，成交供应商提交货物验收申请，验收申请需列明货物名称、规格型号、生产厂家、数量和相关产品技术参数说明书。在收到成交供应商货物验收申请后</w:t>
      </w:r>
      <w:r>
        <w:rPr>
          <w:rFonts w:hint="eastAsia" w:ascii="仿宋" w:hAnsi="仿宋" w:eastAsia="仿宋" w:cs="仿宋"/>
          <w:b/>
          <w:bCs/>
          <w:i/>
          <w:iCs/>
          <w:sz w:val="24"/>
          <w:szCs w:val="24"/>
          <w:u w:val="single"/>
        </w:rPr>
        <w:t xml:space="preserve">5</w:t>
      </w:r>
      <w:r>
        <w:rPr>
          <w:rFonts w:hint="eastAsia" w:ascii="仿宋" w:hAnsi="仿宋" w:eastAsia="仿宋" w:cs="仿宋"/>
          <w:b/>
          <w:bCs/>
          <w:i/>
          <w:iCs/>
          <w:sz w:val="24"/>
          <w:szCs w:val="24"/>
          <w:u w:val="single"/>
        </w:rPr>
        <w:t xml:space="preserve">个工作日内，采购人组织验收，必要时邀请行业专家验收，相关费用</w:t>
      </w:r>
      <w:r>
        <w:rPr>
          <w:rFonts w:hint="eastAsia" w:ascii="仿宋" w:hAnsi="仿宋" w:eastAsia="仿宋" w:cs="仿宋"/>
          <w:b/>
          <w:bCs/>
          <w:i/>
          <w:iCs/>
          <w:sz w:val="24"/>
          <w:szCs w:val="24"/>
          <w:u w:val="single"/>
        </w:rPr>
        <w:t xml:space="preserve">由成交</w:t>
      </w:r>
      <w:r>
        <w:rPr>
          <w:rFonts w:hint="eastAsia" w:ascii="仿宋" w:hAnsi="仿宋" w:eastAsia="仿宋" w:cs="仿宋"/>
          <w:b/>
          <w:bCs/>
          <w:i/>
          <w:iCs/>
          <w:sz w:val="24"/>
          <w:szCs w:val="24"/>
          <w:u w:val="single"/>
        </w:rPr>
        <w:t xml:space="preserve">供应商承担。</w:t>
      </w:r>
      <w:r>
        <w:rPr>
          <w:rFonts w:ascii="仿宋" w:hAnsi="仿宋" w:eastAsia="仿宋"/>
        </w:rPr>
        <w:br w:type="page" w:clear="all"/>
      </w:r>
      <w:r/>
    </w:p>
    <w:p>
      <w:pPr>
        <w:pStyle w:val="850"/>
        <w:jc w:val="center"/>
        <w:spacing w:before="159" w:after="159" w:line="360" w:lineRule="auto"/>
        <w:rPr>
          <w:rFonts w:hint="eastAsia" w:ascii="仿宋" w:hAnsi="仿宋" w:eastAsia="仿宋"/>
          <w:sz w:val="32"/>
          <w:szCs w:val="32"/>
        </w:rPr>
      </w:pPr>
      <w:r>
        <w:rPr>
          <w:rFonts w:hint="eastAsia" w:ascii="仿宋" w:hAnsi="仿宋" w:eastAsia="仿宋"/>
          <w:sz w:val="32"/>
          <w:szCs w:val="32"/>
        </w:rPr>
        <w:t xml:space="preserve">第四部分</w:t>
      </w:r>
      <w:r>
        <w:rPr>
          <w:rFonts w:hint="eastAsia" w:ascii="仿宋" w:hAnsi="仿宋" w:eastAsia="仿宋"/>
          <w:sz w:val="32"/>
          <w:szCs w:val="32"/>
        </w:rPr>
        <w:t xml:space="preserve"> </w:t>
      </w:r>
      <w:r>
        <w:rPr>
          <w:rFonts w:hint="eastAsia" w:ascii="仿宋" w:hAnsi="仿宋" w:eastAsia="仿宋"/>
          <w:sz w:val="32"/>
          <w:szCs w:val="32"/>
        </w:rPr>
        <w:t xml:space="preserve">评审方法和评审标准</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一、</w:t>
      </w:r>
      <w:r>
        <w:rPr>
          <w:rFonts w:hint="eastAsia" w:ascii="仿宋" w:hAnsi="仿宋" w:eastAsia="仿宋" w:cs="仿宋"/>
          <w:b/>
          <w:sz w:val="24"/>
          <w:szCs w:val="24"/>
        </w:rPr>
        <w:t xml:space="preserve">开标</w:t>
      </w:r>
      <w:r>
        <w:rPr>
          <w:rFonts w:ascii="仿宋" w:hAnsi="仿宋" w:eastAsia="仿宋" w:cs="仿宋"/>
          <w:b/>
          <w:sz w:val="24"/>
          <w:szCs w:val="24"/>
        </w:rPr>
        <w:t xml:space="preserve">方式</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不见面远程开标模式，供应商在各自地点通过不见面交易系统参加开标会。</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二、</w:t>
      </w:r>
      <w:r>
        <w:rPr>
          <w:rFonts w:hint="eastAsia" w:ascii="仿宋" w:hAnsi="仿宋" w:eastAsia="仿宋" w:cs="仿宋"/>
          <w:b/>
          <w:sz w:val="24"/>
          <w:szCs w:val="24"/>
        </w:rPr>
        <w:t xml:space="preserve">询价</w:t>
      </w:r>
      <w:r>
        <w:rPr>
          <w:rFonts w:ascii="仿宋" w:hAnsi="仿宋" w:eastAsia="仿宋" w:cs="仿宋"/>
          <w:b/>
          <w:sz w:val="24"/>
          <w:szCs w:val="24"/>
        </w:rPr>
        <w:t xml:space="preserve">评审方法和标准</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（一）询价评审方法</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本项目采用最低价中标法。</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对合格询价响应供应商所提供的询价响应文件内的询价技术响应文件进行评选。</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评标小组严格按照询价文件的规定要求、条件标准，对询价响应供应商所提供的完整计划标的物采购的服务是否符合采购需求，对其质量和服务等实质性响应内容进行比较评价。具体如下表：</w:t>
      </w:r>
      <w:r/>
    </w:p>
    <w:tbl>
      <w:tblPr>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8"/>
        <w:gridCol w:w="8051"/>
      </w:tblGrid>
      <w:tr>
        <w:trPr>
          <w:jc w:val="center"/>
          <w:trHeight w:val="406"/>
          <w:tblHeader/>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8051" w:type="dxa"/>
            <w:vAlign w:val="center"/>
            <w:textDirection w:val="lrTb"/>
            <w:noWrap w:val="false"/>
          </w:tcPr>
          <w:p>
            <w:pPr>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询价响应满足性评审比较内容</w:t>
            </w:r>
            <w:r/>
          </w:p>
        </w:tc>
      </w:tr>
      <w:tr>
        <w:trPr>
          <w:jc w:val="center"/>
          <w:trHeight w:val="406"/>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805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供应商提供响应项目的需求产品的数量是否满足询价文件要求；</w:t>
            </w:r>
            <w:r/>
          </w:p>
        </w:tc>
      </w:tr>
      <w:tr>
        <w:trPr>
          <w:jc w:val="center"/>
          <w:trHeight w:val="406"/>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tabs>
                <w:tab w:val="left" w:pos="0" w:leader="none"/>
              </w:tabs>
              <w:rPr>
                <w:rFonts w:hint="eastAsia" w:ascii="仿宋" w:hAnsi="仿宋" w:eastAsia="仿宋" w:cs="Times New Roman"/>
                <w:sz w:val="24"/>
                <w:szCs w:val="24"/>
              </w:rPr>
            </w:pPr>
            <w:r>
              <w:rPr>
                <w:rFonts w:ascii="仿宋" w:hAnsi="仿宋" w:eastAsia="仿宋"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805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供应商提供的项目产品技术参数要求是否满足询价文件要求；</w:t>
            </w:r>
            <w:r/>
          </w:p>
        </w:tc>
      </w:tr>
      <w:tr>
        <w:trPr>
          <w:jc w:val="center"/>
          <w:trHeight w:val="406"/>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tabs>
                <w:tab w:val="left" w:pos="0" w:leader="none"/>
              </w:tabs>
              <w:rPr>
                <w:rFonts w:hint="eastAsia" w:ascii="仿宋" w:hAnsi="仿宋" w:eastAsia="仿宋" w:cs="Times New Roman"/>
                <w:sz w:val="24"/>
                <w:szCs w:val="24"/>
              </w:rPr>
            </w:pPr>
            <w:r>
              <w:rPr>
                <w:rFonts w:ascii="仿宋" w:hAnsi="仿宋" w:eastAsia="仿宋"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805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询价响应供应商提供的产品的合格检测报告或相关证明材料是否满足询价文件要求；</w:t>
            </w:r>
            <w:r/>
          </w:p>
        </w:tc>
      </w:tr>
      <w:tr>
        <w:trPr>
          <w:jc w:val="center"/>
          <w:trHeight w:val="406"/>
        </w:trPr>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jc w:val="center"/>
              <w:spacing w:line="360" w:lineRule="auto"/>
              <w:tabs>
                <w:tab w:val="left" w:pos="0" w:leader="none"/>
              </w:tabs>
              <w:rPr>
                <w:rFonts w:hint="eastAsia" w:ascii="仿宋" w:hAnsi="仿宋" w:eastAsia="仿宋" w:cs="Times New Roman"/>
                <w:sz w:val="24"/>
                <w:szCs w:val="24"/>
              </w:rPr>
            </w:pPr>
            <w:r>
              <w:rPr>
                <w:rFonts w:ascii="仿宋" w:hAnsi="仿宋" w:eastAsia="仿宋"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8051" w:type="dxa"/>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商务技术要求的响应是否满足询价文件要求。</w:t>
            </w:r>
            <w:r/>
          </w:p>
        </w:tc>
      </w:tr>
    </w:tbl>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4</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判定符合采购需求、质量和服务相等的询价响应供应商后，针对其报价进行最终判定。</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5</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本次项目最高限价人民币</w:t>
      </w:r>
      <w:r>
        <w:rPr>
          <w:rFonts w:hint="eastAsia" w:ascii="仿宋" w:hAnsi="仿宋" w:eastAsia="仿宋" w:cs="仿宋"/>
          <w:b/>
          <w:bCs/>
          <w:sz w:val="24"/>
          <w:szCs w:val="24"/>
        </w:rPr>
        <w:t xml:space="preserve">120</w:t>
      </w:r>
      <w:r>
        <w:rPr>
          <w:rFonts w:hint="eastAsia" w:ascii="仿宋" w:hAnsi="仿宋" w:eastAsia="仿宋" w:cs="仿宋"/>
          <w:bCs/>
          <w:sz w:val="24"/>
          <w:szCs w:val="24"/>
        </w:rPr>
        <w:t xml:space="preserve">万元，超出限价作无效询价响应处理。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6</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按照质量和服务均能满足询价采购文件实质性响应要求且报价最低的原则，确定成交供应商。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二</w:t>
      </w:r>
      <w:r>
        <w:rPr>
          <w:rFonts w:ascii="仿宋" w:hAnsi="仿宋" w:eastAsia="仿宋" w:cs="仿宋"/>
          <w:bCs/>
          <w:sz w:val="24"/>
          <w:szCs w:val="24"/>
        </w:rPr>
        <w:t xml:space="preserve">）政府采购政策功能落实</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w:t>
      </w:r>
      <w:r>
        <w:rPr>
          <w:rFonts w:ascii="仿宋" w:hAnsi="仿宋" w:eastAsia="仿宋" w:cs="仿宋"/>
          <w:bCs/>
          <w:sz w:val="24"/>
          <w:szCs w:val="24"/>
        </w:rPr>
        <w:t xml:space="preserve">小微型企业价格扣除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w:t>
      </w:r>
      <w:r>
        <w:rPr>
          <w:rFonts w:ascii="仿宋" w:hAnsi="仿宋" w:eastAsia="仿宋" w:cs="仿宋"/>
          <w:bCs/>
          <w:sz w:val="24"/>
          <w:szCs w:val="24"/>
        </w:rPr>
        <w:t xml:space="preserve">1</w:t>
      </w:r>
      <w:r>
        <w:rPr>
          <w:rFonts w:ascii="仿宋" w:hAnsi="仿宋" w:eastAsia="仿宋" w:cs="仿宋"/>
          <w:bCs/>
          <w:sz w:val="24"/>
          <w:szCs w:val="24"/>
        </w:rPr>
        <w:t xml:space="preserve">）本项目对小型和微型企业产品给予</w:t>
      </w:r>
      <w:r>
        <w:rPr>
          <w:rFonts w:ascii="仿宋" w:hAnsi="仿宋" w:eastAsia="仿宋" w:cs="仿宋"/>
          <w:bCs/>
          <w:sz w:val="24"/>
          <w:szCs w:val="24"/>
        </w:rPr>
        <w:t xml:space="preserve">1</w:t>
      </w:r>
      <w:r>
        <w:rPr>
          <w:rFonts w:hint="eastAsia" w:ascii="仿宋" w:hAnsi="仿宋" w:eastAsia="仿宋" w:cs="仿宋"/>
          <w:bCs/>
          <w:sz w:val="24"/>
          <w:szCs w:val="24"/>
        </w:rPr>
        <w:t xml:space="preserve">0</w:t>
      </w:r>
      <w:r>
        <w:rPr>
          <w:rFonts w:ascii="仿宋" w:hAnsi="仿宋" w:eastAsia="仿宋" w:cs="仿宋"/>
          <w:bCs/>
          <w:sz w:val="24"/>
          <w:szCs w:val="24"/>
        </w:rPr>
        <w:t xml:space="preserve">%</w:t>
      </w:r>
      <w:r>
        <w:rPr>
          <w:rFonts w:ascii="仿宋" w:hAnsi="仿宋" w:eastAsia="仿宋" w:cs="仿宋"/>
          <w:bCs/>
          <w:sz w:val="24"/>
          <w:szCs w:val="24"/>
        </w:rPr>
        <w:t xml:space="preserve">的扣除价格，用扣除后的价格参与评审。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w:t>
      </w:r>
      <w:r>
        <w:rPr>
          <w:rFonts w:ascii="仿宋" w:hAnsi="仿宋" w:eastAsia="仿宋" w:cs="仿宋"/>
          <w:bCs/>
          <w:sz w:val="24"/>
          <w:szCs w:val="24"/>
        </w:rPr>
        <w:t xml:space="preserve">2</w:t>
      </w:r>
      <w:r>
        <w:rPr>
          <w:rFonts w:ascii="仿宋" w:hAnsi="仿宋" w:eastAsia="仿宋" w:cs="仿宋"/>
          <w:bCs/>
          <w:sz w:val="24"/>
          <w:szCs w:val="24"/>
        </w:rPr>
        <w:t xml:space="preserve">）供应商需按照《政府采购促进中小企业发展管理办法》（财库﹝</w:t>
      </w:r>
      <w:r>
        <w:rPr>
          <w:rFonts w:ascii="仿宋" w:hAnsi="仿宋" w:eastAsia="仿宋" w:cs="仿宋"/>
          <w:bCs/>
          <w:sz w:val="24"/>
          <w:szCs w:val="24"/>
        </w:rPr>
        <w:t xml:space="preserve">2020</w:t>
      </w:r>
      <w:r>
        <w:rPr>
          <w:rFonts w:ascii="仿宋" w:hAnsi="仿宋" w:eastAsia="仿宋" w:cs="仿宋"/>
          <w:bCs/>
          <w:sz w:val="24"/>
          <w:szCs w:val="24"/>
        </w:rPr>
        <w:t xml:space="preserve">﹞</w:t>
      </w:r>
      <w:r>
        <w:rPr>
          <w:rFonts w:ascii="仿宋" w:hAnsi="仿宋" w:eastAsia="仿宋" w:cs="仿宋"/>
          <w:bCs/>
          <w:sz w:val="24"/>
          <w:szCs w:val="24"/>
        </w:rPr>
        <w:t xml:space="preserve">46 </w:t>
      </w:r>
      <w:r>
        <w:rPr>
          <w:rFonts w:ascii="仿宋" w:hAnsi="仿宋" w:eastAsia="仿宋" w:cs="仿宋"/>
          <w:bCs/>
          <w:sz w:val="24"/>
          <w:szCs w:val="24"/>
        </w:rPr>
        <w:t xml:space="preserve">号）的规定提供相应的《中小企业声明函》。</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w:t>
      </w:r>
      <w:r>
        <w:rPr>
          <w:rFonts w:ascii="仿宋" w:hAnsi="仿宋" w:eastAsia="仿宋" w:cs="仿宋"/>
          <w:bCs/>
          <w:sz w:val="24"/>
          <w:szCs w:val="24"/>
        </w:rPr>
        <w:t xml:space="preserve">3</w:t>
      </w:r>
      <w:r>
        <w:rPr>
          <w:rFonts w:ascii="仿宋" w:hAnsi="仿宋" w:eastAsia="仿宋" w:cs="仿宋"/>
          <w:bCs/>
          <w:sz w:val="24"/>
          <w:szCs w:val="24"/>
        </w:rPr>
        <w:t xml:space="preserve">）企业标准请参照《关于印发中小企业划型标准规定的通知》（工信部联企业</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2011</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300</w:t>
      </w:r>
      <w:r>
        <w:rPr>
          <w:rFonts w:hint="eastAsia" w:ascii="仿宋" w:hAnsi="仿宋" w:eastAsia="仿宋" w:cs="仿宋"/>
          <w:bCs/>
          <w:sz w:val="24"/>
          <w:szCs w:val="24"/>
        </w:rPr>
        <w:t xml:space="preserve">号</w:t>
      </w:r>
      <w:r>
        <w:rPr>
          <w:rFonts w:ascii="仿宋" w:hAnsi="仿宋" w:eastAsia="仿宋" w:cs="仿宋"/>
          <w:bCs/>
          <w:sz w:val="24"/>
          <w:szCs w:val="24"/>
        </w:rPr>
        <w:t xml:space="preserve">）文件规定自行填写。</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w:t>
      </w:r>
      <w:r>
        <w:rPr>
          <w:rFonts w:ascii="仿宋" w:hAnsi="仿宋" w:eastAsia="仿宋" w:cs="仿宋"/>
          <w:bCs/>
          <w:sz w:val="24"/>
          <w:szCs w:val="24"/>
        </w:rPr>
        <w:t xml:space="preserve">残疾人福利单位价格扣除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w:t>
      </w:r>
      <w:r>
        <w:rPr>
          <w:rFonts w:ascii="仿宋" w:hAnsi="仿宋" w:eastAsia="仿宋" w:cs="仿宋"/>
          <w:bCs/>
          <w:sz w:val="24"/>
          <w:szCs w:val="24"/>
        </w:rPr>
        <w:t xml:space="preserve">1</w:t>
      </w:r>
      <w:r>
        <w:rPr>
          <w:rFonts w:ascii="仿宋" w:hAnsi="仿宋" w:eastAsia="仿宋" w:cs="仿宋"/>
          <w:bCs/>
          <w:sz w:val="24"/>
          <w:szCs w:val="24"/>
        </w:rPr>
        <w:t xml:space="preserve">）本项目对残疾人福利性单位，给予</w:t>
      </w:r>
      <w:r>
        <w:rPr>
          <w:rFonts w:ascii="仿宋" w:hAnsi="仿宋" w:eastAsia="仿宋" w:cs="仿宋"/>
          <w:bCs/>
          <w:sz w:val="24"/>
          <w:szCs w:val="24"/>
        </w:rPr>
        <w:t xml:space="preserve">1</w:t>
      </w:r>
      <w:r>
        <w:rPr>
          <w:rFonts w:hint="eastAsia" w:ascii="仿宋" w:hAnsi="仿宋" w:eastAsia="仿宋" w:cs="仿宋"/>
          <w:bCs/>
          <w:sz w:val="24"/>
          <w:szCs w:val="24"/>
        </w:rPr>
        <w:t xml:space="preserve">0</w:t>
      </w:r>
      <w:r>
        <w:rPr>
          <w:rFonts w:ascii="仿宋" w:hAnsi="仿宋" w:eastAsia="仿宋" w:cs="仿宋"/>
          <w:bCs/>
          <w:sz w:val="24"/>
          <w:szCs w:val="24"/>
        </w:rPr>
        <w:t xml:space="preserve">%</w:t>
      </w:r>
      <w:r>
        <w:rPr>
          <w:rFonts w:ascii="仿宋" w:hAnsi="仿宋" w:eastAsia="仿宋" w:cs="仿宋"/>
          <w:bCs/>
          <w:sz w:val="24"/>
          <w:szCs w:val="24"/>
        </w:rPr>
        <w:t xml:space="preserve">的价格扣除，用扣除后的价格参与评审。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w:t>
      </w:r>
      <w:r>
        <w:rPr>
          <w:rFonts w:ascii="仿宋" w:hAnsi="仿宋" w:eastAsia="仿宋" w:cs="仿宋"/>
          <w:bCs/>
          <w:sz w:val="24"/>
          <w:szCs w:val="24"/>
        </w:rPr>
        <w:t xml:space="preserve">2</w:t>
      </w:r>
      <w:r>
        <w:rPr>
          <w:rFonts w:ascii="仿宋" w:hAnsi="仿宋" w:eastAsia="仿宋" w:cs="仿宋"/>
          <w:bCs/>
          <w:sz w:val="24"/>
          <w:szCs w:val="24"/>
        </w:rPr>
        <w:t xml:space="preserve">）残疾人福利单位需按照采购文件的要求提供《残疾人福利性单位声明函》。</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w:t>
      </w:r>
      <w:r>
        <w:rPr>
          <w:rFonts w:ascii="仿宋" w:hAnsi="仿宋" w:eastAsia="仿宋" w:cs="仿宋"/>
          <w:bCs/>
          <w:sz w:val="24"/>
          <w:szCs w:val="24"/>
        </w:rPr>
        <w:t xml:space="preserve">3</w:t>
      </w:r>
      <w:r>
        <w:rPr>
          <w:rFonts w:ascii="仿宋" w:hAnsi="仿宋" w:eastAsia="仿宋" w:cs="仿宋"/>
          <w:bCs/>
          <w:sz w:val="24"/>
          <w:szCs w:val="24"/>
        </w:rPr>
        <w:t xml:space="preserve">）残疾人福利单位标准请参照《关于促进残疾人就业政府采购政策的通知》（财库〔</w:t>
      </w:r>
      <w:r>
        <w:rPr>
          <w:rFonts w:ascii="仿宋" w:hAnsi="仿宋" w:eastAsia="仿宋" w:cs="仿宋"/>
          <w:bCs/>
          <w:sz w:val="24"/>
          <w:szCs w:val="24"/>
        </w:rPr>
        <w:t xml:space="preserve">2017</w:t>
      </w:r>
      <w:r>
        <w:rPr>
          <w:rFonts w:ascii="仿宋" w:hAnsi="仿宋" w:eastAsia="仿宋" w:cs="仿宋"/>
          <w:bCs/>
          <w:sz w:val="24"/>
          <w:szCs w:val="24"/>
        </w:rPr>
        <w:t xml:space="preserve">〕</w:t>
      </w:r>
      <w:r>
        <w:rPr>
          <w:rFonts w:ascii="仿宋" w:hAnsi="仿宋" w:eastAsia="仿宋" w:cs="仿宋"/>
          <w:bCs/>
          <w:sz w:val="24"/>
          <w:szCs w:val="24"/>
        </w:rPr>
        <w:t xml:space="preserve">141</w:t>
      </w:r>
      <w:r>
        <w:rPr>
          <w:rFonts w:ascii="仿宋" w:hAnsi="仿宋" w:eastAsia="仿宋" w:cs="仿宋"/>
          <w:bCs/>
          <w:sz w:val="24"/>
          <w:szCs w:val="24"/>
        </w:rPr>
        <w:t xml:space="preserve">号）。</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w:t>
      </w:r>
      <w:r>
        <w:rPr>
          <w:rFonts w:ascii="仿宋" w:hAnsi="仿宋" w:eastAsia="仿宋" w:cs="仿宋"/>
          <w:bCs/>
          <w:sz w:val="24"/>
          <w:szCs w:val="24"/>
        </w:rPr>
        <w:t xml:space="preserve">监狱和戒毒企业价格扣除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w:t>
      </w:r>
      <w:r>
        <w:rPr>
          <w:rFonts w:ascii="仿宋" w:hAnsi="仿宋" w:eastAsia="仿宋" w:cs="仿宋"/>
          <w:bCs/>
          <w:sz w:val="24"/>
          <w:szCs w:val="24"/>
        </w:rPr>
        <w:t xml:space="preserve">1</w:t>
      </w:r>
      <w:r>
        <w:rPr>
          <w:rFonts w:ascii="仿宋" w:hAnsi="仿宋" w:eastAsia="仿宋" w:cs="仿宋"/>
          <w:bCs/>
          <w:sz w:val="24"/>
          <w:szCs w:val="24"/>
        </w:rPr>
        <w:t xml:space="preserve">）本项目对监狱和戒毒企业（简称监狱企业）给予</w:t>
      </w:r>
      <w:r>
        <w:rPr>
          <w:rFonts w:ascii="仿宋" w:hAnsi="仿宋" w:eastAsia="仿宋" w:cs="仿宋"/>
          <w:bCs/>
          <w:sz w:val="24"/>
          <w:szCs w:val="24"/>
        </w:rPr>
        <w:t xml:space="preserve">1</w:t>
      </w:r>
      <w:r>
        <w:rPr>
          <w:rFonts w:hint="eastAsia" w:ascii="仿宋" w:hAnsi="仿宋" w:eastAsia="仿宋" w:cs="仿宋"/>
          <w:bCs/>
          <w:sz w:val="24"/>
          <w:szCs w:val="24"/>
        </w:rPr>
        <w:t xml:space="preserve">0</w:t>
      </w:r>
      <w:r>
        <w:rPr>
          <w:rFonts w:ascii="仿宋" w:hAnsi="仿宋" w:eastAsia="仿宋" w:cs="仿宋"/>
          <w:bCs/>
          <w:sz w:val="24"/>
          <w:szCs w:val="24"/>
        </w:rPr>
        <w:t xml:space="preserve">%</w:t>
      </w:r>
      <w:r>
        <w:rPr>
          <w:rFonts w:ascii="仿宋" w:hAnsi="仿宋" w:eastAsia="仿宋" w:cs="仿宋"/>
          <w:bCs/>
          <w:sz w:val="24"/>
          <w:szCs w:val="24"/>
        </w:rPr>
        <w:t xml:space="preserve">的价格扣除，用扣除后的价格参与评审。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w:t>
      </w:r>
      <w:r>
        <w:rPr>
          <w:rFonts w:ascii="仿宋" w:hAnsi="仿宋" w:eastAsia="仿宋" w:cs="仿宋"/>
          <w:bCs/>
          <w:sz w:val="24"/>
          <w:szCs w:val="24"/>
        </w:rPr>
        <w:t xml:space="preserve">2</w:t>
      </w:r>
      <w:r>
        <w:rPr>
          <w:rFonts w:ascii="仿宋" w:hAnsi="仿宋" w:eastAsia="仿宋" w:cs="仿宋"/>
          <w:bCs/>
          <w:sz w:val="24"/>
          <w:szCs w:val="24"/>
        </w:rPr>
        <w:t xml:space="preserve">）监狱企业参加政府采购活动时，需提供由省级以上监狱管理局、戒毒管理局</w:t>
      </w:r>
      <w:r>
        <w:rPr>
          <w:rFonts w:hint="eastAsia" w:ascii="仿宋" w:hAnsi="仿宋" w:eastAsia="仿宋" w:cs="仿宋"/>
          <w:bCs/>
          <w:sz w:val="24"/>
          <w:szCs w:val="24"/>
        </w:rPr>
        <w:t xml:space="preserve">（</w:t>
      </w:r>
      <w:r>
        <w:rPr>
          <w:rFonts w:ascii="仿宋" w:hAnsi="仿宋" w:eastAsia="仿宋" w:cs="仿宋"/>
          <w:bCs/>
          <w:sz w:val="24"/>
          <w:szCs w:val="24"/>
        </w:rPr>
        <w:t xml:space="preserve">含新疆生产建设兵团</w:t>
      </w:r>
      <w:r>
        <w:rPr>
          <w:rFonts w:hint="eastAsia" w:ascii="仿宋" w:hAnsi="仿宋" w:eastAsia="仿宋" w:cs="仿宋"/>
          <w:bCs/>
          <w:sz w:val="24"/>
          <w:szCs w:val="24"/>
        </w:rPr>
        <w:t xml:space="preserve">）</w:t>
      </w:r>
      <w:r>
        <w:rPr>
          <w:rFonts w:ascii="仿宋" w:hAnsi="仿宋" w:eastAsia="仿宋" w:cs="仿宋"/>
          <w:bCs/>
          <w:sz w:val="24"/>
          <w:szCs w:val="24"/>
        </w:rPr>
        <w:t xml:space="preserve">出具的属于监狱企业的证明文件。供应商如不提供上述证明文件，价格将不做相应扣除。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w:t>
      </w:r>
      <w:r>
        <w:rPr>
          <w:rFonts w:ascii="仿宋" w:hAnsi="仿宋" w:eastAsia="仿宋" w:cs="仿宋"/>
          <w:bCs/>
          <w:sz w:val="24"/>
          <w:szCs w:val="24"/>
        </w:rPr>
        <w:t xml:space="preserve">3</w:t>
      </w:r>
      <w:r>
        <w:rPr>
          <w:rFonts w:ascii="仿宋" w:hAnsi="仿宋" w:eastAsia="仿宋" w:cs="仿宋"/>
          <w:bCs/>
          <w:sz w:val="24"/>
          <w:szCs w:val="24"/>
        </w:rPr>
        <w:t xml:space="preserve">）监狱企业标准请参照《关于政府采购支持监狱企业发展有关问题的通知》（财库</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2014</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68</w:t>
      </w:r>
      <w:r>
        <w:rPr>
          <w:rFonts w:hint="eastAsia" w:ascii="仿宋" w:hAnsi="仿宋" w:eastAsia="仿宋" w:cs="仿宋"/>
          <w:bCs/>
          <w:sz w:val="24"/>
          <w:szCs w:val="24"/>
        </w:rPr>
        <w:t xml:space="preserve">号</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4.</w:t>
      </w:r>
      <w:r>
        <w:rPr>
          <w:rFonts w:ascii="仿宋" w:hAnsi="仿宋" w:eastAsia="仿宋" w:cs="仿宋"/>
          <w:bCs/>
          <w:sz w:val="24"/>
          <w:szCs w:val="24"/>
        </w:rPr>
        <w:t xml:space="preserve">残疾人福利单位、监狱企业属于小型、微型企业的，不重复享受政策。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w:t>
      </w:r>
      <w:r>
        <w:rPr>
          <w:rFonts w:ascii="仿宋" w:hAnsi="仿宋" w:eastAsia="仿宋" w:cs="仿宋"/>
          <w:bCs/>
          <w:sz w:val="24"/>
          <w:szCs w:val="24"/>
        </w:rPr>
        <w:t xml:space="preserve">大中型企业与小微企业（残疾人福利单位、监狱企业）组成联合体或者大中型企业向小微企业（残疾人福利单位、监狱企业）分包的，对联合协议或者分包意向协议约定小</w:t>
      </w:r>
      <w:r>
        <w:rPr>
          <w:rFonts w:ascii="仿宋" w:hAnsi="仿宋" w:eastAsia="仿宋" w:cs="仿宋"/>
          <w:bCs/>
          <w:sz w:val="24"/>
          <w:szCs w:val="24"/>
        </w:rPr>
        <w:t xml:space="preserve">微企业</w:t>
      </w:r>
      <w:r>
        <w:rPr>
          <w:rFonts w:ascii="仿宋" w:hAnsi="仿宋" w:eastAsia="仿宋" w:cs="仿宋"/>
          <w:bCs/>
          <w:sz w:val="24"/>
          <w:szCs w:val="24"/>
        </w:rPr>
        <w:t xml:space="preserve">合同份额占到合同总金额</w:t>
      </w:r>
      <w:r>
        <w:rPr>
          <w:rFonts w:ascii="仿宋" w:hAnsi="仿宋" w:eastAsia="仿宋" w:cs="仿宋"/>
          <w:bCs/>
          <w:sz w:val="24"/>
          <w:szCs w:val="24"/>
        </w:rPr>
        <w:t xml:space="preserve">30%</w:t>
      </w:r>
      <w:r>
        <w:rPr>
          <w:rFonts w:ascii="仿宋" w:hAnsi="仿宋" w:eastAsia="仿宋" w:cs="仿宋"/>
          <w:bCs/>
          <w:sz w:val="24"/>
          <w:szCs w:val="24"/>
        </w:rPr>
        <w:t xml:space="preserve">以上的，对联合体或者大中型企业的报价给予</w:t>
      </w:r>
      <w:r>
        <w:rPr>
          <w:rFonts w:hint="eastAsia" w:ascii="仿宋" w:hAnsi="仿宋" w:eastAsia="仿宋" w:cs="仿宋"/>
          <w:bCs/>
          <w:sz w:val="24"/>
          <w:szCs w:val="24"/>
        </w:rPr>
        <w:t xml:space="preserve">6</w:t>
      </w:r>
      <w:r>
        <w:rPr>
          <w:rFonts w:ascii="仿宋" w:hAnsi="仿宋" w:eastAsia="仿宋" w:cs="仿宋"/>
          <w:bCs/>
          <w:sz w:val="24"/>
          <w:szCs w:val="24"/>
        </w:rPr>
        <w:t xml:space="preserve">%</w:t>
      </w:r>
      <w:r>
        <w:rPr>
          <w:rFonts w:ascii="仿宋" w:hAnsi="仿宋" w:eastAsia="仿宋" w:cs="仿宋"/>
          <w:bCs/>
          <w:sz w:val="24"/>
          <w:szCs w:val="24"/>
        </w:rPr>
        <w:t xml:space="preserve">的扣除</w:t>
      </w:r>
      <w:r>
        <w:rPr>
          <w:rFonts w:hint="eastAsia" w:ascii="仿宋" w:hAnsi="仿宋" w:eastAsia="仿宋" w:cs="仿宋"/>
          <w:bCs/>
          <w:sz w:val="24"/>
          <w:szCs w:val="24"/>
        </w:rPr>
        <w:t xml:space="preserve">，</w:t>
      </w:r>
      <w:r>
        <w:rPr>
          <w:rFonts w:ascii="仿宋" w:hAnsi="仿宋" w:eastAsia="仿宋" w:cs="仿宋"/>
          <w:bCs/>
          <w:sz w:val="24"/>
          <w:szCs w:val="24"/>
        </w:rPr>
        <w:t xml:space="preserve">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6.</w:t>
      </w:r>
      <w:r>
        <w:rPr>
          <w:rFonts w:ascii="仿宋" w:hAnsi="仿宋" w:eastAsia="仿宋" w:cs="仿宋"/>
          <w:bCs/>
          <w:sz w:val="24"/>
          <w:szCs w:val="24"/>
        </w:rPr>
        <w:t xml:space="preserve">联合体各方均为小型、微型企业（残疾人福利单位、监狱企业）的，联合体享受上述同类价格扣除，用扣除后的价格参与评审。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 </w:t>
      </w:r>
      <w:r>
        <w:rPr>
          <w:rFonts w:hint="eastAsia" w:ascii="仿宋" w:hAnsi="仿宋" w:eastAsia="仿宋" w:cs="仿宋"/>
          <w:bCs/>
          <w:sz w:val="24"/>
          <w:szCs w:val="24"/>
        </w:rPr>
        <w:t xml:space="preserve">采购本国产品的支持政策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7.1 </w:t>
      </w:r>
      <w:r>
        <w:rPr>
          <w:rFonts w:hint="eastAsia" w:ascii="仿宋" w:hAnsi="仿宋" w:eastAsia="仿宋" w:cs="仿宋"/>
          <w:bCs/>
          <w:sz w:val="24"/>
          <w:szCs w:val="24"/>
        </w:rPr>
        <w:t xml:space="preserve">本项目政府采购活动中既有本国产品又有非本国产品参与竞争的，依法对本国产品给予价格评审优惠，对本国产品的报价给予</w:t>
      </w:r>
      <w:r>
        <w:rPr>
          <w:rFonts w:hint="eastAsia" w:ascii="仿宋" w:hAnsi="仿宋" w:eastAsia="仿宋" w:cs="仿宋"/>
          <w:bCs/>
          <w:sz w:val="24"/>
          <w:szCs w:val="24"/>
        </w:rPr>
        <w:t xml:space="preserve">20%</w:t>
      </w:r>
      <w:r>
        <w:rPr>
          <w:rFonts w:hint="eastAsia" w:ascii="仿宋" w:hAnsi="仿宋" w:eastAsia="仿宋" w:cs="仿宋"/>
          <w:bCs/>
          <w:sz w:val="24"/>
          <w:szCs w:val="24"/>
        </w:rPr>
        <w:t xml:space="preserve">的价格扣除，用扣除后的价格参与评审。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7.2 </w:t>
      </w:r>
      <w:r>
        <w:rPr>
          <w:rFonts w:hint="eastAsia" w:ascii="仿宋" w:hAnsi="仿宋" w:eastAsia="仿宋" w:cs="仿宋"/>
          <w:bCs/>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仿宋" w:hAnsi="仿宋" w:eastAsia="仿宋" w:cs="仿宋"/>
          <w:bCs/>
          <w:sz w:val="24"/>
          <w:szCs w:val="24"/>
        </w:rPr>
        <w:t xml:space="preserve">80%</w:t>
      </w:r>
      <w:r>
        <w:rPr>
          <w:rFonts w:hint="eastAsia" w:ascii="仿宋" w:hAnsi="仿宋" w:eastAsia="仿宋" w:cs="仿宋"/>
          <w:bCs/>
          <w:sz w:val="24"/>
          <w:szCs w:val="24"/>
        </w:rPr>
        <w:t xml:space="preserve">以上时（供应商需在“第六部分</w:t>
      </w:r>
      <w:r>
        <w:rPr>
          <w:rFonts w:hint="eastAsia" w:ascii="仿宋" w:hAnsi="仿宋" w:eastAsia="仿宋" w:cs="仿宋"/>
          <w:bCs/>
          <w:sz w:val="24"/>
          <w:szCs w:val="24"/>
        </w:rPr>
        <w:t xml:space="preserve"> </w:t>
      </w:r>
      <w:r>
        <w:rPr>
          <w:rFonts w:hint="eastAsia" w:ascii="仿宋" w:hAnsi="仿宋" w:eastAsia="仿宋" w:cs="仿宋"/>
          <w:bCs/>
          <w:sz w:val="24"/>
          <w:szCs w:val="24"/>
        </w:rPr>
        <w:t xml:space="preserve">投标文件组成”的“附件</w:t>
      </w:r>
      <w:r>
        <w:rPr>
          <w:rFonts w:hint="eastAsia" w:ascii="仿宋" w:hAnsi="仿宋" w:eastAsia="仿宋" w:cs="仿宋"/>
          <w:bCs/>
          <w:sz w:val="24"/>
          <w:szCs w:val="24"/>
        </w:rPr>
        <w:t xml:space="preserve">8 </w:t>
      </w:r>
      <w:r>
        <w:rPr>
          <w:rFonts w:hint="eastAsia" w:ascii="仿宋" w:hAnsi="仿宋" w:eastAsia="仿宋" w:cs="仿宋"/>
          <w:bCs/>
          <w:sz w:val="24"/>
          <w:szCs w:val="24"/>
        </w:rPr>
        <w:t xml:space="preserve">投标分项报价表”中填写比例数值），依法对该供应商提供的全部产品给予价格评审优惠，即对该供应商提供的全部产品的总报价给予</w:t>
      </w:r>
      <w:r>
        <w:rPr>
          <w:rFonts w:hint="eastAsia" w:ascii="仿宋" w:hAnsi="仿宋" w:eastAsia="仿宋" w:cs="仿宋"/>
          <w:bCs/>
          <w:sz w:val="24"/>
          <w:szCs w:val="24"/>
        </w:rPr>
        <w:t xml:space="preserve">20%</w:t>
      </w:r>
      <w:r>
        <w:rPr>
          <w:rFonts w:hint="eastAsia" w:ascii="仿宋" w:hAnsi="仿宋" w:eastAsia="仿宋" w:cs="仿宋"/>
          <w:bCs/>
          <w:sz w:val="24"/>
          <w:szCs w:val="24"/>
        </w:rPr>
        <w:t xml:space="preserve">的价格扣除，用扣除后的价格参与评审。供应商未填写比例数值，或比例数值未达到</w:t>
      </w:r>
      <w:r>
        <w:rPr>
          <w:rFonts w:hint="eastAsia" w:ascii="仿宋" w:hAnsi="仿宋" w:eastAsia="仿宋" w:cs="仿宋"/>
          <w:bCs/>
          <w:sz w:val="24"/>
          <w:szCs w:val="24"/>
        </w:rPr>
        <w:t xml:space="preserve">80%</w:t>
      </w:r>
      <w:r>
        <w:rPr>
          <w:rFonts w:hint="eastAsia" w:ascii="仿宋" w:hAnsi="仿宋" w:eastAsia="仿宋" w:cs="仿宋"/>
          <w:bCs/>
          <w:sz w:val="24"/>
          <w:szCs w:val="24"/>
        </w:rPr>
        <w:t xml:space="preserve">的，将不享受本国产品价格评审优惠。</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7.3 </w:t>
      </w:r>
      <w:r>
        <w:rPr>
          <w:rFonts w:hint="eastAsia" w:ascii="仿宋" w:hAnsi="仿宋" w:eastAsia="仿宋" w:cs="仿宋"/>
          <w:bCs/>
          <w:sz w:val="24"/>
          <w:szCs w:val="24"/>
        </w:rPr>
        <w:t xml:space="preserve">供应商需按照招标文件的要求提供《关于符合本国产品标准的声明函》（以下简称《声明函》），如不提供将不享受本国产品价格评审优惠。</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7.4 </w:t>
      </w:r>
      <w:r>
        <w:rPr>
          <w:rFonts w:hint="eastAsia" w:ascii="仿宋" w:hAnsi="仿宋" w:eastAsia="仿宋" w:cs="仿宋"/>
          <w:bCs/>
          <w:sz w:val="24"/>
          <w:szCs w:val="24"/>
        </w:rPr>
        <w:t xml:space="preserve">供应商需在《声明函》中逐一、准确填写产品名称、厂名、生产厂址三项信息（《声明函》中用</w:t>
      </w:r>
      <w:r>
        <w:rPr>
          <w:rFonts w:hint="eastAsia" w:ascii="仿宋" w:hAnsi="仿宋" w:eastAsia="仿宋" w:cs="仿宋"/>
          <w:bCs/>
          <w:sz w:val="24"/>
          <w:szCs w:val="24"/>
        </w:rPr>
        <w:t xml:space="preserve">斜线划除的</w:t>
      </w:r>
      <w:r>
        <w:rPr>
          <w:rFonts w:hint="eastAsia" w:ascii="仿宋" w:hAnsi="仿宋" w:eastAsia="仿宋" w:cs="仿宋"/>
          <w:bCs/>
          <w:sz w:val="24"/>
          <w:szCs w:val="24"/>
        </w:rPr>
        <w:t xml:space="preserve">地方无需填写），三项信息中任意一项未填写的视为该项产品不符合本国产品标准，不享受本国产品价格评审优惠。</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7.5 </w:t>
      </w:r>
      <w:r>
        <w:rPr>
          <w:rFonts w:hint="eastAsia" w:ascii="仿宋" w:hAnsi="仿宋" w:eastAsia="仿宋" w:cs="仿宋"/>
          <w:bCs/>
          <w:sz w:val="24"/>
          <w:szCs w:val="24"/>
        </w:rPr>
        <w:t xml:space="preserve">评标过程中，如发现供应商在《声明函》内容含义不明确、同类事项与投标（响应）文件表述不一致或者有明显文字错误等情况的，评标委员会应当以书面形式要求供应商</w:t>
      </w:r>
      <w:r>
        <w:rPr>
          <w:rFonts w:hint="eastAsia" w:ascii="仿宋" w:hAnsi="仿宋" w:eastAsia="仿宋" w:cs="仿宋"/>
          <w:bCs/>
          <w:sz w:val="24"/>
          <w:szCs w:val="24"/>
        </w:rPr>
        <w:t xml:space="preserve">作出</w:t>
      </w:r>
      <w:r>
        <w:rPr>
          <w:rFonts w:hint="eastAsia" w:ascii="仿宋" w:hAnsi="仿宋" w:eastAsia="仿宋" w:cs="仿宋"/>
          <w:bCs/>
          <w:sz w:val="24"/>
          <w:szCs w:val="24"/>
        </w:rPr>
        <w:t xml:space="preserve">必要的澄清、说明或者补正。经澄清、说明或者补正的《声明函》仍然不符合《国务院办公厅关于在政府采购中实施本国产品标准及相关政策的通知》（国办发〔</w:t>
      </w:r>
      <w:r>
        <w:rPr>
          <w:rFonts w:hint="eastAsia" w:ascii="仿宋" w:hAnsi="仿宋" w:eastAsia="仿宋" w:cs="仿宋"/>
          <w:bCs/>
          <w:sz w:val="24"/>
          <w:szCs w:val="24"/>
        </w:rPr>
        <w:t xml:space="preserve">2025</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34</w:t>
      </w:r>
      <w:r>
        <w:rPr>
          <w:rFonts w:hint="eastAsia" w:ascii="仿宋" w:hAnsi="仿宋" w:eastAsia="仿宋" w:cs="仿宋"/>
          <w:bCs/>
          <w:sz w:val="24"/>
          <w:szCs w:val="24"/>
        </w:rPr>
        <w:t xml:space="preserve">号）和招标文件规定的，供应商提供的相关产品视为不符合本国产品标准。</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w:t>
      </w:r>
      <w:r>
        <w:rPr>
          <w:rFonts w:ascii="仿宋" w:hAnsi="仿宋" w:eastAsia="仿宋" w:cs="仿宋"/>
          <w:bCs/>
          <w:sz w:val="24"/>
          <w:szCs w:val="24"/>
        </w:rPr>
        <w:t xml:space="preserve">.</w:t>
      </w:r>
      <w:r>
        <w:rPr>
          <w:rFonts w:hint="eastAsia" w:ascii="仿宋" w:hAnsi="仿宋" w:eastAsia="仿宋" w:cs="仿宋"/>
          <w:bCs/>
          <w:sz w:val="24"/>
          <w:szCs w:val="24"/>
        </w:rPr>
        <w:t xml:space="preserve">专门面向中小企业采购的项目或者采购包，不再执行价格评审优惠的扶持政策。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9</w:t>
      </w:r>
      <w:r>
        <w:rPr>
          <w:rFonts w:ascii="仿宋" w:hAnsi="仿宋" w:eastAsia="仿宋" w:cs="仿宋"/>
          <w:bCs/>
          <w:sz w:val="24"/>
          <w:szCs w:val="24"/>
        </w:rPr>
        <w:t xml:space="preserve">.</w:t>
      </w:r>
      <w:r>
        <w:rPr>
          <w:rFonts w:ascii="仿宋" w:hAnsi="仿宋" w:eastAsia="仿宋" w:cs="仿宋"/>
          <w:bCs/>
          <w:sz w:val="24"/>
          <w:szCs w:val="24"/>
        </w:rPr>
        <w:t xml:space="preserve">根据《江苏省政府采购信用管理暂行办法》的规定，供应商信用评价结果为三星的扣</w:t>
      </w:r>
      <w:r>
        <w:rPr>
          <w:rFonts w:ascii="仿宋" w:hAnsi="仿宋" w:eastAsia="仿宋" w:cs="仿宋"/>
          <w:bCs/>
          <w:sz w:val="24"/>
          <w:szCs w:val="24"/>
        </w:rPr>
        <w:t xml:space="preserve">2</w:t>
      </w:r>
      <w:r>
        <w:rPr>
          <w:rFonts w:ascii="仿宋" w:hAnsi="仿宋" w:eastAsia="仿宋" w:cs="仿宋"/>
          <w:bCs/>
          <w:sz w:val="24"/>
          <w:szCs w:val="24"/>
        </w:rPr>
        <w:t xml:space="preserve">分，评价结果为二星的扣</w:t>
      </w:r>
      <w:r>
        <w:rPr>
          <w:rFonts w:ascii="仿宋" w:hAnsi="仿宋" w:eastAsia="仿宋" w:cs="仿宋"/>
          <w:bCs/>
          <w:sz w:val="24"/>
          <w:szCs w:val="24"/>
        </w:rPr>
        <w:t xml:space="preserve">3</w:t>
      </w:r>
      <w:r>
        <w:rPr>
          <w:rFonts w:ascii="仿宋" w:hAnsi="仿宋" w:eastAsia="仿宋" w:cs="仿宋"/>
          <w:bCs/>
          <w:sz w:val="24"/>
          <w:szCs w:val="24"/>
        </w:rPr>
        <w:t xml:space="preserve">分，评价结果为一星的扣</w:t>
      </w:r>
      <w:r>
        <w:rPr>
          <w:rFonts w:ascii="仿宋" w:hAnsi="仿宋" w:eastAsia="仿宋" w:cs="仿宋"/>
          <w:bCs/>
          <w:sz w:val="24"/>
          <w:szCs w:val="24"/>
        </w:rPr>
        <w:t xml:space="preserve">4</w:t>
      </w:r>
      <w:r>
        <w:rPr>
          <w:rFonts w:ascii="仿宋" w:hAnsi="仿宋" w:eastAsia="仿宋" w:cs="仿宋"/>
          <w:bCs/>
          <w:sz w:val="24"/>
          <w:szCs w:val="24"/>
        </w:rPr>
        <w:t xml:space="preserve">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三</w:t>
      </w:r>
      <w:r>
        <w:rPr>
          <w:rFonts w:ascii="仿宋" w:hAnsi="仿宋" w:eastAsia="仿宋" w:cs="仿宋"/>
          <w:bCs/>
          <w:sz w:val="24"/>
          <w:szCs w:val="24"/>
        </w:rPr>
        <w:t xml:space="preserve">）成交供应商的确定</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评标小组根据全体成员签字的原始评审记录和结果编写评审报告。评标小组按报价由低到高的顺序排列，排名前三名的依次为第一、第二、第三成交候选人。询价响应报价相同的，现场抽签决定成交候选人排名顺序</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第一成交候选人原则上为成交供应商，成交价为其响应报价。当排名第一的成交候选人放弃成交、因不可抗力不能履行合同、不按照询价文件要求提交履约保证金，或者被查实存在影响成交结果的违法行为等情形，不符合成交条件的，采购人</w:t>
      </w:r>
      <w:r>
        <w:rPr>
          <w:rFonts w:hint="eastAsia" w:ascii="仿宋" w:hAnsi="仿宋" w:eastAsia="仿宋" w:cs="仿宋"/>
          <w:bCs/>
          <w:sz w:val="24"/>
          <w:szCs w:val="24"/>
        </w:rPr>
        <w:t xml:space="preserve">可以按照评标小组提出的成交候选人名单排序依次确定其他成交候选人为成交供应商，也可以重新询价。</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采购人委托</w:t>
      </w:r>
      <w:r>
        <w:rPr>
          <w:rFonts w:hint="eastAsia" w:ascii="仿宋" w:hAnsi="仿宋" w:eastAsia="仿宋" w:cs="仿宋"/>
          <w:bCs/>
          <w:sz w:val="24"/>
          <w:szCs w:val="24"/>
        </w:rPr>
        <w:t xml:space="preserve">评标</w:t>
      </w:r>
      <w:r>
        <w:rPr>
          <w:rFonts w:ascii="仿宋" w:hAnsi="仿宋" w:eastAsia="仿宋" w:cs="仿宋"/>
          <w:bCs/>
          <w:sz w:val="24"/>
          <w:szCs w:val="24"/>
        </w:rPr>
        <w:t xml:space="preserve">小组直接确定成交供应商。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四</w:t>
      </w:r>
      <w:r>
        <w:rPr>
          <w:rFonts w:ascii="仿宋" w:hAnsi="仿宋" w:eastAsia="仿宋" w:cs="仿宋"/>
          <w:bCs/>
          <w:sz w:val="24"/>
          <w:szCs w:val="24"/>
        </w:rPr>
        <w:t xml:space="preserve">）采购人代表宣布评审结果。</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五</w:t>
      </w:r>
      <w:r>
        <w:rPr>
          <w:rFonts w:ascii="仿宋" w:hAnsi="仿宋" w:eastAsia="仿宋" w:cs="仿宋"/>
          <w:bCs/>
          <w:sz w:val="24"/>
          <w:szCs w:val="24"/>
        </w:rPr>
        <w:t xml:space="preserve">）公告成交结果</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自确定成交供应商之日起</w:t>
      </w:r>
      <w:r>
        <w:rPr>
          <w:rFonts w:ascii="仿宋" w:hAnsi="仿宋" w:eastAsia="仿宋" w:cs="仿宋"/>
          <w:bCs/>
          <w:sz w:val="24"/>
          <w:szCs w:val="24"/>
        </w:rPr>
        <w:t xml:space="preserve">2</w:t>
      </w:r>
      <w:r>
        <w:rPr>
          <w:rFonts w:ascii="仿宋" w:hAnsi="仿宋" w:eastAsia="仿宋" w:cs="仿宋"/>
          <w:bCs/>
          <w:sz w:val="24"/>
          <w:szCs w:val="24"/>
        </w:rPr>
        <w:t xml:space="preserve">个工作日内，在</w:t>
      </w:r>
      <w:r>
        <w:rPr>
          <w:rFonts w:hint="eastAsia" w:ascii="仿宋" w:hAnsi="仿宋" w:eastAsia="仿宋" w:cs="仿宋"/>
          <w:bCs/>
          <w:sz w:val="24"/>
          <w:szCs w:val="24"/>
        </w:rPr>
        <w:t xml:space="preserve">指定媒体上</w:t>
      </w:r>
      <w:r>
        <w:rPr>
          <w:rFonts w:ascii="仿宋" w:hAnsi="仿宋" w:eastAsia="仿宋" w:cs="仿宋"/>
          <w:bCs/>
          <w:sz w:val="24"/>
          <w:szCs w:val="24"/>
        </w:rPr>
        <w:t xml:space="preserve">公告成交结果，公告期限为</w:t>
      </w:r>
      <w:r>
        <w:rPr>
          <w:rFonts w:ascii="仿宋" w:hAnsi="仿宋" w:eastAsia="仿宋" w:cs="仿宋"/>
          <w:bCs/>
          <w:sz w:val="24"/>
          <w:szCs w:val="24"/>
        </w:rPr>
        <w:t xml:space="preserve">1</w:t>
      </w:r>
      <w:r>
        <w:rPr>
          <w:rFonts w:ascii="仿宋" w:hAnsi="仿宋" w:eastAsia="仿宋" w:cs="仿宋"/>
          <w:bCs/>
          <w:sz w:val="24"/>
          <w:szCs w:val="24"/>
        </w:rPr>
        <w:t xml:space="preserve">个工作日。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w:t>
      </w:r>
      <w:r>
        <w:rPr>
          <w:rFonts w:hint="eastAsia" w:ascii="仿宋" w:hAnsi="仿宋" w:eastAsia="仿宋" w:cs="仿宋"/>
          <w:bCs/>
          <w:sz w:val="24"/>
          <w:szCs w:val="24"/>
        </w:rPr>
        <w:t xml:space="preserve">六</w:t>
      </w:r>
      <w:r>
        <w:rPr>
          <w:rFonts w:ascii="仿宋" w:hAnsi="仿宋" w:eastAsia="仿宋" w:cs="仿宋"/>
          <w:bCs/>
          <w:sz w:val="24"/>
          <w:szCs w:val="24"/>
        </w:rPr>
        <w:t xml:space="preserve">）发放成交通知书</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公告成交结果的同时，采购</w:t>
      </w:r>
      <w:r>
        <w:rPr>
          <w:rFonts w:hint="eastAsia" w:ascii="仿宋" w:hAnsi="仿宋" w:eastAsia="仿宋" w:cs="仿宋"/>
          <w:bCs/>
          <w:sz w:val="24"/>
          <w:szCs w:val="24"/>
        </w:rPr>
        <w:t xml:space="preserve">代理机构</w:t>
      </w:r>
      <w:r>
        <w:rPr>
          <w:rFonts w:ascii="仿宋" w:hAnsi="仿宋" w:eastAsia="仿宋" w:cs="仿宋"/>
          <w:bCs/>
          <w:sz w:val="24"/>
          <w:szCs w:val="24"/>
        </w:rPr>
        <w:t xml:space="preserve">向成交供应商发放成交通知书。</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成交通知书发出后，采购人不得违法改变成交结果，成交</w:t>
      </w:r>
      <w:r>
        <w:rPr>
          <w:rFonts w:ascii="仿宋" w:hAnsi="仿宋" w:eastAsia="仿宋" w:cs="仿宋"/>
          <w:bCs/>
          <w:sz w:val="24"/>
          <w:szCs w:val="24"/>
        </w:rPr>
        <w:t xml:space="preserve">供应商无正当</w:t>
      </w:r>
      <w:r>
        <w:rPr>
          <w:rFonts w:ascii="仿宋" w:hAnsi="仿宋" w:eastAsia="仿宋" w:cs="仿宋"/>
          <w:bCs/>
          <w:sz w:val="24"/>
          <w:szCs w:val="24"/>
        </w:rPr>
        <w:t xml:space="preserve">理由不得放弃成交。</w:t>
      </w:r>
      <w:r/>
    </w:p>
    <w:p>
      <w:pPr>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
          <w:sz w:val="24"/>
          <w:szCs w:val="24"/>
        </w:rPr>
        <w:t xml:space="preserve">特别说明：采用不见面远程方式开标的，成交供应</w:t>
      </w:r>
      <w:r>
        <w:rPr>
          <w:rFonts w:hint="eastAsia" w:ascii="仿宋" w:hAnsi="仿宋" w:eastAsia="仿宋" w:cs="仿宋"/>
          <w:b/>
          <w:sz w:val="24"/>
          <w:szCs w:val="24"/>
        </w:rPr>
        <w:t xml:space="preserve">商成交</w:t>
      </w:r>
      <w:r>
        <w:rPr>
          <w:rFonts w:hint="eastAsia" w:ascii="仿宋" w:hAnsi="仿宋" w:eastAsia="仿宋" w:cs="仿宋"/>
          <w:b/>
          <w:sz w:val="24"/>
          <w:szCs w:val="24"/>
        </w:rPr>
        <w:t xml:space="preserve">后在领取成交通知书前需提供</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 xml:space="preserve">叁</w:t>
      </w:r>
      <w:r>
        <w:rPr>
          <w:rFonts w:hint="eastAsia" w:ascii="仿宋" w:hAnsi="仿宋" w:eastAsia="仿宋" w:cs="仿宋"/>
          <w:b/>
          <w:sz w:val="24"/>
          <w:szCs w:val="24"/>
          <w:u w:val="single"/>
        </w:rPr>
        <w:t xml:space="preserve"> </w:t>
      </w:r>
      <w:r>
        <w:rPr>
          <w:rFonts w:hint="eastAsia" w:ascii="仿宋" w:hAnsi="仿宋" w:eastAsia="仿宋" w:cs="仿宋"/>
          <w:b/>
          <w:sz w:val="24"/>
          <w:szCs w:val="24"/>
        </w:rPr>
        <w:t xml:space="preserve">份加盖公章的系统内打印的纸质响应文件和</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rPr>
        <w:t xml:space="preserve">壹</w:t>
      </w:r>
      <w:r>
        <w:rPr>
          <w:rFonts w:hint="eastAsia" w:ascii="仿宋" w:hAnsi="仿宋" w:eastAsia="仿宋" w:cs="仿宋"/>
          <w:b/>
          <w:sz w:val="24"/>
          <w:szCs w:val="24"/>
          <w:u w:val="single"/>
        </w:rPr>
        <w:t xml:space="preserve"> </w:t>
      </w:r>
      <w:r>
        <w:rPr>
          <w:rFonts w:hint="eastAsia" w:ascii="仿宋" w:hAnsi="仿宋" w:eastAsia="仿宋" w:cs="仿宋"/>
          <w:b/>
          <w:sz w:val="24"/>
          <w:szCs w:val="24"/>
        </w:rPr>
        <w:t xml:space="preserve">份电子</w:t>
      </w:r>
      <w:r>
        <w:rPr>
          <w:rFonts w:hint="eastAsia" w:ascii="仿宋" w:hAnsi="仿宋" w:eastAsia="仿宋" w:cs="仿宋"/>
          <w:b/>
          <w:sz w:val="24"/>
          <w:szCs w:val="24"/>
        </w:rPr>
        <w:t xml:space="preserve">档</w:t>
      </w:r>
      <w:r>
        <w:rPr>
          <w:rFonts w:hint="eastAsia" w:ascii="仿宋" w:hAnsi="仿宋" w:eastAsia="仿宋" w:cs="仿宋"/>
          <w:b/>
          <w:sz w:val="24"/>
          <w:szCs w:val="24"/>
        </w:rPr>
        <w:t xml:space="preserve">文件给采购代理机构。未提供纸质响应文件的不得领取成交通知书。</w:t>
      </w:r>
      <w:r/>
    </w:p>
    <w:p>
      <w:pPr>
        <w:jc w:val="left"/>
        <w:widowControl/>
        <w:rPr>
          <w:rFonts w:hint="eastAsia" w:ascii="仿宋" w:hAnsi="仿宋" w:eastAsia="仿宋"/>
          <w:b/>
          <w:bCs/>
          <w:sz w:val="44"/>
          <w:szCs w:val="44"/>
        </w:rPr>
      </w:pPr>
      <w:r>
        <w:rPr>
          <w:rFonts w:ascii="仿宋" w:hAnsi="仿宋" w:eastAsia="仿宋"/>
        </w:rPr>
        <w:br w:type="page" w:clear="all"/>
      </w:r>
      <w:r/>
    </w:p>
    <w:p>
      <w:pPr>
        <w:pStyle w:val="850"/>
        <w:jc w:val="center"/>
        <w:spacing w:before="159" w:after="159" w:line="360" w:lineRule="auto"/>
        <w:rPr>
          <w:rFonts w:hint="eastAsia" w:ascii="仿宋" w:hAnsi="仿宋" w:eastAsia="仿宋"/>
          <w:sz w:val="32"/>
          <w:szCs w:val="32"/>
        </w:rPr>
      </w:pPr>
      <w:r>
        <w:rPr>
          <w:rFonts w:hint="eastAsia" w:ascii="仿宋" w:hAnsi="仿宋" w:eastAsia="仿宋"/>
          <w:sz w:val="32"/>
          <w:szCs w:val="32"/>
        </w:rPr>
        <w:t xml:space="preserve">第五部分</w:t>
      </w:r>
      <w:r>
        <w:rPr>
          <w:rFonts w:hint="eastAsia" w:ascii="仿宋" w:hAnsi="仿宋" w:eastAsia="仿宋"/>
          <w:sz w:val="32"/>
          <w:szCs w:val="32"/>
        </w:rPr>
        <w:t xml:space="preserve"> </w:t>
      </w:r>
      <w:r>
        <w:rPr>
          <w:rFonts w:hint="eastAsia" w:ascii="仿宋" w:hAnsi="仿宋" w:eastAsia="仿宋"/>
          <w:sz w:val="32"/>
          <w:szCs w:val="32"/>
        </w:rPr>
        <w:t xml:space="preserve">合同条款及格式</w:t>
      </w:r>
      <w:r/>
    </w:p>
    <w:p>
      <w:pPr>
        <w:jc w:val="center"/>
        <w:rPr>
          <w:rFonts w:hint="eastAsia" w:ascii="仿宋" w:hAnsi="仿宋" w:eastAsia="仿宋" w:cs="宋体"/>
          <w:b/>
          <w:bCs/>
          <w:spacing w:val="-20"/>
          <w:sz w:val="72"/>
          <w:szCs w:val="72"/>
        </w:rPr>
      </w:pPr>
      <w:r>
        <w:rPr>
          <w:rFonts w:hint="eastAsia" w:ascii="仿宋" w:hAnsi="仿宋" w:eastAsia="仿宋" w:cs="宋体"/>
          <w:b/>
          <w:bCs/>
          <w:spacing w:val="-20"/>
          <w:sz w:val="72"/>
          <w:szCs w:val="72"/>
        </w:rPr>
      </w:r>
      <w:r/>
    </w:p>
    <w:p>
      <w:pPr>
        <w:jc w:val="center"/>
        <w:rPr>
          <w:rFonts w:hint="eastAsia" w:ascii="仿宋" w:hAnsi="仿宋" w:eastAsia="仿宋" w:cs="宋体"/>
          <w:b/>
          <w:bCs/>
          <w:spacing w:val="-20"/>
          <w:sz w:val="72"/>
          <w:szCs w:val="72"/>
        </w:rPr>
      </w:pPr>
      <w:r>
        <w:rPr>
          <w:rFonts w:hint="eastAsia" w:ascii="仿宋" w:hAnsi="仿宋" w:eastAsia="仿宋" w:cs="宋体"/>
          <w:b/>
          <w:bCs/>
          <w:spacing w:val="-20"/>
          <w:sz w:val="72"/>
          <w:szCs w:val="72"/>
        </w:rPr>
      </w:r>
      <w:r/>
    </w:p>
    <w:p>
      <w:pPr>
        <w:jc w:val="center"/>
        <w:rPr>
          <w:rFonts w:hint="eastAsia" w:ascii="仿宋" w:hAnsi="仿宋" w:eastAsia="仿宋" w:cs="宋体"/>
          <w:b/>
          <w:bCs/>
          <w:spacing w:val="-20"/>
          <w:sz w:val="72"/>
          <w:szCs w:val="72"/>
        </w:rPr>
      </w:pPr>
      <w:r>
        <w:rPr>
          <w:rFonts w:hint="eastAsia" w:ascii="仿宋" w:hAnsi="仿宋" w:eastAsia="仿宋" w:cs="宋体"/>
          <w:b/>
          <w:bCs/>
          <w:spacing w:val="-20"/>
          <w:sz w:val="72"/>
          <w:szCs w:val="72"/>
        </w:rPr>
      </w:r>
      <w:r/>
    </w:p>
    <w:p>
      <w:pPr>
        <w:jc w:val="center"/>
        <w:rPr>
          <w:rFonts w:hint="eastAsia" w:ascii="仿宋" w:hAnsi="仿宋" w:eastAsia="仿宋" w:cs="宋体"/>
          <w:b/>
          <w:bCs/>
          <w:spacing w:val="-20"/>
          <w:sz w:val="72"/>
          <w:szCs w:val="72"/>
        </w:rPr>
      </w:pPr>
      <w:r>
        <w:rPr>
          <w:rFonts w:hint="eastAsia" w:ascii="仿宋" w:hAnsi="仿宋" w:eastAsia="仿宋" w:cs="宋体"/>
          <w:b/>
          <w:bCs/>
          <w:spacing w:val="-20"/>
          <w:sz w:val="72"/>
          <w:szCs w:val="72"/>
        </w:rPr>
        <w:t xml:space="preserve">政府采购货物买卖合同</w:t>
      </w:r>
      <w:r/>
    </w:p>
    <w:p>
      <w:pPr>
        <w:jc w:val="center"/>
        <w:rPr>
          <w:rFonts w:hint="eastAsia" w:ascii="仿宋" w:hAnsi="仿宋" w:eastAsia="仿宋" w:cs="宋体"/>
          <w:b/>
          <w:bCs/>
          <w:spacing w:val="-20"/>
          <w:sz w:val="44"/>
          <w:szCs w:val="44"/>
        </w:rPr>
      </w:pPr>
      <w:r>
        <w:rPr>
          <w:rFonts w:hint="eastAsia" w:ascii="仿宋" w:hAnsi="仿宋" w:eastAsia="仿宋" w:cs="宋体"/>
          <w:b/>
          <w:bCs/>
          <w:spacing w:val="-20"/>
          <w:sz w:val="44"/>
          <w:szCs w:val="44"/>
        </w:rPr>
        <w:t xml:space="preserve">（试行）</w:t>
      </w:r>
      <w:r/>
    </w:p>
    <w:p>
      <w:pPr>
        <w:rPr>
          <w:rFonts w:hint="eastAsia" w:ascii="仿宋" w:hAnsi="仿宋" w:eastAsia="仿宋" w:cs="宋体"/>
          <w:b/>
          <w:bCs/>
          <w:spacing w:val="-20"/>
          <w:sz w:val="28"/>
          <w:szCs w:val="28"/>
        </w:rPr>
      </w:pPr>
      <w:r>
        <w:rPr>
          <w:rFonts w:hint="eastAsia" w:ascii="仿宋" w:hAnsi="仿宋" w:eastAsia="仿宋" w:cs="宋体"/>
          <w:b/>
          <w:bCs/>
          <w:spacing w:val="-20"/>
          <w:sz w:val="28"/>
          <w:szCs w:val="28"/>
        </w:rPr>
      </w:r>
      <w:r/>
    </w:p>
    <w:p>
      <w:pPr>
        <w:rPr>
          <w:rFonts w:hint="eastAsia" w:ascii="仿宋" w:hAnsi="仿宋" w:eastAsia="仿宋" w:cs="宋体"/>
          <w:b/>
          <w:bCs/>
          <w:spacing w:val="-20"/>
          <w:sz w:val="28"/>
          <w:szCs w:val="28"/>
        </w:rPr>
      </w:pPr>
      <w:r>
        <w:rPr>
          <w:rFonts w:hint="eastAsia" w:ascii="仿宋" w:hAnsi="仿宋" w:eastAsia="仿宋" w:cs="宋体"/>
          <w:b/>
          <w:bCs/>
          <w:spacing w:val="-20"/>
          <w:sz w:val="28"/>
          <w:szCs w:val="28"/>
        </w:rPr>
      </w:r>
      <w:r/>
    </w:p>
    <w:p>
      <w:pPr>
        <w:rPr>
          <w:rFonts w:hint="eastAsia" w:ascii="仿宋" w:hAnsi="仿宋" w:eastAsia="仿宋" w:cs="宋体"/>
          <w:b/>
          <w:bCs/>
          <w:spacing w:val="-20"/>
          <w:sz w:val="28"/>
          <w:szCs w:val="28"/>
        </w:rPr>
      </w:pPr>
      <w:r>
        <w:rPr>
          <w:rFonts w:hint="eastAsia" w:ascii="仿宋" w:hAnsi="仿宋" w:eastAsia="仿宋" w:cs="宋体"/>
          <w:b/>
          <w:bCs/>
          <w:spacing w:val="-20"/>
          <w:sz w:val="28"/>
          <w:szCs w:val="28"/>
        </w:rPr>
      </w:r>
      <w:r/>
    </w:p>
    <w:p>
      <w:pPr>
        <w:ind w:left="2100"/>
        <w:spacing w:line="360" w:lineRule="auto"/>
        <w:rPr>
          <w:rFonts w:hint="eastAsia" w:ascii="仿宋" w:hAnsi="仿宋" w:eastAsia="仿宋" w:cs="Times New Roman"/>
          <w:sz w:val="28"/>
          <w:szCs w:val="28"/>
        </w:rPr>
      </w:pPr>
      <w:r>
        <w:rPr>
          <w:rFonts w:hint="eastAsia" w:ascii="仿宋" w:hAnsi="仿宋" w:eastAsia="仿宋" w:cs="宋体"/>
          <w:sz w:val="28"/>
          <w:szCs w:val="28"/>
        </w:rPr>
        <w:t xml:space="preserve">项目名称：</w:t>
      </w:r>
      <w:r>
        <w:rPr>
          <w:rFonts w:hint="eastAsia" w:ascii="仿宋" w:hAnsi="仿宋" w:eastAsia="仿宋" w:cs="Times New Roman"/>
          <w:sz w:val="28"/>
          <w:szCs w:val="28"/>
          <w:u w:val="single"/>
        </w:rPr>
        <w:t xml:space="preserve">                             </w:t>
      </w:r>
      <w:r/>
    </w:p>
    <w:p>
      <w:pPr>
        <w:ind w:left="2100"/>
        <w:spacing w:line="360" w:lineRule="auto"/>
        <w:rPr>
          <w:rFonts w:hint="eastAsia" w:ascii="仿宋" w:hAnsi="仿宋" w:eastAsia="仿宋" w:cs="Times New Roman"/>
          <w:sz w:val="28"/>
          <w:szCs w:val="28"/>
          <w:u w:val="single"/>
        </w:rPr>
      </w:pPr>
      <w:r>
        <w:rPr>
          <w:rFonts w:hint="eastAsia" w:ascii="仿宋" w:hAnsi="仿宋" w:eastAsia="仿宋" w:cs="Times New Roman"/>
          <w:sz w:val="28"/>
          <w:szCs w:val="28"/>
        </w:rPr>
        <w:t xml:space="preserve">合同编号：</w:t>
      </w:r>
      <w:r>
        <w:rPr>
          <w:rFonts w:hint="eastAsia" w:ascii="仿宋" w:hAnsi="仿宋" w:eastAsia="仿宋" w:cs="Times New Roman"/>
          <w:sz w:val="28"/>
          <w:szCs w:val="28"/>
          <w:u w:val="single"/>
        </w:rPr>
        <w:t xml:space="preserve">                             </w:t>
      </w:r>
      <w:r/>
    </w:p>
    <w:p>
      <w:pPr>
        <w:ind w:left="2100"/>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甲</w:t>
      </w:r>
      <w:r>
        <w:rPr>
          <w:rFonts w:hint="eastAsia" w:ascii="仿宋" w:hAnsi="仿宋" w:eastAsia="仿宋" w:cs="Times New Roman"/>
          <w:sz w:val="28"/>
          <w:szCs w:val="28"/>
        </w:rPr>
        <w:t xml:space="preserve">    </w:t>
      </w:r>
      <w:r>
        <w:rPr>
          <w:rFonts w:hint="eastAsia" w:ascii="仿宋" w:hAnsi="仿宋" w:eastAsia="仿宋" w:cs="Times New Roman"/>
          <w:sz w:val="28"/>
          <w:szCs w:val="28"/>
        </w:rPr>
        <w:t xml:space="preserve">方：</w:t>
      </w:r>
      <w:r>
        <w:rPr>
          <w:rFonts w:hint="eastAsia" w:ascii="仿宋" w:hAnsi="仿宋" w:eastAsia="仿宋" w:cs="Times New Roman"/>
          <w:sz w:val="28"/>
          <w:szCs w:val="28"/>
          <w:u w:val="single"/>
        </w:rPr>
        <w:t xml:space="preserve">                             </w:t>
      </w:r>
      <w:r/>
    </w:p>
    <w:p>
      <w:pPr>
        <w:ind w:left="2100"/>
        <w:spacing w:line="360" w:lineRule="auto"/>
        <w:rPr>
          <w:rFonts w:hint="eastAsia" w:ascii="仿宋" w:hAnsi="仿宋" w:eastAsia="仿宋" w:cs="Times New Roman"/>
          <w:sz w:val="28"/>
          <w:szCs w:val="28"/>
          <w:u w:val="single"/>
        </w:rPr>
      </w:pPr>
      <w:r>
        <w:rPr>
          <w:rFonts w:hint="eastAsia" w:ascii="仿宋" w:hAnsi="仿宋" w:eastAsia="仿宋" w:cs="Times New Roman"/>
          <w:sz w:val="28"/>
          <w:szCs w:val="28"/>
        </w:rPr>
        <w:t xml:space="preserve">乙</w:t>
      </w:r>
      <w:r>
        <w:rPr>
          <w:rFonts w:hint="eastAsia" w:ascii="仿宋" w:hAnsi="仿宋" w:eastAsia="仿宋" w:cs="Times New Roman"/>
          <w:sz w:val="28"/>
          <w:szCs w:val="28"/>
        </w:rPr>
        <w:t xml:space="preserve">    </w:t>
      </w:r>
      <w:r>
        <w:rPr>
          <w:rFonts w:hint="eastAsia" w:ascii="仿宋" w:hAnsi="仿宋" w:eastAsia="仿宋" w:cs="Times New Roman"/>
          <w:sz w:val="28"/>
          <w:szCs w:val="28"/>
        </w:rPr>
        <w:t xml:space="preserve">方：</w:t>
      </w:r>
      <w:r>
        <w:rPr>
          <w:rFonts w:hint="eastAsia" w:ascii="仿宋" w:hAnsi="仿宋" w:eastAsia="仿宋" w:cs="Times New Roman"/>
          <w:sz w:val="28"/>
          <w:szCs w:val="28"/>
          <w:u w:val="single"/>
        </w:rPr>
        <w:t xml:space="preserve">                             </w:t>
      </w:r>
      <w:r/>
    </w:p>
    <w:p>
      <w:pPr>
        <w:ind w:left="2100"/>
        <w:spacing w:line="360" w:lineRule="auto"/>
        <w:rPr>
          <w:rFonts w:hint="eastAsia" w:ascii="仿宋" w:hAnsi="仿宋" w:eastAsia="仿宋" w:cs="Times New Roman"/>
          <w:sz w:val="28"/>
          <w:szCs w:val="28"/>
        </w:rPr>
      </w:pPr>
      <w:r>
        <w:rPr>
          <w:rFonts w:hint="eastAsia" w:ascii="仿宋" w:hAnsi="仿宋" w:eastAsia="仿宋" w:cs="Times New Roman"/>
          <w:sz w:val="28"/>
          <w:szCs w:val="28"/>
        </w:rPr>
        <w:t xml:space="preserve">签订时间：</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hint="eastAsia" w:ascii="仿宋" w:hAnsi="仿宋" w:eastAsia="仿宋" w:cs="Times New Roman"/>
          <w:sz w:val="28"/>
          <w:szCs w:val="28"/>
          <w:u w:val="single"/>
        </w:rPr>
        <w:t xml:space="preserve">            </w:t>
      </w:r>
      <w:r/>
    </w:p>
    <w:p>
      <w:pPr>
        <w:rPr>
          <w:rFonts w:hint="eastAsia" w:ascii="仿宋" w:hAnsi="仿宋" w:eastAsia="仿宋" w:cs="Times New Roman"/>
          <w:sz w:val="28"/>
          <w:szCs w:val="28"/>
        </w:rPr>
      </w:pPr>
      <w:r>
        <w:rPr>
          <w:rFonts w:hint="eastAsia" w:ascii="仿宋" w:hAnsi="仿宋" w:eastAsia="仿宋" w:cs="Times New Roman"/>
          <w:sz w:val="28"/>
          <w:szCs w:val="28"/>
        </w:rPr>
      </w:r>
      <w:r/>
    </w:p>
    <w:p>
      <w:pPr>
        <w:rPr>
          <w:rFonts w:hint="eastAsia" w:ascii="仿宋" w:hAnsi="仿宋" w:eastAsia="仿宋" w:cs="Times New Roman"/>
          <w:sz w:val="28"/>
          <w:szCs w:val="28"/>
        </w:rPr>
      </w:pPr>
      <w:r>
        <w:rPr>
          <w:rFonts w:ascii="仿宋" w:hAnsi="仿宋" w:eastAsia="仿宋" w:cs="Times New Roman"/>
          <w:sz w:val="28"/>
          <w:szCs w:val="28"/>
        </w:rPr>
        <w:br w:type="page" w:clear="all"/>
      </w:r>
      <w:r/>
    </w:p>
    <w:p>
      <w:pPr>
        <w:jc w:val="center"/>
        <w:rPr>
          <w:rFonts w:hint="eastAsia" w:ascii="仿宋" w:hAnsi="仿宋" w:eastAsia="仿宋" w:cs="Times New Roman"/>
          <w:sz w:val="44"/>
          <w:szCs w:val="44"/>
        </w:rPr>
      </w:pPr>
      <w:r>
        <w:rPr>
          <w:rFonts w:hint="eastAsia" w:ascii="仿宋" w:hAnsi="仿宋" w:eastAsia="仿宋" w:cs="Times New Roman"/>
          <w:sz w:val="44"/>
          <w:szCs w:val="44"/>
        </w:rPr>
        <w:t xml:space="preserve">使</w:t>
      </w:r>
      <w:r>
        <w:rPr>
          <w:rFonts w:hint="eastAsia" w:ascii="仿宋" w:hAnsi="仿宋" w:eastAsia="仿宋" w:cs="Times New Roman"/>
          <w:sz w:val="44"/>
          <w:szCs w:val="44"/>
        </w:rPr>
        <w:t xml:space="preserve"> </w:t>
      </w:r>
      <w:r>
        <w:rPr>
          <w:rFonts w:hint="eastAsia" w:ascii="仿宋" w:hAnsi="仿宋" w:eastAsia="仿宋" w:cs="Times New Roman"/>
          <w:sz w:val="44"/>
          <w:szCs w:val="44"/>
        </w:rPr>
        <w:t xml:space="preserve">用</w:t>
      </w:r>
      <w:r>
        <w:rPr>
          <w:rFonts w:hint="eastAsia" w:ascii="仿宋" w:hAnsi="仿宋" w:eastAsia="仿宋" w:cs="Times New Roman"/>
          <w:sz w:val="44"/>
          <w:szCs w:val="44"/>
        </w:rPr>
        <w:t xml:space="preserve"> </w:t>
      </w:r>
      <w:r>
        <w:rPr>
          <w:rFonts w:hint="eastAsia" w:ascii="仿宋" w:hAnsi="仿宋" w:eastAsia="仿宋" w:cs="Times New Roman"/>
          <w:sz w:val="44"/>
          <w:szCs w:val="44"/>
        </w:rPr>
        <w:t xml:space="preserve">说</w:t>
      </w:r>
      <w:r>
        <w:rPr>
          <w:rFonts w:hint="eastAsia" w:ascii="仿宋" w:hAnsi="仿宋" w:eastAsia="仿宋" w:cs="Times New Roman"/>
          <w:sz w:val="44"/>
          <w:szCs w:val="44"/>
        </w:rPr>
        <w:t xml:space="preserve"> </w:t>
      </w:r>
      <w:r>
        <w:rPr>
          <w:rFonts w:hint="eastAsia" w:ascii="仿宋" w:hAnsi="仿宋" w:eastAsia="仿宋" w:cs="Times New Roman"/>
          <w:sz w:val="44"/>
          <w:szCs w:val="44"/>
        </w:rPr>
        <w:t xml:space="preserve">明</w:t>
      </w:r>
      <w:r/>
    </w:p>
    <w:p>
      <w:pPr>
        <w:ind w:firstLine="560"/>
        <w:rPr>
          <w:rFonts w:hint="eastAsia" w:ascii="仿宋" w:hAnsi="仿宋" w:eastAsia="仿宋" w:cs="仿宋_GB2312"/>
          <w:sz w:val="28"/>
          <w:szCs w:val="28"/>
        </w:rPr>
      </w:pPr>
      <w:r>
        <w:rPr>
          <w:rFonts w:hint="eastAsia" w:ascii="仿宋" w:hAnsi="仿宋" w:eastAsia="仿宋" w:cs="仿宋_GB2312"/>
          <w:sz w:val="28"/>
          <w:szCs w:val="28"/>
        </w:rPr>
      </w:r>
      <w:r/>
    </w:p>
    <w:p>
      <w:pPr>
        <w:ind w:firstLine="560"/>
        <w:rPr>
          <w:rFonts w:hint="eastAsia" w:ascii="仿宋" w:hAnsi="仿宋" w:eastAsia="仿宋" w:cs="仿宋_GB2312"/>
          <w:sz w:val="28"/>
          <w:szCs w:val="28"/>
        </w:rPr>
      </w:pPr>
      <w:r>
        <w:rPr>
          <w:rFonts w:hint="eastAsia" w:ascii="仿宋" w:hAnsi="仿宋" w:eastAsia="仿宋" w:cs="仿宋_GB2312"/>
          <w:sz w:val="28"/>
          <w:szCs w:val="28"/>
        </w:rPr>
        <w:t xml:space="preserve">1.</w:t>
      </w:r>
      <w:r>
        <w:rPr>
          <w:rFonts w:hint="eastAsia" w:ascii="仿宋" w:hAnsi="仿宋" w:eastAsia="仿宋" w:cs="仿宋_GB2312"/>
          <w:sz w:val="28"/>
          <w:szCs w:val="28"/>
        </w:rPr>
        <w:t xml:space="preserve">本合同标准文本适用于购买现成货物的采购项目，不包括需要供应商定制开发、创新研发的货物采购项目。</w:t>
      </w:r>
      <w:r/>
    </w:p>
    <w:p>
      <w:pPr>
        <w:ind w:firstLine="560"/>
        <w:rPr>
          <w:rFonts w:hint="eastAsia" w:ascii="仿宋" w:hAnsi="仿宋" w:eastAsia="仿宋" w:cs="仿宋_GB2312"/>
          <w:sz w:val="28"/>
          <w:szCs w:val="28"/>
        </w:rPr>
      </w:pPr>
      <w:r>
        <w:rPr>
          <w:rFonts w:hint="eastAsia" w:ascii="仿宋" w:hAnsi="仿宋" w:eastAsia="仿宋" w:cs="仿宋_GB2312"/>
          <w:sz w:val="28"/>
          <w:szCs w:val="28"/>
        </w:rPr>
        <w:t xml:space="preserve">2.</w:t>
      </w:r>
      <w:r>
        <w:rPr>
          <w:rFonts w:hint="eastAsia" w:ascii="仿宋" w:hAnsi="仿宋" w:eastAsia="仿宋" w:cs="仿宋_GB2312"/>
          <w:sz w:val="28"/>
          <w:szCs w:val="28"/>
        </w:rPr>
        <w:t xml:space="preserve">本合同标准文本为政府采购货物买卖合同编制提供参考，可以结合采购项目具体情况，对文本作必要的调整修订后使用。</w:t>
      </w:r>
      <w:r/>
    </w:p>
    <w:p>
      <w:pPr>
        <w:ind w:firstLine="560"/>
        <w:rPr>
          <w:rFonts w:hint="eastAsia" w:ascii="仿宋" w:hAnsi="仿宋" w:eastAsia="仿宋" w:cs="仿宋_GB2312"/>
          <w:sz w:val="28"/>
          <w:szCs w:val="28"/>
        </w:rPr>
      </w:pPr>
      <w:r>
        <w:rPr>
          <w:rFonts w:hint="eastAsia" w:ascii="仿宋" w:hAnsi="仿宋" w:eastAsia="仿宋" w:cs="仿宋_GB2312"/>
          <w:sz w:val="28"/>
          <w:szCs w:val="28"/>
        </w:rPr>
        <w:t xml:space="preserve">3.</w:t>
      </w:r>
      <w:r>
        <w:rPr>
          <w:rFonts w:hint="eastAsia" w:ascii="仿宋" w:hAnsi="仿宋" w:eastAsia="仿宋" w:cs="仿宋_GB2312"/>
          <w:sz w:val="28"/>
          <w:szCs w:val="28"/>
        </w:rPr>
        <w:t xml:space="preserve">本合同标准文本各条款中，如涉及填写多家供应商、制造商，多种采购标的、分包主要内容等信息的，可根据采购项目具体情况添加信息项。</w:t>
      </w:r>
      <w:r/>
    </w:p>
    <w:p>
      <w:pPr>
        <w:jc w:val="left"/>
        <w:widowControl/>
        <w:rPr>
          <w:rFonts w:hint="eastAsia" w:ascii="仿宋" w:hAnsi="仿宋" w:eastAsia="仿宋" w:cs="仿宋_GB2312"/>
          <w:sz w:val="28"/>
          <w:szCs w:val="28"/>
        </w:rPr>
      </w:pPr>
      <w:r>
        <w:rPr>
          <w:rFonts w:hint="eastAsia" w:ascii="仿宋" w:hAnsi="仿宋" w:eastAsia="仿宋" w:cs="仿宋_GB2312"/>
          <w:sz w:val="28"/>
          <w:szCs w:val="28"/>
        </w:rPr>
        <w:br w:type="page" w:clear="all"/>
      </w:r>
      <w:r/>
    </w:p>
    <w:p>
      <w:pPr>
        <w:ind w:firstLine="880"/>
        <w:jc w:val="center"/>
        <w:rPr>
          <w:rFonts w:hint="eastAsia" w:ascii="仿宋" w:hAnsi="仿宋" w:eastAsia="仿宋" w:cs="Times New Roman"/>
          <w:sz w:val="44"/>
          <w:szCs w:val="44"/>
        </w:rPr>
      </w:pPr>
      <w:r>
        <w:rPr>
          <w:rFonts w:hint="eastAsia" w:ascii="仿宋" w:hAnsi="仿宋" w:eastAsia="仿宋" w:cs="Times New Roman"/>
          <w:sz w:val="44"/>
          <w:szCs w:val="44"/>
        </w:rPr>
        <w:t xml:space="preserve">第一节</w:t>
      </w:r>
      <w:r>
        <w:rPr>
          <w:rFonts w:hint="eastAsia" w:ascii="仿宋" w:hAnsi="仿宋" w:eastAsia="仿宋" w:cs="Times New Roman"/>
          <w:sz w:val="44"/>
          <w:szCs w:val="44"/>
        </w:rPr>
        <w:t xml:space="preserve"> </w:t>
      </w:r>
      <w:r>
        <w:rPr>
          <w:rFonts w:hint="eastAsia" w:ascii="仿宋" w:hAnsi="仿宋" w:eastAsia="仿宋" w:cs="Times New Roman"/>
          <w:sz w:val="44"/>
          <w:szCs w:val="44"/>
        </w:rPr>
        <w:t xml:space="preserve">政府采购合同协议书</w:t>
      </w:r>
      <w:r/>
    </w:p>
    <w:p>
      <w:pPr>
        <w:spacing w:line="400" w:lineRule="exact"/>
        <w:rPr>
          <w:rFonts w:hint="eastAsia" w:ascii="仿宋" w:hAnsi="仿宋" w:eastAsia="仿宋" w:cs="Times New Roman"/>
          <w:sz w:val="24"/>
          <w:szCs w:val="24"/>
        </w:rPr>
      </w:pPr>
      <w:r>
        <w:rPr>
          <w:rFonts w:hint="eastAsia" w:ascii="仿宋" w:hAnsi="仿宋" w:eastAsia="仿宋" w:cs="Times New Roman"/>
          <w:sz w:val="24"/>
          <w:szCs w:val="24"/>
        </w:rPr>
      </w:r>
      <w:r/>
    </w:p>
    <w:p>
      <w:pPr>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甲方（全称）：</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（采购人、受采购人委托签订合同的单位或采购文件约定的合同甲方）</w:t>
      </w:r>
      <w:r/>
    </w:p>
    <w:p>
      <w:pPr>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（全称）：</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（供应商）</w:t>
      </w:r>
      <w:r/>
    </w:p>
    <w:p>
      <w:pPr>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（全称）：</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（联合体成员供应商或其他合同主体）（如有）</w:t>
      </w:r>
      <w:r/>
    </w:p>
    <w:p>
      <w:pPr>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（全称）</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（联合体成员供应商或其他合同主体）（如有）</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依据《中华人民共和国民法典》《中华人民共和国政府采购法》等有关的法律法规，以及本采购项目的招标</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询价文件等采购文件、乙方的《投标（响应）文件》及《中标（成交）通知书》，甲乙双方同意签订本合同。具体情况及要求如下：</w:t>
      </w:r>
      <w:r/>
    </w:p>
    <w:p>
      <w:pPr>
        <w:numPr>
          <w:ilvl w:val="0"/>
          <w:numId w:val="1"/>
        </w:numPr>
        <w:ind w:firstLine="482"/>
        <w:spacing w:line="40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项目信息</w:t>
      </w:r>
      <w:r/>
    </w:p>
    <w:p>
      <w:pPr>
        <w:ind w:left="560"/>
        <w:spacing w:line="400" w:lineRule="exact"/>
        <w:rPr>
          <w:rFonts w:hint="eastAsia" w:ascii="仿宋" w:hAnsi="仿宋" w:eastAsia="仿宋" w:cs="Times New Roman"/>
          <w:sz w:val="24"/>
          <w:szCs w:val="24"/>
          <w:u w:val="single"/>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）采购项目名称：</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p>
    <w:p>
      <w:pPr>
        <w:ind w:left="567" w:firstLine="600"/>
        <w:spacing w:line="400" w:lineRule="exact"/>
        <w:rPr>
          <w:rFonts w:hint="eastAsia" w:ascii="仿宋" w:hAnsi="仿宋" w:eastAsia="仿宋" w:cs="Times New Roman"/>
          <w:sz w:val="24"/>
          <w:szCs w:val="24"/>
          <w:u w:val="single"/>
        </w:rPr>
      </w:pPr>
      <w:r>
        <w:rPr>
          <w:rFonts w:hint="eastAsia" w:ascii="仿宋" w:hAnsi="仿宋" w:eastAsia="仿宋" w:cs="Times New Roman"/>
          <w:sz w:val="24"/>
          <w:szCs w:val="24"/>
        </w:rPr>
        <w:t xml:space="preserve">采购项目编号：</w:t>
      </w:r>
      <w:r>
        <w:rPr>
          <w:rFonts w:ascii="仿宋" w:hAnsi="仿宋" w:eastAsia="仿宋" w:cs="Times New Roman"/>
          <w:sz w:val="24"/>
          <w:szCs w:val="24"/>
          <w:u w:val="single"/>
        </w:rPr>
        <w:t xml:space="preserve">                                     </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）采购计划编号：</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）项目内容：</w:t>
      </w:r>
      <w:r/>
    </w:p>
    <w:p>
      <w:pPr>
        <w:ind w:firstLine="10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采购标的及数量（台</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套</w:t>
      </w:r>
      <w:r>
        <w:rPr>
          <w:rFonts w:ascii="仿宋" w:hAnsi="仿宋" w:eastAsia="仿宋" w:cs="Times New Roman"/>
          <w:sz w:val="24"/>
          <w:szCs w:val="24"/>
          <w:lang w:val="en"/>
        </w:rPr>
        <w:t xml:space="preserve">/</w:t>
      </w:r>
      <w:r>
        <w:rPr>
          <w:rFonts w:hint="eastAsia" w:ascii="仿宋" w:hAnsi="仿宋" w:eastAsia="仿宋" w:cs="Times New Roman"/>
          <w:sz w:val="24"/>
          <w:szCs w:val="24"/>
          <w:lang w:val="en"/>
        </w:rPr>
        <w:t xml:space="preserve">个</w:t>
      </w:r>
      <w:r>
        <w:rPr>
          <w:rFonts w:ascii="仿宋" w:hAnsi="仿宋" w:eastAsia="仿宋" w:cs="Times New Roman"/>
          <w:sz w:val="24"/>
          <w:szCs w:val="24"/>
          <w:lang w:val="en"/>
        </w:rPr>
        <w:t xml:space="preserve">/</w:t>
      </w:r>
      <w:r>
        <w:rPr>
          <w:rFonts w:hint="eastAsia" w:ascii="仿宋" w:hAnsi="仿宋" w:eastAsia="仿宋" w:cs="Times New Roman"/>
          <w:sz w:val="24"/>
          <w:szCs w:val="24"/>
          <w:lang w:val="en"/>
        </w:rPr>
        <w:t xml:space="preserve">架</w:t>
      </w:r>
      <w:r>
        <w:rPr>
          <w:rFonts w:ascii="仿宋" w:hAnsi="仿宋" w:eastAsia="仿宋" w:cs="Times New Roman"/>
          <w:sz w:val="24"/>
          <w:szCs w:val="24"/>
          <w:lang w:val="en"/>
        </w:rPr>
        <w:t xml:space="preserve">/</w:t>
      </w:r>
      <w:r>
        <w:rPr>
          <w:rFonts w:hint="eastAsia" w:ascii="仿宋" w:hAnsi="仿宋" w:eastAsia="仿宋" w:cs="Times New Roman"/>
          <w:sz w:val="24"/>
          <w:szCs w:val="24"/>
          <w:lang w:val="en"/>
        </w:rPr>
        <w:t xml:space="preserve">组等</w:t>
      </w:r>
      <w:r>
        <w:rPr>
          <w:rFonts w:hint="eastAsia"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p>
    <w:p>
      <w:pPr>
        <w:numPr>
          <w:ilvl w:val="255"/>
          <w:numId w:val="0"/>
        </w:numPr>
        <w:ind w:firstLine="1080"/>
        <w:spacing w:line="400" w:lineRule="exact"/>
        <w:rPr>
          <w:rFonts w:hint="eastAsia" w:ascii="仿宋" w:hAnsi="仿宋" w:eastAsia="仿宋" w:cs="宋体"/>
          <w:sz w:val="24"/>
          <w:szCs w:val="24"/>
          <w:lang w:val="en"/>
        </w:rPr>
      </w:pPr>
      <w:r>
        <w:rPr>
          <w:rFonts w:hint="eastAsia" w:ascii="仿宋" w:hAnsi="仿宋" w:eastAsia="仿宋" w:cs="宋体"/>
          <w:sz w:val="24"/>
          <w:szCs w:val="24"/>
        </w:rPr>
        <w:t xml:space="preserve">品牌：</w:t>
      </w:r>
      <w:r>
        <w:rPr>
          <w:rFonts w:hint="eastAsia" w:ascii="仿宋" w:hAnsi="仿宋" w:eastAsia="仿宋" w:cs="宋体"/>
          <w:sz w:val="24"/>
          <w:szCs w:val="24"/>
          <w:u w:val="single"/>
        </w:rPr>
        <w:t xml:space="preserve">      </w:t>
      </w:r>
      <w:r>
        <w:rPr>
          <w:rFonts w:ascii="仿宋" w:hAnsi="仿宋" w:eastAsia="仿宋" w:cs="宋体"/>
          <w:sz w:val="24"/>
          <w:szCs w:val="24"/>
          <w:u w:val="single"/>
          <w:lang w:val="en"/>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lang w:val="en"/>
        </w:rPr>
        <w:t xml:space="preserve"> </w:t>
      </w:r>
      <w:r>
        <w:rPr>
          <w:rFonts w:hint="eastAsia" w:ascii="仿宋" w:hAnsi="仿宋" w:eastAsia="仿宋" w:cs="宋体"/>
          <w:sz w:val="24"/>
          <w:szCs w:val="24"/>
          <w:u w:val="single"/>
        </w:rPr>
        <w:t xml:space="preserve"> </w:t>
      </w:r>
      <w:r>
        <w:rPr>
          <w:rFonts w:ascii="仿宋" w:hAnsi="仿宋" w:eastAsia="仿宋" w:cs="宋体"/>
          <w:sz w:val="24"/>
          <w:szCs w:val="24"/>
          <w:lang w:val="en"/>
        </w:rPr>
        <w:t xml:space="preserve">     </w:t>
      </w:r>
      <w:r>
        <w:rPr>
          <w:rFonts w:hint="eastAsia" w:ascii="仿宋" w:hAnsi="仿宋" w:eastAsia="仿宋" w:cs="宋体"/>
          <w:sz w:val="24"/>
          <w:szCs w:val="24"/>
        </w:rPr>
        <w:t xml:space="preserve">规格型号：</w:t>
      </w:r>
      <w:r>
        <w:rPr>
          <w:rFonts w:hint="eastAsia" w:ascii="仿宋" w:hAnsi="仿宋" w:eastAsia="仿宋" w:cs="宋体"/>
          <w:sz w:val="24"/>
          <w:szCs w:val="24"/>
          <w:u w:val="single"/>
        </w:rPr>
        <w:t xml:space="preserve">   </w:t>
      </w:r>
      <w:r>
        <w:rPr>
          <w:rFonts w:ascii="仿宋" w:hAnsi="仿宋" w:eastAsia="仿宋" w:cs="宋体"/>
          <w:sz w:val="24"/>
          <w:szCs w:val="24"/>
          <w:u w:val="single"/>
          <w:lang w:val="en"/>
        </w:rPr>
        <w:t xml:space="preserve">  </w:t>
      </w:r>
      <w:r>
        <w:rPr>
          <w:rFonts w:hint="eastAsia" w:ascii="仿宋" w:hAnsi="仿宋" w:eastAsia="仿宋" w:cs="宋体"/>
          <w:sz w:val="24"/>
          <w:szCs w:val="24"/>
          <w:u w:val="single"/>
        </w:rPr>
        <w:t xml:space="preserve">       </w:t>
      </w:r>
      <w:r>
        <w:rPr>
          <w:rFonts w:ascii="仿宋" w:hAnsi="仿宋" w:eastAsia="仿宋" w:cs="宋体"/>
          <w:sz w:val="24"/>
          <w:szCs w:val="24"/>
          <w:u w:val="single"/>
          <w:lang w:val="en"/>
        </w:rPr>
        <w:t xml:space="preserve">   </w:t>
      </w:r>
      <w:r/>
    </w:p>
    <w:p>
      <w:pPr>
        <w:ind w:firstLine="1080"/>
        <w:spacing w:line="400" w:lineRule="exact"/>
        <w:rPr>
          <w:rFonts w:hint="eastAsia" w:ascii="仿宋" w:hAnsi="仿宋" w:eastAsia="仿宋" w:cs="Times New Roman"/>
          <w:sz w:val="24"/>
          <w:szCs w:val="24"/>
          <w:u w:val="single"/>
        </w:rPr>
      </w:pPr>
      <w:r>
        <w:rPr>
          <w:rFonts w:hint="eastAsia" w:ascii="仿宋" w:hAnsi="仿宋" w:eastAsia="仿宋" w:cs="Times New Roman"/>
          <w:sz w:val="24"/>
          <w:szCs w:val="24"/>
        </w:rPr>
        <w:t xml:space="preserve">采购标的</w:t>
      </w:r>
      <w:r>
        <w:rPr>
          <w:rFonts w:hint="eastAsia" w:ascii="仿宋" w:hAnsi="仿宋" w:eastAsia="仿宋" w:cs="Times New Roman"/>
          <w:sz w:val="24"/>
          <w:szCs w:val="24"/>
        </w:rPr>
        <w:t xml:space="preserve">的</w:t>
      </w:r>
      <w:r>
        <w:rPr>
          <w:rFonts w:hint="eastAsia" w:ascii="仿宋" w:hAnsi="仿宋" w:eastAsia="仿宋" w:cs="Times New Roman"/>
          <w:sz w:val="24"/>
          <w:szCs w:val="24"/>
        </w:rPr>
        <w:t xml:space="preserve">技术要求、商务要求具体见附件。</w:t>
      </w:r>
      <w:r/>
    </w:p>
    <w:p>
      <w:pPr>
        <w:numPr>
          <w:ilvl w:val="255"/>
          <w:numId w:val="0"/>
        </w:numPr>
        <w:ind w:firstLine="1080"/>
        <w:spacing w:line="400" w:lineRule="exact"/>
        <w:rPr>
          <w:rFonts w:hint="eastAsia" w:ascii="仿宋" w:hAnsi="仿宋" w:eastAsia="仿宋" w:cs="宋体"/>
          <w:sz w:val="24"/>
          <w:szCs w:val="24"/>
        </w:rPr>
      </w:pPr>
      <w:r>
        <w:rPr>
          <w:rFonts w:hint="eastAsia" w:ascii="仿宋" w:hAnsi="仿宋" w:eastAsia="仿宋" w:cs="汉仪书宋二S"/>
          <w:sz w:val="24"/>
          <w:szCs w:val="24"/>
        </w:rPr>
        <w:t xml:space="preserve">①</w:t>
      </w:r>
      <w:r>
        <w:rPr>
          <w:rFonts w:hint="eastAsia" w:ascii="仿宋" w:hAnsi="仿宋" w:eastAsia="仿宋" w:cs="宋体"/>
          <w:sz w:val="24"/>
          <w:szCs w:val="24"/>
        </w:rPr>
        <w:t xml:space="preserve">涉及信息类产品，请填写该产品关键部件的品牌、型号：</w:t>
      </w:r>
      <w:r/>
    </w:p>
    <w:p>
      <w:pPr>
        <w:numPr>
          <w:ilvl w:val="255"/>
          <w:numId w:val="0"/>
        </w:numPr>
        <w:ind w:firstLine="1080"/>
        <w:spacing w:line="400" w:lineRule="exact"/>
        <w:rPr>
          <w:rFonts w:hint="eastAsia" w:ascii="仿宋" w:hAnsi="仿宋" w:eastAsia="仿宋" w:cs="宋体"/>
          <w:sz w:val="24"/>
          <w:szCs w:val="24"/>
          <w:u w:val="single"/>
        </w:rPr>
      </w:pPr>
      <w:r>
        <w:rPr>
          <w:rFonts w:hint="eastAsia" w:ascii="仿宋" w:hAnsi="仿宋" w:eastAsia="仿宋" w:cs="宋体"/>
          <w:sz w:val="24"/>
          <w:szCs w:val="24"/>
        </w:rPr>
        <w:t xml:space="preserve">标的名称：</w:t>
      </w:r>
      <w:r>
        <w:rPr>
          <w:rFonts w:hint="eastAsia" w:ascii="仿宋" w:hAnsi="仿宋" w:eastAsia="仿宋" w:cs="宋体"/>
          <w:sz w:val="24"/>
          <w:szCs w:val="24"/>
          <w:u w:val="single"/>
        </w:rPr>
        <w:t xml:space="preserve">      </w:t>
      </w:r>
      <w:r>
        <w:rPr>
          <w:rFonts w:ascii="仿宋" w:hAnsi="仿宋" w:eastAsia="仿宋" w:cs="宋体"/>
          <w:sz w:val="24"/>
          <w:szCs w:val="24"/>
          <w:u w:val="single"/>
          <w:lang w:val="en"/>
        </w:rPr>
        <w:t xml:space="preserve">               </w:t>
      </w:r>
      <w:r>
        <w:rPr>
          <w:rFonts w:hint="eastAsia" w:ascii="仿宋" w:hAnsi="仿宋" w:eastAsia="仿宋" w:cs="宋体"/>
          <w:sz w:val="24"/>
          <w:szCs w:val="24"/>
          <w:u w:val="single"/>
        </w:rPr>
        <w:t xml:space="preserve">    </w:t>
      </w:r>
      <w:r/>
    </w:p>
    <w:p>
      <w:pPr>
        <w:numPr>
          <w:ilvl w:val="255"/>
          <w:numId w:val="0"/>
        </w:numPr>
        <w:ind w:firstLine="1080"/>
        <w:spacing w:line="400" w:lineRule="exact"/>
        <w:rPr>
          <w:rFonts w:hint="eastAsia" w:ascii="仿宋" w:hAnsi="仿宋" w:eastAsia="仿宋" w:cs="宋体"/>
          <w:sz w:val="24"/>
          <w:szCs w:val="24"/>
        </w:rPr>
      </w:pPr>
      <w:r>
        <w:rPr>
          <w:rFonts w:hint="eastAsia" w:ascii="仿宋" w:hAnsi="仿宋" w:eastAsia="仿宋" w:cs="宋体"/>
          <w:sz w:val="24"/>
          <w:szCs w:val="24"/>
        </w:rPr>
        <w:t xml:space="preserve">关键部件：</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rPr>
          <w:rFonts w:hint="eastAsia" w:ascii="仿宋" w:hAnsi="仿宋" w:eastAsia="仿宋" w:cs="宋体"/>
          <w:sz w:val="24"/>
          <w:szCs w:val="24"/>
        </w:rPr>
        <w:t xml:space="preserve">品牌：</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rPr>
          <w:rFonts w:hint="eastAsia" w:ascii="仿宋" w:hAnsi="仿宋" w:eastAsia="仿宋" w:cs="宋体"/>
          <w:sz w:val="24"/>
          <w:szCs w:val="24"/>
        </w:rPr>
        <w:t xml:space="preserve">型号：</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p>
    <w:p>
      <w:pPr>
        <w:ind w:firstLine="108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关键部件</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rPr>
          <w:rFonts w:hint="eastAsia" w:ascii="仿宋" w:hAnsi="仿宋" w:eastAsia="仿宋" w:cs="宋体"/>
          <w:sz w:val="24"/>
          <w:szCs w:val="24"/>
        </w:rPr>
        <w:t xml:space="preserve">品牌：</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rPr>
          <w:rFonts w:hint="eastAsia" w:ascii="仿宋" w:hAnsi="仿宋" w:eastAsia="仿宋" w:cs="宋体"/>
          <w:sz w:val="24"/>
          <w:szCs w:val="24"/>
        </w:rPr>
        <w:t xml:space="preserve">型号：</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p>
    <w:p>
      <w:pPr>
        <w:ind w:firstLine="108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关键部件：</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rPr>
          <w:rFonts w:hint="eastAsia" w:ascii="仿宋" w:hAnsi="仿宋" w:eastAsia="仿宋" w:cs="宋体"/>
          <w:sz w:val="24"/>
          <w:szCs w:val="24"/>
        </w:rPr>
        <w:t xml:space="preserve">品牌：</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rPr>
          <w:rFonts w:hint="eastAsia" w:ascii="仿宋" w:hAnsi="仿宋" w:eastAsia="仿宋" w:cs="宋体"/>
          <w:sz w:val="24"/>
          <w:szCs w:val="24"/>
        </w:rPr>
        <w:t xml:space="preserve">型号：</w:t>
      </w:r>
      <w:r>
        <w:rPr>
          <w:rFonts w:hint="eastAsia" w:ascii="仿宋" w:hAnsi="仿宋" w:eastAsia="仿宋" w:cs="宋体"/>
          <w:sz w:val="24"/>
          <w:szCs w:val="24"/>
          <w:u w:val="single"/>
        </w:rPr>
        <w:t xml:space="preserve">       </w:t>
      </w:r>
      <w:r/>
    </w:p>
    <w:p>
      <w:pPr>
        <w:numPr>
          <w:ilvl w:val="255"/>
          <w:numId w:val="0"/>
        </w:numPr>
        <w:ind w:firstLine="48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（注：关键部件是指财政部会同有关部门发布的政府采购需求标准规定的需要通过国家有关部门指定的测评机构开展的安全可靠测评的软硬件，如</w:t>
      </w:r>
      <w:r>
        <w:rPr>
          <w:rFonts w:hint="eastAsia" w:ascii="仿宋" w:hAnsi="仿宋" w:eastAsia="仿宋" w:cs="宋体"/>
          <w:sz w:val="24"/>
          <w:szCs w:val="24"/>
        </w:rPr>
        <w:t xml:space="preserve">CPU</w:t>
      </w:r>
      <w:r>
        <w:rPr>
          <w:rFonts w:hint="eastAsia" w:ascii="仿宋" w:hAnsi="仿宋" w:eastAsia="仿宋" w:cs="宋体"/>
          <w:sz w:val="24"/>
          <w:szCs w:val="24"/>
        </w:rPr>
        <w:t xml:space="preserve">芯片、操作系统、数据库等。）</w:t>
      </w:r>
      <w:r/>
    </w:p>
    <w:p>
      <w:pPr>
        <w:numPr>
          <w:ilvl w:val="255"/>
          <w:numId w:val="0"/>
        </w:numPr>
        <w:ind w:firstLine="1080"/>
        <w:jc w:val="left"/>
        <w:spacing w:line="400" w:lineRule="exact"/>
        <w:widowControl/>
        <w:rPr>
          <w:rFonts w:hint="eastAsia" w:ascii="仿宋" w:hAnsi="仿宋" w:eastAsia="仿宋" w:cs="宋体"/>
          <w:sz w:val="24"/>
          <w:szCs w:val="24"/>
        </w:rPr>
      </w:pPr>
      <w:r>
        <w:rPr>
          <w:rFonts w:hint="eastAsia" w:ascii="仿宋" w:hAnsi="仿宋" w:eastAsia="仿宋" w:cs="汉仪书宋二S"/>
          <w:sz w:val="24"/>
          <w:szCs w:val="24"/>
        </w:rPr>
        <w:t xml:space="preserve">②</w:t>
      </w:r>
      <w:r>
        <w:rPr>
          <w:rFonts w:hint="eastAsia" w:ascii="仿宋" w:hAnsi="仿宋" w:eastAsia="仿宋" w:cs="宋体"/>
          <w:sz w:val="24"/>
          <w:szCs w:val="24"/>
        </w:rPr>
        <w:t xml:space="preserve">涉及车辆采购，请填写是否属于新能源汽车：</w:t>
      </w:r>
      <w:r/>
    </w:p>
    <w:p>
      <w:pPr>
        <w:numPr>
          <w:ilvl w:val="255"/>
          <w:numId w:val="0"/>
        </w:numPr>
        <w:ind w:left="945" w:firstLine="240"/>
        <w:jc w:val="left"/>
        <w:spacing w:line="400" w:lineRule="exact"/>
        <w:widowControl/>
        <w:rPr>
          <w:rFonts w:hint="eastAsia" w:ascii="仿宋" w:hAnsi="仿宋" w:eastAsia="仿宋" w:cs="宋体"/>
          <w:sz w:val="24"/>
          <w:szCs w:val="24"/>
        </w:rPr>
      </w:pPr>
      <w:r>
        <w:rPr>
          <w:rFonts w:ascii="Wingdings" w:hAnsi="Wingdings" w:eastAsia="Wingdings" w:cs="Wingdings"/>
          <w:sz w:val="24"/>
          <w:szCs w:val="24"/>
        </w:rPr>
        <w:t xml:space="preserve">¨</w:t>
      </w:r>
      <w:r>
        <w:rPr>
          <w:rFonts w:hint="eastAsia" w:ascii="仿宋" w:hAnsi="仿宋" w:eastAsia="仿宋" w:cs="宋体"/>
          <w:sz w:val="24"/>
          <w:szCs w:val="24"/>
        </w:rPr>
        <w:t xml:space="preserve">是，</w:t>
      </w:r>
      <w:r>
        <w:rPr>
          <w:rFonts w:hint="eastAsia" w:ascii="仿宋" w:hAnsi="仿宋" w:eastAsia="仿宋" w:cs="宋体"/>
          <w:sz w:val="24"/>
          <w:szCs w:val="24"/>
        </w:rPr>
        <w:t xml:space="preserve">《政府采购品目分类目录》底级品目</w:t>
      </w:r>
      <w:r>
        <w:rPr>
          <w:rFonts w:hint="eastAsia" w:ascii="仿宋" w:hAnsi="仿宋" w:eastAsia="仿宋" w:cs="宋体"/>
          <w:sz w:val="24"/>
          <w:szCs w:val="24"/>
        </w:rPr>
        <w:t xml:space="preserve">名称：</w:t>
      </w:r>
      <w:r>
        <w:rPr>
          <w:rFonts w:hint="eastAsia" w:ascii="仿宋" w:hAnsi="仿宋" w:eastAsia="仿宋" w:cs="宋体"/>
          <w:sz w:val="24"/>
          <w:szCs w:val="24"/>
          <w:u w:val="single"/>
        </w:rPr>
        <w:t xml:space="preserve">     </w:t>
      </w:r>
      <w:r/>
    </w:p>
    <w:p>
      <w:pPr>
        <w:numPr>
          <w:ilvl w:val="255"/>
          <w:numId w:val="0"/>
        </w:numPr>
        <w:ind w:left="945" w:firstLine="24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数量：</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rPr>
          <w:rFonts w:hint="eastAsia" w:ascii="仿宋" w:hAnsi="仿宋" w:eastAsia="仿宋" w:cs="宋体"/>
          <w:sz w:val="24"/>
          <w:szCs w:val="24"/>
        </w:rPr>
        <w:t xml:space="preserve">金额：</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p>
    <w:p>
      <w:pPr>
        <w:numPr>
          <w:ilvl w:val="255"/>
          <w:numId w:val="0"/>
        </w:numPr>
        <w:ind w:left="945" w:firstLine="240"/>
        <w:jc w:val="left"/>
        <w:spacing w:line="400" w:lineRule="exact"/>
        <w:widowControl/>
        <w:rPr>
          <w:rFonts w:hint="eastAsia" w:ascii="仿宋" w:hAnsi="仿宋" w:eastAsia="仿宋" w:cs="宋体"/>
          <w:sz w:val="24"/>
          <w:szCs w:val="24"/>
        </w:rPr>
      </w:pPr>
      <w:r>
        <w:rPr>
          <w:rFonts w:ascii="Wingdings" w:hAnsi="Wingdings" w:eastAsia="Wingdings" w:cs="Wingdings"/>
          <w:sz w:val="24"/>
          <w:szCs w:val="24"/>
        </w:rPr>
        <w:t xml:space="preserve">¨</w:t>
      </w:r>
      <w:r>
        <w:rPr>
          <w:rFonts w:hint="eastAsia" w:ascii="仿宋" w:hAnsi="仿宋" w:eastAsia="仿宋" w:cs="宋体"/>
          <w:sz w:val="24"/>
          <w:szCs w:val="24"/>
        </w:rPr>
        <w:t xml:space="preserve">否</w:t>
      </w:r>
      <w:r/>
    </w:p>
    <w:p>
      <w:pPr>
        <w:numPr>
          <w:ilvl w:val="255"/>
          <w:numId w:val="0"/>
        </w:numPr>
        <w:ind w:firstLine="48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lang w:val="en"/>
        </w:rPr>
        <w:t xml:space="preserve">4</w:t>
      </w:r>
      <w:r>
        <w:rPr>
          <w:rFonts w:hint="eastAsia" w:ascii="仿宋" w:hAnsi="仿宋" w:eastAsia="仿宋" w:cs="宋体"/>
          <w:sz w:val="24"/>
          <w:szCs w:val="24"/>
        </w:rPr>
        <w:t xml:space="preserve">）政府采购组织形式：</w:t>
      </w:r>
      <w:r>
        <w:rPr>
          <w:rFonts w:ascii="Wingdings" w:hAnsi="Wingdings" w:eastAsia="Wingdings" w:cs="Wingdings"/>
          <w:sz w:val="24"/>
          <w:szCs w:val="24"/>
        </w:rPr>
        <w:t xml:space="preserve">¨</w:t>
      </w:r>
      <w:r>
        <w:rPr>
          <w:rFonts w:hint="eastAsia" w:ascii="仿宋" w:hAnsi="仿宋" w:eastAsia="仿宋" w:cs="宋体"/>
          <w:sz w:val="24"/>
          <w:szCs w:val="24"/>
        </w:rPr>
        <w:t xml:space="preserve">政府集中采购</w:t>
      </w:r>
      <w:r>
        <w:rPr>
          <w:rFonts w:ascii="Wingdings" w:hAnsi="Wingdings" w:eastAsia="Wingdings" w:cs="Wingdings"/>
          <w:sz w:val="24"/>
          <w:szCs w:val="24"/>
        </w:rPr>
        <w:t xml:space="preserve">¨</w:t>
      </w:r>
      <w:r>
        <w:rPr>
          <w:rFonts w:hint="eastAsia" w:ascii="仿宋" w:hAnsi="仿宋" w:eastAsia="仿宋" w:cs="宋体"/>
          <w:sz w:val="24"/>
          <w:szCs w:val="24"/>
        </w:rPr>
        <w:t xml:space="preserve">部门集中采购</w:t>
      </w:r>
      <w:r>
        <w:rPr>
          <w:rFonts w:ascii="Wingdings" w:hAnsi="Wingdings" w:eastAsia="Wingdings" w:cs="Wingdings"/>
          <w:sz w:val="24"/>
          <w:szCs w:val="24"/>
        </w:rPr>
        <w:t xml:space="preserve">¨</w:t>
      </w:r>
      <w:r>
        <w:rPr>
          <w:rFonts w:hint="eastAsia" w:ascii="仿宋" w:hAnsi="仿宋" w:eastAsia="仿宋" w:cs="宋体"/>
          <w:sz w:val="24"/>
          <w:szCs w:val="24"/>
        </w:rPr>
        <w:t xml:space="preserve">分散采购</w:t>
      </w:r>
      <w:r/>
    </w:p>
    <w:p>
      <w:pPr>
        <w:numPr>
          <w:ilvl w:val="255"/>
          <w:numId w:val="0"/>
        </w:numPr>
        <w:ind w:firstLine="48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lang w:val="en"/>
        </w:rPr>
        <w:t xml:space="preserve">5</w:t>
      </w:r>
      <w:r>
        <w:rPr>
          <w:rFonts w:hint="eastAsia" w:ascii="仿宋" w:hAnsi="仿宋" w:eastAsia="仿宋" w:cs="宋体"/>
          <w:sz w:val="24"/>
          <w:szCs w:val="24"/>
        </w:rPr>
        <w:t xml:space="preserve">）政府采购方式：</w:t>
      </w:r>
      <w:r>
        <w:rPr>
          <w:rFonts w:ascii="Wingdings" w:hAnsi="Wingdings" w:eastAsia="Wingdings" w:cs="Wingdings"/>
          <w:sz w:val="24"/>
          <w:szCs w:val="24"/>
        </w:rPr>
        <w:t xml:space="preserve">¨</w:t>
      </w:r>
      <w:r>
        <w:rPr>
          <w:rFonts w:hint="eastAsia" w:ascii="仿宋" w:hAnsi="仿宋" w:eastAsia="仿宋" w:cs="宋体"/>
          <w:sz w:val="24"/>
          <w:szCs w:val="24"/>
        </w:rPr>
        <w:t xml:space="preserve">公开招标</w:t>
      </w:r>
      <w:r>
        <w:rPr>
          <w:rFonts w:ascii="Wingdings" w:hAnsi="Wingdings" w:eastAsia="Wingdings" w:cs="Wingdings"/>
          <w:sz w:val="24"/>
          <w:szCs w:val="24"/>
        </w:rPr>
        <w:t xml:space="preserve">¨</w:t>
      </w:r>
      <w:r>
        <w:rPr>
          <w:rFonts w:hint="eastAsia" w:ascii="仿宋" w:hAnsi="仿宋" w:eastAsia="仿宋" w:cs="宋体"/>
          <w:sz w:val="24"/>
          <w:szCs w:val="24"/>
        </w:rPr>
        <w:t xml:space="preserve">邀请招标</w:t>
      </w:r>
      <w:r>
        <w:rPr>
          <w:rFonts w:ascii="Wingdings" w:hAnsi="Wingdings" w:eastAsia="Wingdings" w:cs="Wingdings"/>
          <w:sz w:val="24"/>
          <w:szCs w:val="24"/>
        </w:rPr>
        <w:t xml:space="preserve">¨</w:t>
      </w:r>
      <w:r>
        <w:rPr>
          <w:rFonts w:hint="eastAsia" w:ascii="仿宋" w:hAnsi="仿宋" w:eastAsia="仿宋" w:cs="宋体"/>
          <w:sz w:val="24"/>
          <w:szCs w:val="24"/>
        </w:rPr>
        <w:t xml:space="preserve">竞争性谈判</w:t>
      </w:r>
      <w:r/>
    </w:p>
    <w:p>
      <w:pPr>
        <w:numPr>
          <w:ilvl w:val="255"/>
          <w:numId w:val="0"/>
        </w:numPr>
        <w:ind w:firstLine="108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r>
      <w:r>
        <w:rPr>
          <w:rFonts w:ascii="Wingdings" w:hAnsi="Wingdings" w:eastAsia="Wingdings" w:cs="Wingdings"/>
          <w:sz w:val="24"/>
          <w:szCs w:val="24"/>
        </w:rPr>
        <w:t xml:space="preserve">¨</w:t>
      </w:r>
      <w:r>
        <w:rPr>
          <w:rFonts w:hint="eastAsia" w:ascii="仿宋" w:hAnsi="仿宋" w:eastAsia="仿宋" w:cs="宋体"/>
          <w:sz w:val="24"/>
          <w:szCs w:val="24"/>
        </w:rPr>
        <w:t xml:space="preserve">竞争性磋商</w:t>
      </w:r>
      <w:r>
        <w:rPr>
          <w:rFonts w:ascii="Wingdings" w:hAnsi="Wingdings" w:eastAsia="Wingdings" w:cs="Wingdings"/>
          <w:sz w:val="24"/>
          <w:szCs w:val="24"/>
        </w:rPr>
        <w:t xml:space="preserve">¨</w:t>
      </w:r>
      <w:r>
        <w:rPr>
          <w:rFonts w:hint="eastAsia" w:ascii="仿宋" w:hAnsi="仿宋" w:eastAsia="仿宋" w:cs="宋体"/>
          <w:sz w:val="24"/>
          <w:szCs w:val="24"/>
        </w:rPr>
        <w:t xml:space="preserve">询价</w:t>
      </w:r>
      <w:r>
        <w:rPr>
          <w:rFonts w:ascii="Wingdings" w:hAnsi="Wingdings" w:eastAsia="Wingdings" w:cs="Wingdings"/>
          <w:sz w:val="24"/>
          <w:szCs w:val="24"/>
        </w:rPr>
        <w:t xml:space="preserve">¨</w:t>
      </w:r>
      <w:r>
        <w:rPr>
          <w:rFonts w:hint="eastAsia" w:ascii="仿宋" w:hAnsi="仿宋" w:eastAsia="仿宋" w:cs="宋体"/>
          <w:sz w:val="24"/>
          <w:szCs w:val="24"/>
        </w:rPr>
        <w:t xml:space="preserve">单一来源</w:t>
      </w:r>
      <w:r>
        <w:rPr>
          <w:rFonts w:ascii="Wingdings" w:hAnsi="Wingdings" w:eastAsia="Wingdings" w:cs="Wingdings"/>
          <w:sz w:val="24"/>
          <w:szCs w:val="24"/>
        </w:rPr>
        <w:t xml:space="preserve">¨</w:t>
      </w:r>
      <w:r>
        <w:rPr>
          <w:rFonts w:hint="eastAsia" w:ascii="仿宋" w:hAnsi="仿宋" w:eastAsia="仿宋" w:cs="宋体"/>
          <w:sz w:val="24"/>
          <w:szCs w:val="24"/>
        </w:rPr>
        <w:t xml:space="preserve">框架协议</w:t>
      </w:r>
      <w:r>
        <w:rPr>
          <w:rFonts w:ascii="Wingdings" w:hAnsi="Wingdings" w:eastAsia="Wingdings" w:cs="Wingdings"/>
          <w:sz w:val="24"/>
          <w:szCs w:val="24"/>
        </w:rPr>
        <w:t xml:space="preserve">¨</w:t>
      </w:r>
      <w:r>
        <w:rPr>
          <w:rFonts w:hint="eastAsia" w:ascii="仿宋" w:hAnsi="仿宋" w:eastAsia="仿宋" w:cs="宋体"/>
          <w:sz w:val="24"/>
          <w:szCs w:val="24"/>
        </w:rPr>
        <w:t xml:space="preserve">其他：</w:t>
      </w:r>
      <w:r>
        <w:rPr>
          <w:rFonts w:hint="eastAsia" w:ascii="仿宋" w:hAnsi="仿宋" w:eastAsia="仿宋" w:cs="宋体"/>
          <w:sz w:val="24"/>
          <w:szCs w:val="24"/>
          <w:u w:val="single"/>
        </w:rPr>
        <w:t xml:space="preserve">      </w:t>
      </w:r>
      <w:r/>
    </w:p>
    <w:p>
      <w:pPr>
        <w:numPr>
          <w:ilvl w:val="255"/>
          <w:numId w:val="0"/>
        </w:numPr>
        <w:ind w:firstLine="48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（注：在框架协议采购的第二阶段，可选择使用该合同文本）</w:t>
      </w:r>
      <w:r/>
    </w:p>
    <w:p>
      <w:pPr>
        <w:numPr>
          <w:ilvl w:val="255"/>
          <w:numId w:val="0"/>
        </w:numPr>
        <w:ind w:firstLine="480"/>
        <w:jc w:val="left"/>
        <w:spacing w:line="400" w:lineRule="exact"/>
        <w:widowControl/>
        <w:rPr>
          <w:rFonts w:hint="eastAsia" w:ascii="仿宋" w:hAnsi="仿宋" w:eastAsia="仿宋" w:cs="Times New Roman"/>
          <w:sz w:val="24"/>
          <w:szCs w:val="24"/>
        </w:rPr>
      </w:pPr>
      <w:r>
        <w:rPr>
          <w:rFonts w:hint="eastAsia" w:ascii="仿宋" w:hAnsi="仿宋" w:eastAsia="仿宋" w:cs="华文楷体"/>
          <w:sz w:val="24"/>
          <w:szCs w:val="24"/>
        </w:rPr>
        <w:t xml:space="preserve">（</w:t>
      </w:r>
      <w:r>
        <w:rPr>
          <w:rFonts w:ascii="仿宋" w:hAnsi="仿宋" w:eastAsia="仿宋" w:cs="华文楷体"/>
          <w:sz w:val="24"/>
          <w:szCs w:val="24"/>
          <w:lang w:val="en"/>
        </w:rPr>
        <w:t xml:space="preserve">6</w:t>
      </w:r>
      <w:r>
        <w:rPr>
          <w:rFonts w:hint="eastAsia" w:ascii="仿宋" w:hAnsi="仿宋" w:eastAsia="仿宋" w:cs="华文楷体"/>
          <w:sz w:val="24"/>
          <w:szCs w:val="24"/>
        </w:rPr>
        <w:t xml:space="preserve">）</w:t>
      </w:r>
      <w:r>
        <w:rPr>
          <w:rFonts w:hint="eastAsia" w:ascii="仿宋" w:hAnsi="仿宋" w:eastAsia="仿宋" w:cs="Times New Roman"/>
          <w:sz w:val="24"/>
          <w:szCs w:val="24"/>
        </w:rPr>
        <w:t xml:space="preserve">中标（成交）采购标的制造商是否为中小企业：</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ind w:left="126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本合同是否为专门面向中小企业的采购合同（中小企业预留合同）：</w:t>
      </w:r>
      <w:r/>
    </w:p>
    <w:p>
      <w:pPr>
        <w:numPr>
          <w:ilvl w:val="255"/>
          <w:numId w:val="0"/>
        </w:numPr>
        <w:ind w:left="1260"/>
        <w:spacing w:line="400" w:lineRule="exact"/>
        <w:rPr>
          <w:rFonts w:hint="eastAsia" w:ascii="仿宋" w:hAnsi="仿宋" w:eastAsia="仿宋" w:cs="Times New Roman"/>
          <w:iCs/>
          <w:sz w:val="24"/>
          <w:szCs w:val="24"/>
        </w:rPr>
      </w:pP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是</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否</w:t>
      </w:r>
      <w:r/>
    </w:p>
    <w:p>
      <w:pPr>
        <w:numPr>
          <w:ilvl w:val="255"/>
          <w:numId w:val="0"/>
        </w:numPr>
        <w:ind w:left="126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若本项目</w:t>
      </w:r>
      <w:r>
        <w:rPr>
          <w:rFonts w:hint="eastAsia" w:ascii="仿宋" w:hAnsi="仿宋" w:eastAsia="仿宋" w:cs="Times New Roman"/>
          <w:sz w:val="24"/>
          <w:szCs w:val="24"/>
        </w:rPr>
        <w:t xml:space="preserve">不</w:t>
      </w:r>
      <w:r>
        <w:rPr>
          <w:rFonts w:hint="eastAsia" w:ascii="仿宋" w:hAnsi="仿宋" w:eastAsia="仿宋" w:cs="Times New Roman"/>
          <w:sz w:val="24"/>
          <w:szCs w:val="24"/>
        </w:rPr>
        <w:t xml:space="preserve">专门面向中小企业采购，是否给予小</w:t>
      </w:r>
      <w:r>
        <w:rPr>
          <w:rFonts w:hint="eastAsia" w:ascii="仿宋" w:hAnsi="仿宋" w:eastAsia="仿宋" w:cs="Times New Roman"/>
          <w:sz w:val="24"/>
          <w:szCs w:val="24"/>
        </w:rPr>
        <w:t xml:space="preserve">微企业</w:t>
      </w:r>
      <w:r>
        <w:rPr>
          <w:rFonts w:hint="eastAsia" w:ascii="仿宋" w:hAnsi="仿宋" w:eastAsia="仿宋" w:cs="Times New Roman"/>
          <w:sz w:val="24"/>
          <w:szCs w:val="24"/>
        </w:rPr>
        <w:t xml:space="preserve">评审优惠：</w:t>
      </w:r>
      <w:r/>
    </w:p>
    <w:p>
      <w:pPr>
        <w:numPr>
          <w:ilvl w:val="255"/>
          <w:numId w:val="0"/>
        </w:numPr>
        <w:ind w:left="1260"/>
        <w:spacing w:line="400" w:lineRule="exact"/>
        <w:rPr>
          <w:rFonts w:hint="eastAsia" w:ascii="仿宋" w:hAnsi="仿宋" w:eastAsia="仿宋" w:cs="Times New Roman"/>
          <w:iCs/>
          <w:sz w:val="24"/>
          <w:szCs w:val="24"/>
        </w:rPr>
      </w:pP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是</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否</w:t>
      </w:r>
      <w:r/>
    </w:p>
    <w:p>
      <w:pPr>
        <w:numPr>
          <w:ilvl w:val="255"/>
          <w:numId w:val="0"/>
        </w:numPr>
        <w:ind w:left="126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中标（成交）采购标的制造商是否为残疾人福利性单位：</w:t>
      </w:r>
      <w:r/>
    </w:p>
    <w:p>
      <w:pPr>
        <w:numPr>
          <w:ilvl w:val="255"/>
          <w:numId w:val="0"/>
        </w:numPr>
        <w:ind w:left="1260"/>
        <w:spacing w:line="400" w:lineRule="exact"/>
        <w:rPr>
          <w:rFonts w:hint="eastAsia" w:ascii="仿宋" w:hAnsi="仿宋" w:eastAsia="仿宋" w:cs="Times New Roman"/>
          <w:iCs/>
          <w:sz w:val="24"/>
          <w:szCs w:val="24"/>
        </w:rPr>
      </w:pP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是</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否</w:t>
      </w:r>
      <w:r/>
    </w:p>
    <w:p>
      <w:pPr>
        <w:ind w:firstLine="10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中标（成交）采购标的制造商是否为监狱企业：</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是</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否</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ascii="仿宋" w:hAnsi="仿宋" w:eastAsia="仿宋" w:cs="Times New Roman"/>
          <w:sz w:val="24"/>
          <w:szCs w:val="24"/>
          <w:lang w:val="en"/>
        </w:rPr>
        <w:t xml:space="preserve">7</w:t>
      </w:r>
      <w:r>
        <w:rPr>
          <w:rFonts w:hint="eastAsia" w:ascii="仿宋" w:hAnsi="仿宋" w:eastAsia="仿宋" w:cs="Times New Roman"/>
          <w:sz w:val="24"/>
          <w:szCs w:val="24"/>
        </w:rPr>
        <w:t xml:space="preserve">）合同是否分包：</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是</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否</w:t>
      </w:r>
      <w:r/>
    </w:p>
    <w:p>
      <w:pPr>
        <w:ind w:firstLine="1080"/>
        <w:spacing w:line="400" w:lineRule="exact"/>
        <w:rPr>
          <w:rFonts w:hint="eastAsia" w:ascii="仿宋" w:hAnsi="仿宋" w:eastAsia="仿宋" w:cs="Times New Roman"/>
          <w:sz w:val="24"/>
          <w:szCs w:val="24"/>
          <w:u w:val="single"/>
        </w:rPr>
      </w:pPr>
      <w:r>
        <w:rPr>
          <w:rFonts w:hint="eastAsia" w:ascii="仿宋" w:hAnsi="仿宋" w:eastAsia="仿宋" w:cs="Times New Roman"/>
          <w:sz w:val="24"/>
          <w:szCs w:val="24"/>
        </w:rPr>
        <w:t xml:space="preserve">分包主要内容：</w:t>
      </w:r>
      <w:r>
        <w:rPr>
          <w:rFonts w:hint="eastAsia" w:ascii="仿宋" w:hAnsi="仿宋" w:eastAsia="仿宋" w:cs="Times New Roman"/>
          <w:sz w:val="24"/>
          <w:szCs w:val="24"/>
          <w:u w:val="single"/>
        </w:rPr>
        <w:t xml:space="preserve">                                     </w:t>
      </w:r>
      <w:r/>
    </w:p>
    <w:p>
      <w:pPr>
        <w:ind w:left="1050"/>
        <w:spacing w:line="400" w:lineRule="exact"/>
        <w:rPr>
          <w:rFonts w:hint="eastAsia" w:ascii="仿宋" w:hAnsi="仿宋" w:eastAsia="仿宋" w:cs="Times New Roman"/>
          <w:sz w:val="24"/>
          <w:szCs w:val="24"/>
          <w:u w:val="single"/>
        </w:rPr>
      </w:pPr>
      <w:r>
        <w:rPr>
          <w:rFonts w:hint="eastAsia" w:ascii="仿宋" w:hAnsi="仿宋" w:eastAsia="仿宋" w:cs="Times New Roman"/>
          <w:sz w:val="24"/>
          <w:szCs w:val="24"/>
        </w:rPr>
        <w:t xml:space="preserve">分包供应商</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制造商名称（如供应商和制造商不同，请分别填写）：</w:t>
      </w:r>
      <w:r>
        <w:rPr>
          <w:rFonts w:hint="eastAsia" w:ascii="仿宋" w:hAnsi="仿宋" w:eastAsia="仿宋" w:cs="Times New Roman"/>
          <w:sz w:val="24"/>
          <w:szCs w:val="24"/>
        </w:rPr>
        <w:t xml:space="preserve"> </w:t>
      </w:r>
      <w:r>
        <w:rPr>
          <w:rFonts w:hint="eastAsia" w:ascii="仿宋" w:hAnsi="仿宋" w:eastAsia="仿宋" w:cs="Times New Roman"/>
          <w:sz w:val="24"/>
          <w:szCs w:val="24"/>
          <w:u w:val="single"/>
        </w:rPr>
        <w:t xml:space="preserve">  </w:t>
      </w:r>
      <w:r/>
    </w:p>
    <w:p>
      <w:pPr>
        <w:ind w:left="105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分包供应商</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制造商类型（如果供应商和制造商不同，只填写制造商类型）：</w:t>
      </w:r>
      <w:r/>
    </w:p>
    <w:p>
      <w:pPr>
        <w:ind w:firstLine="1080"/>
        <w:spacing w:line="400" w:lineRule="exact"/>
        <w:rPr>
          <w:rFonts w:hint="eastAsia" w:ascii="仿宋" w:hAnsi="仿宋" w:eastAsia="仿宋" w:cs="Times New Roman"/>
          <w:iCs/>
          <w:sz w:val="24"/>
          <w:szCs w:val="24"/>
        </w:rPr>
      </w:pP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大型企业</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中型企业</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小微型企业</w:t>
      </w:r>
      <w:r/>
    </w:p>
    <w:p>
      <w:pPr>
        <w:ind w:firstLine="1080"/>
        <w:spacing w:line="400" w:lineRule="exact"/>
        <w:rPr>
          <w:rFonts w:hint="eastAsia" w:ascii="仿宋" w:hAnsi="仿宋" w:eastAsia="仿宋" w:cs="Times New Roman"/>
          <w:sz w:val="24"/>
          <w:szCs w:val="24"/>
        </w:rPr>
      </w:pP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残疾人福利性单位</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监狱企业</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其他</w:t>
      </w:r>
      <w:r/>
    </w:p>
    <w:p>
      <w:pPr>
        <w:numPr>
          <w:ilvl w:val="255"/>
          <w:numId w:val="0"/>
        </w:numPr>
        <w:ind w:firstLine="480"/>
        <w:spacing w:line="400" w:lineRule="exact"/>
        <w:rPr>
          <w:rFonts w:hint="eastAsia" w:ascii="仿宋" w:hAnsi="仿宋" w:eastAsia="仿宋" w:cs="宋体"/>
          <w:iCs/>
          <w:sz w:val="24"/>
          <w:szCs w:val="24"/>
        </w:rPr>
      </w:pPr>
      <w:r>
        <w:rPr>
          <w:rFonts w:hint="eastAsia" w:ascii="仿宋" w:hAnsi="仿宋" w:eastAsia="仿宋" w:cs="宋体"/>
          <w:sz w:val="24"/>
          <w:szCs w:val="24"/>
        </w:rPr>
        <w:t xml:space="preserve">（</w:t>
      </w:r>
      <w:r>
        <w:rPr>
          <w:rFonts w:ascii="仿宋" w:hAnsi="仿宋" w:eastAsia="仿宋" w:cs="宋体"/>
          <w:sz w:val="24"/>
          <w:szCs w:val="24"/>
          <w:lang w:val="en"/>
        </w:rPr>
        <w:t xml:space="preserve">8</w:t>
      </w:r>
      <w:r>
        <w:rPr>
          <w:rFonts w:hint="eastAsia" w:ascii="仿宋" w:hAnsi="仿宋" w:eastAsia="仿宋" w:cs="宋体"/>
          <w:sz w:val="24"/>
          <w:szCs w:val="24"/>
        </w:rPr>
        <w:t xml:space="preserve">）中标（成交）供应商是否为外商投资企业：</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是</w:t>
      </w:r>
      <w:r>
        <w:rPr>
          <w:rFonts w:hint="eastAsia" w:ascii="仿宋" w:hAnsi="仿宋" w:eastAsia="仿宋" w:cs="宋体"/>
          <w:iCs/>
          <w:sz w:val="24"/>
          <w:szCs w:val="24"/>
        </w:rPr>
        <w:t xml:space="preserve">     </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否</w:t>
      </w:r>
      <w:r/>
    </w:p>
    <w:p>
      <w:pPr>
        <w:ind w:left="1050"/>
        <w:jc w:val="left"/>
        <w:spacing w:line="400" w:lineRule="exact"/>
        <w:widowControl/>
        <w:tabs>
          <w:tab w:val="left" w:pos="1340" w:leader="none"/>
        </w:tabs>
        <w:rPr>
          <w:rFonts w:hint="eastAsia" w:ascii="仿宋" w:hAnsi="仿宋" w:eastAsia="仿宋" w:cs="宋体"/>
          <w:sz w:val="24"/>
          <w:szCs w:val="24"/>
          <w:u w:val="single"/>
        </w:rPr>
      </w:pPr>
      <w:r>
        <w:rPr>
          <w:rFonts w:hint="eastAsia" w:ascii="仿宋" w:hAnsi="仿宋" w:eastAsia="仿宋" w:cs="宋体"/>
          <w:sz w:val="24"/>
          <w:szCs w:val="24"/>
        </w:rPr>
        <w:t xml:space="preserve">外商投资企业类型：</w:t>
      </w:r>
      <w:r>
        <w:rPr>
          <w:rFonts w:ascii="Wingdings" w:hAnsi="Wingdings" w:eastAsia="Wingdings" w:cs="Wingdings"/>
          <w:iCs/>
          <w:sz w:val="24"/>
          <w:szCs w:val="24"/>
        </w:rPr>
        <w:t xml:space="preserve">¨</w:t>
      </w:r>
      <w:r>
        <w:rPr>
          <w:rFonts w:hint="eastAsia" w:ascii="仿宋" w:hAnsi="仿宋" w:eastAsia="仿宋" w:cs="宋体"/>
          <w:sz w:val="24"/>
          <w:szCs w:val="24"/>
        </w:rPr>
        <w:t xml:space="preserve">全部由外国投资者投资</w:t>
      </w:r>
      <w:r>
        <w:rPr>
          <w:rFonts w:hint="eastAsia" w:ascii="仿宋" w:hAnsi="仿宋" w:eastAsia="仿宋" w:cs="宋体"/>
          <w:sz w:val="24"/>
          <w:szCs w:val="24"/>
        </w:rPr>
        <w:t xml:space="preserve">  </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部分由外国投资者投资</w:t>
      </w:r>
      <w:r/>
    </w:p>
    <w:p>
      <w:pPr>
        <w:numPr>
          <w:ilvl w:val="255"/>
          <w:numId w:val="0"/>
        </w:numPr>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lang w:val="en"/>
        </w:rPr>
        <w:t xml:space="preserve">9</w:t>
      </w:r>
      <w:r>
        <w:rPr>
          <w:rFonts w:hint="eastAsia" w:ascii="仿宋" w:hAnsi="仿宋" w:eastAsia="仿宋" w:cs="宋体"/>
          <w:sz w:val="24"/>
          <w:szCs w:val="24"/>
        </w:rPr>
        <w:t xml:space="preserve">）是否涉及进口产品：</w:t>
      </w:r>
      <w:r/>
    </w:p>
    <w:p>
      <w:pPr>
        <w:numPr>
          <w:ilvl w:val="255"/>
          <w:numId w:val="0"/>
        </w:numPr>
        <w:ind w:left="1050"/>
        <w:spacing w:line="400" w:lineRule="exact"/>
        <w:rPr>
          <w:rFonts w:hint="eastAsia" w:ascii="仿宋" w:hAnsi="仿宋" w:eastAsia="仿宋" w:cs="宋体"/>
          <w:sz w:val="24"/>
          <w:szCs w:val="24"/>
          <w:u w:val="single"/>
        </w:rPr>
      </w:pPr>
      <w:r>
        <w:rPr>
          <w:rFonts w:ascii="Wingdings" w:hAnsi="Wingdings" w:eastAsia="Wingdings" w:cs="Wingdings"/>
          <w:sz w:val="24"/>
          <w:szCs w:val="24"/>
        </w:rPr>
        <w:t xml:space="preserve">¨</w:t>
      </w:r>
      <w:r>
        <w:rPr>
          <w:rFonts w:hint="eastAsia" w:ascii="仿宋" w:hAnsi="仿宋" w:eastAsia="仿宋" w:cs="宋体"/>
          <w:sz w:val="24"/>
          <w:szCs w:val="24"/>
        </w:rPr>
        <w:t xml:space="preserve">是，</w:t>
      </w:r>
      <w:r>
        <w:rPr>
          <w:rFonts w:hint="eastAsia" w:ascii="仿宋" w:hAnsi="仿宋" w:eastAsia="仿宋" w:cs="宋体"/>
          <w:sz w:val="24"/>
          <w:szCs w:val="24"/>
        </w:rPr>
        <w:t xml:space="preserve">《政府采购品目分类目录》底级品目</w:t>
      </w:r>
      <w:r>
        <w:rPr>
          <w:rFonts w:hint="eastAsia" w:ascii="仿宋" w:hAnsi="仿宋" w:eastAsia="仿宋" w:cs="宋体"/>
          <w:sz w:val="24"/>
          <w:szCs w:val="24"/>
        </w:rPr>
        <w:t xml:space="preserve">名称：</w:t>
      </w:r>
      <w:r>
        <w:rPr>
          <w:rFonts w:hint="eastAsia" w:ascii="仿宋" w:hAnsi="仿宋" w:eastAsia="仿宋" w:cs="宋体"/>
          <w:sz w:val="24"/>
          <w:szCs w:val="24"/>
          <w:u w:val="single"/>
        </w:rPr>
        <w:t xml:space="preserve">       </w:t>
      </w:r>
      <w:r/>
    </w:p>
    <w:p>
      <w:pPr>
        <w:numPr>
          <w:ilvl w:val="255"/>
          <w:numId w:val="0"/>
        </w:numPr>
        <w:ind w:left="1050"/>
        <w:spacing w:line="400" w:lineRule="exact"/>
        <w:rPr>
          <w:rFonts w:hint="eastAsia" w:ascii="仿宋" w:hAnsi="仿宋" w:eastAsia="仿宋" w:cs="Times New Roman"/>
          <w:sz w:val="24"/>
          <w:szCs w:val="24"/>
        </w:rPr>
      </w:pPr>
      <w:r>
        <w:rPr>
          <w:rFonts w:hint="eastAsia" w:ascii="仿宋" w:hAnsi="仿宋" w:eastAsia="仿宋" w:cs="宋体"/>
          <w:sz w:val="24"/>
          <w:szCs w:val="24"/>
        </w:rPr>
        <w:t xml:space="preserve">金额：</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国别：</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品牌：</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规格型号：</w:t>
      </w:r>
      <w:r>
        <w:rPr>
          <w:rFonts w:hint="eastAsia" w:ascii="仿宋" w:hAnsi="仿宋" w:eastAsia="仿宋" w:cs="宋体"/>
          <w:sz w:val="24"/>
          <w:szCs w:val="24"/>
          <w:u w:val="single"/>
        </w:rPr>
        <w:t xml:space="preserve">      </w:t>
      </w:r>
      <w:r/>
    </w:p>
    <w:p>
      <w:pPr>
        <w:ind w:firstLine="1080"/>
        <w:spacing w:line="400" w:lineRule="exact"/>
        <w:rPr>
          <w:rFonts w:hint="eastAsia" w:ascii="仿宋" w:hAnsi="仿宋" w:eastAsia="仿宋" w:cs="Times New Roman"/>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ind w:firstLine="480"/>
        <w:spacing w:line="400" w:lineRule="exact"/>
        <w:tabs>
          <w:tab w:val="left" w:pos="74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ascii="仿宋" w:hAnsi="仿宋" w:eastAsia="仿宋" w:cs="Times New Roman"/>
          <w:sz w:val="24"/>
          <w:szCs w:val="24"/>
          <w:lang w:val="en"/>
        </w:rPr>
        <w:t xml:space="preserve">0</w:t>
      </w:r>
      <w:r>
        <w:rPr>
          <w:rFonts w:hint="eastAsia" w:ascii="仿宋" w:hAnsi="仿宋" w:eastAsia="仿宋" w:cs="Times New Roman"/>
          <w:sz w:val="24"/>
          <w:szCs w:val="24"/>
        </w:rPr>
        <w:t xml:space="preserve">）是否涉及节能产品：</w:t>
      </w:r>
      <w:r/>
    </w:p>
    <w:p>
      <w:pPr>
        <w:numPr>
          <w:ilvl w:val="255"/>
          <w:numId w:val="0"/>
        </w:numPr>
        <w:ind w:firstLine="1080"/>
        <w:spacing w:line="400" w:lineRule="exact"/>
        <w:tabs>
          <w:tab w:val="left" w:pos="740" w:leader="none"/>
        </w:tabs>
        <w:rPr>
          <w:rFonts w:hint="eastAsia" w:ascii="仿宋" w:hAnsi="仿宋" w:eastAsia="仿宋" w:cs="Times New Roman"/>
          <w:iCs/>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是，《节能产品政府采购品目清单》</w:t>
      </w:r>
      <w:r>
        <w:rPr>
          <w:rFonts w:hint="eastAsia" w:ascii="仿宋" w:hAnsi="仿宋" w:eastAsia="仿宋" w:cs="Times New Roman"/>
          <w:sz w:val="24"/>
          <w:szCs w:val="24"/>
        </w:rPr>
        <w:t xml:space="preserve">的底级品目</w:t>
      </w:r>
      <w:r>
        <w:rPr>
          <w:rFonts w:hint="eastAsia" w:ascii="仿宋" w:hAnsi="仿宋" w:eastAsia="仿宋" w:cs="Times New Roman"/>
          <w:sz w:val="24"/>
          <w:szCs w:val="24"/>
        </w:rPr>
        <w:t xml:space="preserve">名称：</w:t>
      </w:r>
      <w:r>
        <w:rPr>
          <w:rFonts w:hint="eastAsia" w:ascii="仿宋" w:hAnsi="仿宋" w:eastAsia="仿宋" w:cs="Times New Roman"/>
          <w:sz w:val="24"/>
          <w:szCs w:val="24"/>
          <w:u w:val="single"/>
        </w:rPr>
        <w:t xml:space="preserve">   </w:t>
      </w:r>
      <w:r/>
    </w:p>
    <w:p>
      <w:pPr>
        <w:numPr>
          <w:ilvl w:val="255"/>
          <w:numId w:val="0"/>
        </w:numPr>
        <w:ind w:firstLine="1920"/>
        <w:spacing w:line="400" w:lineRule="exact"/>
        <w:tabs>
          <w:tab w:val="left" w:pos="740" w:leader="none"/>
        </w:tabs>
        <w:rPr>
          <w:rFonts w:hint="eastAsia" w:ascii="仿宋" w:hAnsi="仿宋" w:eastAsia="仿宋" w:cs="Times New Roman"/>
          <w:iCs/>
          <w:sz w:val="24"/>
          <w:szCs w:val="24"/>
        </w:rPr>
      </w:pP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强制采购</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优先采购</w:t>
      </w:r>
      <w:r/>
    </w:p>
    <w:p>
      <w:pPr>
        <w:numPr>
          <w:ilvl w:val="255"/>
          <w:numId w:val="0"/>
        </w:numPr>
        <w:ind w:firstLine="1080"/>
        <w:spacing w:line="400" w:lineRule="exact"/>
        <w:tabs>
          <w:tab w:val="left" w:pos="740" w:leader="none"/>
        </w:tabs>
        <w:rPr>
          <w:rFonts w:hint="eastAsia" w:ascii="仿宋" w:hAnsi="仿宋" w:eastAsia="仿宋" w:cs="Times New Roman"/>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ind w:firstLine="1080"/>
        <w:spacing w:line="400" w:lineRule="exact"/>
        <w:tabs>
          <w:tab w:val="left" w:pos="74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是否涉及环境标志产品：</w:t>
      </w:r>
      <w:r/>
    </w:p>
    <w:p>
      <w:pPr>
        <w:numPr>
          <w:ilvl w:val="255"/>
          <w:numId w:val="0"/>
        </w:numPr>
        <w:ind w:firstLine="1080"/>
        <w:spacing w:line="400" w:lineRule="exact"/>
        <w:tabs>
          <w:tab w:val="left" w:pos="740" w:leader="none"/>
        </w:tabs>
        <w:rPr>
          <w:rFonts w:hint="eastAsia" w:ascii="仿宋" w:hAnsi="仿宋" w:eastAsia="仿宋" w:cs="Times New Roman"/>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是，《环境标志产品政府采购品目清单》</w:t>
      </w:r>
      <w:r>
        <w:rPr>
          <w:rFonts w:hint="eastAsia" w:ascii="仿宋" w:hAnsi="仿宋" w:eastAsia="仿宋" w:cs="Times New Roman"/>
          <w:sz w:val="24"/>
          <w:szCs w:val="24"/>
        </w:rPr>
        <w:t xml:space="preserve">的底级品目</w:t>
      </w:r>
      <w:r>
        <w:rPr>
          <w:rFonts w:hint="eastAsia" w:ascii="仿宋" w:hAnsi="仿宋" w:eastAsia="仿宋" w:cs="Times New Roman"/>
          <w:sz w:val="24"/>
          <w:szCs w:val="24"/>
        </w:rPr>
        <w:t xml:space="preserve">名称：</w:t>
      </w:r>
      <w:r>
        <w:rPr>
          <w:rFonts w:hint="eastAsia" w:ascii="仿宋" w:hAnsi="仿宋" w:eastAsia="仿宋" w:cs="Times New Roman"/>
          <w:sz w:val="24"/>
          <w:szCs w:val="24"/>
          <w:u w:val="single"/>
        </w:rPr>
        <w:t xml:space="preserve">  </w:t>
      </w:r>
      <w:r/>
    </w:p>
    <w:p>
      <w:pPr>
        <w:numPr>
          <w:ilvl w:val="255"/>
          <w:numId w:val="0"/>
        </w:numPr>
        <w:ind w:firstLine="2040"/>
        <w:spacing w:line="400" w:lineRule="exact"/>
        <w:tabs>
          <w:tab w:val="left" w:pos="740" w:leader="none"/>
        </w:tabs>
        <w:rPr>
          <w:rFonts w:hint="eastAsia" w:ascii="仿宋" w:hAnsi="仿宋" w:eastAsia="仿宋" w:cs="Times New Roman"/>
          <w:iCs/>
          <w:sz w:val="24"/>
          <w:szCs w:val="24"/>
        </w:rPr>
      </w:pP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强制采购</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优先采购</w:t>
      </w:r>
      <w:r/>
    </w:p>
    <w:p>
      <w:pPr>
        <w:numPr>
          <w:ilvl w:val="255"/>
          <w:numId w:val="0"/>
        </w:numPr>
        <w:ind w:firstLine="1080"/>
        <w:spacing w:line="400" w:lineRule="exact"/>
        <w:tabs>
          <w:tab w:val="left" w:pos="740" w:leader="none"/>
        </w:tabs>
        <w:rPr>
          <w:rFonts w:hint="eastAsia" w:ascii="仿宋" w:hAnsi="仿宋" w:eastAsia="仿宋" w:cs="Times New Roman"/>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ind w:firstLine="1080"/>
        <w:jc w:val="left"/>
        <w:spacing w:line="400" w:lineRule="exact"/>
        <w:widowControl/>
        <w:rPr>
          <w:rFonts w:hint="eastAsia" w:ascii="仿宋" w:hAnsi="仿宋" w:eastAsia="仿宋" w:cs="Times New Roman"/>
          <w:sz w:val="24"/>
          <w:szCs w:val="24"/>
        </w:rPr>
      </w:pPr>
      <w:r>
        <w:rPr>
          <w:rFonts w:hint="eastAsia" w:ascii="仿宋" w:hAnsi="仿宋" w:eastAsia="仿宋" w:cs="Times New Roman"/>
          <w:sz w:val="24"/>
          <w:szCs w:val="24"/>
        </w:rPr>
        <w:t xml:space="preserve">是否涉及绿色产品：</w:t>
      </w:r>
      <w:r>
        <w:rPr>
          <w:rFonts w:hint="eastAsia" w:ascii="仿宋" w:hAnsi="仿宋" w:eastAsia="仿宋" w:cs="Times New Roman"/>
          <w:sz w:val="24"/>
          <w:szCs w:val="24"/>
        </w:rPr>
        <w:t xml:space="preserve"> </w:t>
      </w:r>
      <w:r/>
    </w:p>
    <w:p>
      <w:pPr>
        <w:ind w:firstLine="1080"/>
        <w:jc w:val="left"/>
        <w:spacing w:line="400" w:lineRule="exact"/>
        <w:widowControl/>
        <w:rPr>
          <w:rFonts w:hint="eastAsia" w:ascii="仿宋" w:hAnsi="仿宋" w:eastAsia="仿宋" w:cs="华文楷体"/>
          <w:sz w:val="24"/>
          <w:szCs w:val="24"/>
          <w:u w:val="single"/>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是，绿色产品政府采购相关政策确定</w:t>
      </w:r>
      <w:r>
        <w:rPr>
          <w:rFonts w:hint="eastAsia" w:ascii="仿宋" w:hAnsi="仿宋" w:eastAsia="仿宋" w:cs="Times New Roman"/>
          <w:sz w:val="24"/>
          <w:szCs w:val="24"/>
        </w:rPr>
        <w:t xml:space="preserve">的底级品目</w:t>
      </w:r>
      <w:r>
        <w:rPr>
          <w:rFonts w:hint="eastAsia" w:ascii="仿宋" w:hAnsi="仿宋" w:eastAsia="仿宋" w:cs="Times New Roman"/>
          <w:sz w:val="24"/>
          <w:szCs w:val="24"/>
        </w:rPr>
        <w:t xml:space="preserve">名称：</w:t>
      </w:r>
      <w:r>
        <w:rPr>
          <w:rFonts w:hint="eastAsia" w:ascii="仿宋" w:hAnsi="仿宋" w:eastAsia="仿宋" w:cs="华文楷体"/>
          <w:sz w:val="24"/>
          <w:szCs w:val="24"/>
          <w:u w:val="single"/>
        </w:rPr>
        <w:t xml:space="preserve">   </w:t>
      </w:r>
      <w:r/>
    </w:p>
    <w:p>
      <w:pPr>
        <w:numPr>
          <w:ilvl w:val="255"/>
          <w:numId w:val="0"/>
        </w:numPr>
        <w:ind w:firstLine="2040"/>
        <w:spacing w:line="400" w:lineRule="exact"/>
        <w:tabs>
          <w:tab w:val="left" w:pos="740" w:leader="none"/>
        </w:tabs>
        <w:rPr>
          <w:rFonts w:hint="eastAsia" w:ascii="仿宋" w:hAnsi="仿宋" w:eastAsia="仿宋" w:cs="Times New Roman"/>
          <w:iCs/>
          <w:sz w:val="24"/>
          <w:szCs w:val="24"/>
        </w:rPr>
      </w:pP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强制采购</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优先采购</w:t>
      </w:r>
      <w:r/>
    </w:p>
    <w:p>
      <w:pPr>
        <w:ind w:firstLine="1080"/>
        <w:jc w:val="left"/>
        <w:spacing w:line="400" w:lineRule="exact"/>
        <w:widowControl/>
        <w:rPr>
          <w:rFonts w:hint="eastAsia" w:ascii="仿宋" w:hAnsi="仿宋" w:eastAsia="仿宋" w:cs="华文楷体"/>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ascii="仿宋" w:hAnsi="仿宋" w:eastAsia="仿宋" w:cs="Times New Roman"/>
          <w:sz w:val="24"/>
          <w:szCs w:val="24"/>
          <w:lang w:val="en"/>
        </w:rPr>
        <w:t xml:space="preserve">1</w:t>
      </w:r>
      <w:r>
        <w:rPr>
          <w:rFonts w:hint="eastAsia" w:ascii="仿宋" w:hAnsi="仿宋" w:eastAsia="仿宋" w:cs="Times New Roman"/>
          <w:sz w:val="24"/>
          <w:szCs w:val="24"/>
        </w:rPr>
        <w:t xml:space="preserve">）涉及商品包装和快递包装的，是否参考《商品包装政府采购需求标准</w:t>
      </w:r>
      <w:r>
        <w:rPr>
          <w:rFonts w:hint="eastAsia" w:ascii="仿宋" w:hAnsi="仿宋" w:eastAsia="仿宋" w:cs="Times New Roman"/>
          <w:sz w:val="24"/>
          <w:szCs w:val="24"/>
        </w:rPr>
        <w:t xml:space="preserve">（试行）》和《快递包装政府采购需求标准（试行）》明确产品及相关快递服务的具体包装要求：</w:t>
      </w:r>
      <w:r/>
    </w:p>
    <w:p>
      <w:pPr>
        <w:numPr>
          <w:ilvl w:val="255"/>
          <w:numId w:val="0"/>
        </w:numPr>
        <w:ind w:firstLine="1080"/>
        <w:spacing w:line="400" w:lineRule="exact"/>
        <w:rPr>
          <w:rFonts w:hint="eastAsia" w:ascii="仿宋" w:hAnsi="仿宋" w:eastAsia="仿宋" w:cs="Times New Roman"/>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是</w:t>
      </w: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不涉及</w:t>
      </w:r>
      <w:r/>
    </w:p>
    <w:p>
      <w:pPr>
        <w:numPr>
          <w:ilvl w:val="0"/>
          <w:numId w:val="1"/>
        </w:numPr>
        <w:ind w:firstLine="482"/>
        <w:spacing w:line="40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合同金额</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）合同金额小写：</w:t>
      </w:r>
      <w:r>
        <w:rPr>
          <w:rFonts w:hint="eastAsia" w:ascii="仿宋" w:hAnsi="仿宋" w:eastAsia="仿宋" w:cs="Times New Roman"/>
          <w:sz w:val="24"/>
          <w:szCs w:val="24"/>
          <w:u w:val="single"/>
        </w:rPr>
        <w:t xml:space="preserve">                           </w:t>
      </w:r>
      <w:r/>
    </w:p>
    <w:p>
      <w:pPr>
        <w:ind w:firstLine="1080"/>
        <w:spacing w:line="400" w:lineRule="exact"/>
        <w:rPr>
          <w:rFonts w:hint="eastAsia" w:ascii="仿宋" w:hAnsi="仿宋" w:eastAsia="仿宋" w:cs="Times New Roman"/>
          <w:sz w:val="24"/>
          <w:szCs w:val="24"/>
          <w:u w:val="single"/>
        </w:rPr>
      </w:pPr>
      <w:r>
        <w:rPr>
          <w:rFonts w:hint="eastAsia" w:ascii="仿宋" w:hAnsi="仿宋" w:eastAsia="仿宋" w:cs="Times New Roman"/>
          <w:sz w:val="24"/>
          <w:szCs w:val="24"/>
        </w:rPr>
        <w:t xml:space="preserve">大写：</w:t>
      </w:r>
      <w:r>
        <w:rPr>
          <w:rFonts w:hint="eastAsia" w:ascii="仿宋" w:hAnsi="仿宋" w:eastAsia="仿宋" w:cs="Times New Roman"/>
          <w:sz w:val="24"/>
          <w:szCs w:val="24"/>
          <w:u w:val="single"/>
        </w:rPr>
        <w:t xml:space="preserve">                                   </w:t>
      </w:r>
      <w:r/>
    </w:p>
    <w:p>
      <w:pPr>
        <w:ind w:firstLine="10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分包金额（如有）小写：</w:t>
      </w:r>
      <w:r>
        <w:rPr>
          <w:rFonts w:hint="eastAsia" w:ascii="仿宋" w:hAnsi="仿宋" w:eastAsia="仿宋" w:cs="Times New Roman"/>
          <w:sz w:val="24"/>
          <w:szCs w:val="24"/>
          <w:u w:val="single"/>
        </w:rPr>
        <w:t xml:space="preserve">                   </w:t>
      </w:r>
      <w:r/>
    </w:p>
    <w:p>
      <w:pPr>
        <w:ind w:firstLine="1080"/>
        <w:spacing w:line="400" w:lineRule="exact"/>
        <w:rPr>
          <w:rFonts w:hint="eastAsia" w:ascii="仿宋" w:hAnsi="仿宋" w:eastAsia="仿宋" w:cs="Times New Roman"/>
          <w:sz w:val="24"/>
          <w:szCs w:val="24"/>
          <w:u w:val="single"/>
        </w:rPr>
      </w:pPr>
      <w:r>
        <w:rPr>
          <w:rFonts w:hint="eastAsia" w:ascii="仿宋" w:hAnsi="仿宋" w:eastAsia="仿宋" w:cs="Times New Roman"/>
          <w:sz w:val="24"/>
          <w:szCs w:val="24"/>
        </w:rPr>
        <w:t xml:space="preserve">大写：</w:t>
      </w:r>
      <w:r>
        <w:rPr>
          <w:rFonts w:hint="eastAsia" w:ascii="仿宋" w:hAnsi="仿宋" w:eastAsia="仿宋" w:cs="Times New Roman"/>
          <w:sz w:val="24"/>
          <w:szCs w:val="24"/>
          <w:u w:val="single"/>
        </w:rPr>
        <w:t xml:space="preserve">                                   </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（注：固定单价合同应填写单价和最高限价）</w:t>
      </w:r>
      <w:r/>
    </w:p>
    <w:p>
      <w:pPr>
        <w:numPr>
          <w:ilvl w:val="255"/>
          <w:numId w:val="0"/>
        </w:num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）合同定价方式（采用组合定价方式的，</w:t>
      </w:r>
      <w:r>
        <w:rPr>
          <w:rFonts w:hint="eastAsia" w:ascii="仿宋" w:hAnsi="仿宋" w:eastAsia="仿宋" w:cs="Times New Roman"/>
          <w:sz w:val="24"/>
          <w:szCs w:val="24"/>
        </w:rPr>
        <w:t xml:space="preserve">可以勾选多项</w:t>
      </w:r>
      <w:r>
        <w:rPr>
          <w:rFonts w:hint="eastAsia" w:ascii="仿宋" w:hAnsi="仿宋" w:eastAsia="仿宋" w:cs="Times New Roman"/>
          <w:sz w:val="24"/>
          <w:szCs w:val="24"/>
        </w:rPr>
        <w:t xml:space="preserve">）：</w:t>
      </w:r>
      <w:r/>
    </w:p>
    <w:p>
      <w:pPr>
        <w:ind w:left="1050"/>
        <w:spacing w:line="400" w:lineRule="exact"/>
        <w:rPr>
          <w:rFonts w:hint="eastAsia" w:ascii="仿宋" w:hAnsi="仿宋" w:eastAsia="仿宋" w:cs="Times New Roman"/>
          <w:sz w:val="24"/>
          <w:szCs w:val="24"/>
        </w:rPr>
      </w:pP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固定总价</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固定单价</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固定费率</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成本补偿</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绩效激励</w:t>
      </w:r>
      <w:r>
        <w:rPr>
          <w:rFonts w:hint="eastAsia" w:ascii="仿宋" w:hAnsi="仿宋" w:eastAsia="仿宋" w:cs="Times New Roman"/>
          <w:iCs/>
          <w:sz w:val="24"/>
          <w:szCs w:val="24"/>
        </w:rPr>
        <w:t xml:space="preserve"> </w:t>
      </w:r>
      <w:r>
        <w:rPr>
          <w:rFonts w:ascii="Wingdings" w:hAnsi="Wingdings" w:eastAsia="Wingdings" w:cs="Wingdings"/>
          <w:iCs/>
          <w:sz w:val="24"/>
          <w:szCs w:val="24"/>
        </w:rPr>
        <w:t xml:space="preserve">¨</w:t>
      </w:r>
      <w:r>
        <w:rPr>
          <w:rFonts w:hint="eastAsia" w:ascii="仿宋" w:hAnsi="仿宋" w:eastAsia="仿宋" w:cs="Times New Roman"/>
          <w:iCs/>
          <w:sz w:val="24"/>
          <w:szCs w:val="24"/>
        </w:rPr>
        <w:t xml:space="preserve">其他</w:t>
      </w:r>
      <w:r>
        <w:rPr>
          <w:rFonts w:hint="eastAsia" w:ascii="仿宋" w:hAnsi="仿宋" w:eastAsia="仿宋" w:cs="Times New Roman"/>
          <w:sz w:val="24"/>
          <w:szCs w:val="24"/>
          <w:u w:val="single"/>
        </w:rPr>
        <w:t xml:space="preserve">  </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）付款方式（按项目</w:t>
      </w:r>
      <w:r>
        <w:rPr>
          <w:rFonts w:hint="eastAsia" w:ascii="仿宋" w:hAnsi="仿宋" w:eastAsia="仿宋" w:cs="Times New Roman"/>
          <w:sz w:val="24"/>
          <w:szCs w:val="24"/>
        </w:rPr>
        <w:t xml:space="preserve">实际勾选填写</w:t>
      </w:r>
      <w:r>
        <w:rPr>
          <w:rFonts w:hint="eastAsia" w:ascii="仿宋" w:hAnsi="仿宋" w:eastAsia="仿宋" w:cs="Times New Roman"/>
          <w:sz w:val="24"/>
          <w:szCs w:val="24"/>
        </w:rPr>
        <w:t xml:space="preserve">）：</w:t>
      </w:r>
      <w:r/>
    </w:p>
    <w:p>
      <w:pPr>
        <w:ind w:firstLine="1080"/>
        <w:spacing w:line="400" w:lineRule="exact"/>
        <w:rPr>
          <w:rFonts w:hint="eastAsia" w:ascii="仿宋" w:hAnsi="仿宋" w:eastAsia="仿宋" w:cs="Times New Roman"/>
          <w:sz w:val="24"/>
          <w:szCs w:val="24"/>
          <w:u w:val="single"/>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全额付款：</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（应明确一次性支付合同款项的条件）</w:t>
      </w:r>
      <w:r>
        <w:rPr>
          <w:rFonts w:hint="eastAsia" w:ascii="仿宋" w:hAnsi="仿宋" w:eastAsia="仿宋" w:cs="Times New Roman"/>
          <w:sz w:val="24"/>
          <w:szCs w:val="24"/>
          <w:u w:val="single"/>
        </w:rPr>
        <w:t xml:space="preserve">  </w:t>
      </w:r>
      <w:r/>
    </w:p>
    <w:p>
      <w:pPr>
        <w:ind w:firstLine="1080"/>
        <w:spacing w:line="400" w:lineRule="exact"/>
        <w:rPr>
          <w:rFonts w:hint="eastAsia" w:ascii="仿宋" w:hAnsi="仿宋" w:eastAsia="仿宋" w:cs="Times New Roman"/>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分期付款：</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（应明确分期支付合同款项的各期比例和支付条件，各期支付条件应与分期履约验收情况挂钩）</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，其中涉及预付款的：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（应明确预付款的支付比例和支付条件）</w:t>
      </w:r>
      <w:r>
        <w:rPr>
          <w:rFonts w:hint="eastAsia" w:ascii="仿宋" w:hAnsi="仿宋" w:eastAsia="仿宋" w:cs="Times New Roman"/>
          <w:sz w:val="24"/>
          <w:szCs w:val="24"/>
          <w:u w:val="single"/>
        </w:rPr>
        <w:t xml:space="preserve"> </w:t>
      </w:r>
      <w:r/>
    </w:p>
    <w:p>
      <w:pPr>
        <w:ind w:firstLine="1080"/>
        <w:spacing w:line="400" w:lineRule="exact"/>
        <w:rPr>
          <w:rFonts w:hint="eastAsia" w:ascii="仿宋" w:hAnsi="仿宋" w:eastAsia="仿宋" w:cs="Times New Roman"/>
          <w:sz w:val="24"/>
          <w:szCs w:val="24"/>
          <w:u w:val="single"/>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成本补偿：</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（应明确按照成本补偿方式的支付方式和支付条件）</w:t>
      </w:r>
      <w:r>
        <w:rPr>
          <w:rFonts w:hint="eastAsia" w:ascii="仿宋" w:hAnsi="仿宋" w:eastAsia="仿宋" w:cs="Times New Roman"/>
          <w:sz w:val="24"/>
          <w:szCs w:val="24"/>
          <w:u w:val="single"/>
        </w:rPr>
        <w:t xml:space="preserve">   </w:t>
      </w:r>
      <w:r/>
    </w:p>
    <w:p>
      <w:pPr>
        <w:ind w:firstLine="1080"/>
        <w:spacing w:line="400" w:lineRule="exact"/>
        <w:rPr>
          <w:rFonts w:hint="eastAsia" w:ascii="仿宋" w:hAnsi="仿宋" w:eastAsia="仿宋" w:cs="Times New Roman"/>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绩效激励：</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（应明确按照绩效激励方式的支付方式和支付条件）</w:t>
      </w:r>
      <w:r>
        <w:rPr>
          <w:rFonts w:hint="eastAsia" w:ascii="仿宋" w:hAnsi="仿宋" w:eastAsia="仿宋" w:cs="Times New Roman"/>
          <w:sz w:val="24"/>
          <w:szCs w:val="24"/>
          <w:u w:val="single"/>
        </w:rPr>
        <w:t xml:space="preserve">   </w:t>
      </w:r>
      <w:r/>
    </w:p>
    <w:p>
      <w:pPr>
        <w:numPr>
          <w:ilvl w:val="0"/>
          <w:numId w:val="1"/>
        </w:numPr>
        <w:ind w:firstLine="482"/>
        <w:spacing w:line="400" w:lineRule="exact"/>
        <w:rPr>
          <w:rFonts w:hint="eastAsia" w:ascii="仿宋" w:hAnsi="仿宋" w:eastAsia="仿宋" w:cs="Times New Roman"/>
          <w:b/>
          <w:sz w:val="24"/>
          <w:szCs w:val="24"/>
          <w:u w:val="single"/>
        </w:rPr>
      </w:pPr>
      <w:r>
        <w:rPr>
          <w:rFonts w:hint="eastAsia" w:ascii="仿宋" w:hAnsi="仿宋" w:eastAsia="仿宋" w:cs="Times New Roman"/>
          <w:b/>
          <w:sz w:val="24"/>
          <w:szCs w:val="24"/>
        </w:rPr>
        <w:t xml:space="preserve">合同履行</w:t>
      </w:r>
      <w:r/>
    </w:p>
    <w:p>
      <w:pPr>
        <w:ind w:firstLine="480"/>
        <w:spacing w:line="400" w:lineRule="exact"/>
        <w:rPr>
          <w:rFonts w:hint="eastAsia" w:ascii="仿宋" w:hAnsi="仿宋" w:eastAsia="仿宋" w:cs="宋体"/>
          <w:sz w:val="24"/>
          <w:szCs w:val="24"/>
        </w:rPr>
      </w:pPr>
      <w:r>
        <w:rPr>
          <w:rFonts w:hint="eastAsia" w:ascii="仿宋" w:hAnsi="仿宋" w:eastAsia="仿宋" w:cs="宋体"/>
          <w:sz w:val="24"/>
          <w:szCs w:val="24"/>
        </w:rPr>
        <w:t xml:space="preserve">（</w:t>
      </w:r>
      <w:r>
        <w:rPr>
          <w:rFonts w:hint="eastAsia" w:ascii="仿宋" w:hAnsi="仿宋" w:eastAsia="仿宋" w:cs="宋体"/>
          <w:sz w:val="24"/>
          <w:szCs w:val="24"/>
        </w:rPr>
        <w:t xml:space="preserve">1</w:t>
      </w:r>
      <w:r>
        <w:rPr>
          <w:rFonts w:hint="eastAsia" w:ascii="仿宋" w:hAnsi="仿宋" w:eastAsia="仿宋" w:cs="宋体"/>
          <w:sz w:val="24"/>
          <w:szCs w:val="24"/>
        </w:rPr>
        <w:t xml:space="preserve">）起始日期：</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年</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月</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日，完成日期：</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年</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月</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日。</w:t>
      </w:r>
      <w:r/>
    </w:p>
    <w:p>
      <w:pPr>
        <w:ind w:firstLine="480"/>
        <w:spacing w:line="400" w:lineRule="exact"/>
        <w:rPr>
          <w:rFonts w:hint="eastAsia" w:ascii="仿宋" w:hAnsi="仿宋" w:eastAsia="仿宋" w:cs="宋体"/>
          <w:sz w:val="24"/>
          <w:szCs w:val="24"/>
          <w:u w:val="single"/>
        </w:rPr>
      </w:pPr>
      <w:r>
        <w:rPr>
          <w:rFonts w:hint="eastAsia" w:ascii="仿宋" w:hAnsi="仿宋" w:eastAsia="仿宋" w:cs="宋体"/>
          <w:sz w:val="24"/>
          <w:szCs w:val="24"/>
        </w:rPr>
        <w:t xml:space="preserve">（</w:t>
      </w:r>
      <w:r>
        <w:rPr>
          <w:rFonts w:hint="eastAsia" w:ascii="仿宋" w:hAnsi="仿宋" w:eastAsia="仿宋" w:cs="宋体"/>
          <w:sz w:val="24"/>
          <w:szCs w:val="24"/>
        </w:rPr>
        <w:t xml:space="preserve">2</w:t>
      </w:r>
      <w:r>
        <w:rPr>
          <w:rFonts w:hint="eastAsia" w:ascii="仿宋" w:hAnsi="仿宋" w:eastAsia="仿宋" w:cs="宋体"/>
          <w:sz w:val="24"/>
          <w:szCs w:val="24"/>
        </w:rPr>
        <w:t xml:space="preserve">）履约地点</w:t>
      </w:r>
      <w:r>
        <w:rPr>
          <w:rFonts w:hint="eastAsia" w:ascii="仿宋" w:hAnsi="仿宋" w:eastAsia="仿宋" w:cs="宋体"/>
          <w:bCs/>
          <w:sz w:val="24"/>
          <w:szCs w:val="24"/>
        </w:rPr>
        <w:t xml:space="preserve">：</w:t>
      </w:r>
      <w:r>
        <w:rPr>
          <w:rFonts w:hint="eastAsia" w:ascii="仿宋" w:hAnsi="仿宋" w:eastAsia="仿宋" w:cs="宋体"/>
          <w:sz w:val="24"/>
          <w:szCs w:val="24"/>
          <w:u w:val="single"/>
        </w:rPr>
        <w:t xml:space="preserve">                             </w:t>
      </w:r>
      <w:r/>
    </w:p>
    <w:p>
      <w:pPr>
        <w:ind w:firstLine="4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w:t>
      </w:r>
      <w:r>
        <w:rPr>
          <w:rFonts w:hint="eastAsia" w:ascii="仿宋" w:hAnsi="仿宋" w:eastAsia="仿宋" w:cs="宋体"/>
          <w:bCs/>
          <w:sz w:val="24"/>
          <w:szCs w:val="24"/>
        </w:rPr>
        <w:t xml:space="preserve">3</w:t>
      </w:r>
      <w:r>
        <w:rPr>
          <w:rFonts w:hint="eastAsia" w:ascii="仿宋" w:hAnsi="仿宋" w:eastAsia="仿宋" w:cs="宋体"/>
          <w:bCs/>
          <w:sz w:val="24"/>
          <w:szCs w:val="24"/>
        </w:rPr>
        <w:t xml:space="preserve">）履约担保：</w:t>
      </w:r>
      <w:r>
        <w:rPr>
          <w:rFonts w:hint="eastAsia" w:ascii="仿宋" w:hAnsi="仿宋" w:eastAsia="仿宋" w:cs="宋体"/>
          <w:sz w:val="24"/>
          <w:szCs w:val="24"/>
        </w:rPr>
        <w:t xml:space="preserve">是否收取履约保证金：</w:t>
      </w:r>
      <w:r>
        <w:rPr>
          <w:rFonts w:ascii="Wingdings" w:hAnsi="Wingdings" w:eastAsia="Wingdings" w:cs="Wingdings"/>
          <w:sz w:val="24"/>
          <w:szCs w:val="24"/>
        </w:rPr>
        <w:t xml:space="preserve">¨</w:t>
      </w:r>
      <w:r>
        <w:rPr>
          <w:rFonts w:hint="eastAsia" w:ascii="仿宋" w:hAnsi="仿宋" w:eastAsia="仿宋" w:cs="宋体"/>
          <w:sz w:val="24"/>
          <w:szCs w:val="24"/>
        </w:rPr>
        <w:t xml:space="preserve">是</w:t>
      </w:r>
      <w:r>
        <w:rPr>
          <w:rFonts w:hint="eastAsia" w:ascii="仿宋" w:hAnsi="仿宋" w:eastAsia="仿宋" w:cs="宋体"/>
          <w:sz w:val="24"/>
          <w:szCs w:val="24"/>
        </w:rPr>
        <w:t xml:space="preserve">    </w:t>
      </w:r>
      <w:r>
        <w:rPr>
          <w:rFonts w:ascii="Wingdings" w:hAnsi="Wingdings" w:eastAsia="Wingdings" w:cs="Wingdings"/>
          <w:sz w:val="24"/>
          <w:szCs w:val="24"/>
        </w:rPr>
        <w:t xml:space="preserve">¨</w:t>
      </w:r>
      <w:r>
        <w:rPr>
          <w:rFonts w:hint="eastAsia" w:ascii="仿宋" w:hAnsi="仿宋" w:eastAsia="仿宋" w:cs="宋体"/>
          <w:sz w:val="24"/>
          <w:szCs w:val="24"/>
        </w:rPr>
        <w:t xml:space="preserve">否</w:t>
      </w:r>
      <w:r/>
    </w:p>
    <w:p>
      <w:pPr>
        <w:ind w:firstLine="108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收取履约保证金形式：</w:t>
      </w:r>
      <w:r>
        <w:rPr>
          <w:rFonts w:hint="eastAsia" w:ascii="仿宋" w:hAnsi="仿宋" w:eastAsia="仿宋" w:cs="宋体"/>
          <w:bCs/>
          <w:sz w:val="24"/>
          <w:szCs w:val="24"/>
          <w:u w:val="single"/>
        </w:rPr>
        <w:t xml:space="preserve">                            </w:t>
      </w:r>
      <w:r/>
    </w:p>
    <w:p>
      <w:pPr>
        <w:ind w:firstLine="108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收取履约保证金金额：</w:t>
      </w:r>
      <w:r>
        <w:rPr>
          <w:rFonts w:hint="eastAsia" w:ascii="仿宋" w:hAnsi="仿宋" w:eastAsia="仿宋" w:cs="宋体"/>
          <w:bCs/>
          <w:sz w:val="24"/>
          <w:szCs w:val="24"/>
          <w:u w:val="single"/>
        </w:rPr>
        <w:t xml:space="preserve">                            </w:t>
      </w:r>
      <w:r/>
    </w:p>
    <w:p>
      <w:pPr>
        <w:ind w:firstLine="1080"/>
        <w:spacing w:line="400" w:lineRule="exact"/>
        <w:rPr>
          <w:rFonts w:hint="eastAsia" w:ascii="仿宋" w:hAnsi="仿宋" w:eastAsia="仿宋" w:cs="宋体"/>
          <w:sz w:val="24"/>
          <w:szCs w:val="24"/>
        </w:rPr>
      </w:pPr>
      <w:r>
        <w:rPr>
          <w:rFonts w:hint="eastAsia" w:ascii="仿宋" w:hAnsi="仿宋" w:eastAsia="仿宋" w:cs="宋体"/>
          <w:bCs/>
          <w:sz w:val="24"/>
          <w:szCs w:val="24"/>
        </w:rPr>
        <w:t xml:space="preserve">履约担保期限：</w:t>
      </w:r>
      <w:r>
        <w:rPr>
          <w:rFonts w:hint="eastAsia" w:ascii="仿宋" w:hAnsi="仿宋" w:eastAsia="仿宋" w:cs="宋体"/>
          <w:bCs/>
          <w:sz w:val="24"/>
          <w:szCs w:val="24"/>
          <w:u w:val="single"/>
        </w:rPr>
        <w:t xml:space="preserve">                                  </w:t>
      </w:r>
      <w:r/>
    </w:p>
    <w:p>
      <w:pPr>
        <w:ind w:firstLine="480"/>
        <w:spacing w:line="400" w:lineRule="exact"/>
        <w:rPr>
          <w:rFonts w:hint="eastAsia" w:ascii="仿宋" w:hAnsi="仿宋" w:eastAsia="仿宋" w:cs="宋体"/>
          <w:bCs/>
          <w:sz w:val="24"/>
          <w:szCs w:val="24"/>
        </w:rPr>
      </w:pPr>
      <w:r>
        <w:rPr>
          <w:rFonts w:hint="eastAsia" w:ascii="仿宋" w:hAnsi="仿宋" w:eastAsia="仿宋" w:cs="宋体"/>
          <w:bCs/>
          <w:sz w:val="24"/>
          <w:szCs w:val="24"/>
        </w:rPr>
        <w:t xml:space="preserve">（</w:t>
      </w:r>
      <w:r>
        <w:rPr>
          <w:rFonts w:hint="eastAsia" w:ascii="仿宋" w:hAnsi="仿宋" w:eastAsia="仿宋" w:cs="宋体"/>
          <w:bCs/>
          <w:sz w:val="24"/>
          <w:szCs w:val="24"/>
        </w:rPr>
        <w:t xml:space="preserve">4</w:t>
      </w:r>
      <w:r>
        <w:rPr>
          <w:rFonts w:hint="eastAsia" w:ascii="仿宋" w:hAnsi="仿宋" w:eastAsia="仿宋" w:cs="宋体"/>
          <w:bCs/>
          <w:sz w:val="24"/>
          <w:szCs w:val="24"/>
        </w:rPr>
        <w:t xml:space="preserve">）分期履行要求：</w:t>
      </w:r>
      <w:r>
        <w:rPr>
          <w:rFonts w:hint="eastAsia" w:ascii="仿宋" w:hAnsi="仿宋" w:eastAsia="仿宋" w:cs="宋体"/>
          <w:bCs/>
          <w:sz w:val="24"/>
          <w:szCs w:val="24"/>
          <w:u w:val="single"/>
        </w:rPr>
        <w:t xml:space="preserve">                                  </w:t>
      </w:r>
      <w:r/>
    </w:p>
    <w:p>
      <w:pPr>
        <w:ind w:firstLine="480"/>
        <w:spacing w:line="400" w:lineRule="exact"/>
        <w:rPr>
          <w:rFonts w:hint="eastAsia" w:ascii="仿宋" w:hAnsi="仿宋" w:eastAsia="仿宋" w:cs="宋体"/>
          <w:sz w:val="24"/>
          <w:szCs w:val="24"/>
          <w:u w:val="single"/>
        </w:rPr>
      </w:pPr>
      <w:r>
        <w:rPr>
          <w:rFonts w:hint="eastAsia" w:ascii="仿宋" w:hAnsi="仿宋" w:eastAsia="仿宋" w:cs="宋体"/>
          <w:bCs/>
          <w:sz w:val="24"/>
          <w:szCs w:val="24"/>
        </w:rPr>
        <w:t xml:space="preserve">（</w:t>
      </w:r>
      <w:r>
        <w:rPr>
          <w:rFonts w:hint="eastAsia" w:ascii="仿宋" w:hAnsi="仿宋" w:eastAsia="仿宋" w:cs="宋体"/>
          <w:bCs/>
          <w:sz w:val="24"/>
          <w:szCs w:val="24"/>
        </w:rPr>
        <w:t xml:space="preserve">5</w:t>
      </w:r>
      <w:r>
        <w:rPr>
          <w:rFonts w:hint="eastAsia" w:ascii="仿宋" w:hAnsi="仿宋" w:eastAsia="仿宋" w:cs="宋体"/>
          <w:bCs/>
          <w:sz w:val="24"/>
          <w:szCs w:val="24"/>
        </w:rPr>
        <w:t xml:space="preserve">）风险处置措施和替代方案：</w:t>
      </w:r>
      <w:r>
        <w:rPr>
          <w:rFonts w:hint="eastAsia" w:ascii="仿宋" w:hAnsi="仿宋" w:eastAsia="仿宋" w:cs="宋体"/>
          <w:color w:val="0000ff"/>
          <w:sz w:val="24"/>
          <w:szCs w:val="24"/>
          <w:u w:val="single"/>
        </w:rPr>
        <w:t xml:space="preserve"> </w:t>
      </w:r>
      <w:r>
        <w:rPr>
          <w:rFonts w:hint="eastAsia" w:ascii="仿宋" w:hAnsi="仿宋" w:eastAsia="仿宋" w:cs="宋体"/>
          <w:color w:val="000000"/>
          <w:sz w:val="24"/>
          <w:szCs w:val="24"/>
          <w:u w:val="single"/>
        </w:rPr>
        <w:t xml:space="preserve">              </w:t>
      </w:r>
      <w:r>
        <w:rPr>
          <w:rFonts w:hint="eastAsia" w:ascii="仿宋" w:hAnsi="仿宋" w:eastAsia="仿宋" w:cs="宋体"/>
          <w:sz w:val="24"/>
          <w:szCs w:val="24"/>
          <w:u w:val="single"/>
        </w:rPr>
        <w:t xml:space="preserve">         </w:t>
      </w:r>
      <w:r/>
    </w:p>
    <w:p>
      <w:pPr>
        <w:numPr>
          <w:ilvl w:val="0"/>
          <w:numId w:val="1"/>
        </w:numPr>
        <w:ind w:firstLine="482"/>
        <w:spacing w:line="40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合同验收</w:t>
      </w:r>
      <w:r/>
    </w:p>
    <w:p>
      <w:pPr>
        <w:numPr>
          <w:ilvl w:val="0"/>
          <w:numId w:val="2"/>
        </w:numPr>
        <w:ind w:firstLine="480"/>
        <w:spacing w:line="400" w:lineRule="exact"/>
        <w:rPr>
          <w:rFonts w:hint="eastAsia" w:ascii="仿宋" w:hAnsi="仿宋" w:eastAsia="仿宋" w:cs="Times New Roman"/>
          <w:bCs/>
          <w:sz w:val="24"/>
          <w:szCs w:val="24"/>
        </w:rPr>
      </w:pPr>
      <w:r>
        <w:rPr>
          <w:rFonts w:hint="eastAsia" w:ascii="仿宋" w:hAnsi="仿宋" w:eastAsia="仿宋" w:cs="Times New Roman"/>
          <w:bCs/>
          <w:sz w:val="24"/>
          <w:szCs w:val="24"/>
        </w:rPr>
        <w:t xml:space="preserve">验收组织方式：</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自行组织</w:t>
      </w:r>
      <w:r>
        <w:rPr>
          <w:rFonts w:hint="eastAsia" w:ascii="仿宋" w:hAnsi="仿宋" w:eastAsia="仿宋" w:cs="Times New Roman"/>
          <w:bCs/>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委托第三方组织</w:t>
      </w:r>
      <w:r/>
    </w:p>
    <w:p>
      <w:pPr>
        <w:ind w:firstLine="1080"/>
        <w:spacing w:line="400" w:lineRule="exact"/>
        <w:rPr>
          <w:rFonts w:hint="eastAsia" w:ascii="仿宋" w:hAnsi="仿宋" w:eastAsia="仿宋" w:cs="Times New Roman"/>
          <w:bCs/>
          <w:sz w:val="24"/>
          <w:szCs w:val="24"/>
        </w:rPr>
      </w:pPr>
      <w:r>
        <w:rPr>
          <w:rFonts w:hint="eastAsia" w:ascii="仿宋" w:hAnsi="仿宋" w:eastAsia="仿宋" w:cs="Times New Roman"/>
          <w:bCs/>
          <w:sz w:val="24"/>
          <w:szCs w:val="24"/>
        </w:rPr>
        <w:t xml:space="preserve">验收主体：</w:t>
      </w:r>
      <w:r>
        <w:rPr>
          <w:rFonts w:hint="eastAsia" w:ascii="仿宋" w:hAnsi="仿宋" w:eastAsia="仿宋" w:cs="Times New Roman"/>
          <w:bCs/>
          <w:sz w:val="24"/>
          <w:szCs w:val="24"/>
          <w:u w:val="single"/>
        </w:rPr>
        <w:t xml:space="preserve">                  </w:t>
      </w:r>
      <w:r/>
    </w:p>
    <w:p>
      <w:pPr>
        <w:ind w:firstLine="1080"/>
        <w:spacing w:line="400" w:lineRule="exact"/>
        <w:rPr>
          <w:rFonts w:hint="eastAsia" w:ascii="仿宋" w:hAnsi="仿宋" w:eastAsia="仿宋" w:cs="Times New Roman"/>
          <w:bCs/>
          <w:sz w:val="24"/>
          <w:szCs w:val="24"/>
        </w:rPr>
      </w:pPr>
      <w:r>
        <w:rPr>
          <w:rFonts w:hint="eastAsia" w:ascii="仿宋" w:hAnsi="仿宋" w:eastAsia="仿宋" w:cs="Times New Roman"/>
          <w:bCs/>
          <w:sz w:val="24"/>
          <w:szCs w:val="24"/>
        </w:rPr>
        <w:t xml:space="preserve">是否邀请本项目的其他供应商参加验收：</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是</w:t>
      </w:r>
      <w:r>
        <w:rPr>
          <w:rFonts w:hint="eastAsia" w:ascii="仿宋" w:hAnsi="仿宋" w:eastAsia="仿宋" w:cs="Times New Roman"/>
          <w:bCs/>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否</w:t>
      </w:r>
      <w:r/>
    </w:p>
    <w:p>
      <w:pPr>
        <w:ind w:firstLine="1080"/>
        <w:spacing w:line="400" w:lineRule="exact"/>
        <w:rPr>
          <w:rFonts w:hint="eastAsia" w:ascii="仿宋" w:hAnsi="仿宋" w:eastAsia="仿宋" w:cs="Times New Roman"/>
          <w:bCs/>
          <w:sz w:val="24"/>
          <w:szCs w:val="24"/>
        </w:rPr>
      </w:pPr>
      <w:r>
        <w:rPr>
          <w:rFonts w:hint="eastAsia" w:ascii="仿宋" w:hAnsi="仿宋" w:eastAsia="仿宋" w:cs="Times New Roman"/>
          <w:bCs/>
          <w:sz w:val="24"/>
          <w:szCs w:val="24"/>
        </w:rPr>
        <w:t xml:space="preserve">是否邀请专家参加验收：</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是</w:t>
      </w:r>
      <w:r>
        <w:rPr>
          <w:rFonts w:hint="eastAsia" w:ascii="仿宋" w:hAnsi="仿宋" w:eastAsia="仿宋" w:cs="Times New Roman"/>
          <w:bCs/>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否</w:t>
      </w:r>
      <w:r/>
    </w:p>
    <w:p>
      <w:pPr>
        <w:ind w:firstLine="1080"/>
        <w:spacing w:line="400" w:lineRule="exact"/>
        <w:rPr>
          <w:rFonts w:hint="eastAsia" w:ascii="仿宋" w:hAnsi="仿宋" w:eastAsia="仿宋" w:cs="Times New Roman"/>
          <w:bCs/>
          <w:sz w:val="24"/>
          <w:szCs w:val="24"/>
        </w:rPr>
      </w:pPr>
      <w:r>
        <w:rPr>
          <w:rFonts w:hint="eastAsia" w:ascii="仿宋" w:hAnsi="仿宋" w:eastAsia="仿宋" w:cs="Times New Roman"/>
          <w:bCs/>
          <w:sz w:val="24"/>
          <w:szCs w:val="24"/>
        </w:rPr>
        <w:t xml:space="preserve">是否邀请服务对象参加验收：</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是</w:t>
      </w:r>
      <w:r>
        <w:rPr>
          <w:rFonts w:hint="eastAsia" w:ascii="仿宋" w:hAnsi="仿宋" w:eastAsia="仿宋" w:cs="Times New Roman"/>
          <w:bCs/>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否</w:t>
      </w:r>
      <w:r/>
    </w:p>
    <w:p>
      <w:pPr>
        <w:ind w:firstLine="1080"/>
        <w:spacing w:line="400" w:lineRule="exact"/>
        <w:rPr>
          <w:rFonts w:hint="eastAsia" w:ascii="仿宋" w:hAnsi="仿宋" w:eastAsia="仿宋" w:cs="Times New Roman"/>
          <w:bCs/>
          <w:sz w:val="24"/>
          <w:szCs w:val="24"/>
        </w:rPr>
      </w:pPr>
      <w:r>
        <w:rPr>
          <w:rFonts w:hint="eastAsia" w:ascii="仿宋" w:hAnsi="仿宋" w:eastAsia="仿宋" w:cs="Times New Roman"/>
          <w:bCs/>
          <w:sz w:val="24"/>
          <w:szCs w:val="24"/>
        </w:rPr>
        <w:t xml:space="preserve">是否邀请第三方检测机构参加验收：</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是</w:t>
      </w:r>
      <w:r>
        <w:rPr>
          <w:rFonts w:hint="eastAsia" w:ascii="仿宋" w:hAnsi="仿宋" w:eastAsia="仿宋" w:cs="Times New Roman"/>
          <w:bCs/>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否</w:t>
      </w:r>
      <w:r/>
    </w:p>
    <w:p>
      <w:pPr>
        <w:ind w:firstLine="1080"/>
        <w:spacing w:line="400" w:lineRule="exact"/>
        <w:rPr>
          <w:rFonts w:hint="eastAsia" w:ascii="仿宋" w:hAnsi="仿宋" w:eastAsia="仿宋" w:cs="Times New Roman"/>
          <w:bCs/>
          <w:sz w:val="24"/>
          <w:szCs w:val="24"/>
        </w:rPr>
      </w:pPr>
      <w:r>
        <w:rPr>
          <w:rFonts w:hint="eastAsia" w:ascii="仿宋" w:hAnsi="仿宋" w:eastAsia="仿宋" w:cs="Times New Roman"/>
          <w:bCs/>
          <w:sz w:val="24"/>
          <w:szCs w:val="24"/>
        </w:rPr>
        <w:t xml:space="preserve">是否进行抽查检测：</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是，抽查比例：</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否</w:t>
      </w:r>
      <w:r/>
    </w:p>
    <w:p>
      <w:pPr>
        <w:ind w:left="1050"/>
        <w:spacing w:line="400" w:lineRule="exact"/>
        <w:rPr>
          <w:rFonts w:hint="eastAsia" w:ascii="仿宋" w:hAnsi="仿宋" w:eastAsia="仿宋" w:cs="Times New Roman"/>
          <w:bCs/>
          <w:sz w:val="24"/>
          <w:szCs w:val="24"/>
        </w:rPr>
      </w:pPr>
      <w:r>
        <w:rPr>
          <w:rFonts w:hint="eastAsia" w:ascii="仿宋" w:hAnsi="仿宋" w:eastAsia="仿宋" w:cs="Times New Roman"/>
          <w:bCs/>
          <w:sz w:val="24"/>
          <w:szCs w:val="24"/>
        </w:rPr>
        <w:t xml:space="preserve">是否存在破坏性检测：</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是，</w:t>
      </w:r>
      <w:r>
        <w:rPr>
          <w:rFonts w:hint="eastAsia" w:ascii="仿宋" w:hAnsi="仿宋" w:eastAsia="仿宋" w:cs="Times New Roman"/>
          <w:bCs/>
          <w:sz w:val="24"/>
          <w:szCs w:val="24"/>
          <w:u w:val="single"/>
        </w:rPr>
        <w:t xml:space="preserve">（应明确对被破坏的检测产品的处理方式）</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否</w:t>
      </w:r>
      <w:r/>
    </w:p>
    <w:p>
      <w:pPr>
        <w:ind w:firstLine="1080"/>
        <w:spacing w:line="400" w:lineRule="exact"/>
        <w:rPr>
          <w:rFonts w:hint="eastAsia" w:ascii="仿宋" w:hAnsi="仿宋" w:eastAsia="仿宋" w:cs="Times New Roman"/>
          <w:bCs/>
          <w:sz w:val="24"/>
          <w:szCs w:val="24"/>
          <w:u w:val="single"/>
        </w:rPr>
      </w:pPr>
      <w:r>
        <w:rPr>
          <w:rFonts w:hint="eastAsia" w:ascii="仿宋" w:hAnsi="仿宋" w:eastAsia="仿宋" w:cs="Times New Roman"/>
          <w:bCs/>
          <w:sz w:val="24"/>
          <w:szCs w:val="24"/>
        </w:rPr>
        <w:t xml:space="preserve">验收组织的其他事项：</w:t>
      </w:r>
      <w:r>
        <w:rPr>
          <w:rFonts w:hint="eastAsia" w:ascii="仿宋" w:hAnsi="仿宋" w:eastAsia="仿宋" w:cs="Times New Roman"/>
          <w:bCs/>
          <w:sz w:val="24"/>
          <w:szCs w:val="24"/>
          <w:u w:val="single"/>
        </w:rPr>
        <w:t xml:space="preserve">                </w:t>
      </w:r>
      <w:r/>
    </w:p>
    <w:p>
      <w:pPr>
        <w:ind w:left="1245" w:hanging="720"/>
        <w:spacing w:line="400" w:lineRule="exact"/>
        <w:rPr>
          <w:rFonts w:hint="eastAsia" w:ascii="仿宋" w:hAnsi="仿宋" w:eastAsia="仿宋" w:cs="Times New Roman"/>
          <w:bCs/>
          <w:sz w:val="24"/>
          <w:szCs w:val="24"/>
          <w:u w:val="single"/>
        </w:rPr>
      </w:pPr>
      <w:r>
        <w:rPr>
          <w:rFonts w:hint="eastAsia" w:ascii="仿宋" w:hAnsi="仿宋" w:eastAsia="仿宋" w:cs="Times New Roman"/>
          <w:bCs/>
          <w:sz w:val="24"/>
          <w:szCs w:val="24"/>
        </w:rPr>
        <w:t xml:space="preserve">（</w:t>
      </w:r>
      <w:r>
        <w:rPr>
          <w:rFonts w:hint="eastAsia" w:ascii="仿宋" w:hAnsi="仿宋" w:eastAsia="仿宋" w:cs="Times New Roman"/>
          <w:bCs/>
          <w:sz w:val="24"/>
          <w:szCs w:val="24"/>
        </w:rPr>
        <w:t xml:space="preserve">2</w:t>
      </w:r>
      <w:r>
        <w:rPr>
          <w:rFonts w:hint="eastAsia" w:ascii="仿宋" w:hAnsi="仿宋" w:eastAsia="仿宋" w:cs="Times New Roman"/>
          <w:bCs/>
          <w:sz w:val="24"/>
          <w:szCs w:val="24"/>
        </w:rPr>
        <w:t xml:space="preserve">）履约验收时间：</w:t>
      </w:r>
      <w:r>
        <w:rPr>
          <w:rFonts w:hint="eastAsia" w:ascii="仿宋" w:hAnsi="仿宋" w:eastAsia="仿宋" w:cs="Times New Roman"/>
          <w:bCs/>
          <w:sz w:val="24"/>
          <w:szCs w:val="24"/>
          <w:u w:val="single"/>
        </w:rPr>
        <w:t xml:space="preserve">（计划于何时验收</w:t>
      </w:r>
      <w:r>
        <w:rPr>
          <w:rFonts w:hint="eastAsia" w:ascii="仿宋" w:hAnsi="仿宋" w:eastAsia="仿宋" w:cs="Times New Roman"/>
          <w:bCs/>
          <w:sz w:val="24"/>
          <w:szCs w:val="24"/>
          <w:u w:val="single"/>
        </w:rPr>
        <w:t xml:space="preserve">/</w:t>
      </w:r>
      <w:r>
        <w:rPr>
          <w:rFonts w:hint="eastAsia" w:ascii="仿宋" w:hAnsi="仿宋" w:eastAsia="仿宋" w:cs="Times New Roman"/>
          <w:bCs/>
          <w:sz w:val="24"/>
          <w:szCs w:val="24"/>
          <w:u w:val="single"/>
        </w:rPr>
        <w:t xml:space="preserve">供应商提出验收申请之日起</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u w:val="single"/>
        </w:rPr>
        <w:t xml:space="preserve">日内组织验收）</w:t>
      </w:r>
      <w:r>
        <w:rPr>
          <w:rFonts w:hint="eastAsia" w:ascii="仿宋" w:hAnsi="仿宋" w:eastAsia="仿宋" w:cs="Times New Roman"/>
          <w:bCs/>
          <w:sz w:val="24"/>
          <w:szCs w:val="24"/>
          <w:u w:val="single"/>
        </w:rPr>
        <w:t xml:space="preserve"> </w:t>
      </w:r>
      <w:r/>
    </w:p>
    <w:p>
      <w:pPr>
        <w:ind w:firstLine="480"/>
        <w:spacing w:line="400" w:lineRule="exact"/>
        <w:rPr>
          <w:rFonts w:hint="eastAsia" w:ascii="仿宋" w:hAnsi="仿宋" w:eastAsia="仿宋" w:cs="Times New Roman"/>
          <w:bCs/>
          <w:sz w:val="24"/>
          <w:szCs w:val="24"/>
        </w:rPr>
      </w:pPr>
      <w:r>
        <w:rPr>
          <w:rFonts w:hint="eastAsia" w:ascii="仿宋" w:hAnsi="仿宋" w:eastAsia="仿宋" w:cs="Times New Roman"/>
          <w:bCs/>
          <w:sz w:val="24"/>
          <w:szCs w:val="24"/>
        </w:rPr>
        <w:t xml:space="preserve">（</w:t>
      </w:r>
      <w:r>
        <w:rPr>
          <w:rFonts w:hint="eastAsia" w:ascii="仿宋" w:hAnsi="仿宋" w:eastAsia="仿宋" w:cs="Times New Roman"/>
          <w:bCs/>
          <w:sz w:val="24"/>
          <w:szCs w:val="24"/>
        </w:rPr>
        <w:t xml:space="preserve">3</w:t>
      </w:r>
      <w:r>
        <w:rPr>
          <w:rFonts w:hint="eastAsia" w:ascii="仿宋" w:hAnsi="仿宋" w:eastAsia="仿宋" w:cs="Times New Roman"/>
          <w:bCs/>
          <w:sz w:val="24"/>
          <w:szCs w:val="24"/>
        </w:rPr>
        <w:t xml:space="preserve">）履约验收方式：</w:t>
      </w: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一次性验收</w:t>
      </w:r>
      <w:r>
        <w:rPr>
          <w:rFonts w:hint="eastAsia" w:ascii="仿宋" w:hAnsi="仿宋" w:eastAsia="仿宋" w:cs="Times New Roman"/>
          <w:bCs/>
          <w:sz w:val="24"/>
          <w:szCs w:val="24"/>
        </w:rPr>
        <w:t xml:space="preserve"> </w:t>
      </w:r>
      <w:r/>
    </w:p>
    <w:p>
      <w:pPr>
        <w:ind w:firstLine="1080"/>
        <w:spacing w:line="400" w:lineRule="exact"/>
        <w:rPr>
          <w:rFonts w:hint="eastAsia" w:ascii="仿宋" w:hAnsi="仿宋" w:eastAsia="仿宋" w:cs="Times New Roman"/>
          <w:bCs/>
          <w:sz w:val="24"/>
          <w:szCs w:val="24"/>
        </w:rPr>
      </w:pPr>
      <w:r>
        <w:rPr>
          <w:rFonts w:ascii="Wingdings" w:hAnsi="Wingdings" w:eastAsia="Wingdings" w:cs="Wingdings"/>
          <w:sz w:val="24"/>
          <w:szCs w:val="24"/>
        </w:rPr>
        <w:t xml:space="preserve">¨</w:t>
      </w:r>
      <w:r>
        <w:rPr>
          <w:rFonts w:hint="eastAsia" w:ascii="仿宋" w:hAnsi="仿宋" w:eastAsia="仿宋" w:cs="Times New Roman"/>
          <w:bCs/>
          <w:sz w:val="24"/>
          <w:szCs w:val="24"/>
        </w:rPr>
        <w:t xml:space="preserve">分期</w:t>
      </w:r>
      <w:r>
        <w:rPr>
          <w:rFonts w:hint="eastAsia" w:ascii="仿宋" w:hAnsi="仿宋" w:eastAsia="仿宋" w:cs="Times New Roman"/>
          <w:bCs/>
          <w:sz w:val="24"/>
          <w:szCs w:val="24"/>
        </w:rPr>
        <w:t xml:space="preserve">/</w:t>
      </w:r>
      <w:r>
        <w:rPr>
          <w:rFonts w:hint="eastAsia" w:ascii="仿宋" w:hAnsi="仿宋" w:eastAsia="仿宋" w:cs="Times New Roman"/>
          <w:bCs/>
          <w:sz w:val="24"/>
          <w:szCs w:val="24"/>
        </w:rPr>
        <w:t xml:space="preserve">分项验收：</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u w:val="single"/>
        </w:rPr>
        <w:t xml:space="preserve">（应明确分期</w:t>
      </w:r>
      <w:r>
        <w:rPr>
          <w:rFonts w:ascii="仿宋" w:hAnsi="仿宋" w:eastAsia="仿宋" w:cs="Times New Roman"/>
          <w:bCs/>
          <w:sz w:val="24"/>
          <w:szCs w:val="24"/>
          <w:u w:val="single"/>
          <w:lang w:val="en"/>
        </w:rPr>
        <w:t xml:space="preserve">/</w:t>
      </w:r>
      <w:r>
        <w:rPr>
          <w:rFonts w:hint="eastAsia" w:ascii="仿宋" w:hAnsi="仿宋" w:eastAsia="仿宋" w:cs="Times New Roman"/>
          <w:bCs/>
          <w:sz w:val="24"/>
          <w:szCs w:val="24"/>
          <w:u w:val="single"/>
          <w:lang w:val="en"/>
        </w:rPr>
        <w:t xml:space="preserve">分项验收的工作安排</w:t>
      </w:r>
      <w:r>
        <w:rPr>
          <w:rFonts w:hint="eastAsia" w:ascii="仿宋" w:hAnsi="仿宋" w:eastAsia="仿宋" w:cs="Times New Roman"/>
          <w:bCs/>
          <w:sz w:val="24"/>
          <w:szCs w:val="24"/>
          <w:u w:val="single"/>
        </w:rPr>
        <w:t xml:space="preserve">）</w:t>
      </w:r>
      <w:r/>
    </w:p>
    <w:p>
      <w:pPr>
        <w:ind w:firstLine="480"/>
        <w:spacing w:line="400" w:lineRule="exact"/>
        <w:rPr>
          <w:rFonts w:hint="eastAsia" w:ascii="仿宋" w:hAnsi="仿宋" w:eastAsia="仿宋" w:cs="Times New Roman"/>
          <w:bCs/>
          <w:sz w:val="24"/>
          <w:szCs w:val="24"/>
        </w:rPr>
      </w:pPr>
      <w:r>
        <w:rPr>
          <w:rFonts w:hint="eastAsia" w:ascii="仿宋" w:hAnsi="仿宋" w:eastAsia="仿宋" w:cs="Times New Roman"/>
          <w:bCs/>
          <w:sz w:val="24"/>
          <w:szCs w:val="24"/>
        </w:rPr>
        <w:t xml:space="preserve">（</w:t>
      </w:r>
      <w:r>
        <w:rPr>
          <w:rFonts w:hint="eastAsia" w:ascii="仿宋" w:hAnsi="仿宋" w:eastAsia="仿宋" w:cs="Times New Roman"/>
          <w:bCs/>
          <w:sz w:val="24"/>
          <w:szCs w:val="24"/>
        </w:rPr>
        <w:t xml:space="preserve">4</w:t>
      </w:r>
      <w:r>
        <w:rPr>
          <w:rFonts w:hint="eastAsia" w:ascii="仿宋" w:hAnsi="仿宋" w:eastAsia="仿宋" w:cs="Times New Roman"/>
          <w:bCs/>
          <w:sz w:val="24"/>
          <w:szCs w:val="24"/>
        </w:rPr>
        <w:t xml:space="preserve">）履约验收程序：</w:t>
      </w:r>
      <w:r>
        <w:rPr>
          <w:rFonts w:hint="eastAsia" w:ascii="仿宋" w:hAnsi="仿宋" w:eastAsia="仿宋" w:cs="Times New Roman"/>
          <w:bCs/>
          <w:sz w:val="24"/>
          <w:szCs w:val="24"/>
          <w:u w:val="single"/>
        </w:rPr>
        <w:t xml:space="preserve">                                    </w:t>
      </w:r>
      <w:r/>
    </w:p>
    <w:p>
      <w:pPr>
        <w:ind w:firstLine="480"/>
        <w:spacing w:line="400" w:lineRule="exact"/>
        <w:rPr>
          <w:rFonts w:hint="eastAsia" w:ascii="仿宋" w:hAnsi="仿宋" w:eastAsia="仿宋" w:cs="Times New Roman"/>
          <w:bCs/>
          <w:sz w:val="24"/>
          <w:szCs w:val="24"/>
          <w:u w:val="single"/>
        </w:rPr>
      </w:pPr>
      <w:r>
        <w:rPr>
          <w:rFonts w:hint="eastAsia" w:ascii="仿宋" w:hAnsi="仿宋" w:eastAsia="仿宋" w:cs="Times New Roman"/>
          <w:bCs/>
          <w:sz w:val="24"/>
          <w:szCs w:val="24"/>
        </w:rPr>
        <w:t xml:space="preserve">（</w:t>
      </w:r>
      <w:r>
        <w:rPr>
          <w:rFonts w:hint="eastAsia" w:ascii="仿宋" w:hAnsi="仿宋" w:eastAsia="仿宋" w:cs="Times New Roman"/>
          <w:bCs/>
          <w:sz w:val="24"/>
          <w:szCs w:val="24"/>
        </w:rPr>
        <w:t xml:space="preserve">5</w:t>
      </w:r>
      <w:r>
        <w:rPr>
          <w:rFonts w:hint="eastAsia" w:ascii="仿宋" w:hAnsi="仿宋" w:eastAsia="仿宋" w:cs="Times New Roman"/>
          <w:bCs/>
          <w:sz w:val="24"/>
          <w:szCs w:val="24"/>
        </w:rPr>
        <w:t xml:space="preserve">）履约验收的内容：</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u w:val="single"/>
        </w:rPr>
        <w:t xml:space="preserve">（应当包括每一项技术和商务要求的履约情况，特别是落实政府采购扶持中小企业，支持绿色发展和乡村振兴等政策情况）</w:t>
      </w:r>
      <w:r>
        <w:rPr>
          <w:rFonts w:hint="eastAsia" w:ascii="仿宋" w:hAnsi="仿宋" w:eastAsia="仿宋" w:cs="Times New Roman"/>
          <w:bCs/>
          <w:sz w:val="24"/>
          <w:szCs w:val="24"/>
          <w:u w:val="single"/>
        </w:rPr>
        <w:t xml:space="preserve"> </w:t>
      </w:r>
      <w:r/>
    </w:p>
    <w:p>
      <w:pPr>
        <w:ind w:firstLine="480"/>
        <w:spacing w:line="400" w:lineRule="exact"/>
        <w:rPr>
          <w:rFonts w:hint="eastAsia" w:ascii="仿宋" w:hAnsi="仿宋" w:eastAsia="仿宋" w:cs="Times New Roman"/>
          <w:bCs/>
          <w:sz w:val="24"/>
          <w:szCs w:val="24"/>
          <w:u w:val="single"/>
        </w:rPr>
      </w:pPr>
      <w:r>
        <w:rPr>
          <w:rFonts w:hint="eastAsia" w:ascii="仿宋" w:hAnsi="仿宋" w:eastAsia="仿宋" w:cs="Times New Roman"/>
          <w:bCs/>
          <w:sz w:val="24"/>
          <w:szCs w:val="24"/>
        </w:rPr>
        <w:t xml:space="preserve">（</w:t>
      </w:r>
      <w:r>
        <w:rPr>
          <w:rFonts w:hint="eastAsia" w:ascii="仿宋" w:hAnsi="仿宋" w:eastAsia="仿宋" w:cs="Times New Roman"/>
          <w:bCs/>
          <w:sz w:val="24"/>
          <w:szCs w:val="24"/>
        </w:rPr>
        <w:t xml:space="preserve">6</w:t>
      </w:r>
      <w:r>
        <w:rPr>
          <w:rFonts w:hint="eastAsia" w:ascii="仿宋" w:hAnsi="仿宋" w:eastAsia="仿宋" w:cs="Times New Roman"/>
          <w:bCs/>
          <w:sz w:val="24"/>
          <w:szCs w:val="24"/>
        </w:rPr>
        <w:t xml:space="preserve">）履约验收标准：</w:t>
      </w:r>
      <w:r>
        <w:rPr>
          <w:rFonts w:hint="eastAsia" w:ascii="仿宋" w:hAnsi="仿宋" w:eastAsia="仿宋" w:cs="Times New Roman"/>
          <w:bCs/>
          <w:sz w:val="24"/>
          <w:szCs w:val="24"/>
          <w:u w:val="single"/>
        </w:rPr>
        <w:t xml:space="preserve">                                         </w:t>
      </w:r>
      <w:r/>
    </w:p>
    <w:p>
      <w:pPr>
        <w:ind w:firstLine="480"/>
        <w:jc w:val="left"/>
        <w:spacing w:line="400" w:lineRule="exact"/>
        <w:widowControl/>
        <w:rPr>
          <w:rFonts w:hint="eastAsia" w:ascii="仿宋" w:hAnsi="仿宋" w:eastAsia="仿宋" w:cs="宋体"/>
          <w:sz w:val="24"/>
          <w:szCs w:val="24"/>
        </w:rPr>
      </w:pPr>
      <w:r>
        <w:rPr>
          <w:rFonts w:hint="eastAsia" w:ascii="仿宋" w:hAnsi="仿宋" w:eastAsia="仿宋" w:cs="宋体"/>
          <w:bCs/>
          <w:sz w:val="24"/>
          <w:szCs w:val="24"/>
        </w:rPr>
        <w:t xml:space="preserve">（</w:t>
      </w:r>
      <w:r>
        <w:rPr>
          <w:rFonts w:hint="eastAsia" w:ascii="仿宋" w:hAnsi="仿宋" w:eastAsia="仿宋" w:cs="宋体"/>
          <w:bCs/>
          <w:sz w:val="24"/>
          <w:szCs w:val="24"/>
        </w:rPr>
        <w:t xml:space="preserve">7</w:t>
      </w:r>
      <w:r>
        <w:rPr>
          <w:rFonts w:hint="eastAsia" w:ascii="仿宋" w:hAnsi="仿宋" w:eastAsia="仿宋" w:cs="宋体"/>
          <w:bCs/>
          <w:sz w:val="24"/>
          <w:szCs w:val="24"/>
        </w:rPr>
        <w:t xml:space="preserve">）是否以采购活动中供应商提供的样品作为参考：</w:t>
      </w:r>
      <w:r>
        <w:rPr>
          <w:rFonts w:ascii="Wingdings" w:hAnsi="Wingdings" w:eastAsia="Wingdings" w:cs="Wingdings"/>
          <w:sz w:val="24"/>
          <w:szCs w:val="24"/>
        </w:rPr>
        <w:t xml:space="preserve">¨</w:t>
      </w:r>
      <w:r>
        <w:rPr>
          <w:rFonts w:hint="eastAsia" w:ascii="仿宋" w:hAnsi="仿宋" w:eastAsia="仿宋" w:cs="宋体"/>
          <w:bCs/>
          <w:sz w:val="24"/>
          <w:szCs w:val="24"/>
        </w:rPr>
        <w:t xml:space="preserve">是</w:t>
      </w:r>
      <w:r>
        <w:rPr>
          <w:rFonts w:ascii="Wingdings" w:hAnsi="Wingdings" w:eastAsia="Wingdings" w:cs="Wingdings"/>
          <w:sz w:val="24"/>
          <w:szCs w:val="24"/>
        </w:rPr>
        <w:t xml:space="preserve">¨</w:t>
      </w:r>
      <w:r>
        <w:rPr>
          <w:rFonts w:hint="eastAsia" w:ascii="仿宋" w:hAnsi="仿宋" w:eastAsia="仿宋" w:cs="宋体"/>
          <w:bCs/>
          <w:sz w:val="24"/>
          <w:szCs w:val="24"/>
        </w:rPr>
        <w:t xml:space="preserve">否</w:t>
      </w:r>
      <w:r/>
    </w:p>
    <w:p>
      <w:pPr>
        <w:ind w:firstLine="480"/>
        <w:spacing w:line="400" w:lineRule="exact"/>
        <w:rPr>
          <w:rFonts w:hint="eastAsia" w:ascii="仿宋" w:hAnsi="仿宋" w:eastAsia="仿宋" w:cs="宋体"/>
          <w:bCs/>
          <w:sz w:val="24"/>
          <w:szCs w:val="24"/>
          <w:u w:val="single"/>
        </w:rPr>
      </w:pPr>
      <w:r>
        <w:rPr>
          <w:rFonts w:hint="eastAsia" w:ascii="仿宋" w:hAnsi="仿宋" w:eastAsia="仿宋" w:cs="宋体"/>
          <w:bCs/>
          <w:sz w:val="24"/>
          <w:szCs w:val="24"/>
        </w:rPr>
        <w:t xml:space="preserve">（</w:t>
      </w:r>
      <w:r>
        <w:rPr>
          <w:rFonts w:hint="eastAsia" w:ascii="仿宋" w:hAnsi="仿宋" w:eastAsia="仿宋" w:cs="宋体"/>
          <w:bCs/>
          <w:sz w:val="24"/>
          <w:szCs w:val="24"/>
        </w:rPr>
        <w:t xml:space="preserve">8</w:t>
      </w:r>
      <w:r>
        <w:rPr>
          <w:rFonts w:hint="eastAsia" w:ascii="仿宋" w:hAnsi="仿宋" w:eastAsia="仿宋" w:cs="宋体"/>
          <w:bCs/>
          <w:sz w:val="24"/>
          <w:szCs w:val="24"/>
        </w:rPr>
        <w:t xml:space="preserve">）履约验收其他事项：</w:t>
      </w:r>
      <w:r>
        <w:rPr>
          <w:rFonts w:hint="eastAsia" w:ascii="仿宋" w:hAnsi="仿宋" w:eastAsia="仿宋" w:cs="宋体"/>
          <w:bCs/>
          <w:sz w:val="24"/>
          <w:szCs w:val="24"/>
          <w:u w:val="single"/>
        </w:rPr>
        <w:t xml:space="preserve">      </w:t>
      </w:r>
      <w:r>
        <w:rPr>
          <w:rFonts w:hint="eastAsia" w:ascii="仿宋" w:hAnsi="仿宋" w:eastAsia="仿宋" w:cs="宋体"/>
          <w:bCs/>
          <w:sz w:val="24"/>
          <w:szCs w:val="24"/>
          <w:u w:val="single"/>
        </w:rPr>
        <w:t xml:space="preserve">（产权过户登记等）</w:t>
      </w:r>
      <w:r>
        <w:rPr>
          <w:rFonts w:hint="eastAsia" w:ascii="仿宋" w:hAnsi="仿宋" w:eastAsia="仿宋" w:cs="宋体"/>
          <w:bCs/>
          <w:sz w:val="24"/>
          <w:szCs w:val="24"/>
          <w:u w:val="single"/>
        </w:rPr>
        <w:t xml:space="preserve">          </w:t>
      </w:r>
      <w:r/>
    </w:p>
    <w:p>
      <w:pPr>
        <w:numPr>
          <w:ilvl w:val="0"/>
          <w:numId w:val="1"/>
        </w:numPr>
        <w:ind w:firstLine="482"/>
        <w:spacing w:line="40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组成合同的文件</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本协议书与下列文件一起构成合同文件，如下述文件之间有任何抵触、矛盾或歧义，应按以下顺序解释：</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）政府采购合同协议书及其变更、补充协议</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）政府采购合同专用条款</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）政府采购合同通用条款</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4</w:t>
      </w:r>
      <w:r>
        <w:rPr>
          <w:rFonts w:hint="eastAsia" w:ascii="仿宋" w:hAnsi="仿宋" w:eastAsia="仿宋" w:cs="Times New Roman"/>
          <w:sz w:val="24"/>
          <w:szCs w:val="24"/>
        </w:rPr>
        <w:t xml:space="preserve">）中标（成交）通知书</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5</w:t>
      </w:r>
      <w:r>
        <w:rPr>
          <w:rFonts w:hint="eastAsia" w:ascii="仿宋" w:hAnsi="仿宋" w:eastAsia="仿宋" w:cs="Times New Roman"/>
          <w:sz w:val="24"/>
          <w:szCs w:val="24"/>
        </w:rPr>
        <w:t xml:space="preserve">）投标（响应）文件</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6</w:t>
      </w:r>
      <w:r>
        <w:rPr>
          <w:rFonts w:hint="eastAsia" w:ascii="仿宋" w:hAnsi="仿宋" w:eastAsia="仿宋" w:cs="Times New Roman"/>
          <w:sz w:val="24"/>
          <w:szCs w:val="24"/>
        </w:rPr>
        <w:t xml:space="preserve">）采购文件</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7</w:t>
      </w:r>
      <w:r>
        <w:rPr>
          <w:rFonts w:hint="eastAsia" w:ascii="仿宋" w:hAnsi="仿宋" w:eastAsia="仿宋" w:cs="Times New Roman"/>
          <w:sz w:val="24"/>
          <w:szCs w:val="24"/>
        </w:rPr>
        <w:t xml:space="preserve">）有关技术文件，图纸</w:t>
      </w:r>
      <w:r/>
    </w:p>
    <w:p>
      <w:pPr>
        <w:ind w:firstLine="48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w:t>
      </w:r>
      <w:r>
        <w:rPr>
          <w:rFonts w:hint="eastAsia" w:ascii="仿宋" w:hAnsi="仿宋" w:eastAsia="仿宋" w:cs="宋体"/>
          <w:sz w:val="24"/>
          <w:szCs w:val="24"/>
        </w:rPr>
        <w:t xml:space="preserve">8</w:t>
      </w:r>
      <w:r>
        <w:rPr>
          <w:rFonts w:hint="eastAsia" w:ascii="仿宋" w:hAnsi="仿宋" w:eastAsia="仿宋" w:cs="宋体"/>
          <w:sz w:val="24"/>
          <w:szCs w:val="24"/>
        </w:rPr>
        <w:t xml:space="preserve">）</w:t>
      </w:r>
      <w:r>
        <w:rPr>
          <w:rFonts w:hint="eastAsia" w:ascii="仿宋" w:hAnsi="仿宋" w:eastAsia="仿宋" w:cs="宋体"/>
          <w:color w:val="000000"/>
          <w:sz w:val="24"/>
          <w:szCs w:val="24"/>
        </w:rPr>
        <w:t xml:space="preserve">国家法律、行政法规和规章制度规定或合同约定的作为合同组成部分的其他文件</w:t>
      </w:r>
      <w:r/>
    </w:p>
    <w:p>
      <w:pPr>
        <w:numPr>
          <w:ilvl w:val="0"/>
          <w:numId w:val="1"/>
        </w:numPr>
        <w:ind w:firstLine="482"/>
        <w:spacing w:line="40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合同生效</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本合同自</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生效。</w:t>
      </w:r>
      <w:r/>
    </w:p>
    <w:p>
      <w:pPr>
        <w:numPr>
          <w:ilvl w:val="0"/>
          <w:numId w:val="1"/>
        </w:numPr>
        <w:ind w:firstLine="482"/>
        <w:spacing w:line="40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合同份数</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本合同一式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份，甲方执</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份，乙方执</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份，均具有同等法律效力。</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合同订立时间：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日</w:t>
      </w:r>
      <w:r/>
    </w:p>
    <w:p>
      <w:pPr>
        <w:ind w:firstLine="48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合同订立地点：</w:t>
      </w:r>
      <w:r>
        <w:rPr>
          <w:rFonts w:hint="eastAsia" w:ascii="仿宋" w:hAnsi="仿宋" w:eastAsia="仿宋" w:cs="Times New Roman"/>
          <w:sz w:val="24"/>
          <w:szCs w:val="24"/>
          <w:u w:val="single"/>
        </w:rPr>
        <w:t xml:space="preserve">                           </w:t>
      </w:r>
      <w:r/>
    </w:p>
    <w:p>
      <w:pPr>
        <w:ind w:firstLine="480"/>
        <w:spacing w:line="400" w:lineRule="exact"/>
        <w:rPr>
          <w:rFonts w:hint="eastAsia" w:ascii="仿宋" w:hAnsi="仿宋" w:eastAsia="仿宋" w:cs="Times New Roman"/>
          <w:sz w:val="28"/>
          <w:szCs w:val="28"/>
        </w:rPr>
      </w:pPr>
      <w:r>
        <w:rPr>
          <w:rFonts w:hint="eastAsia" w:ascii="仿宋" w:hAnsi="仿宋" w:eastAsia="仿宋" w:cs="Times New Roman"/>
          <w:sz w:val="24"/>
          <w:szCs w:val="24"/>
        </w:rPr>
        <w:t xml:space="preserve">附件：具体标的及其技术要求和商务要求、联合协议、分包意向协议等。</w:t>
      </w:r>
      <w:r>
        <w:rPr>
          <w:rFonts w:hint="eastAsia" w:ascii="仿宋" w:hAnsi="仿宋" w:eastAsia="仿宋" w:cs="Times New Roman"/>
          <w:sz w:val="28"/>
          <w:szCs w:val="28"/>
        </w:rPr>
        <w:br w:type="page" w:clear="all"/>
      </w:r>
      <w:r/>
    </w:p>
    <w:tbl>
      <w:tblPr>
        <w:tblW w:w="5000"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096"/>
        <w:gridCol w:w="2477"/>
        <w:gridCol w:w="2031"/>
        <w:gridCol w:w="2173"/>
      </w:tblGrid>
      <w:tr>
        <w:trPr>
          <w:jc w:val="center"/>
          <w:trHeight w:val="490"/>
        </w:trPr>
        <w:tc>
          <w:tcPr>
            <w:gridSpan w:val="2"/>
            <w:tcBorders>
              <w:bottom w:val="single" w:color="auto" w:sz="2" w:space="0"/>
              <w:right w:val="single" w:color="auto" w:sz="2" w:space="0"/>
            </w:tcBorders>
            <w:tcW w:w="2605" w:type="pct"/>
            <w:vAlign w:val="center"/>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甲方</w:t>
            </w:r>
            <w:r>
              <w:rPr>
                <w:rFonts w:hint="eastAsia" w:ascii="仿宋" w:hAnsi="仿宋" w:eastAsia="仿宋" w:cs="Times New Roman"/>
                <w:sz w:val="24"/>
                <w:szCs w:val="24"/>
              </w:rPr>
              <w:t xml:space="preserve">（采购人、受采购人委托签订合同的单位或采购文件约定的合同甲方）</w:t>
            </w:r>
            <w:r/>
          </w:p>
        </w:tc>
        <w:tc>
          <w:tcPr>
            <w:gridSpan w:val="2"/>
            <w:tcBorders>
              <w:left w:val="single" w:color="auto" w:sz="2" w:space="0"/>
              <w:bottom w:val="single" w:color="auto" w:sz="2" w:space="0"/>
            </w:tcBorders>
            <w:tcW w:w="2395" w:type="pct"/>
            <w:vAlign w:val="center"/>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乙方</w:t>
            </w:r>
            <w:r>
              <w:rPr>
                <w:rFonts w:hint="eastAsia" w:ascii="仿宋" w:hAnsi="仿宋" w:eastAsia="仿宋" w:cs="Times New Roman"/>
                <w:sz w:val="24"/>
                <w:szCs w:val="24"/>
              </w:rPr>
              <w:t xml:space="preserve">（供应商）</w:t>
            </w:r>
            <w:r/>
          </w:p>
        </w:tc>
      </w:tr>
      <w:tr>
        <w:trPr>
          <w:jc w:val="center"/>
          <w:trHeight w:val="917"/>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单位名称</w:t>
            </w:r>
            <w:r>
              <w:rPr>
                <w:rFonts w:hint="eastAsia" w:ascii="仿宋" w:hAnsi="仿宋" w:eastAsia="仿宋" w:cs="Times New Roman"/>
                <w:sz w:val="24"/>
                <w:szCs w:val="24"/>
              </w:rPr>
              <w:t xml:space="preserve">（公章或合同章）</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单位名称</w:t>
            </w:r>
            <w:r>
              <w:rPr>
                <w:rFonts w:hint="eastAsia" w:ascii="仿宋" w:hAnsi="仿宋" w:eastAsia="仿宋" w:cs="Times New Roman"/>
                <w:sz w:val="24"/>
                <w:szCs w:val="24"/>
              </w:rPr>
              <w:t xml:space="preserve">（公章或合同章）</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spacing w:val="20"/>
                <w:sz w:val="24"/>
                <w:szCs w:val="24"/>
              </w:rPr>
            </w:pPr>
            <w:r>
              <w:rPr>
                <w:rFonts w:hint="eastAsia" w:ascii="仿宋" w:hAnsi="仿宋" w:eastAsia="仿宋" w:cs="Times New Roman"/>
                <w:spacing w:val="20"/>
                <w:sz w:val="24"/>
                <w:szCs w:val="24"/>
              </w:rPr>
            </w:r>
            <w:r/>
          </w:p>
        </w:tc>
      </w:tr>
      <w:tr>
        <w:trPr>
          <w:jc w:val="center"/>
          <w:trHeight w:val="1171"/>
        </w:trPr>
        <w:tc>
          <w:tcPr>
            <w:tcBorders>
              <w:top w:val="single" w:color="auto" w:sz="2" w:space="0"/>
              <w:right w:val="single" w:color="auto" w:sz="2" w:space="0"/>
            </w:tcBorders>
            <w:tcW w:w="1194" w:type="pct"/>
            <w:vAlign w:val="center"/>
            <w:vMerge w:val="restart"/>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法定代表人</w:t>
            </w:r>
            <w:r/>
          </w:p>
          <w:p>
            <w:pPr>
              <w:ind w:firstLine="115"/>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t xml:space="preserve">或其</w:t>
            </w:r>
            <w:r>
              <w:rPr>
                <w:rFonts w:ascii="仿宋" w:hAnsi="仿宋" w:eastAsia="仿宋" w:cs="Times New Roman"/>
                <w:sz w:val="24"/>
                <w:szCs w:val="24"/>
              </w:rPr>
              <w:t xml:space="preserve">委托代理人</w:t>
            </w:r>
            <w:r>
              <w:rPr>
                <w:rFonts w:hint="eastAsia" w:ascii="仿宋" w:hAnsi="仿宋" w:eastAsia="仿宋" w:cs="Times New Roman"/>
                <w:sz w:val="24"/>
                <w:szCs w:val="24"/>
              </w:rPr>
              <w:t xml:space="preserve">（签章）</w:t>
            </w:r>
            <w:r/>
          </w:p>
        </w:tc>
        <w:tc>
          <w:tcPr>
            <w:tcBorders>
              <w:top w:val="single" w:color="auto" w:sz="2" w:space="0"/>
              <w:left w:val="single" w:color="auto" w:sz="2" w:space="0"/>
              <w:right w:val="single" w:color="auto" w:sz="2" w:space="0"/>
            </w:tcBorders>
            <w:tcW w:w="1411" w:type="pct"/>
            <w:vAlign w:val="center"/>
            <w:vMerge w:val="restart"/>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法定代表人</w:t>
            </w:r>
            <w:r/>
          </w:p>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t xml:space="preserve">或其</w:t>
            </w:r>
            <w:r>
              <w:rPr>
                <w:rFonts w:ascii="仿宋" w:hAnsi="仿宋" w:eastAsia="仿宋" w:cs="Times New Roman"/>
                <w:sz w:val="24"/>
                <w:szCs w:val="24"/>
              </w:rPr>
              <w:t xml:space="preserve">委托代理人</w:t>
            </w:r>
            <w:r>
              <w:rPr>
                <w:rFonts w:hint="eastAsia" w:ascii="仿宋" w:hAnsi="仿宋" w:eastAsia="仿宋" w:cs="Times New Roman"/>
                <w:sz w:val="24"/>
                <w:szCs w:val="24"/>
              </w:rPr>
              <w:t xml:space="preserve">（签章）</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483"/>
        </w:trPr>
        <w:tc>
          <w:tcPr>
            <w:tcBorders>
              <w:bottom w:val="single" w:color="auto" w:sz="2" w:space="0"/>
              <w:right w:val="single" w:color="auto" w:sz="2" w:space="0"/>
            </w:tcBorders>
            <w:tcW w:w="1194" w:type="pct"/>
            <w:vAlign w:val="center"/>
            <w:vMerge w:val="continue"/>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left w:val="single" w:color="auto" w:sz="2" w:space="0"/>
              <w:bottom w:val="single" w:color="auto" w:sz="2" w:space="0"/>
              <w:right w:val="single" w:color="auto" w:sz="2" w:space="0"/>
            </w:tcBorders>
            <w:tcW w:w="1411" w:type="pct"/>
            <w:vAlign w:val="center"/>
            <w:vMerge w:val="continue"/>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t xml:space="preserve">拥有者性别</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spacing w:val="20"/>
                <w:sz w:val="24"/>
                <w:szCs w:val="24"/>
              </w:rPr>
            </w:pPr>
            <w:r>
              <w:rPr>
                <w:rFonts w:hint="eastAsia" w:ascii="仿宋" w:hAnsi="仿宋" w:eastAsia="仿宋"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t xml:space="preserve">住</w:t>
            </w:r>
            <w:r>
              <w:rPr>
                <w:rFonts w:hint="eastAsia" w:ascii="仿宋" w:hAnsi="仿宋" w:eastAsia="仿宋" w:cs="Times New Roman"/>
                <w:sz w:val="24"/>
                <w:szCs w:val="24"/>
              </w:rPr>
              <w:t xml:space="preserve">  </w:t>
            </w:r>
            <w:r>
              <w:rPr>
                <w:rFonts w:hint="eastAsia" w:ascii="仿宋" w:hAnsi="仿宋" w:eastAsia="仿宋" w:cs="Times New Roman"/>
                <w:sz w:val="24"/>
                <w:szCs w:val="24"/>
              </w:rPr>
              <w:t xml:space="preserve">所</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t xml:space="preserve">住</w:t>
            </w:r>
            <w:r>
              <w:rPr>
                <w:rFonts w:hint="eastAsia" w:ascii="仿宋" w:hAnsi="仿宋" w:eastAsia="仿宋" w:cs="Times New Roman"/>
                <w:sz w:val="24"/>
                <w:szCs w:val="24"/>
              </w:rPr>
              <w:t xml:space="preserve">  </w:t>
            </w:r>
            <w:r>
              <w:rPr>
                <w:rFonts w:hint="eastAsia" w:ascii="仿宋" w:hAnsi="仿宋" w:eastAsia="仿宋" w:cs="Times New Roman"/>
                <w:sz w:val="24"/>
                <w:szCs w:val="24"/>
              </w:rPr>
              <w:t xml:space="preserve">所</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spacing w:val="20"/>
                <w:sz w:val="24"/>
                <w:szCs w:val="24"/>
              </w:rPr>
            </w:pPr>
            <w:r>
              <w:rPr>
                <w:rFonts w:hint="eastAsia" w:ascii="仿宋" w:hAnsi="仿宋" w:eastAsia="仿宋"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联</w:t>
            </w:r>
            <w:r>
              <w:rPr>
                <w:rFonts w:ascii="仿宋" w:hAnsi="仿宋" w:eastAsia="仿宋" w:cs="Times New Roman"/>
                <w:sz w:val="24"/>
                <w:szCs w:val="24"/>
              </w:rPr>
              <w:t xml:space="preserve"> </w:t>
            </w:r>
            <w:r>
              <w:rPr>
                <w:rFonts w:ascii="仿宋" w:hAnsi="仿宋" w:eastAsia="仿宋" w:cs="Times New Roman"/>
                <w:sz w:val="24"/>
                <w:szCs w:val="24"/>
              </w:rPr>
              <w:t xml:space="preserve">系</w:t>
            </w:r>
            <w:r>
              <w:rPr>
                <w:rFonts w:ascii="仿宋" w:hAnsi="仿宋" w:eastAsia="仿宋" w:cs="Times New Roman"/>
                <w:sz w:val="24"/>
                <w:szCs w:val="24"/>
              </w:rPr>
              <w:t xml:space="preserve"> </w:t>
            </w:r>
            <w:r>
              <w:rPr>
                <w:rFonts w:ascii="仿宋" w:hAnsi="仿宋" w:eastAsia="仿宋" w:cs="Times New Roman"/>
                <w:sz w:val="24"/>
                <w:szCs w:val="24"/>
              </w:rPr>
              <w:t xml:space="preserve">人</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联</w:t>
            </w:r>
            <w:r>
              <w:rPr>
                <w:rFonts w:ascii="仿宋" w:hAnsi="仿宋" w:eastAsia="仿宋" w:cs="Times New Roman"/>
                <w:sz w:val="24"/>
                <w:szCs w:val="24"/>
              </w:rPr>
              <w:t xml:space="preserve"> </w:t>
            </w:r>
            <w:r>
              <w:rPr>
                <w:rFonts w:ascii="仿宋" w:hAnsi="仿宋" w:eastAsia="仿宋" w:cs="Times New Roman"/>
                <w:sz w:val="24"/>
                <w:szCs w:val="24"/>
              </w:rPr>
              <w:t xml:space="preserve">系</w:t>
            </w:r>
            <w:r>
              <w:rPr>
                <w:rFonts w:ascii="仿宋" w:hAnsi="仿宋" w:eastAsia="仿宋" w:cs="Times New Roman"/>
                <w:sz w:val="24"/>
                <w:szCs w:val="24"/>
              </w:rPr>
              <w:t xml:space="preserve"> </w:t>
            </w:r>
            <w:r>
              <w:rPr>
                <w:rFonts w:ascii="仿宋" w:hAnsi="仿宋" w:eastAsia="仿宋" w:cs="Times New Roman"/>
                <w:sz w:val="24"/>
                <w:szCs w:val="24"/>
              </w:rPr>
              <w:t xml:space="preserve">人</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spacing w:val="20"/>
                <w:sz w:val="24"/>
                <w:szCs w:val="24"/>
              </w:rPr>
            </w:pPr>
            <w:r>
              <w:rPr>
                <w:rFonts w:hint="eastAsia" w:ascii="仿宋" w:hAnsi="仿宋" w:eastAsia="仿宋"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联系电话</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spacing w:val="20"/>
                <w:sz w:val="24"/>
                <w:szCs w:val="24"/>
              </w:rPr>
            </w:pPr>
            <w:r>
              <w:rPr>
                <w:rFonts w:hint="eastAsia" w:ascii="仿宋" w:hAnsi="仿宋" w:eastAsia="仿宋"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t xml:space="preserve">通信地址</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spacing w:val="20"/>
                <w:sz w:val="24"/>
                <w:szCs w:val="24"/>
              </w:rPr>
            </w:pPr>
            <w:r>
              <w:rPr>
                <w:rFonts w:hint="eastAsia" w:ascii="仿宋" w:hAnsi="仿宋" w:eastAsia="仿宋"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邮政编码</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spacing w:val="20"/>
                <w:sz w:val="24"/>
                <w:szCs w:val="24"/>
              </w:rPr>
            </w:pPr>
            <w:r>
              <w:rPr>
                <w:rFonts w:hint="eastAsia" w:ascii="仿宋" w:hAnsi="仿宋" w:eastAsia="仿宋"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t xml:space="preserve">电子邮箱</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spacing w:val="20"/>
                <w:sz w:val="24"/>
                <w:szCs w:val="24"/>
              </w:rPr>
            </w:pPr>
            <w:r>
              <w:rPr>
                <w:rFonts w:hint="eastAsia" w:ascii="仿宋" w:hAnsi="仿宋" w:eastAsia="仿宋"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t xml:space="preserve">统一社会信用代码</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spacing w:val="20"/>
                <w:sz w:val="24"/>
                <w:szCs w:val="24"/>
              </w:rPr>
            </w:pPr>
            <w:r>
              <w:rPr>
                <w:rFonts w:hint="eastAsia" w:ascii="仿宋" w:hAnsi="仿宋" w:eastAsia="仿宋"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开户名称</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spacing w:val="20"/>
                <w:sz w:val="24"/>
                <w:szCs w:val="24"/>
              </w:rPr>
            </w:pPr>
            <w:r>
              <w:rPr>
                <w:rFonts w:hint="eastAsia" w:ascii="仿宋" w:hAnsi="仿宋" w:eastAsia="仿宋"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开户银行</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spacing w:val="20"/>
                <w:sz w:val="24"/>
                <w:szCs w:val="24"/>
              </w:rPr>
            </w:pPr>
            <w:r>
              <w:rPr>
                <w:rFonts w:hint="eastAsia" w:ascii="仿宋" w:hAnsi="仿宋" w:eastAsia="仿宋" w:cs="Times New Roman"/>
                <w:spacing w:val="20"/>
                <w:sz w:val="24"/>
                <w:szCs w:val="24"/>
              </w:rPr>
            </w:r>
            <w:r/>
          </w:p>
        </w:tc>
      </w:tr>
      <w:tr>
        <w:trPr>
          <w:jc w:val="center"/>
          <w:trHeight w:val="483"/>
        </w:trPr>
        <w:tc>
          <w:tcPr>
            <w:tcBorders>
              <w:top w:val="single" w:color="auto" w:sz="2" w:space="0"/>
              <w:bottom w:val="single" w:color="auto" w:sz="2" w:space="0"/>
              <w:right w:val="single" w:color="auto" w:sz="2" w:space="0"/>
            </w:tcBorders>
            <w:tcW w:w="1194"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411" w:type="pct"/>
            <w:vAlign w:val="center"/>
            <w:textDirection w:val="lrTb"/>
            <w:noWrap w:val="false"/>
          </w:tcPr>
          <w:p>
            <w:pPr>
              <w:jc w:val="center"/>
              <w:spacing w:line="30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2" w:space="0"/>
              <w:left w:val="single" w:color="auto" w:sz="2" w:space="0"/>
              <w:bottom w:val="single" w:color="auto" w:sz="2" w:space="0"/>
              <w:right w:val="single" w:color="auto" w:sz="2" w:space="0"/>
            </w:tcBorders>
            <w:tcW w:w="1157" w:type="pct"/>
            <w:vAlign w:val="center"/>
            <w:textDirection w:val="lrTb"/>
            <w:noWrap w:val="false"/>
          </w:tcPr>
          <w:p>
            <w:pPr>
              <w:jc w:val="center"/>
              <w:spacing w:line="300" w:lineRule="exact"/>
              <w:rPr>
                <w:rFonts w:hint="eastAsia" w:ascii="仿宋" w:hAnsi="仿宋" w:eastAsia="仿宋" w:cs="Times New Roman"/>
                <w:sz w:val="24"/>
                <w:szCs w:val="24"/>
              </w:rPr>
            </w:pPr>
            <w:r>
              <w:rPr>
                <w:rFonts w:ascii="仿宋" w:hAnsi="仿宋" w:eastAsia="仿宋" w:cs="Times New Roman"/>
                <w:sz w:val="24"/>
                <w:szCs w:val="24"/>
              </w:rPr>
              <w:t xml:space="preserve">银行账号</w:t>
            </w:r>
            <w:r/>
          </w:p>
        </w:tc>
        <w:tc>
          <w:tcPr>
            <w:tcBorders>
              <w:top w:val="single" w:color="auto" w:sz="2" w:space="0"/>
              <w:left w:val="single" w:color="auto" w:sz="2" w:space="0"/>
              <w:bottom w:val="single" w:color="auto" w:sz="2" w:space="0"/>
            </w:tcBorders>
            <w:tcW w:w="1238" w:type="pct"/>
            <w:vAlign w:val="center"/>
            <w:textDirection w:val="lrTb"/>
            <w:noWrap w:val="false"/>
          </w:tcPr>
          <w:p>
            <w:pPr>
              <w:jc w:val="center"/>
              <w:spacing w:line="300" w:lineRule="exact"/>
              <w:rPr>
                <w:rFonts w:hint="eastAsia" w:ascii="仿宋" w:hAnsi="仿宋" w:eastAsia="仿宋" w:cs="Times New Roman"/>
                <w:spacing w:val="20"/>
                <w:sz w:val="24"/>
                <w:szCs w:val="24"/>
              </w:rPr>
            </w:pPr>
            <w:r>
              <w:rPr>
                <w:rFonts w:hint="eastAsia" w:ascii="仿宋" w:hAnsi="仿宋" w:eastAsia="仿宋" w:cs="Times New Roman"/>
                <w:spacing w:val="20"/>
                <w:sz w:val="24"/>
                <w:szCs w:val="24"/>
              </w:rPr>
            </w:r>
            <w:r/>
          </w:p>
        </w:tc>
      </w:tr>
      <w:tr>
        <w:trPr>
          <w:jc w:val="center"/>
          <w:trHeight w:val="586"/>
        </w:trPr>
        <w:tc>
          <w:tcPr>
            <w:gridSpan w:val="4"/>
            <w:tcBorders>
              <w:top w:val="single" w:color="auto" w:sz="2" w:space="0"/>
            </w:tcBorders>
            <w:tcW w:w="5000" w:type="pct"/>
            <w:vAlign w:val="center"/>
            <w:textDirection w:val="lrTb"/>
            <w:noWrap w:val="false"/>
          </w:tcPr>
          <w:p>
            <w:pPr>
              <w:jc w:val="left"/>
              <w:spacing w:before="159" w:line="360" w:lineRule="auto"/>
              <w:rPr>
                <w:rFonts w:hint="eastAsia" w:ascii="仿宋" w:hAnsi="仿宋" w:eastAsia="仿宋" w:cs="Times New Roman"/>
                <w:spacing w:val="20"/>
                <w:sz w:val="24"/>
                <w:szCs w:val="24"/>
              </w:rPr>
            </w:pPr>
            <w:r>
              <w:rPr>
                <w:rFonts w:hint="eastAsia" w:ascii="仿宋" w:hAnsi="仿宋" w:eastAsia="仿宋" w:cs="Times New Roman"/>
                <w:sz w:val="24"/>
                <w:szCs w:val="24"/>
              </w:rPr>
              <w:t xml:space="preserve">注：涉及联合体或其他合同主体的信息应按上表格式加列。</w:t>
            </w:r>
            <w:r/>
          </w:p>
        </w:tc>
      </w:tr>
    </w:tbl>
    <w:p>
      <w:pPr>
        <w:jc w:val="left"/>
        <w:widowControl/>
        <w:rPr>
          <w:rFonts w:hint="eastAsia" w:ascii="仿宋" w:hAnsi="仿宋" w:eastAsia="仿宋" w:cs="仿宋_GB2312"/>
          <w:sz w:val="28"/>
          <w:szCs w:val="28"/>
        </w:rPr>
      </w:pPr>
      <w:r>
        <w:rPr>
          <w:rFonts w:ascii="仿宋" w:hAnsi="仿宋" w:eastAsia="仿宋" w:cs="仿宋_GB2312"/>
          <w:sz w:val="28"/>
          <w:szCs w:val="28"/>
        </w:rPr>
        <w:br w:type="page" w:clear="all"/>
      </w:r>
      <w:r/>
    </w:p>
    <w:p>
      <w:pPr>
        <w:jc w:val="center"/>
        <w:widowControl/>
        <w:rPr>
          <w:rFonts w:hint="eastAsia" w:ascii="仿宋" w:hAnsi="仿宋" w:eastAsia="仿宋" w:cs="Times New Roman"/>
          <w:b/>
          <w:bCs/>
          <w:sz w:val="28"/>
          <w:szCs w:val="28"/>
          <w:u w:val="single"/>
        </w:rPr>
      </w:pPr>
      <w:r>
        <w:rPr>
          <w:rFonts w:hint="eastAsia" w:ascii="仿宋" w:hAnsi="仿宋" w:eastAsia="仿宋" w:cs="Times New Roman"/>
          <w:sz w:val="44"/>
          <w:szCs w:val="44"/>
        </w:rPr>
        <w:t xml:space="preserve">第二节</w:t>
      </w:r>
      <w:r>
        <w:rPr>
          <w:rFonts w:hint="eastAsia" w:ascii="仿宋" w:hAnsi="仿宋" w:eastAsia="仿宋" w:cs="Times New Roman"/>
          <w:sz w:val="44"/>
          <w:szCs w:val="44"/>
        </w:rPr>
        <w:t xml:space="preserve"> </w:t>
      </w:r>
      <w:r>
        <w:rPr>
          <w:rFonts w:hint="eastAsia" w:ascii="仿宋" w:hAnsi="仿宋" w:eastAsia="仿宋" w:cs="Times New Roman"/>
          <w:sz w:val="44"/>
          <w:szCs w:val="44"/>
        </w:rPr>
        <w:t xml:space="preserve">政府采购合同通用条款</w:t>
      </w:r>
      <w:r/>
    </w:p>
    <w:p>
      <w:pPr>
        <w:jc w:val="left"/>
        <w:spacing w:line="400" w:lineRule="exact"/>
        <w:tabs>
          <w:tab w:val="left" w:pos="8820" w:leader="none"/>
          <w:tab w:val="left" w:pos="9345" w:leader="none"/>
          <w:tab w:val="left" w:pos="9765" w:leader="none"/>
        </w:tabs>
        <w:rPr>
          <w:rFonts w:hint="eastAsia" w:ascii="仿宋" w:hAnsi="仿宋" w:eastAsia="仿宋" w:cs="Times New Roman"/>
          <w:b/>
          <w:bCs/>
          <w:sz w:val="24"/>
          <w:szCs w:val="24"/>
        </w:rPr>
      </w:pPr>
      <w:r>
        <w:rPr>
          <w:rFonts w:hint="eastAsia" w:ascii="仿宋" w:hAnsi="仿宋" w:eastAsia="仿宋" w:cs="Times New Roman"/>
          <w:b/>
          <w:sz w:val="24"/>
          <w:szCs w:val="24"/>
        </w:rPr>
        <w:t xml:space="preserve">1. </w:t>
      </w:r>
      <w:r>
        <w:rPr>
          <w:rFonts w:hint="eastAsia" w:ascii="仿宋" w:hAnsi="仿宋" w:eastAsia="仿宋" w:cs="Times New Roman"/>
          <w:b/>
          <w:bCs/>
          <w:sz w:val="24"/>
          <w:szCs w:val="24"/>
        </w:rPr>
        <w:t xml:space="preserve">定义</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1.1</w:t>
      </w:r>
      <w:r>
        <w:rPr>
          <w:rFonts w:hint="eastAsia" w:ascii="仿宋" w:hAnsi="仿宋" w:eastAsia="仿宋" w:cs="Times New Roman"/>
          <w:color w:val="000000"/>
          <w:sz w:val="24"/>
          <w:szCs w:val="24"/>
        </w:rPr>
        <w:t xml:space="preserve">合同当事人</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）采购人（以下称甲方）是指使用财政性资金，通过政府采购方式向供应商购买货物及其相关服务的国家机关、事业单位、团体组织。</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）供应商（以下称乙方）是指参加政府采购活动并且中标（成交），向采购人提供合同约定的货物及其相关服务的法人、非法人组织或者自然人。</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）其他合同主体是指除采购人和供应商以外，</w:t>
      </w:r>
      <w:r>
        <w:rPr>
          <w:rFonts w:hint="eastAsia" w:ascii="仿宋" w:hAnsi="仿宋" w:eastAsia="仿宋" w:cs="宋体"/>
          <w:bCs/>
          <w:color w:val="000000"/>
          <w:sz w:val="24"/>
          <w:szCs w:val="24"/>
        </w:rPr>
        <w:t xml:space="preserve">依法参与合同缔结或履行，享有权利、承担义务的合同当事人</w:t>
      </w:r>
      <w:r>
        <w:rPr>
          <w:rFonts w:hint="eastAsia" w:ascii="仿宋" w:hAnsi="仿宋" w:eastAsia="仿宋" w:cs="Times New Roman"/>
          <w:sz w:val="24"/>
          <w:szCs w:val="24"/>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1.2</w:t>
      </w:r>
      <w:r>
        <w:rPr>
          <w:rFonts w:hint="eastAsia" w:ascii="仿宋" w:hAnsi="仿宋" w:eastAsia="仿宋" w:cs="Times New Roman"/>
          <w:sz w:val="24"/>
          <w:szCs w:val="24"/>
        </w:rPr>
        <w:t xml:space="preserve">本合同下列术语应解释为：</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）“合同”系指</w:t>
      </w:r>
      <w:r>
        <w:rPr>
          <w:rFonts w:hint="eastAsia" w:ascii="仿宋" w:hAnsi="仿宋" w:eastAsia="仿宋" w:cs="宋体"/>
          <w:bCs/>
          <w:color w:val="000000"/>
          <w:sz w:val="24"/>
          <w:szCs w:val="24"/>
        </w:rPr>
        <w:t xml:space="preserve">合同当事人意思表示达成一致的任何协议，包括签署的</w:t>
      </w:r>
      <w:r>
        <w:rPr>
          <w:rFonts w:hint="eastAsia" w:ascii="仿宋" w:hAnsi="仿宋" w:eastAsia="仿宋" w:cs="Times New Roman"/>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仿宋" w:hAnsi="仿宋" w:eastAsia="仿宋" w:cs="宋体"/>
          <w:color w:val="000000"/>
          <w:sz w:val="24"/>
          <w:szCs w:val="24"/>
        </w:rPr>
        <w:t xml:space="preserve">国家法律、行政法规和规章制度规定或合同约定的作为合同组成部分的其他文件</w:t>
      </w:r>
      <w:r>
        <w:rPr>
          <w:rFonts w:hint="eastAsia" w:ascii="仿宋" w:hAnsi="仿宋" w:eastAsia="仿宋" w:cs="Times New Roman"/>
          <w:sz w:val="24"/>
          <w:szCs w:val="24"/>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hint="eastAsia" w:ascii="仿宋" w:hAnsi="仿宋" w:eastAsia="仿宋" w:cs="Times New Roman"/>
          <w:color w:val="000000"/>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）“货物”系指乙方根据本合同规定须向甲方提供的各种形态和种类的物品，包括原材料、设备、产品（</w:t>
      </w:r>
      <w:r>
        <w:rPr>
          <w:rFonts w:hint="eastAsia" w:ascii="仿宋" w:hAnsi="仿宋" w:eastAsia="仿宋" w:cs="Times New Roman"/>
          <w:color w:val="000000"/>
          <w:sz w:val="24"/>
          <w:szCs w:val="24"/>
        </w:rPr>
        <w:t xml:space="preserve">包括软件）及相关的其他备品备件、工具、手册及</w:t>
      </w:r>
      <w:r>
        <w:rPr>
          <w:rFonts w:ascii="仿宋" w:hAnsi="仿宋" w:eastAsia="仿宋" w:cs="Times New Roman"/>
          <w:color w:val="000000"/>
          <w:sz w:val="24"/>
          <w:szCs w:val="24"/>
          <w:lang w:val="en"/>
        </w:rPr>
        <w:t xml:space="preserve">其他</w:t>
      </w:r>
      <w:r>
        <w:rPr>
          <w:rFonts w:hint="eastAsia" w:ascii="仿宋" w:hAnsi="仿宋" w:eastAsia="仿宋" w:cs="Times New Roman"/>
          <w:color w:val="000000"/>
          <w:sz w:val="24"/>
          <w:szCs w:val="24"/>
        </w:rPr>
        <w:t xml:space="preserve">技术资料和材料等。</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w:t>
      </w:r>
      <w:r>
        <w:rPr>
          <w:rFonts w:hint="eastAsia" w:ascii="仿宋" w:hAnsi="仿宋" w:eastAsia="仿宋" w:cs="Times New Roman"/>
          <w:color w:val="000000"/>
          <w:sz w:val="24"/>
          <w:szCs w:val="24"/>
        </w:rPr>
        <w:t xml:space="preserve">4</w:t>
      </w:r>
      <w:r>
        <w:rPr>
          <w:rFonts w:hint="eastAsia" w:ascii="仿宋" w:hAnsi="仿宋" w:eastAsia="仿宋" w:cs="Times New Roman"/>
          <w:color w:val="000000"/>
          <w:sz w:val="24"/>
          <w:szCs w:val="24"/>
        </w:rPr>
        <w:t xml:space="preserve">）“</w:t>
      </w:r>
      <w:r>
        <w:rPr>
          <w:rFonts w:hint="eastAsia" w:ascii="仿宋" w:hAnsi="仿宋" w:eastAsia="仿宋" w:cs="Times New Roman"/>
          <w:sz w:val="24"/>
          <w:szCs w:val="24"/>
        </w:rPr>
        <w:t xml:space="preserve">相关</w:t>
      </w:r>
      <w:r>
        <w:rPr>
          <w:rFonts w:hint="eastAsia" w:ascii="仿宋" w:hAnsi="仿宋" w:eastAsia="仿宋" w:cs="Times New Roman"/>
          <w:color w:val="000000"/>
          <w:sz w:val="24"/>
          <w:szCs w:val="24"/>
        </w:rPr>
        <w:t xml:space="preserve">服务”系指根据合同规定，乙方应提供的与货物有关的技术、管理和</w:t>
      </w:r>
      <w:r>
        <w:rPr>
          <w:rFonts w:ascii="仿宋" w:hAnsi="仿宋" w:eastAsia="仿宋" w:cs="Times New Roman"/>
          <w:color w:val="000000"/>
          <w:sz w:val="24"/>
          <w:szCs w:val="24"/>
          <w:lang w:val="en"/>
        </w:rPr>
        <w:t xml:space="preserve">其他</w:t>
      </w:r>
      <w:r>
        <w:rPr>
          <w:rFonts w:hint="eastAsia" w:ascii="仿宋" w:hAnsi="仿宋" w:eastAsia="仿宋" w:cs="Times New Roman"/>
          <w:color w:val="000000"/>
          <w:sz w:val="24"/>
          <w:szCs w:val="24"/>
        </w:rPr>
        <w:t xml:space="preserve">服务，包括但不限于：管理和质量保证、运输、保险、检验、现场准备、安装、集成、调试、培训、维修、废弃处置、技术支持等以及合同中规定乙方应承担的</w:t>
      </w:r>
      <w:r>
        <w:rPr>
          <w:rFonts w:ascii="仿宋" w:hAnsi="仿宋" w:eastAsia="仿宋" w:cs="Times New Roman"/>
          <w:color w:val="000000"/>
          <w:sz w:val="24"/>
          <w:szCs w:val="24"/>
          <w:lang w:val="en"/>
        </w:rPr>
        <w:t xml:space="preserve">其他</w:t>
      </w:r>
      <w:r>
        <w:rPr>
          <w:rFonts w:hint="eastAsia" w:ascii="仿宋" w:hAnsi="仿宋" w:eastAsia="仿宋" w:cs="Times New Roman"/>
          <w:color w:val="000000"/>
          <w:sz w:val="24"/>
          <w:szCs w:val="24"/>
        </w:rPr>
        <w:t xml:space="preserve">义务。</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w:t>
      </w:r>
      <w:r>
        <w:rPr>
          <w:rFonts w:hint="eastAsia" w:ascii="仿宋" w:hAnsi="仿宋" w:eastAsia="仿宋" w:cs="Times New Roman"/>
          <w:color w:val="000000"/>
          <w:sz w:val="24"/>
          <w:szCs w:val="24"/>
        </w:rPr>
        <w:t xml:space="preserve">5</w:t>
      </w:r>
      <w:r>
        <w:rPr>
          <w:rFonts w:hint="eastAsia" w:ascii="仿宋" w:hAnsi="仿宋" w:eastAsia="仿宋" w:cs="Times New Roman"/>
          <w:color w:val="000000"/>
          <w:sz w:val="24"/>
          <w:szCs w:val="24"/>
        </w:rPr>
        <w:t xml:space="preserve">）“分包”系指中标（成交）供应商按采购文件、投标（响应）文件的规定，根据分包意向协议，将中标（成交）项目中的部分履约内容，分给具有相应资质条件的供应</w:t>
      </w:r>
      <w:r>
        <w:rPr>
          <w:rFonts w:hint="eastAsia" w:ascii="仿宋" w:hAnsi="仿宋" w:eastAsia="仿宋" w:cs="Times New Roman"/>
          <w:color w:val="000000"/>
          <w:sz w:val="24"/>
          <w:szCs w:val="24"/>
        </w:rPr>
        <w:t xml:space="preserve">商履行</w:t>
      </w:r>
      <w:r>
        <w:rPr>
          <w:rFonts w:hint="eastAsia" w:ascii="仿宋" w:hAnsi="仿宋" w:eastAsia="仿宋" w:cs="Times New Roman"/>
          <w:color w:val="000000"/>
          <w:sz w:val="24"/>
          <w:szCs w:val="24"/>
        </w:rPr>
        <w:t xml:space="preserve">合同的行为。</w:t>
      </w:r>
      <w:r/>
    </w:p>
    <w:p>
      <w:pPr>
        <w:ind w:firstLine="480"/>
        <w:jc w:val="left"/>
        <w:spacing w:line="400" w:lineRule="exact"/>
        <w:tabs>
          <w:tab w:val="left" w:pos="570" w:leader="none"/>
          <w:tab w:val="left" w:pos="9240" w:leader="none"/>
          <w:tab w:val="left" w:pos="9555" w:leader="none"/>
        </w:tabs>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w:t>
      </w:r>
      <w:r>
        <w:rPr>
          <w:rFonts w:hint="eastAsia" w:ascii="仿宋" w:hAnsi="仿宋" w:eastAsia="仿宋" w:cs="Times New Roman"/>
          <w:color w:val="000000"/>
          <w:sz w:val="24"/>
          <w:szCs w:val="24"/>
        </w:rPr>
        <w:t xml:space="preserve">6</w:t>
      </w:r>
      <w:r>
        <w:rPr>
          <w:rFonts w:hint="eastAsia" w:ascii="仿宋" w:hAnsi="仿宋" w:eastAsia="仿宋" w:cs="Times New Roman"/>
          <w:color w:val="000000"/>
          <w:sz w:val="24"/>
          <w:szCs w:val="24"/>
        </w:rPr>
        <w:t xml:space="preserve">）</w:t>
      </w:r>
      <w:r>
        <w:rPr>
          <w:rFonts w:hint="eastAsia" w:ascii="仿宋" w:hAnsi="仿宋" w:eastAsia="仿宋" w:cs="Times New Roman"/>
          <w:sz w:val="24"/>
          <w:szCs w:val="24"/>
        </w:rPr>
        <w:t xml:space="preserve">“联合体”系指由两个以上的自然人、法人或者非法人组织组成，以一个供应商的身份共同参加政府采购的主体</w:t>
      </w:r>
      <w:r>
        <w:rPr>
          <w:rFonts w:hint="eastAsia" w:ascii="仿宋" w:hAnsi="仿宋" w:eastAsia="仿宋" w:cs="Times New Roman"/>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Times New Roman"/>
          <w:b/>
          <w:bCs/>
          <w:color w:val="000000"/>
          <w:sz w:val="24"/>
          <w:szCs w:val="24"/>
        </w:rPr>
        <w:t xml:space="preserve">政府采购合同专用条款</w:t>
      </w:r>
      <w:r>
        <w:rPr>
          <w:rFonts w:hint="eastAsia" w:ascii="仿宋" w:hAnsi="仿宋" w:eastAsia="仿宋" w:cs="Times New Roman"/>
          <w:color w:val="000000"/>
          <w:sz w:val="24"/>
          <w:szCs w:val="24"/>
        </w:rPr>
        <w:t xml:space="preserve">】。</w:t>
      </w:r>
      <w:r/>
    </w:p>
    <w:p>
      <w:pPr>
        <w:ind w:firstLine="480"/>
        <w:jc w:val="left"/>
        <w:spacing w:line="400" w:lineRule="exact"/>
        <w:tabs>
          <w:tab w:val="left" w:pos="570" w:leader="none"/>
          <w:tab w:val="left" w:pos="9240" w:leader="none"/>
          <w:tab w:val="left" w:pos="9555" w:leader="none"/>
        </w:tabs>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w:t>
      </w:r>
      <w:r>
        <w:rPr>
          <w:rFonts w:hint="eastAsia" w:ascii="仿宋" w:hAnsi="仿宋" w:eastAsia="仿宋" w:cs="Times New Roman"/>
          <w:color w:val="000000"/>
          <w:sz w:val="24"/>
          <w:szCs w:val="24"/>
        </w:rPr>
        <w:t xml:space="preserve">7</w:t>
      </w:r>
      <w:r>
        <w:rPr>
          <w:rFonts w:hint="eastAsia" w:ascii="仿宋" w:hAnsi="仿宋" w:eastAsia="仿宋" w:cs="Times New Roman"/>
          <w:color w:val="000000"/>
          <w:sz w:val="24"/>
          <w:szCs w:val="24"/>
        </w:rPr>
        <w:t xml:space="preserve">）其他术语解释，见【</w:t>
      </w:r>
      <w:r>
        <w:rPr>
          <w:rFonts w:hint="eastAsia" w:ascii="仿宋" w:hAnsi="仿宋" w:eastAsia="仿宋" w:cs="Times New Roman"/>
          <w:b/>
          <w:bCs/>
          <w:color w:val="000000"/>
          <w:sz w:val="24"/>
          <w:szCs w:val="24"/>
        </w:rPr>
        <w:t xml:space="preserve">政府采购合同专用条款</w:t>
      </w:r>
      <w:r>
        <w:rPr>
          <w:rFonts w:hint="eastAsia" w:ascii="仿宋" w:hAnsi="仿宋" w:eastAsia="仿宋" w:cs="Times New Roman"/>
          <w:color w:val="000000"/>
          <w:sz w:val="24"/>
          <w:szCs w:val="24"/>
        </w:rPr>
        <w:t xml:space="preserve">】。</w:t>
      </w:r>
      <w:r/>
    </w:p>
    <w:p>
      <w:pPr>
        <w:numPr>
          <w:ilvl w:val="0"/>
          <w:numId w:val="3"/>
        </w:numPr>
        <w:jc w:val="left"/>
        <w:spacing w:line="400" w:lineRule="exact"/>
        <w:rPr>
          <w:rFonts w:hint="eastAsia" w:ascii="仿宋" w:hAnsi="仿宋" w:eastAsia="仿宋" w:cs="Times New Roman"/>
          <w:b/>
          <w:bCs/>
          <w:color w:val="000000"/>
          <w:sz w:val="24"/>
          <w:szCs w:val="24"/>
        </w:rPr>
      </w:pPr>
      <w:r>
        <w:rPr>
          <w:rFonts w:hint="eastAsia" w:ascii="仿宋" w:hAnsi="仿宋" w:eastAsia="仿宋" w:cs="Times New Roman"/>
          <w:b/>
          <w:color w:val="000000"/>
          <w:sz w:val="24"/>
          <w:szCs w:val="24"/>
        </w:rPr>
        <w:t xml:space="preserve">合同标的及金额</w:t>
      </w:r>
      <w:r/>
    </w:p>
    <w:p>
      <w:pPr>
        <w:ind w:firstLine="480"/>
        <w:jc w:val="left"/>
        <w:spacing w:line="400" w:lineRule="exact"/>
        <w:rPr>
          <w:rFonts w:hint="eastAsia" w:ascii="仿宋" w:hAnsi="仿宋" w:eastAsia="仿宋" w:cs="Times New Roman"/>
          <w:b/>
          <w:bCs/>
          <w:i/>
          <w:iCs/>
          <w:color w:val="000000"/>
          <w:sz w:val="24"/>
          <w:szCs w:val="24"/>
        </w:rPr>
      </w:pPr>
      <w:r>
        <w:rPr>
          <w:rFonts w:hint="eastAsia" w:ascii="仿宋" w:hAnsi="仿宋" w:eastAsia="仿宋" w:cs="Times New Roman"/>
          <w:color w:val="000000"/>
          <w:sz w:val="24"/>
          <w:szCs w:val="24"/>
        </w:rPr>
        <w:t xml:space="preserve">2.1 </w:t>
      </w:r>
      <w:r>
        <w:rPr>
          <w:rFonts w:hint="eastAsia" w:ascii="仿宋" w:hAnsi="仿宋" w:eastAsia="仿宋" w:cs="Times New Roman"/>
          <w:color w:val="000000"/>
          <w:sz w:val="24"/>
          <w:szCs w:val="24"/>
        </w:rPr>
        <w:t xml:space="preserve">合同标的及金额应与中标（成交）结果一致。乙方为履行本合同而发生的所有费用均应包含在合同价款中，甲方不再另行支付</w:t>
      </w:r>
      <w:r>
        <w:rPr>
          <w:rFonts w:ascii="仿宋" w:hAnsi="仿宋" w:eastAsia="仿宋" w:cs="Times New Roman"/>
          <w:color w:val="000000"/>
          <w:sz w:val="24"/>
          <w:szCs w:val="24"/>
          <w:lang w:val="en"/>
        </w:rPr>
        <w:t xml:space="preserve">其他</w:t>
      </w:r>
      <w:r>
        <w:rPr>
          <w:rFonts w:hint="eastAsia" w:ascii="仿宋" w:hAnsi="仿宋" w:eastAsia="仿宋" w:cs="Times New Roman"/>
          <w:color w:val="000000"/>
          <w:sz w:val="24"/>
          <w:szCs w:val="24"/>
        </w:rPr>
        <w:t xml:space="preserve">任何费用。</w:t>
      </w:r>
      <w:r/>
    </w:p>
    <w:p>
      <w:pPr>
        <w:jc w:val="left"/>
        <w:spacing w:line="400" w:lineRule="exact"/>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 xml:space="preserve">3. </w:t>
      </w:r>
      <w:r>
        <w:rPr>
          <w:rFonts w:hint="eastAsia" w:ascii="仿宋" w:hAnsi="仿宋" w:eastAsia="仿宋" w:cs="Times New Roman"/>
          <w:b/>
          <w:color w:val="000000"/>
          <w:sz w:val="24"/>
          <w:szCs w:val="24"/>
        </w:rPr>
        <w:t xml:space="preserve">履行合同的时间、地点和方式</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3.1 </w:t>
      </w:r>
      <w:r>
        <w:rPr>
          <w:rFonts w:hint="eastAsia" w:ascii="仿宋" w:hAnsi="仿宋" w:eastAsia="仿宋" w:cs="宋体"/>
          <w:sz w:val="24"/>
          <w:szCs w:val="24"/>
        </w:rPr>
        <w:t xml:space="preserve">乙方应当在约定的时间、地点，按照约定方式履行合同。</w:t>
      </w:r>
      <w:r/>
    </w:p>
    <w:p>
      <w:pPr>
        <w:jc w:val="left"/>
        <w:spacing w:line="400" w:lineRule="exact"/>
        <w:rPr>
          <w:rFonts w:hint="eastAsia" w:ascii="仿宋" w:hAnsi="仿宋" w:eastAsia="仿宋" w:cs="Times New Roman"/>
          <w:b/>
          <w:bCs/>
          <w:color w:val="000000"/>
          <w:sz w:val="24"/>
          <w:szCs w:val="24"/>
        </w:rPr>
      </w:pPr>
      <w:r>
        <w:rPr>
          <w:rFonts w:hint="eastAsia" w:ascii="仿宋" w:hAnsi="仿宋" w:eastAsia="仿宋" w:cs="Times New Roman"/>
          <w:b/>
          <w:bCs/>
          <w:color w:val="000000"/>
          <w:sz w:val="24"/>
          <w:szCs w:val="24"/>
        </w:rPr>
        <w:t xml:space="preserve">4. </w:t>
      </w:r>
      <w:r>
        <w:rPr>
          <w:rFonts w:hint="eastAsia" w:ascii="仿宋" w:hAnsi="仿宋" w:eastAsia="仿宋" w:cs="Times New Roman"/>
          <w:b/>
          <w:bCs/>
          <w:color w:val="000000"/>
          <w:sz w:val="24"/>
          <w:szCs w:val="24"/>
        </w:rPr>
        <w:t xml:space="preserve">甲方的权利和义务</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4.1</w:t>
      </w:r>
      <w:r>
        <w:rPr>
          <w:rFonts w:ascii="仿宋" w:hAnsi="仿宋" w:eastAsia="仿宋" w:cs="Times New Roman"/>
          <w:color w:val="000000"/>
          <w:sz w:val="24"/>
          <w:szCs w:val="24"/>
        </w:rPr>
        <w:t xml:space="preserve"> </w:t>
      </w:r>
      <w:r>
        <w:rPr>
          <w:rFonts w:ascii="仿宋" w:hAnsi="仿宋" w:eastAsia="仿宋" w:cs="Times New Roman"/>
          <w:color w:val="000000"/>
          <w:sz w:val="24"/>
          <w:szCs w:val="24"/>
        </w:rPr>
        <w:t xml:space="preserve">签署合同后，甲方</w:t>
      </w:r>
      <w:r>
        <w:rPr>
          <w:rFonts w:hint="eastAsia" w:ascii="仿宋" w:hAnsi="仿宋" w:eastAsia="仿宋" w:cs="Times New Roman"/>
          <w:color w:val="000000"/>
          <w:sz w:val="24"/>
          <w:szCs w:val="24"/>
        </w:rPr>
        <w:t xml:space="preserve">应</w:t>
      </w:r>
      <w:r>
        <w:rPr>
          <w:rFonts w:ascii="仿宋" w:hAnsi="仿宋" w:eastAsia="仿宋" w:cs="Times New Roman"/>
          <w:color w:val="000000"/>
          <w:sz w:val="24"/>
          <w:szCs w:val="24"/>
        </w:rPr>
        <w:t xml:space="preserve">确定</w:t>
      </w:r>
      <w:r>
        <w:rPr>
          <w:rFonts w:hint="eastAsia" w:ascii="仿宋" w:hAnsi="仿宋" w:eastAsia="仿宋" w:cs="Times New Roman"/>
          <w:color w:val="000000"/>
          <w:sz w:val="24"/>
          <w:szCs w:val="24"/>
        </w:rPr>
        <w:t xml:space="preserve">项目负责人（或项目联系人）</w:t>
      </w:r>
      <w:r>
        <w:rPr>
          <w:rFonts w:ascii="仿宋" w:hAnsi="仿宋" w:eastAsia="仿宋" w:cs="Times New Roman"/>
          <w:color w:val="000000"/>
          <w:sz w:val="24"/>
          <w:szCs w:val="24"/>
        </w:rPr>
        <w:t xml:space="preserve">，负责与本合同有关的事务。</w:t>
      </w:r>
      <w:r>
        <w:rPr>
          <w:rFonts w:hint="eastAsia" w:ascii="仿宋" w:hAnsi="仿宋" w:eastAsia="仿宋" w:cs="Times New Roman"/>
          <w:color w:val="000000"/>
          <w:sz w:val="24"/>
          <w:szCs w:val="24"/>
        </w:rPr>
        <w:t xml:space="preserve">甲方有权对乙方的履约行为进行检查，并</w:t>
      </w:r>
      <w:r>
        <w:rPr>
          <w:rFonts w:ascii="仿宋" w:hAnsi="仿宋" w:eastAsia="仿宋" w:cs="Times New Roman"/>
          <w:color w:val="000000"/>
          <w:sz w:val="24"/>
          <w:szCs w:val="24"/>
        </w:rPr>
        <w:t xml:space="preserve">及时确认乙方提交的事项</w:t>
      </w:r>
      <w:r>
        <w:rPr>
          <w:rFonts w:hint="eastAsia" w:ascii="仿宋" w:hAnsi="仿宋" w:eastAsia="仿宋" w:cs="Times New Roman"/>
          <w:color w:val="000000"/>
          <w:sz w:val="24"/>
          <w:szCs w:val="24"/>
        </w:rPr>
        <w:t xml:space="preserve">。甲方应当</w:t>
      </w:r>
      <w:r>
        <w:rPr>
          <w:rFonts w:ascii="仿宋" w:hAnsi="仿宋" w:eastAsia="仿宋" w:cs="Times New Roman"/>
          <w:color w:val="000000"/>
          <w:sz w:val="24"/>
          <w:szCs w:val="24"/>
        </w:rPr>
        <w:t xml:space="preserve">配合乙方完成</w:t>
      </w:r>
      <w:r>
        <w:rPr>
          <w:rFonts w:hint="eastAsia" w:ascii="仿宋" w:hAnsi="仿宋" w:eastAsia="仿宋" w:cs="Times New Roman"/>
          <w:color w:val="000000"/>
          <w:sz w:val="24"/>
          <w:szCs w:val="24"/>
        </w:rPr>
        <w:t xml:space="preserve">相关项目</w:t>
      </w:r>
      <w:r>
        <w:rPr>
          <w:rFonts w:ascii="仿宋" w:hAnsi="仿宋" w:eastAsia="仿宋" w:cs="Times New Roman"/>
          <w:color w:val="000000"/>
          <w:sz w:val="24"/>
          <w:szCs w:val="24"/>
        </w:rPr>
        <w:t xml:space="preserve">实施工作。</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4.2 </w:t>
      </w:r>
      <w:r>
        <w:rPr>
          <w:rFonts w:ascii="仿宋" w:hAnsi="仿宋" w:eastAsia="仿宋" w:cs="Times New Roman"/>
          <w:color w:val="000000"/>
          <w:sz w:val="24"/>
          <w:szCs w:val="24"/>
        </w:rPr>
        <w:t xml:space="preserve">甲方有权要求乙方按时提交各阶段有关</w:t>
      </w:r>
      <w:r>
        <w:rPr>
          <w:rFonts w:hint="eastAsia" w:ascii="仿宋" w:hAnsi="仿宋" w:eastAsia="仿宋" w:cs="Times New Roman"/>
          <w:color w:val="000000"/>
          <w:sz w:val="24"/>
          <w:szCs w:val="24"/>
        </w:rPr>
        <w:t xml:space="preserve">安排计划</w:t>
      </w:r>
      <w:r>
        <w:rPr>
          <w:rFonts w:ascii="仿宋" w:hAnsi="仿宋" w:eastAsia="仿宋" w:cs="Times New Roman"/>
          <w:color w:val="000000"/>
          <w:sz w:val="24"/>
          <w:szCs w:val="24"/>
        </w:rPr>
        <w:t xml:space="preserve">，并有权</w:t>
      </w:r>
      <w:r>
        <w:rPr>
          <w:rFonts w:hint="eastAsia" w:ascii="仿宋" w:hAnsi="仿宋" w:eastAsia="仿宋" w:cs="Times New Roman"/>
          <w:color w:val="000000"/>
          <w:sz w:val="24"/>
          <w:szCs w:val="24"/>
        </w:rPr>
        <w:t xml:space="preserve">定期核对乙方提供货物数量、规格、质量等内容。甲方</w:t>
      </w:r>
      <w:r>
        <w:rPr>
          <w:rFonts w:ascii="仿宋" w:hAnsi="仿宋" w:eastAsia="仿宋" w:cs="Times New Roman"/>
          <w:color w:val="000000"/>
          <w:sz w:val="24"/>
          <w:szCs w:val="24"/>
        </w:rPr>
        <w:t xml:space="preserve">有权督促乙方工作并要求乙方</w:t>
      </w:r>
      <w:r>
        <w:rPr>
          <w:rFonts w:hint="eastAsia" w:ascii="仿宋" w:hAnsi="仿宋" w:eastAsia="仿宋" w:cs="Times New Roman"/>
          <w:color w:val="000000"/>
          <w:sz w:val="24"/>
          <w:szCs w:val="24"/>
        </w:rPr>
        <w:t xml:space="preserve">更</w:t>
      </w:r>
      <w:r>
        <w:rPr>
          <w:rFonts w:ascii="仿宋" w:hAnsi="仿宋" w:eastAsia="仿宋" w:cs="Times New Roman"/>
          <w:color w:val="000000"/>
          <w:sz w:val="24"/>
          <w:szCs w:val="24"/>
        </w:rPr>
        <w:t xml:space="preserve">换不符合要求的</w:t>
      </w:r>
      <w:r>
        <w:rPr>
          <w:rFonts w:hint="eastAsia" w:ascii="仿宋" w:hAnsi="仿宋" w:eastAsia="仿宋" w:cs="Times New Roman"/>
          <w:color w:val="000000"/>
          <w:sz w:val="24"/>
          <w:szCs w:val="24"/>
        </w:rPr>
        <w:t xml:space="preserve">货物</w:t>
      </w:r>
      <w:r>
        <w:rPr>
          <w:rFonts w:ascii="仿宋" w:hAnsi="仿宋" w:eastAsia="仿宋" w:cs="Times New Roman"/>
          <w:color w:val="000000"/>
          <w:sz w:val="24"/>
          <w:szCs w:val="24"/>
        </w:rPr>
        <w:t xml:space="preserve">。</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4.</w:t>
      </w:r>
      <w:r>
        <w:rPr>
          <w:rFonts w:ascii="仿宋" w:hAnsi="仿宋" w:eastAsia="仿宋" w:cs="Times New Roman"/>
          <w:color w:val="000000"/>
          <w:sz w:val="24"/>
          <w:szCs w:val="24"/>
        </w:rPr>
        <w:t xml:space="preserve">3</w:t>
      </w:r>
      <w:r>
        <w:rPr>
          <w:rFonts w:hint="eastAsia" w:ascii="仿宋" w:hAnsi="仿宋" w:eastAsia="仿宋" w:cs="Times New Roman"/>
          <w:color w:val="000000"/>
          <w:sz w:val="24"/>
          <w:szCs w:val="24"/>
        </w:rPr>
        <w:t xml:space="preserve"> </w:t>
      </w:r>
      <w:r>
        <w:rPr>
          <w:rFonts w:ascii="仿宋" w:hAnsi="仿宋" w:eastAsia="仿宋" w:cs="Times New Roman"/>
          <w:color w:val="000000"/>
          <w:sz w:val="24"/>
          <w:szCs w:val="24"/>
        </w:rPr>
        <w:t xml:space="preserve">甲方</w:t>
      </w:r>
      <w:r>
        <w:rPr>
          <w:rFonts w:hint="eastAsia" w:ascii="仿宋" w:hAnsi="仿宋" w:eastAsia="仿宋" w:cs="Times New Roman"/>
          <w:color w:val="000000"/>
          <w:sz w:val="24"/>
          <w:szCs w:val="24"/>
        </w:rPr>
        <w:t xml:space="preserve">有权要求乙方对缺陷部分予以修复，并按合同约定享有货物保修及其他合同约定的权利。</w:t>
      </w:r>
      <w:r/>
    </w:p>
    <w:p>
      <w:pPr>
        <w:ind w:firstLine="480"/>
        <w:spacing w:line="400" w:lineRule="exact"/>
        <w:rPr>
          <w:rFonts w:hint="eastAsia" w:ascii="仿宋" w:hAnsi="仿宋" w:eastAsia="仿宋" w:cs="Times New Roman"/>
          <w:sz w:val="24"/>
          <w:szCs w:val="24"/>
        </w:rPr>
      </w:pPr>
      <w:r>
        <w:rPr>
          <w:rFonts w:ascii="仿宋" w:hAnsi="仿宋" w:eastAsia="仿宋" w:cs="Times New Roman"/>
          <w:color w:val="000000"/>
          <w:sz w:val="24"/>
          <w:szCs w:val="24"/>
        </w:rPr>
        <w:t xml:space="preserve">4.4 </w:t>
      </w:r>
      <w:r>
        <w:rPr>
          <w:rFonts w:ascii="仿宋" w:hAnsi="仿宋" w:eastAsia="仿宋" w:cs="Times New Roman"/>
          <w:color w:val="000000"/>
          <w:sz w:val="24"/>
          <w:szCs w:val="24"/>
        </w:rPr>
        <w:t xml:space="preserve">甲方应当按照合同约定及时对交付的货物进行验收</w:t>
      </w:r>
      <w:r>
        <w:rPr>
          <w:rFonts w:hint="eastAsia" w:ascii="仿宋" w:hAnsi="仿宋" w:eastAsia="仿宋" w:cs="Times New Roman"/>
          <w:color w:val="000000"/>
          <w:sz w:val="24"/>
          <w:szCs w:val="24"/>
        </w:rPr>
        <w:t xml:space="preserve">，</w:t>
      </w:r>
      <w:r>
        <w:rPr>
          <w:rFonts w:hint="eastAsia" w:ascii="仿宋" w:hAnsi="仿宋" w:eastAsia="仿宋" w:cs="宋体"/>
          <w:sz w:val="24"/>
          <w:szCs w:val="24"/>
        </w:rPr>
        <w:t xml:space="preserve">未</w:t>
      </w:r>
      <w:r>
        <w:rPr>
          <w:rFonts w:hint="eastAsia" w:ascii="仿宋" w:hAnsi="仿宋" w:eastAsia="仿宋" w:cs="Times New Roman"/>
          <w:color w:val="000000"/>
          <w:sz w:val="24"/>
          <w:szCs w:val="24"/>
        </w:rPr>
        <w:t xml:space="preserve">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约定的期限内对乙方履约提出任何异议或者向乙方</w:t>
      </w:r>
      <w:r>
        <w:rPr>
          <w:rFonts w:hint="eastAsia" w:ascii="仿宋" w:hAnsi="仿宋" w:eastAsia="仿宋" w:cs="宋体"/>
          <w:sz w:val="24"/>
          <w:szCs w:val="24"/>
        </w:rPr>
        <w:t xml:space="preserve">作出</w:t>
      </w:r>
      <w:r>
        <w:rPr>
          <w:rFonts w:hint="eastAsia" w:ascii="仿宋" w:hAnsi="仿宋" w:eastAsia="仿宋" w:cs="宋体"/>
          <w:sz w:val="24"/>
          <w:szCs w:val="24"/>
        </w:rPr>
        <w:t xml:space="preserve">任何说明的，</w:t>
      </w:r>
      <w:r>
        <w:rPr>
          <w:rFonts w:hint="eastAsia" w:ascii="仿宋" w:hAnsi="仿宋" w:eastAsia="仿宋" w:cs="Times New Roman"/>
          <w:color w:val="000000"/>
          <w:sz w:val="24"/>
          <w:szCs w:val="24"/>
        </w:rPr>
        <w:t xml:space="preserve">视为验收通过。</w:t>
      </w:r>
      <w:r/>
    </w:p>
    <w:p>
      <w:pPr>
        <w:ind w:firstLine="480"/>
        <w:jc w:val="left"/>
        <w:spacing w:line="400" w:lineRule="exact"/>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4</w:t>
      </w:r>
      <w:r>
        <w:rPr>
          <w:rFonts w:hint="eastAsia" w:ascii="仿宋" w:hAnsi="仿宋" w:eastAsia="仿宋" w:cs="Times New Roman"/>
          <w:color w:val="000000"/>
          <w:sz w:val="24"/>
          <w:szCs w:val="24"/>
        </w:rPr>
        <w:t xml:space="preserve">.</w:t>
      </w:r>
      <w:r>
        <w:rPr>
          <w:rFonts w:ascii="仿宋" w:hAnsi="仿宋" w:eastAsia="仿宋" w:cs="Times New Roman"/>
          <w:color w:val="000000"/>
          <w:sz w:val="24"/>
          <w:szCs w:val="24"/>
        </w:rPr>
        <w:t xml:space="preserve">5 </w:t>
      </w:r>
      <w:r>
        <w:rPr>
          <w:rFonts w:hint="eastAsia" w:ascii="仿宋" w:hAnsi="仿宋" w:eastAsia="仿宋" w:cs="Times New Roman"/>
          <w:color w:val="000000"/>
          <w:sz w:val="24"/>
          <w:szCs w:val="24"/>
        </w:rPr>
        <w:t xml:space="preserve">甲方应当根据合同约定及时向乙方支付合同价款</w:t>
      </w:r>
      <w:r>
        <w:rPr>
          <w:rFonts w:ascii="仿宋" w:hAnsi="仿宋" w:eastAsia="仿宋" w:cs="Times New Roman"/>
          <w:color w:val="000000"/>
          <w:sz w:val="24"/>
          <w:szCs w:val="24"/>
        </w:rPr>
        <w:t xml:space="preserve">，不得以内部人员变更、履行内部付款流程等为由，拒绝或迟延支付。</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4.6</w:t>
      </w:r>
      <w:r>
        <w:rPr>
          <w:rFonts w:ascii="仿宋" w:hAnsi="仿宋" w:eastAsia="仿宋" w:cs="Times New Roman"/>
          <w:color w:val="000000"/>
          <w:sz w:val="24"/>
          <w:szCs w:val="24"/>
        </w:rPr>
        <w:t xml:space="preserve"> </w:t>
      </w:r>
      <w:r>
        <w:rPr>
          <w:rFonts w:hint="eastAsia" w:ascii="仿宋" w:hAnsi="仿宋" w:eastAsia="仿宋" w:cs="Times New Roman"/>
          <w:color w:val="000000"/>
          <w:sz w:val="24"/>
          <w:szCs w:val="24"/>
        </w:rPr>
        <w:t xml:space="preserve">国家法律法规规定及</w:t>
      </w:r>
      <w:r>
        <w:rPr>
          <w:rFonts w:hint="eastAsia" w:ascii="仿宋" w:hAnsi="仿宋" w:eastAsia="仿宋" w:cs="宋体"/>
          <w:b/>
          <w:bCs/>
          <w:sz w:val="24"/>
          <w:szCs w:val="24"/>
        </w:rPr>
        <w:t xml:space="preserve">【政府采购合同专用条款】</w:t>
      </w:r>
      <w:r>
        <w:rPr>
          <w:rFonts w:hint="eastAsia" w:ascii="仿宋" w:hAnsi="仿宋" w:eastAsia="仿宋" w:cs="Times New Roman"/>
          <w:color w:val="000000"/>
          <w:sz w:val="24"/>
          <w:szCs w:val="24"/>
        </w:rPr>
        <w:t xml:space="preserve">约定应由甲方承担的其他义务和责任。</w:t>
      </w:r>
      <w:r/>
    </w:p>
    <w:p>
      <w:pPr>
        <w:jc w:val="left"/>
        <w:spacing w:line="400" w:lineRule="exact"/>
        <w:rPr>
          <w:rFonts w:hint="eastAsia" w:ascii="仿宋" w:hAnsi="仿宋" w:eastAsia="仿宋" w:cs="Times New Roman"/>
          <w:b/>
          <w:bCs/>
          <w:color w:val="000000"/>
          <w:sz w:val="24"/>
          <w:szCs w:val="24"/>
        </w:rPr>
      </w:pPr>
      <w:r>
        <w:rPr>
          <w:rFonts w:hint="eastAsia" w:ascii="仿宋" w:hAnsi="仿宋" w:eastAsia="仿宋" w:cs="Times New Roman"/>
          <w:b/>
          <w:bCs/>
          <w:color w:val="000000"/>
          <w:sz w:val="24"/>
          <w:szCs w:val="24"/>
        </w:rPr>
        <w:t xml:space="preserve">5. </w:t>
      </w:r>
      <w:r>
        <w:rPr>
          <w:rFonts w:hint="eastAsia" w:ascii="仿宋" w:hAnsi="仿宋" w:eastAsia="仿宋" w:cs="Times New Roman"/>
          <w:b/>
          <w:bCs/>
          <w:color w:val="000000"/>
          <w:sz w:val="24"/>
          <w:szCs w:val="24"/>
        </w:rPr>
        <w:t xml:space="preserve">乙方的权利和义务</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5.1 </w:t>
      </w:r>
      <w:r>
        <w:rPr>
          <w:rFonts w:ascii="仿宋" w:hAnsi="仿宋" w:eastAsia="仿宋" w:cs="Times New Roman"/>
          <w:color w:val="000000"/>
          <w:sz w:val="24"/>
          <w:szCs w:val="24"/>
        </w:rPr>
        <w:t xml:space="preserve">签署合同后，乙方</w:t>
      </w:r>
      <w:r>
        <w:rPr>
          <w:rFonts w:hint="eastAsia" w:ascii="仿宋" w:hAnsi="仿宋" w:eastAsia="仿宋" w:cs="Times New Roman"/>
          <w:color w:val="000000"/>
          <w:sz w:val="24"/>
          <w:szCs w:val="24"/>
        </w:rPr>
        <w:t xml:space="preserve">应</w:t>
      </w:r>
      <w:r>
        <w:rPr>
          <w:rFonts w:ascii="仿宋" w:hAnsi="仿宋" w:eastAsia="仿宋" w:cs="Times New Roman"/>
          <w:color w:val="000000"/>
          <w:sz w:val="24"/>
          <w:szCs w:val="24"/>
        </w:rPr>
        <w:t xml:space="preserve">确定</w:t>
      </w:r>
      <w:r>
        <w:rPr>
          <w:rFonts w:hint="eastAsia" w:ascii="仿宋" w:hAnsi="仿宋" w:eastAsia="仿宋" w:cs="Times New Roman"/>
          <w:color w:val="000000"/>
          <w:sz w:val="24"/>
          <w:szCs w:val="24"/>
        </w:rPr>
        <w:t xml:space="preserve">项目负责人（或项目联系人）</w:t>
      </w:r>
      <w:r>
        <w:rPr>
          <w:rFonts w:ascii="仿宋" w:hAnsi="仿宋" w:eastAsia="仿宋" w:cs="Times New Roman"/>
          <w:color w:val="000000"/>
          <w:sz w:val="24"/>
          <w:szCs w:val="24"/>
        </w:rPr>
        <w:t xml:space="preserve">，负责与本合同有关的事务。</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5.</w:t>
      </w:r>
      <w:r>
        <w:rPr>
          <w:rFonts w:ascii="仿宋" w:hAnsi="仿宋" w:eastAsia="仿宋" w:cs="Times New Roman"/>
          <w:color w:val="000000"/>
          <w:sz w:val="24"/>
          <w:szCs w:val="24"/>
        </w:rPr>
        <w:t xml:space="preserve">2 </w:t>
      </w:r>
      <w:r>
        <w:rPr>
          <w:rFonts w:ascii="仿宋" w:hAnsi="仿宋" w:eastAsia="仿宋" w:cs="Times New Roman"/>
          <w:color w:val="000000"/>
          <w:sz w:val="24"/>
          <w:szCs w:val="24"/>
        </w:rPr>
        <w:t xml:space="preserve">乙方应按照合同要求</w:t>
      </w:r>
      <w:r>
        <w:rPr>
          <w:rFonts w:hint="eastAsia" w:ascii="仿宋" w:hAnsi="仿宋" w:eastAsia="仿宋" w:cs="Times New Roman"/>
          <w:color w:val="000000"/>
          <w:sz w:val="24"/>
          <w:szCs w:val="24"/>
        </w:rPr>
        <w:t xml:space="preserve">履约</w:t>
      </w:r>
      <w:r>
        <w:rPr>
          <w:rFonts w:ascii="仿宋" w:hAnsi="仿宋" w:eastAsia="仿宋" w:cs="Times New Roman"/>
          <w:color w:val="000000"/>
          <w:sz w:val="24"/>
          <w:szCs w:val="24"/>
        </w:rPr>
        <w:t xml:space="preserve">，充分合理安排，确保</w:t>
      </w:r>
      <w:r>
        <w:rPr>
          <w:rFonts w:hint="eastAsia" w:ascii="仿宋" w:hAnsi="仿宋" w:eastAsia="仿宋" w:cs="Times New Roman"/>
          <w:color w:val="000000"/>
          <w:sz w:val="24"/>
          <w:szCs w:val="24"/>
        </w:rPr>
        <w:t xml:space="preserve">提供的货物及相关服务符合合同有关</w:t>
      </w:r>
      <w:r>
        <w:rPr>
          <w:rFonts w:ascii="仿宋" w:hAnsi="仿宋" w:eastAsia="仿宋" w:cs="Times New Roman"/>
          <w:color w:val="000000"/>
          <w:sz w:val="24"/>
          <w:szCs w:val="24"/>
        </w:rPr>
        <w:t xml:space="preserve">要求</w:t>
      </w:r>
      <w:r>
        <w:rPr>
          <w:rFonts w:hint="eastAsia" w:ascii="仿宋" w:hAnsi="仿宋" w:eastAsia="仿宋" w:cs="Times New Roman"/>
          <w:color w:val="000000"/>
          <w:sz w:val="24"/>
          <w:szCs w:val="24"/>
        </w:rPr>
        <w:t xml:space="preserve">。接受项目行业管理部门及政府有关部门的指导，配合甲方的履约检查及验收，并</w:t>
      </w:r>
      <w:r>
        <w:rPr>
          <w:rFonts w:ascii="仿宋" w:hAnsi="仿宋" w:eastAsia="仿宋" w:cs="Times New Roman"/>
          <w:color w:val="000000"/>
          <w:sz w:val="24"/>
          <w:szCs w:val="24"/>
        </w:rPr>
        <w:t xml:space="preserve">负责项目实施过程中的所有协调工作。</w:t>
      </w:r>
      <w:r/>
    </w:p>
    <w:p>
      <w:pPr>
        <w:ind w:firstLine="422"/>
        <w:spacing w:line="400" w:lineRule="exact"/>
        <w:rPr>
          <w:rFonts w:hint="eastAsia" w:ascii="仿宋" w:hAnsi="仿宋" w:eastAsia="仿宋" w:cs="宋体"/>
          <w:color w:val="000000"/>
          <w:sz w:val="24"/>
          <w:szCs w:val="24"/>
        </w:rPr>
      </w:pPr>
      <w:r>
        <w:rPr>
          <w:rFonts w:hint="eastAsia" w:ascii="仿宋" w:hAnsi="仿宋" w:eastAsia="仿宋" w:cs="Times New Roman"/>
          <w:color w:val="000000"/>
          <w:sz w:val="24"/>
          <w:szCs w:val="24"/>
        </w:rPr>
        <w:t xml:space="preserve">5.</w:t>
      </w:r>
      <w:r>
        <w:rPr>
          <w:rFonts w:ascii="仿宋" w:hAnsi="仿宋" w:eastAsia="仿宋" w:cs="Times New Roman"/>
          <w:color w:val="000000"/>
          <w:sz w:val="24"/>
          <w:szCs w:val="24"/>
        </w:rPr>
        <w:t xml:space="preserve">3</w:t>
      </w:r>
      <w:r>
        <w:rPr>
          <w:rFonts w:hint="eastAsia" w:ascii="仿宋" w:hAnsi="仿宋" w:eastAsia="仿宋" w:cs="Times New Roman"/>
          <w:color w:val="000000"/>
          <w:sz w:val="24"/>
          <w:szCs w:val="24"/>
        </w:rPr>
        <w:t xml:space="preserve">乙方有权</w:t>
      </w:r>
      <w:r>
        <w:rPr>
          <w:rFonts w:hint="eastAsia" w:ascii="仿宋" w:hAnsi="仿宋" w:eastAsia="仿宋" w:cs="宋体"/>
          <w:color w:val="000000"/>
          <w:sz w:val="24"/>
          <w:szCs w:val="24"/>
        </w:rPr>
        <w:t xml:space="preserve">根据合同约定向甲方收取合同价款。</w:t>
      </w:r>
      <w:r/>
    </w:p>
    <w:p>
      <w:pPr>
        <w:ind w:firstLine="422"/>
        <w:spacing w:line="400" w:lineRule="exact"/>
        <w:rPr>
          <w:rFonts w:hint="eastAsia" w:ascii="仿宋" w:hAnsi="仿宋" w:eastAsia="仿宋" w:cs="宋体"/>
          <w:color w:val="000000"/>
          <w:sz w:val="24"/>
          <w:szCs w:val="24"/>
        </w:rPr>
      </w:pPr>
      <w:r>
        <w:rPr>
          <w:rFonts w:hint="eastAsia" w:ascii="仿宋" w:hAnsi="仿宋" w:eastAsia="仿宋" w:cs="Times New Roman"/>
          <w:color w:val="000000"/>
          <w:sz w:val="24"/>
          <w:szCs w:val="24"/>
        </w:rPr>
        <w:t xml:space="preserve">5.</w:t>
      </w:r>
      <w:r>
        <w:rPr>
          <w:rFonts w:ascii="仿宋" w:hAnsi="仿宋" w:eastAsia="仿宋" w:cs="Times New Roman"/>
          <w:color w:val="000000"/>
          <w:sz w:val="24"/>
          <w:szCs w:val="24"/>
        </w:rPr>
        <w:t xml:space="preserve">4</w:t>
      </w:r>
      <w:r>
        <w:rPr>
          <w:rFonts w:hint="eastAsia" w:ascii="仿宋" w:hAnsi="仿宋" w:eastAsia="仿宋" w:cs="宋体"/>
          <w:color w:val="000000"/>
          <w:sz w:val="24"/>
          <w:szCs w:val="24"/>
        </w:rPr>
        <w:t xml:space="preserve">国家法律法规规定</w:t>
      </w:r>
      <w:r>
        <w:rPr>
          <w:rFonts w:hint="eastAsia" w:ascii="仿宋" w:hAnsi="仿宋" w:eastAsia="仿宋" w:cs="Times New Roman"/>
          <w:color w:val="000000"/>
          <w:sz w:val="24"/>
          <w:szCs w:val="24"/>
        </w:rPr>
        <w:t xml:space="preserve">及</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约定应</w:t>
      </w:r>
      <w:r>
        <w:rPr>
          <w:rFonts w:hint="eastAsia" w:ascii="仿宋" w:hAnsi="仿宋" w:eastAsia="仿宋" w:cs="宋体"/>
          <w:color w:val="000000"/>
          <w:sz w:val="24"/>
          <w:szCs w:val="24"/>
        </w:rPr>
        <w:t xml:space="preserve">由乙方承担的其他义务和责任。</w:t>
      </w:r>
      <w:r/>
    </w:p>
    <w:p>
      <w:pPr>
        <w:numPr>
          <w:ilvl w:val="0"/>
          <w:numId w:val="4"/>
        </w:numPr>
        <w:jc w:val="left"/>
        <w:spacing w:line="400" w:lineRule="exact"/>
        <w:rPr>
          <w:rFonts w:hint="eastAsia" w:ascii="仿宋" w:hAnsi="仿宋" w:eastAsia="仿宋" w:cs="Times New Roman"/>
          <w:b/>
          <w:bCs/>
          <w:color w:val="000000"/>
          <w:sz w:val="24"/>
          <w:szCs w:val="24"/>
        </w:rPr>
      </w:pPr>
      <w:r>
        <w:rPr>
          <w:rFonts w:hint="eastAsia" w:ascii="仿宋" w:hAnsi="仿宋" w:eastAsia="仿宋" w:cs="Times New Roman"/>
          <w:b/>
          <w:bCs/>
          <w:color w:val="000000"/>
          <w:sz w:val="24"/>
          <w:szCs w:val="24"/>
        </w:rPr>
        <w:t xml:space="preserve">合同履行</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6.1 </w:t>
      </w:r>
      <w:r>
        <w:rPr>
          <w:rFonts w:hint="eastAsia" w:ascii="仿宋" w:hAnsi="仿宋" w:eastAsia="仿宋" w:cs="Times New Roman"/>
          <w:color w:val="000000"/>
          <w:sz w:val="24"/>
          <w:szCs w:val="24"/>
        </w:rPr>
        <w:t xml:space="preserve">甲乙双方应当按照</w:t>
      </w:r>
      <w:r>
        <w:rPr>
          <w:rFonts w:hint="eastAsia" w:ascii="仿宋" w:hAnsi="仿宋" w:eastAsia="仿宋" w:cs="宋体"/>
          <w:b/>
          <w:bCs/>
          <w:sz w:val="24"/>
          <w:szCs w:val="24"/>
        </w:rPr>
        <w:t xml:space="preserve">【政府采购合同专用条款】</w:t>
      </w:r>
      <w:r>
        <w:rPr>
          <w:rFonts w:hint="eastAsia" w:ascii="仿宋" w:hAnsi="仿宋" w:eastAsia="仿宋" w:cs="Times New Roman"/>
          <w:color w:val="000000"/>
          <w:sz w:val="24"/>
          <w:szCs w:val="24"/>
        </w:rPr>
        <w:t xml:space="preserve">约定顺序履行合同义务；如果没有先后顺序的，应当同时履行。</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color w:val="000000"/>
          <w:sz w:val="24"/>
          <w:szCs w:val="24"/>
        </w:rPr>
        <w:t xml:space="preserve">6.2 </w:t>
      </w:r>
      <w:r>
        <w:rPr>
          <w:rFonts w:hint="eastAsia" w:ascii="仿宋" w:hAnsi="仿宋" w:eastAsia="仿宋" w:cs="Times New Roman"/>
          <w:color w:val="000000"/>
          <w:sz w:val="24"/>
          <w:szCs w:val="24"/>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仿宋" w:hAnsi="仿宋" w:eastAsia="仿宋" w:cs="Times New Roman"/>
          <w:b/>
          <w:bCs/>
          <w:color w:val="000000"/>
          <w:sz w:val="24"/>
          <w:szCs w:val="24"/>
        </w:rPr>
      </w:pPr>
      <w:r>
        <w:rPr>
          <w:rFonts w:hint="eastAsia" w:ascii="仿宋" w:hAnsi="仿宋" w:eastAsia="仿宋" w:cs="Times New Roman"/>
          <w:b/>
          <w:bCs/>
          <w:color w:val="000000"/>
          <w:sz w:val="24"/>
          <w:szCs w:val="24"/>
        </w:rPr>
        <w:t xml:space="preserve">7. </w:t>
      </w:r>
      <w:r>
        <w:rPr>
          <w:rFonts w:hint="eastAsia" w:ascii="仿宋" w:hAnsi="仿宋" w:eastAsia="仿宋" w:cs="Times New Roman"/>
          <w:b/>
          <w:bCs/>
          <w:color w:val="000000"/>
          <w:sz w:val="24"/>
          <w:szCs w:val="24"/>
        </w:rPr>
        <w:t xml:space="preserve">货物包装、运输、保险和交付要求</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7.1 </w:t>
      </w:r>
      <w:r>
        <w:rPr>
          <w:rFonts w:hint="eastAsia" w:ascii="仿宋" w:hAnsi="仿宋" w:eastAsia="仿宋" w:cs="Times New Roman"/>
          <w:color w:val="000000"/>
          <w:sz w:val="24"/>
          <w:szCs w:val="24"/>
        </w:rPr>
        <w:t xml:space="preserve">本合同</w:t>
      </w:r>
      <w:r>
        <w:rPr>
          <w:rFonts w:hint="eastAsia" w:ascii="仿宋" w:hAnsi="仿宋" w:eastAsia="仿宋" w:cs="Times New Roman"/>
          <w:bCs/>
          <w:color w:val="000000"/>
          <w:sz w:val="24"/>
          <w:szCs w:val="24"/>
        </w:rPr>
        <w:t xml:space="preserve">涉及商品包装、快递包装的，</w:t>
      </w:r>
      <w:r>
        <w:rPr>
          <w:rFonts w:hint="eastAsia" w:ascii="仿宋" w:hAnsi="仿宋" w:eastAsia="仿宋" w:cs="Times New Roman"/>
          <w:color w:val="000000"/>
          <w:sz w:val="24"/>
          <w:szCs w:val="24"/>
        </w:rPr>
        <w:t xml:space="preserve">除</w:t>
      </w:r>
      <w:r>
        <w:rPr>
          <w:rFonts w:hint="eastAsia" w:ascii="仿宋" w:hAnsi="仿宋" w:eastAsia="仿宋" w:cs="Times New Roman"/>
          <w:b/>
          <w:color w:val="000000"/>
          <w:sz w:val="24"/>
          <w:szCs w:val="24"/>
        </w:rPr>
        <w:t xml:space="preserve">【政府采购合同专用条款】</w:t>
      </w:r>
      <w:r>
        <w:rPr>
          <w:rFonts w:hint="eastAsia" w:ascii="仿宋" w:hAnsi="仿宋" w:eastAsia="仿宋" w:cs="Times New Roman"/>
          <w:bCs/>
          <w:color w:val="000000"/>
          <w:sz w:val="24"/>
          <w:szCs w:val="24"/>
        </w:rPr>
        <w:t xml:space="preserve">另有约定外，</w:t>
      </w:r>
      <w:r>
        <w:rPr>
          <w:rFonts w:hint="eastAsia" w:ascii="仿宋" w:hAnsi="仿宋" w:eastAsia="仿宋" w:cs="Times New Roman"/>
          <w:color w:val="000000"/>
          <w:sz w:val="24"/>
          <w:szCs w:val="24"/>
        </w:rPr>
        <w:t xml:space="preserve">包装应适应远距离运输、防潮、防震、防锈和防野蛮装卸等要求，确保货物安全无损地运抵</w:t>
      </w:r>
      <w:r>
        <w:rPr>
          <w:rFonts w:hint="eastAsia" w:ascii="仿宋" w:hAnsi="仿宋" w:eastAsia="仿宋" w:cs="Times New Roman"/>
          <w:b/>
          <w:color w:val="000000"/>
          <w:sz w:val="24"/>
          <w:szCs w:val="24"/>
        </w:rPr>
        <w:t xml:space="preserve">【政府采购合同专用条款】</w:t>
      </w:r>
      <w:r>
        <w:rPr>
          <w:rFonts w:hint="eastAsia" w:ascii="仿宋" w:hAnsi="仿宋" w:eastAsia="仿宋" w:cs="Times New Roman"/>
          <w:bCs/>
          <w:color w:val="000000"/>
          <w:sz w:val="24"/>
          <w:szCs w:val="24"/>
        </w:rPr>
        <w:t xml:space="preserve">约定的</w:t>
      </w:r>
      <w:r>
        <w:rPr>
          <w:rFonts w:hint="eastAsia" w:ascii="仿宋" w:hAnsi="仿宋" w:eastAsia="仿宋" w:cs="Times New Roman"/>
          <w:color w:val="000000"/>
          <w:sz w:val="24"/>
          <w:szCs w:val="24"/>
        </w:rPr>
        <w:t xml:space="preserve">指定现场。</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7.2 </w:t>
      </w:r>
      <w:r>
        <w:rPr>
          <w:rFonts w:hint="eastAsia" w:ascii="仿宋" w:hAnsi="仿宋" w:eastAsia="仿宋" w:cs="Times New Roman"/>
          <w:color w:val="000000"/>
          <w:sz w:val="24"/>
          <w:szCs w:val="24"/>
        </w:rPr>
        <w:t xml:space="preserve">除</w:t>
      </w:r>
      <w:r>
        <w:rPr>
          <w:rFonts w:hint="eastAsia" w:ascii="仿宋" w:hAnsi="仿宋" w:eastAsia="仿宋" w:cs="Times New Roman"/>
          <w:b/>
          <w:color w:val="000000"/>
          <w:sz w:val="24"/>
          <w:szCs w:val="24"/>
        </w:rPr>
        <w:t xml:space="preserve">【政府采购合同专用条款】</w:t>
      </w:r>
      <w:r>
        <w:rPr>
          <w:rFonts w:hint="eastAsia" w:ascii="仿宋" w:hAnsi="仿宋" w:eastAsia="仿宋" w:cs="Times New Roman"/>
          <w:bCs/>
          <w:color w:val="000000"/>
          <w:sz w:val="24"/>
          <w:szCs w:val="24"/>
        </w:rPr>
        <w:t xml:space="preserve">另有约定外，</w:t>
      </w:r>
      <w:r>
        <w:rPr>
          <w:rFonts w:hint="eastAsia" w:ascii="仿宋" w:hAnsi="仿宋" w:eastAsia="仿宋" w:cs="Times New Roman"/>
          <w:color w:val="000000"/>
          <w:sz w:val="24"/>
          <w:szCs w:val="24"/>
        </w:rPr>
        <w:t xml:space="preserve">乙方负责办理将货物运抵本合同规定的交货地点，并装卸、交付至甲方的一切运输事项，相关费用应包含在合同价款中。</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7.3 </w:t>
      </w:r>
      <w:r>
        <w:rPr>
          <w:rFonts w:hint="eastAsia" w:ascii="仿宋" w:hAnsi="仿宋" w:eastAsia="仿宋" w:cs="Times New Roman"/>
          <w:color w:val="000000"/>
          <w:sz w:val="24"/>
          <w:szCs w:val="24"/>
        </w:rPr>
        <w:t xml:space="preserve">货物保险要求按</w:t>
      </w:r>
      <w:r>
        <w:rPr>
          <w:rFonts w:hint="eastAsia" w:ascii="仿宋" w:hAnsi="仿宋" w:eastAsia="仿宋" w:cs="Times New Roman"/>
          <w:b/>
          <w:color w:val="000000"/>
          <w:sz w:val="24"/>
          <w:szCs w:val="24"/>
        </w:rPr>
        <w:t xml:space="preserve">【政府采购合同专用条款】</w:t>
      </w:r>
      <w:r>
        <w:rPr>
          <w:rFonts w:hint="eastAsia" w:ascii="仿宋" w:hAnsi="仿宋" w:eastAsia="仿宋" w:cs="Times New Roman"/>
          <w:bCs/>
          <w:color w:val="000000"/>
          <w:sz w:val="24"/>
          <w:szCs w:val="24"/>
        </w:rPr>
        <w:t xml:space="preserve">规定执行</w:t>
      </w:r>
      <w:r>
        <w:rPr>
          <w:rFonts w:hint="eastAsia" w:ascii="仿宋" w:hAnsi="仿宋" w:eastAsia="仿宋" w:cs="Times New Roman"/>
          <w:color w:val="000000"/>
          <w:sz w:val="24"/>
          <w:szCs w:val="24"/>
        </w:rPr>
        <w:t xml:space="preserve">。</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7.4 </w:t>
      </w:r>
      <w:r>
        <w:rPr>
          <w:rFonts w:hint="eastAsia" w:ascii="仿宋" w:hAnsi="仿宋" w:eastAsia="仿宋" w:cs="Times New Roman"/>
          <w:color w:val="000000"/>
          <w:sz w:val="24"/>
          <w:szCs w:val="24"/>
        </w:rPr>
        <w:t xml:space="preserve">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7.5 </w:t>
      </w:r>
      <w:r>
        <w:rPr>
          <w:rFonts w:hint="eastAsia" w:ascii="仿宋" w:hAnsi="仿宋" w:eastAsia="仿宋" w:cs="宋体"/>
          <w:color w:val="000000"/>
          <w:sz w:val="24"/>
          <w:szCs w:val="24"/>
        </w:rPr>
        <w:t xml:space="preserve">乙方在运输到达之前应提前通知甲方，并提示货物运输装卸的注意事项，甲方配合乙方做好货物的接收工作。</w:t>
      </w:r>
      <w:r/>
    </w:p>
    <w:p>
      <w:pPr>
        <w:ind w:firstLine="480"/>
        <w:jc w:val="left"/>
        <w:spacing w:line="400" w:lineRule="exact"/>
        <w:widowControl/>
        <w:rPr>
          <w:rFonts w:hint="eastAsia" w:ascii="仿宋" w:hAnsi="仿宋" w:eastAsia="仿宋" w:cs="华文楷体"/>
          <w:sz w:val="24"/>
          <w:szCs w:val="24"/>
        </w:rPr>
      </w:pPr>
      <w:r>
        <w:rPr>
          <w:rFonts w:hint="eastAsia" w:ascii="仿宋" w:hAnsi="仿宋" w:eastAsia="仿宋" w:cs="Times New Roman"/>
          <w:color w:val="000000"/>
          <w:sz w:val="24"/>
          <w:szCs w:val="24"/>
        </w:rPr>
        <w:t xml:space="preserve">7.6 </w:t>
      </w:r>
      <w:r>
        <w:rPr>
          <w:rFonts w:hint="eastAsia" w:ascii="仿宋" w:hAnsi="仿宋" w:eastAsia="仿宋" w:cs="Times New Roman"/>
          <w:color w:val="000000"/>
          <w:sz w:val="24"/>
          <w:szCs w:val="24"/>
        </w:rPr>
        <w:t xml:space="preserve">如因包装、运输问题导致货物损毁、丢失或者品质下降，甲方有权要求降价、换货、拒收部分或整批货物，由此产生的费用和损失，均由乙方承担。</w:t>
      </w:r>
      <w:r/>
    </w:p>
    <w:p>
      <w:pPr>
        <w:jc w:val="left"/>
        <w:spacing w:line="400" w:lineRule="exact"/>
        <w:rPr>
          <w:rFonts w:hint="eastAsia" w:ascii="仿宋" w:hAnsi="仿宋" w:eastAsia="仿宋" w:cs="Times New Roman"/>
          <w:b/>
          <w:sz w:val="24"/>
          <w:szCs w:val="24"/>
        </w:rPr>
      </w:pPr>
      <w:r>
        <w:rPr>
          <w:rFonts w:hint="eastAsia" w:ascii="仿宋" w:hAnsi="仿宋" w:eastAsia="仿宋" w:cs="Times New Roman"/>
          <w:b/>
          <w:color w:val="000000"/>
          <w:sz w:val="24"/>
          <w:szCs w:val="24"/>
        </w:rPr>
        <w:t xml:space="preserve">8. </w:t>
      </w:r>
      <w:r>
        <w:rPr>
          <w:rFonts w:hint="eastAsia" w:ascii="仿宋" w:hAnsi="仿宋" w:eastAsia="仿宋" w:cs="Times New Roman"/>
          <w:b/>
          <w:sz w:val="24"/>
          <w:szCs w:val="24"/>
        </w:rPr>
        <w:t xml:space="preserve">质量标准和保证</w:t>
      </w:r>
      <w:r/>
    </w:p>
    <w:p>
      <w:pPr>
        <w:ind w:firstLine="480"/>
        <w:jc w:val="left"/>
        <w:spacing w:line="400" w:lineRule="exact"/>
        <w:rPr>
          <w:rFonts w:hint="eastAsia" w:ascii="仿宋" w:hAnsi="仿宋" w:eastAsia="仿宋" w:cs="Courier New"/>
          <w:b/>
          <w:sz w:val="24"/>
          <w:szCs w:val="24"/>
        </w:rPr>
      </w:pPr>
      <w:r>
        <w:rPr>
          <w:rFonts w:hint="eastAsia" w:ascii="仿宋" w:hAnsi="仿宋" w:eastAsia="仿宋" w:cs="Courier New"/>
          <w:sz w:val="24"/>
          <w:szCs w:val="24"/>
        </w:rPr>
        <w:t xml:space="preserve">8.1 </w:t>
      </w:r>
      <w:r>
        <w:rPr>
          <w:rFonts w:hint="eastAsia" w:ascii="仿宋" w:hAnsi="仿宋" w:eastAsia="仿宋" w:cs="Courier New"/>
          <w:sz w:val="24"/>
          <w:szCs w:val="24"/>
        </w:rPr>
        <w:t xml:space="preserve">质量标准</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）本合同下提供的货物应符合合同</w:t>
      </w:r>
      <w:r>
        <w:rPr>
          <w:rFonts w:hint="eastAsia" w:ascii="仿宋" w:hAnsi="仿宋" w:eastAsia="仿宋" w:cs="宋体"/>
          <w:color w:val="000000"/>
          <w:sz w:val="24"/>
          <w:szCs w:val="24"/>
        </w:rPr>
        <w:t xml:space="preserve">约定的</w:t>
      </w:r>
      <w:r>
        <w:rPr>
          <w:rFonts w:hint="eastAsia" w:ascii="仿宋" w:hAnsi="仿宋" w:eastAsia="仿宋" w:cs="宋体"/>
          <w:sz w:val="24"/>
          <w:szCs w:val="24"/>
        </w:rPr>
        <w:t xml:space="preserve">品牌、规格型号、技术性能、配置、质量、数量等要求。</w:t>
      </w:r>
      <w:r>
        <w:rPr>
          <w:rFonts w:hint="eastAsia" w:ascii="仿宋" w:hAnsi="仿宋" w:eastAsia="仿宋" w:cs="Times New Roman"/>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400" w:lineRule="exact"/>
        <w:rPr>
          <w:rFonts w:hint="eastAsia" w:ascii="仿宋" w:hAnsi="仿宋" w:eastAsia="仿宋" w:cs="Courier New"/>
          <w:sz w:val="24"/>
          <w:szCs w:val="24"/>
        </w:rPr>
      </w:pPr>
      <w:r>
        <w:rPr>
          <w:rFonts w:hint="eastAsia" w:ascii="仿宋" w:hAnsi="仿宋" w:eastAsia="仿宋" w:cs="Courier New"/>
          <w:sz w:val="24"/>
          <w:szCs w:val="24"/>
        </w:rPr>
        <w:t xml:space="preserve">（</w:t>
      </w:r>
      <w:r>
        <w:rPr>
          <w:rFonts w:hint="eastAsia" w:ascii="仿宋" w:hAnsi="仿宋" w:eastAsia="仿宋" w:cs="Courier New"/>
          <w:sz w:val="24"/>
          <w:szCs w:val="24"/>
        </w:rPr>
        <w:t xml:space="preserve">2</w:t>
      </w:r>
      <w:r>
        <w:rPr>
          <w:rFonts w:hint="eastAsia" w:ascii="仿宋" w:hAnsi="仿宋" w:eastAsia="仿宋" w:cs="Courier New"/>
          <w:sz w:val="24"/>
          <w:szCs w:val="24"/>
        </w:rPr>
        <w:t xml:space="preserve">）采用中华人民共和国法定计量单位。</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）乙方所提供的货物应符合国家有关安全、环保、卫生的规定。</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4</w:t>
      </w:r>
      <w:r>
        <w:rPr>
          <w:rFonts w:hint="eastAsia" w:ascii="仿宋" w:hAnsi="仿宋" w:eastAsia="仿宋" w:cs="Times New Roman"/>
          <w:sz w:val="24"/>
          <w:szCs w:val="24"/>
        </w:rPr>
        <w:t xml:space="preserve">）乙方应向甲方提交所提供货物的技术文件，包括相应的中文技术文件，如：产品目录、图纸、操作手册、使用说明、维护手册或服务指南等。上述文件应</w:t>
      </w:r>
      <w:r>
        <w:rPr>
          <w:rFonts w:hint="eastAsia" w:ascii="仿宋" w:hAnsi="仿宋" w:eastAsia="仿宋" w:cs="Times New Roman"/>
          <w:sz w:val="24"/>
          <w:szCs w:val="24"/>
        </w:rPr>
        <w:t xml:space="preserve">包装好随货物</w:t>
      </w:r>
      <w:r>
        <w:rPr>
          <w:rFonts w:hint="eastAsia" w:ascii="仿宋" w:hAnsi="仿宋" w:eastAsia="仿宋" w:cs="Times New Roman"/>
          <w:sz w:val="24"/>
          <w:szCs w:val="24"/>
        </w:rPr>
        <w:t xml:space="preserve">一同发运。</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8.2 </w:t>
      </w:r>
      <w:r>
        <w:rPr>
          <w:rFonts w:hint="eastAsia" w:ascii="仿宋" w:hAnsi="仿宋" w:eastAsia="仿宋" w:cs="Times New Roman"/>
          <w:sz w:val="24"/>
          <w:szCs w:val="24"/>
        </w:rPr>
        <w:t xml:space="preserve">保证</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）乙方应保证提供的货物完全符合合同规定的质量、规格和性能要求。乙方应保证货物在正确安装、正常使用和保养条件下，</w:t>
      </w:r>
      <w:r>
        <w:rPr>
          <w:rFonts w:hint="eastAsia" w:ascii="仿宋" w:hAnsi="仿宋" w:eastAsia="仿宋" w:cs="宋体"/>
          <w:sz w:val="24"/>
          <w:szCs w:val="24"/>
        </w:rPr>
        <w:t xml:space="preserve">在其使用寿命期内具备合同约定的性能</w:t>
      </w:r>
      <w:r>
        <w:rPr>
          <w:rFonts w:hint="eastAsia" w:ascii="仿宋" w:hAnsi="仿宋" w:eastAsia="仿宋" w:cs="Times New Roman"/>
          <w:sz w:val="24"/>
          <w:szCs w:val="24"/>
        </w:rPr>
        <w:t xml:space="preserve">。存在质量保证期的，货物最终交付验收合格后在</w:t>
      </w:r>
      <w:r>
        <w:rPr>
          <w:rFonts w:hint="eastAsia" w:ascii="仿宋" w:hAnsi="仿宋" w:eastAsia="仿宋" w:cs="Times New Roman"/>
          <w:b/>
          <w:sz w:val="24"/>
          <w:szCs w:val="24"/>
        </w:rPr>
        <w:t xml:space="preserve">【政府采购合同专用条款】</w:t>
      </w:r>
      <w:r>
        <w:rPr>
          <w:rFonts w:hint="eastAsia" w:ascii="仿宋" w:hAnsi="仿宋" w:eastAsia="仿宋" w:cs="Times New Roman"/>
          <w:sz w:val="24"/>
          <w:szCs w:val="24"/>
        </w:rPr>
        <w:t xml:space="preserve">规定或乙方书面承诺（两者以较长的为准）的质量保证期内，</w:t>
      </w:r>
      <w:r>
        <w:rPr>
          <w:rFonts w:hint="eastAsia" w:ascii="仿宋" w:hAnsi="仿宋" w:eastAsia="仿宋" w:cs="Times New Roman"/>
          <w:sz w:val="24"/>
          <w:szCs w:val="24"/>
        </w:rPr>
        <w:t xml:space="preserve">本保证</w:t>
      </w:r>
      <w:r>
        <w:rPr>
          <w:rFonts w:hint="eastAsia" w:ascii="仿宋" w:hAnsi="仿宋" w:eastAsia="仿宋" w:cs="Times New Roman"/>
          <w:sz w:val="24"/>
          <w:szCs w:val="24"/>
        </w:rPr>
        <w:t xml:space="preserve">保持有效。</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）在质量保证期内所发现的缺陷，甲方应尽快以书面形式通知乙方。</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）乙方收到通知后，应在</w:t>
      </w:r>
      <w:r>
        <w:rPr>
          <w:rFonts w:hint="eastAsia" w:ascii="仿宋" w:hAnsi="仿宋" w:eastAsia="仿宋" w:cs="Times New Roman"/>
          <w:b/>
          <w:sz w:val="24"/>
          <w:szCs w:val="24"/>
        </w:rPr>
        <w:t xml:space="preserve">【政府采购合同专用条款】</w:t>
      </w:r>
      <w:r>
        <w:rPr>
          <w:rFonts w:hint="eastAsia" w:ascii="仿宋" w:hAnsi="仿宋" w:eastAsia="仿宋" w:cs="Times New Roman"/>
          <w:sz w:val="24"/>
          <w:szCs w:val="24"/>
        </w:rPr>
        <w:t xml:space="preserve">规定的响应时间内以合理的速度免费维修或更换有缺陷的货物或部件。</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4</w:t>
      </w:r>
      <w:r>
        <w:rPr>
          <w:rFonts w:hint="eastAsia" w:ascii="仿宋" w:hAnsi="仿宋" w:eastAsia="仿宋" w:cs="Times New Roman"/>
          <w:sz w:val="24"/>
          <w:szCs w:val="24"/>
        </w:rPr>
        <w:t xml:space="preserve">）在质量保证期内，如果货物的质量或规格与合同不符，或证实货物是有缺陷的，包括潜在的缺陷或使用不符合要求的材料等，甲方可以根据本合同第</w:t>
      </w:r>
      <w:r>
        <w:rPr>
          <w:rFonts w:hint="eastAsia" w:ascii="仿宋" w:hAnsi="仿宋" w:eastAsia="仿宋" w:cs="Times New Roman"/>
          <w:sz w:val="24"/>
          <w:szCs w:val="24"/>
        </w:rPr>
        <w:t xml:space="preserve">1</w:t>
      </w:r>
      <w:r>
        <w:rPr>
          <w:rFonts w:hint="eastAsia" w:ascii="仿宋" w:hAnsi="仿宋" w:eastAsia="仿宋" w:cs="Times New Roman"/>
          <w:color w:val="000000"/>
          <w:sz w:val="24"/>
          <w:szCs w:val="24"/>
        </w:rPr>
        <w:t xml:space="preserve">5</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条规定以书面形式</w:t>
      </w:r>
      <w:r>
        <w:rPr>
          <w:rFonts w:hint="eastAsia" w:ascii="仿宋" w:hAnsi="仿宋" w:eastAsia="仿宋" w:cs="Times New Roman"/>
          <w:color w:val="000000"/>
          <w:sz w:val="24"/>
          <w:szCs w:val="24"/>
        </w:rPr>
        <w:t xml:space="preserve">追究</w:t>
      </w:r>
      <w:r>
        <w:rPr>
          <w:rFonts w:hint="eastAsia" w:ascii="仿宋" w:hAnsi="仿宋" w:eastAsia="仿宋" w:cs="Times New Roman"/>
          <w:sz w:val="24"/>
          <w:szCs w:val="24"/>
        </w:rPr>
        <w:t xml:space="preserve">乙方</w:t>
      </w:r>
      <w:r>
        <w:rPr>
          <w:rFonts w:hint="eastAsia" w:ascii="仿宋" w:hAnsi="仿宋" w:eastAsia="仿宋" w:cs="Times New Roman"/>
          <w:color w:val="000000"/>
          <w:sz w:val="24"/>
          <w:szCs w:val="24"/>
        </w:rPr>
        <w:t xml:space="preserve">的违约责任</w:t>
      </w:r>
      <w:r>
        <w:rPr>
          <w:rFonts w:hint="eastAsia" w:ascii="仿宋" w:hAnsi="仿宋" w:eastAsia="仿宋" w:cs="Times New Roman"/>
          <w:sz w:val="24"/>
          <w:szCs w:val="24"/>
        </w:rPr>
        <w:t xml:space="preserve">。</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5</w:t>
      </w:r>
      <w:r>
        <w:rPr>
          <w:rFonts w:hint="eastAsia" w:ascii="仿宋" w:hAnsi="仿宋" w:eastAsia="仿宋" w:cs="Times New Roman"/>
          <w:sz w:val="24"/>
          <w:szCs w:val="24"/>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仿宋" w:hAnsi="仿宋" w:eastAsia="仿宋" w:cs="Times New Roman"/>
          <w:b/>
          <w:bCs/>
          <w:sz w:val="24"/>
          <w:szCs w:val="24"/>
        </w:rPr>
      </w:pPr>
      <w:r>
        <w:rPr>
          <w:rFonts w:hint="eastAsia" w:ascii="仿宋" w:hAnsi="仿宋" w:eastAsia="仿宋" w:cs="Times New Roman"/>
          <w:b/>
          <w:bCs/>
          <w:color w:val="000000"/>
          <w:sz w:val="24"/>
          <w:szCs w:val="24"/>
        </w:rPr>
        <w:t xml:space="preserve">9</w:t>
      </w:r>
      <w:r>
        <w:rPr>
          <w:rFonts w:hint="eastAsia" w:ascii="仿宋" w:hAnsi="仿宋" w:eastAsia="仿宋" w:cs="Times New Roman"/>
          <w:b/>
          <w:bCs/>
          <w:sz w:val="24"/>
          <w:szCs w:val="24"/>
        </w:rPr>
        <w:t xml:space="preserve">.</w:t>
      </w:r>
      <w:r>
        <w:rPr>
          <w:rFonts w:hint="eastAsia" w:ascii="仿宋" w:hAnsi="仿宋" w:eastAsia="仿宋" w:cs="Times New Roman"/>
          <w:b/>
          <w:bCs/>
          <w:color w:val="000000"/>
          <w:sz w:val="24"/>
          <w:szCs w:val="24"/>
        </w:rPr>
        <w:t xml:space="preserve"> </w:t>
      </w:r>
      <w:r>
        <w:rPr>
          <w:rFonts w:hint="eastAsia" w:ascii="仿宋" w:hAnsi="仿宋" w:eastAsia="仿宋" w:cs="Times New Roman"/>
          <w:b/>
          <w:bCs/>
          <w:sz w:val="24"/>
          <w:szCs w:val="24"/>
        </w:rPr>
        <w:t xml:space="preserve">权利瑕疵担保</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9.1 </w:t>
      </w:r>
      <w:r>
        <w:rPr>
          <w:rFonts w:hint="eastAsia" w:ascii="仿宋" w:hAnsi="仿宋" w:eastAsia="仿宋" w:cs="Times New Roman"/>
          <w:color w:val="000000"/>
          <w:sz w:val="24"/>
          <w:szCs w:val="24"/>
        </w:rPr>
        <w:t xml:space="preserve">乙方保证对其出售的货物享有合法的权利。</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9.2 </w:t>
      </w:r>
      <w:r>
        <w:rPr>
          <w:rFonts w:hint="eastAsia" w:ascii="仿宋" w:hAnsi="仿宋" w:eastAsia="仿宋" w:cs="宋体"/>
          <w:sz w:val="24"/>
          <w:szCs w:val="24"/>
        </w:rPr>
        <w:t xml:space="preserve">乙方保证在交付的货物上不存在抵押权等担保物权。</w:t>
      </w:r>
      <w:r/>
    </w:p>
    <w:p>
      <w:pPr>
        <w:ind w:firstLine="480"/>
        <w:jc w:val="left"/>
        <w:spacing w:line="40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9.3 </w:t>
      </w:r>
      <w:r>
        <w:rPr>
          <w:rFonts w:hint="eastAsia" w:ascii="仿宋" w:hAnsi="仿宋" w:eastAsia="仿宋" w:cs="Times New Roman"/>
          <w:color w:val="000000"/>
          <w:sz w:val="24"/>
          <w:szCs w:val="24"/>
        </w:rPr>
        <w:t xml:space="preserve">如甲方使用上述货物构成对第三人侵权的，则由乙方承担全部责任。</w:t>
      </w:r>
      <w:r/>
    </w:p>
    <w:p>
      <w:pPr>
        <w:jc w:val="left"/>
        <w:spacing w:line="400" w:lineRule="exact"/>
        <w:rPr>
          <w:rFonts w:hint="eastAsia" w:ascii="仿宋" w:hAnsi="仿宋" w:eastAsia="仿宋" w:cs="Times New Roman"/>
          <w:b/>
          <w:bCs/>
          <w:color w:val="000000"/>
          <w:sz w:val="24"/>
          <w:szCs w:val="24"/>
        </w:rPr>
      </w:pPr>
      <w:r>
        <w:rPr>
          <w:rFonts w:hint="eastAsia" w:ascii="仿宋" w:hAnsi="仿宋" w:eastAsia="仿宋" w:cs="Times New Roman"/>
          <w:b/>
          <w:bCs/>
          <w:color w:val="000000"/>
          <w:sz w:val="24"/>
          <w:szCs w:val="24"/>
        </w:rPr>
        <w:t xml:space="preserve">10. </w:t>
      </w:r>
      <w:r>
        <w:rPr>
          <w:rFonts w:hint="eastAsia" w:ascii="仿宋" w:hAnsi="仿宋" w:eastAsia="仿宋" w:cs="Times New Roman"/>
          <w:b/>
          <w:bCs/>
          <w:color w:val="000000"/>
          <w:sz w:val="24"/>
          <w:szCs w:val="24"/>
        </w:rPr>
        <w:t xml:space="preserve">知识产权保护</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color w:val="000000"/>
          <w:sz w:val="24"/>
          <w:szCs w:val="24"/>
        </w:rPr>
        <w:t xml:space="preserve">10.1 </w:t>
      </w:r>
      <w:r>
        <w:rPr>
          <w:rFonts w:hint="eastAsia" w:ascii="仿宋" w:hAnsi="仿宋" w:eastAsia="仿宋" w:cs="Times New Roman"/>
          <w:color w:val="000000"/>
          <w:sz w:val="24"/>
          <w:szCs w:val="24"/>
        </w:rPr>
        <w:t xml:space="preserve">乙方对其所销售的货物应当享有知识产权或经权利人合法授权，保证没有侵犯任</w:t>
      </w:r>
      <w:r>
        <w:rPr>
          <w:rFonts w:hint="eastAsia" w:ascii="仿宋" w:hAnsi="仿宋" w:eastAsia="仿宋" w:cs="Times New Roman"/>
          <w:sz w:val="24"/>
          <w:szCs w:val="24"/>
        </w:rPr>
        <w:t xml:space="preserve">何第三人的知识产权等权利。</w:t>
      </w:r>
      <w:bookmarkStart w:id="97" w:name="_Hlk163047038"/>
      <w:r>
        <w:rPr>
          <w:rFonts w:hint="eastAsia" w:ascii="仿宋" w:hAnsi="仿宋" w:eastAsia="仿宋" w:cs="宋体"/>
          <w:sz w:val="24"/>
          <w:szCs w:val="24"/>
        </w:rPr>
        <w:t xml:space="preserve">因违反前述约定对第三人构成侵权的，应当由乙方向第三人承担法律责任；甲方依法向第三人赔偿后，有权向乙方追偿。甲方有其他损失的，乙方应当赔偿</w:t>
      </w:r>
      <w:bookmarkEnd w:id="97"/>
      <w:r>
        <w:rPr>
          <w:rFonts w:hint="eastAsia" w:ascii="仿宋" w:hAnsi="仿宋" w:eastAsia="仿宋" w:cs="Times New Roman"/>
          <w:sz w:val="24"/>
          <w:szCs w:val="24"/>
        </w:rPr>
        <w:t xml:space="preserve">。</w:t>
      </w:r>
      <w:r/>
    </w:p>
    <w:p>
      <w:pPr>
        <w:jc w:val="left"/>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11. </w:t>
      </w:r>
      <w:r>
        <w:rPr>
          <w:rFonts w:hint="eastAsia" w:ascii="仿宋" w:hAnsi="仿宋" w:eastAsia="仿宋" w:cs="Times New Roman"/>
          <w:b/>
          <w:bCs/>
          <w:sz w:val="24"/>
          <w:szCs w:val="24"/>
        </w:rPr>
        <w:t xml:space="preserve">保密义务</w:t>
      </w:r>
      <w:r/>
    </w:p>
    <w:p>
      <w:pPr>
        <w:ind w:firstLine="480"/>
        <w:jc w:val="left"/>
        <w:spacing w:line="400" w:lineRule="exact"/>
        <w:rPr>
          <w:rFonts w:hint="eastAsia" w:ascii="仿宋" w:hAnsi="仿宋" w:eastAsia="仿宋" w:cs="宋体"/>
          <w:sz w:val="24"/>
          <w:szCs w:val="24"/>
        </w:rPr>
      </w:pPr>
      <w:r>
        <w:rPr>
          <w:rFonts w:hint="eastAsia" w:ascii="仿宋" w:hAnsi="仿宋" w:eastAsia="仿宋" w:cs="宋体"/>
          <w:sz w:val="24"/>
          <w:szCs w:val="24"/>
        </w:rPr>
        <w:t xml:space="preserve">11.1 </w:t>
      </w:r>
      <w:r>
        <w:rPr>
          <w:rFonts w:hint="eastAsia" w:ascii="仿宋" w:hAnsi="仿宋" w:eastAsia="仿宋" w:cs="宋体"/>
          <w:sz w:val="24"/>
          <w:szCs w:val="24"/>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中约定。</w:t>
      </w:r>
      <w:r/>
    </w:p>
    <w:p>
      <w:pPr>
        <w:jc w:val="left"/>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12. </w:t>
      </w:r>
      <w:r>
        <w:rPr>
          <w:rFonts w:hint="eastAsia" w:ascii="仿宋" w:hAnsi="仿宋" w:eastAsia="仿宋" w:cs="Times New Roman"/>
          <w:b/>
          <w:bCs/>
          <w:sz w:val="24"/>
          <w:szCs w:val="24"/>
        </w:rPr>
        <w:t xml:space="preserve">合同价款支付</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12.1 </w:t>
      </w:r>
      <w:r>
        <w:rPr>
          <w:rFonts w:hint="eastAsia" w:ascii="仿宋" w:hAnsi="仿宋" w:eastAsia="仿宋" w:cs="Times New Roman"/>
          <w:sz w:val="24"/>
          <w:szCs w:val="24"/>
        </w:rPr>
        <w:t xml:space="preserve">合同价款支付按照国库集中支付制度及财政管理相关规定执行。</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12.2 </w:t>
      </w:r>
      <w:r>
        <w:rPr>
          <w:rFonts w:hint="eastAsia" w:ascii="仿宋" w:hAnsi="仿宋" w:eastAsia="仿宋" w:cs="Times New Roman"/>
          <w:sz w:val="24"/>
          <w:szCs w:val="24"/>
        </w:rPr>
        <w:t xml:space="preserve">对于满足合同约定支付条件的，甲方原则上应当自收到发票后</w:t>
      </w:r>
      <w:r>
        <w:rPr>
          <w:rFonts w:hint="eastAsia" w:ascii="仿宋" w:hAnsi="仿宋" w:eastAsia="仿宋" w:cs="Times New Roman"/>
          <w:sz w:val="24"/>
          <w:szCs w:val="24"/>
        </w:rPr>
        <w:t xml:space="preserve">10</w:t>
      </w:r>
      <w:r>
        <w:rPr>
          <w:rFonts w:hint="eastAsia" w:ascii="仿宋" w:hAnsi="仿宋" w:eastAsia="仿宋" w:cs="Times New Roman"/>
          <w:sz w:val="24"/>
          <w:szCs w:val="24"/>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Times New Roman"/>
          <w:b/>
          <w:bCs/>
          <w:sz w:val="24"/>
          <w:szCs w:val="24"/>
        </w:rPr>
        <w:t xml:space="preserve">政府采购合同专用条款</w:t>
      </w:r>
      <w:r>
        <w:rPr>
          <w:rFonts w:hint="eastAsia" w:ascii="仿宋" w:hAnsi="仿宋" w:eastAsia="仿宋" w:cs="Times New Roman"/>
          <w:sz w:val="24"/>
          <w:szCs w:val="24"/>
        </w:rPr>
        <w:t xml:space="preserve">】中约定。</w:t>
      </w:r>
      <w:r/>
    </w:p>
    <w:p>
      <w:pPr>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13. </w:t>
      </w:r>
      <w:r>
        <w:rPr>
          <w:rFonts w:hint="eastAsia" w:ascii="仿宋" w:hAnsi="仿宋" w:eastAsia="仿宋" w:cs="Times New Roman"/>
          <w:b/>
          <w:bCs/>
          <w:sz w:val="24"/>
          <w:szCs w:val="24"/>
        </w:rPr>
        <w:t xml:space="preserve">履约保证金</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13.1 </w:t>
      </w:r>
      <w:r>
        <w:rPr>
          <w:rFonts w:hint="eastAsia" w:ascii="仿宋" w:hAnsi="仿宋" w:eastAsia="仿宋" w:cs="宋体"/>
          <w:sz w:val="24"/>
          <w:szCs w:val="24"/>
        </w:rPr>
        <w:t xml:space="preserve">乙方应当以支票、汇票、本票或者金融机构、担保机构出具的保函等非现金形式提交。</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13.2 </w:t>
      </w:r>
      <w:r>
        <w:rPr>
          <w:rFonts w:hint="eastAsia" w:ascii="仿宋" w:hAnsi="仿宋" w:eastAsia="仿宋" w:cs="Times New Roman"/>
          <w:sz w:val="24"/>
          <w:szCs w:val="24"/>
        </w:rPr>
        <w:t xml:space="preserve">如果乙方出现</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约定情形的</w:t>
      </w:r>
      <w:r>
        <w:rPr>
          <w:rFonts w:hint="eastAsia" w:ascii="仿宋" w:hAnsi="仿宋" w:eastAsia="仿宋" w:cs="Times New Roman"/>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13.3 </w:t>
      </w:r>
      <w:r>
        <w:rPr>
          <w:rFonts w:hint="eastAsia" w:ascii="仿宋" w:hAnsi="仿宋" w:eastAsia="仿宋" w:cs="Times New Roman"/>
          <w:sz w:val="24"/>
          <w:szCs w:val="24"/>
        </w:rPr>
        <w:t xml:space="preserve">甲方在项目通过验收后按照</w:t>
      </w:r>
      <w:r>
        <w:rPr>
          <w:rFonts w:hint="eastAsia" w:ascii="仿宋" w:hAnsi="仿宋" w:eastAsia="仿宋" w:cs="Times New Roman"/>
          <w:b/>
          <w:sz w:val="24"/>
          <w:szCs w:val="24"/>
        </w:rPr>
        <w:t xml:space="preserve">【政府采购合同专用条款】</w:t>
      </w:r>
      <w:r>
        <w:rPr>
          <w:rFonts w:hint="eastAsia" w:ascii="仿宋" w:hAnsi="仿宋" w:eastAsia="仿宋" w:cs="Times New Roman"/>
          <w:sz w:val="24"/>
          <w:szCs w:val="24"/>
        </w:rPr>
        <w:t xml:space="preserve">规定的时间内将履</w:t>
      </w:r>
      <w:r>
        <w:rPr>
          <w:rFonts w:hint="eastAsia" w:ascii="仿宋" w:hAnsi="仿宋" w:eastAsia="仿宋" w:cs="Times New Roman"/>
          <w:sz w:val="24"/>
          <w:szCs w:val="24"/>
        </w:rPr>
        <w:t xml:space="preserve">约保证金退还乙方；逾期退还的，乙方可要求甲方支付违约金，违约金按照</w:t>
      </w:r>
      <w:r>
        <w:rPr>
          <w:rFonts w:hint="eastAsia" w:ascii="仿宋" w:hAnsi="仿宋" w:eastAsia="仿宋" w:cs="Times New Roman"/>
          <w:b/>
          <w:sz w:val="24"/>
          <w:szCs w:val="24"/>
        </w:rPr>
        <w:t xml:space="preserve">【政府采购合同专用条款】</w:t>
      </w:r>
      <w:r>
        <w:rPr>
          <w:rFonts w:hint="eastAsia" w:ascii="仿宋" w:hAnsi="仿宋" w:eastAsia="仿宋" w:cs="Times New Roman"/>
          <w:sz w:val="24"/>
          <w:szCs w:val="24"/>
        </w:rPr>
        <w:t xml:space="preserve">规定支付。</w:t>
      </w:r>
      <w:r/>
    </w:p>
    <w:p>
      <w:pPr>
        <w:jc w:val="left"/>
        <w:spacing w:line="400" w:lineRule="exact"/>
        <w:rPr>
          <w:rFonts w:hint="eastAsia" w:ascii="仿宋" w:hAnsi="仿宋" w:eastAsia="仿宋" w:cs="Times New Roman"/>
          <w:b/>
          <w:sz w:val="24"/>
          <w:szCs w:val="24"/>
        </w:rPr>
      </w:pPr>
      <w:r>
        <w:rPr>
          <w:rFonts w:hint="eastAsia" w:ascii="仿宋" w:hAnsi="仿宋" w:eastAsia="仿宋" w:cs="Times New Roman"/>
          <w:b/>
          <w:bCs/>
          <w:sz w:val="24"/>
          <w:szCs w:val="24"/>
        </w:rPr>
        <w:t xml:space="preserve">14. </w:t>
      </w:r>
      <w:r>
        <w:rPr>
          <w:rFonts w:hint="eastAsia" w:ascii="仿宋" w:hAnsi="仿宋" w:eastAsia="仿宋" w:cs="Times New Roman"/>
          <w:b/>
          <w:sz w:val="24"/>
          <w:szCs w:val="24"/>
        </w:rPr>
        <w:t xml:space="preserve">售后服务</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14.1 </w:t>
      </w:r>
      <w:r>
        <w:rPr>
          <w:rFonts w:hint="eastAsia" w:ascii="仿宋" w:hAnsi="仿宋" w:eastAsia="仿宋" w:cs="Times New Roman"/>
          <w:sz w:val="24"/>
          <w:szCs w:val="24"/>
        </w:rPr>
        <w:t xml:space="preserve">除项目</w:t>
      </w:r>
      <w:r>
        <w:rPr>
          <w:rFonts w:hint="eastAsia" w:ascii="仿宋" w:hAnsi="仿宋" w:eastAsia="仿宋" w:cs="Times New Roman"/>
          <w:sz w:val="24"/>
          <w:szCs w:val="24"/>
        </w:rPr>
        <w:t xml:space="preserve">不涉及或采购活动中明确约定无须承担外，乙方还应提供下列服务：</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）货物的现场移动、安装、调试、启动监督及技术支持；</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）提供货物组装和维修所需的专用工具和辅助材料；</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）在</w:t>
      </w:r>
      <w:r>
        <w:rPr>
          <w:rFonts w:hint="eastAsia" w:ascii="仿宋" w:hAnsi="仿宋" w:eastAsia="仿宋" w:cs="宋体"/>
          <w:b/>
          <w:bCs/>
          <w:sz w:val="24"/>
          <w:szCs w:val="24"/>
        </w:rPr>
        <w:t xml:space="preserve">【政府采购合同专用条款】</w:t>
      </w:r>
      <w:r>
        <w:rPr>
          <w:rFonts w:hint="eastAsia" w:ascii="仿宋" w:hAnsi="仿宋" w:eastAsia="仿宋" w:cs="Times New Roman"/>
          <w:sz w:val="24"/>
          <w:szCs w:val="24"/>
        </w:rPr>
        <w:t xml:space="preserve">约定的期限内对所有的货物实施运行监督、维修，但前提条件是该服务并不能免除乙方在质量保证期内所承担的义务；</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4</w:t>
      </w:r>
      <w:r>
        <w:rPr>
          <w:rFonts w:hint="eastAsia" w:ascii="仿宋" w:hAnsi="仿宋" w:eastAsia="仿宋" w:cs="Times New Roman"/>
          <w:sz w:val="24"/>
          <w:szCs w:val="24"/>
        </w:rPr>
        <w:t xml:space="preserve">）在制造商所在地或指定现场就货物的安装、启动、运营、维护、废弃处置等对甲方操作人员进行培训</w:t>
      </w:r>
      <w:r>
        <w:rPr>
          <w:rFonts w:hint="eastAsia" w:ascii="仿宋" w:hAnsi="仿宋" w:eastAsia="仿宋" w:cs="宋体"/>
          <w:sz w:val="24"/>
          <w:szCs w:val="24"/>
        </w:rPr>
        <w:t xml:space="preserve">；</w:t>
      </w:r>
      <w:r/>
    </w:p>
    <w:p>
      <w:pPr>
        <w:ind w:firstLine="480"/>
        <w:jc w:val="left"/>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w:t>
      </w:r>
      <w:r>
        <w:rPr>
          <w:rFonts w:hint="eastAsia" w:ascii="仿宋" w:hAnsi="仿宋" w:eastAsia="仿宋" w:cs="宋体"/>
          <w:sz w:val="24"/>
          <w:szCs w:val="24"/>
        </w:rPr>
        <w:t xml:space="preserve">5</w:t>
      </w:r>
      <w:r>
        <w:rPr>
          <w:rFonts w:hint="eastAsia" w:ascii="仿宋" w:hAnsi="仿宋" w:eastAsia="仿宋" w:cs="宋体"/>
          <w:sz w:val="24"/>
          <w:szCs w:val="24"/>
        </w:rPr>
        <w:t xml:space="preserve">）依照法律、行政法规的规定或者按照</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6</w:t>
      </w:r>
      <w:r>
        <w:rPr>
          <w:rFonts w:hint="eastAsia" w:ascii="仿宋" w:hAnsi="仿宋" w:eastAsia="仿宋" w:cs="Times New Roman"/>
          <w:sz w:val="24"/>
          <w:szCs w:val="24"/>
        </w:rPr>
        <w:t xml:space="preserve">）</w:t>
      </w:r>
      <w:r>
        <w:rPr>
          <w:rFonts w:hint="eastAsia" w:ascii="仿宋" w:hAnsi="仿宋" w:eastAsia="仿宋" w:cs="Times New Roman"/>
          <w:b/>
          <w:sz w:val="24"/>
          <w:szCs w:val="24"/>
        </w:rPr>
        <w:t xml:space="preserve">【政府采购合同专用条款】</w:t>
      </w:r>
      <w:r>
        <w:rPr>
          <w:rFonts w:hint="eastAsia" w:ascii="仿宋" w:hAnsi="仿宋" w:eastAsia="仿宋" w:cs="Times New Roman"/>
          <w:sz w:val="24"/>
          <w:szCs w:val="24"/>
        </w:rPr>
        <w:t xml:space="preserve">规定由乙方提供的其他服务。</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14.2 </w:t>
      </w:r>
      <w:r>
        <w:rPr>
          <w:rFonts w:hint="eastAsia" w:ascii="仿宋" w:hAnsi="仿宋" w:eastAsia="仿宋" w:cs="Times New Roman"/>
          <w:sz w:val="24"/>
          <w:szCs w:val="24"/>
        </w:rPr>
        <w:t xml:space="preserve">乙方提供的售后服务的费用已包含在合同价款中，甲方不再另行支付。</w:t>
      </w:r>
      <w:r/>
    </w:p>
    <w:p>
      <w:pPr>
        <w:jc w:val="left"/>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15. </w:t>
      </w:r>
      <w:r>
        <w:rPr>
          <w:rFonts w:hint="eastAsia" w:ascii="仿宋" w:hAnsi="仿宋" w:eastAsia="仿宋" w:cs="Times New Roman"/>
          <w:b/>
          <w:bCs/>
          <w:sz w:val="24"/>
          <w:szCs w:val="24"/>
        </w:rPr>
        <w:t xml:space="preserve">违约责任</w:t>
      </w:r>
      <w:r/>
    </w:p>
    <w:p>
      <w:pPr>
        <w:ind w:firstLine="480"/>
        <w:jc w:val="left"/>
        <w:spacing w:line="400" w:lineRule="exact"/>
        <w:rPr>
          <w:rFonts w:hint="eastAsia" w:ascii="仿宋" w:hAnsi="仿宋" w:eastAsia="仿宋" w:cs="Times New Roman"/>
          <w:bCs/>
          <w:sz w:val="24"/>
          <w:szCs w:val="24"/>
        </w:rPr>
      </w:pPr>
      <w:r>
        <w:rPr>
          <w:rFonts w:hint="eastAsia" w:ascii="仿宋" w:hAnsi="仿宋" w:eastAsia="仿宋" w:cs="Times New Roman"/>
          <w:bCs/>
          <w:sz w:val="24"/>
          <w:szCs w:val="24"/>
        </w:rPr>
        <w:t xml:space="preserve">15.1</w:t>
      </w:r>
      <w:r>
        <w:rPr>
          <w:rFonts w:hint="eastAsia" w:ascii="仿宋" w:hAnsi="仿宋" w:eastAsia="仿宋" w:cs="Times New Roman"/>
          <w:bCs/>
          <w:sz w:val="24"/>
          <w:szCs w:val="24"/>
        </w:rPr>
        <w:t xml:space="preserve">质量瑕疵的违约责任</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乙方提供的产品不符合合同约定的质量标准或存在产品质量缺陷，甲方有权要求乙方根据</w:t>
      </w:r>
      <w:r>
        <w:rPr>
          <w:rFonts w:hint="eastAsia" w:ascii="仿宋" w:hAnsi="仿宋" w:eastAsia="仿宋" w:cs="Times New Roman"/>
          <w:b/>
          <w:sz w:val="24"/>
          <w:szCs w:val="24"/>
        </w:rPr>
        <w:t xml:space="preserve">【政府采购合同专用条款】</w:t>
      </w:r>
      <w:r>
        <w:rPr>
          <w:rFonts w:hint="eastAsia" w:ascii="仿宋" w:hAnsi="仿宋" w:eastAsia="仿宋" w:cs="Times New Roman"/>
          <w:bCs/>
          <w:sz w:val="24"/>
          <w:szCs w:val="24"/>
        </w:rPr>
        <w:t xml:space="preserve">要求</w:t>
      </w:r>
      <w:r>
        <w:rPr>
          <w:rFonts w:hint="eastAsia" w:ascii="仿宋" w:hAnsi="仿宋" w:eastAsia="仿宋" w:cs="Times New Roman"/>
          <w:sz w:val="24"/>
          <w:szCs w:val="24"/>
        </w:rPr>
        <w:t xml:space="preserve">及时修理、重作、更换，并承担由此给甲方造成的损失。</w:t>
      </w:r>
      <w:r/>
    </w:p>
    <w:p>
      <w:pPr>
        <w:ind w:firstLine="480"/>
        <w:jc w:val="left"/>
        <w:spacing w:line="400" w:lineRule="exact"/>
        <w:rPr>
          <w:rFonts w:hint="eastAsia" w:ascii="仿宋" w:hAnsi="仿宋" w:eastAsia="仿宋" w:cs="Times New Roman"/>
          <w:bCs/>
          <w:sz w:val="24"/>
          <w:szCs w:val="24"/>
        </w:rPr>
      </w:pPr>
      <w:r>
        <w:rPr>
          <w:rFonts w:hint="eastAsia" w:ascii="仿宋" w:hAnsi="仿宋" w:eastAsia="仿宋" w:cs="Times New Roman"/>
          <w:bCs/>
          <w:sz w:val="24"/>
          <w:szCs w:val="24"/>
        </w:rPr>
        <w:t xml:space="preserve">15.2 </w:t>
      </w:r>
      <w:r>
        <w:rPr>
          <w:rFonts w:hint="eastAsia" w:ascii="仿宋" w:hAnsi="仿宋" w:eastAsia="仿宋" w:cs="Times New Roman"/>
          <w:bCs/>
          <w:sz w:val="24"/>
          <w:szCs w:val="24"/>
        </w:rPr>
        <w:t xml:space="preserve">迟延交货的违约责任</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）如果乙方没有按照合同规定的时间交货和提供相关服务，甲方有权从货款中扣除误期赔偿费而不影响合同项下的其他补救方法，赔偿费按</w:t>
      </w:r>
      <w:r>
        <w:rPr>
          <w:rFonts w:hint="eastAsia" w:ascii="仿宋" w:hAnsi="仿宋" w:eastAsia="仿宋" w:cs="Times New Roman"/>
          <w:b/>
          <w:sz w:val="24"/>
          <w:szCs w:val="24"/>
        </w:rPr>
        <w:t xml:space="preserve">【政府采购合同专用条款】</w:t>
      </w:r>
      <w:r>
        <w:rPr>
          <w:rFonts w:hint="eastAsia" w:ascii="仿宋" w:hAnsi="仿宋" w:eastAsia="仿宋" w:cs="Times New Roman"/>
          <w:sz w:val="24"/>
          <w:szCs w:val="24"/>
        </w:rPr>
        <w:t xml:space="preserve">规定执行。如果涉及公共利益，且赔偿金额无法弥补公共利益损失，甲方可要求继续履行或者采取其他补救措施。</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15.3 </w:t>
      </w:r>
      <w:r>
        <w:rPr>
          <w:rFonts w:hint="eastAsia" w:ascii="仿宋" w:hAnsi="仿宋" w:eastAsia="仿宋" w:cs="Times New Roman"/>
          <w:sz w:val="24"/>
          <w:szCs w:val="24"/>
        </w:rPr>
        <w:t xml:space="preserve">迟延支付的违约责任</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甲方存在迟延支付乙方合同款项的，应当承担</w:t>
      </w:r>
      <w:r>
        <w:rPr>
          <w:rFonts w:hint="eastAsia" w:ascii="仿宋" w:hAnsi="仿宋" w:eastAsia="仿宋" w:cs="Times New Roman"/>
          <w:b/>
          <w:bCs/>
          <w:sz w:val="24"/>
          <w:szCs w:val="24"/>
        </w:rPr>
        <w:t xml:space="preserve">【政府采购合同专用条款】</w:t>
      </w:r>
      <w:r>
        <w:rPr>
          <w:rFonts w:hint="eastAsia" w:ascii="仿宋" w:hAnsi="仿宋" w:eastAsia="仿宋" w:cs="Times New Roman"/>
          <w:sz w:val="24"/>
          <w:szCs w:val="24"/>
        </w:rPr>
        <w:t xml:space="preserve">规定的逾期付款利息。</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bCs/>
          <w:sz w:val="24"/>
          <w:szCs w:val="24"/>
        </w:rPr>
        <w:t xml:space="preserve">15.4</w:t>
      </w:r>
      <w:r>
        <w:rPr>
          <w:rFonts w:hint="eastAsia" w:ascii="仿宋" w:hAnsi="仿宋" w:eastAsia="仿宋" w:cs="Times New Roman"/>
          <w:bCs/>
          <w:sz w:val="24"/>
          <w:szCs w:val="24"/>
        </w:rPr>
        <w:t xml:space="preserve">其他违约责任根据项目实际需要按</w:t>
      </w:r>
      <w:r>
        <w:rPr>
          <w:rFonts w:hint="eastAsia" w:ascii="仿宋" w:hAnsi="仿宋" w:eastAsia="仿宋" w:cs="Times New Roman"/>
          <w:b/>
          <w:bCs/>
          <w:sz w:val="24"/>
          <w:szCs w:val="24"/>
        </w:rPr>
        <w:t xml:space="preserve">【政府采购合同专用条款】</w:t>
      </w:r>
      <w:r>
        <w:rPr>
          <w:rFonts w:hint="eastAsia" w:ascii="仿宋" w:hAnsi="仿宋" w:eastAsia="仿宋" w:cs="Times New Roman"/>
          <w:sz w:val="24"/>
          <w:szCs w:val="24"/>
        </w:rPr>
        <w:t xml:space="preserve">规定执行。</w:t>
      </w:r>
      <w:r/>
    </w:p>
    <w:p>
      <w:pPr>
        <w:numPr>
          <w:ilvl w:val="0"/>
          <w:numId w:val="5"/>
        </w:numPr>
        <w:jc w:val="left"/>
        <w:spacing w:line="40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合同变更、中止与终止</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16.1</w:t>
      </w:r>
      <w:r>
        <w:rPr>
          <w:rFonts w:hint="eastAsia" w:ascii="仿宋" w:hAnsi="仿宋" w:eastAsia="仿宋" w:cs="Times New Roman"/>
          <w:sz w:val="24"/>
          <w:szCs w:val="24"/>
        </w:rPr>
        <w:t xml:space="preserve">合同的变更</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政府采购合同履行中，在不改变合同其他条款的前提下，甲方可以在合同价款</w:t>
      </w:r>
      <w:r>
        <w:rPr>
          <w:rFonts w:hint="eastAsia" w:ascii="仿宋" w:hAnsi="仿宋" w:eastAsia="仿宋" w:cs="Times New Roman"/>
          <w:sz w:val="24"/>
          <w:szCs w:val="24"/>
        </w:rPr>
        <w:t xml:space="preserve">10%</w:t>
      </w:r>
      <w:r>
        <w:rPr>
          <w:rFonts w:hint="eastAsia" w:ascii="仿宋" w:hAnsi="仿宋" w:eastAsia="仿宋" w:cs="Times New Roman"/>
          <w:sz w:val="24"/>
          <w:szCs w:val="24"/>
        </w:rPr>
        <w:t xml:space="preserve">的范围内追加与合同标的相同的货物，并就此与乙方协商一致后签订补充协议。</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16.2</w:t>
      </w:r>
      <w:r>
        <w:rPr>
          <w:rFonts w:hint="eastAsia" w:ascii="仿宋" w:hAnsi="仿宋" w:eastAsia="仿宋" w:cs="Times New Roman"/>
          <w:sz w:val="24"/>
          <w:szCs w:val="24"/>
        </w:rPr>
        <w:t xml:space="preserve">合同的中止</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）合同履行过程中因供应商就采购文件、采购过程或结果提起投诉的，甲方认为有必要的，可以中止合同的履行。</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）合同履行过程中，如果乙方出现以下情形之一的：</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．经营状况严重恶化；</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．转移财产、抽逃资金，以逃避债务；</w:t>
      </w: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．丧失商业信誉；</w:t>
      </w:r>
      <w:r>
        <w:rPr>
          <w:rFonts w:hint="eastAsia" w:ascii="仿宋" w:hAnsi="仿宋" w:eastAsia="仿宋" w:cs="Times New Roman"/>
          <w:sz w:val="24"/>
          <w:szCs w:val="24"/>
        </w:rPr>
        <w:t xml:space="preserve">4</w:t>
      </w:r>
      <w:r>
        <w:rPr>
          <w:rFonts w:hint="eastAsia" w:ascii="仿宋" w:hAnsi="仿宋" w:eastAsia="仿宋" w:cs="Times New Roman"/>
          <w:sz w:val="24"/>
          <w:szCs w:val="24"/>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widowControl/>
        <w:rPr>
          <w:rFonts w:hint="eastAsia" w:ascii="仿宋" w:hAnsi="仿宋" w:eastAsia="仿宋" w:cs="华文楷体"/>
          <w:sz w:val="24"/>
          <w:szCs w:val="24"/>
        </w:rPr>
      </w:pPr>
      <w:r>
        <w:rPr>
          <w:rFonts w:hint="eastAsia" w:ascii="仿宋" w:hAnsi="仿宋" w:eastAsia="仿宋" w:cs="宋体"/>
          <w:sz w:val="24"/>
          <w:szCs w:val="24"/>
        </w:rPr>
        <w:t xml:space="preserve">（</w:t>
      </w:r>
      <w:r>
        <w:rPr>
          <w:rFonts w:hint="eastAsia" w:ascii="仿宋" w:hAnsi="仿宋" w:eastAsia="仿宋" w:cs="宋体"/>
          <w:sz w:val="24"/>
          <w:szCs w:val="24"/>
        </w:rPr>
        <w:t xml:space="preserve">3</w:t>
      </w:r>
      <w:r>
        <w:rPr>
          <w:rFonts w:hint="eastAsia" w:ascii="仿宋" w:hAnsi="仿宋" w:eastAsia="仿宋" w:cs="宋体"/>
          <w:sz w:val="24"/>
          <w:szCs w:val="24"/>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4</w:t>
      </w:r>
      <w:r>
        <w:rPr>
          <w:rFonts w:hint="eastAsia" w:ascii="仿宋" w:hAnsi="仿宋" w:eastAsia="仿宋" w:cs="Times New Roman"/>
          <w:sz w:val="24"/>
          <w:szCs w:val="24"/>
        </w:rPr>
        <w:t xml:space="preserve">）甲方不得以行政区划调整、政府换届、机构或者职能调整以及相关责任人更替为由中止合同。</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16.3</w:t>
      </w:r>
      <w:r>
        <w:rPr>
          <w:rFonts w:hint="eastAsia" w:ascii="仿宋" w:hAnsi="仿宋" w:eastAsia="仿宋" w:cs="Times New Roman"/>
          <w:sz w:val="24"/>
          <w:szCs w:val="24"/>
        </w:rPr>
        <w:t xml:space="preserve">合同的终止</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）合同因有效期限届满而终止；</w:t>
      </w:r>
      <w:r/>
    </w:p>
    <w:p>
      <w:pPr>
        <w:ind w:firstLine="480"/>
        <w:spacing w:line="400" w:lineRule="exact"/>
        <w:rPr>
          <w:rFonts w:hint="eastAsia" w:ascii="仿宋" w:hAnsi="仿宋" w:eastAsia="仿宋" w:cs="宋体"/>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）乙方未按合同约定履行，构成根本性违约的，甲方有权终止合同，</w:t>
      </w:r>
      <w:r>
        <w:rPr>
          <w:rFonts w:hint="eastAsia" w:ascii="仿宋" w:hAnsi="仿宋" w:eastAsia="仿宋" w:cs="宋体"/>
          <w:sz w:val="24"/>
          <w:szCs w:val="24"/>
        </w:rPr>
        <w:t xml:space="preserve">并追究乙方的违约责任</w:t>
      </w:r>
      <w:r>
        <w:rPr>
          <w:rFonts w:hint="eastAsia" w:ascii="仿宋" w:hAnsi="仿宋" w:eastAsia="仿宋" w:cs="Times New Roman"/>
          <w:sz w:val="24"/>
          <w:szCs w:val="24"/>
        </w:rPr>
        <w:t xml:space="preserve">。</w:t>
      </w:r>
      <w:r/>
    </w:p>
    <w:p>
      <w:pPr>
        <w:ind w:firstLine="480"/>
        <w:jc w:val="left"/>
        <w:spacing w:line="400" w:lineRule="exact"/>
        <w:widowControl/>
        <w:rPr>
          <w:rFonts w:hint="eastAsia" w:ascii="仿宋" w:hAnsi="仿宋" w:eastAsia="仿宋" w:cs="华文楷体"/>
          <w:sz w:val="24"/>
          <w:szCs w:val="24"/>
        </w:rPr>
      </w:pPr>
      <w:r>
        <w:rPr>
          <w:rFonts w:hint="eastAsia" w:ascii="仿宋" w:hAnsi="仿宋" w:eastAsia="仿宋" w:cs="华文楷体"/>
          <w:sz w:val="24"/>
          <w:szCs w:val="24"/>
        </w:rPr>
        <w:t xml:space="preserve">16.4 </w:t>
      </w:r>
      <w:r>
        <w:rPr>
          <w:rFonts w:hint="eastAsia" w:ascii="仿宋" w:hAnsi="仿宋" w:eastAsia="仿宋" w:cs="Times New Roman"/>
          <w:sz w:val="24"/>
          <w:szCs w:val="24"/>
        </w:rPr>
        <w:t xml:space="preserve">涉及国家利益、社会公共利益的情形</w:t>
      </w:r>
      <w:r/>
    </w:p>
    <w:p>
      <w:pPr>
        <w:ind w:firstLine="480"/>
        <w:spacing w:line="400" w:lineRule="exact"/>
        <w:widowControl/>
        <w:rPr>
          <w:rFonts w:hint="eastAsia" w:ascii="仿宋" w:hAnsi="仿宋" w:eastAsia="仿宋" w:cs="华文楷体"/>
          <w:sz w:val="24"/>
          <w:szCs w:val="24"/>
        </w:rPr>
      </w:pPr>
      <w:r>
        <w:rPr>
          <w:rFonts w:hint="eastAsia" w:ascii="仿宋" w:hAnsi="仿宋" w:eastAsia="仿宋"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17. </w:t>
      </w:r>
      <w:r>
        <w:rPr>
          <w:rFonts w:hint="eastAsia" w:ascii="仿宋" w:hAnsi="仿宋" w:eastAsia="仿宋" w:cs="Times New Roman"/>
          <w:b/>
          <w:bCs/>
          <w:sz w:val="24"/>
          <w:szCs w:val="24"/>
        </w:rPr>
        <w:t xml:space="preserve">合同分包</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17.1 </w:t>
      </w:r>
      <w:r>
        <w:rPr>
          <w:rFonts w:hint="eastAsia" w:ascii="仿宋" w:hAnsi="仿宋" w:eastAsia="仿宋" w:cs="Times New Roman"/>
          <w:sz w:val="24"/>
          <w:szCs w:val="24"/>
        </w:rPr>
        <w:t xml:space="preserve">乙方不得将合同转包给其他供应商。涉及合同分包的，乙方应根据采购文件和投标（响应）文件规定进行合同分包。</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17.2 </w:t>
      </w:r>
      <w:r>
        <w:rPr>
          <w:rFonts w:hint="eastAsia" w:ascii="仿宋" w:hAnsi="仿宋" w:eastAsia="仿宋" w:cs="Times New Roman"/>
          <w:sz w:val="24"/>
          <w:szCs w:val="24"/>
        </w:rPr>
        <w:t xml:space="preserve">乙方执行政府采购政策向中小企业依法分包的，乙方应当按采购文件和投标（响应）文件签订分包意向协议，分包意向协议属于本合同组成部分。</w:t>
      </w:r>
      <w:r/>
    </w:p>
    <w:p>
      <w:pPr>
        <w:jc w:val="left"/>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18. </w:t>
      </w:r>
      <w:r>
        <w:rPr>
          <w:rFonts w:hint="eastAsia" w:ascii="仿宋" w:hAnsi="仿宋" w:eastAsia="仿宋" w:cs="Times New Roman"/>
          <w:b/>
          <w:bCs/>
          <w:sz w:val="24"/>
          <w:szCs w:val="24"/>
        </w:rPr>
        <w:t xml:space="preserve">不可抗力</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18.1 </w:t>
      </w:r>
      <w:r>
        <w:rPr>
          <w:rFonts w:hint="eastAsia" w:ascii="仿宋" w:hAnsi="仿宋" w:eastAsia="仿宋" w:cs="Times New Roman"/>
          <w:sz w:val="24"/>
          <w:szCs w:val="24"/>
        </w:rPr>
        <w:t xml:space="preserve">不可抗力是指合同双方不能预见、不能避免且不能克服的客观情况。</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18.2 </w:t>
      </w:r>
      <w:r>
        <w:rPr>
          <w:rFonts w:hint="eastAsia" w:ascii="仿宋" w:hAnsi="仿宋" w:eastAsia="仿宋" w:cs="Times New Roman"/>
          <w:sz w:val="24"/>
          <w:szCs w:val="24"/>
        </w:rPr>
        <w:t xml:space="preserve">任何一方对由于不可抗力造成的部分或全部不能履行合同不承担违约责任。但迟延履行后发生不可抗力的，不能免除责任。</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18.3 </w:t>
      </w:r>
      <w:r>
        <w:rPr>
          <w:rFonts w:hint="eastAsia" w:ascii="仿宋" w:hAnsi="仿宋" w:eastAsia="仿宋" w:cs="Times New Roman"/>
          <w:sz w:val="24"/>
          <w:szCs w:val="24"/>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19. </w:t>
      </w:r>
      <w:r>
        <w:rPr>
          <w:rFonts w:hint="eastAsia" w:ascii="仿宋" w:hAnsi="仿宋" w:eastAsia="仿宋" w:cs="Times New Roman"/>
          <w:b/>
          <w:bCs/>
          <w:sz w:val="24"/>
          <w:szCs w:val="24"/>
        </w:rPr>
        <w:t xml:space="preserve">解决争议的方法</w:t>
      </w:r>
      <w:r/>
    </w:p>
    <w:p>
      <w:pPr>
        <w:ind w:firstLine="480"/>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19.1 </w:t>
      </w:r>
      <w:r>
        <w:rPr>
          <w:rFonts w:hint="eastAsia" w:ascii="仿宋" w:hAnsi="仿宋" w:eastAsia="仿宋" w:cs="宋体"/>
          <w:sz w:val="24"/>
          <w:szCs w:val="24"/>
        </w:rPr>
        <w:t xml:space="preserve">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19.2 </w:t>
      </w:r>
      <w:r>
        <w:rPr>
          <w:rFonts w:hint="eastAsia" w:ascii="仿宋" w:hAnsi="仿宋" w:eastAsia="仿宋" w:cs="宋体"/>
          <w:sz w:val="24"/>
          <w:szCs w:val="24"/>
        </w:rPr>
        <w:t xml:space="preserve">选择仲裁的，应在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中明确仲裁机构及仲裁地；通过诉讼方式解决的，可以在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中进一步约定选择与争议有实际联系的地点的人民法院管辖，但管辖法院的约定不得违反级别管辖和专属管辖的规定。</w:t>
      </w:r>
      <w:r/>
    </w:p>
    <w:p>
      <w:pPr>
        <w:ind w:firstLine="480"/>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19.3 </w:t>
      </w:r>
      <w:r>
        <w:rPr>
          <w:rFonts w:hint="eastAsia" w:ascii="仿宋" w:hAnsi="仿宋" w:eastAsia="仿宋" w:cs="宋体"/>
          <w:sz w:val="24"/>
          <w:szCs w:val="24"/>
        </w:rPr>
        <w:t xml:space="preserve">如甲乙双方有争议的事项不影响合同其他部分的履行，在争议解决期间，合同其他部分应当继续履行。</w:t>
      </w:r>
      <w:r/>
    </w:p>
    <w:p>
      <w:pPr>
        <w:jc w:val="left"/>
        <w:spacing w:line="400" w:lineRule="exact"/>
        <w:rPr>
          <w:rFonts w:hint="eastAsia" w:ascii="仿宋" w:hAnsi="仿宋" w:eastAsia="仿宋" w:cs="Times New Roman"/>
          <w:sz w:val="24"/>
          <w:szCs w:val="24"/>
        </w:rPr>
      </w:pPr>
      <w:r>
        <w:rPr>
          <w:rFonts w:hint="eastAsia" w:ascii="仿宋" w:hAnsi="仿宋" w:eastAsia="仿宋" w:cs="Times New Roman"/>
          <w:b/>
          <w:sz w:val="24"/>
          <w:szCs w:val="24"/>
        </w:rPr>
        <w:t xml:space="preserve">20. </w:t>
      </w:r>
      <w:r>
        <w:rPr>
          <w:rFonts w:hint="eastAsia" w:ascii="仿宋" w:hAnsi="仿宋" w:eastAsia="仿宋" w:cs="Times New Roman"/>
          <w:b/>
          <w:sz w:val="24"/>
          <w:szCs w:val="24"/>
        </w:rPr>
        <w:t xml:space="preserve">政府采购政策</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20.1 </w:t>
      </w:r>
      <w:r>
        <w:rPr>
          <w:rFonts w:hint="eastAsia" w:ascii="仿宋" w:hAnsi="仿宋" w:eastAsia="仿宋" w:cs="宋体"/>
          <w:sz w:val="24"/>
          <w:szCs w:val="24"/>
          <w:lang w:val="en-GB"/>
        </w:rPr>
        <w:t xml:space="preserve">本合同应当按照规定执行政府采购政策。</w:t>
      </w:r>
      <w:r/>
    </w:p>
    <w:p>
      <w:pPr>
        <w:ind w:firstLine="480"/>
        <w:jc w:val="left"/>
        <w:spacing w:line="400" w:lineRule="exact"/>
        <w:rPr>
          <w:rFonts w:hint="eastAsia" w:ascii="仿宋" w:hAnsi="仿宋" w:eastAsia="仿宋" w:cs="Times New Roman"/>
          <w:sz w:val="24"/>
          <w:szCs w:val="24"/>
        </w:rPr>
      </w:pPr>
      <w:r>
        <w:rPr>
          <w:rFonts w:ascii="仿宋" w:hAnsi="仿宋" w:eastAsia="仿宋" w:cs="Times New Roman"/>
          <w:sz w:val="24"/>
          <w:szCs w:val="24"/>
        </w:rPr>
        <w:t xml:space="preserve">2</w:t>
      </w:r>
      <w:r>
        <w:rPr>
          <w:rFonts w:hint="eastAsia" w:ascii="仿宋" w:hAnsi="仿宋" w:eastAsia="仿宋" w:cs="Times New Roman"/>
          <w:sz w:val="24"/>
          <w:szCs w:val="24"/>
        </w:rPr>
        <w:t xml:space="preserve">0.2 </w:t>
      </w:r>
      <w:r>
        <w:rPr>
          <w:rFonts w:hint="eastAsia" w:ascii="仿宋" w:hAnsi="仿宋" w:eastAsia="仿宋" w:cs="Times New Roman"/>
          <w:sz w:val="24"/>
          <w:szCs w:val="24"/>
        </w:rPr>
        <w:t xml:space="preserve">本合同依法执行政府采购政策的方式和内容，属于合同履约验收的范围。</w:t>
      </w:r>
      <w:r>
        <w:rPr>
          <w:rFonts w:hint="eastAsia" w:ascii="仿宋" w:hAnsi="仿宋" w:eastAsia="仿宋" w:cs="宋体"/>
          <w:sz w:val="24"/>
          <w:szCs w:val="24"/>
        </w:rPr>
        <w:t xml:space="preserve">甲乙双方</w:t>
      </w:r>
      <w:r>
        <w:rPr>
          <w:rFonts w:hint="eastAsia" w:ascii="仿宋" w:hAnsi="仿宋" w:eastAsia="仿宋" w:cs="宋体"/>
          <w:sz w:val="24"/>
          <w:szCs w:val="24"/>
          <w:lang w:val="en-GB"/>
        </w:rPr>
        <w:t xml:space="preserve">未按规定要求执行政府采购政策造成损失的</w:t>
      </w:r>
      <w:r>
        <w:rPr>
          <w:rFonts w:hint="eastAsia" w:ascii="仿宋" w:hAnsi="仿宋" w:eastAsia="仿宋" w:cs="Times New Roman"/>
          <w:sz w:val="24"/>
          <w:szCs w:val="24"/>
        </w:rPr>
        <w:t xml:space="preserve">，有过错的一方应当承担赔偿责任，双方都有过错的，各自承担相应的责任。</w:t>
      </w:r>
      <w:r/>
    </w:p>
    <w:p>
      <w:pPr>
        <w:ind w:firstLine="480"/>
        <w:spacing w:line="400" w:lineRule="exact"/>
        <w:rPr>
          <w:rFonts w:hint="eastAsia" w:ascii="仿宋" w:hAnsi="仿宋" w:eastAsia="仿宋" w:cs="Times New Roman"/>
          <w:sz w:val="24"/>
          <w:szCs w:val="24"/>
        </w:rPr>
      </w:pPr>
      <w:r>
        <w:rPr>
          <w:rFonts w:ascii="仿宋" w:hAnsi="仿宋" w:eastAsia="仿宋" w:cs="Times New Roman"/>
          <w:sz w:val="24"/>
          <w:szCs w:val="24"/>
        </w:rPr>
        <w:t xml:space="preserve">2</w:t>
      </w:r>
      <w:r>
        <w:rPr>
          <w:rFonts w:hint="eastAsia" w:ascii="仿宋" w:hAnsi="仿宋" w:eastAsia="仿宋" w:cs="Times New Roman"/>
          <w:sz w:val="24"/>
          <w:szCs w:val="24"/>
        </w:rPr>
        <w:t xml:space="preserve">0.3 </w:t>
      </w:r>
      <w:r>
        <w:rPr>
          <w:rFonts w:hint="eastAsia" w:ascii="仿宋" w:hAnsi="仿宋" w:eastAsia="仿宋" w:cs="Times New Roman"/>
          <w:sz w:val="24"/>
          <w:szCs w:val="24"/>
        </w:rPr>
        <w:t xml:space="preserve">对于为落实中小企业支持政策，通过采购项目整体预留、设置采购</w:t>
      </w:r>
      <w:r>
        <w:rPr>
          <w:rFonts w:hint="eastAsia" w:ascii="仿宋" w:hAnsi="仿宋" w:eastAsia="仿宋" w:cs="Times New Roman"/>
          <w:sz w:val="24"/>
          <w:szCs w:val="24"/>
        </w:rPr>
        <w:t xml:space="preserve">包专门</w:t>
      </w:r>
      <w:r>
        <w:rPr>
          <w:rFonts w:hint="eastAsia" w:ascii="仿宋" w:hAnsi="仿宋" w:eastAsia="仿宋" w:cs="Times New Roman"/>
          <w:sz w:val="24"/>
          <w:szCs w:val="24"/>
        </w:rPr>
        <w:t xml:space="preserve">预留、要求以联合体形</w:t>
      </w:r>
      <w:r>
        <w:rPr>
          <w:rFonts w:hint="eastAsia" w:ascii="仿宋" w:hAnsi="仿宋" w:eastAsia="仿宋" w:cs="Times New Roman"/>
          <w:sz w:val="24"/>
          <w:szCs w:val="24"/>
        </w:rPr>
        <w:t xml:space="preserve">式参加</w:t>
      </w:r>
      <w:r>
        <w:rPr>
          <w:rFonts w:hint="eastAsia" w:ascii="仿宋" w:hAnsi="仿宋" w:eastAsia="仿宋" w:cs="Times New Roman"/>
          <w:sz w:val="24"/>
          <w:szCs w:val="24"/>
        </w:rPr>
        <w:t xml:space="preserve">或者合同分包等措施签订的采购合同，应当明确标注本合同为中小企业预留合同。其中，要求以联合体形</w:t>
      </w:r>
      <w:r>
        <w:rPr>
          <w:rFonts w:hint="eastAsia" w:ascii="仿宋" w:hAnsi="仿宋" w:eastAsia="仿宋" w:cs="Times New Roman"/>
          <w:sz w:val="24"/>
          <w:szCs w:val="24"/>
        </w:rPr>
        <w:t xml:space="preserve">式参加</w:t>
      </w:r>
      <w:r>
        <w:rPr>
          <w:rFonts w:hint="eastAsia" w:ascii="仿宋" w:hAnsi="仿宋" w:eastAsia="仿宋" w:cs="Times New Roman"/>
          <w:sz w:val="24"/>
          <w:szCs w:val="24"/>
        </w:rPr>
        <w:t xml:space="preserve">采购活动或者合同分包的，须将联合协议或者分包意向协议作为采购合同的组成部分。</w:t>
      </w:r>
      <w:r/>
    </w:p>
    <w:p>
      <w:pPr>
        <w:jc w:val="left"/>
        <w:spacing w:line="40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21. </w:t>
      </w:r>
      <w:r>
        <w:rPr>
          <w:rFonts w:hint="eastAsia" w:ascii="仿宋" w:hAnsi="仿宋" w:eastAsia="仿宋" w:cs="Times New Roman"/>
          <w:b/>
          <w:sz w:val="24"/>
          <w:szCs w:val="24"/>
        </w:rPr>
        <w:t xml:space="preserve">法律适用</w:t>
      </w:r>
      <w:r/>
    </w:p>
    <w:p>
      <w:pPr>
        <w:ind w:firstLine="480"/>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21.1 </w:t>
      </w:r>
      <w:r>
        <w:rPr>
          <w:rFonts w:hint="eastAsia" w:ascii="仿宋" w:hAnsi="仿宋" w:eastAsia="仿宋" w:cs="宋体"/>
          <w:sz w:val="24"/>
          <w:szCs w:val="24"/>
        </w:rPr>
        <w:t xml:space="preserve">本合同的订立、生效、解释、履行及与本合同有关的争议解决，均适用法律、行政法规。</w:t>
      </w:r>
      <w:r/>
    </w:p>
    <w:p>
      <w:pPr>
        <w:ind w:firstLine="480"/>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21.2 </w:t>
      </w:r>
      <w:r>
        <w:rPr>
          <w:rFonts w:hint="eastAsia" w:ascii="仿宋" w:hAnsi="仿宋" w:eastAsia="仿宋" w:cs="宋体"/>
          <w:sz w:val="24"/>
          <w:szCs w:val="24"/>
        </w:rPr>
        <w:t xml:space="preserve">本合同条款与法律、行政法规的强制性规定不一致的，双方当事人应当按照法律、行政法规的强制性规定修改本合同的相关条款。</w:t>
      </w:r>
      <w:r/>
    </w:p>
    <w:p>
      <w:pPr>
        <w:numPr>
          <w:ilvl w:val="255"/>
          <w:numId w:val="0"/>
        </w:numPr>
        <w:jc w:val="left"/>
        <w:spacing w:line="40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22. </w:t>
      </w:r>
      <w:r>
        <w:rPr>
          <w:rFonts w:hint="eastAsia" w:ascii="仿宋" w:hAnsi="仿宋" w:eastAsia="仿宋" w:cs="Times New Roman"/>
          <w:b/>
          <w:sz w:val="24"/>
          <w:szCs w:val="24"/>
        </w:rPr>
        <w:t xml:space="preserve">通知</w:t>
      </w:r>
      <w:r/>
    </w:p>
    <w:p>
      <w:pPr>
        <w:ind w:firstLine="480"/>
        <w:spacing w:line="400" w:lineRule="exact"/>
        <w:widowControl/>
        <w:rPr>
          <w:rFonts w:hint="eastAsia" w:ascii="仿宋" w:hAnsi="仿宋" w:eastAsia="仿宋" w:cs="宋体"/>
          <w:sz w:val="24"/>
          <w:szCs w:val="24"/>
        </w:rPr>
      </w:pPr>
      <w:r>
        <w:rPr>
          <w:rFonts w:hint="eastAsia" w:ascii="仿宋" w:hAnsi="仿宋" w:eastAsia="仿宋" w:cs="宋体"/>
          <w:sz w:val="24"/>
          <w:szCs w:val="24"/>
        </w:rPr>
        <w:t xml:space="preserve">22.1 </w:t>
      </w:r>
      <w:r>
        <w:rPr>
          <w:rFonts w:hint="eastAsia" w:ascii="仿宋" w:hAnsi="仿宋" w:eastAsia="仿宋" w:cs="宋体"/>
          <w:sz w:val="24"/>
          <w:szCs w:val="24"/>
        </w:rPr>
        <w:t xml:space="preserve">本合同任何</w:t>
      </w:r>
      <w:r>
        <w:rPr>
          <w:rFonts w:hint="eastAsia" w:ascii="仿宋" w:hAnsi="仿宋" w:eastAsia="仿宋" w:cs="宋体"/>
          <w:sz w:val="24"/>
          <w:szCs w:val="24"/>
        </w:rPr>
        <w:t xml:space="preserve">一</w:t>
      </w:r>
      <w:r>
        <w:rPr>
          <w:rFonts w:hint="eastAsia" w:ascii="仿宋" w:hAnsi="仿宋" w:eastAsia="仿宋" w:cs="宋体"/>
          <w:sz w:val="24"/>
          <w:szCs w:val="24"/>
        </w:rPr>
        <w:t xml:space="preserve">方向对方发出的通知、信件、数据电文等，应当发送至本合同第一部分《政府采购合同协议书》所约定的通讯地址、联系人、联系电话或电子邮箱。</w:t>
      </w:r>
      <w:r/>
    </w:p>
    <w:p>
      <w:pPr>
        <w:ind w:firstLine="480"/>
        <w:spacing w:line="400" w:lineRule="exact"/>
        <w:widowControl/>
        <w:rPr>
          <w:rFonts w:hint="eastAsia" w:ascii="仿宋" w:hAnsi="仿宋" w:eastAsia="仿宋" w:cs="华文楷体"/>
          <w:sz w:val="24"/>
          <w:szCs w:val="24"/>
        </w:rPr>
      </w:pPr>
      <w:r>
        <w:rPr>
          <w:rFonts w:hint="eastAsia" w:ascii="仿宋" w:hAnsi="仿宋" w:eastAsia="仿宋" w:cs="宋体"/>
          <w:sz w:val="24"/>
          <w:szCs w:val="24"/>
        </w:rPr>
        <w:t xml:space="preserve">22.2 </w:t>
      </w:r>
      <w:r>
        <w:rPr>
          <w:rFonts w:hint="eastAsia" w:ascii="仿宋" w:hAnsi="仿宋" w:eastAsia="仿宋" w:cs="宋体"/>
          <w:sz w:val="24"/>
          <w:szCs w:val="24"/>
        </w:rPr>
        <w:t xml:space="preserve">一方当事人变更名称、住所、联系人、联系电话或电子邮箱等信息的，应当在变更后</w:t>
      </w:r>
      <w:r>
        <w:rPr>
          <w:rFonts w:hint="eastAsia" w:ascii="仿宋" w:hAnsi="仿宋" w:eastAsia="仿宋" w:cs="宋体"/>
          <w:sz w:val="24"/>
          <w:szCs w:val="24"/>
        </w:rPr>
        <w:t xml:space="preserve">3</w:t>
      </w:r>
      <w:r>
        <w:rPr>
          <w:rFonts w:hint="eastAsia" w:ascii="仿宋" w:hAnsi="仿宋" w:eastAsia="仿宋" w:cs="宋体"/>
          <w:sz w:val="24"/>
          <w:szCs w:val="24"/>
        </w:rPr>
        <w:t xml:space="preserve">日内及时书面通知对方，对方实际收到变更通知前的送达仍为有效送达。</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22.3</w:t>
      </w:r>
      <w:r>
        <w:rPr>
          <w:rFonts w:hint="eastAsia" w:ascii="仿宋" w:hAnsi="仿宋" w:eastAsia="仿宋" w:cs="Times New Roman"/>
          <w:sz w:val="24"/>
          <w:szCs w:val="24"/>
        </w:rPr>
        <w:t xml:space="preserve">本合同一方给另一方的通知均应采用书面形式，传真或快递送到本合同中规定的对方的地址和办理签收手续。</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sz w:val="24"/>
          <w:szCs w:val="24"/>
        </w:rPr>
        <w:t xml:space="preserve">22.4</w:t>
      </w:r>
      <w:r>
        <w:rPr>
          <w:rFonts w:hint="eastAsia" w:ascii="仿宋" w:hAnsi="仿宋" w:eastAsia="仿宋" w:cs="Times New Roman"/>
          <w:sz w:val="24"/>
          <w:szCs w:val="24"/>
        </w:rPr>
        <w:t xml:space="preserve">通知以送达之日或通知书中规定的生效之日起生效，两者中以较迟之日为准。</w:t>
      </w:r>
      <w:r/>
    </w:p>
    <w:p>
      <w:pPr>
        <w:numPr>
          <w:ilvl w:val="0"/>
          <w:numId w:val="6"/>
        </w:numPr>
        <w:jc w:val="left"/>
        <w:spacing w:line="40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合同未尽事项</w:t>
      </w:r>
      <w:r/>
    </w:p>
    <w:p>
      <w:pPr>
        <w:ind w:firstLine="480"/>
        <w:jc w:val="left"/>
        <w:spacing w:line="400" w:lineRule="exact"/>
        <w:rPr>
          <w:rFonts w:hint="eastAsia" w:ascii="仿宋" w:hAnsi="仿宋" w:eastAsia="仿宋" w:cs="Times New Roman"/>
          <w:bCs/>
          <w:sz w:val="24"/>
          <w:szCs w:val="24"/>
        </w:rPr>
      </w:pPr>
      <w:r>
        <w:rPr>
          <w:rFonts w:hint="eastAsia" w:ascii="仿宋" w:hAnsi="仿宋" w:eastAsia="仿宋" w:cs="Times New Roman"/>
          <w:bCs/>
          <w:sz w:val="24"/>
          <w:szCs w:val="24"/>
        </w:rPr>
        <w:t xml:space="preserve">23.1</w:t>
      </w:r>
      <w:r>
        <w:rPr>
          <w:rFonts w:hint="eastAsia" w:ascii="仿宋" w:hAnsi="仿宋" w:eastAsia="仿宋" w:cs="Times New Roman"/>
          <w:bCs/>
          <w:sz w:val="24"/>
          <w:szCs w:val="24"/>
        </w:rPr>
        <w:t xml:space="preserve">合同未尽事项见</w:t>
      </w:r>
      <w:r>
        <w:rPr>
          <w:rFonts w:hint="eastAsia" w:ascii="仿宋" w:hAnsi="仿宋" w:eastAsia="仿宋" w:cs="Times New Roman"/>
          <w:b/>
          <w:sz w:val="24"/>
          <w:szCs w:val="24"/>
        </w:rPr>
        <w:t xml:space="preserve">【政府采购合同专用条款】</w:t>
      </w:r>
      <w:r>
        <w:rPr>
          <w:rFonts w:hint="eastAsia" w:ascii="仿宋" w:hAnsi="仿宋" w:eastAsia="仿宋" w:cs="Times New Roman"/>
          <w:bCs/>
          <w:sz w:val="24"/>
          <w:szCs w:val="24"/>
        </w:rPr>
        <w:t xml:space="preserve">。</w:t>
      </w:r>
      <w:r/>
    </w:p>
    <w:p>
      <w:pPr>
        <w:ind w:firstLine="480"/>
        <w:jc w:val="left"/>
        <w:spacing w:line="400" w:lineRule="exact"/>
        <w:rPr>
          <w:rFonts w:hint="eastAsia" w:ascii="仿宋" w:hAnsi="仿宋" w:eastAsia="仿宋" w:cs="Times New Roman"/>
          <w:sz w:val="24"/>
          <w:szCs w:val="24"/>
        </w:rPr>
      </w:pPr>
      <w:r>
        <w:rPr>
          <w:rFonts w:hint="eastAsia" w:ascii="仿宋" w:hAnsi="仿宋" w:eastAsia="仿宋" w:cs="Times New Roman"/>
          <w:bCs/>
          <w:sz w:val="24"/>
          <w:szCs w:val="24"/>
        </w:rPr>
        <w:t xml:space="preserve">23.2 </w:t>
      </w:r>
      <w:r>
        <w:rPr>
          <w:rFonts w:hint="eastAsia" w:ascii="仿宋" w:hAnsi="仿宋" w:eastAsia="仿宋" w:cs="Times New Roman"/>
          <w:bCs/>
          <w:sz w:val="24"/>
          <w:szCs w:val="24"/>
        </w:rPr>
        <w:t xml:space="preserve">合同附件与合同正文具有同等的法律效力。</w:t>
      </w:r>
      <w:bookmarkStart w:id="98" w:name="_Toc20313"/>
      <w:r/>
      <w:r/>
    </w:p>
    <w:p>
      <w:pPr>
        <w:jc w:val="center"/>
        <w:rPr>
          <w:rFonts w:hint="eastAsia" w:ascii="仿宋" w:hAnsi="仿宋" w:eastAsia="仿宋" w:cs="Times New Roman"/>
          <w:sz w:val="28"/>
          <w:szCs w:val="28"/>
        </w:rPr>
      </w:pPr>
      <w:r>
        <w:rPr>
          <w:rFonts w:hint="eastAsia" w:ascii="仿宋" w:hAnsi="仿宋" w:eastAsia="仿宋" w:cs="Times New Roman"/>
          <w:sz w:val="28"/>
          <w:szCs w:val="28"/>
        </w:rPr>
        <w:br w:type="page" w:clear="all"/>
      </w:r>
      <w:r>
        <w:rPr>
          <w:rFonts w:hint="eastAsia" w:ascii="仿宋" w:hAnsi="仿宋" w:eastAsia="仿宋" w:cs="Times New Roman"/>
          <w:sz w:val="44"/>
          <w:szCs w:val="44"/>
        </w:rPr>
        <w:t xml:space="preserve">第三节</w:t>
      </w:r>
      <w:r>
        <w:rPr>
          <w:rFonts w:hint="eastAsia" w:ascii="仿宋" w:hAnsi="仿宋" w:eastAsia="仿宋" w:cs="Times New Roman"/>
          <w:sz w:val="44"/>
          <w:szCs w:val="44"/>
        </w:rPr>
        <w:t xml:space="preserve"> </w:t>
      </w:r>
      <w:r>
        <w:rPr>
          <w:rFonts w:hint="eastAsia" w:ascii="仿宋" w:hAnsi="仿宋" w:eastAsia="仿宋" w:cs="Times New Roman"/>
          <w:sz w:val="44"/>
          <w:szCs w:val="44"/>
        </w:rPr>
        <w:t xml:space="preserve">政府采购合同专用条款</w:t>
      </w:r>
      <w:bookmarkEnd w:id="98"/>
      <w:r/>
      <w:r/>
    </w:p>
    <w:tbl>
      <w:tblPr>
        <w:tblW w:w="925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2347"/>
        <w:gridCol w:w="2347"/>
        <w:gridCol w:w="4565"/>
      </w:tblGrid>
      <w:tr>
        <w:trPr>
          <w:jc w:val="center"/>
          <w:trHeight w:val="736"/>
        </w:trPr>
        <w:tc>
          <w:tcPr>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1.2</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6</w:t>
            </w:r>
            <w:r>
              <w:rPr>
                <w:rFonts w:hint="eastAsia" w:ascii="仿宋" w:hAnsi="仿宋" w:eastAsia="仿宋" w:cs="Times New Roman"/>
                <w:sz w:val="24"/>
                <w:szCs w:val="24"/>
              </w:rPr>
              <w:t xml:space="preserve">）项</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联合体具体要求</w:t>
            </w:r>
            <w:r/>
          </w:p>
        </w:tc>
        <w:tc>
          <w:tcPr>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604"/>
        </w:trPr>
        <w:tc>
          <w:tcPr>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1.2</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7</w:t>
            </w:r>
            <w:r>
              <w:rPr>
                <w:rFonts w:hint="eastAsia" w:ascii="仿宋" w:hAnsi="仿宋" w:eastAsia="仿宋" w:cs="Times New Roman"/>
                <w:sz w:val="24"/>
                <w:szCs w:val="24"/>
              </w:rPr>
              <w:t xml:space="preserve">）项</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其他术语解释</w:t>
            </w:r>
            <w:r/>
          </w:p>
        </w:tc>
        <w:tc>
          <w:tcPr>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36"/>
        </w:trPr>
        <w:tc>
          <w:tcPr>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4.4</w:t>
            </w:r>
            <w:r>
              <w:rPr>
                <w:rFonts w:hint="eastAsia" w:ascii="仿宋" w:hAnsi="仿宋" w:eastAsia="仿宋" w:cs="Times New Roman"/>
                <w:sz w:val="24"/>
                <w:szCs w:val="24"/>
              </w:rPr>
              <w:t xml:space="preserve">款</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履约验收中甲方提出异议或</w:t>
            </w:r>
            <w:r>
              <w:rPr>
                <w:rFonts w:hint="eastAsia" w:ascii="仿宋" w:hAnsi="仿宋" w:eastAsia="仿宋" w:cs="Times New Roman"/>
                <w:sz w:val="24"/>
                <w:szCs w:val="24"/>
              </w:rPr>
              <w:t xml:space="preserve">作出</w:t>
            </w:r>
            <w:r>
              <w:rPr>
                <w:rFonts w:hint="eastAsia" w:ascii="仿宋" w:hAnsi="仿宋" w:eastAsia="仿宋" w:cs="Times New Roman"/>
                <w:sz w:val="24"/>
                <w:szCs w:val="24"/>
              </w:rPr>
              <w:t xml:space="preserve">说明的期限</w:t>
            </w:r>
            <w:r/>
          </w:p>
        </w:tc>
        <w:tc>
          <w:tcPr>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36"/>
        </w:trPr>
        <w:tc>
          <w:tcPr>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4.6</w:t>
            </w:r>
            <w:r>
              <w:rPr>
                <w:rFonts w:hint="eastAsia" w:ascii="仿宋" w:hAnsi="仿宋" w:eastAsia="仿宋" w:cs="Times New Roman"/>
                <w:sz w:val="24"/>
                <w:szCs w:val="24"/>
              </w:rPr>
              <w:t xml:space="preserve">款</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约定甲方承担的其他义务和责任</w:t>
            </w:r>
            <w:r/>
          </w:p>
        </w:tc>
        <w:tc>
          <w:tcPr>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36"/>
        </w:trPr>
        <w:tc>
          <w:tcPr>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5.4</w:t>
            </w:r>
            <w:r>
              <w:rPr>
                <w:rFonts w:hint="eastAsia" w:ascii="仿宋" w:hAnsi="仿宋" w:eastAsia="仿宋" w:cs="Times New Roman"/>
                <w:sz w:val="24"/>
                <w:szCs w:val="24"/>
              </w:rPr>
              <w:t xml:space="preserve">款</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约定乙方承担的其他义务和责任</w:t>
            </w:r>
            <w:r/>
          </w:p>
        </w:tc>
        <w:tc>
          <w:tcPr>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36"/>
        </w:trPr>
        <w:tc>
          <w:tcPr>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6.1</w:t>
            </w:r>
            <w:r>
              <w:rPr>
                <w:rFonts w:hint="eastAsia" w:ascii="仿宋" w:hAnsi="仿宋" w:eastAsia="仿宋" w:cs="Times New Roman"/>
                <w:sz w:val="24"/>
                <w:szCs w:val="24"/>
              </w:rPr>
              <w:t xml:space="preserve">款</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履行合同义务的顺序</w:t>
            </w:r>
            <w:r/>
          </w:p>
        </w:tc>
        <w:tc>
          <w:tcPr>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667"/>
        </w:trPr>
        <w:tc>
          <w:tcPr>
            <w:tcW w:w="2347" w:type="dxa"/>
            <w:vAlign w:val="center"/>
            <w:vMerge w:val="restart"/>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7.1</w:t>
            </w:r>
            <w:r>
              <w:rPr>
                <w:rFonts w:hint="eastAsia" w:ascii="仿宋" w:hAnsi="仿宋" w:eastAsia="仿宋" w:cs="Times New Roman"/>
                <w:sz w:val="24"/>
                <w:szCs w:val="24"/>
              </w:rPr>
              <w:t xml:space="preserve">款</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包装特殊要求</w:t>
            </w:r>
            <w:r/>
          </w:p>
        </w:tc>
        <w:tc>
          <w:tcPr>
            <w:tcW w:w="4565" w:type="dxa"/>
            <w:vAlign w:val="center"/>
            <w:textDirection w:val="lrTb"/>
            <w:noWrap w:val="false"/>
          </w:tcPr>
          <w:p>
            <w:pPr>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667"/>
        </w:trPr>
        <w:tc>
          <w:tcPr>
            <w:tcW w:w="2347" w:type="dxa"/>
            <w:vAlign w:val="center"/>
            <w:vMerge w:val="continue"/>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指定现场</w:t>
            </w:r>
            <w:r/>
          </w:p>
        </w:tc>
        <w:tc>
          <w:tcPr>
            <w:tcW w:w="4565" w:type="dxa"/>
            <w:vAlign w:val="center"/>
            <w:textDirection w:val="lrTb"/>
            <w:noWrap w:val="false"/>
          </w:tcPr>
          <w:p>
            <w:pPr>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72"/>
        </w:trPr>
        <w:tc>
          <w:tcPr>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7.2</w:t>
            </w:r>
            <w:r>
              <w:rPr>
                <w:rFonts w:hint="eastAsia" w:ascii="仿宋" w:hAnsi="仿宋" w:eastAsia="仿宋" w:cs="Times New Roman"/>
                <w:sz w:val="24"/>
                <w:szCs w:val="24"/>
              </w:rPr>
              <w:t xml:space="preserve">款</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运输特殊要求</w:t>
            </w:r>
            <w:r/>
          </w:p>
        </w:tc>
        <w:tc>
          <w:tcPr>
            <w:tcW w:w="4565" w:type="dxa"/>
            <w:vAlign w:val="center"/>
            <w:textDirection w:val="lrTb"/>
            <w:noWrap w:val="false"/>
          </w:tcPr>
          <w:p>
            <w:pPr>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667"/>
        </w:trPr>
        <w:tc>
          <w:tcPr>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7.3</w:t>
            </w:r>
            <w:r>
              <w:rPr>
                <w:rFonts w:hint="eastAsia" w:ascii="仿宋" w:hAnsi="仿宋" w:eastAsia="仿宋" w:cs="Times New Roman"/>
                <w:sz w:val="24"/>
                <w:szCs w:val="24"/>
              </w:rPr>
              <w:t xml:space="preserve">款</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保险要求</w:t>
            </w:r>
            <w:r/>
          </w:p>
        </w:tc>
        <w:tc>
          <w:tcPr>
            <w:tcW w:w="4565" w:type="dxa"/>
            <w:vAlign w:val="center"/>
            <w:textDirection w:val="lrTb"/>
            <w:noWrap w:val="false"/>
          </w:tcPr>
          <w:p>
            <w:pPr>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36"/>
        </w:trPr>
        <w:tc>
          <w:tcPr>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8.2</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）项</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质量保证期</w:t>
            </w:r>
            <w:r/>
          </w:p>
        </w:tc>
        <w:tc>
          <w:tcPr>
            <w:tcW w:w="4565" w:type="dxa"/>
            <w:vAlign w:val="center"/>
            <w:textDirection w:val="lrTb"/>
            <w:noWrap w:val="false"/>
          </w:tcPr>
          <w:p>
            <w:pPr>
              <w:ind w:firstLine="480"/>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36"/>
        </w:trPr>
        <w:tc>
          <w:tcPr>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8.2</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）项</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货物质量缺陷</w:t>
            </w:r>
            <w:r/>
          </w:p>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响应时间</w:t>
            </w:r>
            <w:r/>
          </w:p>
        </w:tc>
        <w:tc>
          <w:tcPr>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36"/>
        </w:trPr>
        <w:tc>
          <w:tcPr>
            <w:tcW w:w="2347" w:type="dxa"/>
            <w:vAlign w:val="center"/>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t xml:space="preserve">第二节</w:t>
            </w:r>
            <w:r/>
          </w:p>
          <w:p>
            <w:pPr>
              <w:jc w:val="center"/>
              <w:spacing w:line="400" w:lineRule="exact"/>
              <w:widowControl/>
              <w:rPr>
                <w:rFonts w:hint="eastAsia" w:ascii="仿宋" w:hAnsi="仿宋" w:eastAsia="仿宋" w:cs="华文楷体"/>
                <w:sz w:val="24"/>
                <w:szCs w:val="24"/>
              </w:rPr>
            </w:pPr>
            <w:r>
              <w:rPr>
                <w:rFonts w:hint="eastAsia" w:ascii="仿宋" w:hAnsi="仿宋" w:eastAsia="仿宋" w:cs="宋体"/>
                <w:sz w:val="24"/>
                <w:szCs w:val="24"/>
              </w:rPr>
              <w:t xml:space="preserve">第</w:t>
            </w:r>
            <w:r>
              <w:rPr>
                <w:rFonts w:hint="eastAsia" w:ascii="仿宋" w:hAnsi="仿宋" w:eastAsia="仿宋" w:cs="宋体"/>
                <w:sz w:val="24"/>
                <w:szCs w:val="24"/>
              </w:rPr>
              <w:t xml:space="preserve">11.1</w:t>
            </w:r>
            <w:r>
              <w:rPr>
                <w:rFonts w:hint="eastAsia" w:ascii="仿宋" w:hAnsi="仿宋" w:eastAsia="仿宋" w:cs="宋体"/>
                <w:sz w:val="24"/>
                <w:szCs w:val="24"/>
              </w:rPr>
              <w:t xml:space="preserve">款</w:t>
            </w:r>
            <w:r/>
          </w:p>
        </w:tc>
        <w:tc>
          <w:tcPr>
            <w:tcW w:w="2347" w:type="dxa"/>
            <w:vAlign w:val="center"/>
            <w:textDirection w:val="lrTb"/>
            <w:noWrap w:val="false"/>
          </w:tcPr>
          <w:p>
            <w:pPr>
              <w:rPr>
                <w:rFonts w:hint="eastAsia" w:ascii="仿宋" w:hAnsi="仿宋" w:eastAsia="仿宋" w:cs="Times New Roman"/>
                <w:sz w:val="24"/>
                <w:szCs w:val="24"/>
              </w:rPr>
            </w:pPr>
            <w:r>
              <w:rPr>
                <w:rFonts w:hint="eastAsia" w:ascii="仿宋" w:hAnsi="仿宋" w:eastAsia="仿宋" w:cs="Times New Roman"/>
                <w:sz w:val="24"/>
                <w:szCs w:val="24"/>
              </w:rPr>
              <w:t xml:space="preserve">其他应当保密的信息</w:t>
            </w:r>
            <w:r/>
          </w:p>
        </w:tc>
        <w:tc>
          <w:tcPr>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697"/>
        </w:trPr>
        <w:tc>
          <w:tcPr>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12.2</w:t>
            </w:r>
            <w:r>
              <w:rPr>
                <w:rFonts w:hint="eastAsia" w:ascii="仿宋" w:hAnsi="仿宋" w:eastAsia="仿宋" w:cs="Times New Roman"/>
                <w:sz w:val="24"/>
                <w:szCs w:val="24"/>
              </w:rPr>
              <w:t xml:space="preserve">款</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合同价款支付时间</w:t>
            </w:r>
            <w:r/>
          </w:p>
        </w:tc>
        <w:tc>
          <w:tcPr>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697"/>
        </w:trPr>
        <w:tc>
          <w:tcPr>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13.2</w:t>
            </w:r>
            <w:r>
              <w:rPr>
                <w:rFonts w:hint="eastAsia" w:ascii="仿宋" w:hAnsi="仿宋" w:eastAsia="仿宋" w:cs="Times New Roman"/>
                <w:sz w:val="24"/>
                <w:szCs w:val="24"/>
              </w:rPr>
              <w:t xml:space="preserve">款</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履约保证金不予退还的情形</w:t>
            </w:r>
            <w:r/>
          </w:p>
        </w:tc>
        <w:tc>
          <w:tcPr>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36"/>
        </w:trPr>
        <w:tc>
          <w:tcPr>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13.3</w:t>
            </w:r>
            <w:r>
              <w:rPr>
                <w:rFonts w:hint="eastAsia" w:ascii="仿宋" w:hAnsi="仿宋" w:eastAsia="仿宋" w:cs="Times New Roman"/>
                <w:sz w:val="24"/>
                <w:szCs w:val="24"/>
              </w:rPr>
              <w:t xml:space="preserve">款</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履约保证金退还时间及逾期退还的违约金</w:t>
            </w:r>
            <w:r/>
          </w:p>
        </w:tc>
        <w:tc>
          <w:tcPr>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84"/>
        </w:trPr>
        <w:tc>
          <w:tcPr>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14.1</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）项</w:t>
            </w:r>
            <w:r/>
          </w:p>
        </w:tc>
        <w:tc>
          <w:tcPr>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运行监督、维修期限</w:t>
            </w:r>
            <w:r/>
          </w:p>
        </w:tc>
        <w:tc>
          <w:tcPr>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84"/>
        </w:trPr>
        <w:tc>
          <w:tcPr>
            <w:tcBorders>
              <w:top w:val="single" w:color="auto" w:sz="6" w:space="0"/>
              <w:left w:val="single" w:color="auto" w:sz="4" w:space="0"/>
              <w:bottom w:val="single" w:color="auto" w:sz="6" w:space="0"/>
              <w:right w:val="single" w:color="auto" w:sz="6" w:space="0"/>
            </w:tcBorders>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14.1</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5</w:t>
            </w:r>
            <w:r>
              <w:rPr>
                <w:rFonts w:hint="eastAsia" w:ascii="仿宋" w:hAnsi="仿宋" w:eastAsia="仿宋" w:cs="Times New Roman"/>
                <w:sz w:val="24"/>
                <w:szCs w:val="24"/>
              </w:rPr>
              <w:t xml:space="preserve">）项</w:t>
            </w:r>
            <w:r/>
          </w:p>
        </w:tc>
        <w:tc>
          <w:tcPr>
            <w:tcBorders>
              <w:top w:val="single" w:color="auto" w:sz="6" w:space="0"/>
              <w:left w:val="single" w:color="auto" w:sz="6" w:space="0"/>
              <w:bottom w:val="single" w:color="auto" w:sz="6" w:space="0"/>
              <w:right w:val="single" w:color="auto" w:sz="6" w:space="0"/>
            </w:tcBorders>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货物回收的约定</w:t>
            </w:r>
            <w:r/>
          </w:p>
        </w:tc>
        <w:tc>
          <w:tcPr>
            <w:tcBorders>
              <w:top w:val="single" w:color="auto" w:sz="6" w:space="0"/>
              <w:left w:val="single" w:color="auto" w:sz="6" w:space="0"/>
              <w:bottom w:val="single" w:color="auto" w:sz="6" w:space="0"/>
              <w:right w:val="single" w:color="auto" w:sz="4" w:space="0"/>
            </w:tcBorders>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84"/>
        </w:trPr>
        <w:tc>
          <w:tcPr>
            <w:tcBorders>
              <w:top w:val="single" w:color="auto" w:sz="6" w:space="0"/>
              <w:left w:val="single" w:color="auto" w:sz="4" w:space="0"/>
              <w:bottom w:val="single" w:color="auto" w:sz="6" w:space="0"/>
              <w:right w:val="single" w:color="auto" w:sz="6" w:space="0"/>
            </w:tcBorders>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14.1</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6</w:t>
            </w:r>
            <w:r>
              <w:rPr>
                <w:rFonts w:hint="eastAsia" w:ascii="仿宋" w:hAnsi="仿宋" w:eastAsia="仿宋" w:cs="Times New Roman"/>
                <w:sz w:val="24"/>
                <w:szCs w:val="24"/>
              </w:rPr>
              <w:t xml:space="preserve">）项</w:t>
            </w:r>
            <w:r/>
          </w:p>
        </w:tc>
        <w:tc>
          <w:tcPr>
            <w:tcBorders>
              <w:top w:val="single" w:color="auto" w:sz="6" w:space="0"/>
              <w:left w:val="single" w:color="auto" w:sz="6" w:space="0"/>
              <w:bottom w:val="single" w:color="auto" w:sz="6" w:space="0"/>
              <w:right w:val="single" w:color="auto" w:sz="6" w:space="0"/>
            </w:tcBorders>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乙方提供的其他服务</w:t>
            </w:r>
            <w:r/>
          </w:p>
        </w:tc>
        <w:tc>
          <w:tcPr>
            <w:tcBorders>
              <w:top w:val="single" w:color="auto" w:sz="6" w:space="0"/>
              <w:left w:val="single" w:color="auto" w:sz="6" w:space="0"/>
              <w:bottom w:val="single" w:color="auto" w:sz="6" w:space="0"/>
              <w:right w:val="single" w:color="auto" w:sz="4" w:space="0"/>
            </w:tcBorders>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84"/>
        </w:trPr>
        <w:tc>
          <w:tcPr>
            <w:tcBorders>
              <w:top w:val="single" w:color="auto" w:sz="6" w:space="0"/>
              <w:left w:val="single" w:color="auto" w:sz="4" w:space="0"/>
              <w:bottom w:val="single" w:color="auto" w:sz="6" w:space="0"/>
              <w:right w:val="single" w:color="auto" w:sz="6" w:space="0"/>
            </w:tcBorders>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15.1</w:t>
            </w:r>
            <w:r>
              <w:rPr>
                <w:rFonts w:hint="eastAsia" w:ascii="仿宋" w:hAnsi="仿宋" w:eastAsia="仿宋" w:cs="Times New Roman"/>
                <w:sz w:val="24"/>
                <w:szCs w:val="24"/>
              </w:rPr>
              <w:t xml:space="preserve">款</w:t>
            </w:r>
            <w:r/>
          </w:p>
        </w:tc>
        <w:tc>
          <w:tcPr>
            <w:tcBorders>
              <w:top w:val="single" w:color="auto" w:sz="6" w:space="0"/>
              <w:left w:val="single" w:color="auto" w:sz="6" w:space="0"/>
              <w:bottom w:val="single" w:color="auto" w:sz="6" w:space="0"/>
              <w:right w:val="single" w:color="auto" w:sz="6" w:space="0"/>
            </w:tcBorders>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修理、重做、更换相关具体规定</w:t>
            </w:r>
            <w:r/>
          </w:p>
        </w:tc>
        <w:tc>
          <w:tcPr>
            <w:tcBorders>
              <w:top w:val="single" w:color="auto" w:sz="6" w:space="0"/>
              <w:left w:val="single" w:color="auto" w:sz="6" w:space="0"/>
              <w:bottom w:val="single" w:color="auto" w:sz="6" w:space="0"/>
              <w:right w:val="single" w:color="auto" w:sz="4" w:space="0"/>
            </w:tcBorders>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84"/>
        </w:trPr>
        <w:tc>
          <w:tcPr>
            <w:tcBorders>
              <w:top w:val="single" w:color="auto" w:sz="6" w:space="0"/>
              <w:left w:val="single" w:color="auto" w:sz="4" w:space="0"/>
              <w:bottom w:val="single" w:color="auto" w:sz="6" w:space="0"/>
              <w:right w:val="single" w:color="auto" w:sz="6" w:space="0"/>
            </w:tcBorders>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15.2</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）项</w:t>
            </w:r>
            <w:r/>
          </w:p>
        </w:tc>
        <w:tc>
          <w:tcPr>
            <w:tcBorders>
              <w:top w:val="single" w:color="auto" w:sz="6" w:space="0"/>
              <w:left w:val="single" w:color="auto" w:sz="6" w:space="0"/>
              <w:bottom w:val="single" w:color="auto" w:sz="6" w:space="0"/>
              <w:right w:val="single" w:color="auto" w:sz="6" w:space="0"/>
            </w:tcBorders>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迟延交货赔偿费</w:t>
            </w:r>
            <w:r/>
          </w:p>
        </w:tc>
        <w:tc>
          <w:tcPr>
            <w:tcBorders>
              <w:top w:val="single" w:color="auto" w:sz="6" w:space="0"/>
              <w:left w:val="single" w:color="auto" w:sz="6" w:space="0"/>
              <w:bottom w:val="single" w:color="auto" w:sz="6" w:space="0"/>
              <w:right w:val="single" w:color="auto" w:sz="4" w:space="0"/>
            </w:tcBorders>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84"/>
        </w:trPr>
        <w:tc>
          <w:tcPr>
            <w:tcBorders>
              <w:top w:val="single" w:color="auto" w:sz="6" w:space="0"/>
              <w:left w:val="single" w:color="auto" w:sz="4" w:space="0"/>
              <w:bottom w:val="single" w:color="auto" w:sz="6" w:space="0"/>
              <w:right w:val="single" w:color="auto" w:sz="6" w:space="0"/>
            </w:tcBorders>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15.3</w:t>
            </w:r>
            <w:r>
              <w:rPr>
                <w:rFonts w:hint="eastAsia" w:ascii="仿宋" w:hAnsi="仿宋" w:eastAsia="仿宋" w:cs="Times New Roman"/>
                <w:sz w:val="24"/>
                <w:szCs w:val="24"/>
              </w:rPr>
              <w:t xml:space="preserve">款</w:t>
            </w:r>
            <w:r/>
          </w:p>
        </w:tc>
        <w:tc>
          <w:tcPr>
            <w:tcBorders>
              <w:top w:val="single" w:color="auto" w:sz="6" w:space="0"/>
              <w:left w:val="single" w:color="auto" w:sz="6" w:space="0"/>
              <w:bottom w:val="single" w:color="auto" w:sz="6" w:space="0"/>
              <w:right w:val="single" w:color="auto" w:sz="6" w:space="0"/>
            </w:tcBorders>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逾期付款利息</w:t>
            </w:r>
            <w:r/>
          </w:p>
        </w:tc>
        <w:tc>
          <w:tcPr>
            <w:tcBorders>
              <w:top w:val="single" w:color="auto" w:sz="6" w:space="0"/>
              <w:left w:val="single" w:color="auto" w:sz="6" w:space="0"/>
              <w:bottom w:val="single" w:color="auto" w:sz="6" w:space="0"/>
              <w:right w:val="single" w:color="auto" w:sz="4" w:space="0"/>
            </w:tcBorders>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84"/>
        </w:trPr>
        <w:tc>
          <w:tcPr>
            <w:tcBorders>
              <w:top w:val="single" w:color="auto" w:sz="6" w:space="0"/>
              <w:left w:val="single" w:color="auto" w:sz="4" w:space="0"/>
              <w:bottom w:val="single" w:color="auto" w:sz="6" w:space="0"/>
              <w:right w:val="single" w:color="auto" w:sz="6" w:space="0"/>
            </w:tcBorders>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15.4</w:t>
            </w:r>
            <w:r>
              <w:rPr>
                <w:rFonts w:hint="eastAsia" w:ascii="仿宋" w:hAnsi="仿宋" w:eastAsia="仿宋" w:cs="Times New Roman"/>
                <w:sz w:val="24"/>
                <w:szCs w:val="24"/>
              </w:rPr>
              <w:t xml:space="preserve">款</w:t>
            </w:r>
            <w:r/>
          </w:p>
        </w:tc>
        <w:tc>
          <w:tcPr>
            <w:tcBorders>
              <w:top w:val="single" w:color="auto" w:sz="6" w:space="0"/>
              <w:left w:val="single" w:color="auto" w:sz="6" w:space="0"/>
              <w:bottom w:val="single" w:color="auto" w:sz="6" w:space="0"/>
              <w:right w:val="single" w:color="auto" w:sz="6" w:space="0"/>
            </w:tcBorders>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其他违约责任</w:t>
            </w:r>
            <w:r/>
          </w:p>
        </w:tc>
        <w:tc>
          <w:tcPr>
            <w:tcBorders>
              <w:top w:val="single" w:color="auto" w:sz="6" w:space="0"/>
              <w:left w:val="single" w:color="auto" w:sz="6" w:space="0"/>
              <w:bottom w:val="single" w:color="auto" w:sz="6" w:space="0"/>
              <w:right w:val="single" w:color="auto" w:sz="4" w:space="0"/>
            </w:tcBorders>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r>
        <w:trPr>
          <w:jc w:val="center"/>
          <w:trHeight w:val="784"/>
        </w:trPr>
        <w:tc>
          <w:tcPr>
            <w:tcBorders>
              <w:top w:val="single" w:color="auto" w:sz="6" w:space="0"/>
              <w:left w:val="single" w:color="auto" w:sz="4" w:space="0"/>
              <w:bottom w:val="single" w:color="auto" w:sz="6" w:space="0"/>
              <w:right w:val="single" w:color="auto" w:sz="6" w:space="0"/>
            </w:tcBorders>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19.2</w:t>
            </w:r>
            <w:r>
              <w:rPr>
                <w:rFonts w:hint="eastAsia" w:ascii="仿宋" w:hAnsi="仿宋" w:eastAsia="仿宋" w:cs="Times New Roman"/>
                <w:sz w:val="24"/>
                <w:szCs w:val="24"/>
              </w:rPr>
              <w:t xml:space="preserve">款</w:t>
            </w:r>
            <w:r/>
          </w:p>
        </w:tc>
        <w:tc>
          <w:tcPr>
            <w:tcBorders>
              <w:top w:val="single" w:color="auto" w:sz="6" w:space="0"/>
              <w:left w:val="single" w:color="auto" w:sz="6" w:space="0"/>
              <w:bottom w:val="single" w:color="auto" w:sz="6" w:space="0"/>
              <w:right w:val="single" w:color="auto" w:sz="6" w:space="0"/>
            </w:tcBorders>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解决争议的方法</w:t>
            </w:r>
            <w:r/>
          </w:p>
        </w:tc>
        <w:tc>
          <w:tcPr>
            <w:tcBorders>
              <w:top w:val="single" w:color="auto" w:sz="6" w:space="0"/>
              <w:left w:val="single" w:color="auto" w:sz="6" w:space="0"/>
              <w:bottom w:val="single" w:color="auto" w:sz="6" w:space="0"/>
              <w:right w:val="single" w:color="auto" w:sz="4" w:space="0"/>
            </w:tcBorders>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因本合同及合同有关事项发生的争议，按下列第</w:t>
            </w:r>
            <w:r>
              <w:rPr>
                <w:rFonts w:hint="eastAsia" w:ascii="仿宋" w:hAnsi="仿宋" w:eastAsia="仿宋" w:cs="Times New Roman"/>
                <w:sz w:val="24"/>
                <w:szCs w:val="24"/>
              </w:rPr>
              <w:t xml:space="preserve">   </w:t>
            </w:r>
            <w:r>
              <w:rPr>
                <w:rFonts w:hint="eastAsia" w:ascii="仿宋" w:hAnsi="仿宋" w:eastAsia="仿宋" w:cs="Times New Roman"/>
                <w:sz w:val="24"/>
                <w:szCs w:val="24"/>
              </w:rPr>
              <w:t xml:space="preserve">种方式解决：</w:t>
            </w:r>
            <w:r/>
          </w:p>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）向</w:t>
            </w:r>
            <w:r>
              <w:rPr>
                <w:rFonts w:hint="eastAsia" w:ascii="仿宋" w:hAnsi="仿宋" w:eastAsia="仿宋" w:cs="Times New Roman"/>
                <w:sz w:val="24"/>
                <w:szCs w:val="24"/>
              </w:rPr>
              <w:t xml:space="preserve">                    </w:t>
            </w:r>
            <w:r>
              <w:rPr>
                <w:rFonts w:hint="eastAsia" w:ascii="仿宋" w:hAnsi="仿宋" w:eastAsia="仿宋" w:cs="Times New Roman"/>
                <w:sz w:val="24"/>
                <w:szCs w:val="24"/>
              </w:rPr>
              <w:t xml:space="preserve">仲裁委员会申请仲裁，仲裁地点为</w:t>
            </w:r>
            <w:r>
              <w:rPr>
                <w:rFonts w:hint="eastAsia" w:ascii="仿宋" w:hAnsi="仿宋" w:eastAsia="仿宋" w:cs="Times New Roman"/>
                <w:sz w:val="24"/>
                <w:szCs w:val="24"/>
              </w:rPr>
              <w:t xml:space="preserve">           </w:t>
            </w:r>
            <w:r>
              <w:rPr>
                <w:rFonts w:hint="eastAsia" w:ascii="仿宋" w:hAnsi="仿宋" w:eastAsia="仿宋" w:cs="Times New Roman"/>
                <w:sz w:val="24"/>
                <w:szCs w:val="24"/>
              </w:rPr>
              <w:t xml:space="preserve">；</w:t>
            </w:r>
            <w:r/>
          </w:p>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）向</w:t>
            </w:r>
            <w:r>
              <w:rPr>
                <w:rFonts w:hint="eastAsia" w:ascii="仿宋" w:hAnsi="仿宋" w:eastAsia="仿宋" w:cs="Times New Roman"/>
                <w:sz w:val="24"/>
                <w:szCs w:val="24"/>
              </w:rPr>
              <w:t xml:space="preserve">                    </w:t>
            </w:r>
            <w:r>
              <w:rPr>
                <w:rFonts w:hint="eastAsia" w:ascii="仿宋" w:hAnsi="仿宋" w:eastAsia="仿宋" w:cs="Times New Roman"/>
                <w:sz w:val="24"/>
                <w:szCs w:val="24"/>
              </w:rPr>
              <w:t xml:space="preserve">人民法院起诉。</w:t>
            </w:r>
            <w:r/>
          </w:p>
        </w:tc>
      </w:tr>
      <w:tr>
        <w:trPr>
          <w:jc w:val="center"/>
          <w:trHeight w:val="784"/>
        </w:trPr>
        <w:tc>
          <w:tcPr>
            <w:tcBorders>
              <w:top w:val="single" w:color="auto" w:sz="6" w:space="0"/>
              <w:left w:val="single" w:color="auto" w:sz="4" w:space="0"/>
              <w:bottom w:val="single" w:color="auto" w:sz="4" w:space="0"/>
              <w:right w:val="single" w:color="auto" w:sz="6" w:space="0"/>
            </w:tcBorders>
            <w:tcW w:w="2347" w:type="dxa"/>
            <w:vAlign w:val="center"/>
            <w:textDirection w:val="lrTb"/>
            <w:noWrap w:val="false"/>
          </w:tcPr>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第二节</w:t>
            </w:r>
            <w:r/>
          </w:p>
          <w:p>
            <w:pPr>
              <w:jc w:val="center"/>
              <w:rPr>
                <w:rFonts w:hint="eastAsia" w:ascii="仿宋" w:hAnsi="仿宋" w:eastAsia="仿宋" w:cs="Times New Roman"/>
                <w:sz w:val="24"/>
                <w:szCs w:val="24"/>
              </w:rPr>
            </w:pPr>
            <w:r>
              <w:rPr>
                <w:rFonts w:hint="eastAsia" w:ascii="仿宋" w:hAnsi="仿宋" w:eastAsia="仿宋" w:cs="Times New Roman"/>
                <w:sz w:val="24"/>
                <w:szCs w:val="24"/>
              </w:rPr>
              <w:t xml:space="preserve">第</w:t>
            </w:r>
            <w:r>
              <w:rPr>
                <w:rFonts w:hint="eastAsia" w:ascii="仿宋" w:hAnsi="仿宋" w:eastAsia="仿宋" w:cs="Times New Roman"/>
                <w:sz w:val="24"/>
                <w:szCs w:val="24"/>
              </w:rPr>
              <w:t xml:space="preserve">23.1</w:t>
            </w:r>
            <w:r>
              <w:rPr>
                <w:rFonts w:hint="eastAsia" w:ascii="仿宋" w:hAnsi="仿宋" w:eastAsia="仿宋" w:cs="Times New Roman"/>
                <w:sz w:val="24"/>
                <w:szCs w:val="24"/>
              </w:rPr>
              <w:t xml:space="preserve">款</w:t>
            </w:r>
            <w:r/>
          </w:p>
        </w:tc>
        <w:tc>
          <w:tcPr>
            <w:tcBorders>
              <w:top w:val="single" w:color="auto" w:sz="6" w:space="0"/>
              <w:left w:val="single" w:color="auto" w:sz="6" w:space="0"/>
              <w:bottom w:val="single" w:color="auto" w:sz="4" w:space="0"/>
              <w:right w:val="single" w:color="auto" w:sz="6" w:space="0"/>
            </w:tcBorders>
            <w:tcW w:w="2347"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t xml:space="preserve">其他专用条款</w:t>
            </w:r>
            <w:r/>
          </w:p>
        </w:tc>
        <w:tc>
          <w:tcPr>
            <w:tcBorders>
              <w:top w:val="single" w:color="auto" w:sz="6" w:space="0"/>
              <w:left w:val="single" w:color="auto" w:sz="6" w:space="0"/>
              <w:bottom w:val="single" w:color="auto" w:sz="4" w:space="0"/>
              <w:right w:val="single" w:color="auto" w:sz="4" w:space="0"/>
            </w:tcBorders>
            <w:tcW w:w="4565" w:type="dxa"/>
            <w:vAlign w:val="center"/>
            <w:textDirection w:val="lrTb"/>
            <w:noWrap w:val="false"/>
          </w:tcPr>
          <w:p>
            <w:pPr>
              <w:jc w:val="left"/>
              <w:rPr>
                <w:rFonts w:hint="eastAsia" w:ascii="仿宋" w:hAnsi="仿宋" w:eastAsia="仿宋" w:cs="Times New Roman"/>
                <w:sz w:val="24"/>
                <w:szCs w:val="24"/>
              </w:rPr>
            </w:pPr>
            <w:r>
              <w:rPr>
                <w:rFonts w:hint="eastAsia" w:ascii="仿宋" w:hAnsi="仿宋" w:eastAsia="仿宋" w:cs="Times New Roman"/>
                <w:sz w:val="24"/>
                <w:szCs w:val="24"/>
              </w:rPr>
            </w:r>
            <w:r/>
          </w:p>
        </w:tc>
      </w:tr>
    </w:tbl>
    <w:p>
      <w:pPr>
        <w:ind w:firstLine="840"/>
      </w:pPr>
      <w:r/>
      <w:r/>
    </w:p>
    <w:p>
      <w:pPr>
        <w:jc w:val="left"/>
        <w:widowControl/>
        <w:rPr>
          <w:rFonts w:hint="eastAsia" w:ascii="仿宋" w:hAnsi="仿宋" w:eastAsia="仿宋"/>
          <w:b/>
          <w:bCs/>
          <w:sz w:val="32"/>
          <w:szCs w:val="32"/>
        </w:rPr>
      </w:pPr>
      <w:r>
        <w:rPr>
          <w:rFonts w:ascii="仿宋" w:hAnsi="仿宋" w:eastAsia="仿宋"/>
          <w:sz w:val="32"/>
          <w:szCs w:val="32"/>
        </w:rPr>
        <w:br w:type="page" w:clear="all"/>
      </w:r>
      <w:r/>
    </w:p>
    <w:p>
      <w:pPr>
        <w:pStyle w:val="850"/>
        <w:jc w:val="center"/>
        <w:spacing w:before="159" w:after="159" w:line="360" w:lineRule="auto"/>
        <w:rPr>
          <w:rFonts w:hint="eastAsia" w:ascii="仿宋" w:hAnsi="仿宋" w:eastAsia="仿宋"/>
          <w:sz w:val="32"/>
          <w:szCs w:val="32"/>
        </w:rPr>
      </w:pPr>
      <w:r>
        <w:rPr>
          <w:rFonts w:hint="eastAsia" w:ascii="仿宋" w:hAnsi="仿宋" w:eastAsia="仿宋"/>
          <w:sz w:val="32"/>
          <w:szCs w:val="32"/>
        </w:rPr>
        <w:t xml:space="preserve">第六部分</w:t>
      </w:r>
      <w:r>
        <w:rPr>
          <w:rFonts w:hint="eastAsia" w:ascii="仿宋" w:hAnsi="仿宋" w:eastAsia="仿宋"/>
          <w:sz w:val="32"/>
          <w:szCs w:val="32"/>
        </w:rPr>
        <w:t xml:space="preserve"> </w:t>
      </w:r>
      <w:r>
        <w:rPr>
          <w:rFonts w:hint="eastAsia" w:ascii="仿宋" w:hAnsi="仿宋" w:eastAsia="仿宋"/>
          <w:sz w:val="32"/>
          <w:szCs w:val="32"/>
        </w:rPr>
        <w:t xml:space="preserve">响应文件组成</w:t>
      </w:r>
      <w:r/>
    </w:p>
    <w:p>
      <w:pPr>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一、基本目录</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w:t>
      </w:r>
      <w:r>
        <w:rPr>
          <w:rFonts w:hint="eastAsia"/>
        </w:rPr>
        <w:t xml:space="preserve"> </w:t>
      </w:r>
      <w:r>
        <w:rPr>
          <w:rFonts w:hint="eastAsia" w:ascii="仿宋" w:hAnsi="仿宋" w:eastAsia="仿宋" w:cs="仿宋"/>
          <w:bCs/>
          <w:sz w:val="24"/>
          <w:szCs w:val="24"/>
        </w:rPr>
        <w:t xml:space="preserve">询价报价</w:t>
      </w:r>
      <w:r>
        <w:rPr>
          <w:rFonts w:hint="eastAsia" w:ascii="仿宋" w:hAnsi="仿宋" w:eastAsia="仿宋" w:cs="仿宋"/>
          <w:bCs/>
          <w:sz w:val="24"/>
          <w:szCs w:val="24"/>
        </w:rPr>
        <w:t xml:space="preserve">表</w:t>
      </w:r>
      <w:r>
        <w:rPr>
          <w:rFonts w:ascii="仿宋" w:hAnsi="仿宋" w:eastAsia="仿宋" w:cs="仿宋"/>
          <w:bCs/>
          <w:sz w:val="24"/>
          <w:szCs w:val="24"/>
        </w:rPr>
        <w:t xml:space="preserve">；（格式见附件</w:t>
      </w:r>
      <w:r>
        <w:rPr>
          <w:rFonts w:ascii="仿宋" w:hAnsi="仿宋" w:eastAsia="仿宋" w:cs="仿宋"/>
          <w:bCs/>
          <w:sz w:val="24"/>
          <w:szCs w:val="24"/>
        </w:rPr>
        <w:t xml:space="preserve">7</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w:t>
      </w:r>
      <w:r>
        <w:rPr>
          <w:rFonts w:ascii="仿宋" w:hAnsi="仿宋" w:eastAsia="仿宋" w:cs="仿宋"/>
          <w:bCs/>
          <w:sz w:val="24"/>
          <w:szCs w:val="24"/>
        </w:rPr>
        <w:t xml:space="preserve">分项报价明细表</w:t>
      </w:r>
      <w:r>
        <w:rPr>
          <w:rFonts w:hint="eastAsia" w:ascii="仿宋" w:hAnsi="仿宋" w:eastAsia="仿宋" w:cs="仿宋"/>
          <w:bCs/>
          <w:sz w:val="24"/>
          <w:szCs w:val="24"/>
        </w:rPr>
        <w:t xml:space="preserve">；</w:t>
      </w:r>
      <w:r>
        <w:rPr>
          <w:rFonts w:ascii="仿宋" w:hAnsi="仿宋" w:eastAsia="仿宋" w:cs="仿宋"/>
          <w:bCs/>
          <w:sz w:val="24"/>
          <w:szCs w:val="24"/>
        </w:rPr>
        <w:t xml:space="preserve">（格式见附件</w:t>
      </w:r>
      <w:r>
        <w:rPr>
          <w:rFonts w:ascii="仿宋" w:hAnsi="仿宋" w:eastAsia="仿宋" w:cs="仿宋"/>
          <w:bCs/>
          <w:sz w:val="24"/>
          <w:szCs w:val="24"/>
        </w:rPr>
        <w:t xml:space="preserve">8</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hint="eastAsia" w:ascii="仿宋" w:hAnsi="仿宋" w:eastAsia="仿宋" w:cs="仿宋"/>
          <w:bCs/>
          <w:sz w:val="24"/>
          <w:szCs w:val="24"/>
        </w:rPr>
        <w:t xml:space="preserve">关于符合本国产品标准的声明函。</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12</w:t>
      </w:r>
      <w:r>
        <w:rPr>
          <w:rFonts w:ascii="仿宋" w:hAnsi="仿宋" w:eastAsia="仿宋" w:cs="仿宋"/>
          <w:bCs/>
          <w:sz w:val="24"/>
          <w:szCs w:val="24"/>
        </w:rPr>
        <w:t xml:space="preserve">）</w:t>
      </w:r>
      <w:r/>
    </w:p>
    <w:p>
      <w:pPr>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w:t>
      </w:r>
      <w:r>
        <w:rPr>
          <w:rFonts w:ascii="仿宋" w:hAnsi="仿宋" w:eastAsia="仿宋" w:cs="仿宋"/>
          <w:b/>
          <w:sz w:val="24"/>
          <w:szCs w:val="24"/>
        </w:rPr>
        <w:t xml:space="preserve">、资格审查证明材料</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w:t>
      </w:r>
      <w:r>
        <w:rPr>
          <w:rFonts w:hint="eastAsia" w:ascii="仿宋" w:hAnsi="仿宋" w:eastAsia="仿宋" w:cs="仿宋"/>
          <w:bCs/>
          <w:sz w:val="24"/>
          <w:szCs w:val="24"/>
        </w:rPr>
        <w:t xml:space="preserve">供应</w:t>
      </w:r>
      <w:r>
        <w:rPr>
          <w:rFonts w:hint="eastAsia" w:ascii="仿宋" w:hAnsi="仿宋" w:eastAsia="仿宋" w:cs="仿宋"/>
          <w:bCs/>
          <w:sz w:val="24"/>
          <w:szCs w:val="24"/>
        </w:rPr>
        <w:t xml:space="preserve">商符合</w:t>
      </w:r>
      <w:r>
        <w:rPr>
          <w:rFonts w:hint="eastAsia" w:ascii="仿宋" w:hAnsi="仿宋" w:eastAsia="仿宋" w:cs="仿宋"/>
          <w:bCs/>
          <w:sz w:val="24"/>
          <w:szCs w:val="24"/>
        </w:rPr>
        <w:t xml:space="preserve">《中华人民共和国政府采购法》第二十二条规定条件的承诺函</w:t>
      </w:r>
      <w:r>
        <w:rPr>
          <w:rFonts w:ascii="仿宋" w:hAnsi="仿宋" w:eastAsia="仿宋" w:cs="仿宋"/>
          <w:bCs/>
          <w:sz w:val="24"/>
          <w:szCs w:val="24"/>
        </w:rPr>
        <w:t xml:space="preserve">；（格式见附件</w:t>
      </w:r>
      <w:r>
        <w:rPr>
          <w:rFonts w:ascii="仿宋" w:hAnsi="仿宋" w:eastAsia="仿宋" w:cs="仿宋"/>
          <w:bCs/>
          <w:sz w:val="24"/>
          <w:szCs w:val="24"/>
        </w:rPr>
        <w:t xml:space="preserve">1</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w:t>
      </w:r>
      <w:r>
        <w:rPr>
          <w:rFonts w:ascii="仿宋" w:hAnsi="仿宋" w:eastAsia="仿宋" w:cs="仿宋"/>
          <w:bCs/>
          <w:sz w:val="24"/>
          <w:szCs w:val="24"/>
        </w:rPr>
        <w:t xml:space="preserve">法定代表人身份证明书；（格式见附件</w:t>
      </w:r>
      <w:r>
        <w:rPr>
          <w:rFonts w:ascii="仿宋" w:hAnsi="仿宋" w:eastAsia="仿宋" w:cs="仿宋"/>
          <w:bCs/>
          <w:sz w:val="24"/>
          <w:szCs w:val="24"/>
        </w:rPr>
        <w:t xml:space="preserve">2</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w:t>
      </w:r>
      <w:r>
        <w:rPr>
          <w:rFonts w:ascii="仿宋" w:hAnsi="仿宋" w:eastAsia="仿宋" w:cs="仿宋"/>
          <w:bCs/>
          <w:sz w:val="24"/>
          <w:szCs w:val="24"/>
        </w:rPr>
        <w:t xml:space="preserve">法定代表人授权委托书原件，</w:t>
      </w:r>
      <w:r>
        <w:rPr>
          <w:rFonts w:hint="eastAsia" w:ascii="仿宋" w:hAnsi="仿宋" w:eastAsia="仿宋" w:cs="仿宋"/>
          <w:bCs/>
          <w:sz w:val="24"/>
          <w:szCs w:val="24"/>
        </w:rPr>
        <w:t xml:space="preserve">授权</w:t>
      </w:r>
      <w:r>
        <w:rPr>
          <w:rFonts w:ascii="仿宋" w:hAnsi="仿宋" w:eastAsia="仿宋" w:cs="仿宋"/>
          <w:bCs/>
          <w:sz w:val="24"/>
          <w:szCs w:val="24"/>
        </w:rPr>
        <w:t xml:space="preserve">代表本人身份证复印件；（格式见附件</w:t>
      </w:r>
      <w:r>
        <w:rPr>
          <w:rFonts w:ascii="仿宋" w:hAnsi="仿宋" w:eastAsia="仿宋" w:cs="仿宋"/>
          <w:bCs/>
          <w:sz w:val="24"/>
          <w:szCs w:val="24"/>
        </w:rPr>
        <w:t xml:space="preserve">3</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w:t>
      </w:r>
      <w:r>
        <w:rPr>
          <w:rFonts w:hint="eastAsia" w:ascii="仿宋" w:hAnsi="仿宋" w:eastAsia="仿宋" w:cs="仿宋"/>
          <w:bCs/>
          <w:sz w:val="24"/>
          <w:szCs w:val="24"/>
        </w:rPr>
        <w:t xml:space="preserve">供应商营业执照复印件；</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w:t>
      </w:r>
      <w:r>
        <w:rPr>
          <w:rFonts w:hint="eastAsia" w:ascii="仿宋" w:hAnsi="仿宋" w:eastAsia="仿宋" w:cs="仿宋"/>
          <w:bCs/>
          <w:sz w:val="24"/>
          <w:szCs w:val="24"/>
        </w:rPr>
        <w:t xml:space="preserve">供应商未被“信用中国”网站（</w:t>
      </w:r>
      <w:r>
        <w:rPr>
          <w:rFonts w:hint="eastAsia" w:ascii="仿宋" w:hAnsi="仿宋" w:eastAsia="仿宋" w:cs="仿宋"/>
          <w:bCs/>
          <w:sz w:val="24"/>
          <w:szCs w:val="24"/>
        </w:rPr>
        <w:t xml:space="preserve">www.creditchina.gov.cn</w:t>
      </w:r>
      <w:r>
        <w:rPr>
          <w:rFonts w:hint="eastAsia" w:ascii="仿宋" w:hAnsi="仿宋" w:eastAsia="仿宋" w:cs="仿宋"/>
          <w:bCs/>
          <w:sz w:val="24"/>
          <w:szCs w:val="24"/>
        </w:rPr>
        <w:t xml:space="preserve">）列入失信被执行人、重大税收违法案件当事人名单、政府采购严重失信行为记录名单（提供网页查询截图）；</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6.</w:t>
      </w:r>
      <w:r>
        <w:rPr>
          <w:rFonts w:hint="eastAsia" w:ascii="仿宋" w:hAnsi="仿宋" w:eastAsia="仿宋" w:cs="仿宋"/>
          <w:bCs/>
          <w:sz w:val="24"/>
          <w:szCs w:val="24"/>
        </w:rPr>
        <w:t xml:space="preserve">供应商信用承诺书；</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13</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w:t>
      </w:r>
      <w:r>
        <w:rPr>
          <w:rFonts w:ascii="仿宋" w:hAnsi="仿宋" w:eastAsia="仿宋" w:cs="仿宋"/>
          <w:bCs/>
          <w:sz w:val="24"/>
          <w:szCs w:val="24"/>
        </w:rPr>
        <w:t xml:space="preserve">.</w:t>
      </w:r>
      <w:r>
        <w:rPr>
          <w:rFonts w:hint="eastAsia" w:ascii="仿宋" w:hAnsi="仿宋" w:eastAsia="仿宋" w:cs="仿宋"/>
          <w:bCs/>
          <w:sz w:val="24"/>
          <w:szCs w:val="24"/>
        </w:rPr>
        <w:t xml:space="preserve">远程参与开标会议诚信承诺书；</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14</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8.</w:t>
      </w:r>
      <w:r>
        <w:rPr>
          <w:rFonts w:hint="eastAsia" w:ascii="仿宋" w:hAnsi="仿宋" w:eastAsia="仿宋" w:cs="仿宋"/>
          <w:bCs/>
          <w:sz w:val="24"/>
          <w:szCs w:val="24"/>
        </w:rPr>
        <w:t xml:space="preserve">询价</w:t>
      </w:r>
      <w:r>
        <w:rPr>
          <w:rFonts w:ascii="仿宋" w:hAnsi="仿宋" w:eastAsia="仿宋" w:cs="仿宋"/>
          <w:bCs/>
          <w:sz w:val="24"/>
          <w:szCs w:val="24"/>
        </w:rPr>
        <w:t xml:space="preserve">公告资格要求提供相应的佐证材料</w:t>
      </w:r>
      <w:r>
        <w:rPr>
          <w:rFonts w:hint="eastAsia" w:ascii="仿宋" w:hAnsi="仿宋" w:eastAsia="仿宋" w:cs="仿宋"/>
          <w:bCs/>
          <w:sz w:val="24"/>
          <w:szCs w:val="24"/>
        </w:rPr>
        <w:t xml:space="preserve">（</w:t>
      </w:r>
      <w:r>
        <w:rPr>
          <w:rFonts w:ascii="仿宋" w:hAnsi="仿宋" w:eastAsia="仿宋" w:cs="仿宋"/>
          <w:bCs/>
          <w:sz w:val="24"/>
          <w:szCs w:val="24"/>
        </w:rPr>
        <w:t xml:space="preserve">中小企业声明函</w:t>
      </w:r>
      <w:r>
        <w:rPr>
          <w:rFonts w:hint="eastAsia" w:ascii="仿宋" w:hAnsi="仿宋" w:eastAsia="仿宋" w:cs="仿宋"/>
          <w:bCs/>
          <w:sz w:val="24"/>
          <w:szCs w:val="24"/>
        </w:rPr>
        <w:t xml:space="preserve">、</w:t>
      </w:r>
      <w:r>
        <w:rPr>
          <w:rFonts w:ascii="仿宋" w:hAnsi="仿宋" w:eastAsia="仿宋" w:cs="仿宋"/>
          <w:bCs/>
          <w:sz w:val="24"/>
          <w:szCs w:val="24"/>
        </w:rPr>
        <w:t xml:space="preserve">残疾人福利性单位声明函</w:t>
      </w:r>
      <w:r>
        <w:rPr>
          <w:rFonts w:hint="eastAsia" w:ascii="仿宋" w:hAnsi="仿宋" w:eastAsia="仿宋" w:cs="仿宋"/>
          <w:bCs/>
          <w:sz w:val="24"/>
          <w:szCs w:val="24"/>
        </w:rPr>
        <w:t xml:space="preserve">、</w:t>
      </w:r>
      <w:r>
        <w:rPr>
          <w:rFonts w:ascii="仿宋" w:hAnsi="仿宋" w:eastAsia="仿宋" w:cs="仿宋"/>
          <w:bCs/>
          <w:sz w:val="24"/>
          <w:szCs w:val="24"/>
        </w:rPr>
        <w:t xml:space="preserve">监狱和戒毒企业证明材料</w:t>
      </w:r>
      <w:r>
        <w:rPr>
          <w:rFonts w:hint="eastAsia" w:ascii="仿宋" w:hAnsi="仿宋" w:eastAsia="仿宋" w:cs="仿宋"/>
          <w:bCs/>
          <w:sz w:val="24"/>
          <w:szCs w:val="24"/>
        </w:rPr>
        <w:t xml:space="preserve">）</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9.</w:t>
      </w:r>
      <w:r>
        <w:rPr>
          <w:rFonts w:hint="eastAsia" w:ascii="仿宋" w:hAnsi="仿宋" w:eastAsia="仿宋" w:cs="仿宋"/>
          <w:bCs/>
          <w:sz w:val="24"/>
          <w:szCs w:val="24"/>
        </w:rPr>
        <w:t xml:space="preserve">其他</w:t>
      </w:r>
      <w:r>
        <w:rPr>
          <w:rFonts w:ascii="仿宋" w:hAnsi="仿宋" w:eastAsia="仿宋" w:cs="仿宋"/>
          <w:bCs/>
          <w:sz w:val="24"/>
          <w:szCs w:val="24"/>
        </w:rPr>
        <w:t xml:space="preserve">需要提交的资格审查证明材料。</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总备注：上述“资格审查内容”中</w:t>
      </w:r>
      <w:r>
        <w:rPr>
          <w:rFonts w:hint="eastAsia" w:ascii="仿宋" w:hAnsi="仿宋" w:eastAsia="仿宋" w:cs="仿宋"/>
          <w:bCs/>
          <w:sz w:val="24"/>
          <w:szCs w:val="24"/>
        </w:rPr>
        <w:t xml:space="preserve">1</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2</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3</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4</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6</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7</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8</w:t>
      </w:r>
      <w:r>
        <w:rPr>
          <w:rFonts w:hint="eastAsia" w:ascii="仿宋" w:hAnsi="仿宋" w:eastAsia="仿宋" w:cs="仿宋"/>
          <w:bCs/>
          <w:sz w:val="24"/>
          <w:szCs w:val="24"/>
        </w:rPr>
        <w:t xml:space="preserve">条供应商必须在投标文件中提供相关材料，否则作无效投标处理；</w:t>
      </w:r>
      <w:r>
        <w:rPr>
          <w:rFonts w:hint="eastAsia" w:ascii="仿宋" w:hAnsi="仿宋" w:eastAsia="仿宋" w:cs="仿宋"/>
          <w:bCs/>
          <w:sz w:val="24"/>
          <w:szCs w:val="24"/>
        </w:rPr>
        <w:t xml:space="preserve">9</w:t>
      </w:r>
      <w:r>
        <w:rPr>
          <w:rFonts w:hint="eastAsia" w:ascii="仿宋" w:hAnsi="仿宋" w:eastAsia="仿宋" w:cs="仿宋"/>
          <w:bCs/>
          <w:sz w:val="24"/>
          <w:szCs w:val="24"/>
        </w:rPr>
        <w:t xml:space="preserve">条如招标文件要求必须提供相关材料而未提供的，作无效投标处理。</w:t>
      </w:r>
      <w:r/>
    </w:p>
    <w:p>
      <w:pPr>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三、符合性审查内容</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供应商必须对项目需求中加斜体下划线的实质性要求逐条做出响应，并按照招标文件要求提供证明材料，否则作无效投标处理。</w:t>
      </w:r>
      <w:r/>
    </w:p>
    <w:p>
      <w:pPr>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w:t>
      </w:r>
      <w:r>
        <w:rPr>
          <w:rFonts w:ascii="仿宋" w:hAnsi="仿宋" w:eastAsia="仿宋" w:cs="仿宋"/>
          <w:b/>
          <w:sz w:val="24"/>
          <w:szCs w:val="24"/>
        </w:rPr>
        <w:t xml:space="preserve">、商务技术文件</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w:t>
      </w:r>
      <w:r>
        <w:rPr>
          <w:rFonts w:ascii="仿宋" w:hAnsi="仿宋" w:eastAsia="仿宋" w:cs="仿宋"/>
          <w:bCs/>
          <w:sz w:val="24"/>
          <w:szCs w:val="24"/>
        </w:rPr>
        <w:t xml:space="preserve">供应</w:t>
      </w:r>
      <w:r>
        <w:rPr>
          <w:rFonts w:ascii="仿宋" w:hAnsi="仿宋" w:eastAsia="仿宋" w:cs="仿宋"/>
          <w:bCs/>
          <w:sz w:val="24"/>
          <w:szCs w:val="24"/>
        </w:rPr>
        <w:t xml:space="preserve">商情况</w:t>
      </w:r>
      <w:r>
        <w:rPr>
          <w:rFonts w:ascii="仿宋" w:hAnsi="仿宋" w:eastAsia="仿宋" w:cs="仿宋"/>
          <w:bCs/>
          <w:sz w:val="24"/>
          <w:szCs w:val="24"/>
        </w:rPr>
        <w:t xml:space="preserve">一览表；（格式见附件</w:t>
      </w:r>
      <w:r>
        <w:rPr>
          <w:rFonts w:ascii="仿宋" w:hAnsi="仿宋" w:eastAsia="仿宋" w:cs="仿宋"/>
          <w:bCs/>
          <w:sz w:val="24"/>
          <w:szCs w:val="24"/>
        </w:rPr>
        <w:t xml:space="preserve">4</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w:t>
      </w:r>
      <w:r>
        <w:rPr>
          <w:rFonts w:ascii="仿宋" w:hAnsi="仿宋" w:eastAsia="仿宋" w:cs="仿宋"/>
          <w:bCs/>
          <w:sz w:val="24"/>
          <w:szCs w:val="24"/>
        </w:rPr>
        <w:t xml:space="preserve">商务部分正负偏离表；（格式见附件</w:t>
      </w:r>
      <w:r>
        <w:rPr>
          <w:rFonts w:ascii="仿宋" w:hAnsi="仿宋" w:eastAsia="仿宋" w:cs="仿宋"/>
          <w:bCs/>
          <w:sz w:val="24"/>
          <w:szCs w:val="24"/>
        </w:rPr>
        <w:t xml:space="preserve">5</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w:t>
      </w:r>
      <w:r>
        <w:rPr>
          <w:rFonts w:ascii="仿宋" w:hAnsi="仿宋" w:eastAsia="仿宋" w:cs="仿宋"/>
          <w:bCs/>
          <w:sz w:val="24"/>
          <w:szCs w:val="24"/>
        </w:rPr>
        <w:t xml:space="preserve">技术部分正负偏离表；（格式见附件</w:t>
      </w:r>
      <w:r>
        <w:rPr>
          <w:rFonts w:ascii="仿宋" w:hAnsi="仿宋" w:eastAsia="仿宋" w:cs="仿宋"/>
          <w:bCs/>
          <w:sz w:val="24"/>
          <w:szCs w:val="24"/>
        </w:rPr>
        <w:t xml:space="preserve">6</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hint="eastAsia" w:ascii="仿宋" w:hAnsi="仿宋" w:eastAsia="仿宋" w:cs="仿宋"/>
          <w:bCs/>
          <w:sz w:val="24"/>
          <w:szCs w:val="24"/>
        </w:rPr>
        <w:t xml:space="preserve">供货方案及</w:t>
      </w:r>
      <w:r>
        <w:rPr>
          <w:rFonts w:ascii="仿宋" w:hAnsi="仿宋" w:eastAsia="仿宋" w:cs="仿宋"/>
          <w:bCs/>
          <w:sz w:val="24"/>
          <w:szCs w:val="24"/>
        </w:rPr>
        <w:t xml:space="preserve">供应商认为需要提交的其他材料</w:t>
      </w:r>
      <w:r>
        <w:rPr>
          <w:rFonts w:hint="eastAsia" w:ascii="仿宋" w:hAnsi="仿宋" w:eastAsia="仿宋" w:cs="仿宋"/>
          <w:bCs/>
          <w:sz w:val="24"/>
          <w:szCs w:val="24"/>
        </w:rPr>
        <w:t xml:space="preserve">。</w:t>
      </w:r>
      <w:r/>
    </w:p>
    <w:p>
      <w:pPr>
        <w:ind w:firstLine="560"/>
        <w:jc w:val="left"/>
        <w:spacing w:line="360" w:lineRule="auto"/>
        <w:shd w:val="clear" w:color="auto" w:fill="ffffff"/>
        <w:widowControl/>
        <w:rPr>
          <w:rFonts w:hint="eastAsia" w:ascii="仿宋" w:hAnsi="仿宋" w:eastAsia="仿宋" w:cs="Times New Roman"/>
          <w:sz w:val="28"/>
          <w:szCs w:val="28"/>
          <w:lang w:val="zh-CN"/>
        </w:rPr>
      </w:pPr>
      <w:r>
        <w:rPr>
          <w:rFonts w:ascii="仿宋" w:hAnsi="仿宋" w:eastAsia="仿宋" w:cs="Times New Roman"/>
          <w:sz w:val="28"/>
          <w:szCs w:val="28"/>
          <w:lang w:val="zh-CN"/>
        </w:rPr>
        <w:br w:type="page" w:clear="all"/>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w:t>
      </w:r>
      <w:r>
        <w:rPr>
          <w:rFonts w:ascii="仿宋" w:hAnsi="仿宋" w:eastAsia="仿宋" w:cs="Times New Roman"/>
          <w:sz w:val="24"/>
          <w:szCs w:val="24"/>
          <w:lang w:val="zh-CN"/>
        </w:rPr>
        <w:t xml:space="preserve">1</w:t>
      </w:r>
      <w:r/>
    </w:p>
    <w:p>
      <w:pPr>
        <w:jc w:val="center"/>
        <w:spacing w:line="360" w:lineRule="auto"/>
        <w:rPr>
          <w:rFonts w:hint="eastAsia" w:ascii="仿宋" w:hAnsi="仿宋" w:eastAsia="仿宋" w:cs="Times New Roman"/>
          <w:b/>
          <w:color w:val="000000"/>
          <w:sz w:val="24"/>
          <w:szCs w:val="24"/>
        </w:rPr>
      </w:pPr>
      <w:r>
        <w:rPr>
          <w:rFonts w:hint="eastAsia" w:ascii="仿宋" w:hAnsi="仿宋" w:eastAsia="仿宋" w:cs="Times New Roman"/>
          <w:b/>
          <w:color w:val="000000"/>
          <w:sz w:val="24"/>
          <w:szCs w:val="24"/>
        </w:rPr>
        <w:t xml:space="preserve">投标人符合《中华人民共和国政府采购法》第二十二条规定条件的声明函</w:t>
      </w:r>
      <w:r/>
    </w:p>
    <w:p>
      <w:pPr>
        <w:spacing w:line="360" w:lineRule="auto"/>
        <w:rPr>
          <w:rFonts w:hint="eastAsia" w:ascii="仿宋" w:hAnsi="仿宋" w:eastAsia="仿宋" w:cs="Times New Roman"/>
          <w:b/>
          <w:bCs/>
          <w:color w:val="000000"/>
          <w:sz w:val="24"/>
          <w:szCs w:val="24"/>
        </w:rPr>
      </w:pPr>
      <w:r>
        <w:rPr>
          <w:rFonts w:hint="eastAsia" w:ascii="仿宋" w:hAnsi="仿宋" w:eastAsia="仿宋" w:cs="Times New Roman"/>
          <w:b/>
          <w:bCs/>
          <w:color w:val="000000"/>
          <w:sz w:val="24"/>
          <w:szCs w:val="24"/>
        </w:rPr>
        <w:t xml:space="preserve">                          </w:t>
      </w:r>
      <w:r/>
    </w:p>
    <w:p>
      <w:pPr>
        <w:ind w:firstLine="480"/>
        <w:spacing w:line="360" w:lineRule="auto"/>
        <w:rPr>
          <w:rFonts w:hint="eastAsia" w:ascii="仿宋" w:hAnsi="仿宋" w:eastAsia="仿宋" w:cs="Times New Roman"/>
          <w:b/>
          <w:bCs/>
          <w:color w:val="000000"/>
          <w:sz w:val="24"/>
          <w:szCs w:val="24"/>
        </w:rPr>
      </w:pPr>
      <w:r>
        <w:rPr>
          <w:rFonts w:hint="eastAsia" w:ascii="仿宋" w:hAnsi="仿宋" w:eastAsia="仿宋" w:cs="Times New Roman"/>
          <w:bCs/>
          <w:color w:val="000000"/>
          <w:sz w:val="24"/>
          <w:szCs w:val="24"/>
        </w:rPr>
        <w:t xml:space="preserve">我单位参加</w:t>
      </w:r>
      <w:r>
        <w:rPr>
          <w:rFonts w:hint="eastAsia" w:ascii="仿宋" w:hAnsi="仿宋" w:eastAsia="仿宋" w:cs="Times New Roman"/>
          <w:bCs/>
          <w:color w:val="000000"/>
          <w:sz w:val="24"/>
          <w:szCs w:val="24"/>
          <w:u w:val="single"/>
        </w:rPr>
        <w:t xml:space="preserve">________________ _</w:t>
      </w:r>
      <w:r>
        <w:rPr>
          <w:rFonts w:hint="eastAsia" w:ascii="仿宋" w:hAnsi="仿宋" w:eastAsia="仿宋" w:cs="Times New Roman"/>
          <w:bCs/>
          <w:color w:val="000000"/>
          <w:sz w:val="24"/>
          <w:szCs w:val="24"/>
        </w:rPr>
        <w:t xml:space="preserve">（项目名称），</w:t>
      </w:r>
      <w:r>
        <w:rPr>
          <w:rFonts w:hint="eastAsia" w:ascii="仿宋" w:hAnsi="仿宋" w:eastAsia="仿宋" w:cs="Times New Roman"/>
          <w:bCs/>
          <w:color w:val="000000"/>
          <w:sz w:val="24"/>
          <w:szCs w:val="24"/>
          <w:u w:val="single"/>
        </w:rPr>
        <w:t xml:space="preserve">_______ __________</w:t>
      </w:r>
      <w:r>
        <w:rPr>
          <w:rFonts w:hint="eastAsia" w:ascii="仿宋" w:hAnsi="仿宋" w:eastAsia="仿宋" w:cs="Times New Roman"/>
          <w:bCs/>
          <w:color w:val="000000"/>
          <w:sz w:val="24"/>
          <w:szCs w:val="24"/>
        </w:rPr>
        <w:t xml:space="preserve">（项目编号）投标活动。针对《中华人民共和国政府采购法》第二十二条规定做出如下声明：</w:t>
      </w:r>
      <w:r/>
    </w:p>
    <w:p>
      <w:pPr>
        <w:ind w:firstLine="482"/>
        <w:spacing w:line="360" w:lineRule="auto"/>
        <w:rPr>
          <w:rFonts w:hint="eastAsia" w:ascii="仿宋" w:hAnsi="仿宋" w:eastAsia="仿宋" w:cs="Times New Roman"/>
          <w:color w:val="000000"/>
          <w:sz w:val="24"/>
          <w:szCs w:val="24"/>
        </w:rPr>
      </w:pPr>
      <w:r>
        <w:rPr>
          <w:rFonts w:hint="eastAsia" w:ascii="仿宋" w:hAnsi="仿宋" w:eastAsia="仿宋" w:cs="Times New Roman"/>
          <w:bCs/>
          <w:color w:val="000000"/>
          <w:sz w:val="24"/>
          <w:szCs w:val="24"/>
        </w:rPr>
        <w:t xml:space="preserve">1.</w:t>
      </w:r>
      <w:r>
        <w:rPr>
          <w:rFonts w:hint="eastAsia" w:ascii="仿宋" w:hAnsi="仿宋" w:eastAsia="仿宋" w:cs="Times New Roman"/>
          <w:bCs/>
          <w:color w:val="000000"/>
          <w:sz w:val="24"/>
          <w:szCs w:val="24"/>
        </w:rPr>
        <w:t xml:space="preserve">我单位具有独立承担民事责任的能力；</w:t>
      </w:r>
      <w:r/>
    </w:p>
    <w:p>
      <w:pPr>
        <w:ind w:firstLine="482"/>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2.</w:t>
      </w:r>
      <w:r>
        <w:rPr>
          <w:rFonts w:hint="eastAsia" w:ascii="仿宋" w:hAnsi="仿宋" w:eastAsia="仿宋" w:cs="Times New Roman"/>
          <w:color w:val="000000"/>
          <w:sz w:val="24"/>
          <w:szCs w:val="24"/>
        </w:rPr>
        <w:t xml:space="preserve">我单位具有良好的商业信誉和健全的财务会计制度；</w:t>
      </w:r>
      <w:r/>
    </w:p>
    <w:p>
      <w:pPr>
        <w:ind w:firstLine="482"/>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3.</w:t>
      </w:r>
      <w:r>
        <w:rPr>
          <w:rFonts w:hint="eastAsia" w:ascii="仿宋" w:hAnsi="仿宋" w:eastAsia="仿宋" w:cs="Times New Roman"/>
          <w:color w:val="000000"/>
          <w:sz w:val="24"/>
          <w:szCs w:val="24"/>
        </w:rPr>
        <w:t xml:space="preserve">我单位具有履行合同所必需的设备和专业技术能力；</w:t>
      </w:r>
      <w:r/>
    </w:p>
    <w:p>
      <w:pPr>
        <w:ind w:firstLine="482"/>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4.</w:t>
      </w:r>
      <w:r>
        <w:rPr>
          <w:rFonts w:hint="eastAsia" w:ascii="仿宋" w:hAnsi="仿宋" w:eastAsia="仿宋" w:cs="Times New Roman"/>
          <w:color w:val="000000"/>
          <w:sz w:val="24"/>
          <w:szCs w:val="24"/>
        </w:rPr>
        <w:t xml:space="preserve">我单位有依法缴纳税收和社会保障资金的良好记录；</w:t>
      </w:r>
      <w:r/>
    </w:p>
    <w:p>
      <w:pPr>
        <w:ind w:firstLine="482"/>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5.</w:t>
      </w:r>
      <w:r>
        <w:rPr>
          <w:rFonts w:hint="eastAsia" w:ascii="仿宋" w:hAnsi="仿宋" w:eastAsia="仿宋" w:cs="Times New Roman"/>
          <w:color w:val="000000"/>
          <w:sz w:val="24"/>
          <w:szCs w:val="24"/>
        </w:rPr>
        <w:t xml:space="preserve">我单位参加政府采购活动前三年内，在经营活动中没有重大违法记录；（</w:t>
      </w:r>
      <w:r>
        <w:rPr>
          <w:rFonts w:hint="eastAsia" w:ascii="仿宋" w:hAnsi="仿宋" w:eastAsia="仿宋" w:cs="Times New Roman"/>
          <w:color w:val="000000"/>
          <w:sz w:val="24"/>
          <w:szCs w:val="24"/>
        </w:rPr>
        <w:t xml:space="preserve">1.</w:t>
      </w:r>
      <w:r>
        <w:rPr>
          <w:rFonts w:hint="eastAsia" w:ascii="仿宋" w:hAnsi="仿宋" w:eastAsia="仿宋" w:cs="Times New Roman"/>
          <w:color w:val="000000"/>
          <w:sz w:val="24"/>
          <w:szCs w:val="24"/>
        </w:rPr>
        <w:t xml:space="preserve">供应商在参加政府采购活动前三年内因违法经营被禁止在一定期限内参加政府采购活动，期限届满的，可以参加政府采购活动。</w:t>
      </w:r>
      <w:r>
        <w:rPr>
          <w:rFonts w:hint="eastAsia" w:ascii="仿宋" w:hAnsi="仿宋" w:eastAsia="仿宋" w:cs="Times New Roman"/>
          <w:color w:val="000000"/>
          <w:sz w:val="24"/>
          <w:szCs w:val="24"/>
        </w:rPr>
        <w:t xml:space="preserve">2.</w:t>
      </w:r>
      <w:r>
        <w:rPr>
          <w:rFonts w:hint="eastAsia" w:ascii="仿宋" w:hAnsi="仿宋" w:eastAsia="仿宋" w:cs="Times New Roman"/>
          <w:color w:val="000000"/>
          <w:sz w:val="24"/>
          <w:szCs w:val="24"/>
        </w:rPr>
        <w:t xml:space="preserve">《中华人民共和国政府采购法实施条例》第十九条第一款规定的“较大数额罚款”认定为</w:t>
      </w:r>
      <w:r>
        <w:rPr>
          <w:rFonts w:hint="eastAsia" w:ascii="仿宋" w:hAnsi="仿宋" w:eastAsia="仿宋" w:cs="Times New Roman"/>
          <w:color w:val="000000"/>
          <w:sz w:val="24"/>
          <w:szCs w:val="24"/>
        </w:rPr>
        <w:t xml:space="preserve">200</w:t>
      </w:r>
      <w:r>
        <w:rPr>
          <w:rFonts w:hint="eastAsia" w:ascii="仿宋" w:hAnsi="仿宋" w:eastAsia="仿宋" w:cs="Times New Roman"/>
          <w:color w:val="000000"/>
          <w:sz w:val="24"/>
          <w:szCs w:val="24"/>
        </w:rPr>
        <w:t xml:space="preserve">万元以上的罚款，法律、行政法规以及国务院有关部门明确规定相关领域“较大数额罚款”标准高于</w:t>
      </w:r>
      <w:r>
        <w:rPr>
          <w:rFonts w:hint="eastAsia" w:ascii="仿宋" w:hAnsi="仿宋" w:eastAsia="仿宋" w:cs="Times New Roman"/>
          <w:color w:val="000000"/>
          <w:sz w:val="24"/>
          <w:szCs w:val="24"/>
        </w:rPr>
        <w:t xml:space="preserve">200</w:t>
      </w:r>
      <w:r>
        <w:rPr>
          <w:rFonts w:hint="eastAsia" w:ascii="仿宋" w:hAnsi="仿宋" w:eastAsia="仿宋" w:cs="Times New Roman"/>
          <w:color w:val="000000"/>
          <w:sz w:val="24"/>
          <w:szCs w:val="24"/>
        </w:rPr>
        <w:t xml:space="preserve">万元的，从其规定。）</w:t>
      </w:r>
      <w:r/>
    </w:p>
    <w:p>
      <w:pPr>
        <w:ind w:firstLine="482"/>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6.</w:t>
      </w:r>
      <w:r>
        <w:rPr>
          <w:rFonts w:hint="eastAsia" w:ascii="仿宋" w:hAnsi="仿宋" w:eastAsia="仿宋" w:cs="Times New Roman"/>
          <w:color w:val="000000"/>
          <w:sz w:val="24"/>
          <w:szCs w:val="24"/>
        </w:rPr>
        <w:t xml:space="preserve">我单位满足法律、行政法规规定的其他条件。</w:t>
      </w:r>
      <w:r/>
    </w:p>
    <w:p>
      <w:pPr>
        <w:spacing w:line="360" w:lineRule="auto"/>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r>
      <w:r/>
    </w:p>
    <w:p>
      <w:pPr>
        <w:spacing w:line="360" w:lineRule="auto"/>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t xml:space="preserve">承诺人名称（公章）：</w:t>
      </w:r>
      <w:r/>
    </w:p>
    <w:p>
      <w:pPr>
        <w:ind w:right="1120"/>
        <w:spacing w:line="360" w:lineRule="auto"/>
        <w:rPr>
          <w:rFonts w:hint="eastAsia" w:ascii="仿宋" w:hAnsi="仿宋" w:eastAsia="仿宋" w:cs="Times New Roman"/>
          <w:bCs/>
          <w:color w:val="000000"/>
          <w:sz w:val="24"/>
          <w:szCs w:val="24"/>
        </w:rPr>
      </w:pPr>
      <w:r>
        <w:rPr>
          <w:rFonts w:hint="eastAsia" w:ascii="仿宋" w:hAnsi="仿宋" w:eastAsia="仿宋" w:cs="Times New Roman"/>
          <w:bCs/>
          <w:color w:val="000000"/>
          <w:sz w:val="24"/>
          <w:szCs w:val="24"/>
        </w:rPr>
        <w:t xml:space="preserve">日期：</w:t>
      </w:r>
      <w:r>
        <w:rPr>
          <w:rFonts w:hint="eastAsia" w:ascii="仿宋" w:hAnsi="仿宋" w:eastAsia="仿宋" w:cs="Times New Roman"/>
          <w:bCs/>
          <w:color w:val="000000"/>
          <w:sz w:val="24"/>
          <w:szCs w:val="24"/>
          <w:u w:val="single"/>
        </w:rPr>
        <w:t xml:space="preserve">______</w:t>
      </w:r>
      <w:r>
        <w:rPr>
          <w:rFonts w:hint="eastAsia" w:ascii="仿宋" w:hAnsi="仿宋" w:eastAsia="仿宋" w:cs="Times New Roman"/>
          <w:bCs/>
          <w:color w:val="000000"/>
          <w:sz w:val="24"/>
          <w:szCs w:val="24"/>
        </w:rPr>
        <w:t xml:space="preserve">年</w:t>
      </w:r>
      <w:r>
        <w:rPr>
          <w:rFonts w:hint="eastAsia" w:ascii="仿宋" w:hAnsi="仿宋" w:eastAsia="仿宋" w:cs="Times New Roman"/>
          <w:bCs/>
          <w:color w:val="000000"/>
          <w:sz w:val="24"/>
          <w:szCs w:val="24"/>
          <w:u w:val="single"/>
        </w:rPr>
        <w:t xml:space="preserve">    </w:t>
      </w:r>
      <w:r>
        <w:rPr>
          <w:rFonts w:hint="eastAsia" w:ascii="仿宋" w:hAnsi="仿宋" w:eastAsia="仿宋" w:cs="Times New Roman"/>
          <w:bCs/>
          <w:color w:val="000000"/>
          <w:sz w:val="24"/>
          <w:szCs w:val="24"/>
        </w:rPr>
        <w:t xml:space="preserve">月</w:t>
      </w:r>
      <w:r>
        <w:rPr>
          <w:rFonts w:hint="eastAsia" w:ascii="仿宋" w:hAnsi="仿宋" w:eastAsia="仿宋" w:cs="Times New Roman"/>
          <w:bCs/>
          <w:color w:val="000000"/>
          <w:sz w:val="24"/>
          <w:szCs w:val="24"/>
          <w:u w:val="single"/>
        </w:rPr>
        <w:t xml:space="preserve">    </w:t>
      </w:r>
      <w:r>
        <w:rPr>
          <w:rFonts w:hint="eastAsia" w:ascii="仿宋" w:hAnsi="仿宋" w:eastAsia="仿宋" w:cs="Times New Roman"/>
          <w:bCs/>
          <w:color w:val="000000"/>
          <w:sz w:val="24"/>
          <w:szCs w:val="24"/>
        </w:rPr>
        <w:t xml:space="preserve">日</w:t>
      </w:r>
      <w:r/>
    </w:p>
    <w:p>
      <w:pPr>
        <w:jc w:val="left"/>
        <w:spacing w:line="360" w:lineRule="auto"/>
        <w:widowControl/>
        <w:rPr>
          <w:rFonts w:hint="eastAsia" w:ascii="仿宋" w:hAnsi="仿宋" w:eastAsia="仿宋" w:cs="Times New Roman"/>
          <w:sz w:val="24"/>
          <w:szCs w:val="24"/>
          <w:lang w:val="zh-CN"/>
        </w:rPr>
      </w:pPr>
      <w:r>
        <w:rPr>
          <w:rFonts w:ascii="仿宋" w:hAnsi="仿宋" w:eastAsia="仿宋" w:cs="Times New Roman"/>
          <w:sz w:val="24"/>
          <w:szCs w:val="24"/>
          <w:lang w:val="zh-CN"/>
        </w:rPr>
        <w:br w:type="page" w:clear="all"/>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w:t>
      </w:r>
      <w:r>
        <w:rPr>
          <w:rFonts w:ascii="仿宋" w:hAnsi="仿宋" w:eastAsia="仿宋" w:cs="Times New Roman"/>
          <w:sz w:val="24"/>
          <w:szCs w:val="24"/>
          <w:lang w:val="zh-CN"/>
        </w:rPr>
        <w:t xml:space="preserve">2</w:t>
      </w:r>
      <w:r/>
    </w:p>
    <w:p>
      <w:pPr>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法定代表人身份证明</w:t>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先生</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女士：</w:t>
      </w:r>
      <w:r>
        <w:rPr>
          <w:rFonts w:ascii="仿宋" w:hAnsi="仿宋" w:eastAsia="仿宋" w:cs="Times New Roman"/>
          <w:sz w:val="24"/>
          <w:szCs w:val="24"/>
        </w:rPr>
        <w:t xml:space="preserve"> </w:t>
      </w:r>
      <w:r>
        <w:rPr>
          <w:rFonts w:hint="eastAsia" w:ascii="仿宋" w:hAnsi="仿宋" w:eastAsia="仿宋" w:cs="Times New Roman"/>
          <w:sz w:val="24"/>
          <w:szCs w:val="24"/>
        </w:rPr>
        <w:t xml:space="preserve">现任我单位</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职务，为法定代表人，特此证明。</w:t>
      </w:r>
      <w:r/>
    </w:p>
    <w:p>
      <w:pPr>
        <w:ind w:firstLine="48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身份证号码：</w:t>
      </w:r>
      <w:r>
        <w:rPr>
          <w:rFonts w:ascii="仿宋" w:hAnsi="仿宋" w:eastAsia="仿宋" w:cs="Times New Roman"/>
          <w:sz w:val="24"/>
          <w:szCs w:val="24"/>
          <w:u w:val="single"/>
        </w:rPr>
        <w:t xml:space="preserve">                              </w:t>
      </w:r>
      <w:r/>
    </w:p>
    <w:p>
      <w:pP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注：提供法定代表人的身份证复印件加盖公章</w:t>
      </w:r>
      <w:r/>
    </w:p>
    <w:p>
      <w:pPr>
        <w:contextualSpacing/>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w:t>
      </w:r>
      <w:r>
        <w:rPr>
          <w:rFonts w:ascii="仿宋" w:hAnsi="仿宋" w:eastAsia="仿宋" w:cs="Times New Roman"/>
          <w:sz w:val="24"/>
          <w:szCs w:val="24"/>
          <w:lang w:val="zh-CN"/>
        </w:rPr>
        <w:t xml:space="preserve">3</w:t>
      </w:r>
      <w:r/>
    </w:p>
    <w:p>
      <w:pPr>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法定代表人授权委托书</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本人</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（姓名）系</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（授权单位名称）的法定代表人，现委托</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（姓名）（身份证号</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）为我方代理人，以我方名义全权处理与本次采购项目（编号：</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）有关的一切事务，其法律后果由我方承担。</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本授权书于</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日起生效。代理人无转委托权。</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代理人（被授权人）：</w:t>
      </w:r>
      <w:r>
        <w:rPr>
          <w:rFonts w:ascii="仿宋" w:hAnsi="仿宋" w:eastAsia="仿宋" w:cs="Times New Roman"/>
          <w:sz w:val="24"/>
          <w:szCs w:val="24"/>
          <w:u w:val="single"/>
        </w:rPr>
        <w:t xml:space="preserve">        </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授权单位名称（盖章）：</w:t>
      </w:r>
      <w:r>
        <w:rPr>
          <w:rFonts w:ascii="仿宋" w:hAnsi="仿宋" w:eastAsia="仿宋" w:cs="Times New Roman"/>
          <w:sz w:val="24"/>
          <w:szCs w:val="24"/>
          <w:u w:val="single"/>
        </w:rPr>
        <w:t xml:space="preserve">        </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授权单位法定代表人（签字或盖章）：</w:t>
      </w:r>
      <w:r>
        <w:rPr>
          <w:rFonts w:ascii="仿宋" w:hAnsi="仿宋" w:eastAsia="仿宋" w:cs="Times New Roman"/>
          <w:sz w:val="24"/>
          <w:szCs w:val="24"/>
          <w:u w:val="single"/>
        </w:rPr>
        <w:t xml:space="preserve">        </w:t>
      </w:r>
      <w:r/>
    </w:p>
    <w:p>
      <w:pPr>
        <w:jc w:val="righ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right"/>
        <w:spacing w:line="360" w:lineRule="auto"/>
        <w:rPr>
          <w:rFonts w:hint="eastAsia" w:ascii="仿宋" w:hAnsi="仿宋" w:eastAsia="仿宋" w:cs="Times New Roman"/>
          <w:sz w:val="24"/>
          <w:szCs w:val="24"/>
        </w:rPr>
      </w:pPr>
      <w:r>
        <w:rPr>
          <w:rFonts w:hint="eastAsia" w:ascii="仿宋" w:hAnsi="仿宋" w:eastAsia="仿宋" w:cs="Times New Roman"/>
          <w:bCs/>
          <w:color w:val="000000"/>
          <w:sz w:val="24"/>
          <w:szCs w:val="24"/>
          <w:u w:val="single"/>
        </w:rPr>
        <w:t xml:space="preserve">______</w:t>
      </w:r>
      <w:r>
        <w:rPr>
          <w:rFonts w:hint="eastAsia" w:ascii="仿宋" w:hAnsi="仿宋" w:eastAsia="仿宋" w:cs="Times New Roman"/>
          <w:bCs/>
          <w:color w:val="000000"/>
          <w:sz w:val="24"/>
          <w:szCs w:val="24"/>
        </w:rPr>
        <w:t xml:space="preserve">年</w:t>
      </w:r>
      <w:r>
        <w:rPr>
          <w:rFonts w:hint="eastAsia" w:ascii="仿宋" w:hAnsi="仿宋" w:eastAsia="仿宋" w:cs="Times New Roman"/>
          <w:bCs/>
          <w:color w:val="000000"/>
          <w:sz w:val="24"/>
          <w:szCs w:val="24"/>
          <w:u w:val="single"/>
        </w:rPr>
        <w:t xml:space="preserve">    </w:t>
      </w:r>
      <w:r>
        <w:rPr>
          <w:rFonts w:hint="eastAsia" w:ascii="仿宋" w:hAnsi="仿宋" w:eastAsia="仿宋" w:cs="Times New Roman"/>
          <w:bCs/>
          <w:color w:val="000000"/>
          <w:sz w:val="24"/>
          <w:szCs w:val="24"/>
        </w:rPr>
        <w:t xml:space="preserve">月</w:t>
      </w:r>
      <w:r>
        <w:rPr>
          <w:rFonts w:hint="eastAsia" w:ascii="仿宋" w:hAnsi="仿宋" w:eastAsia="仿宋" w:cs="Times New Roman"/>
          <w:bCs/>
          <w:color w:val="000000"/>
          <w:sz w:val="24"/>
          <w:szCs w:val="24"/>
          <w:u w:val="single"/>
        </w:rPr>
        <w:t xml:space="preserve">    </w:t>
      </w:r>
      <w:r>
        <w:rPr>
          <w:rFonts w:hint="eastAsia" w:ascii="仿宋" w:hAnsi="仿宋" w:eastAsia="仿宋" w:cs="Times New Roman"/>
          <w:bCs/>
          <w:color w:val="000000"/>
          <w:sz w:val="24"/>
          <w:szCs w:val="24"/>
        </w:rPr>
        <w:t xml:space="preserve">日</w:t>
      </w:r>
      <w:r/>
    </w:p>
    <w:p>
      <w:pPr>
        <w:contextualSpacing/>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注：提供</w:t>
      </w:r>
      <w:r>
        <w:rPr>
          <w:rFonts w:ascii="仿宋" w:hAnsi="仿宋" w:eastAsia="仿宋" w:cs="宋体"/>
          <w:b/>
          <w:sz w:val="24"/>
          <w:szCs w:val="24"/>
        </w:rPr>
        <w:t xml:space="preserve">投标代表本人身份证复印</w:t>
      </w:r>
      <w:r>
        <w:rPr>
          <w:rFonts w:hint="eastAsia" w:ascii="仿宋" w:hAnsi="仿宋" w:eastAsia="仿宋" w:cs="宋体"/>
          <w:b/>
          <w:sz w:val="24"/>
          <w:szCs w:val="24"/>
        </w:rPr>
        <w:t xml:space="preserve">件加盖公章</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ascii="仿宋" w:hAnsi="仿宋" w:eastAsia="仿宋" w:cs="Times New Roman"/>
          <w:sz w:val="24"/>
          <w:szCs w:val="24"/>
        </w:rPr>
        <w:t xml:space="preserve">4</w:t>
      </w:r>
      <w:r/>
    </w:p>
    <w:p>
      <w:pPr>
        <w:contextualSpacing/>
        <w:jc w:val="center"/>
        <w:spacing w:line="360" w:lineRule="auto"/>
        <w:tabs>
          <w:tab w:val="left" w:pos="1260" w:leader="none"/>
        </w:tabs>
        <w:rPr>
          <w:rFonts w:hint="eastAsia" w:ascii="仿宋" w:hAnsi="仿宋" w:eastAsia="仿宋" w:cs="Times New Roman"/>
          <w:b/>
          <w:sz w:val="24"/>
          <w:szCs w:val="24"/>
        </w:rPr>
      </w:pPr>
      <w:r>
        <w:rPr>
          <w:rFonts w:hint="eastAsia" w:ascii="仿宋" w:hAnsi="仿宋" w:eastAsia="仿宋" w:cs="Times New Roman"/>
          <w:b/>
          <w:sz w:val="24"/>
          <w:szCs w:val="24"/>
        </w:rPr>
        <w:t xml:space="preserve">供应</w:t>
      </w:r>
      <w:r>
        <w:rPr>
          <w:rFonts w:hint="eastAsia" w:ascii="仿宋" w:hAnsi="仿宋" w:eastAsia="仿宋" w:cs="Times New Roman"/>
          <w:b/>
          <w:sz w:val="24"/>
          <w:szCs w:val="24"/>
        </w:rPr>
        <w:t xml:space="preserve">商情况</w:t>
      </w:r>
      <w:r>
        <w:rPr>
          <w:rFonts w:hint="eastAsia" w:ascii="仿宋" w:hAnsi="仿宋" w:eastAsia="仿宋" w:cs="Times New Roman"/>
          <w:b/>
          <w:sz w:val="24"/>
          <w:szCs w:val="24"/>
        </w:rPr>
        <w:t xml:space="preserve">一览表</w:t>
      </w:r>
      <w:r/>
    </w:p>
    <w:tbl>
      <w:tblPr>
        <w:tblW w:w="93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586"/>
        <w:gridCol w:w="690"/>
        <w:gridCol w:w="367"/>
        <w:gridCol w:w="1050"/>
        <w:gridCol w:w="728"/>
        <w:gridCol w:w="953"/>
        <w:gridCol w:w="1263"/>
        <w:gridCol w:w="151"/>
        <w:gridCol w:w="1122"/>
        <w:gridCol w:w="62"/>
        <w:gridCol w:w="1544"/>
      </w:tblGrid>
      <w:tr>
        <w:trPr>
          <w:trHeight w:val="397"/>
        </w:trPr>
        <w:tc>
          <w:tcPr>
            <w:gridSpan w:val="2"/>
            <w:tcW w:w="1403" w:type="dxa"/>
            <w:vAlign w:val="center"/>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单位名称</w:t>
            </w:r>
            <w:r/>
          </w:p>
        </w:tc>
        <w:tc>
          <w:tcPr>
            <w:gridSpan w:val="10"/>
            <w:tcW w:w="7930"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97"/>
        </w:trPr>
        <w:tc>
          <w:tcPr>
            <w:gridSpan w:val="3"/>
            <w:tcW w:w="2093"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单位优势及特长</w:t>
            </w:r>
            <w:r/>
          </w:p>
        </w:tc>
        <w:tc>
          <w:tcPr>
            <w:gridSpan w:val="9"/>
            <w:tcW w:w="7240"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trHeight w:val="397"/>
        </w:trPr>
        <w:tc>
          <w:tcPr>
            <w:tcW w:w="817" w:type="dxa"/>
            <w:vAlign w:val="center"/>
            <w:vMerge w:val="restart"/>
            <w:textDirection w:val="lrTb"/>
            <w:noWrap w:val="false"/>
          </w:tcPr>
          <w:p>
            <w:pPr>
              <w:ind w:left="266" w:hanging="266"/>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单位</w:t>
            </w:r>
            <w:r/>
          </w:p>
          <w:p>
            <w:pPr>
              <w:ind w:left="266" w:hanging="266"/>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概况</w:t>
            </w:r>
            <w:r/>
          </w:p>
        </w:tc>
        <w:tc>
          <w:tcPr>
            <w:gridSpan w:val="2"/>
            <w:tcW w:w="1276" w:type="dxa"/>
            <w:vAlign w:val="center"/>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职工总数</w:t>
            </w:r>
            <w:r/>
          </w:p>
        </w:tc>
        <w:tc>
          <w:tcPr>
            <w:gridSpan w:val="2"/>
            <w:tcW w:w="1417" w:type="dxa"/>
            <w:vAlign w:val="center"/>
            <w:textDirection w:val="lrTb"/>
            <w:noWrap w:val="false"/>
          </w:tcPr>
          <w:p>
            <w:pPr>
              <w:jc w:val="right"/>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人</w:t>
            </w:r>
            <w:r/>
          </w:p>
        </w:tc>
        <w:tc>
          <w:tcPr>
            <w:tcW w:w="728" w:type="dxa"/>
            <w:vAlign w:val="center"/>
            <w:vMerge w:val="restart"/>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上一年主要经济指标</w:t>
            </w:r>
            <w:r/>
          </w:p>
        </w:tc>
        <w:tc>
          <w:tcPr>
            <w:tcW w:w="946" w:type="dxa"/>
            <w:vAlign w:val="center"/>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营业额</w:t>
            </w:r>
            <w:r/>
          </w:p>
        </w:tc>
        <w:tc>
          <w:tcPr>
            <w:gridSpan w:val="2"/>
            <w:tcW w:w="1414"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184" w:type="dxa"/>
            <w:vAlign w:val="center"/>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实现利润</w:t>
            </w:r>
            <w:r/>
          </w:p>
        </w:tc>
        <w:tc>
          <w:tcPr>
            <w:tcW w:w="1544"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trHeight w:val="397"/>
        </w:trPr>
        <w:tc>
          <w:tcPr>
            <w:tcW w:w="817" w:type="dxa"/>
            <w:vAlign w:val="center"/>
            <w:vMerge w:val="continue"/>
            <w:textDirection w:val="lrTb"/>
            <w:noWrap w:val="false"/>
          </w:tcPr>
          <w:p>
            <w:pPr>
              <w:ind w:left="266" w:hanging="266"/>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276" w:type="dxa"/>
            <w:vAlign w:val="center"/>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流动资金</w:t>
            </w:r>
            <w:r/>
          </w:p>
        </w:tc>
        <w:tc>
          <w:tcPr>
            <w:gridSpan w:val="2"/>
            <w:tcW w:w="1417" w:type="dxa"/>
            <w:vAlign w:val="center"/>
            <w:textDirection w:val="lrTb"/>
            <w:noWrap w:val="false"/>
          </w:tcPr>
          <w:p>
            <w:pPr>
              <w:jc w:val="right"/>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万元</w:t>
            </w:r>
            <w:r/>
          </w:p>
        </w:tc>
        <w:tc>
          <w:tcPr>
            <w:tcW w:w="728" w:type="dxa"/>
            <w:vAlign w:val="center"/>
            <w:vMerge w:val="continue"/>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tcW w:w="946" w:type="dxa"/>
            <w:vAlign w:val="center"/>
            <w:vMerge w:val="restart"/>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主要</w:t>
            </w:r>
            <w:r/>
          </w:p>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产品</w:t>
            </w:r>
            <w:r/>
          </w:p>
        </w:tc>
        <w:tc>
          <w:tcPr>
            <w:gridSpan w:val="5"/>
            <w:tcW w:w="4142"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r>
      <w:tr>
        <w:trPr>
          <w:cantSplit/>
          <w:trHeight w:val="1116"/>
        </w:trPr>
        <w:tc>
          <w:tcPr>
            <w:tcW w:w="817" w:type="dxa"/>
            <w:vAlign w:val="center"/>
            <w:vMerge w:val="continue"/>
            <w:textDirection w:val="lrTb"/>
            <w:noWrap w:val="false"/>
          </w:tcPr>
          <w:p>
            <w:pPr>
              <w:ind w:left="266" w:hanging="266"/>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276" w:type="dxa"/>
            <w:vAlign w:val="center"/>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固定资产</w:t>
            </w:r>
            <w:r/>
          </w:p>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（万元）</w:t>
            </w:r>
            <w:r/>
          </w:p>
        </w:tc>
        <w:tc>
          <w:tcPr>
            <w:gridSpan w:val="2"/>
            <w:tcW w:w="1417" w:type="dxa"/>
            <w:vAlign w:val="center"/>
            <w:textDirection w:val="lrTb"/>
            <w:noWrap w:val="false"/>
          </w:tcPr>
          <w:p>
            <w:pPr>
              <w:ind w:right="-133" w:hanging="48"/>
              <w:spacing w:line="360" w:lineRule="auto"/>
              <w:tabs>
                <w:tab w:val="left" w:pos="-48" w:leader="none"/>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原值：</w:t>
            </w:r>
            <w:r/>
          </w:p>
          <w:p>
            <w:pPr>
              <w:ind w:right="-133" w:hanging="48"/>
              <w:spacing w:line="360" w:lineRule="auto"/>
              <w:tabs>
                <w:tab w:val="left" w:pos="-48" w:leader="none"/>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净值：</w:t>
            </w:r>
            <w:r/>
          </w:p>
        </w:tc>
        <w:tc>
          <w:tcPr>
            <w:tcW w:w="728" w:type="dxa"/>
            <w:vAlign w:val="center"/>
            <w:vMerge w:val="continue"/>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tcW w:w="946" w:type="dxa"/>
            <w:vAlign w:val="center"/>
            <w:vMerge w:val="continue"/>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5"/>
            <w:tcW w:w="4142"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r>
      <w:tr>
        <w:trPr>
          <w:cantSplit/>
          <w:trHeight w:val="397"/>
        </w:trPr>
        <w:tc>
          <w:tcPr>
            <w:tcW w:w="817" w:type="dxa"/>
            <w:vAlign w:val="center"/>
            <w:vMerge w:val="continue"/>
            <w:textDirection w:val="lrTb"/>
            <w:noWrap w:val="false"/>
          </w:tcPr>
          <w:p>
            <w:pPr>
              <w:ind w:left="266" w:hanging="266"/>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276" w:type="dxa"/>
            <w:vAlign w:val="center"/>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占地面积</w:t>
            </w:r>
            <w:r/>
          </w:p>
        </w:tc>
        <w:tc>
          <w:tcPr>
            <w:gridSpan w:val="2"/>
            <w:tcW w:w="1417" w:type="dxa"/>
            <w:vAlign w:val="center"/>
            <w:textDirection w:val="lrTb"/>
            <w:noWrap w:val="false"/>
          </w:tcPr>
          <w:p>
            <w:pPr>
              <w:jc w:val="right"/>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M</w:t>
            </w:r>
            <w:r>
              <w:rPr>
                <w:rFonts w:hint="eastAsia" w:ascii="仿宋" w:hAnsi="仿宋" w:eastAsia="仿宋" w:cs="Times New Roman"/>
                <w:sz w:val="24"/>
                <w:szCs w:val="24"/>
                <w:vertAlign w:val="superscript"/>
              </w:rPr>
              <w:t xml:space="preserve">2</w:t>
            </w:r>
            <w:r/>
          </w:p>
        </w:tc>
        <w:tc>
          <w:tcPr>
            <w:tcW w:w="728" w:type="dxa"/>
            <w:vAlign w:val="center"/>
            <w:vMerge w:val="continue"/>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tcW w:w="946" w:type="dxa"/>
            <w:vAlign w:val="center"/>
            <w:vMerge w:val="continue"/>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5"/>
            <w:tcW w:w="4142"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r>
      <w:tr>
        <w:trPr>
          <w:cantSplit/>
          <w:trHeight w:val="397"/>
        </w:trPr>
        <w:tc>
          <w:tcPr>
            <w:tcW w:w="817" w:type="dxa"/>
            <w:vAlign w:val="center"/>
            <w:vMerge w:val="restart"/>
            <w:textDirection w:val="lrTb"/>
            <w:noWrap w:val="false"/>
          </w:tcPr>
          <w:p>
            <w:pPr>
              <w:ind w:left="266" w:hanging="266"/>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本次</w:t>
            </w:r>
            <w:r/>
          </w:p>
          <w:p>
            <w:pPr>
              <w:ind w:left="266" w:hanging="266"/>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投标</w:t>
            </w:r>
            <w:r/>
          </w:p>
          <w:p>
            <w:pPr>
              <w:ind w:left="266" w:hanging="266"/>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产品</w:t>
            </w:r>
            <w:r/>
          </w:p>
          <w:p>
            <w:pPr>
              <w:ind w:left="266" w:hanging="266"/>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情况</w:t>
            </w:r>
            <w:r/>
          </w:p>
        </w:tc>
        <w:tc>
          <w:tcPr>
            <w:gridSpan w:val="3"/>
            <w:tcW w:w="1643" w:type="dxa"/>
            <w:vAlign w:val="center"/>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本次投标</w:t>
            </w:r>
            <w:r>
              <w:rPr>
                <w:rFonts w:ascii="仿宋" w:hAnsi="仿宋" w:eastAsia="仿宋" w:cs="Times New Roman"/>
                <w:sz w:val="24"/>
                <w:szCs w:val="24"/>
              </w:rPr>
              <w:br/>
            </w:r>
            <w:r>
              <w:rPr>
                <w:rFonts w:hint="eastAsia" w:ascii="仿宋" w:hAnsi="仿宋" w:eastAsia="仿宋" w:cs="Times New Roman"/>
                <w:sz w:val="24"/>
                <w:szCs w:val="24"/>
              </w:rPr>
              <w:t xml:space="preserve">产品名称</w:t>
            </w:r>
            <w:r/>
          </w:p>
        </w:tc>
        <w:tc>
          <w:tcPr>
            <w:gridSpan w:val="2"/>
            <w:tcW w:w="1778" w:type="dxa"/>
            <w:vAlign w:val="center"/>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型</w:t>
            </w:r>
            <w:r>
              <w:rPr>
                <w:rFonts w:hint="eastAsia" w:ascii="仿宋" w:hAnsi="仿宋" w:eastAsia="仿宋" w:cs="Times New Roman"/>
                <w:sz w:val="24"/>
                <w:szCs w:val="24"/>
              </w:rPr>
              <w:t xml:space="preserve">    </w:t>
            </w:r>
            <w:r>
              <w:rPr>
                <w:rFonts w:hint="eastAsia" w:ascii="仿宋" w:hAnsi="仿宋" w:eastAsia="仿宋" w:cs="Times New Roman"/>
                <w:sz w:val="24"/>
                <w:szCs w:val="24"/>
              </w:rPr>
              <w:t xml:space="preserve">号</w:t>
            </w:r>
            <w:r/>
          </w:p>
        </w:tc>
        <w:tc>
          <w:tcPr>
            <w:tcW w:w="946" w:type="dxa"/>
            <w:vAlign w:val="center"/>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上年</w:t>
            </w:r>
            <w:r>
              <w:rPr>
                <w:rFonts w:ascii="仿宋" w:hAnsi="仿宋" w:eastAsia="仿宋" w:cs="Times New Roman"/>
                <w:sz w:val="24"/>
                <w:szCs w:val="24"/>
              </w:rPr>
              <w:br/>
            </w:r>
            <w:r>
              <w:rPr>
                <w:rFonts w:hint="eastAsia" w:ascii="仿宋" w:hAnsi="仿宋" w:eastAsia="仿宋" w:cs="Times New Roman"/>
                <w:sz w:val="24"/>
                <w:szCs w:val="24"/>
              </w:rPr>
              <w:t xml:space="preserve">产销量</w:t>
            </w:r>
            <w:r/>
          </w:p>
        </w:tc>
        <w:tc>
          <w:tcPr>
            <w:tcW w:w="1263" w:type="dxa"/>
            <w:vAlign w:val="center"/>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产品技术</w:t>
            </w:r>
            <w:r/>
          </w:p>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先进水平</w:t>
            </w:r>
            <w:r/>
          </w:p>
        </w:tc>
        <w:tc>
          <w:tcPr>
            <w:gridSpan w:val="2"/>
            <w:tcW w:w="1273" w:type="dxa"/>
            <w:vAlign w:val="center"/>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曾</w:t>
            </w:r>
            <w:r>
              <w:rPr>
                <w:rFonts w:hint="eastAsia" w:ascii="仿宋" w:hAnsi="仿宋" w:eastAsia="仿宋" w:cs="Times New Roman"/>
                <w:sz w:val="24"/>
                <w:szCs w:val="24"/>
              </w:rPr>
              <w:t xml:space="preserve">获何级</w:t>
            </w:r>
            <w:r/>
          </w:p>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何种奖励</w:t>
            </w:r>
            <w:r/>
          </w:p>
        </w:tc>
        <w:tc>
          <w:tcPr>
            <w:gridSpan w:val="2"/>
            <w:tcW w:w="1606" w:type="dxa"/>
            <w:vAlign w:val="center"/>
            <w:textDirection w:val="lrTb"/>
            <w:noWrap w:val="false"/>
          </w:tcPr>
          <w:p>
            <w:pPr>
              <w:jc w:val="cente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主要用户</w:t>
            </w:r>
            <w:r>
              <w:rPr>
                <w:rFonts w:ascii="仿宋" w:hAnsi="仿宋" w:eastAsia="仿宋" w:cs="Times New Roman"/>
                <w:sz w:val="24"/>
                <w:szCs w:val="24"/>
              </w:rPr>
              <w:br/>
            </w:r>
            <w:r>
              <w:rPr>
                <w:rFonts w:hint="eastAsia" w:ascii="仿宋" w:hAnsi="仿宋" w:eastAsia="仿宋" w:cs="Times New Roman"/>
                <w:sz w:val="24"/>
                <w:szCs w:val="24"/>
              </w:rPr>
              <w:t xml:space="preserve">名称</w:t>
            </w:r>
            <w:r/>
          </w:p>
        </w:tc>
      </w:tr>
      <w:tr>
        <w:trPr>
          <w:cantSplit/>
          <w:trHeight w:val="397"/>
        </w:trPr>
        <w:tc>
          <w:tcPr>
            <w:tcW w:w="817" w:type="dxa"/>
            <w:vAlign w:val="center"/>
            <w:vMerge w:val="continue"/>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3"/>
            <w:tcW w:w="1643"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778"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tcW w:w="946"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tcW w:w="1263"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273"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606"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trHeight w:val="397"/>
        </w:trPr>
        <w:tc>
          <w:tcPr>
            <w:tcW w:w="817" w:type="dxa"/>
            <w:vAlign w:val="center"/>
            <w:vMerge w:val="continue"/>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3"/>
            <w:tcW w:w="1643"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778"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tcW w:w="946"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tcW w:w="1263"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273"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606"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trHeight w:val="397"/>
        </w:trPr>
        <w:tc>
          <w:tcPr>
            <w:tcW w:w="817" w:type="dxa"/>
            <w:vAlign w:val="center"/>
            <w:vMerge w:val="continue"/>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3"/>
            <w:tcW w:w="1643"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778"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tcW w:w="946"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tcW w:w="1263"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273"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606"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trHeight w:val="397"/>
        </w:trPr>
        <w:tc>
          <w:tcPr>
            <w:tcW w:w="817" w:type="dxa"/>
            <w:vAlign w:val="center"/>
            <w:vMerge w:val="continue"/>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3"/>
            <w:tcW w:w="1643"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778"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tcW w:w="946"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tcW w:w="1263"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273"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2"/>
            <w:tcW w:w="1606"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r>
      <w:tr>
        <w:trPr>
          <w:cantSplit/>
          <w:trHeight w:val="397"/>
        </w:trPr>
        <w:tc>
          <w:tcPr>
            <w:tcW w:w="817" w:type="dxa"/>
            <w:vAlign w:val="center"/>
            <w:vMerge w:val="restart"/>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其他</w:t>
            </w:r>
            <w:r/>
          </w:p>
        </w:tc>
        <w:tc>
          <w:tcPr>
            <w:gridSpan w:val="6"/>
            <w:tcW w:w="4374"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近</w:t>
            </w: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年完成及正在执行的合同中发生的由于供应商违约或部分违约而引起诉讼和受到索赔的案件具体情况及结果（须如实填写，若对此进行隐瞒，尔后又被采购人或采购代理机构发现，或被他人举证成立，其询价资格将被取消）。</w:t>
            </w:r>
            <w:r/>
          </w:p>
        </w:tc>
        <w:tc>
          <w:tcPr>
            <w:gridSpan w:val="5"/>
            <w:tcW w:w="4142"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536"/>
        </w:trPr>
        <w:tc>
          <w:tcPr>
            <w:tcW w:w="817" w:type="dxa"/>
            <w:vAlign w:val="center"/>
            <w:vMerge w:val="continue"/>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6"/>
            <w:tcW w:w="4374"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c>
          <w:tcPr>
            <w:gridSpan w:val="5"/>
            <w:tcW w:w="4142" w:type="dxa"/>
            <w:vAlign w:val="center"/>
            <w:textDirection w:val="lrTb"/>
            <w:noWrap w:val="false"/>
          </w:tcPr>
          <w:p>
            <w:pPr>
              <w:spacing w:line="360" w:lineRule="auto"/>
              <w:tabs>
                <w:tab w:val="left" w:pos="4320" w:leader="none"/>
              </w:tabs>
              <w:rPr>
                <w:rFonts w:hint="eastAsia" w:ascii="仿宋" w:hAnsi="仿宋" w:eastAsia="仿宋" w:cs="Times New Roman"/>
                <w:sz w:val="24"/>
                <w:szCs w:val="24"/>
              </w:rPr>
            </w:pPr>
            <w:r>
              <w:rPr>
                <w:rFonts w:hint="eastAsia" w:ascii="仿宋" w:hAnsi="仿宋" w:eastAsia="仿宋" w:cs="Times New Roman"/>
                <w:sz w:val="24"/>
                <w:szCs w:val="24"/>
              </w:rPr>
            </w:r>
            <w:r/>
          </w:p>
        </w:tc>
      </w:tr>
    </w:tbl>
    <w:p>
      <w:pPr>
        <w:contextualSpacing/>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ascii="仿宋" w:hAnsi="仿宋" w:eastAsia="仿宋" w:cs="Times New Roman"/>
          <w:sz w:val="24"/>
          <w:szCs w:val="24"/>
        </w:rPr>
        <w:t xml:space="preserve">5</w:t>
      </w:r>
      <w:r/>
    </w:p>
    <w:p>
      <w:pPr>
        <w:contextualSpacing/>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商务部分正负偏离表</w:t>
      </w:r>
      <w:r/>
    </w:p>
    <w:p>
      <w:pPr>
        <w:ind w:firstLine="480"/>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（由供应商据实填写，表格不够自行添加）</w:t>
      </w:r>
      <w:r/>
    </w:p>
    <w:tbl>
      <w:tblPr>
        <w:tblW w:w="6137" w:type="pct"/>
        <w:tblInd w:w="-1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278"/>
        <w:gridCol w:w="6093"/>
        <w:gridCol w:w="1276"/>
        <w:gridCol w:w="1418"/>
      </w:tblGrid>
      <w:tr>
        <w:trPr>
          <w:trHeight w:val="994"/>
        </w:trPr>
        <w:tc>
          <w:tcPr>
            <w:tcW w:w="329"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59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货物或服务名称</w:t>
            </w:r>
            <w:r/>
          </w:p>
        </w:tc>
        <w:tc>
          <w:tcPr>
            <w:tcW w:w="2828"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采购文件要求的商务条款</w:t>
            </w:r>
            <w:r/>
          </w:p>
        </w:tc>
        <w:tc>
          <w:tcPr>
            <w:tcW w:w="592"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响应文件响应情况</w:t>
            </w:r>
            <w:r/>
          </w:p>
        </w:tc>
        <w:tc>
          <w:tcPr>
            <w:tcW w:w="658"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偏离说明</w:t>
            </w:r>
            <w:r/>
          </w:p>
        </w:tc>
      </w:tr>
      <w:tr>
        <w:trPr>
          <w:trHeight w:val="414"/>
        </w:trPr>
        <w:tc>
          <w:tcPr>
            <w:tcW w:w="329"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59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付款方式</w:t>
            </w:r>
            <w:r/>
          </w:p>
        </w:tc>
        <w:tc>
          <w:tcPr>
            <w:tcW w:w="2828" w:type="pct"/>
            <w:vAlign w:val="center"/>
            <w:textDirection w:val="lrTb"/>
            <w:noWrap w:val="false"/>
          </w:tcPr>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所有物品送货完成并验收</w:t>
            </w:r>
            <w:r>
              <w:rPr>
                <w:rFonts w:hint="eastAsia" w:ascii="仿宋" w:hAnsi="仿宋" w:eastAsia="仿宋" w:cs="Times New Roman"/>
                <w:sz w:val="24"/>
                <w:szCs w:val="24"/>
              </w:rPr>
              <w:t xml:space="preserve">后</w:t>
            </w:r>
            <w:r>
              <w:rPr>
                <w:rFonts w:hint="eastAsia" w:ascii="仿宋" w:hAnsi="仿宋" w:eastAsia="仿宋" w:cs="Times New Roman"/>
                <w:sz w:val="24"/>
                <w:szCs w:val="24"/>
              </w:rPr>
              <w:t xml:space="preserve">支付合同总价的</w:t>
            </w:r>
            <w:r>
              <w:rPr>
                <w:rFonts w:hint="eastAsia" w:ascii="仿宋" w:hAnsi="仿宋" w:eastAsia="仿宋" w:cs="Times New Roman"/>
                <w:sz w:val="24"/>
                <w:szCs w:val="24"/>
              </w:rPr>
              <w:t xml:space="preserve">50%</w:t>
            </w:r>
            <w:r>
              <w:rPr>
                <w:rFonts w:hint="eastAsia" w:ascii="仿宋" w:hAnsi="仿宋" w:eastAsia="仿宋" w:cs="Times New Roman"/>
                <w:sz w:val="24"/>
                <w:szCs w:val="24"/>
              </w:rPr>
              <w:t xml:space="preserve">，一年后支付剩余</w:t>
            </w:r>
            <w:r>
              <w:rPr>
                <w:rFonts w:hint="eastAsia" w:ascii="仿宋" w:hAnsi="仿宋" w:eastAsia="仿宋" w:cs="Times New Roman"/>
                <w:sz w:val="24"/>
                <w:szCs w:val="24"/>
              </w:rPr>
              <w:t xml:space="preserve">50%</w:t>
            </w:r>
            <w:r>
              <w:rPr>
                <w:rFonts w:hint="eastAsia" w:ascii="仿宋" w:hAnsi="仿宋" w:eastAsia="仿宋" w:cs="Times New Roman"/>
                <w:sz w:val="24"/>
                <w:szCs w:val="24"/>
              </w:rPr>
              <w:t xml:space="preserve">。</w:t>
            </w:r>
            <w:r/>
          </w:p>
        </w:tc>
        <w:tc>
          <w:tcPr>
            <w:tcW w:w="59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5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548"/>
        </w:trPr>
        <w:tc>
          <w:tcPr>
            <w:tcW w:w="329"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59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交货期</w:t>
            </w:r>
            <w:r/>
          </w:p>
        </w:tc>
        <w:tc>
          <w:tcPr>
            <w:tcW w:w="282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合同签订后十日内供货并</w:t>
            </w:r>
            <w:r>
              <w:rPr>
                <w:rFonts w:hint="eastAsia" w:ascii="仿宋" w:hAnsi="仿宋" w:eastAsia="仿宋" w:cs="Times New Roman"/>
                <w:sz w:val="24"/>
                <w:szCs w:val="24"/>
              </w:rPr>
              <w:t xml:space="preserve">送达</w:t>
            </w:r>
            <w:r>
              <w:rPr>
                <w:rFonts w:hint="eastAsia" w:ascii="仿宋" w:hAnsi="仿宋" w:eastAsia="仿宋" w:cs="Times New Roman"/>
                <w:sz w:val="24"/>
                <w:szCs w:val="24"/>
              </w:rPr>
              <w:t xml:space="preserve">指定地点</w:t>
            </w:r>
            <w:r/>
          </w:p>
        </w:tc>
        <w:tc>
          <w:tcPr>
            <w:tcW w:w="59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5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00"/>
        </w:trPr>
        <w:tc>
          <w:tcPr>
            <w:tcW w:w="329"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59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交货（服务）地点</w:t>
            </w:r>
            <w:r/>
          </w:p>
        </w:tc>
        <w:tc>
          <w:tcPr>
            <w:tcW w:w="2828"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采购人指定地点</w:t>
            </w:r>
            <w:r/>
          </w:p>
        </w:tc>
        <w:tc>
          <w:tcPr>
            <w:tcW w:w="59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5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329"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59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质保期</w:t>
            </w:r>
            <w:r/>
          </w:p>
        </w:tc>
        <w:tc>
          <w:tcPr>
            <w:tcW w:w="2828" w:type="pct"/>
            <w:vAlign w:val="center"/>
            <w:textDirection w:val="lrTb"/>
            <w:noWrap w:val="false"/>
          </w:tcPr>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两年，</w:t>
            </w:r>
            <w:r>
              <w:rPr>
                <w:rFonts w:hint="eastAsia" w:ascii="仿宋" w:hAnsi="仿宋" w:eastAsia="仿宋" w:cs="Times New Roman"/>
                <w:sz w:val="24"/>
                <w:szCs w:val="24"/>
              </w:rPr>
              <w:t xml:space="preserve">自项目</w:t>
            </w:r>
            <w:r>
              <w:rPr>
                <w:rFonts w:hint="eastAsia" w:ascii="仿宋" w:hAnsi="仿宋" w:eastAsia="仿宋" w:cs="Times New Roman"/>
                <w:sz w:val="24"/>
                <w:szCs w:val="24"/>
              </w:rPr>
              <w:t xml:space="preserve">验收合格之日起计算。质保期内，成交供应</w:t>
            </w:r>
            <w:r>
              <w:rPr>
                <w:rFonts w:hint="eastAsia" w:ascii="仿宋" w:hAnsi="仿宋" w:eastAsia="仿宋" w:cs="Times New Roman"/>
                <w:sz w:val="24"/>
                <w:szCs w:val="24"/>
              </w:rPr>
              <w:t xml:space="preserve">商接到</w:t>
            </w:r>
            <w:r>
              <w:rPr>
                <w:rFonts w:hint="eastAsia" w:ascii="仿宋" w:hAnsi="仿宋" w:eastAsia="仿宋" w:cs="Times New Roman"/>
                <w:sz w:val="24"/>
                <w:szCs w:val="24"/>
              </w:rPr>
              <w:t xml:space="preserve">报修请求，成交供应商须免费更换不低于故障货物规格型号档次的备用货物供采购人使用。</w:t>
            </w:r>
            <w:r/>
          </w:p>
        </w:tc>
        <w:tc>
          <w:tcPr>
            <w:tcW w:w="59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5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329"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w:t>
            </w:r>
            <w:r/>
          </w:p>
        </w:tc>
        <w:tc>
          <w:tcPr>
            <w:tcW w:w="59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货物质量</w:t>
            </w:r>
            <w:r/>
          </w:p>
        </w:tc>
        <w:tc>
          <w:tcPr>
            <w:tcW w:w="2828" w:type="pct"/>
            <w:vAlign w:val="center"/>
            <w:textDirection w:val="lrTb"/>
            <w:noWrap w:val="false"/>
          </w:tcPr>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合格，符合国家现行有关行业标准及采购文件的要求。</w:t>
            </w:r>
            <w:r/>
          </w:p>
        </w:tc>
        <w:tc>
          <w:tcPr>
            <w:tcW w:w="59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5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329"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w:t>
            </w:r>
            <w:r/>
          </w:p>
        </w:tc>
        <w:tc>
          <w:tcPr>
            <w:tcW w:w="59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培训</w:t>
            </w:r>
            <w:r/>
          </w:p>
        </w:tc>
        <w:tc>
          <w:tcPr>
            <w:tcW w:w="2828" w:type="pct"/>
            <w:vAlign w:val="center"/>
            <w:textDirection w:val="lrTb"/>
            <w:noWrap w:val="false"/>
          </w:tcPr>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成交供应商须就货物的安装、启动、运营、维护、废弃处置等对采购人的相关操作人员进行培训。</w:t>
            </w:r>
            <w:r/>
          </w:p>
        </w:tc>
        <w:tc>
          <w:tcPr>
            <w:tcW w:w="59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5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329"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7</w:t>
            </w:r>
            <w:r/>
          </w:p>
        </w:tc>
        <w:tc>
          <w:tcPr>
            <w:tcW w:w="59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验收标准</w:t>
            </w:r>
            <w:r/>
          </w:p>
        </w:tc>
        <w:tc>
          <w:tcPr>
            <w:tcW w:w="2828" w:type="pct"/>
            <w:vAlign w:val="center"/>
            <w:textDirection w:val="lrTb"/>
            <w:noWrap w:val="false"/>
          </w:tcPr>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t xml:space="preserve">货物到达后，成交供应商提交货物验收申请，验收申请需列明货物名称、规格型号、生产厂家、数量和相关产品技术参数说明书。在收到成交供应商货物验收申请后</w:t>
            </w:r>
            <w:r>
              <w:rPr>
                <w:rFonts w:hint="eastAsia" w:ascii="仿宋" w:hAnsi="仿宋" w:eastAsia="仿宋" w:cs="Times New Roman"/>
                <w:sz w:val="24"/>
                <w:szCs w:val="24"/>
              </w:rPr>
              <w:t xml:space="preserve">5</w:t>
            </w:r>
            <w:r>
              <w:rPr>
                <w:rFonts w:hint="eastAsia" w:ascii="仿宋" w:hAnsi="仿宋" w:eastAsia="仿宋" w:cs="Times New Roman"/>
                <w:sz w:val="24"/>
                <w:szCs w:val="24"/>
              </w:rPr>
              <w:t xml:space="preserve">个工作日内</w:t>
            </w:r>
            <w:r>
              <w:rPr>
                <w:rFonts w:hint="eastAsia" w:ascii="仿宋" w:hAnsi="仿宋" w:eastAsia="仿宋" w:cs="Times New Roman"/>
                <w:sz w:val="24"/>
                <w:szCs w:val="24"/>
              </w:rPr>
              <w:t xml:space="preserve">，由</w:t>
            </w:r>
            <w:r>
              <w:rPr>
                <w:rFonts w:hint="eastAsia" w:ascii="仿宋" w:hAnsi="仿宋" w:eastAsia="仿宋" w:cs="Times New Roman"/>
                <w:sz w:val="24"/>
                <w:szCs w:val="24"/>
              </w:rPr>
              <w:t xml:space="preserve">采购人组织验收，必要时邀请行业专家验收，相关费用</w:t>
            </w:r>
            <w:r>
              <w:rPr>
                <w:rFonts w:hint="eastAsia" w:ascii="仿宋" w:hAnsi="仿宋" w:eastAsia="仿宋" w:cs="Times New Roman"/>
                <w:sz w:val="24"/>
                <w:szCs w:val="24"/>
              </w:rPr>
              <w:t xml:space="preserve">由成交</w:t>
            </w:r>
            <w:r>
              <w:rPr>
                <w:rFonts w:hint="eastAsia" w:ascii="仿宋" w:hAnsi="仿宋" w:eastAsia="仿宋" w:cs="Times New Roman"/>
                <w:sz w:val="24"/>
                <w:szCs w:val="24"/>
              </w:rPr>
              <w:t xml:space="preserve">供应商承担。</w:t>
            </w:r>
            <w:r/>
          </w:p>
        </w:tc>
        <w:tc>
          <w:tcPr>
            <w:tcW w:w="59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5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contextualSpacing/>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供应商提交的响应文件中与询价文件第三部分“项目需求”中的商务部分（</w:t>
      </w:r>
      <w:r>
        <w:rPr>
          <w:rFonts w:hint="eastAsia" w:ascii="仿宋" w:hAnsi="仿宋" w:eastAsia="仿宋" w:cs="Times New Roman"/>
          <w:b/>
          <w:bCs/>
          <w:i/>
          <w:iCs/>
          <w:sz w:val="24"/>
          <w:szCs w:val="24"/>
          <w:u w:val="single"/>
        </w:rPr>
        <w:t xml:space="preserve">加斜体下划线</w:t>
      </w:r>
      <w:r>
        <w:rPr>
          <w:rFonts w:hint="eastAsia" w:ascii="仿宋" w:hAnsi="仿宋" w:eastAsia="仿宋" w:cs="Times New Roman"/>
          <w:sz w:val="24"/>
          <w:szCs w:val="24"/>
        </w:rPr>
        <w:t xml:space="preserve">）的要求，应逐条填列在偏离表中，否则为无效响应文件。</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“偏离说明”一</w:t>
      </w:r>
      <w:r>
        <w:rPr>
          <w:rFonts w:hint="eastAsia" w:ascii="仿宋" w:hAnsi="仿宋" w:eastAsia="仿宋" w:cs="Times New Roman"/>
          <w:sz w:val="24"/>
          <w:szCs w:val="24"/>
        </w:rPr>
        <w:t xml:space="preserve">栏选择</w:t>
      </w:r>
      <w:r>
        <w:rPr>
          <w:rFonts w:hint="eastAsia" w:ascii="仿宋" w:hAnsi="仿宋" w:eastAsia="仿宋" w:cs="Times New Roman"/>
          <w:sz w:val="24"/>
          <w:szCs w:val="24"/>
        </w:rPr>
        <w:t xml:space="preserve">“正偏离”“无偏离”“负偏离”进行填写。正偏离、无偏离的确认和负偏离的是否响应招标文件，由评委认定。</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供应商如果虚假响应，将被暂停参加采购人或招标代理机构组织采购活动。</w:t>
      </w:r>
      <w:r/>
    </w:p>
    <w:p>
      <w:pPr>
        <w:ind w:firstLine="480"/>
        <w:jc w:val="left"/>
        <w:spacing w:line="360" w:lineRule="auto"/>
        <w:widowControl/>
        <w:rPr>
          <w:rFonts w:hint="eastAsia" w:ascii="仿宋" w:hAnsi="仿宋" w:eastAsia="仿宋" w:cs="仿宋"/>
          <w:b/>
          <w:bCs/>
          <w:i/>
          <w:iCs/>
          <w:sz w:val="24"/>
          <w:szCs w:val="24"/>
          <w:u w:val="single"/>
        </w:rPr>
      </w:pPr>
      <w:r>
        <w:rPr>
          <w:rFonts w:hint="eastAsia" w:ascii="仿宋" w:hAnsi="仿宋" w:eastAsia="仿宋" w:cs="Times New Roman"/>
          <w:bCs/>
          <w:sz w:val="24"/>
          <w:szCs w:val="24"/>
        </w:rPr>
        <w:t xml:space="preserve">4.</w:t>
      </w:r>
      <w:r>
        <w:rPr>
          <w:rFonts w:hint="eastAsia" w:ascii="仿宋" w:hAnsi="仿宋" w:eastAsia="仿宋" w:cs="Times New Roman"/>
          <w:bCs/>
          <w:sz w:val="24"/>
          <w:szCs w:val="24"/>
        </w:rPr>
        <w:t xml:space="preserve">供应商若提供其他增值服务，可以在表中自行据实填写。</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ascii="仿宋" w:hAnsi="仿宋" w:eastAsia="仿宋" w:cs="Times New Roman"/>
          <w:sz w:val="24"/>
          <w:szCs w:val="24"/>
        </w:rPr>
        <w:t xml:space="preserve">6</w:t>
      </w:r>
      <w:r/>
    </w:p>
    <w:p>
      <w:pPr>
        <w:contextualSpacing/>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技术部分正负偏离表</w:t>
      </w:r>
      <w:r/>
    </w:p>
    <w:p>
      <w:pPr>
        <w:ind w:firstLine="480"/>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（由供应商据实填写，表格不够自行添加）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8"/>
        <w:gridCol w:w="2201"/>
        <w:gridCol w:w="1922"/>
        <w:gridCol w:w="2480"/>
        <w:gridCol w:w="1366"/>
      </w:tblGrid>
      <w:tr>
        <w:trPr>
          <w:trHeight w:val="994"/>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1254"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货物或服务名称</w:t>
            </w:r>
            <w:r/>
          </w:p>
        </w:tc>
        <w:tc>
          <w:tcPr>
            <w:tcW w:w="1095"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采购文件要求的技术要求</w:t>
            </w:r>
            <w:r/>
          </w:p>
        </w:tc>
        <w:tc>
          <w:tcPr>
            <w:tcW w:w="141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响应文件响应情况</w:t>
            </w:r>
            <w:r/>
          </w:p>
        </w:tc>
        <w:tc>
          <w:tcPr>
            <w:tcW w:w="778"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偏离说明</w:t>
            </w:r>
            <w:r/>
          </w:p>
        </w:tc>
      </w:tr>
      <w:tr>
        <w:trPr>
          <w:trHeight w:val="414"/>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548"/>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00"/>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contextualSpacing/>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供应商提交的响应文件中与采购文件第三部分“项目需求”中的技术部分的要求，应逐条填列在偏离表中。</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“偏离说明”一</w:t>
      </w:r>
      <w:r>
        <w:rPr>
          <w:rFonts w:hint="eastAsia" w:ascii="仿宋" w:hAnsi="仿宋" w:eastAsia="仿宋" w:cs="Times New Roman"/>
          <w:sz w:val="24"/>
          <w:szCs w:val="24"/>
        </w:rPr>
        <w:t xml:space="preserve">栏选择</w:t>
      </w:r>
      <w:r>
        <w:rPr>
          <w:rFonts w:hint="eastAsia" w:ascii="仿宋" w:hAnsi="仿宋" w:eastAsia="仿宋" w:cs="Times New Roman"/>
          <w:sz w:val="24"/>
          <w:szCs w:val="24"/>
        </w:rPr>
        <w:t xml:space="preserve">“正偏离”“无偏离”“负偏离”进行填写。正偏离、无偏离的确认和负偏离的是否响应招标文件，由评委认定。</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rPr>
          <w:rFonts w:hint="eastAsia" w:ascii="仿宋" w:hAnsi="仿宋" w:eastAsia="仿宋" w:cs="Times New Roman"/>
          <w:sz w:val="24"/>
          <w:szCs w:val="24"/>
        </w:rPr>
        <w:t xml:space="preserve">供应商如果虚假响应，将被暂停参加采购人或招标代理机构组织采购活动。</w:t>
      </w:r>
      <w:r/>
    </w:p>
    <w:p>
      <w:pPr>
        <w:contextualSpacing/>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w:t>
      </w:r>
      <w:r>
        <w:rPr>
          <w:rFonts w:hint="eastAsia" w:ascii="仿宋" w:hAnsi="仿宋" w:eastAsia="仿宋" w:cs="Times New Roman"/>
          <w:bCs/>
          <w:sz w:val="24"/>
          <w:szCs w:val="24"/>
        </w:rPr>
        <w:t xml:space="preserve">供应商若提供其他增值服务，可以在表中自行据实填写。</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ascii="仿宋" w:hAnsi="仿宋" w:eastAsia="仿宋" w:cs="Times New Roman"/>
          <w:sz w:val="24"/>
          <w:szCs w:val="24"/>
        </w:rPr>
        <w:t xml:space="preserve">7</w:t>
      </w:r>
      <w:r/>
    </w:p>
    <w:p>
      <w:pPr>
        <w:jc w:val="center"/>
        <w:spacing w:line="360" w:lineRule="auto"/>
        <w:widowControl/>
        <w:rPr>
          <w:rFonts w:hint="eastAsia" w:ascii="仿宋" w:hAnsi="仿宋" w:eastAsia="仿宋" w:cs="宋体"/>
          <w:sz w:val="24"/>
          <w:szCs w:val="24"/>
        </w:rPr>
      </w:pPr>
      <w:r/>
      <w:bookmarkStart w:id="99" w:name="_Hlk224565325"/>
      <w:r>
        <w:rPr>
          <w:rFonts w:hint="eastAsia" w:ascii="仿宋" w:hAnsi="仿宋" w:eastAsia="仿宋" w:cs="宋体"/>
          <w:b/>
          <w:bCs/>
          <w:sz w:val="24"/>
          <w:szCs w:val="24"/>
        </w:rPr>
        <w:t xml:space="preserve">询价报价</w:t>
      </w:r>
      <w:r>
        <w:rPr>
          <w:rFonts w:hint="eastAsia" w:ascii="仿宋" w:hAnsi="仿宋" w:eastAsia="仿宋" w:cs="宋体"/>
          <w:b/>
          <w:bCs/>
          <w:sz w:val="24"/>
          <w:szCs w:val="24"/>
        </w:rPr>
        <w:t xml:space="preserve">表</w:t>
      </w:r>
      <w:bookmarkEnd w:id="99"/>
      <w:r/>
      <w:r/>
    </w:p>
    <w:p>
      <w:pPr>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供应商全称（加盖公章）：</w:t>
      </w:r>
      <w:r/>
    </w:p>
    <w:p>
      <w:pPr>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项目名称：</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项目编号：</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分包号：</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55"/>
      </w:tblGrid>
      <w:tr>
        <w:trPr/>
        <w:tc>
          <w:tcPr>
            <w:tcW w:w="8755" w:type="dxa"/>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投标总报价</w:t>
            </w:r>
            <w:r/>
          </w:p>
        </w:tc>
      </w:tr>
      <w:tr>
        <w:trPr>
          <w:trHeight w:val="1091"/>
        </w:trPr>
        <w:tc>
          <w:tcPr>
            <w:tcW w:w="8755" w:type="dxa"/>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大写：</w:t>
            </w:r>
            <w:r/>
          </w:p>
          <w:p>
            <w:pPr>
              <w:spacing w:line="360" w:lineRule="auto"/>
              <w:rPr>
                <w:rFonts w:hint="eastAsia" w:ascii="仿宋" w:hAnsi="仿宋" w:eastAsia="仿宋" w:cs="Times New Roman"/>
                <w:sz w:val="24"/>
                <w:szCs w:val="24"/>
                <w:u w:val="single"/>
              </w:rPr>
            </w:pPr>
            <w:r>
              <w:rPr>
                <w:rFonts w:hint="eastAsia" w:ascii="仿宋" w:hAnsi="仿宋" w:eastAsia="仿宋" w:cs="宋体"/>
                <w:sz w:val="24"/>
                <w:szCs w:val="24"/>
              </w:rPr>
              <w:t xml:space="preserve">小写：元（人民币）</w:t>
            </w:r>
            <w:r/>
          </w:p>
        </w:tc>
      </w:tr>
    </w:tbl>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日期：</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填写说明：</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1.</w:t>
      </w:r>
      <w:r>
        <w:rPr>
          <w:rFonts w:hint="eastAsia" w:ascii="仿宋" w:hAnsi="仿宋" w:eastAsia="仿宋" w:cs="宋体"/>
          <w:sz w:val="24"/>
          <w:szCs w:val="24"/>
        </w:rPr>
        <w:t xml:space="preserve">开标一览表必须加盖供应商公章（复印件无效）。</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2.</w:t>
      </w:r>
      <w:r>
        <w:rPr>
          <w:rFonts w:hint="eastAsia" w:ascii="仿宋" w:hAnsi="仿宋" w:eastAsia="仿宋" w:cs="宋体"/>
          <w:sz w:val="24"/>
          <w:szCs w:val="24"/>
        </w:rPr>
        <w:t xml:space="preserve">如有分包，供应商参与任何一个包的标的，都需单独填写开标一览表。</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ascii="仿宋" w:hAnsi="仿宋" w:eastAsia="仿宋" w:cs="Times New Roman"/>
          <w:sz w:val="24"/>
          <w:szCs w:val="24"/>
        </w:rPr>
        <w:t xml:space="preserve">8</w:t>
      </w:r>
      <w:r/>
    </w:p>
    <w:p>
      <w:pPr>
        <w:jc w:val="center"/>
        <w:spacing w:line="360" w:lineRule="auto"/>
        <w:rPr>
          <w:rFonts w:hint="eastAsia" w:ascii="仿宋" w:hAnsi="仿宋" w:eastAsia="仿宋" w:cs="Times New Roman"/>
          <w:sz w:val="24"/>
          <w:szCs w:val="24"/>
        </w:rPr>
      </w:pPr>
      <w:r>
        <w:rPr>
          <w:rFonts w:hint="eastAsia" w:ascii="仿宋" w:hAnsi="仿宋" w:eastAsia="仿宋" w:cs="Times New Roman"/>
          <w:b/>
          <w:bCs/>
          <w:sz w:val="24"/>
          <w:szCs w:val="24"/>
        </w:rPr>
        <w:t xml:space="preserve">分项报价明细表（货物类）</w:t>
      </w:r>
      <w:r/>
    </w:p>
    <w:tbl>
      <w:tblPr>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6"/>
        <w:gridCol w:w="1793"/>
        <w:gridCol w:w="2200"/>
        <w:gridCol w:w="1103"/>
        <w:gridCol w:w="962"/>
        <w:gridCol w:w="1030"/>
        <w:gridCol w:w="1980"/>
      </w:tblGrid>
      <w:tr>
        <w:trPr>
          <w:cantSplit/>
          <w:jc w:val="center"/>
          <w:trHeight w:val="632"/>
        </w:trPr>
        <w:tc>
          <w:tcPr>
            <w:tcW w:w="656"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793"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货物名称</w:t>
            </w:r>
            <w:r/>
          </w:p>
        </w:tc>
        <w:tc>
          <w:tcPr>
            <w:tcW w:w="2200"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品牌。型号。产地</w:t>
            </w:r>
            <w:r/>
          </w:p>
        </w:tc>
        <w:tc>
          <w:tcPr>
            <w:tcW w:w="1103"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单价</w:t>
            </w:r>
            <w:r/>
          </w:p>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c>
          <w:tcPr>
            <w:tcW w:w="962"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030"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合价</w:t>
            </w:r>
            <w:r/>
          </w:p>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c>
          <w:tcPr>
            <w:tcW w:w="1980" w:type="dxa"/>
            <w:vAlign w:val="center"/>
            <w:textDirection w:val="lrTb"/>
            <w:noWrap w:val="false"/>
          </w:tcPr>
          <w:p>
            <w:pPr>
              <w:jc w:val="center"/>
              <w:spacing w:before="100" w:beforeAutospacing="1"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备注（符合小</w:t>
            </w:r>
            <w:r>
              <w:rPr>
                <w:rFonts w:hint="eastAsia" w:ascii="仿宋" w:hAnsi="仿宋" w:eastAsia="仿宋" w:cs="仿宋"/>
                <w:sz w:val="24"/>
                <w:szCs w:val="24"/>
              </w:rPr>
              <w:t xml:space="preserve">微企业</w:t>
            </w:r>
            <w:r>
              <w:rPr>
                <w:rFonts w:hint="eastAsia" w:ascii="仿宋" w:hAnsi="仿宋" w:eastAsia="仿宋" w:cs="仿宋"/>
                <w:sz w:val="24"/>
                <w:szCs w:val="24"/>
              </w:rPr>
              <w:t xml:space="preserve">等规定的请注明）</w:t>
            </w:r>
            <w:r/>
          </w:p>
        </w:tc>
      </w:tr>
      <w:tr>
        <w:trPr>
          <w:cantSplit/>
          <w:jc w:val="center"/>
          <w:trHeight w:val="482"/>
        </w:trPr>
        <w:tc>
          <w:tcPr>
            <w:tcW w:w="656" w:type="dxa"/>
            <w:textDirection w:val="lrTb"/>
            <w:noWrap w:val="false"/>
          </w:tcPr>
          <w:p>
            <w:pP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93"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200"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62"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0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9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
        </w:trPr>
        <w:tc>
          <w:tcPr>
            <w:tcW w:w="656" w:type="dxa"/>
            <w:textDirection w:val="lrTb"/>
            <w:noWrap w:val="false"/>
          </w:tcPr>
          <w:p>
            <w:pP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93"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200"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62"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0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9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
        </w:trPr>
        <w:tc>
          <w:tcPr>
            <w:tcW w:w="656" w:type="dxa"/>
            <w:textDirection w:val="lrTb"/>
            <w:noWrap w:val="false"/>
          </w:tcPr>
          <w:p>
            <w:pP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93"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200"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62"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0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9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0"/>
        </w:trPr>
        <w:tc>
          <w:tcPr>
            <w:tcW w:w="656" w:type="dxa"/>
            <w:textDirection w:val="lrTb"/>
            <w:noWrap w:val="false"/>
          </w:tcPr>
          <w:p>
            <w:pP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93"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200"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62"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0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9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308"/>
        </w:trPr>
        <w:tc>
          <w:tcPr>
            <w:tcW w:w="656" w:type="dxa"/>
            <w:textDirection w:val="lrTb"/>
            <w:noWrap w:val="false"/>
          </w:tcPr>
          <w:p>
            <w:pP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93"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2200"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62" w:type="dxa"/>
            <w:textDirection w:val="lrTb"/>
            <w:noWrap w:val="false"/>
          </w:tcPr>
          <w:p>
            <w:pPr>
              <w:jc w:val="center"/>
              <w:spacing w:line="5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0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9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65"/>
        </w:trPr>
        <w:tc>
          <w:tcPr>
            <w:tcW w:w="656" w:type="dxa"/>
            <w:vAlign w:val="center"/>
            <w:textDirection w:val="lrTb"/>
            <w:noWrap w:val="false"/>
          </w:tcPr>
          <w:p>
            <w:pPr>
              <w:jc w:val="center"/>
              <w:spacing w:line="560" w:lineRule="exact"/>
              <w:rPr>
                <w:rFonts w:hint="eastAsia" w:ascii="仿宋" w:hAnsi="仿宋" w:eastAsia="仿宋" w:cs="仿宋"/>
                <w:i/>
                <w:iCs/>
                <w:sz w:val="24"/>
                <w:szCs w:val="24"/>
              </w:rPr>
            </w:pPr>
            <w:r>
              <w:rPr>
                <w:rFonts w:hint="eastAsia" w:ascii="仿宋" w:hAnsi="仿宋" w:eastAsia="仿宋" w:cs="仿宋"/>
                <w:i/>
                <w:iCs/>
                <w:sz w:val="24"/>
                <w:szCs w:val="24"/>
              </w:rPr>
              <w:t xml:space="preserve">…</w:t>
            </w:r>
            <w:r/>
          </w:p>
        </w:tc>
        <w:tc>
          <w:tcPr>
            <w:tcW w:w="1793" w:type="dxa"/>
            <w:vAlign w:val="center"/>
            <w:textDirection w:val="lrTb"/>
            <w:noWrap w:val="false"/>
          </w:tcPr>
          <w:p>
            <w:pPr>
              <w:jc w:val="center"/>
              <w:spacing w:line="560" w:lineRule="exact"/>
              <w:rPr>
                <w:rFonts w:hint="eastAsia" w:ascii="仿宋" w:hAnsi="仿宋" w:eastAsia="仿宋" w:cs="仿宋"/>
                <w:iCs/>
                <w:sz w:val="24"/>
                <w:szCs w:val="24"/>
              </w:rPr>
            </w:pPr>
            <w:r>
              <w:rPr>
                <w:rFonts w:hint="eastAsia" w:ascii="仿宋" w:hAnsi="仿宋" w:eastAsia="仿宋" w:cs="仿宋"/>
                <w:iCs/>
                <w:sz w:val="24"/>
                <w:szCs w:val="24"/>
              </w:rPr>
            </w:r>
            <w:r/>
          </w:p>
        </w:tc>
        <w:tc>
          <w:tcPr>
            <w:tcW w:w="2200" w:type="dxa"/>
            <w:vAlign w:val="center"/>
            <w:textDirection w:val="lrTb"/>
            <w:noWrap w:val="false"/>
          </w:tcPr>
          <w:p>
            <w:pPr>
              <w:jc w:val="center"/>
              <w:spacing w:line="5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103"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6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0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9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65"/>
        </w:trPr>
        <w:tc>
          <w:tcPr>
            <w:tcW w:w="656" w:type="dxa"/>
            <w:vAlign w:val="center"/>
            <w:textDirection w:val="lrTb"/>
            <w:noWrap w:val="false"/>
          </w:tcPr>
          <w:p>
            <w:pPr>
              <w:jc w:val="center"/>
              <w:spacing w:line="5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gridSpan w:val="4"/>
            <w:tcW w:w="605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iCs/>
                <w:sz w:val="24"/>
                <w:szCs w:val="24"/>
              </w:rPr>
              <w:t xml:space="preserve">合计</w:t>
            </w:r>
            <w:r/>
          </w:p>
        </w:tc>
        <w:tc>
          <w:tcPr>
            <w:tcW w:w="10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98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470"/>
        </w:trPr>
        <w:tc>
          <w:tcPr>
            <w:gridSpan w:val="2"/>
            <w:tcW w:w="2449" w:type="dxa"/>
            <w:vAlign w:val="center"/>
            <w:textDirection w:val="lrTb"/>
            <w:noWrap w:val="false"/>
          </w:tcPr>
          <w:p>
            <w:pPr>
              <w:jc w:val="center"/>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投标</w:t>
            </w:r>
            <w:r/>
          </w:p>
          <w:p>
            <w:pPr>
              <w:jc w:val="center"/>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报价总计</w:t>
            </w:r>
            <w:r/>
          </w:p>
        </w:tc>
        <w:tc>
          <w:tcPr>
            <w:gridSpan w:val="5"/>
            <w:tcW w:w="7275" w:type="dxa"/>
            <w:vAlign w:val="center"/>
            <w:textDirection w:val="lrTb"/>
            <w:noWrap w:val="false"/>
          </w:tcPr>
          <w:p>
            <w:pPr>
              <w:spacing w:line="560" w:lineRule="exact"/>
              <w:rPr>
                <w:rFonts w:hint="eastAsia" w:ascii="仿宋" w:hAnsi="仿宋" w:eastAsia="仿宋" w:cs="仿宋"/>
                <w:b/>
                <w:bCs/>
                <w:sz w:val="24"/>
                <w:szCs w:val="24"/>
                <w:u w:val="single"/>
              </w:rPr>
            </w:pPr>
            <w:r>
              <w:rPr>
                <w:rFonts w:hint="eastAsia" w:ascii="仿宋" w:hAnsi="仿宋" w:eastAsia="仿宋" w:cs="仿宋"/>
                <w:b/>
                <w:bCs/>
                <w:sz w:val="24"/>
                <w:szCs w:val="24"/>
              </w:rPr>
              <w:t xml:space="preserve">￥</w:t>
            </w:r>
            <w:r>
              <w:rPr>
                <w:rFonts w:hint="eastAsia" w:ascii="仿宋" w:hAnsi="仿宋" w:eastAsia="仿宋" w:cs="仿宋"/>
                <w:b/>
                <w:bCs/>
                <w:sz w:val="24"/>
                <w:szCs w:val="24"/>
                <w:u w:val="single"/>
              </w:rPr>
              <w:t xml:space="preserve">                          </w:t>
            </w:r>
            <w:r/>
          </w:p>
          <w:p>
            <w:pPr>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人民币（大写）：</w:t>
            </w:r>
            <w:r/>
          </w:p>
          <w:p>
            <w:pPr>
              <w:spacing w:line="560" w:lineRule="exact"/>
              <w:rPr>
                <w:rFonts w:hint="eastAsia" w:ascii="仿宋" w:hAnsi="仿宋" w:eastAsia="仿宋" w:cs="仿宋"/>
                <w:b/>
                <w:bCs/>
                <w:sz w:val="24"/>
                <w:szCs w:val="24"/>
              </w:rPr>
            </w:pP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元</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b/>
                <w:bCs/>
                <w:sz w:val="24"/>
                <w:szCs w:val="24"/>
                <w:u w:val="single"/>
              </w:rPr>
              <w:t xml:space="preserve">   </w:t>
            </w:r>
            <w:r>
              <w:rPr>
                <w:rFonts w:hint="eastAsia" w:ascii="仿宋" w:hAnsi="仿宋" w:eastAsia="仿宋" w:cs="仿宋"/>
                <w:b/>
                <w:bCs/>
                <w:sz w:val="24"/>
                <w:szCs w:val="24"/>
              </w:rPr>
              <w:t xml:space="preserve">分</w:t>
            </w:r>
            <w:r/>
          </w:p>
        </w:tc>
      </w:tr>
      <w:tr>
        <w:trPr>
          <w:cantSplit/>
          <w:jc w:val="center"/>
          <w:trHeight w:val="1406"/>
        </w:trPr>
        <w:tc>
          <w:tcPr>
            <w:gridSpan w:val="2"/>
            <w:tcW w:w="2449" w:type="dxa"/>
            <w:vAlign w:val="center"/>
            <w:textDirection w:val="lrTb"/>
            <w:noWrap w:val="false"/>
          </w:tcPr>
          <w:p>
            <w:pPr>
              <w:jc w:val="cente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其中，小微型企业或残疾人福利性单位的产品报价总计</w:t>
            </w:r>
            <w:r/>
          </w:p>
        </w:tc>
        <w:tc>
          <w:tcPr>
            <w:gridSpan w:val="5"/>
            <w:tcW w:w="7275" w:type="dxa"/>
            <w:vAlign w:val="center"/>
            <w:textDirection w:val="lrTb"/>
            <w:noWrap w:val="false"/>
          </w:tcPr>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u w:val="single"/>
              </w:rPr>
              <w:t xml:space="preserve">                                 </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元</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分</w:t>
            </w:r>
            <w:r/>
          </w:p>
        </w:tc>
      </w:tr>
      <w:tr>
        <w:trPr>
          <w:cantSplit/>
          <w:jc w:val="center"/>
          <w:trHeight w:val="1406"/>
        </w:trPr>
        <w:tc>
          <w:tcPr>
            <w:gridSpan w:val="7"/>
            <w:tcW w:w="9724" w:type="dxa"/>
            <w:vAlign w:val="center"/>
            <w:textDirection w:val="lrTb"/>
            <w:noWrap w:val="false"/>
          </w:tcPr>
          <w:p>
            <w:pPr>
              <w:spacing w:line="500" w:lineRule="exact"/>
              <w:rPr>
                <w:rFonts w:hint="eastAsia" w:ascii="仿宋" w:hAnsi="仿宋" w:eastAsia="仿宋" w:cs="仿宋"/>
                <w:b/>
                <w:bCs/>
                <w:sz w:val="24"/>
                <w:szCs w:val="24"/>
              </w:rPr>
            </w:pPr>
            <w:r>
              <w:rPr>
                <w:rFonts w:hint="eastAsia" w:ascii="仿宋" w:hAnsi="仿宋" w:eastAsia="仿宋" w:cs="仿宋"/>
                <w:sz w:val="24"/>
                <w:szCs w:val="24"/>
              </w:rPr>
              <w:t xml:space="preserve">本采购包中提供的符合本国产品标准的产品成本之和占该采购包提供的全部产品成本之和的比例为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rPr>
              <w:t xml:space="preserve">。</w:t>
            </w:r>
            <w:r/>
          </w:p>
        </w:tc>
      </w:tr>
    </w:tbl>
    <w:p>
      <w:pPr>
        <w:ind w:firstLine="629"/>
        <w:spacing w:line="360" w:lineRule="auto"/>
        <w:rPr>
          <w:rFonts w:hint="eastAsia"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rPr>
        <w:t xml:space="preserve">1</w:t>
      </w:r>
      <w:r>
        <w:rPr>
          <w:rFonts w:hint="eastAsia" w:ascii="仿宋" w:hAnsi="仿宋" w:eastAsia="仿宋" w:cs="仿宋"/>
          <w:sz w:val="24"/>
        </w:rPr>
        <w:t xml:space="preserve">、投标人应分项进行填报，表中表格行数可自行添加。招标文件中未列出的相关辅助材料和在实施过程中涉及的其它一切费用应在报价时一并考虑，项目实施过程中不再单独结算。</w:t>
      </w:r>
      <w:r>
        <w:rPr>
          <w:rFonts w:hint="eastAsia" w:ascii="仿宋" w:hAnsi="仿宋" w:eastAsia="仿宋" w:cs="仿宋"/>
          <w:b/>
          <w:bCs/>
          <w:sz w:val="24"/>
        </w:rPr>
        <w:t xml:space="preserve">表中投标报价总计应与对应报价一览表中投标总价一致。</w:t>
      </w:r>
      <w:r/>
    </w:p>
    <w:p>
      <w:pPr>
        <w:ind w:firstLine="629"/>
        <w:spacing w:line="360" w:lineRule="auto"/>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在“备注（符合小微企业等规定的请注明）”栏内，填写“符合</w:t>
      </w:r>
      <w:r>
        <w:rPr>
          <w:rFonts w:hint="eastAsia" w:ascii="仿宋" w:hAnsi="仿宋" w:eastAsia="仿宋" w:cs="仿宋"/>
          <w:sz w:val="24"/>
        </w:rPr>
        <w:t xml:space="preserve"> </w:t>
      </w:r>
      <w:r>
        <w:rPr>
          <w:rFonts w:hint="eastAsia" w:ascii="仿宋" w:hAnsi="仿宋" w:eastAsia="仿宋" w:cs="仿宋"/>
          <w:sz w:val="24"/>
        </w:rPr>
        <w:t xml:space="preserve">小微型企业</w:t>
      </w:r>
      <w:r>
        <w:rPr>
          <w:rFonts w:hint="eastAsia" w:ascii="仿宋" w:hAnsi="仿宋" w:eastAsia="仿宋" w:cs="仿宋"/>
          <w:sz w:val="24"/>
        </w:rPr>
        <w:t xml:space="preserve">/</w:t>
      </w:r>
      <w:r>
        <w:rPr>
          <w:rFonts w:hint="eastAsia" w:ascii="仿宋" w:hAnsi="仿宋" w:eastAsia="仿宋" w:cs="仿宋"/>
          <w:sz w:val="24"/>
        </w:rPr>
        <w:t xml:space="preserve">监狱企业</w:t>
      </w:r>
      <w:r>
        <w:rPr>
          <w:rFonts w:hint="eastAsia" w:ascii="仿宋" w:hAnsi="仿宋" w:eastAsia="仿宋" w:cs="仿宋"/>
          <w:sz w:val="24"/>
        </w:rPr>
        <w:t xml:space="preserve">/</w:t>
      </w:r>
      <w:r>
        <w:rPr>
          <w:rFonts w:hint="eastAsia" w:ascii="仿宋" w:hAnsi="仿宋" w:eastAsia="仿宋" w:cs="仿宋"/>
          <w:sz w:val="24"/>
        </w:rPr>
        <w:t xml:space="preserve">残疾人福利性产品</w:t>
      </w:r>
      <w:r>
        <w:rPr>
          <w:rFonts w:hint="eastAsia" w:ascii="仿宋" w:hAnsi="仿宋" w:eastAsia="仿宋" w:cs="仿宋"/>
          <w:sz w:val="24"/>
        </w:rPr>
        <w:t xml:space="preserve"> </w:t>
      </w:r>
      <w:r>
        <w:rPr>
          <w:rFonts w:hint="eastAsia" w:ascii="仿宋" w:hAnsi="仿宋" w:eastAsia="仿宋" w:cs="仿宋"/>
          <w:sz w:val="24"/>
        </w:rPr>
        <w:t xml:space="preserve">报价”，“小微型企业、监狱企业或残疾人福利性</w:t>
      </w:r>
      <w:r>
        <w:rPr>
          <w:rFonts w:hint="eastAsia" w:ascii="仿宋" w:hAnsi="仿宋" w:eastAsia="仿宋" w:cs="仿宋"/>
          <w:sz w:val="24"/>
        </w:rPr>
        <w:t xml:space="preserve">产品报价总计”填写汇总价（</w:t>
      </w:r>
      <w:r>
        <w:rPr>
          <w:rFonts w:hint="eastAsia" w:ascii="仿宋" w:hAnsi="仿宋" w:eastAsia="仿宋" w:cs="仿宋"/>
          <w:b/>
          <w:bCs/>
          <w:sz w:val="24"/>
        </w:rPr>
        <w:t xml:space="preserve">报价折扣无需折算</w:t>
      </w:r>
      <w:r>
        <w:rPr>
          <w:rFonts w:hint="eastAsia" w:ascii="仿宋" w:hAnsi="仿宋" w:eastAsia="仿宋" w:cs="仿宋"/>
          <w:sz w:val="24"/>
        </w:rPr>
        <w:t xml:space="preserve">），如果未按上表格式填写，评标时将</w:t>
      </w:r>
      <w:r>
        <w:rPr>
          <w:rFonts w:hint="eastAsia" w:ascii="仿宋" w:hAnsi="仿宋" w:eastAsia="仿宋" w:cs="仿宋"/>
          <w:b/>
          <w:bCs/>
          <w:sz w:val="24"/>
        </w:rPr>
        <w:t xml:space="preserve">不享受价格扣除</w:t>
      </w:r>
      <w:r>
        <w:rPr>
          <w:rFonts w:hint="eastAsia" w:ascii="仿宋" w:hAnsi="仿宋" w:eastAsia="仿宋" w:cs="仿宋"/>
          <w:sz w:val="24"/>
        </w:rPr>
        <w:t xml:space="preserve">。</w:t>
      </w:r>
      <w:r/>
    </w:p>
    <w:p>
      <w:pPr>
        <w:spacing w:line="360" w:lineRule="auto"/>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仿宋" w:hAnsi="仿宋" w:eastAsia="仿宋" w:cs="仿宋"/>
          <w:sz w:val="24"/>
        </w:rPr>
        <w:t xml:space="preserve">80%</w:t>
      </w:r>
      <w:r>
        <w:rPr>
          <w:rFonts w:hint="eastAsia" w:ascii="仿宋" w:hAnsi="仿宋" w:eastAsia="仿宋" w:cs="仿宋"/>
          <w:sz w:val="24"/>
        </w:rPr>
        <w:t xml:space="preserve">的，将不享受本国产品价格评审优惠。</w:t>
      </w:r>
      <w:r/>
    </w:p>
    <w:p>
      <w:pPr>
        <w:ind w:firstLine="629"/>
        <w:spacing w:line="360" w:lineRule="auto"/>
        <w:rPr>
          <w:rFonts w:hint="eastAsia" w:ascii="仿宋" w:hAnsi="仿宋" w:eastAsia="仿宋" w:cs="仿宋"/>
          <w:sz w:val="24"/>
          <w:szCs w:val="20"/>
        </w:rPr>
      </w:pPr>
      <w:r>
        <w:rPr>
          <w:rFonts w:hint="eastAsia" w:ascii="仿宋" w:hAnsi="仿宋" w:eastAsia="仿宋" w:cs="仿宋"/>
          <w:sz w:val="24"/>
          <w:szCs w:val="20"/>
        </w:rPr>
      </w:r>
      <w:r/>
    </w:p>
    <w:p>
      <w:pPr>
        <w:ind w:firstLine="240"/>
        <w:spacing w:line="360" w:lineRule="auto"/>
        <w:rPr>
          <w:rFonts w:hint="eastAsia" w:ascii="仿宋" w:hAnsi="仿宋" w:eastAsia="仿宋" w:cs="仿宋"/>
          <w:sz w:val="24"/>
          <w:szCs w:val="20"/>
          <w:u w:val="single"/>
        </w:rPr>
      </w:pPr>
      <w:r>
        <w:rPr>
          <w:rFonts w:hint="eastAsia" w:ascii="仿宋" w:hAnsi="仿宋" w:eastAsia="仿宋" w:cs="仿宋"/>
          <w:sz w:val="24"/>
          <w:szCs w:val="20"/>
        </w:rPr>
        <w:t xml:space="preserve">单位名称：（盖章）</w:t>
      </w:r>
      <w:r>
        <w:rPr>
          <w:rFonts w:hint="eastAsia" w:ascii="仿宋" w:hAnsi="仿宋" w:eastAsia="仿宋" w:cs="仿宋"/>
          <w:sz w:val="24"/>
          <w:szCs w:val="20"/>
          <w:u w:val="single"/>
        </w:rPr>
        <w:t xml:space="preserve">                 </w:t>
      </w:r>
      <w:r/>
    </w:p>
    <w:p>
      <w:pPr>
        <w:ind w:firstLine="240"/>
        <w:spacing w:line="360" w:lineRule="auto"/>
        <w:rPr>
          <w:rFonts w:hint="eastAsia" w:ascii="方正仿宋_GBK" w:hAnsi="宋体" w:eastAsia="方正仿宋_GBK" w:cs="Times New Roman"/>
          <w:sz w:val="20"/>
        </w:rPr>
      </w:pPr>
      <w:r>
        <w:rPr>
          <w:rFonts w:hint="eastAsia" w:ascii="仿宋" w:hAnsi="仿宋" w:eastAsia="仿宋" w:cs="仿宋"/>
          <w:sz w:val="24"/>
          <w:szCs w:val="20"/>
        </w:rPr>
        <w:t xml:space="preserve">法定代表人（或授权代表）：（签字）</w:t>
      </w:r>
      <w:r>
        <w:rPr>
          <w:rFonts w:hint="eastAsia" w:ascii="仿宋" w:hAnsi="仿宋" w:eastAsia="仿宋" w:cs="仿宋"/>
          <w:sz w:val="24"/>
          <w:szCs w:val="20"/>
          <w:u w:val="single"/>
        </w:rPr>
        <w:t xml:space="preserve"> </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spacing w:line="360" w:lineRule="auto"/>
        <w:rPr>
          <w:rFonts w:hint="eastAsia" w:ascii="仿宋" w:hAnsi="仿宋" w:eastAsia="仿宋" w:cs="宋体"/>
          <w:sz w:val="24"/>
          <w:szCs w:val="24"/>
        </w:rPr>
      </w:pPr>
      <w:r>
        <w:rPr>
          <w:rFonts w:ascii="仿宋" w:hAnsi="仿宋" w:eastAsia="仿宋" w:cs="宋体"/>
          <w:sz w:val="24"/>
          <w:szCs w:val="24"/>
        </w:rPr>
        <w:t xml:space="preserve">附件</w:t>
      </w:r>
      <w:r>
        <w:rPr>
          <w:rFonts w:ascii="仿宋" w:hAnsi="仿宋" w:eastAsia="仿宋" w:cs="宋体"/>
          <w:sz w:val="24"/>
          <w:szCs w:val="24"/>
        </w:rPr>
        <w:t xml:space="preserve">9</w:t>
      </w:r>
      <w:r/>
    </w:p>
    <w:p>
      <w:pPr>
        <w:jc w:val="center"/>
        <w:spacing w:line="360" w:lineRule="auto"/>
        <w:rPr>
          <w:rFonts w:hint="eastAsia" w:ascii="仿宋" w:hAnsi="仿宋" w:eastAsia="仿宋" w:cs="宋体"/>
          <w:sz w:val="24"/>
          <w:szCs w:val="24"/>
        </w:rPr>
      </w:pPr>
      <w:r>
        <w:rPr>
          <w:rFonts w:ascii="仿宋" w:hAnsi="仿宋" w:eastAsia="仿宋" w:cs="宋体"/>
          <w:sz w:val="24"/>
          <w:szCs w:val="24"/>
        </w:rPr>
        <w:t xml:space="preserve">中小企业声明函（货物）</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本公司（联合体）郑重声明，根据《政府采购促进中小企业发展管理办法》（财库</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2020</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46 </w:t>
      </w:r>
      <w:r>
        <w:rPr>
          <w:rFonts w:ascii="仿宋" w:hAnsi="仿宋" w:eastAsia="仿宋" w:cs="Times New Roman"/>
          <w:sz w:val="24"/>
          <w:szCs w:val="24"/>
          <w:lang w:bidi="zh-CN"/>
        </w:rPr>
        <w:t xml:space="preserve">号）的规定，本公司（联合体）参加</w:t>
      </w:r>
      <w:r>
        <w:rPr>
          <w:rFonts w:ascii="仿宋" w:hAnsi="仿宋" w:eastAsia="仿宋" w:cs="Times New Roman"/>
          <w:sz w:val="24"/>
          <w:szCs w:val="24"/>
          <w:u w:val="single"/>
          <w:lang w:bidi="zh-CN"/>
        </w:rPr>
        <w:t xml:space="preserve">（单位名称）</w:t>
      </w:r>
      <w:r>
        <w:rPr>
          <w:rFonts w:ascii="仿宋" w:hAnsi="仿宋" w:eastAsia="仿宋" w:cs="Times New Roman"/>
          <w:sz w:val="24"/>
          <w:szCs w:val="24"/>
          <w:lang w:bidi="zh-CN"/>
        </w:rPr>
        <w:t xml:space="preserve">的</w:t>
      </w:r>
      <w:r>
        <w:rPr>
          <w:rFonts w:ascii="仿宋" w:hAnsi="仿宋" w:eastAsia="仿宋" w:cs="Times New Roman"/>
          <w:sz w:val="24"/>
          <w:szCs w:val="24"/>
          <w:u w:val="single"/>
          <w:lang w:bidi="zh-CN"/>
        </w:rPr>
        <w:t xml:space="preserve">（项目名称）</w:t>
      </w:r>
      <w:r>
        <w:rPr>
          <w:rFonts w:ascii="仿宋" w:hAnsi="仿宋" w:eastAsia="仿宋" w:cs="Times New Roman"/>
          <w:sz w:val="24"/>
          <w:szCs w:val="24"/>
          <w:lang w:bidi="zh-CN"/>
        </w:rPr>
        <w:t xml:space="preserve">采购活动，提供的货物全部由符合政策要求的中小企业制造。相关企业（含联合体中的中小企业、签订分包意向协议的中小企业）</w:t>
      </w:r>
      <w:r>
        <w:rPr>
          <w:rFonts w:ascii="仿宋" w:hAnsi="仿宋" w:eastAsia="仿宋" w:cs="Times New Roman"/>
          <w:sz w:val="24"/>
          <w:szCs w:val="24"/>
          <w:lang w:bidi="zh-CN"/>
        </w:rPr>
        <w:t xml:space="preserve"> </w:t>
      </w:r>
      <w:r>
        <w:rPr>
          <w:rFonts w:ascii="仿宋" w:hAnsi="仿宋" w:eastAsia="仿宋" w:cs="Times New Roman"/>
          <w:sz w:val="24"/>
          <w:szCs w:val="24"/>
          <w:lang w:bidi="zh-CN"/>
        </w:rPr>
        <w:t xml:space="preserve">的具体情况如下：</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1.</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 xml:space="preserve">（标的名称）</w:t>
      </w:r>
      <w:r>
        <w:rPr>
          <w:rFonts w:ascii="仿宋" w:hAnsi="仿宋" w:eastAsia="仿宋" w:cs="Times New Roman"/>
          <w:sz w:val="24"/>
          <w:szCs w:val="24"/>
          <w:lang w:bidi="zh-CN"/>
        </w:rPr>
        <w:t xml:space="preserve"> </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行业；制造商为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2.</w:t>
      </w:r>
      <w:r>
        <w:rPr>
          <w:rFonts w:ascii="仿宋" w:hAnsi="仿宋" w:eastAsia="仿宋" w:cs="Times New Roman"/>
          <w:i/>
          <w:sz w:val="24"/>
          <w:szCs w:val="24"/>
          <w:u w:val="single"/>
          <w:lang w:bidi="zh-CN"/>
        </w:rPr>
        <w:t xml:space="preserve"> </w:t>
      </w:r>
      <w:r>
        <w:rPr>
          <w:rFonts w:ascii="仿宋" w:hAnsi="仿宋" w:eastAsia="仿宋" w:cs="Times New Roman"/>
          <w:sz w:val="24"/>
          <w:szCs w:val="24"/>
          <w:u w:val="single"/>
          <w:lang w:bidi="zh-CN"/>
        </w:rPr>
        <w:t xml:space="preserve">（标的名称）</w:t>
      </w:r>
      <w:r>
        <w:rPr>
          <w:rFonts w:ascii="仿宋" w:hAnsi="仿宋" w:eastAsia="仿宋" w:cs="Times New Roman"/>
          <w:sz w:val="24"/>
          <w:szCs w:val="24"/>
          <w:u w:val="single"/>
          <w:lang w:bidi="zh-CN"/>
        </w:rPr>
        <w:t xml:space="preserve"> </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行业；制造商为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本企业对上述声明内容的真实性负责。如有虚假，将依法承担相应责任。</w:t>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企业名称（盖章）：</w:t>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日期：</w:t>
      </w:r>
      <w:r/>
    </w:p>
    <w:p>
      <w:pPr>
        <w:jc w:val="left"/>
        <w:spacing w:line="360" w:lineRule="auto"/>
        <w:widowControl/>
        <w:rPr>
          <w:rFonts w:hint="eastAsia" w:ascii="仿宋" w:hAnsi="仿宋" w:eastAsia="仿宋" w:cs="Times New Roman"/>
          <w:sz w:val="24"/>
          <w:szCs w:val="24"/>
          <w:lang w:bidi="zh-CN"/>
        </w:rPr>
      </w:pPr>
      <w:r>
        <w:rPr>
          <w:rFonts w:ascii="仿宋" w:hAnsi="仿宋" w:eastAsia="仿宋" w:cs="Times New Roman"/>
          <w:sz w:val="24"/>
          <w:szCs w:val="24"/>
          <w:lang w:bidi="zh-CN"/>
        </w:rPr>
        <w:br w:type="page" w:clear="all"/>
      </w:r>
      <w:r/>
    </w:p>
    <w:p>
      <w:pPr>
        <w:jc w:val="left"/>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ascii="仿宋" w:hAnsi="仿宋" w:eastAsia="仿宋" w:cs="Times New Roman"/>
          <w:sz w:val="24"/>
          <w:szCs w:val="24"/>
        </w:rPr>
        <w:t xml:space="preserve">10</w:t>
      </w:r>
      <w:r/>
    </w:p>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残疾人福利性单位声明函</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本单位郑重声明，根据《财政部</w:t>
      </w:r>
      <w:r>
        <w:rPr>
          <w:rFonts w:hint="eastAsia" w:ascii="仿宋" w:hAnsi="仿宋" w:eastAsia="仿宋" w:cs="Times New Roman"/>
          <w:sz w:val="24"/>
          <w:szCs w:val="24"/>
        </w:rPr>
        <w:t xml:space="preserve"> </w:t>
      </w:r>
      <w:r>
        <w:rPr>
          <w:rFonts w:hint="eastAsia" w:ascii="仿宋" w:hAnsi="仿宋" w:eastAsia="仿宋" w:cs="Times New Roman"/>
          <w:sz w:val="24"/>
          <w:szCs w:val="24"/>
        </w:rPr>
        <w:t xml:space="preserve">民政部</w:t>
      </w:r>
      <w:r>
        <w:rPr>
          <w:rFonts w:hint="eastAsia" w:ascii="仿宋" w:hAnsi="仿宋" w:eastAsia="仿宋" w:cs="Times New Roman"/>
          <w:sz w:val="24"/>
          <w:szCs w:val="24"/>
        </w:rPr>
        <w:t xml:space="preserve"> </w:t>
      </w:r>
      <w:r>
        <w:rPr>
          <w:rFonts w:hint="eastAsia" w:ascii="仿宋" w:hAnsi="仿宋" w:eastAsia="仿宋" w:cs="Times New Roman"/>
          <w:sz w:val="24"/>
          <w:szCs w:val="24"/>
        </w:rPr>
        <w:t xml:space="preserve">中国残疾人联合会关于促进残疾人就业政府采购政策的通知》（财库〔</w:t>
      </w:r>
      <w:r>
        <w:rPr>
          <w:rFonts w:hint="eastAsia" w:ascii="仿宋" w:hAnsi="仿宋" w:eastAsia="仿宋" w:cs="Times New Roman"/>
          <w:sz w:val="24"/>
          <w:szCs w:val="24"/>
        </w:rPr>
        <w:t xml:space="preserve">2017</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141</w:t>
      </w:r>
      <w:r>
        <w:rPr>
          <w:rFonts w:hint="eastAsia" w:ascii="仿宋" w:hAnsi="仿宋" w:eastAsia="仿宋" w:cs="Times New Roman"/>
          <w:sz w:val="24"/>
          <w:szCs w:val="24"/>
        </w:rPr>
        <w:t xml:space="preserve">号）的规定，本单位为符合条件的残疾人福利性单位，且本单位参加</w:t>
      </w:r>
      <w:r>
        <w:rPr>
          <w:rFonts w:hint="eastAsia" w:ascii="仿宋" w:hAnsi="仿宋" w:eastAsia="仿宋" w:cs="Times New Roman"/>
          <w:sz w:val="24"/>
          <w:szCs w:val="24"/>
        </w:rPr>
        <w:t xml:space="preserve">______</w:t>
      </w:r>
      <w:r>
        <w:rPr>
          <w:rFonts w:hint="eastAsia" w:ascii="仿宋" w:hAnsi="仿宋" w:eastAsia="仿宋" w:cs="Times New Roman"/>
          <w:sz w:val="24"/>
          <w:szCs w:val="24"/>
        </w:rPr>
        <w:t xml:space="preserve">单位的项目编号为</w:t>
      </w:r>
      <w:r>
        <w:rPr>
          <w:rFonts w:hint="eastAsia" w:ascii="仿宋" w:hAnsi="仿宋" w:eastAsia="仿宋" w:cs="Times New Roman"/>
          <w:sz w:val="24"/>
          <w:szCs w:val="24"/>
        </w:rPr>
        <w:t xml:space="preserve">______</w:t>
      </w:r>
      <w:r>
        <w:rPr>
          <w:rFonts w:hint="eastAsia" w:ascii="仿宋" w:hAnsi="仿宋" w:eastAsia="仿宋" w:cs="Times New Roman"/>
          <w:sz w:val="24"/>
          <w:szCs w:val="24"/>
        </w:rPr>
        <w:t xml:space="preserve">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项目采购活动提供本单位制造的货物（由本单位承担工程</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提供服务），或者提供其他残疾人福利性单位制造的货物（不包括使用非残疾人福利性单位注册商标的货物）。</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本单位对上述声明的真实性负责。如有虚假，将依法承担相应责任。</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（备注：</w:t>
      </w:r>
      <w:r>
        <w:rPr>
          <w:rFonts w:hint="eastAsia" w:ascii="仿宋" w:hAnsi="仿宋" w:eastAsia="仿宋" w:cs="Times New Roman"/>
          <w:sz w:val="24"/>
          <w:szCs w:val="24"/>
        </w:rPr>
        <w:t xml:space="preserve">1</w:t>
      </w:r>
      <w:r>
        <w:rPr>
          <w:rFonts w:hint="eastAsia" w:ascii="仿宋" w:hAnsi="仿宋" w:eastAsia="仿宋" w:cs="Times New Roman"/>
          <w:sz w:val="24"/>
          <w:szCs w:val="24"/>
        </w:rPr>
        <w:t xml:space="preserve">、供应商如不提供此声明函，价格将不做相应扣除。</w:t>
      </w:r>
      <w:r>
        <w:rPr>
          <w:rFonts w:hint="eastAsia" w:ascii="仿宋" w:hAnsi="仿宋" w:eastAsia="仿宋" w:cs="Times New Roman"/>
          <w:sz w:val="24"/>
          <w:szCs w:val="24"/>
        </w:rPr>
        <w:t xml:space="preserve">2</w:t>
      </w:r>
      <w:r>
        <w:rPr>
          <w:rFonts w:hint="eastAsia" w:ascii="仿宋" w:hAnsi="仿宋" w:eastAsia="仿宋" w:cs="Times New Roman"/>
          <w:sz w:val="24"/>
          <w:szCs w:val="24"/>
        </w:rPr>
        <w:t xml:space="preserve">、中标供应商为残疾人福利单位的，此</w:t>
      </w:r>
      <w:r>
        <w:rPr>
          <w:rFonts w:hint="eastAsia" w:ascii="仿宋" w:hAnsi="仿宋" w:eastAsia="仿宋" w:cs="Times New Roman"/>
          <w:sz w:val="24"/>
          <w:szCs w:val="24"/>
        </w:rPr>
        <w:t xml:space="preserve">声明函将随</w:t>
      </w:r>
      <w:r>
        <w:rPr>
          <w:rFonts w:hint="eastAsia" w:ascii="仿宋" w:hAnsi="仿宋" w:eastAsia="仿宋" w:cs="Times New Roman"/>
          <w:sz w:val="24"/>
          <w:szCs w:val="24"/>
        </w:rPr>
        <w:t xml:space="preserve">中标结果同时公告，接受社会监督）</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供应商全称（盖章）：</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日</w:t>
      </w:r>
      <w:r>
        <w:rPr>
          <w:rFonts w:hint="eastAsia" w:ascii="仿宋" w:hAnsi="仿宋" w:eastAsia="仿宋" w:cs="Times New Roman"/>
          <w:sz w:val="24"/>
          <w:szCs w:val="24"/>
        </w:rPr>
        <w:t xml:space="preserve">  </w:t>
      </w:r>
      <w:r>
        <w:rPr>
          <w:rFonts w:hint="eastAsia" w:ascii="仿宋" w:hAnsi="仿宋" w:eastAsia="仿宋" w:cs="Times New Roman"/>
          <w:sz w:val="24"/>
          <w:szCs w:val="24"/>
        </w:rPr>
        <w:t xml:space="preserve">期：</w:t>
      </w:r>
      <w:r/>
    </w:p>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ascii="仿宋" w:hAnsi="仿宋" w:eastAsia="仿宋" w:cs="Times New Roman"/>
          <w:sz w:val="24"/>
          <w:szCs w:val="24"/>
        </w:rPr>
        <w:t xml:space="preserve">11</w:t>
      </w:r>
      <w:r/>
    </w:p>
    <w:p>
      <w:pPr>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监狱和戒毒企业证明材料</w:t>
      </w:r>
      <w:r/>
    </w:p>
    <w:p>
      <w:pPr>
        <w:jc w:val="center"/>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（格式自拟）</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根据《财政部司法部关于政府采购支持监狱企业发展有关问题的通知》（财库〔</w:t>
      </w:r>
      <w:r>
        <w:rPr>
          <w:rFonts w:hint="eastAsia" w:ascii="仿宋" w:hAnsi="仿宋" w:eastAsia="仿宋" w:cs="宋体"/>
          <w:sz w:val="24"/>
          <w:szCs w:val="24"/>
        </w:rPr>
        <w:t xml:space="preserve">2014</w:t>
      </w:r>
      <w:r>
        <w:rPr>
          <w:rFonts w:hint="eastAsia" w:ascii="仿宋" w:hAnsi="仿宋" w:eastAsia="仿宋" w:cs="宋体"/>
          <w:sz w:val="24"/>
          <w:szCs w:val="24"/>
        </w:rPr>
        <w:t xml:space="preserve">〕</w:t>
      </w:r>
      <w:r>
        <w:rPr>
          <w:rFonts w:hint="eastAsia" w:ascii="仿宋" w:hAnsi="仿宋" w:eastAsia="仿宋" w:cs="宋体"/>
          <w:sz w:val="24"/>
          <w:szCs w:val="24"/>
        </w:rPr>
        <w:t xml:space="preserve">68</w:t>
      </w:r>
      <w:r>
        <w:rPr>
          <w:rFonts w:hint="eastAsia" w:ascii="仿宋" w:hAnsi="仿宋" w:eastAsia="仿宋" w:cs="宋体"/>
          <w:sz w:val="24"/>
          <w:szCs w:val="24"/>
        </w:rPr>
        <w:t xml:space="preserve">号），监狱企业参加政府采购活动时，应当提供由省级以上监狱管理局、戒毒管理局（含新疆生产建设兵团）出具的，供应</w:t>
      </w:r>
      <w:r>
        <w:rPr>
          <w:rFonts w:hint="eastAsia" w:ascii="仿宋" w:hAnsi="仿宋" w:eastAsia="仿宋" w:cs="宋体"/>
          <w:sz w:val="24"/>
          <w:szCs w:val="24"/>
        </w:rPr>
        <w:t xml:space="preserve">商属于</w:t>
      </w:r>
      <w:r>
        <w:rPr>
          <w:rFonts w:hint="eastAsia" w:ascii="仿宋" w:hAnsi="仿宋" w:eastAsia="仿宋" w:cs="宋体"/>
          <w:sz w:val="24"/>
          <w:szCs w:val="24"/>
        </w:rPr>
        <w:t xml:space="preserve">监狱企业的证明文件。</w:t>
      </w:r>
      <w:r/>
    </w:p>
    <w:p>
      <w:pPr>
        <w:jc w:val="left"/>
        <w:spacing w:line="360" w:lineRule="auto"/>
        <w:rPr>
          <w:rFonts w:hint="eastAsia" w:ascii="仿宋" w:hAnsi="仿宋" w:eastAsia="仿宋" w:cs="宋体"/>
          <w:sz w:val="24"/>
          <w:szCs w:val="24"/>
        </w:rPr>
      </w:pPr>
      <w:r>
        <w:rPr>
          <w:rFonts w:hint="eastAsia" w:ascii="仿宋" w:hAnsi="仿宋" w:eastAsia="仿宋" w:cs="宋体"/>
          <w:sz w:val="24"/>
          <w:szCs w:val="24"/>
        </w:rPr>
      </w:r>
      <w:r/>
    </w:p>
    <w:p>
      <w:pPr>
        <w:jc w:val="left"/>
        <w:widowControl/>
        <w:rPr>
          <w:rFonts w:hint="eastAsia" w:ascii="仿宋" w:hAnsi="仿宋" w:eastAsia="仿宋" w:cs="宋体"/>
          <w:sz w:val="24"/>
          <w:szCs w:val="24"/>
        </w:rPr>
      </w:pPr>
      <w:r>
        <w:rPr>
          <w:rFonts w:hint="eastAsia" w:ascii="仿宋" w:hAnsi="仿宋" w:eastAsia="仿宋" w:cs="宋体"/>
          <w:sz w:val="24"/>
          <w:szCs w:val="24"/>
        </w:rPr>
        <w:br w:type="page" w:clear="all"/>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附件</w:t>
      </w:r>
      <w:r>
        <w:rPr>
          <w:rFonts w:hint="eastAsia" w:ascii="仿宋" w:hAnsi="仿宋" w:eastAsia="仿宋" w:cs="Times New Roman"/>
          <w:sz w:val="24"/>
          <w:szCs w:val="24"/>
        </w:rPr>
        <w:t xml:space="preserve">12</w:t>
      </w:r>
      <w:r/>
    </w:p>
    <w:p>
      <w:pPr>
        <w:jc w:val="center"/>
        <w:spacing w:before="151" w:after="151"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关于符合本国产品标准的声明函（采购包号：</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本公司（单位）郑重声明，根据《国务院办公厅关于在政府采购中实施本国产品标准及相关政策的通知》（国办发〔</w:t>
      </w:r>
      <w:r>
        <w:rPr>
          <w:rFonts w:hint="eastAsia" w:ascii="仿宋" w:hAnsi="仿宋" w:eastAsia="仿宋" w:cs="仿宋"/>
          <w:sz w:val="24"/>
          <w:szCs w:val="24"/>
        </w:rPr>
        <w:t xml:space="preserve">2025</w:t>
      </w:r>
      <w:r>
        <w:rPr>
          <w:rFonts w:hint="eastAsia" w:ascii="仿宋" w:hAnsi="仿宋" w:eastAsia="仿宋" w:cs="仿宋"/>
          <w:sz w:val="24"/>
          <w:szCs w:val="24"/>
        </w:rPr>
        <w:t xml:space="preserve">〕</w:t>
      </w:r>
      <w:r>
        <w:rPr>
          <w:rFonts w:hint="eastAsia" w:ascii="仿宋" w:hAnsi="仿宋" w:eastAsia="仿宋" w:cs="仿宋"/>
          <w:sz w:val="24"/>
          <w:szCs w:val="24"/>
        </w:rPr>
        <w:t xml:space="preserve">34</w:t>
      </w:r>
      <w:r>
        <w:rPr>
          <w:rFonts w:hint="eastAsia" w:ascii="仿宋" w:hAnsi="仿宋" w:eastAsia="仿宋" w:cs="仿宋"/>
          <w:sz w:val="24"/>
          <w:szCs w:val="24"/>
        </w:rPr>
        <w:t xml:space="preserve">号）的规定，本公司（单位）提供的以下产品属于本国产品。具体情况如下：</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1.</w:t>
      </w:r>
      <w:r>
        <w:rPr>
          <w:rFonts w:hint="eastAsia" w:ascii="仿宋" w:hAnsi="仿宋" w:eastAsia="仿宋" w:cs="仿宋"/>
          <w:b/>
          <w:spacing w:val="10"/>
          <w:sz w:val="24"/>
          <w:szCs w:val="24"/>
          <w:u w:val="single"/>
          <w:shd w:val="clear" w:color="auto" w:fill="ffffff"/>
        </w:rPr>
        <w:t xml:space="preserve">（产品名称</w:t>
      </w:r>
      <w:r>
        <w:rPr>
          <w:rFonts w:hint="eastAsia" w:ascii="仿宋" w:hAnsi="仿宋" w:eastAsia="仿宋" w:cs="仿宋"/>
          <w:b/>
          <w:spacing w:val="10"/>
          <w:sz w:val="24"/>
          <w:szCs w:val="24"/>
          <w:u w:val="single"/>
          <w:shd w:val="clear" w:color="auto" w:fill="ffffff"/>
        </w:rPr>
        <w:t xml:space="preserve">1</w:t>
      </w:r>
      <w:r>
        <w:rPr>
          <w:rFonts w:hint="eastAsia" w:ascii="仿宋" w:hAnsi="仿宋" w:eastAsia="仿宋" w:cs="仿宋"/>
          <w:b/>
          <w:spacing w:val="10"/>
          <w:sz w:val="24"/>
          <w:szCs w:val="24"/>
          <w:u w:val="single"/>
          <w:shd w:val="clear" w:color="auto" w:fill="ffffff"/>
        </w:rPr>
        <w:t xml:space="preserve">）</w:t>
      </w:r>
      <w:r>
        <w:rPr>
          <w:rFonts w:hint="eastAsia" w:ascii="仿宋" w:hAnsi="仿宋" w:eastAsia="仿宋" w:cs="仿宋"/>
          <w:b/>
          <w:spacing w:val="10"/>
          <w:sz w:val="24"/>
          <w:szCs w:val="24"/>
          <w:shd w:val="clear" w:color="auto" w:fill="ffffff"/>
          <w:vertAlign w:val="superscript"/>
        </w:rPr>
        <w:t xml:space="preserve">1</w:t>
      </w:r>
      <w:r>
        <w:rPr>
          <w:rFonts w:hint="eastAsia" w:ascii="仿宋" w:hAnsi="仿宋" w:eastAsia="仿宋" w:cs="仿宋"/>
          <w:sz w:val="24"/>
          <w:szCs w:val="24"/>
          <w:shd w:val="clear" w:color="auto" w:fill="ffffff"/>
        </w:rPr>
        <w:t xml:space="preserve">，生产厂为</w:t>
      </w:r>
      <w:r>
        <w:rPr>
          <w:rFonts w:hint="eastAsia" w:ascii="仿宋" w:hAnsi="仿宋" w:eastAsia="仿宋" w:cs="仿宋"/>
          <w:b/>
          <w:spacing w:val="10"/>
          <w:sz w:val="24"/>
          <w:szCs w:val="24"/>
          <w:u w:val="single"/>
          <w:shd w:val="clear" w:color="auto" w:fill="ffffff"/>
        </w:rPr>
        <w:t xml:space="preserve">（厂名）</w:t>
      </w:r>
      <w:r>
        <w:rPr>
          <w:rFonts w:hint="eastAsia" w:ascii="仿宋" w:hAnsi="仿宋" w:eastAsia="仿宋" w:cs="仿宋"/>
          <w:b/>
          <w:spacing w:val="10"/>
          <w:sz w:val="24"/>
          <w:szCs w:val="24"/>
          <w:shd w:val="clear" w:color="auto" w:fill="ffffff"/>
          <w:vertAlign w:val="superscript"/>
        </w:rPr>
        <w:t xml:space="preserve">2</w:t>
      </w:r>
      <w:r>
        <w:rPr>
          <w:rFonts w:hint="eastAsia" w:ascii="仿宋" w:hAnsi="仿宋" w:eastAsia="仿宋" w:cs="仿宋"/>
          <w:sz w:val="24"/>
          <w:szCs w:val="24"/>
          <w:shd w:val="clear" w:color="auto" w:fill="ffffff"/>
        </w:rPr>
        <w:t xml:space="preserve">，厂址为</w:t>
      </w:r>
      <w:r>
        <w:rPr>
          <w:rFonts w:hint="eastAsia" w:ascii="仿宋" w:hAnsi="仿宋" w:eastAsia="仿宋" w:cs="仿宋"/>
          <w:b/>
          <w:spacing w:val="10"/>
          <w:sz w:val="24"/>
          <w:szCs w:val="24"/>
          <w:u w:val="single"/>
          <w:shd w:val="clear" w:color="auto" w:fill="ffffff"/>
        </w:rPr>
        <w:t xml:space="preserve">（生产厂址）</w:t>
      </w:r>
      <w:r>
        <w:rPr>
          <w:rFonts w:hint="eastAsia" w:ascii="仿宋" w:hAnsi="仿宋" w:eastAsia="仿宋" w:cs="仿宋"/>
          <w:sz w:val="24"/>
          <w:szCs w:val="24"/>
          <w:shd w:val="clear" w:color="auto" w:fill="ffffff"/>
        </w:rPr>
        <w:t xml:space="preserve">。</w:t>
      </w:r>
      <w:r>
        <w:rPr>
          <w:rFonts w:hint="eastAsia" w:ascii="仿宋" w:hAnsi="仿宋" w:eastAsia="仿宋" w:cs="仿宋"/>
          <w:sz w:val="24"/>
          <w:szCs w:val="24"/>
          <w:u w:val="single"/>
          <w:shd w:val="clear" w:color="auto" w:fill="ffffff"/>
        </w:rPr>
        <w:t xml:space="preserve"> </w:t>
      </w:r>
      <w:r>
        <w:rPr>
          <w:rFonts w:hint="eastAsia" w:ascii="仿宋" w:hAnsi="仿宋" w:eastAsia="仿宋" w:cs="仿宋"/>
          <w:b/>
          <w:spacing w:val="10"/>
          <w:sz w:val="24"/>
          <w:szCs w:val="24"/>
          <w:u w:val="single"/>
          <w:shd w:val="clear" w:color="auto" w:fill="ffffff"/>
        </w:rPr>
        <w:t xml:space="preserve">（产品名称</w:t>
      </w:r>
      <w:r>
        <w:rPr>
          <w:rFonts w:hint="eastAsia" w:ascii="仿宋" w:hAnsi="仿宋" w:eastAsia="仿宋" w:cs="仿宋"/>
          <w:b/>
          <w:spacing w:val="10"/>
          <w:sz w:val="24"/>
          <w:szCs w:val="24"/>
          <w:u w:val="single"/>
          <w:shd w:val="clear" w:color="auto" w:fill="ffffff"/>
        </w:rPr>
        <w:t xml:space="preserve">1</w:t>
      </w:r>
      <w:r>
        <w:rPr>
          <w:rFonts w:hint="eastAsia" w:ascii="仿宋" w:hAnsi="仿宋" w:eastAsia="仿宋" w:cs="仿宋"/>
          <w:b/>
          <w:spacing w:val="10"/>
          <w:sz w:val="24"/>
          <w:szCs w:val="24"/>
          <w:u w:val="single"/>
          <w:shd w:val="clear" w:color="auto" w:fill="ffffff"/>
        </w:rPr>
        <w:t xml:space="preserve">）</w:t>
      </w:r>
      <w:r>
        <w:rPr>
          <w:rFonts w:hint="eastAsia" w:ascii="仿宋" w:hAnsi="仿宋" w:eastAsia="仿宋" w:cs="仿宋"/>
          <w:b/>
          <w:spacing w:val="10"/>
          <w:sz w:val="24"/>
          <w:szCs w:val="24"/>
          <w:u w:val="single"/>
          <w:shd w:val="clear" w:color="auto" w:fill="ffffff"/>
        </w:rPr>
        <w:t xml:space="preserve"> </w:t>
      </w:r>
      <w:r>
        <w:rPr>
          <w:rFonts w:hint="eastAsia" w:ascii="仿宋" w:hAnsi="仿宋" w:eastAsia="仿宋" w:cs="仿宋"/>
          <w:sz w:val="24"/>
          <w:szCs w:val="24"/>
          <w:shd w:val="clear" w:color="auto" w:fill="ffffff"/>
        </w:rPr>
        <w:t xml:space="preserve">的中国境内生产的组件成本占比≥</w:t>
      </w:r>
      <w:r>
        <w:rPr>
          <w:rFonts w:hint="eastAsia" w:ascii="仿宋" w:hAnsi="仿宋" w:eastAsia="仿宋" w:cs="仿宋"/>
          <w:b/>
          <w:spacing w:val="10"/>
          <w:sz w:val="24"/>
          <w:szCs w:val="24"/>
          <w:u w:val="single"/>
          <w:shd w:val="clear" w:color="auto" w:fill="ffffff"/>
        </w:rPr>
        <w:t xml:space="preserve">（规定比例）</w:t>
      </w:r>
      <w:r>
        <w:rPr>
          <w:rFonts w:hint="eastAsia" w:ascii="仿宋" w:hAnsi="仿宋" w:eastAsia="仿宋" w:cs="仿宋"/>
          <w:b/>
          <w:spacing w:val="10"/>
          <w:sz w:val="24"/>
          <w:szCs w:val="24"/>
          <w:shd w:val="clear" w:color="auto" w:fill="ffffff"/>
          <w:vertAlign w:val="superscript"/>
        </w:rPr>
        <w:t xml:space="preserve">3</w:t>
      </w:r>
      <w:r>
        <w:rPr>
          <w:rFonts w:hint="eastAsia" w:ascii="仿宋" w:hAnsi="仿宋" w:eastAsia="仿宋" w:cs="仿宋"/>
          <w:sz w:val="24"/>
          <w:szCs w:val="24"/>
          <w:shd w:val="clear" w:color="auto" w:fill="ffffff"/>
        </w:rPr>
        <w:t xml:space="preserve">。</w:t>
      </w:r>
      <w:r>
        <w:rPr>
          <w:rFonts w:hint="eastAsia" w:ascii="仿宋" w:hAnsi="仿宋" w:eastAsia="仿宋" w:cs="仿宋"/>
          <w:b/>
          <w:spacing w:val="10"/>
          <w:sz w:val="24"/>
          <w:szCs w:val="24"/>
          <w:u w:val="single"/>
          <w:shd w:val="clear" w:color="auto" w:fill="ffffff"/>
        </w:rPr>
        <w:t xml:space="preserve">（产品名称</w:t>
      </w:r>
      <w:r>
        <w:rPr>
          <w:rFonts w:hint="eastAsia" w:ascii="仿宋" w:hAnsi="仿宋" w:eastAsia="仿宋" w:cs="仿宋"/>
          <w:b/>
          <w:spacing w:val="10"/>
          <w:sz w:val="24"/>
          <w:szCs w:val="24"/>
          <w:u w:val="single"/>
          <w:shd w:val="clear" w:color="auto" w:fill="ffffff"/>
        </w:rPr>
        <w:t xml:space="preserve">1</w:t>
      </w:r>
      <w:r>
        <w:rPr>
          <w:rFonts w:hint="eastAsia" w:ascii="仿宋" w:hAnsi="仿宋" w:eastAsia="仿宋" w:cs="仿宋"/>
          <w:b/>
          <w:spacing w:val="10"/>
          <w:sz w:val="24"/>
          <w:szCs w:val="24"/>
          <w:u w:val="single"/>
          <w:shd w:val="clear" w:color="auto" w:fill="ffffff"/>
        </w:rPr>
        <w:t xml:space="preserve">）</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（关键组件）</w:t>
      </w:r>
      <w:r>
        <w:rPr>
          <w:rFonts w:hint="eastAsia" w:ascii="仿宋" w:hAnsi="仿宋" w:eastAsia="仿宋" w:cs="仿宋"/>
          <w:b/>
          <w:spacing w:val="10"/>
          <w:sz w:val="24"/>
          <w:szCs w:val="24"/>
          <w:shd w:val="clear" w:color="auto" w:fill="ffffff"/>
          <w:vertAlign w:val="superscript"/>
        </w:rPr>
        <w:t xml:space="preserve">4</w:t>
      </w:r>
      <w:r>
        <w:rPr>
          <w:rFonts w:hint="eastAsia" w:ascii="仿宋" w:hAnsi="仿宋" w:eastAsia="仿宋" w:cs="仿宋"/>
          <w:sz w:val="24"/>
          <w:szCs w:val="24"/>
          <w:shd w:val="clear" w:color="auto" w:fill="ffffff"/>
        </w:rPr>
        <w:t xml:space="preserve">在中国境内生产。</w:t>
      </w:r>
      <w:r>
        <w:rPr>
          <w:rFonts w:hint="eastAsia" w:ascii="仿宋" w:hAnsi="仿宋" w:eastAsia="仿宋" w:cs="仿宋"/>
          <w:b/>
          <w:spacing w:val="10"/>
          <w:sz w:val="24"/>
          <w:szCs w:val="24"/>
          <w:u w:val="single"/>
          <w:shd w:val="clear" w:color="auto" w:fill="ffffff"/>
        </w:rPr>
        <w:t xml:space="preserve">（产品名称</w:t>
      </w:r>
      <w:r>
        <w:rPr>
          <w:rFonts w:hint="eastAsia" w:ascii="仿宋" w:hAnsi="仿宋" w:eastAsia="仿宋" w:cs="仿宋"/>
          <w:b/>
          <w:spacing w:val="10"/>
          <w:sz w:val="24"/>
          <w:szCs w:val="24"/>
          <w:u w:val="single"/>
          <w:shd w:val="clear" w:color="auto" w:fill="ffffff"/>
        </w:rPr>
        <w:t xml:space="preserve">1</w:t>
      </w:r>
      <w:r>
        <w:rPr>
          <w:rFonts w:hint="eastAsia" w:ascii="仿宋" w:hAnsi="仿宋" w:eastAsia="仿宋" w:cs="仿宋"/>
          <w:b/>
          <w:spacing w:val="10"/>
          <w:sz w:val="24"/>
          <w:szCs w:val="24"/>
          <w:u w:val="single"/>
          <w:shd w:val="clear" w:color="auto" w:fill="ffffff"/>
        </w:rPr>
        <w:t xml:space="preserve">）</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（关键工序）</w:t>
      </w:r>
      <w:r>
        <w:rPr>
          <w:rFonts w:hint="eastAsia" w:ascii="仿宋" w:hAnsi="仿宋" w:eastAsia="仿宋" w:cs="仿宋"/>
          <w:b/>
          <w:spacing w:val="10"/>
          <w:sz w:val="24"/>
          <w:szCs w:val="24"/>
          <w:shd w:val="clear" w:color="auto" w:fill="ffffff"/>
          <w:vertAlign w:val="superscript"/>
        </w:rPr>
        <w:t xml:space="preserve">5</w:t>
      </w:r>
      <w:r>
        <w:rPr>
          <w:rFonts w:hint="eastAsia" w:ascii="仿宋" w:hAnsi="仿宋" w:eastAsia="仿宋" w:cs="仿宋"/>
          <w:sz w:val="24"/>
          <w:szCs w:val="24"/>
          <w:shd w:val="clear" w:color="auto" w:fill="ffffff"/>
        </w:rPr>
        <w:t xml:space="preserve">在中国境内完成。</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2.</w:t>
      </w:r>
      <w:r>
        <w:rPr>
          <w:rFonts w:hint="eastAsia" w:ascii="仿宋" w:hAnsi="仿宋" w:eastAsia="仿宋" w:cs="仿宋"/>
          <w:b/>
          <w:spacing w:val="10"/>
          <w:sz w:val="24"/>
          <w:szCs w:val="24"/>
          <w:u w:val="single"/>
          <w:shd w:val="clear" w:color="auto" w:fill="ffffff"/>
        </w:rPr>
        <w:t xml:space="preserve">（产品名称</w:t>
      </w:r>
      <w:r>
        <w:rPr>
          <w:rFonts w:hint="eastAsia" w:ascii="仿宋" w:hAnsi="仿宋" w:eastAsia="仿宋" w:cs="仿宋"/>
          <w:b/>
          <w:spacing w:val="10"/>
          <w:sz w:val="24"/>
          <w:szCs w:val="24"/>
          <w:u w:val="single"/>
          <w:shd w:val="clear" w:color="auto" w:fill="ffffff"/>
        </w:rPr>
        <w:t xml:space="preserve">2</w:t>
      </w:r>
      <w:r>
        <w:rPr>
          <w:rFonts w:hint="eastAsia" w:ascii="仿宋" w:hAnsi="仿宋" w:eastAsia="仿宋" w:cs="仿宋"/>
          <w:b/>
          <w:spacing w:val="10"/>
          <w:sz w:val="24"/>
          <w:szCs w:val="24"/>
          <w:u w:val="single"/>
          <w:shd w:val="clear" w:color="auto" w:fill="ffffff"/>
        </w:rPr>
        <w:t xml:space="preserve">）</w:t>
      </w:r>
      <w:r>
        <w:rPr>
          <w:rFonts w:hint="eastAsia" w:ascii="仿宋" w:hAnsi="仿宋" w:eastAsia="仿宋" w:cs="仿宋"/>
          <w:sz w:val="24"/>
          <w:szCs w:val="24"/>
          <w:shd w:val="clear" w:color="auto" w:fill="ffffff"/>
        </w:rPr>
        <w:t xml:space="preserve">，生产厂为</w:t>
      </w:r>
      <w:r>
        <w:rPr>
          <w:rFonts w:hint="eastAsia" w:ascii="仿宋" w:hAnsi="仿宋" w:eastAsia="仿宋" w:cs="仿宋"/>
          <w:b/>
          <w:spacing w:val="10"/>
          <w:sz w:val="24"/>
          <w:szCs w:val="24"/>
          <w:u w:val="single"/>
          <w:shd w:val="clear" w:color="auto" w:fill="ffffff"/>
        </w:rPr>
        <w:t xml:space="preserve">（厂名）</w:t>
      </w:r>
      <w:r>
        <w:rPr>
          <w:rFonts w:hint="eastAsia" w:ascii="仿宋" w:hAnsi="仿宋" w:eastAsia="仿宋" w:cs="仿宋"/>
          <w:sz w:val="24"/>
          <w:szCs w:val="24"/>
          <w:shd w:val="clear" w:color="auto" w:fill="ffffff"/>
        </w:rPr>
        <w:t xml:space="preserve">，厂址为</w:t>
      </w:r>
      <w:r>
        <w:rPr>
          <w:rFonts w:hint="eastAsia" w:ascii="仿宋" w:hAnsi="仿宋" w:eastAsia="仿宋" w:cs="仿宋"/>
          <w:b/>
          <w:spacing w:val="10"/>
          <w:sz w:val="24"/>
          <w:szCs w:val="24"/>
          <w:u w:val="single"/>
          <w:shd w:val="clear" w:color="auto" w:fill="ffffff"/>
        </w:rPr>
        <w:t xml:space="preserve">（生产厂址）</w:t>
      </w:r>
      <w:r>
        <w:rPr>
          <w:rFonts w:hint="eastAsia" w:ascii="仿宋" w:hAnsi="仿宋" w:eastAsia="仿宋" w:cs="仿宋"/>
          <w:sz w:val="24"/>
          <w:szCs w:val="24"/>
          <w:shd w:val="clear" w:color="auto" w:fill="ffffff"/>
        </w:rPr>
        <w:t xml:space="preserve">。</w:t>
      </w:r>
      <w:r>
        <w:rPr>
          <w:rFonts w:hint="eastAsia" w:ascii="仿宋" w:hAnsi="仿宋" w:eastAsia="仿宋" w:cs="仿宋"/>
          <w:b/>
          <w:spacing w:val="10"/>
          <w:sz w:val="24"/>
          <w:szCs w:val="24"/>
          <w:u w:val="single"/>
          <w:shd w:val="clear" w:color="auto" w:fill="ffffff"/>
        </w:rPr>
        <w:t xml:space="preserve">（产品名称</w:t>
      </w:r>
      <w:r>
        <w:rPr>
          <w:rFonts w:hint="eastAsia" w:ascii="仿宋" w:hAnsi="仿宋" w:eastAsia="仿宋" w:cs="仿宋"/>
          <w:b/>
          <w:spacing w:val="10"/>
          <w:sz w:val="24"/>
          <w:szCs w:val="24"/>
          <w:u w:val="single"/>
          <w:shd w:val="clear" w:color="auto" w:fill="ffffff"/>
        </w:rPr>
        <w:t xml:space="preserve">2</w:t>
      </w:r>
      <w:r>
        <w:rPr>
          <w:rFonts w:hint="eastAsia" w:ascii="仿宋" w:hAnsi="仿宋" w:eastAsia="仿宋" w:cs="仿宋"/>
          <w:b/>
          <w:spacing w:val="10"/>
          <w:sz w:val="24"/>
          <w:szCs w:val="24"/>
          <w:u w:val="single"/>
          <w:shd w:val="clear" w:color="auto" w:fill="ffffff"/>
        </w:rPr>
        <w:t xml:space="preserve">）</w:t>
      </w:r>
      <w:r>
        <w:rPr>
          <w:rFonts w:hint="eastAsia" w:ascii="仿宋" w:hAnsi="仿宋" w:eastAsia="仿宋" w:cs="仿宋"/>
          <w:sz w:val="24"/>
          <w:szCs w:val="24"/>
          <w:shd w:val="clear" w:color="auto" w:fill="ffffff"/>
        </w:rPr>
        <w:t xml:space="preserve">的中国境内生产的组件成本占比≥</w:t>
      </w:r>
      <w:r>
        <w:rPr>
          <w:rFonts w:hint="eastAsia" w:ascii="仿宋" w:hAnsi="仿宋" w:eastAsia="仿宋" w:cs="仿宋"/>
          <w:b/>
          <w:spacing w:val="10"/>
          <w:sz w:val="24"/>
          <w:szCs w:val="24"/>
          <w:u w:val="single"/>
          <w:shd w:val="clear" w:color="auto" w:fill="ffffff"/>
        </w:rPr>
        <w:t xml:space="preserve">（规定比例）</w:t>
      </w:r>
      <w:r>
        <w:rPr>
          <w:rFonts w:hint="eastAsia" w:ascii="仿宋" w:hAnsi="仿宋" w:eastAsia="仿宋" w:cs="仿宋"/>
          <w:sz w:val="24"/>
          <w:szCs w:val="24"/>
          <w:shd w:val="clear" w:color="auto" w:fill="ffffff"/>
        </w:rPr>
        <w:t xml:space="preserve">。</w:t>
      </w:r>
      <w:r>
        <w:rPr>
          <w:rFonts w:hint="eastAsia" w:ascii="仿宋" w:hAnsi="仿宋" w:eastAsia="仿宋" w:cs="仿宋"/>
          <w:b/>
          <w:spacing w:val="10"/>
          <w:sz w:val="24"/>
          <w:szCs w:val="24"/>
          <w:u w:val="single"/>
          <w:shd w:val="clear" w:color="auto" w:fill="ffffff"/>
        </w:rPr>
        <w:t xml:space="preserve">（产品名称</w:t>
      </w:r>
      <w:r>
        <w:rPr>
          <w:rFonts w:hint="eastAsia" w:ascii="仿宋" w:hAnsi="仿宋" w:eastAsia="仿宋" w:cs="仿宋"/>
          <w:b/>
          <w:spacing w:val="10"/>
          <w:sz w:val="24"/>
          <w:szCs w:val="24"/>
          <w:u w:val="single"/>
          <w:shd w:val="clear" w:color="auto" w:fill="ffffff"/>
        </w:rPr>
        <w:t xml:space="preserve">2</w:t>
      </w:r>
      <w:r>
        <w:rPr>
          <w:rFonts w:hint="eastAsia" w:ascii="仿宋" w:hAnsi="仿宋" w:eastAsia="仿宋" w:cs="仿宋"/>
          <w:b/>
          <w:spacing w:val="10"/>
          <w:sz w:val="24"/>
          <w:szCs w:val="24"/>
          <w:u w:val="single"/>
          <w:shd w:val="clear" w:color="auto" w:fill="ffffff"/>
        </w:rPr>
        <w:t xml:space="preserve">）</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（关键组件）</w:t>
      </w:r>
      <w:r>
        <w:rPr>
          <w:rFonts w:hint="eastAsia" w:ascii="仿宋" w:hAnsi="仿宋" w:eastAsia="仿宋" w:cs="仿宋"/>
          <w:sz w:val="24"/>
          <w:szCs w:val="24"/>
          <w:shd w:val="clear" w:color="auto" w:fill="ffffff"/>
        </w:rPr>
        <w:t xml:space="preserve">在中国境内生产。</w:t>
      </w:r>
      <w:r>
        <w:rPr>
          <w:rFonts w:hint="eastAsia" w:ascii="仿宋" w:hAnsi="仿宋" w:eastAsia="仿宋" w:cs="仿宋"/>
          <w:b/>
          <w:spacing w:val="10"/>
          <w:sz w:val="24"/>
          <w:szCs w:val="24"/>
          <w:u w:val="single"/>
          <w:shd w:val="clear" w:color="auto" w:fill="ffffff"/>
        </w:rPr>
        <w:t xml:space="preserve">（产品名称</w:t>
      </w:r>
      <w:r>
        <w:rPr>
          <w:rFonts w:hint="eastAsia" w:ascii="仿宋" w:hAnsi="仿宋" w:eastAsia="仿宋" w:cs="仿宋"/>
          <w:b/>
          <w:spacing w:val="10"/>
          <w:sz w:val="24"/>
          <w:szCs w:val="24"/>
          <w:u w:val="single"/>
          <w:shd w:val="clear" w:color="auto" w:fill="ffffff"/>
        </w:rPr>
        <w:t xml:space="preserve">1</w:t>
      </w:r>
      <w:r>
        <w:rPr>
          <w:rFonts w:hint="eastAsia" w:ascii="仿宋" w:hAnsi="仿宋" w:eastAsia="仿宋" w:cs="仿宋"/>
          <w:b/>
          <w:spacing w:val="10"/>
          <w:sz w:val="24"/>
          <w:szCs w:val="24"/>
          <w:u w:val="single"/>
          <w:shd w:val="clear" w:color="auto" w:fill="ffffff"/>
        </w:rPr>
        <w:t xml:space="preserve">）</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（关键工序）</w:t>
      </w:r>
      <w:r>
        <w:rPr>
          <w:rFonts w:hint="eastAsia" w:ascii="仿宋" w:hAnsi="仿宋" w:eastAsia="仿宋" w:cs="仿宋"/>
          <w:sz w:val="24"/>
          <w:szCs w:val="24"/>
          <w:shd w:val="clear" w:color="auto" w:fill="ffffff"/>
        </w:rPr>
        <w:t xml:space="preserve">在中国境内完成。</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ind w:right="480" w:firstLine="3720"/>
        <w:jc w:val="righ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公司（单位）名称（盖章）：</w:t>
      </w:r>
      <w:r>
        <w:rPr>
          <w:rFonts w:hint="eastAsia" w:ascii="仿宋" w:hAnsi="仿宋" w:eastAsia="仿宋" w:cs="仿宋"/>
          <w:sz w:val="24"/>
          <w:szCs w:val="24"/>
        </w:rPr>
        <w:t xml:space="preserve"> </w:t>
      </w:r>
      <w:r/>
    </w:p>
    <w:p>
      <w:pPr>
        <w:ind w:right="480" w:firstLine="3720"/>
        <w:jc w:val="right"/>
        <w:spacing w:before="30" w:after="30" w:line="360" w:lineRule="auto"/>
        <w:widowControl/>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日期：</w:t>
      </w:r>
      <w:r>
        <w:rPr>
          <w:rFonts w:hint="eastAsia" w:ascii="仿宋" w:hAnsi="仿宋" w:eastAsia="仿宋" w:cs="仿宋"/>
          <w:sz w:val="24"/>
          <w:szCs w:val="24"/>
          <w:shd w:val="clear" w:color="auto" w:fill="ffffff"/>
        </w:rPr>
        <w:t xml:space="preserve">2026</w:t>
      </w:r>
      <w:r>
        <w:rPr>
          <w:rFonts w:hint="eastAsia" w:ascii="仿宋" w:hAnsi="仿宋" w:eastAsia="仿宋" w:cs="仿宋"/>
          <w:sz w:val="24"/>
          <w:szCs w:val="24"/>
          <w:shd w:val="clear" w:color="auto" w:fill="ffffff"/>
        </w:rPr>
        <w:t xml:space="preserve">年</w:t>
      </w:r>
      <w:r>
        <w:rPr>
          <w:rFonts w:hint="eastAsia" w:ascii="仿宋" w:hAnsi="仿宋" w:eastAsia="仿宋" w:cs="仿宋"/>
          <w:sz w:val="24"/>
          <w:szCs w:val="24"/>
          <w:shd w:val="clear" w:color="auto" w:fill="ffffff"/>
        </w:rPr>
        <w:t xml:space="preserve">  </w:t>
      </w:r>
      <w:r>
        <w:rPr>
          <w:rFonts w:hint="eastAsia" w:ascii="仿宋" w:hAnsi="仿宋" w:eastAsia="仿宋" w:cs="仿宋"/>
          <w:sz w:val="24"/>
          <w:szCs w:val="24"/>
          <w:shd w:val="clear" w:color="auto" w:fill="ffffff"/>
        </w:rPr>
        <w:t xml:space="preserve">月</w:t>
      </w:r>
      <w:r>
        <w:rPr>
          <w:rFonts w:hint="eastAsia" w:ascii="仿宋" w:hAnsi="仿宋" w:eastAsia="仿宋" w:cs="仿宋"/>
          <w:sz w:val="24"/>
          <w:szCs w:val="24"/>
          <w:shd w:val="clear" w:color="auto" w:fill="ffffff"/>
        </w:rPr>
        <w:t xml:space="preserve">  </w:t>
      </w:r>
      <w:r>
        <w:rPr>
          <w:rFonts w:hint="eastAsia" w:ascii="仿宋" w:hAnsi="仿宋" w:eastAsia="仿宋" w:cs="仿宋"/>
          <w:sz w:val="24"/>
          <w:szCs w:val="24"/>
          <w:shd w:val="clear" w:color="auto" w:fill="ffffff"/>
        </w:rPr>
        <w:t xml:space="preserve">日</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__________________</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1.</w:t>
      </w:r>
      <w:r>
        <w:rPr>
          <w:rFonts w:hint="eastAsia" w:ascii="仿宋" w:hAnsi="仿宋" w:eastAsia="仿宋" w:cs="仿宋"/>
          <w:sz w:val="24"/>
          <w:szCs w:val="24"/>
          <w:shd w:val="clear" w:color="auto" w:fill="ffffff"/>
        </w:rPr>
        <w:t xml:space="preserve">产品如有型号，请在“产品名称”栏一并填写。</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2.</w:t>
      </w:r>
      <w:r>
        <w:rPr>
          <w:rFonts w:hint="eastAsia" w:ascii="仿宋" w:hAnsi="仿宋" w:eastAsia="仿宋" w:cs="仿宋"/>
          <w:sz w:val="24"/>
          <w:szCs w:val="24"/>
          <w:shd w:val="clear" w:color="auto" w:fill="ffffff"/>
        </w:rPr>
        <w:t xml:space="preserve">生产厂名与厂址应与生产厂营业执照载明的相关信息保持一致。</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3.</w:t>
      </w:r>
      <w:r>
        <w:rPr>
          <w:rFonts w:hint="eastAsia" w:ascii="仿宋" w:hAnsi="仿宋" w:eastAsia="仿宋" w:cs="仿宋"/>
          <w:sz w:val="24"/>
          <w:szCs w:val="24"/>
          <w:shd w:val="clear" w:color="auto" w:fill="ffffff"/>
        </w:rPr>
        <w:t xml:space="preserve">该产品的中国境内生产的组件成本占比相关要求实施前，“规定比例”栏可不填，下同。</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4.</w:t>
      </w:r>
      <w:r>
        <w:rPr>
          <w:rFonts w:hint="eastAsia" w:ascii="仿宋" w:hAnsi="仿宋" w:eastAsia="仿宋" w:cs="仿宋"/>
          <w:sz w:val="24"/>
          <w:szCs w:val="24"/>
          <w:shd w:val="clear" w:color="auto" w:fill="ffffff"/>
        </w:rPr>
        <w:t xml:space="preserve">该产品的关键组件要求实施前，“关键组件”栏可不填，下同。</w:t>
      </w:r>
      <w:r/>
    </w:p>
    <w:p>
      <w:pPr>
        <w:jc w:val="left"/>
        <w:spacing w:before="30" w:after="30" w:line="360" w:lineRule="auto"/>
        <w:widowControl/>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5.</w:t>
      </w:r>
      <w:r>
        <w:rPr>
          <w:rFonts w:hint="eastAsia" w:ascii="仿宋" w:hAnsi="仿宋" w:eastAsia="仿宋" w:cs="仿宋"/>
          <w:sz w:val="24"/>
          <w:szCs w:val="24"/>
          <w:shd w:val="clear" w:color="auto" w:fill="ffffff"/>
        </w:rPr>
        <w:t xml:space="preserve">该产品的关键工序要求实施前，“关键工序”栏可不填，下同。</w:t>
      </w:r>
      <w:r/>
    </w:p>
    <w:p>
      <w:pPr>
        <w:ind w:firstLine="361"/>
        <w:spacing w:line="360" w:lineRule="auto"/>
        <w:rPr>
          <w:rFonts w:hint="eastAsia" w:ascii="仿宋" w:hAnsi="仿宋" w:eastAsia="仿宋" w:cs="Times New Roman"/>
          <w:sz w:val="24"/>
          <w:szCs w:val="24"/>
        </w:rPr>
      </w:pPr>
      <w:r>
        <w:rPr>
          <w:rFonts w:hint="eastAsia" w:ascii="仿宋" w:hAnsi="仿宋" w:eastAsia="仿宋" w:cs="仿宋"/>
          <w:sz w:val="24"/>
          <w:szCs w:val="24"/>
          <w:shd w:val="clear" w:color="auto" w:fill="ffffff"/>
        </w:rPr>
        <w:t xml:space="preserve">6.</w:t>
      </w:r>
      <w:r>
        <w:rPr>
          <w:rFonts w:hint="eastAsia" w:ascii="仿宋" w:hAnsi="仿宋" w:eastAsia="仿宋" w:cs="仿宋"/>
          <w:sz w:val="24"/>
          <w:szCs w:val="24"/>
          <w:shd w:val="clear" w:color="auto" w:fill="ffffff"/>
        </w:rPr>
        <w:t xml:space="preserve">用</w:t>
      </w:r>
      <w:r>
        <w:rPr>
          <w:rFonts w:hint="eastAsia" w:ascii="仿宋" w:hAnsi="仿宋" w:eastAsia="仿宋" w:cs="仿宋"/>
          <w:sz w:val="24"/>
          <w:szCs w:val="24"/>
          <w:shd w:val="clear" w:color="auto" w:fill="ffffff"/>
        </w:rPr>
        <w:t xml:space="preserve">斜线划除的</w:t>
      </w:r>
      <w:r>
        <w:rPr>
          <w:rFonts w:hint="eastAsia" w:ascii="仿宋" w:hAnsi="仿宋" w:eastAsia="仿宋" w:cs="仿宋"/>
          <w:sz w:val="24"/>
          <w:szCs w:val="24"/>
          <w:shd w:val="clear" w:color="auto" w:fill="ffffff"/>
        </w:rPr>
        <w:t xml:space="preserve">地方无需填写。</w:t>
      </w:r>
      <w:r/>
    </w:p>
    <w:p>
      <w:pPr>
        <w:jc w:val="left"/>
        <w:spacing w:line="360" w:lineRule="auto"/>
        <w:widowControl/>
        <w:rPr>
          <w:rFonts w:hint="eastAsia" w:ascii="仿宋" w:hAnsi="仿宋" w:eastAsia="仿宋" w:cs="宋体"/>
          <w:sz w:val="24"/>
          <w:szCs w:val="24"/>
        </w:rPr>
      </w:pPr>
      <w:r>
        <w:rPr>
          <w:rFonts w:ascii="仿宋" w:hAnsi="仿宋" w:eastAsia="仿宋" w:cs="宋体"/>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ascii="仿宋" w:hAnsi="仿宋" w:eastAsia="仿宋" w:cs="Times New Roman"/>
          <w:bCs/>
          <w:sz w:val="24"/>
          <w:szCs w:val="24"/>
          <w:lang w:bidi="ar"/>
        </w:rPr>
        <w:t xml:space="preserve">1</w:t>
      </w:r>
      <w:r>
        <w:rPr>
          <w:rFonts w:hint="eastAsia" w:ascii="仿宋" w:hAnsi="仿宋" w:eastAsia="仿宋" w:cs="Times New Roman"/>
          <w:bCs/>
          <w:sz w:val="24"/>
          <w:szCs w:val="24"/>
          <w:lang w:bidi="ar"/>
        </w:rPr>
        <w:t xml:space="preserve">3</w:t>
      </w:r>
      <w:r/>
    </w:p>
    <w:p>
      <w:pPr>
        <w:jc w:val="center"/>
        <w:spacing w:line="360" w:lineRule="auto"/>
        <w:rPr>
          <w:rFonts w:hint="eastAsia" w:ascii="仿宋" w:hAnsi="仿宋" w:eastAsia="仿宋" w:cs="宋体"/>
          <w:b/>
          <w:sz w:val="24"/>
          <w:szCs w:val="24"/>
          <w:lang w:bidi="ar"/>
        </w:rPr>
      </w:pPr>
      <w:r/>
      <w:bookmarkStart w:id="100" w:name="_Hlk130369611"/>
      <w:r>
        <w:rPr>
          <w:rFonts w:hint="eastAsia" w:ascii="仿宋" w:hAnsi="仿宋" w:eastAsia="仿宋" w:cs="宋体"/>
          <w:b/>
          <w:sz w:val="24"/>
          <w:szCs w:val="24"/>
          <w:lang w:bidi="ar"/>
        </w:rPr>
        <w:t xml:space="preserve">供应商信用承诺书</w:t>
      </w:r>
      <w:bookmarkEnd w:id="100"/>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为营造公开、公平、公正的交易环境，树立诚信守法的投标人形象，本人代表本单位</w:t>
      </w:r>
      <w:r>
        <w:rPr>
          <w:rFonts w:hint="eastAsia" w:ascii="仿宋" w:hAnsi="仿宋" w:eastAsia="仿宋" w:cs="宋体"/>
          <w:sz w:val="24"/>
          <w:szCs w:val="24"/>
          <w:lang w:val="zh-CN" w:bidi="ar"/>
        </w:rPr>
        <w:t xml:space="preserve">作出</w:t>
      </w:r>
      <w:r>
        <w:rPr>
          <w:rFonts w:hint="eastAsia" w:ascii="仿宋" w:hAnsi="仿宋" w:eastAsia="仿宋" w:cs="宋体"/>
          <w:sz w:val="24"/>
          <w:szCs w:val="24"/>
          <w:lang w:val="zh-CN" w:bidi="ar"/>
        </w:rPr>
        <w:t xml:space="preserve">以下承诺：</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二、严格依照国家和省、市、</w:t>
      </w:r>
      <w:r>
        <w:rPr>
          <w:rFonts w:hint="eastAsia" w:ascii="仿宋" w:hAnsi="仿宋" w:eastAsia="仿宋" w:cs="宋体"/>
          <w:sz w:val="24"/>
          <w:szCs w:val="24"/>
          <w:lang w:val="zh-CN" w:bidi="ar"/>
        </w:rPr>
        <w:t xml:space="preserve">县关于</w:t>
      </w:r>
      <w:r>
        <w:rPr>
          <w:rFonts w:hint="eastAsia" w:ascii="仿宋" w:hAnsi="仿宋" w:eastAsia="仿宋" w:cs="宋体"/>
          <w:sz w:val="24"/>
          <w:szCs w:val="24"/>
          <w:lang w:val="zh-CN" w:bidi="ar"/>
        </w:rPr>
        <w:t xml:space="preserve">政府采购等方面的法律法规、规章、规范性文件，参加投标活动；积极履行社会责任，促进廉政建设；</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三、自我约束、自我管理，守合同、重信用，不参与</w:t>
      </w:r>
      <w:r>
        <w:rPr>
          <w:rFonts w:hint="eastAsia" w:ascii="仿宋" w:hAnsi="仿宋" w:eastAsia="仿宋" w:cs="宋体"/>
          <w:sz w:val="24"/>
          <w:szCs w:val="24"/>
          <w:lang w:val="zh-CN" w:bidi="ar"/>
        </w:rPr>
        <w:t xml:space="preserve">围标串标</w:t>
      </w:r>
      <w:r>
        <w:rPr>
          <w:rFonts w:hint="eastAsia" w:ascii="仿宋" w:hAnsi="仿宋" w:eastAsia="仿宋" w:cs="宋体"/>
          <w:sz w:val="24"/>
          <w:szCs w:val="24"/>
          <w:lang w:val="zh-CN" w:bidi="ar"/>
        </w:rPr>
        <w:t xml:space="preserve">、弄虚作假、骗取中标、干扰评标、违约毁约、恶意投诉等行为，主动维护招标投标的良好秩序；</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四、如发生违法违规或不良行为或存在其他法律法规对招标投标行为予以限制的情形，自愿接受政府采购有关行政监督部门依法给予的行政处罚（处理），并依法承担相应的法律责任；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五、自觉接受政府部门、行业组织、社会公众、新闻舆论等监督；</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六、上述承诺已向本单位员工做了宣传教育；</w:t>
      </w:r>
      <w:r/>
    </w:p>
    <w:p>
      <w:pPr>
        <w:ind w:firstLine="482"/>
        <w:spacing w:line="360" w:lineRule="auto"/>
        <w:rPr>
          <w:rFonts w:hint="eastAsia" w:ascii="仿宋" w:hAnsi="仿宋" w:eastAsia="仿宋" w:cs="宋体"/>
          <w:sz w:val="24"/>
          <w:szCs w:val="24"/>
          <w:lang w:val="zh-CN"/>
        </w:rPr>
      </w:pPr>
      <w:r>
        <w:rPr>
          <w:rFonts w:hint="eastAsia" w:ascii="仿宋" w:hAnsi="仿宋" w:eastAsia="仿宋" w:cs="宋体"/>
          <w:b/>
          <w:sz w:val="24"/>
          <w:szCs w:val="24"/>
          <w:lang w:val="zh-CN" w:bidi="ar"/>
        </w:rPr>
        <w:t xml:space="preserve">如有违反上述承诺的不良行为，本单位同意将其予以上网公示。</w:t>
      </w:r>
      <w:r/>
    </w:p>
    <w:p>
      <w:pPr>
        <w:ind w:firstLine="2640"/>
        <w:spacing w:line="360" w:lineRule="auto"/>
        <w:rPr>
          <w:rFonts w:hint="eastAsia" w:ascii="仿宋" w:hAnsi="仿宋" w:eastAsia="仿宋" w:cs="宋体"/>
          <w:sz w:val="24"/>
          <w:szCs w:val="24"/>
          <w:u w:val="single"/>
          <w:lang w:val="zh-CN"/>
        </w:rPr>
      </w:pPr>
      <w:r>
        <w:rPr>
          <w:rFonts w:hint="eastAsia" w:ascii="仿宋" w:hAnsi="仿宋" w:eastAsia="仿宋" w:cs="宋体"/>
          <w:sz w:val="24"/>
          <w:szCs w:val="24"/>
          <w:lang w:val="zh-CN" w:bidi="ar"/>
        </w:rPr>
        <w:t xml:space="preserve">投标供应商全称（盖公章）：</w:t>
      </w:r>
      <w:r/>
    </w:p>
    <w:p>
      <w:pPr>
        <w:ind w:firstLine="2640"/>
        <w:spacing w:line="360" w:lineRule="auto"/>
        <w:rPr>
          <w:rFonts w:hint="eastAsia" w:ascii="仿宋" w:hAnsi="仿宋" w:eastAsia="仿宋" w:cs="宋体"/>
          <w:sz w:val="24"/>
          <w:szCs w:val="24"/>
          <w:u w:val="single"/>
          <w:lang w:val="zh-CN"/>
        </w:rPr>
      </w:pPr>
      <w:r>
        <w:rPr>
          <w:rFonts w:hint="eastAsia" w:ascii="仿宋" w:hAnsi="仿宋" w:eastAsia="仿宋" w:cs="宋体"/>
          <w:sz w:val="24"/>
          <w:szCs w:val="24"/>
          <w:lang w:val="zh-CN" w:bidi="ar"/>
        </w:rPr>
        <w:t xml:space="preserve">法定代表人（签字或盖章）：</w:t>
      </w:r>
      <w:r/>
    </w:p>
    <w:p>
      <w:pPr>
        <w:ind w:firstLine="264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时间：</w:t>
      </w:r>
      <w:r>
        <w:rPr>
          <w:rFonts w:hint="eastAsia"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年</w:t>
      </w:r>
      <w:r>
        <w:rPr>
          <w:rFonts w:hint="eastAsia"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月</w:t>
      </w:r>
      <w:r>
        <w:rPr>
          <w:rFonts w:hint="eastAsia"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日</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ascii="仿宋" w:hAnsi="仿宋" w:eastAsia="仿宋" w:cs="Times New Roman"/>
          <w:bCs/>
          <w:sz w:val="24"/>
          <w:szCs w:val="24"/>
          <w:lang w:bidi="ar"/>
        </w:rPr>
        <w:t xml:space="preserve">1</w:t>
      </w:r>
      <w:r>
        <w:rPr>
          <w:rFonts w:hint="eastAsia" w:ascii="仿宋" w:hAnsi="仿宋" w:eastAsia="仿宋" w:cs="Times New Roman"/>
          <w:bCs/>
          <w:sz w:val="24"/>
          <w:szCs w:val="24"/>
          <w:lang w:bidi="ar"/>
        </w:rPr>
        <w:t xml:space="preserve">4</w:t>
      </w:r>
      <w:r/>
    </w:p>
    <w:p>
      <w:pPr>
        <w:jc w:val="center"/>
        <w:spacing w:line="360" w:lineRule="auto"/>
        <w:rPr>
          <w:rFonts w:hint="eastAsia" w:ascii="仿宋" w:hAnsi="仿宋" w:eastAsia="仿宋" w:cs="宋体"/>
          <w:b/>
          <w:sz w:val="24"/>
          <w:szCs w:val="24"/>
          <w:lang w:bidi="ar"/>
        </w:rPr>
      </w:pPr>
      <w:r>
        <w:rPr>
          <w:rFonts w:hint="eastAsia" w:ascii="仿宋" w:hAnsi="仿宋" w:eastAsia="仿宋" w:cs="宋体"/>
          <w:b/>
          <w:sz w:val="24"/>
          <w:szCs w:val="24"/>
          <w:lang w:bidi="ar"/>
        </w:rPr>
        <w:t xml:space="preserve">远程参与开标会议诚信承诺书</w:t>
      </w:r>
      <w:r/>
    </w:p>
    <w:p>
      <w:pPr>
        <w:ind w:firstLine="480"/>
        <w:spacing w:line="400" w:lineRule="exact"/>
        <w:rPr>
          <w:rFonts w:hint="eastAsia" w:ascii="仿宋" w:hAnsi="仿宋" w:eastAsia="仿宋" w:cs="宋体"/>
          <w:sz w:val="24"/>
          <w:szCs w:val="24"/>
          <w:u w:val="single"/>
          <w:lang w:val="zh-CN" w:bidi="ar"/>
        </w:rPr>
      </w:pPr>
      <w:r>
        <w:rPr>
          <w:rFonts w:hint="eastAsia" w:ascii="仿宋" w:hAnsi="仿宋" w:eastAsia="仿宋" w:cs="宋体"/>
          <w:sz w:val="24"/>
          <w:szCs w:val="24"/>
          <w:lang w:val="zh-CN" w:bidi="ar"/>
        </w:rPr>
        <w:t xml:space="preserve">致：</w:t>
      </w:r>
      <w:r>
        <w:rPr>
          <w:rFonts w:ascii="仿宋" w:hAnsi="仿宋" w:eastAsia="仿宋" w:cs="宋体"/>
          <w:sz w:val="24"/>
          <w:szCs w:val="24"/>
          <w:u w:val="single"/>
          <w:lang w:val="zh-CN" w:bidi="ar"/>
        </w:rPr>
        <w:t xml:space="preserve">                   </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我方郑重承诺：遵循公开、公平、公正和诚实守信的原则，参加本次远程开标会议，是我方真实意思的表达。</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一、不出借、买卖、伪造、涂改企业和从业人员的资质证书、营业执照、资格业绩、印章以及其他相关资信证明文件，严禁其他企业或个人以我公司的名义投标。</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二、严格遵守法律法规和招标文件规定的投标程序。不隐瞒真实情况，不弄虚作假，不骗取投标和中标资格。</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三、坚决抵制和杜绝串标、围标、哄抬报价、贿赂、回扣等违法投标和不正当竞争行为。</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四、依法经营，公平竞争，不采取违法、违规或不正当手段损害、侵犯同行企业的正当权益。</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五、遵守指令、不擅离职守。开标评标过程中，我方将坚持全程参加开评标会议，积极响应采购人的指令和操作要求，不擅离职守，始终保持通讯顺畅，因我方原因导致</w:t>
      </w:r>
      <w:r>
        <w:rPr>
          <w:rFonts w:hint="eastAsia" w:ascii="仿宋" w:hAnsi="仿宋" w:eastAsia="仿宋" w:cs="宋体"/>
          <w:sz w:val="24"/>
          <w:szCs w:val="24"/>
          <w:lang w:val="zh-CN" w:bidi="ar"/>
        </w:rPr>
        <w:t xml:space="preserve">10</w:t>
      </w:r>
      <w:r>
        <w:rPr>
          <w:rFonts w:hint="eastAsia" w:ascii="仿宋" w:hAnsi="仿宋" w:eastAsia="仿宋" w:cs="宋体"/>
          <w:sz w:val="24"/>
          <w:szCs w:val="24"/>
          <w:lang w:val="zh-CN" w:bidi="ar"/>
        </w:rPr>
        <w:t xml:space="preserve">分钟内无法与管理</w:t>
      </w:r>
      <w:r>
        <w:rPr>
          <w:rFonts w:hint="eastAsia" w:ascii="仿宋" w:hAnsi="仿宋" w:eastAsia="仿宋" w:cs="宋体"/>
          <w:sz w:val="24"/>
          <w:szCs w:val="24"/>
          <w:lang w:val="zh-CN" w:bidi="ar"/>
        </w:rPr>
        <w:t xml:space="preserve">端建立</w:t>
      </w:r>
      <w:r>
        <w:rPr>
          <w:rFonts w:hint="eastAsia" w:ascii="仿宋" w:hAnsi="仿宋" w:eastAsia="仿宋" w:cs="宋体"/>
          <w:sz w:val="24"/>
          <w:szCs w:val="24"/>
          <w:lang w:val="zh-CN" w:bidi="ar"/>
        </w:rPr>
        <w:t xml:space="preserve">起联系的，即视为放弃交互的权利，我方认可采购人任意处置决定，接受包括终止投标资格在内的任何处理结果。</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六、确保设施、设备工况良好。我方将负责提前检查电力供应、网络环境和远程开标会议有关设施、设备的稳定性和安全性，因我方原因导致无法完成投标或者不能进行现场实时交互的，均由我方自行承担一切后果。</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七、不向采购人或评标委员会成员或相关人员行贿，以谋取中标。</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八、我方将在法律法规框架允许的范围内就有关评审过程中的事项向管理人员提出咨询或疑问，如需要提出现场质疑的，将严格按照江苏省财政厅文件（</w:t>
      </w:r>
      <w:r>
        <w:rPr>
          <w:rFonts w:hint="eastAsia" w:ascii="仿宋" w:hAnsi="仿宋" w:eastAsia="仿宋" w:cs="宋体"/>
          <w:sz w:val="24"/>
          <w:szCs w:val="24"/>
          <w:lang w:val="zh-CN" w:bidi="ar"/>
        </w:rPr>
        <w:t xml:space="preserve">苏财购〔</w:t>
      </w:r>
      <w:r>
        <w:rPr>
          <w:rFonts w:hint="eastAsia" w:ascii="仿宋" w:hAnsi="仿宋" w:eastAsia="仿宋" w:cs="宋体"/>
          <w:sz w:val="24"/>
          <w:szCs w:val="24"/>
          <w:lang w:val="zh-CN" w:bidi="ar"/>
        </w:rPr>
        <w:t xml:space="preserve">2018</w:t>
      </w:r>
      <w:r>
        <w:rPr>
          <w:rFonts w:hint="eastAsia" w:ascii="仿宋" w:hAnsi="仿宋" w:eastAsia="仿宋" w:cs="宋体"/>
          <w:sz w:val="24"/>
          <w:szCs w:val="24"/>
          <w:lang w:val="zh-CN" w:bidi="ar"/>
        </w:rPr>
        <w:t xml:space="preserve">〕</w:t>
      </w:r>
      <w:r>
        <w:rPr>
          <w:rFonts w:hint="eastAsia" w:ascii="仿宋" w:hAnsi="仿宋" w:eastAsia="仿宋" w:cs="宋体"/>
          <w:sz w:val="24"/>
          <w:szCs w:val="24"/>
          <w:lang w:val="zh-CN" w:bidi="ar"/>
        </w:rPr>
        <w:t xml:space="preserve">86</w:t>
      </w:r>
      <w:r>
        <w:rPr>
          <w:rFonts w:hint="eastAsia" w:ascii="仿宋" w:hAnsi="仿宋" w:eastAsia="仿宋" w:cs="宋体"/>
          <w:sz w:val="24"/>
          <w:szCs w:val="24"/>
          <w:lang w:val="zh-CN" w:bidi="ar"/>
        </w:rPr>
        <w:t xml:space="preserve">号）规定，以书面方式提出（加盖企业印鉴后通过网络传输扫描件）。不在招投标活动中虚假投诉。</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我方若有违反承诺内容的行为，自愿接受取消招投标资格、将不良行为记录记入档案、没收投标保证金等有关处理，并承担相应的法律责任。给采购人造成损失的，依法承担赔偿责任。</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承诺单位（盖章）：</w:t>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法定代表人签字或签章：</w:t>
      </w:r>
      <w:r/>
    </w:p>
    <w:p>
      <w:pPr>
        <w:jc w:val="left"/>
        <w:widowControl/>
        <w:rPr>
          <w:rFonts w:hint="eastAsia" w:ascii="仿宋" w:hAnsi="仿宋" w:eastAsia="仿宋" w:cs="Times New Roman"/>
          <w:bCs/>
          <w:sz w:val="24"/>
          <w:szCs w:val="24"/>
          <w:lang w:bidi="ar"/>
        </w:rPr>
      </w:pPr>
      <w:r>
        <w:rPr>
          <w:rFonts w:hint="eastAsia" w:ascii="仿宋" w:hAnsi="仿宋" w:eastAsia="仿宋" w:cs="宋体"/>
          <w:sz w:val="24"/>
          <w:szCs w:val="24"/>
          <w:lang w:val="zh-CN" w:bidi="ar"/>
        </w:rPr>
        <w:t xml:space="preserve">年</w:t>
      </w:r>
      <w:r>
        <w:rPr>
          <w:rFonts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月</w:t>
      </w:r>
      <w:r>
        <w:rPr>
          <w:rFonts w:ascii="仿宋" w:hAnsi="仿宋" w:eastAsia="仿宋" w:cs="宋体"/>
          <w:sz w:val="24"/>
          <w:szCs w:val="24"/>
          <w:lang w:val="zh-CN" w:bidi="ar"/>
        </w:rPr>
        <w:t xml:space="preserve">  </w:t>
      </w:r>
      <w:r>
        <w:rPr>
          <w:rFonts w:hint="eastAsia" w:ascii="仿宋" w:hAnsi="仿宋" w:eastAsia="仿宋" w:cs="Times New Roman"/>
          <w:bCs/>
          <w:sz w:val="24"/>
          <w:szCs w:val="24"/>
          <w:lang w:bidi="ar"/>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ascii="仿宋" w:hAnsi="仿宋" w:eastAsia="仿宋" w:cs="Times New Roman"/>
          <w:bCs/>
          <w:sz w:val="24"/>
          <w:szCs w:val="24"/>
          <w:lang w:bidi="ar"/>
        </w:rPr>
        <w:t xml:space="preserve">1</w:t>
      </w:r>
      <w:r>
        <w:rPr>
          <w:rFonts w:hint="eastAsia" w:ascii="仿宋" w:hAnsi="仿宋" w:eastAsia="仿宋" w:cs="Times New Roman"/>
          <w:bCs/>
          <w:sz w:val="24"/>
          <w:szCs w:val="24"/>
          <w:lang w:bidi="ar"/>
        </w:rPr>
        <w:t xml:space="preserve">5</w:t>
      </w:r>
      <w:r/>
    </w:p>
    <w:p>
      <w:pPr>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质疑函范本</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一、质疑供应商基本信息</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质疑供应商：</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地址：邮编：</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联系人：联系电话：</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授权代表：</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联系电话：</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地址：邮编：</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二、质疑项目基本情况</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质疑项目的名称：</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质疑项目的编号：包号：</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采购人名称：</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采购文件获取日期：</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三、质疑事项具体内容</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质疑事项</w:t>
      </w:r>
      <w:r>
        <w:rPr>
          <w:rFonts w:hint="eastAsia" w:ascii="仿宋" w:hAnsi="仿宋" w:eastAsia="仿宋" w:cs="宋体"/>
          <w:sz w:val="24"/>
          <w:szCs w:val="24"/>
          <w:lang w:val="zh-CN" w:bidi="ar"/>
        </w:rPr>
        <w:t xml:space="preserve">1</w:t>
      </w:r>
      <w:r>
        <w:rPr>
          <w:rFonts w:hint="eastAsia" w:ascii="仿宋" w:hAnsi="仿宋" w:eastAsia="仿宋" w:cs="宋体"/>
          <w:sz w:val="24"/>
          <w:szCs w:val="24"/>
          <w:lang w:val="zh-CN" w:bidi="ar"/>
        </w:rPr>
        <w:t xml:space="preserve">：</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事实依据：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法律依据：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质疑事项</w:t>
      </w:r>
      <w:r>
        <w:rPr>
          <w:rFonts w:hint="eastAsia" w:ascii="仿宋" w:hAnsi="仿宋" w:eastAsia="仿宋" w:cs="宋体"/>
          <w:sz w:val="24"/>
          <w:szCs w:val="24"/>
          <w:lang w:val="zh-CN" w:bidi="ar"/>
        </w:rPr>
        <w:t xml:space="preserve">2</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四、与质疑事项相关的质疑请求</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请求：</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签字（签章）：</w:t>
      </w:r>
      <w:r>
        <w:rPr>
          <w:rFonts w:hint="eastAsia"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公章：</w:t>
      </w:r>
      <w:r>
        <w:rPr>
          <w:rFonts w:hint="eastAsia" w:ascii="仿宋" w:hAnsi="仿宋" w:eastAsia="仿宋" w:cs="宋体"/>
          <w:sz w:val="24"/>
          <w:szCs w:val="24"/>
          <w:lang w:val="zh-CN" w:bidi="ar"/>
        </w:rPr>
        <w:t xml:space="preserve">                      </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日期：</w:t>
      </w:r>
      <w:r>
        <w:rPr>
          <w:rFonts w:hint="eastAsia" w:ascii="仿宋" w:hAnsi="仿宋" w:eastAsia="仿宋" w:cs="宋体"/>
          <w:sz w:val="24"/>
          <w:szCs w:val="24"/>
          <w:lang w:val="zh-CN" w:bidi="ar"/>
        </w:rPr>
        <w:t xml:space="preserve">    </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spacing w:line="360" w:lineRule="auto"/>
        <w:rPr>
          <w:rFonts w:hint="eastAsia" w:ascii="仿宋" w:hAnsi="仿宋" w:eastAsia="仿宋" w:cs="宋体"/>
          <w:b/>
          <w:bCs/>
          <w:sz w:val="24"/>
          <w:szCs w:val="24"/>
          <w:lang w:val="zh-CN" w:bidi="ar"/>
        </w:rPr>
      </w:pPr>
      <w:r>
        <w:rPr>
          <w:rFonts w:hint="eastAsia" w:ascii="仿宋" w:hAnsi="仿宋" w:eastAsia="仿宋" w:cs="宋体"/>
          <w:b/>
          <w:bCs/>
          <w:sz w:val="24"/>
          <w:szCs w:val="24"/>
          <w:lang w:val="zh-CN" w:bidi="ar"/>
        </w:rPr>
        <w:t xml:space="preserve">质疑函制作说明：</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1.</w:t>
      </w:r>
      <w:r>
        <w:rPr>
          <w:rFonts w:hint="eastAsia" w:ascii="仿宋" w:hAnsi="仿宋" w:eastAsia="仿宋" w:cs="宋体"/>
          <w:sz w:val="24"/>
          <w:szCs w:val="24"/>
          <w:lang w:val="zh-CN" w:bidi="ar"/>
        </w:rPr>
        <w:t xml:space="preserve">供应商提出质疑时，应提交质疑函和必要的证明材料。</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2.</w:t>
      </w:r>
      <w:r>
        <w:rPr>
          <w:rFonts w:hint="eastAsia" w:ascii="仿宋" w:hAnsi="仿宋" w:eastAsia="仿宋" w:cs="宋体"/>
          <w:sz w:val="24"/>
          <w:szCs w:val="24"/>
          <w:lang w:val="zh-CN" w:bidi="ar"/>
        </w:rPr>
        <w:t xml:space="preserve">质疑供应商若委托代理人进行质疑的，</w:t>
      </w:r>
      <w:r>
        <w:rPr>
          <w:rFonts w:hint="eastAsia" w:ascii="仿宋" w:hAnsi="仿宋" w:eastAsia="仿宋" w:cs="宋体"/>
          <w:sz w:val="24"/>
          <w:szCs w:val="24"/>
          <w:lang w:val="zh-CN" w:bidi="ar"/>
        </w:rPr>
        <w:t xml:space="preserve">质疑函应按</w:t>
      </w:r>
      <w:r>
        <w:rPr>
          <w:rFonts w:hint="eastAsia" w:ascii="仿宋" w:hAnsi="仿宋" w:eastAsia="仿宋" w:cs="宋体"/>
          <w:sz w:val="24"/>
          <w:szCs w:val="24"/>
          <w:lang w:val="zh-CN" w:bidi="ar"/>
        </w:rPr>
        <w:t xml:space="preserve">要求列明“授权代表”的有关内容，并在附件中提交由质疑供应商签署的授权委托书。授权委托书应载明代</w:t>
      </w:r>
      <w:r>
        <w:rPr>
          <w:rFonts w:hint="eastAsia" w:ascii="仿宋" w:hAnsi="仿宋" w:eastAsia="仿宋" w:cs="宋体"/>
          <w:sz w:val="24"/>
          <w:szCs w:val="24"/>
          <w:lang w:val="zh-CN" w:bidi="ar"/>
        </w:rPr>
        <w:t xml:space="preserve">理人的姓名或者名称、代理事项、具体权限、期限和相关事项。</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3.</w:t>
      </w:r>
      <w:r>
        <w:rPr>
          <w:rFonts w:hint="eastAsia" w:ascii="仿宋" w:hAnsi="仿宋" w:eastAsia="仿宋" w:cs="宋体"/>
          <w:sz w:val="24"/>
          <w:szCs w:val="24"/>
          <w:lang w:val="zh-CN" w:bidi="ar"/>
        </w:rPr>
        <w:t xml:space="preserve">质疑供应商若对项目的某一分包进行质疑，质疑函中应列明具体分包号。</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4.</w:t>
      </w:r>
      <w:r>
        <w:rPr>
          <w:rFonts w:hint="eastAsia" w:ascii="仿宋" w:hAnsi="仿宋" w:eastAsia="仿宋" w:cs="宋体"/>
          <w:sz w:val="24"/>
          <w:szCs w:val="24"/>
          <w:lang w:val="zh-CN" w:bidi="ar"/>
        </w:rPr>
        <w:t xml:space="preserve">质疑函的质疑事项应具体、明确，并有必要的事实依据和法律依据。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5.</w:t>
      </w:r>
      <w:r>
        <w:rPr>
          <w:rFonts w:hint="eastAsia" w:ascii="仿宋" w:hAnsi="仿宋" w:eastAsia="仿宋" w:cs="宋体"/>
          <w:sz w:val="24"/>
          <w:szCs w:val="24"/>
          <w:lang w:val="zh-CN" w:bidi="ar"/>
        </w:rPr>
        <w:t xml:space="preserve">质疑函的质疑请求应与质疑事项相关。</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6.</w:t>
      </w:r>
      <w:r>
        <w:rPr>
          <w:rFonts w:hint="eastAsia" w:ascii="仿宋" w:hAnsi="仿宋" w:eastAsia="仿宋" w:cs="宋体"/>
          <w:sz w:val="24"/>
          <w:szCs w:val="24"/>
          <w:lang w:val="zh-CN" w:bidi="ar"/>
        </w:rPr>
        <w:t xml:space="preserve">质疑供应商为自然人的，</w:t>
      </w:r>
      <w:r>
        <w:rPr>
          <w:rFonts w:hint="eastAsia" w:ascii="仿宋" w:hAnsi="仿宋" w:eastAsia="仿宋" w:cs="宋体"/>
          <w:sz w:val="24"/>
          <w:szCs w:val="24"/>
          <w:lang w:val="zh-CN" w:bidi="ar"/>
        </w:rPr>
        <w:t xml:space="preserve">质疑函应由</w:t>
      </w:r>
      <w:r>
        <w:rPr>
          <w:rFonts w:hint="eastAsia" w:ascii="仿宋" w:hAnsi="仿宋" w:eastAsia="仿宋" w:cs="宋体"/>
          <w:sz w:val="24"/>
          <w:szCs w:val="24"/>
          <w:lang w:val="zh-CN" w:bidi="ar"/>
        </w:rPr>
        <w:t xml:space="preserve">本人签字；质疑供应商为法人或者其他组织的，</w:t>
      </w:r>
      <w:r>
        <w:rPr>
          <w:rFonts w:hint="eastAsia" w:ascii="仿宋" w:hAnsi="仿宋" w:eastAsia="仿宋" w:cs="宋体"/>
          <w:sz w:val="24"/>
          <w:szCs w:val="24"/>
          <w:lang w:val="zh-CN" w:bidi="ar"/>
        </w:rPr>
        <w:t xml:space="preserve">质疑函应由</w:t>
      </w:r>
      <w:r>
        <w:rPr>
          <w:rFonts w:hint="eastAsia" w:ascii="仿宋" w:hAnsi="仿宋" w:eastAsia="仿宋" w:cs="宋体"/>
          <w:sz w:val="24"/>
          <w:szCs w:val="24"/>
          <w:lang w:val="zh-CN" w:bidi="ar"/>
        </w:rPr>
        <w:t xml:space="preserve">法定代表人、主要负责人，或者其授权代表签字或者盖章，并加盖公章。</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jc w:val="left"/>
        <w:spacing w:line="360" w:lineRule="auto"/>
        <w:widowControl/>
        <w:rPr>
          <w:rFonts w:hint="eastAsia" w:ascii="仿宋" w:hAnsi="仿宋" w:eastAsia="仿宋"/>
          <w:sz w:val="24"/>
          <w:szCs w:val="24"/>
        </w:rPr>
      </w:pPr>
      <w:r>
        <w:rPr>
          <w:rFonts w:hint="eastAsia" w:ascii="仿宋" w:hAnsi="仿宋" w:eastAsia="仿宋"/>
          <w:sz w:val="24"/>
          <w:szCs w:val="24"/>
        </w:rPr>
      </w:r>
      <w:r/>
    </w:p>
    <w:sectPr>
      <w:footerReference w:type="default" r:id="rId9"/>
      <w:footnotePr/>
      <w:endnotePr/>
      <w:type w:val="nextPage"/>
      <w:pgSz w:w="11906" w:h="16838" w:orient="portrait"/>
      <w:pgMar w:top="1418" w:right="1418" w:bottom="1418" w:left="1701"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汉仪书宋二S">
    <w:panose1 w:val="020B0503020202020204"/>
  </w:font>
  <w:font w:name="Symbol">
    <w:panose1 w:val="05050102010706020507"/>
  </w:font>
  <w:font w:name="华文楷体">
    <w:panose1 w:val="02010600040101010101"/>
  </w:font>
  <w:font w:name="Wingdings">
    <w:panose1 w:val="05000000000000000000"/>
  </w:font>
  <w:font w:name="Courier New">
    <w:panose1 w:val="02070309020205020404"/>
  </w:font>
  <w:font w:name="华文中宋">
    <w:panose1 w:val="02010600040101010101"/>
  </w:font>
  <w:font w:name="仿宋_GB2312">
    <w:panose1 w:val="02010609060101010101"/>
  </w:font>
  <w:font w:name="仿宋">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36827657"/>
      <w:rPr>
        <w:rFonts w:ascii="仿宋" w:hAnsi="仿宋" w:eastAsia="仿宋"/>
        <w:sz w:val="21"/>
        <w:szCs w:val="21"/>
      </w:rPr>
    </w:sdtPr>
    <w:sdtContent>
      <w:sdt>
        <w:sdtPr>
          <w15:appearance w15:val="boundingBox"/>
          <w:id w:val="98381352"/>
          <w:rPr>
            <w:rFonts w:ascii="仿宋" w:hAnsi="仿宋" w:eastAsia="仿宋"/>
            <w:sz w:val="21"/>
            <w:szCs w:val="21"/>
          </w:rPr>
        </w:sdtPr>
        <w:sdtContent>
          <w:p>
            <w:pPr>
              <w:pStyle w:val="863"/>
              <w:jc w:val="center"/>
              <w:rPr>
                <w:rFonts w:hint="eastAsia" w:ascii="仿宋" w:hAnsi="仿宋" w:eastAsia="仿宋"/>
                <w:sz w:val="21"/>
                <w:szCs w:val="21"/>
              </w:rPr>
            </w:pPr>
            <w:r>
              <w:rPr>
                <w:rFonts w:ascii="仿宋" w:hAnsi="仿宋" w:eastAsia="仿宋"/>
                <w:sz w:val="21"/>
                <w:szCs w:val="21"/>
                <w:lang w:val="zh-CN"/>
              </w:rPr>
              <w:t xml:space="preserve"> </w:t>
            </w:r>
            <w:r>
              <w:rPr>
                <w:rFonts w:ascii="仿宋" w:hAnsi="仿宋" w:eastAsia="仿宋"/>
                <w:bCs/>
                <w:sz w:val="21"/>
                <w:szCs w:val="21"/>
              </w:rPr>
              <w:fldChar w:fldCharType="begin"/>
            </w:r>
            <w:r>
              <w:rPr>
                <w:rFonts w:ascii="仿宋" w:hAnsi="仿宋" w:eastAsia="仿宋"/>
                <w:bCs/>
                <w:sz w:val="21"/>
                <w:szCs w:val="21"/>
              </w:rPr>
              <w:instrText xml:space="preserve">PAGE</w:instrText>
            </w:r>
            <w:r>
              <w:rPr>
                <w:rFonts w:ascii="仿宋" w:hAnsi="仿宋" w:eastAsia="仿宋"/>
                <w:bCs/>
                <w:sz w:val="21"/>
                <w:szCs w:val="21"/>
              </w:rPr>
              <w:fldChar w:fldCharType="separate"/>
            </w:r>
            <w:r>
              <w:rPr>
                <w:rFonts w:ascii="仿宋" w:hAnsi="仿宋" w:eastAsia="仿宋"/>
                <w:bCs/>
                <w:sz w:val="21"/>
                <w:szCs w:val="21"/>
              </w:rPr>
              <w:t xml:space="preserve">12</w:t>
            </w:r>
            <w:r>
              <w:rPr>
                <w:rFonts w:ascii="仿宋" w:hAnsi="仿宋" w:eastAsia="仿宋"/>
                <w:bCs/>
                <w:sz w:val="21"/>
                <w:szCs w:val="21"/>
              </w:rPr>
              <w:fldChar w:fldCharType="end"/>
            </w:r>
            <w:r>
              <w:rPr>
                <w:rFonts w:ascii="仿宋" w:hAnsi="仿宋" w:eastAsia="仿宋"/>
                <w:sz w:val="21"/>
                <w:szCs w:val="21"/>
                <w:lang w:val="zh-CN"/>
              </w:rPr>
              <w:t xml:space="preserve"> </w:t>
            </w:r>
            <w:r>
              <w:rPr>
                <w:rFonts w:ascii="仿宋" w:hAnsi="仿宋" w:eastAsia="仿宋"/>
                <w:sz w:val="21"/>
                <w:szCs w:val="21"/>
                <w:lang w:val="zh-CN"/>
              </w:rPr>
              <w:t xml:space="preserve">/ </w:t>
            </w:r>
            <w:r>
              <w:rPr>
                <w:rFonts w:ascii="仿宋" w:hAnsi="仿宋" w:eastAsia="仿宋"/>
                <w:bCs/>
                <w:sz w:val="21"/>
                <w:szCs w:val="21"/>
              </w:rPr>
              <w:fldChar w:fldCharType="begin"/>
            </w:r>
            <w:r>
              <w:rPr>
                <w:rFonts w:ascii="仿宋" w:hAnsi="仿宋" w:eastAsia="仿宋"/>
                <w:bCs/>
                <w:sz w:val="21"/>
                <w:szCs w:val="21"/>
              </w:rPr>
              <w:instrText xml:space="preserve">NUMPAGES</w:instrText>
            </w:r>
            <w:r>
              <w:rPr>
                <w:rFonts w:ascii="仿宋" w:hAnsi="仿宋" w:eastAsia="仿宋"/>
                <w:bCs/>
                <w:sz w:val="21"/>
                <w:szCs w:val="21"/>
              </w:rPr>
              <w:fldChar w:fldCharType="separate"/>
            </w:r>
            <w:r>
              <w:rPr>
                <w:rFonts w:ascii="仿宋" w:hAnsi="仿宋" w:eastAsia="仿宋"/>
                <w:bCs/>
                <w:sz w:val="21"/>
                <w:szCs w:val="21"/>
              </w:rPr>
              <w:t xml:space="preserve">36</w:t>
            </w:r>
            <w:r>
              <w:rPr>
                <w:rFonts w:ascii="仿宋" w:hAnsi="仿宋" w:eastAsia="仿宋"/>
                <w:bCs/>
                <w:sz w:val="21"/>
                <w:szCs w:val="21"/>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54"/>
    <w:link w:val="850"/>
    <w:uiPriority w:val="9"/>
    <w:rPr>
      <w:rFonts w:ascii="Arial" w:hAnsi="Arial" w:eastAsia="Arial" w:cs="Arial"/>
      <w:sz w:val="40"/>
      <w:szCs w:val="40"/>
    </w:rPr>
  </w:style>
  <w:style w:type="character" w:styleId="681">
    <w:name w:val="Heading 2 Char"/>
    <w:basedOn w:val="854"/>
    <w:link w:val="851"/>
    <w:uiPriority w:val="9"/>
    <w:rPr>
      <w:rFonts w:ascii="Arial" w:hAnsi="Arial" w:eastAsia="Arial" w:cs="Arial"/>
      <w:sz w:val="34"/>
    </w:rPr>
  </w:style>
  <w:style w:type="character" w:styleId="682">
    <w:name w:val="Heading 3 Char"/>
    <w:basedOn w:val="854"/>
    <w:link w:val="852"/>
    <w:uiPriority w:val="9"/>
    <w:rPr>
      <w:rFonts w:ascii="Arial" w:hAnsi="Arial" w:eastAsia="Arial" w:cs="Arial"/>
      <w:sz w:val="30"/>
      <w:szCs w:val="30"/>
    </w:rPr>
  </w:style>
  <w:style w:type="character" w:styleId="683">
    <w:name w:val="Heading 4 Char"/>
    <w:basedOn w:val="854"/>
    <w:link w:val="853"/>
    <w:uiPriority w:val="9"/>
    <w:rPr>
      <w:rFonts w:ascii="Arial" w:hAnsi="Arial" w:eastAsia="Arial" w:cs="Arial"/>
      <w:b/>
      <w:bCs/>
      <w:sz w:val="26"/>
      <w:szCs w:val="26"/>
    </w:rPr>
  </w:style>
  <w:style w:type="paragraph" w:styleId="684">
    <w:name w:val="Heading 5"/>
    <w:basedOn w:val="849"/>
    <w:next w:val="849"/>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4"/>
    <w:link w:val="684"/>
    <w:uiPriority w:val="9"/>
    <w:rPr>
      <w:rFonts w:ascii="Arial" w:hAnsi="Arial" w:eastAsia="Arial" w:cs="Arial"/>
      <w:b/>
      <w:bCs/>
      <w:sz w:val="24"/>
      <w:szCs w:val="24"/>
    </w:rPr>
  </w:style>
  <w:style w:type="paragraph" w:styleId="686">
    <w:name w:val="Heading 6"/>
    <w:basedOn w:val="849"/>
    <w:next w:val="849"/>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4"/>
    <w:link w:val="686"/>
    <w:uiPriority w:val="9"/>
    <w:rPr>
      <w:rFonts w:ascii="Arial" w:hAnsi="Arial" w:eastAsia="Arial" w:cs="Arial"/>
      <w:b/>
      <w:bCs/>
      <w:sz w:val="22"/>
      <w:szCs w:val="22"/>
    </w:rPr>
  </w:style>
  <w:style w:type="paragraph" w:styleId="688">
    <w:name w:val="Heading 7"/>
    <w:basedOn w:val="849"/>
    <w:next w:val="849"/>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4"/>
    <w:link w:val="688"/>
    <w:uiPriority w:val="9"/>
    <w:rPr>
      <w:rFonts w:ascii="Arial" w:hAnsi="Arial" w:eastAsia="Arial" w:cs="Arial"/>
      <w:b/>
      <w:bCs/>
      <w:i/>
      <w:iCs/>
      <w:sz w:val="22"/>
      <w:szCs w:val="22"/>
    </w:rPr>
  </w:style>
  <w:style w:type="paragraph" w:styleId="690">
    <w:name w:val="Heading 8"/>
    <w:basedOn w:val="849"/>
    <w:next w:val="849"/>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4"/>
    <w:link w:val="690"/>
    <w:uiPriority w:val="9"/>
    <w:rPr>
      <w:rFonts w:ascii="Arial" w:hAnsi="Arial" w:eastAsia="Arial" w:cs="Arial"/>
      <w:i/>
      <w:iCs/>
      <w:sz w:val="22"/>
      <w:szCs w:val="22"/>
    </w:rPr>
  </w:style>
  <w:style w:type="paragraph" w:styleId="692">
    <w:name w:val="Heading 9"/>
    <w:basedOn w:val="849"/>
    <w:next w:val="849"/>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4"/>
    <w:link w:val="692"/>
    <w:uiPriority w:val="9"/>
    <w:rPr>
      <w:rFonts w:ascii="Arial" w:hAnsi="Arial" w:eastAsia="Arial" w:cs="Arial"/>
      <w:i/>
      <w:iCs/>
      <w:sz w:val="21"/>
      <w:szCs w:val="21"/>
    </w:rPr>
  </w:style>
  <w:style w:type="paragraph" w:styleId="694">
    <w:name w:val="No Spacing"/>
    <w:uiPriority w:val="1"/>
    <w:qFormat/>
    <w:pPr>
      <w:spacing w:before="0" w:after="0" w:line="240" w:lineRule="auto"/>
    </w:pPr>
  </w:style>
  <w:style w:type="paragraph" w:styleId="695">
    <w:name w:val="Title"/>
    <w:basedOn w:val="849"/>
    <w:next w:val="849"/>
    <w:link w:val="696"/>
    <w:uiPriority w:val="10"/>
    <w:qFormat/>
    <w:pPr>
      <w:contextualSpacing/>
      <w:spacing w:before="300" w:after="200"/>
    </w:pPr>
    <w:rPr>
      <w:sz w:val="48"/>
      <w:szCs w:val="48"/>
    </w:rPr>
  </w:style>
  <w:style w:type="character" w:styleId="696">
    <w:name w:val="Title Char"/>
    <w:basedOn w:val="854"/>
    <w:link w:val="695"/>
    <w:uiPriority w:val="10"/>
    <w:rPr>
      <w:sz w:val="48"/>
      <w:szCs w:val="48"/>
    </w:rPr>
  </w:style>
  <w:style w:type="paragraph" w:styleId="697">
    <w:name w:val="Subtitle"/>
    <w:basedOn w:val="849"/>
    <w:next w:val="849"/>
    <w:link w:val="698"/>
    <w:uiPriority w:val="11"/>
    <w:qFormat/>
    <w:pPr>
      <w:spacing w:before="200" w:after="200"/>
    </w:pPr>
    <w:rPr>
      <w:sz w:val="24"/>
      <w:szCs w:val="24"/>
    </w:rPr>
  </w:style>
  <w:style w:type="character" w:styleId="698">
    <w:name w:val="Subtitle Char"/>
    <w:basedOn w:val="854"/>
    <w:link w:val="697"/>
    <w:uiPriority w:val="11"/>
    <w:rPr>
      <w:sz w:val="24"/>
      <w:szCs w:val="24"/>
    </w:rPr>
  </w:style>
  <w:style w:type="paragraph" w:styleId="699">
    <w:name w:val="Quote"/>
    <w:basedOn w:val="849"/>
    <w:next w:val="849"/>
    <w:link w:val="700"/>
    <w:uiPriority w:val="29"/>
    <w:qFormat/>
    <w:pPr>
      <w:ind w:left="720" w:right="720"/>
    </w:pPr>
    <w:rPr>
      <w:i/>
    </w:rPr>
  </w:style>
  <w:style w:type="character" w:styleId="700">
    <w:name w:val="Quote Char"/>
    <w:link w:val="699"/>
    <w:uiPriority w:val="29"/>
    <w:rPr>
      <w:i/>
    </w:rPr>
  </w:style>
  <w:style w:type="paragraph" w:styleId="701">
    <w:name w:val="Intense Quote"/>
    <w:basedOn w:val="849"/>
    <w:next w:val="849"/>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4"/>
    <w:link w:val="864"/>
    <w:uiPriority w:val="99"/>
  </w:style>
  <w:style w:type="character" w:styleId="704">
    <w:name w:val="Footer Char"/>
    <w:basedOn w:val="854"/>
    <w:link w:val="863"/>
    <w:uiPriority w:val="99"/>
  </w:style>
  <w:style w:type="paragraph" w:styleId="705">
    <w:name w:val="Caption"/>
    <w:basedOn w:val="849"/>
    <w:next w:val="849"/>
    <w:uiPriority w:val="35"/>
    <w:semiHidden/>
    <w:unhideWhenUsed/>
    <w:qFormat/>
    <w:pPr>
      <w:spacing w:line="276" w:lineRule="auto"/>
    </w:pPr>
    <w:rPr>
      <w:b/>
      <w:bCs/>
      <w:color w:val="4f81bd" w:themeColor="accent1"/>
      <w:sz w:val="18"/>
      <w:szCs w:val="18"/>
    </w:rPr>
  </w:style>
  <w:style w:type="character" w:styleId="706">
    <w:name w:val="Caption Char"/>
    <w:basedOn w:val="705"/>
    <w:link w:val="863"/>
    <w:uiPriority w:val="99"/>
  </w:style>
  <w:style w:type="table" w:styleId="707">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3">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4">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5">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6">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7">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8">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9">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0">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1">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2">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3">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6">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7">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8">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9">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0">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9">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0">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1">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2">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3">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4">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6">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7">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8">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9">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0">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1">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2">
    <w:name w:val="footnote text"/>
    <w:basedOn w:val="849"/>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4"/>
    <w:uiPriority w:val="99"/>
    <w:unhideWhenUsed/>
    <w:rPr>
      <w:vertAlign w:val="superscript"/>
    </w:rPr>
  </w:style>
  <w:style w:type="paragraph" w:styleId="835">
    <w:name w:val="endnote text"/>
    <w:basedOn w:val="849"/>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4"/>
    <w:uiPriority w:val="99"/>
    <w:semiHidden/>
    <w:unhideWhenUsed/>
    <w:rPr>
      <w:vertAlign w:val="superscript"/>
    </w:rPr>
  </w:style>
  <w:style w:type="paragraph" w:styleId="838">
    <w:name w:val="toc 1"/>
    <w:basedOn w:val="849"/>
    <w:next w:val="849"/>
    <w:uiPriority w:val="39"/>
    <w:unhideWhenUsed/>
    <w:pPr>
      <w:ind w:left="0" w:right="0" w:firstLine="0"/>
      <w:spacing w:after="57"/>
    </w:pPr>
  </w:style>
  <w:style w:type="paragraph" w:styleId="839">
    <w:name w:val="toc 2"/>
    <w:basedOn w:val="849"/>
    <w:next w:val="849"/>
    <w:uiPriority w:val="39"/>
    <w:unhideWhenUsed/>
    <w:pPr>
      <w:ind w:left="283" w:right="0" w:firstLine="0"/>
      <w:spacing w:after="57"/>
    </w:pPr>
  </w:style>
  <w:style w:type="paragraph" w:styleId="840">
    <w:name w:val="toc 3"/>
    <w:basedOn w:val="849"/>
    <w:next w:val="849"/>
    <w:uiPriority w:val="39"/>
    <w:unhideWhenUsed/>
    <w:pPr>
      <w:ind w:left="567" w:right="0" w:firstLine="0"/>
      <w:spacing w:after="57"/>
    </w:pPr>
  </w:style>
  <w:style w:type="paragraph" w:styleId="841">
    <w:name w:val="toc 4"/>
    <w:basedOn w:val="849"/>
    <w:next w:val="849"/>
    <w:uiPriority w:val="39"/>
    <w:unhideWhenUsed/>
    <w:pPr>
      <w:ind w:left="850" w:right="0" w:firstLine="0"/>
      <w:spacing w:after="57"/>
    </w:pPr>
  </w:style>
  <w:style w:type="paragraph" w:styleId="842">
    <w:name w:val="toc 5"/>
    <w:basedOn w:val="849"/>
    <w:next w:val="849"/>
    <w:uiPriority w:val="39"/>
    <w:unhideWhenUsed/>
    <w:pPr>
      <w:ind w:left="1134" w:right="0" w:firstLine="0"/>
      <w:spacing w:after="57"/>
    </w:pPr>
  </w:style>
  <w:style w:type="paragraph" w:styleId="843">
    <w:name w:val="toc 6"/>
    <w:basedOn w:val="849"/>
    <w:next w:val="849"/>
    <w:uiPriority w:val="39"/>
    <w:unhideWhenUsed/>
    <w:pPr>
      <w:ind w:left="1417" w:right="0" w:firstLine="0"/>
      <w:spacing w:after="57"/>
    </w:pPr>
  </w:style>
  <w:style w:type="paragraph" w:styleId="844">
    <w:name w:val="toc 7"/>
    <w:basedOn w:val="849"/>
    <w:next w:val="849"/>
    <w:uiPriority w:val="39"/>
    <w:unhideWhenUsed/>
    <w:pPr>
      <w:ind w:left="1701"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qFormat/>
    <w:pPr>
      <w:jc w:val="both"/>
      <w:widowControl w:val="off"/>
    </w:pPr>
    <w:rPr>
      <w:sz w:val="21"/>
      <w:szCs w:val="22"/>
    </w:rPr>
  </w:style>
  <w:style w:type="paragraph" w:styleId="850">
    <w:name w:val="Heading 1"/>
    <w:basedOn w:val="849"/>
    <w:next w:val="849"/>
    <w:link w:val="870"/>
    <w:uiPriority w:val="9"/>
    <w:qFormat/>
    <w:pPr>
      <w:keepLines/>
      <w:keepNext/>
      <w:spacing w:before="340" w:after="330" w:line="578" w:lineRule="auto"/>
      <w:outlineLvl w:val="0"/>
    </w:pPr>
    <w:rPr>
      <w:b/>
      <w:bCs/>
      <w:sz w:val="44"/>
      <w:szCs w:val="44"/>
    </w:rPr>
  </w:style>
  <w:style w:type="paragraph" w:styleId="851">
    <w:name w:val="Heading 2"/>
    <w:basedOn w:val="849"/>
    <w:next w:val="849"/>
    <w:link w:val="877"/>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2">
    <w:name w:val="Heading 3"/>
    <w:basedOn w:val="849"/>
    <w:next w:val="849"/>
    <w:link w:val="878"/>
    <w:unhideWhenUsed/>
    <w:qFormat/>
    <w:pPr>
      <w:keepLines/>
      <w:keepNext/>
      <w:spacing w:before="260" w:after="260" w:line="416" w:lineRule="auto"/>
      <w:outlineLvl w:val="2"/>
    </w:pPr>
    <w:rPr>
      <w:b/>
      <w:bCs/>
      <w:sz w:val="32"/>
      <w:szCs w:val="32"/>
    </w:rPr>
  </w:style>
  <w:style w:type="paragraph" w:styleId="853">
    <w:name w:val="Heading 4"/>
    <w:basedOn w:val="849"/>
    <w:next w:val="849"/>
    <w:link w:val="89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Normal Indent"/>
    <w:basedOn w:val="849"/>
    <w:link w:val="881"/>
    <w:qFormat/>
    <w:pPr>
      <w:ind w:firstLine="420"/>
    </w:pPr>
  </w:style>
  <w:style w:type="paragraph" w:styleId="858">
    <w:name w:val="annotation text"/>
    <w:basedOn w:val="849"/>
    <w:link w:val="887"/>
    <w:qFormat/>
    <w:pPr>
      <w:jc w:val="left"/>
    </w:pPr>
    <w:rPr>
      <w:rFonts w:ascii="Calibri" w:hAnsi="Calibri" w:eastAsia="宋体" w:cs="Times New Roman"/>
      <w:szCs w:val="24"/>
    </w:rPr>
  </w:style>
  <w:style w:type="paragraph" w:styleId="859">
    <w:name w:val="Body Text"/>
    <w:basedOn w:val="849"/>
    <w:link w:val="883"/>
    <w:uiPriority w:val="1"/>
    <w:qFormat/>
    <w:pPr>
      <w:ind w:left="102"/>
    </w:pPr>
    <w:rPr>
      <w:rFonts w:ascii="仿宋" w:hAnsi="仿宋" w:eastAsia="仿宋"/>
      <w:sz w:val="28"/>
      <w:szCs w:val="28"/>
    </w:rPr>
  </w:style>
  <w:style w:type="paragraph" w:styleId="860">
    <w:name w:val="Body Text Indent"/>
    <w:basedOn w:val="849"/>
    <w:link w:val="888"/>
    <w:uiPriority w:val="99"/>
    <w:semiHidden/>
    <w:unhideWhenUsed/>
    <w:qFormat/>
    <w:pPr>
      <w:ind w:left="420"/>
      <w:spacing w:after="120"/>
    </w:pPr>
  </w:style>
  <w:style w:type="paragraph" w:styleId="861">
    <w:name w:val="Date"/>
    <w:basedOn w:val="849"/>
    <w:next w:val="849"/>
    <w:link w:val="893"/>
    <w:uiPriority w:val="99"/>
    <w:semiHidden/>
    <w:unhideWhenUsed/>
    <w:qFormat/>
    <w:pPr>
      <w:ind w:left="100"/>
    </w:pPr>
  </w:style>
  <w:style w:type="paragraph" w:styleId="862">
    <w:name w:val="Balloon Text"/>
    <w:basedOn w:val="849"/>
    <w:link w:val="879"/>
    <w:uiPriority w:val="99"/>
    <w:semiHidden/>
    <w:unhideWhenUsed/>
    <w:qFormat/>
    <w:rPr>
      <w:sz w:val="18"/>
      <w:szCs w:val="18"/>
    </w:rPr>
  </w:style>
  <w:style w:type="paragraph" w:styleId="863">
    <w:name w:val="Footer"/>
    <w:basedOn w:val="849"/>
    <w:link w:val="873"/>
    <w:uiPriority w:val="99"/>
    <w:unhideWhenUsed/>
    <w:qFormat/>
    <w:pPr>
      <w:jc w:val="left"/>
      <w:tabs>
        <w:tab w:val="center" w:pos="4153" w:leader="none"/>
        <w:tab w:val="right" w:pos="8306" w:leader="none"/>
      </w:tabs>
    </w:pPr>
    <w:rPr>
      <w:sz w:val="18"/>
      <w:szCs w:val="18"/>
    </w:rPr>
  </w:style>
  <w:style w:type="paragraph" w:styleId="864">
    <w:name w:val="Header"/>
    <w:basedOn w:val="849"/>
    <w:link w:val="87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5">
    <w:name w:val="Normal (Web)"/>
    <w:basedOn w:val="849"/>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66">
    <w:name w:val="Body Text First Indent 2"/>
    <w:basedOn w:val="860"/>
    <w:link w:val="889"/>
    <w:uiPriority w:val="99"/>
    <w:semiHidden/>
    <w:unhideWhenUsed/>
    <w:qFormat/>
    <w:pPr>
      <w:ind w:firstLine="420"/>
    </w:pPr>
  </w:style>
  <w:style w:type="table" w:styleId="867">
    <w:name w:val="Table Grid"/>
    <w:basedOn w:val="855"/>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8">
    <w:name w:val="Hyperlink"/>
    <w:basedOn w:val="854"/>
    <w:uiPriority w:val="99"/>
    <w:unhideWhenUsed/>
    <w:qFormat/>
    <w:rPr>
      <w:color w:val="0000ff" w:themeColor="hyperlink"/>
      <w:u w:val="single"/>
    </w:rPr>
  </w:style>
  <w:style w:type="character" w:styleId="869">
    <w:name w:val="annotation reference"/>
    <w:qFormat/>
    <w:rPr>
      <w:sz w:val="21"/>
      <w:szCs w:val="21"/>
    </w:rPr>
  </w:style>
  <w:style w:type="character" w:styleId="870" w:customStyle="1">
    <w:name w:val="标题 1 字符"/>
    <w:basedOn w:val="854"/>
    <w:link w:val="850"/>
    <w:uiPriority w:val="9"/>
    <w:qFormat/>
    <w:rPr>
      <w:b/>
      <w:bCs/>
      <w:sz w:val="44"/>
      <w:szCs w:val="44"/>
    </w:rPr>
  </w:style>
  <w:style w:type="table" w:styleId="871" w:customStyle="1">
    <w:name w:val="SGS Table Basic 11"/>
    <w:basedOn w:val="855"/>
    <w:qFormat/>
    <w:pPr>
      <w:ind w:left="709" w:hanging="709"/>
    </w:pPr>
    <w:rPr>
      <w:rFonts w:ascii="Arial" w:hAnsi="Arial"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872" w:customStyle="1">
    <w:name w:val="页眉 字符"/>
    <w:basedOn w:val="854"/>
    <w:link w:val="864"/>
    <w:uiPriority w:val="99"/>
    <w:qFormat/>
    <w:rPr>
      <w:sz w:val="18"/>
      <w:szCs w:val="18"/>
    </w:rPr>
  </w:style>
  <w:style w:type="character" w:styleId="873" w:customStyle="1">
    <w:name w:val="页脚 字符"/>
    <w:basedOn w:val="854"/>
    <w:link w:val="863"/>
    <w:uiPriority w:val="99"/>
    <w:qFormat/>
    <w:rPr>
      <w:sz w:val="18"/>
      <w:szCs w:val="18"/>
    </w:rPr>
  </w:style>
  <w:style w:type="character" w:styleId="874" w:customStyle="1">
    <w:name w:val="NormalCharacter"/>
    <w:qFormat/>
    <w:rPr>
      <w:sz w:val="21"/>
      <w:szCs w:val="22"/>
      <w:lang w:val="en-US" w:eastAsia="zh-CN" w:bidi="ar-SA"/>
    </w:rPr>
  </w:style>
  <w:style w:type="paragraph" w:styleId="875" w:customStyle="1">
    <w:name w:val="列出段落1"/>
    <w:basedOn w:val="849"/>
    <w:qFormat/>
    <w:pPr>
      <w:ind w:firstLine="200"/>
    </w:pPr>
    <w:rPr>
      <w:rFonts w:ascii="Calibri" w:hAnsi="Calibri" w:eastAsia="宋体" w:cs="Times New Roman"/>
    </w:rPr>
  </w:style>
  <w:style w:type="paragraph" w:styleId="876">
    <w:name w:val="List Paragraph"/>
    <w:basedOn w:val="849"/>
    <w:uiPriority w:val="34"/>
    <w:qFormat/>
    <w:pPr>
      <w:ind w:firstLine="420"/>
    </w:pPr>
    <w:rPr>
      <w:rFonts w:ascii="Calibri" w:hAnsi="Calibri" w:eastAsia="宋体" w:cs="Times New Roman"/>
      <w:szCs w:val="24"/>
    </w:rPr>
  </w:style>
  <w:style w:type="character" w:styleId="877" w:customStyle="1">
    <w:name w:val="标题 2 字符"/>
    <w:basedOn w:val="854"/>
    <w:link w:val="851"/>
    <w:qFormat/>
    <w:rPr>
      <w:rFonts w:asciiTheme="majorHAnsi" w:hAnsiTheme="majorHAnsi" w:eastAsiaTheme="majorEastAsia" w:cstheme="majorBidi"/>
      <w:b/>
      <w:bCs/>
      <w:sz w:val="32"/>
      <w:szCs w:val="32"/>
    </w:rPr>
  </w:style>
  <w:style w:type="character" w:styleId="878" w:customStyle="1">
    <w:name w:val="标题 3 字符"/>
    <w:basedOn w:val="854"/>
    <w:link w:val="852"/>
    <w:qFormat/>
    <w:rPr>
      <w:b/>
      <w:bCs/>
      <w:sz w:val="32"/>
      <w:szCs w:val="32"/>
    </w:rPr>
  </w:style>
  <w:style w:type="character" w:styleId="879" w:customStyle="1">
    <w:name w:val="批注框文本 字符"/>
    <w:basedOn w:val="854"/>
    <w:link w:val="862"/>
    <w:uiPriority w:val="99"/>
    <w:semiHidden/>
    <w:qFormat/>
    <w:rPr>
      <w:sz w:val="18"/>
      <w:szCs w:val="18"/>
    </w:rPr>
  </w:style>
  <w:style w:type="paragraph" w:styleId="880" w:customStyle="1">
    <w:name w:val="Table Paragraph"/>
    <w:basedOn w:val="849"/>
    <w:uiPriority w:val="1"/>
    <w:qFormat/>
    <w:pPr>
      <w:jc w:val="left"/>
    </w:pPr>
    <w:rPr>
      <w:rFonts w:ascii="仿宋" w:hAnsi="仿宋" w:eastAsia="仿宋" w:cs="仿宋"/>
      <w:sz w:val="22"/>
      <w:lang w:val="zh-CN" w:bidi="zh-CN"/>
    </w:rPr>
  </w:style>
  <w:style w:type="character" w:styleId="881" w:customStyle="1">
    <w:name w:val="正文缩进 字符"/>
    <w:link w:val="857"/>
    <w:qFormat/>
  </w:style>
  <w:style w:type="paragraph" w:styleId="882" w:customStyle="1">
    <w:name w:val="首行缩进"/>
    <w:basedOn w:val="849"/>
    <w:qFormat/>
    <w:pPr>
      <w:ind w:firstLine="480"/>
    </w:pPr>
    <w:rPr>
      <w:rFonts w:ascii="Times New Roman" w:hAnsi="Times New Roman" w:eastAsia="宋体" w:cs="Times New Roman"/>
      <w:szCs w:val="20"/>
      <w:lang w:val="zh-CN"/>
    </w:rPr>
  </w:style>
  <w:style w:type="character" w:styleId="883" w:customStyle="1">
    <w:name w:val="正文文本 字符"/>
    <w:basedOn w:val="854"/>
    <w:link w:val="859"/>
    <w:uiPriority w:val="1"/>
    <w:qFormat/>
    <w:rPr>
      <w:rFonts w:ascii="仿宋" w:hAnsi="仿宋" w:eastAsia="仿宋"/>
      <w:sz w:val="28"/>
      <w:szCs w:val="28"/>
    </w:rPr>
  </w:style>
  <w:style w:type="paragraph" w:styleId="884" w:customStyle="1">
    <w:name w:val="正文1"/>
    <w:basedOn w:val="849"/>
    <w:qFormat/>
    <w:pPr>
      <w:ind w:firstLine="361"/>
      <w:spacing w:line="360" w:lineRule="auto"/>
    </w:pPr>
    <w:rPr>
      <w:rFonts w:ascii="宋体" w:hAnsi="宋体" w:eastAsia="宋体" w:cs="Times New Roman"/>
      <w:szCs w:val="24"/>
    </w:rPr>
  </w:style>
  <w:style w:type="character" w:styleId="885" w:customStyle="1">
    <w:name w:val="正文缩进2格 Char"/>
    <w:link w:val="886"/>
    <w:qFormat/>
    <w:rPr>
      <w:rFonts w:ascii="仿宋_GB2312" w:hAnsi="宋体" w:eastAsia="仿宋_GB2312"/>
      <w:sz w:val="31"/>
      <w:szCs w:val="28"/>
    </w:rPr>
  </w:style>
  <w:style w:type="paragraph" w:styleId="886" w:customStyle="1">
    <w:name w:val="正文缩进2格"/>
    <w:basedOn w:val="849"/>
    <w:link w:val="885"/>
    <w:qFormat/>
    <w:pPr>
      <w:ind w:firstLine="639"/>
      <w:spacing w:line="600" w:lineRule="exact"/>
    </w:pPr>
    <w:rPr>
      <w:rFonts w:ascii="仿宋_GB2312" w:hAnsi="宋体" w:eastAsia="仿宋_GB2312"/>
      <w:sz w:val="31"/>
      <w:szCs w:val="28"/>
    </w:rPr>
  </w:style>
  <w:style w:type="character" w:styleId="887" w:customStyle="1">
    <w:name w:val="批注文字 字符"/>
    <w:basedOn w:val="854"/>
    <w:link w:val="858"/>
    <w:qFormat/>
    <w:rPr>
      <w:rFonts w:ascii="Calibri" w:hAnsi="Calibri" w:eastAsia="宋体" w:cs="Times New Roman"/>
      <w:sz w:val="21"/>
      <w:szCs w:val="24"/>
    </w:rPr>
  </w:style>
  <w:style w:type="character" w:styleId="888" w:customStyle="1">
    <w:name w:val="正文文本缩进 字符"/>
    <w:basedOn w:val="854"/>
    <w:link w:val="860"/>
    <w:uiPriority w:val="99"/>
    <w:semiHidden/>
    <w:qFormat/>
    <w:rPr>
      <w:sz w:val="21"/>
      <w:szCs w:val="22"/>
    </w:rPr>
  </w:style>
  <w:style w:type="character" w:styleId="889" w:customStyle="1">
    <w:name w:val="正文文本首行缩进 2 字符"/>
    <w:basedOn w:val="888"/>
    <w:link w:val="866"/>
    <w:uiPriority w:val="99"/>
    <w:semiHidden/>
    <w:qFormat/>
    <w:rPr>
      <w:sz w:val="21"/>
      <w:szCs w:val="22"/>
    </w:rPr>
  </w:style>
  <w:style w:type="character" w:styleId="890" w:customStyle="1">
    <w:name w:val="标题 4 字符"/>
    <w:basedOn w:val="854"/>
    <w:link w:val="853"/>
    <w:uiPriority w:val="9"/>
    <w:semiHidden/>
    <w:qFormat/>
    <w:rPr>
      <w:rFonts w:asciiTheme="majorHAnsi" w:hAnsiTheme="majorHAnsi" w:eastAsiaTheme="majorEastAsia" w:cstheme="majorBidi"/>
      <w:b/>
      <w:bCs/>
      <w:sz w:val="28"/>
      <w:szCs w:val="28"/>
    </w:rPr>
  </w:style>
  <w:style w:type="table" w:styleId="891" w:customStyle="1">
    <w:name w:val="网格型1"/>
    <w:basedOn w:val="855"/>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2" w:customStyle="1">
    <w:name w:val="网格型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customStyle="1">
    <w:name w:val="日期 字符"/>
    <w:basedOn w:val="854"/>
    <w:link w:val="861"/>
    <w:uiPriority w:val="99"/>
    <w:semiHidden/>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wmf"/><Relationship Id="rId13" Type="http://schemas.openxmlformats.org/officeDocument/2006/relationships/oleObject" Target="embeddings/oleObject1.bin"/><Relationship Id="rId14" Type="http://schemas.openxmlformats.org/officeDocument/2006/relationships/hyperlink" Target="http://www.ccg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f8bda520-552e-429c-b64a-83ec3df29129</errorID>
      <errorWord>（</errorWord>
      <group>L1_Punc</group>
      <groupName>标点问题</groupName>
      <ability>L2_Punc</ability>
      <abilityName>标点符号检查</abilityName>
      <candidateList/>
      <explain>同一形式括号套用。</explain>
      <paraID>16D49CF8</paraID>
      <start>35</start>
      <end>36</end>
      <status>ignored</status>
      <modifiedWord/>
      <trackRevisions>false</trackRevisions>
    </reviewItem>
    <reviewItem>
      <errorID>dabd4582-fbac-47aa-9396-769d3fe3cff0</errorID>
      <errorWord>）</errorWord>
      <group>L1_Punc</group>
      <groupName>标点问题</groupName>
      <ability>L2_Punc</ability>
      <abilityName>标点符号检查</abilityName>
      <candidateList/>
      <explain>同一形式括号套用。</explain>
      <paraID>16D49CF8</paraID>
      <start>39</start>
      <end>40</end>
      <status>ignored</status>
      <modifiedWord/>
      <trackRevisions>false</trackRevisions>
    </reviewItem>
    <reviewItem>
      <errorID>da0e2c29-53fb-4105-ae8c-3b35ee0de9d0</errorID>
      <errorWord>，供应商</errorWord>
      <group>L1_AI</group>
      <groupName>深度校对</groupName>
      <ability>L2_AI_Grammar</ability>
      <abilityName>语法纠错</abilityName>
      <candidateList>
        <item>，</item>
      </candidateList>
      <explain/>
      <paraID>51F11A87</paraID>
      <start>101</start>
      <end>105</end>
      <status>ignored</status>
      <modifiedWord/>
      <trackRevisions>false</trackRevisions>
    </reviewItem>
    <reviewItem>
      <errorID>9dc9c739-b59c-4cbd-9c79-ef91e0cfa4b4</errorID>
      <errorWord>部分（项目需求）</errorWord>
      <group>L1_AI</group>
      <groupName>深度校对</groupName>
      <ability>L2_AI_Grammar</ability>
      <abilityName>语法纠错</abilityName>
      <candidateList>
        <item>部分</item>
      </candidateList>
      <explain/>
      <paraID>6D26CA88</paraID>
      <start>7</start>
      <end>15</end>
      <status>ignored</status>
      <modifiedWord/>
      <trackRevisions>false</trackRevisions>
    </reviewItem>
    <reviewItem>
      <errorID>893edca9-bc12-4199-8dfe-9d481141c53d</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6D26CA88</paraID>
      <start>45</start>
      <end>49</end>
      <status>ignored</status>
      <modifiedWord/>
      <trackRevisions>false</trackRevisions>
    </reviewItem>
    <reviewItem>
      <errorID>68c27acf-8e99-411e-aeee-85a2e06e5615</errorID>
      <errorWord>要求的规定</errorWord>
      <group>L1_AI</group>
      <groupName>深度校对</groupName>
      <ability>L2_AI_Grammar</ability>
      <abilityName>语法纠错</abilityName>
      <candidateList>
        <item>要求</item>
      </candidateList>
      <explain/>
      <paraID>7CDCB806</paraID>
      <start>16</start>
      <end>21</end>
      <status>ignored</status>
      <modifiedWord/>
      <trackRevisions>false</trackRevisions>
    </reviewItem>
    <reviewItem>
      <errorID>b23462d2-b426-4049-a094-aff122d1aa57</errorID>
      <errorWord>条款的规定</errorWord>
      <group>L1_AI</group>
      <groupName>深度校对</groupName>
      <ability>L2_AI_Grammar</ability>
      <abilityName>语法纠错</abilityName>
      <candidateList>
        <item>条款</item>
      </candidateList>
      <explain/>
      <paraID>359833C0</paraID>
      <start>12</start>
      <end>17</end>
      <status>ignored</status>
      <modifiedWord/>
      <trackRevisions>false</trackRevisions>
    </reviewItem>
    <reviewItem>
      <errorID>4280e510-67b9-476a-8e8b-21b1c8d34640</errorID>
      <errorWord>间</errorWord>
      <group>L1_Word</group>
      <groupName>字词问题</groupName>
      <ability>L2_Typo</ability>
      <abilityName>字词错误</abilityName>
      <candidateList>
        <item>间之</item>
      </candidateList>
      <explain/>
      <paraID>785B0164</paraID>
      <start>14</start>
      <end>15</end>
      <status>ignored</status>
      <modifiedWord/>
      <trackRevisions>false</trackRevisions>
    </reviewItem>
    <reviewItem>
      <errorID>e21fcefc-b210-42d5-9d76-ef9c672bc6e4</errorID>
      <errorWord>“.</errorWord>
      <group>L1_Punc</group>
      <groupName>标点问题</groupName>
      <ability>L2_Punc</ability>
      <abilityName>标点符号检查</abilityName>
      <candidateList>
        <item>“</item>
      </candidateList>
      <explain/>
      <paraID>7F606A06</paraID>
      <start>188</start>
      <end>190</end>
      <status>ignored</status>
      <modifiedWord/>
      <trackRevisions>false</trackRevisions>
    </reviewItem>
    <reviewItem>
      <errorID>c3df41ae-c99c-40ba-adf4-c1e2f5939d32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216B99F</paraID>
      <start>24</start>
      <end>25</end>
      <status>ignored</status>
      <modifiedWord/>
      <trackRevisions>false</trackRevisions>
    </reviewItem>
    <reviewItem>
      <errorID>282655bd-ce54-4bf5-8a83-440999d98aa2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3777A028</paraID>
      <start>26</start>
      <end>27</end>
      <status>ignored</status>
      <modifiedWord/>
      <trackRevisions>false</trackRevisions>
    </reviewItem>
    <reviewItem>
      <errorID>4a42f489-a4e6-4f0f-a36d-4c753725f670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5F6A5183</paraID>
      <start>107</start>
      <end>108</end>
      <status>ignored</status>
      <modifiedWord/>
      <trackRevisions>false</trackRevisions>
    </reviewItem>
    <reviewItem>
      <errorID>a22788b5-b77b-4fe9-9e33-9bd3a195c51b</errorID>
      <errorWord>限</errorWord>
      <group>L1_Word</group>
      <groupName>字词问题</groupName>
      <ability>L2_Typo</ability>
      <abilityName>字词错误</abilityName>
      <candidateList>
        <item>限于</item>
      </candidateList>
      <explain/>
      <paraID>46E2E440</paraID>
      <start>105</start>
      <end>106</end>
      <status>ignored</status>
      <modifiedWord/>
      <trackRevisions>false</trackRevisions>
    </reviewItem>
    <reviewItem>
      <errorID>078420ec-9c88-422c-b833-529bbc64c197</errorID>
      <errorWord>送达至</errorWord>
      <group>L1_Word</group>
      <groupName>字词问题</groupName>
      <ability>L2_Typo</ability>
      <abilityName>字词错误</abilityName>
      <candidateList>
        <item>送达</item>
      </candidateList>
      <explain/>
      <paraID>367AC5E6</paraID>
      <start>17</start>
      <end>20</end>
      <status>ignored</status>
      <modifiedWord/>
      <trackRevisions>false</trackRevisions>
    </reviewItem>
    <reviewItem>
      <errorID>1019c744-f7de-46b6-a59d-4dc4b007caca</errorID>
      <errorWord>:</errorWord>
      <group>L1_Format</group>
      <groupName>格式问题</groupName>
      <ability>L2_HalfPunc</ability>
      <abilityName>全半角检查</abilityName>
      <candidateList>
        <item>：</item>
      </candidateList>
      <explain>文本全半角错误。</explain>
      <paraID> BDBBD7F</paraID>
      <start>8</start>
      <end>9</end>
      <status>ignored</status>
      <modifiedWord/>
      <trackRevisions>false</trackRevisions>
    </reviewItem>
    <reviewItem>
      <errorID>3b285f2f-b012-4f04-a011-f1515a7612b6</errorID>
      <errorWord>送达至</errorWord>
      <group>L1_Word</group>
      <groupName>字词问题</groupName>
      <ability>L2_Typo</ability>
      <abilityName>字词错误</abilityName>
      <candidateList>
        <item>送达</item>
      </candidateList>
      <explain/>
      <paraID> 2C1D8E4</paraID>
      <start>17</start>
      <end>20</end>
      <status>ignored</status>
      <modifiedWord/>
      <trackRevisions>false</trackRevisions>
    </reviewItem>
    <reviewItem>
      <errorID>45266010-eb58-4a7e-b779-ec8df5ffef5b</errorID>
      <errorWord>下</errorWord>
      <group>L1_Word</group>
      <groupName>字词问题</groupName>
      <ability>L2_Typo</ability>
      <abilityName>字词错误</abilityName>
      <candidateList>
        <item>下简</item>
      </candidateList>
      <explain/>
      <paraID>68CCBD0C</paraID>
      <start>8</start>
      <end>9</end>
      <status>ignored</status>
      <modifiedWord/>
      <trackRevisions>false</trackRevisions>
    </reviewItem>
    <reviewItem>
      <errorID>dbf8fd07-5951-4150-90c7-1f2139f0b60e</errorID>
      <errorWord>下</errorWord>
      <group>L1_Word</group>
      <groupName>字词问题</groupName>
      <ability>L2_Typo</ability>
      <abilityName>字词错误</abilityName>
      <candidateList>
        <item>下简</item>
      </candidateList>
      <explain/>
      <paraID>  F2111D</paraID>
      <start>8</start>
      <end>9</end>
      <status>ignored</status>
      <modifiedWord/>
      <trackRevisions>false</trackRevisions>
    </reviewItem>
    <reviewItem>
      <errorID>ff156f6a-36d5-45d2-9aa6-45052c2111b9</errorID>
      <errorWord>（</errorWord>
      <group>L1_Punc</group>
      <groupName>标点问题</groupName>
      <ability>L2_Punc</ability>
      <abilityName>标点符号检查</abilityName>
      <candidateList/>
      <explain>同一形式括号套用。</explain>
      <paraID>3EB8341B</paraID>
      <start>20</start>
      <end>21</end>
      <status>ignored</status>
      <modifiedWord/>
      <trackRevisions>false</trackRevisions>
    </reviewItem>
    <reviewItem>
      <errorID>7729cbdc-7b9c-4b33-bc0a-6f5c6fe01749</errorID>
      <errorWord>）</errorWord>
      <group>L1_Punc</group>
      <groupName>标点问题</groupName>
      <ability>L2_Punc</ability>
      <abilityName>标点符号检查</abilityName>
      <candidateList/>
      <explain>同一形式括号套用。</explain>
      <paraID>3EB8341B</paraID>
      <start>27</start>
      <end>28</end>
      <status>ignored</status>
      <modifiedWord/>
      <trackRevisions>false</trackRevisions>
    </reviewItem>
    <reviewItem>
      <errorID>99139a02-e75c-48d0-b012-583c9497d2b4</errorID>
      <errorWord>，</errorWord>
      <group>L1_Word</group>
      <groupName>字词问题</groupName>
      <ability>L2_Typo</ability>
      <abilityName>字词错误</abilityName>
      <candidateList>
        <item>，由</item>
      </candidateList>
      <explain/>
      <paraID>215FB437</paraID>
      <start>78</start>
      <end>80</end>
      <status>modified</status>
      <modifiedWord>，由</modifiedWord>
      <trackRevisions>false</trackRevisions>
    </reviewItem>
    <reviewItem>
      <errorID>eb448568-c2ef-44b8-9c11-1f405850a0d7</errorID>
      <errorWord>工做</errorWord>
      <group>L1_Word</group>
      <groupName>字词问题</groupName>
      <ability>L2_Typo</ability>
      <abilityName>字词错误</abilityName>
      <candidateList>
        <item>工作</item>
      </candidateList>
      <explain>存在发音相同字词的误用。</explain>
      <paraID>35A8E6D0</paraID>
      <start>12</start>
      <end>14</end>
      <status>ignored</status>
      <modifiedWord/>
      <trackRevisions>false</trackRevisions>
    </reviewItem>
  </reviewItems>
  <config/>
</contractReview>
</file>

<file path=customXml/itemProps1.xml><?xml version="1.0" encoding="utf-8"?>
<ds:datastoreItem xmlns:ds="http://schemas.openxmlformats.org/officeDocument/2006/customXml" ds:itemID="{442CC4D8-3D74-4771-A6ED-0F61FAE42ACD}"/>
</file>

<file path=customXml/itemProps2.xml><?xml version="1.0" encoding="utf-8"?>
<ds:datastoreItem xmlns:ds="http://schemas.openxmlformats.org/officeDocument/2006/customXml" ds:itemID="{8663ED95-3796-4BE5-B424-FC9FD0A9E3C1}"/>
</file>

<file path=docProps/app.xml><?xml version="1.0" encoding="utf-8"?>
<Properties xmlns="http://schemas.openxmlformats.org/officeDocument/2006/extended-properties" xmlns:vt="http://schemas.openxmlformats.org/officeDocument/2006/docPropsVTypes">
  <Application>ONLYOFFICE/7.2.1.34</Application>
  <Company>jshl2015</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bailing</dc:creator>
  <cp:lastModifiedBy>张倩</cp:lastModifiedBy>
  <cp:revision>42</cp:revision>
  <dcterms:created xsi:type="dcterms:W3CDTF">2024-12-16T08:45:00Z</dcterms:created>
  <dcterms:modified xsi:type="dcterms:W3CDTF">2026-03-20T07:57:04Z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434DA60EEAA54A05A036363A135BA8EE_13</vt:lpwstr>
  </property>
  <property fmtid="{D5CDD505-2E9C-101B-9397-08002B2CF9AE}" pid="4" name="KSOTemplateDocerSaveRecord">
    <vt:lpwstr>eyJoZGlkIjoiOGFkOGFlNGI1NjJiYjM3ODI5ZmYxNmJmMThhMGM1YmUiLCJ1c2VySWQiOiI2MzU5MzA4MTAifQ==</vt:lpwstr>
  </property>
</Properties>
</file>