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1732" w:right="0" w:firstLine="0"/>
        <w:spacing w:before="2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71"/>
          <w:u w:val="none"/>
        </w:rPr>
        <w:t xml:space="preserve">竞争性谈判文件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10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31"/>
        </w:rPr>
        <w:t xml:space="preserve"> </w:t>
      </w:r>
      <w:r/>
    </w:p>
    <w:p>
      <w:pPr>
        <w:ind w:left="0" w:right="0" w:firstLine="0"/>
        <w:spacing w:before="10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31"/>
        </w:rPr>
        <w:t xml:space="preserve">项目编号：JSZC-320000-JSGX-T2026-0007、</w:t>
      </w:r>
      <w:r/>
    </w:p>
    <w:p>
      <w:pPr>
        <w:ind w:left="0" w:right="0" w:firstLine="1620"/>
        <w:spacing w:before="10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31"/>
        </w:rPr>
        <w:t xml:space="preserve">龙潭监狱-JY-2026-027</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1088"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31"/>
        </w:rPr>
        <w:t xml:space="preserve">项目名称：江苏省龙潭监狱B1组团屋面维修改造</w:t>
      </w:r>
      <w:r/>
    </w:p>
    <w:p>
      <w:pPr>
        <w:ind w:left="1" w:right="0" w:firstLine="0"/>
        <w:spacing w:before="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31"/>
        </w:rPr>
        <w:t xml:space="preserve">采 购 人：江苏省龙潭监狱</w:t>
      </w:r>
      <w:r/>
    </w:p>
    <w:p>
      <w:pPr>
        <w:ind w:left="1" w:right="0" w:firstLine="0"/>
        <w:spacing w:before="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1"/>
        </w:rPr>
        <w:t xml:space="preserve">采购类别：工程类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43"/>
        </w:rPr>
        <w:t xml:space="preserve"> </w:t>
      </w:r>
      <w:r/>
    </w:p>
    <w:p>
      <w:pPr>
        <w:ind w:left="0"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43"/>
        </w:rPr>
        <w:t xml:space="preserve"> </w:t>
      </w:r>
      <w:r/>
    </w:p>
    <w:p>
      <w:pPr>
        <w:ind w:left="1" w:right="0" w:firstLine="0"/>
        <w:jc w:val="center"/>
        <w:spacing w:before="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36"/>
        </w:rPr>
        <w:t xml:space="preserve">江苏省龙潭监狱</w:t>
      </w:r>
      <w:r/>
    </w:p>
    <w:p>
      <w:pPr>
        <w:ind w:left="1" w:right="0" w:firstLine="0"/>
        <w:jc w:val="center"/>
        <w:spacing w:before="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1"/>
        </w:rPr>
        <w:t xml:space="preserve">二○二六年三月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sdt>
      <w:sdtPr>
        <w15:appearance w15:val="boundingBox"/>
        <w:rPr/>
      </w:sdtPr>
      <w:sdtContent>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sdtContent>
    </w:sdt>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5119" w:history="1">
        <w:r>
          <w:rPr>
            <w:rStyle w:val="1091"/>
            <w:rFonts w:ascii="SimSun" w:hAnsi="SimSun" w:eastAsia="SimSun" w:cs="SimSun"/>
            <w:color w:val="000000"/>
            <w:sz w:val="28"/>
            <w:highlight w:val="white"/>
            <w:u w:val="single"/>
          </w:rPr>
          <w:t xml:space="preserve">第一章竞争性谈判公告</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7475" w:history="1">
        <w:r>
          <w:rPr>
            <w:rStyle w:val="1091"/>
            <w:rFonts w:ascii="SimSun" w:hAnsi="SimSun" w:eastAsia="SimSun" w:cs="SimSun"/>
            <w:color w:val="000000"/>
            <w:sz w:val="28"/>
            <w:highlight w:val="white"/>
            <w:u w:val="single"/>
          </w:rPr>
          <w:t xml:space="preserve">第二章供应商须知</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0658" w:history="1">
        <w:r>
          <w:rPr>
            <w:rStyle w:val="1091"/>
            <w:rFonts w:ascii="SimSun" w:hAnsi="SimSun" w:eastAsia="SimSun" w:cs="SimSun"/>
            <w:color w:val="000000"/>
            <w:sz w:val="28"/>
            <w:highlight w:val="white"/>
            <w:u w:val="single"/>
          </w:rPr>
          <w:t xml:space="preserve">第三章评审办法及标准</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0015" w:history="1">
        <w:r>
          <w:rPr>
            <w:rStyle w:val="1091"/>
            <w:rFonts w:ascii="SimSun" w:hAnsi="SimSun" w:eastAsia="SimSun" w:cs="SimSun"/>
            <w:color w:val="000000"/>
            <w:sz w:val="28"/>
            <w:highlight w:val="white"/>
            <w:u w:val="single"/>
          </w:rPr>
          <w:t xml:space="preserve">第四章竞争性谈判项目需求</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7894" w:history="1">
        <w:r>
          <w:rPr>
            <w:rStyle w:val="1091"/>
            <w:rFonts w:ascii="SimSun" w:hAnsi="SimSun" w:eastAsia="SimSun" w:cs="SimSun"/>
            <w:color w:val="000000"/>
            <w:sz w:val="28"/>
            <w:highlight w:val="white"/>
            <w:u w:val="single"/>
          </w:rPr>
          <w:t xml:space="preserve">第五章合同草案条款及格式</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4177" w:history="1">
        <w:r>
          <w:rPr>
            <w:rStyle w:val="1091"/>
            <w:rFonts w:ascii="SimSun" w:hAnsi="SimSun" w:eastAsia="SimSun" w:cs="SimSun"/>
            <w:color w:val="000000"/>
            <w:sz w:val="28"/>
            <w:highlight w:val="white"/>
            <w:u w:val="single"/>
          </w:rPr>
          <w:t xml:space="preserve">第六章响应文件格式</w:t>
        </w:r>
      </w:hyperlink>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2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 </w:t>
      </w:r>
      <w:r/>
    </w:p>
    <w:p>
      <w:pPr>
        <w:ind w:left="0" w:right="0" w:firstLine="0"/>
        <w:jc w:val="center"/>
        <w:spacing w:before="0" w:after="0" w:line="2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第一章</w:t>
      </w:r>
      <w:r>
        <w:rPr>
          <w:rFonts w:ascii="SimSun" w:hAnsi="SimSun" w:eastAsia="SimSun" w:cs="SimSun"/>
          <w:b/>
          <w:color w:val="000000"/>
          <w:sz w:val="28"/>
          <w:highlight w:val="white"/>
          <w:u w:val="none"/>
        </w:rPr>
        <w:t xml:space="preserve">竞争性谈判公告</w:t>
      </w:r>
      <w:r/>
    </w:p>
    <w:p>
      <w:pPr>
        <w:ind w:left="0" w:right="0" w:firstLine="0"/>
        <w:spacing w:before="0" w:after="0" w:line="1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spacing w:before="0" w:after="0" w:line="85" w:lineRule="atLeast"/>
        <w:shd w:val="clear" w:color="ffffff" w:fill="ffffff"/>
        <w:pBdr>
          <w:top w:val="single" w:color="000000" w:sz="8" w:space="0"/>
          <w:left w:val="single" w:color="000000" w:sz="8" w:space="0"/>
          <w:bottom w:val="single" w:color="000000" w:sz="8" w:space="0"/>
          <w:right w:val="single" w:color="000000" w:sz="8" w:space="0"/>
        </w:pBdr>
      </w:pPr>
      <w:r>
        <w:rPr>
          <w:rFonts w:ascii="SimSun" w:hAnsi="SimSun" w:eastAsia="SimSun" w:cs="SimSun"/>
          <w:color w:val="000000"/>
          <w:sz w:val="24"/>
          <w:highlight w:val="white"/>
          <w:u w:val="single"/>
        </w:rPr>
        <w:t xml:space="preserve">江苏省龙潭监狱B1组团屋面维修改造</w:t>
      </w:r>
      <w:r>
        <w:rPr>
          <w:rFonts w:ascii="SimSun" w:hAnsi="SimSun" w:eastAsia="SimSun" w:cs="SimSun"/>
          <w:color w:val="000000"/>
          <w:sz w:val="24"/>
          <w:highlight w:val="white"/>
        </w:rPr>
        <w:t xml:space="preserve">的潜在供应商应在</w:t>
      </w:r>
      <w:r>
        <w:rPr>
          <w:rFonts w:ascii="SimSun" w:hAnsi="SimSun" w:eastAsia="SimSun" w:cs="SimSun"/>
          <w:color w:val="000000"/>
          <w:sz w:val="24"/>
          <w:highlight w:val="white"/>
          <w:u w:val="single"/>
        </w:rPr>
        <w:t xml:space="preserve">南京市鼓楼区水佑岗6号万谷硅巷8楼</w:t>
      </w:r>
      <w:r>
        <w:rPr>
          <w:rFonts w:ascii="SimSun" w:hAnsi="SimSun" w:eastAsia="SimSun" w:cs="SimSun"/>
          <w:color w:val="000000"/>
          <w:sz w:val="24"/>
          <w:highlight w:val="white"/>
        </w:rPr>
        <w:t xml:space="preserve">获取采购文件，并于</w:t>
      </w:r>
      <w:r>
        <w:rPr>
          <w:rFonts w:ascii="SimSun" w:hAnsi="SimSun" w:eastAsia="SimSun" w:cs="SimSun"/>
          <w:color w:val="000000"/>
          <w:sz w:val="24"/>
          <w:highlight w:val="white"/>
          <w:u w:val="single"/>
        </w:rPr>
        <w:t xml:space="preserve">2026年3月25日14时30分</w:t>
      </w:r>
      <w:r>
        <w:rPr>
          <w:rFonts w:ascii="SimSun" w:hAnsi="SimSun" w:eastAsia="SimSun" w:cs="SimSun"/>
          <w:color w:val="000000"/>
          <w:sz w:val="24"/>
          <w:highlight w:val="white"/>
        </w:rPr>
        <w:t xml:space="preserve">（北京时间）前提交响应文件。</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none"/>
        </w:rPr>
        <w:t xml:space="preserve">一、项目基本情况</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1.项目编号：JSZC-320000-JSGX-T2026-0007、龙潭监狱-JY-2026-027</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w:t>
      </w:r>
      <w:r>
        <w:rPr>
          <w:rFonts w:ascii="SimSun" w:hAnsi="SimSun" w:eastAsia="SimSun" w:cs="SimSun"/>
          <w:b/>
          <w:color w:val="000000"/>
          <w:sz w:val="24"/>
          <w:highlight w:val="white"/>
          <w:u w:val="none"/>
        </w:rPr>
        <w:t xml:space="preserve">项目名称：</w:t>
      </w:r>
      <w:r>
        <w:rPr>
          <w:rFonts w:ascii="SimSun" w:hAnsi="SimSun" w:eastAsia="SimSun" w:cs="SimSun"/>
          <w:color w:val="000000"/>
          <w:sz w:val="24"/>
          <w:highlight w:val="white"/>
        </w:rPr>
        <w:t xml:space="preserve">江苏省龙潭监狱B1组团屋面维修改造</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3.</w:t>
      </w:r>
      <w:r>
        <w:rPr>
          <w:rFonts w:ascii="SimSun" w:hAnsi="SimSun" w:eastAsia="SimSun" w:cs="SimSun"/>
          <w:b/>
          <w:color w:val="000000"/>
          <w:sz w:val="24"/>
          <w:highlight w:val="white"/>
          <w:u w:val="none"/>
        </w:rPr>
        <w:t xml:space="preserve">采购方式：</w:t>
      </w:r>
      <w:r>
        <w:rPr>
          <w:rFonts w:ascii="SimSun" w:hAnsi="SimSun" w:eastAsia="SimSun" w:cs="SimSun"/>
          <w:color w:val="000000"/>
          <w:sz w:val="24"/>
          <w:highlight w:val="white"/>
        </w:rPr>
        <w:t xml:space="preserve">竞争性谈判</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4.</w:t>
      </w:r>
      <w:r>
        <w:rPr>
          <w:rFonts w:ascii="SimSun" w:hAnsi="SimSun" w:eastAsia="SimSun" w:cs="SimSun"/>
          <w:b/>
          <w:color w:val="000000"/>
          <w:sz w:val="24"/>
          <w:highlight w:val="white"/>
          <w:u w:val="none"/>
        </w:rPr>
        <w:t xml:space="preserve">预算金额：</w:t>
      </w:r>
      <w:r>
        <w:rPr>
          <w:rFonts w:ascii="SimSun" w:hAnsi="SimSun" w:eastAsia="SimSun" w:cs="SimSun"/>
          <w:color w:val="000000"/>
          <w:sz w:val="24"/>
          <w:highlight w:val="white"/>
        </w:rPr>
        <w:t xml:space="preserve">人民币309.35万元</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5.最高限价：</w:t>
      </w:r>
      <w:r>
        <w:rPr>
          <w:rFonts w:ascii="SimSun" w:hAnsi="SimSun" w:eastAsia="SimSun" w:cs="SimSun"/>
          <w:color w:val="000000"/>
          <w:sz w:val="24"/>
          <w:highlight w:val="white"/>
        </w:rPr>
        <w:t xml:space="preserve">人民币309.35万元</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6.采购需求：</w:t>
      </w:r>
      <w:r>
        <w:rPr>
          <w:rFonts w:ascii="SimSun" w:hAnsi="SimSun" w:eastAsia="SimSun" w:cs="SimSun"/>
          <w:color w:val="000000"/>
          <w:sz w:val="24"/>
          <w:highlight w:val="white"/>
        </w:rPr>
        <w:t xml:space="preserve">本项目对B1组团屋面进行维修改造，包括:1.屋面保温防水材料维修，铲除B1组团屋面保温砖、防水卷材，重做保温、防水卷材;2.油毡瓦更换，铲除屋顶女儿墙区域油毡瓦，对基层重新处理后加装龙骨，安装油毡瓦;3.渗漏区域维修，B1组团卫生间、淋浴间、晾衣间、大理石檐口等渗漏部位维修，以及屋面落水管维修;4.外立面消险，更换破损区域外立面;5.水电线路改造，卫生间、淋浴间损坏阀门、喷淋头、灯具及给排水管线维修;6.其他零星维修工程。</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7.工期：</w:t>
      </w:r>
      <w:r>
        <w:rPr>
          <w:rFonts w:ascii="SimSun" w:hAnsi="SimSun" w:eastAsia="SimSun" w:cs="SimSun"/>
          <w:color w:val="000000"/>
          <w:sz w:val="24"/>
          <w:highlight w:val="white"/>
        </w:rPr>
        <w:t xml:space="preserve">210日历天。</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none"/>
        </w:rPr>
        <w:t xml:space="preserve">8.</w:t>
      </w:r>
      <w:r>
        <w:rPr>
          <w:rFonts w:ascii="SimSun" w:hAnsi="SimSun" w:eastAsia="SimSun" w:cs="SimSun"/>
          <w:b/>
          <w:color w:val="000000"/>
          <w:sz w:val="24"/>
          <w:highlight w:val="white"/>
        </w:rPr>
        <w:t xml:space="preserve">本项目（是/否）接受联合体：否。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二、申请人的资格要求</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none"/>
        </w:rPr>
        <w:t xml:space="preserve">1.满足《中华人民共和国政府采购法》第二十二条规定</w:t>
      </w:r>
      <w:r>
        <w:rPr>
          <w:rFonts w:ascii="SimSun" w:hAnsi="SimSun" w:eastAsia="SimSun" w:cs="SimSun"/>
          <w:color w:val="000000"/>
          <w:sz w:val="24"/>
          <w:highlight w:val="white"/>
        </w:rPr>
        <w:t xml:space="preserve">：</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（1）具有独立承担民事责任的能力（提供法人或者其他组织的营业执照等证明材料，自然人的身份证明）。</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（2）具有良好的商业信誉和健全的财务会计制度（提供2024年度审计报告或2025年财务报表复印件加盖公章，新成立不满一年的供应商不提供）。</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（3）具有履行合同所必需的设备和专业技术能力（提供相关证明材料复印件加盖公章或书面声明的原件）。</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（4）有依法缴纳税收和社会保障资金的良好记录（提供参加本次政府采购活动前半年内（2025年8月-2026年1月）至少一个月依法缴纳税收和社会保障资金的相关资料，复印件加盖公章）。</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（5）参加政府采购活动前三年内，在经营活动中没有重大违法记录（提供参加本次政府采购活动前3年内在经营活动中没有重大违法记录的书面声明的原件）。</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（6）法律、行政法规规定的其他条件。</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2.参照政府采购政策需满足的资格要求：</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本项目按照采用以下第(1)种方式落实政府采购促进中小企业发展的要求:</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none"/>
        </w:rPr>
        <w:t xml:space="preserve">本项目整体专门面向中小企业采购服务</w:t>
      </w:r>
      <w:r>
        <w:rPr>
          <w:rFonts w:ascii="SimSun" w:hAnsi="SimSun" w:eastAsia="SimSun" w:cs="SimSun"/>
          <w:color w:val="000000"/>
          <w:sz w:val="24"/>
          <w:highlight w:val="white"/>
        </w:rPr>
        <w:t xml:space="preserve">。</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（2）本项目整体专门面向小微企业采购服务。</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本项目通过以下第种方式预留部分采购份额采购中小企业服务:①本项目要求供应商以联合体形式参加，企业合同金额应当达到的比例为%。②本项目要求供应商进行合同分包，企业合同金额应当达到的比例为%。</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（4）本项目为非预留份额的采购项目或采购包，执行价格扣除优惠政策，具体详见采购文件。</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none"/>
        </w:rPr>
        <w:t xml:space="preserve">3.本项目的特定资格要求：</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w:t>
      </w:r>
      <w:r>
        <w:rPr>
          <w:rFonts w:ascii="SimSun" w:hAnsi="SimSun" w:eastAsia="SimSun" w:cs="SimSun"/>
          <w:color w:val="000000"/>
          <w:sz w:val="24"/>
          <w:highlight w:val="white"/>
        </w:rPr>
        <w:t xml:space="preserve">1）</w:t>
      </w:r>
      <w:r>
        <w:rPr>
          <w:rFonts w:ascii="Arial" w:hAnsi="Arial" w:eastAsia="Arial" w:cs="Arial"/>
          <w:color w:val="000000"/>
          <w:sz w:val="24"/>
        </w:rPr>
        <w:t xml:space="preserve">投标人资质等级及范围：具有建筑工程施工总承包三级</w:t>
      </w:r>
      <w:r>
        <w:rPr>
          <w:rFonts w:ascii="SimSun" w:hAnsi="SimSun" w:eastAsia="SimSun" w:cs="SimSun"/>
          <w:b/>
          <w:color w:val="000000"/>
          <w:sz w:val="24"/>
        </w:rPr>
        <w:t xml:space="preserve">（含二级以上防水资质）</w:t>
      </w:r>
      <w:r>
        <w:rPr>
          <w:rFonts w:ascii="Arial" w:hAnsi="Arial" w:eastAsia="Arial" w:cs="Arial"/>
          <w:color w:val="000000"/>
          <w:sz w:val="24"/>
        </w:rPr>
        <w:t xml:space="preserve">及以上资质，且具有安全生产许可证（须提供有效资质证书复印件和有效安全生产许可证复印件，加盖投标人公章装订在</w:t>
      </w:r>
      <w:r>
        <w:rPr>
          <w:rFonts w:ascii="SimSun" w:hAnsi="SimSun" w:eastAsia="SimSun" w:cs="SimSun"/>
          <w:color w:val="000000"/>
          <w:sz w:val="24"/>
        </w:rPr>
        <w:t xml:space="preserve">响应</w:t>
      </w:r>
      <w:r>
        <w:rPr>
          <w:rFonts w:ascii="Arial" w:hAnsi="Arial" w:eastAsia="Arial" w:cs="Arial"/>
          <w:color w:val="000000"/>
          <w:sz w:val="24"/>
        </w:rPr>
        <w:t xml:space="preserve">文件中）。</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（2）供应商具备有效的安全生产许可证。(提供加盖供应商公章的证书复印件)</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（3）供应商拟担任本项目项目负责人具备注册建造师证建筑工程二级(含)以上并且具有有效期内的安全生产考核证书(B 类证)，注册单位须与投标响应单位一致。(提供加盖供应商公章的证书复印件)【①项目负责人不得同时在两个或两个以上单位受聘或者执业。②项目负责人无在建工程。③项目负责人无行贿犯罪行为记录；或者有行贿犯罪行为记录，但自记录之日起已超过5年的。提供项目经理无在建承诺书，详见附件三】</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（4）供应商必须提供拟投入本工程项目负责人与供应商签订的有效劳动合同及社保机构出具的近半年(2025年8月-2026年1月)</w:t>
      </w:r>
      <w:r>
        <w:rPr>
          <w:rFonts w:ascii="SimSun" w:hAnsi="SimSun" w:eastAsia="SimSun" w:cs="SimSun"/>
          <w:color w:val="000000"/>
          <w:sz w:val="24"/>
          <w:highlight w:val="white"/>
          <w:u w:val="none"/>
        </w:rPr>
        <w:t xml:space="preserve">投标人为拟投入本工程的项目负责人</w:t>
      </w:r>
      <w:r>
        <w:rPr>
          <w:rFonts w:ascii="SimSun" w:hAnsi="SimSun" w:eastAsia="SimSun" w:cs="SimSun"/>
          <w:b/>
          <w:color w:val="000000"/>
          <w:sz w:val="24"/>
          <w:highlight w:val="white"/>
        </w:rPr>
        <w:t xml:space="preserve">缴纳至少一个月</w:t>
      </w:r>
      <w:r>
        <w:rPr>
          <w:rFonts w:ascii="SimSun" w:hAnsi="SimSun" w:eastAsia="SimSun" w:cs="SimSun"/>
          <w:color w:val="000000"/>
          <w:sz w:val="24"/>
          <w:highlight w:val="white"/>
        </w:rPr>
        <w:t xml:space="preserve">的养老保险缴费证明材料,并加盖社保中心章或社保中心参保缴费证明电子专用章或具有可验证的二维码(或验证码);若项目负责人属企业退休人员、事业单位编制人员等客观原因无法提供养老保险金缴费证明，必须出具相关证明材料，否则一律按未提供养老保险金缴费证明材料处理。(提供加盖供应商公章的证书复印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项目经理业绩：项目经理自2023年1月1日（含）以来承担过与本项目匹配的类似项目施工业绩。（需提供中标通知书、合同证明复印件加盖投标人公章，缺一不可；时间、内容以合同为准（合同内容不能具体体现标的内容的，须同时提供合同对应的清单），提供的证明材料须能反映出相关数据和内容，否则视为未提供。</w:t>
      </w:r>
      <w:r/>
    </w:p>
    <w:p>
      <w:pPr>
        <w:ind w:left="479"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4.有下列情形之一的，不得参加本次采购活动：</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号第十一条、十二条所列严重失信行为情形的供应商；</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（2）为本采购项目提供整体设计、规范编制或者项目管理、监理、检测等服务的供应商，不得再参加该采购项目的其他采购活动；</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（3）参加本次采购活动不同供应商的负责人为同一人，或不同供应商之间存在直接控股、管理关系的；</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（4）如本项目接收联合体投标，联合体成员存在不良信用记录的，视同联合体存在不良信用记录。</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三、获取采购文件</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1.时间：</w:t>
      </w:r>
      <w:r>
        <w:rPr>
          <w:rFonts w:ascii="SimSun" w:hAnsi="SimSun" w:eastAsia="SimSun" w:cs="SimSun"/>
          <w:color w:val="000000"/>
          <w:sz w:val="24"/>
          <w:highlight w:val="white"/>
          <w:u w:val="single"/>
        </w:rPr>
        <w:t xml:space="preserve">自公告发布之日起3个工作日</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2.地点：</w:t>
      </w:r>
      <w:r>
        <w:rPr>
          <w:rFonts w:ascii="SimSun" w:hAnsi="SimSun" w:eastAsia="SimSun" w:cs="SimSun"/>
          <w:color w:val="000000"/>
          <w:sz w:val="24"/>
          <w:highlight w:val="white"/>
        </w:rPr>
        <w:t xml:space="preserve">南京市鼓楼区水佑岗6号万谷硅巷8楼</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3.方式：</w:t>
      </w:r>
      <w:r>
        <w:rPr>
          <w:rFonts w:ascii="SimSun" w:hAnsi="SimSun" w:eastAsia="SimSun" w:cs="SimSun"/>
          <w:color w:val="000000"/>
          <w:sz w:val="24"/>
          <w:highlight w:val="white"/>
        </w:rPr>
        <w:t xml:space="preserve">凡符合资格要求且自愿参加本项目的供应商应于规定时间内将《报名确认函》（详见附件）、法人授权委托书及社会组织法人登记证书(复印件加盖公章），送至江苏国信政府采购服务中心有限公司（南京市鼓楼区水佑岗6号805-2）领取采购文件，未领取的任何单位或个人没有参与权以及相关知情权，逾期的不予接收。（联系人：赵工、18912930658）</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none"/>
        </w:rPr>
        <w:t xml:space="preserve">四、响应文件提交</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1.线下递交纸质响应文件</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提交纸质响应文件开始时间：</w:t>
      </w:r>
      <w:r>
        <w:rPr>
          <w:rFonts w:ascii="SimSun" w:hAnsi="SimSun" w:eastAsia="SimSun" w:cs="SimSun"/>
          <w:color w:val="000000"/>
          <w:sz w:val="24"/>
          <w:highlight w:val="white"/>
          <w:u w:val="none"/>
        </w:rPr>
        <w:t xml:space="preserve">2026年</w:t>
      </w:r>
      <w:r>
        <w:rPr>
          <w:rFonts w:ascii="SimSun" w:hAnsi="SimSun" w:eastAsia="SimSun" w:cs="SimSun"/>
          <w:color w:val="000000"/>
          <w:sz w:val="24"/>
          <w:highlight w:val="white"/>
        </w:rPr>
        <w:t xml:space="preserve">3月25日14时00分；</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提交纸质响应文件截止时间：2026年3月25日14时30分。</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2.提交响应文件地点（不接受传真、邮寄）：</w:t>
      </w:r>
      <w:r>
        <w:rPr>
          <w:rFonts w:ascii="SimSun" w:hAnsi="SimSun" w:eastAsia="SimSun" w:cs="SimSun"/>
          <w:color w:val="000000"/>
          <w:sz w:val="24"/>
          <w:highlight w:val="white"/>
        </w:rPr>
        <w:t xml:space="preserve">南京市鼓楼区水佑岗6号万谷硅巷负一楼第二会议室，逾期送达或者未按照竞争性谈判文件编制要求提交的响应文件将被拒收。</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3.正本壹份，副本贰份。副本可为正本的复印件。</w:t>
      </w:r>
      <w:r>
        <w:rPr>
          <w:rFonts w:ascii="SimSun" w:hAnsi="SimSun" w:eastAsia="SimSun" w:cs="SimSun"/>
          <w:color w:val="000000"/>
          <w:sz w:val="24"/>
          <w:highlight w:val="white"/>
          <w:u w:val="none"/>
        </w:rPr>
        <w:t xml:space="preserve">电子版响应文件壹份</w:t>
      </w:r>
      <w:r>
        <w:rPr>
          <w:rFonts w:ascii="SimSun" w:hAnsi="SimSun" w:eastAsia="SimSun" w:cs="SimSun"/>
          <w:color w:val="000000"/>
          <w:sz w:val="24"/>
          <w:highlight w:val="white"/>
        </w:rPr>
        <w:t xml:space="preserve">[所提供的响应文件电子档为PDF格式，内容为正本加盖公章的扫描件、U盘形式（单独封装）]。当纸质正本文件与副本、电子版文件不一致时，以纸质正本文件为准。电子版文件用于辅助评审和存档，供应商须承担前述不一致造成的不利后果。每份纸质文件须清楚标明“正本”或“副本”字样。</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none"/>
        </w:rPr>
        <w:t xml:space="preserve">五、开启</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1.时间：2026年3月25日14时30分（北京时间）</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2.地点：</w:t>
      </w:r>
      <w:r>
        <w:rPr>
          <w:rFonts w:ascii="SimSun" w:hAnsi="SimSun" w:eastAsia="SimSun" w:cs="SimSun"/>
          <w:b/>
          <w:color w:val="000000"/>
          <w:sz w:val="24"/>
          <w:highlight w:val="white"/>
        </w:rPr>
        <w:t xml:space="preserve">南京市鼓楼区水佑岗6号万谷硅巷负一楼第二会议室</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none"/>
        </w:rPr>
        <w:t xml:space="preserve">六、公告期限</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自本公告发布之日起3个工作日。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none"/>
        </w:rPr>
        <w:t xml:space="preserve">七、其他补充事宜</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none"/>
        </w:rPr>
        <w:t xml:space="preserve">1.集中现场考察或答疑</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采购人组织集中踏勘现场，</w:t>
      </w:r>
      <w:r>
        <w:rPr>
          <w:rFonts w:ascii="SimSun" w:hAnsi="SimSun" w:eastAsia="SimSun" w:cs="SimSun"/>
          <w:color w:val="000000"/>
          <w:sz w:val="24"/>
          <w:highlight w:val="white"/>
        </w:rPr>
        <w:t xml:space="preserve">勘察时间为：2026年3月23日9时30分，勘察地点为：南京市栖霞区龙潭街道珠子山8号，联系人：韩春雨</w:t>
      </w:r>
      <w:r>
        <w:rPr>
          <w:rFonts w:ascii="SimSun" w:hAnsi="SimSun" w:eastAsia="SimSun" w:cs="SimSun"/>
          <w:color w:val="000000"/>
          <w:sz w:val="24"/>
          <w:highlight w:val="white"/>
          <w:u w:val="none"/>
        </w:rPr>
        <w:t xml:space="preserve">13605158572</w:t>
      </w:r>
      <w:r>
        <w:rPr>
          <w:rFonts w:ascii="SimSun" w:hAnsi="SimSun" w:eastAsia="SimSun" w:cs="SimSun"/>
          <w:color w:val="000000"/>
          <w:sz w:val="24"/>
          <w:highlight w:val="white"/>
        </w:rPr>
        <w:t xml:space="preserve">，</w:t>
      </w:r>
      <w:r>
        <w:rPr>
          <w:rFonts w:ascii="SimSun" w:hAnsi="SimSun" w:eastAsia="SimSun" w:cs="SimSun"/>
          <w:b/>
          <w:color w:val="000000"/>
          <w:sz w:val="24"/>
          <w:highlight w:val="white"/>
        </w:rPr>
        <w:t xml:space="preserve">现场勘察人员必须是项目经理或项目技术负责人（男性）。未勘察的单位不得参与投标。</w:t>
      </w:r>
      <w:r>
        <w:rPr>
          <w:rFonts w:ascii="SimSun" w:hAnsi="SimSun" w:eastAsia="SimSun" w:cs="SimSun"/>
          <w:color w:val="000000"/>
          <w:sz w:val="24"/>
          <w:highlight w:val="white"/>
        </w:rPr>
        <w:t xml:space="preserve">联系电话：025-86265187。未考察现场或考察工作不详细的供应商成交后，不得以不完全了解现场情况为理由而向采购人提出任何索赔或其他要求，对此采购人不承担任何责任并将不作任何答复。</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2.公告媒体</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（1）本采购公告在江苏政府采购网、江苏省监狱管理局网站发布，以江苏政府采购网的公告内容为准。敬请各供应商关注；</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（2）有关本次采购存在变动或修改，敬请各供应商及时关注江苏政府采购网、江苏省监狱管理局网站发布的关于本项目的信息更正公告；</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（3）对采购项目的技术及需求问题，请向采购人联系人咨询。</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3.响应文件提交时，请供应商法定代表人或其授权委托代表人携带本人有效身份证原件出席。</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4</w:t>
      </w:r>
      <w:r>
        <w:rPr>
          <w:rFonts w:ascii="SimSun" w:hAnsi="SimSun" w:eastAsia="SimSun" w:cs="SimSun"/>
          <w:color w:val="000000"/>
          <w:sz w:val="24"/>
          <w:highlight w:val="white"/>
        </w:rPr>
        <w:t xml:space="preserve">.本项目成交后不允许分包、转包。</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5.成交后，五个工作日内缴纳成交价的10%，作为履约保证金，未及时缴纳的视同弃标。</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6.本项目编号：JSZC-320000-JSGX-T2026-0007、龙潭监狱-JY-2026-027。</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none"/>
        </w:rPr>
        <w:t xml:space="preserve">八、凡对本次采购提出询问，请按以下方式联系</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none"/>
        </w:rPr>
        <w:t xml:space="preserve">1.采购人信息</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采购单位名称：江苏省龙潭监狱</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地址：南京市栖霞区龙潭街道珠子山8号</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w:t>
      </w:r>
      <w:r>
        <w:rPr>
          <w:rFonts w:ascii="SimSun" w:hAnsi="SimSun" w:eastAsia="SimSun" w:cs="SimSun"/>
          <w:color w:val="000000"/>
          <w:sz w:val="24"/>
        </w:rPr>
        <w:t xml:space="preserve">陶主任</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联系方式：</w:t>
      </w:r>
      <w:r>
        <w:rPr>
          <w:rFonts w:ascii="SimSun" w:hAnsi="SimSun" w:eastAsia="SimSun" w:cs="SimSun"/>
          <w:color w:val="000000"/>
          <w:sz w:val="24"/>
          <w:highlight w:val="white"/>
        </w:rPr>
        <w:t xml:space="preserve">025-86265187</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 </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none"/>
        </w:rPr>
        <w:t xml:space="preserve">2.采购代理机构信息</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名称：</w:t>
      </w:r>
      <w:r>
        <w:rPr>
          <w:rFonts w:ascii="SimSun" w:hAnsi="SimSun" w:eastAsia="SimSun" w:cs="SimSun"/>
          <w:color w:val="000000"/>
          <w:sz w:val="24"/>
          <w:highlight w:val="white"/>
          <w:u w:val="none"/>
        </w:rPr>
        <w:t xml:space="preserve">江苏国信政府采购服务中心有限公司</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地址：</w:t>
      </w:r>
      <w:r>
        <w:rPr>
          <w:rFonts w:ascii="SimSun" w:hAnsi="SimSun" w:eastAsia="SimSun" w:cs="SimSun"/>
          <w:color w:val="000000"/>
          <w:sz w:val="24"/>
          <w:highlight w:val="white"/>
          <w:u w:val="none"/>
        </w:rPr>
        <w:t xml:space="preserve">南京市鼓楼区水佑岗6号万谷硅巷8楼</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w:t>
      </w:r>
      <w:r>
        <w:rPr>
          <w:rFonts w:ascii="SimSun" w:hAnsi="SimSun" w:eastAsia="SimSun" w:cs="SimSun"/>
          <w:color w:val="000000"/>
          <w:sz w:val="24"/>
          <w:highlight w:val="white"/>
          <w:u w:val="none"/>
        </w:rPr>
        <w:t xml:space="preserve">赵工</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联系电话：</w:t>
      </w:r>
      <w:r>
        <w:rPr>
          <w:rFonts w:ascii="SimSun" w:hAnsi="SimSun" w:eastAsia="SimSun" w:cs="SimSun"/>
          <w:color w:val="000000"/>
          <w:sz w:val="24"/>
          <w:highlight w:val="white"/>
          <w:u w:val="none"/>
        </w:rPr>
        <w:t xml:space="preserve">18912930658</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none"/>
        </w:rPr>
        <w:t xml:space="preserve">3.项目联系方式</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项目联系人：赵工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电　话：</w:t>
      </w:r>
      <w:r>
        <w:rPr>
          <w:rFonts w:ascii="SimSun" w:hAnsi="SimSun" w:eastAsia="SimSun" w:cs="SimSun"/>
          <w:color w:val="000000"/>
          <w:sz w:val="24"/>
          <w:highlight w:val="white"/>
          <w:u w:val="none"/>
        </w:rPr>
        <w:t xml:space="preserve">18912930658</w:t>
      </w:r>
      <w:r>
        <w:rPr>
          <w:rFonts w:ascii="SimSun" w:hAnsi="SimSun" w:eastAsia="SimSun" w:cs="SimSun"/>
          <w:color w:val="000000"/>
          <w:sz w:val="24"/>
          <w:highlight w:val="white"/>
        </w:rPr>
        <w:t xml:space="preserve">、025-58615188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1107"/>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附件：</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采购文件获取登记表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江苏国信政府采购服务中心有限公司 </w:t>
      </w:r>
      <w:r>
        <w:rPr>
          <w:rFonts w:ascii="SimSun" w:hAnsi="SimSun" w:eastAsia="SimSun" w:cs="SimSun"/>
          <w:color w:val="000000"/>
          <w:sz w:val="24"/>
        </w:rPr>
        <w:t xml:space="preserve">：</w:t>
      </w:r>
      <w:r/>
    </w:p>
    <w:p>
      <w:pPr>
        <w:ind w:left="0" w:right="-94"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我公司在浏览到</w:t>
      </w:r>
      <w:r>
        <w:rPr>
          <w:rFonts w:ascii="SimSun" w:hAnsi="SimSun" w:eastAsia="SimSun" w:cs="SimSun"/>
          <w:color w:val="000000"/>
          <w:sz w:val="24"/>
          <w:u w:val="single"/>
        </w:rPr>
        <w:t xml:space="preserve">江苏省龙潭监狱B1组团屋面维修改造</w:t>
      </w:r>
      <w:r>
        <w:rPr>
          <w:rFonts w:ascii="SimSun" w:hAnsi="SimSun" w:eastAsia="SimSun" w:cs="SimSun"/>
          <w:color w:val="000000"/>
          <w:sz w:val="24"/>
        </w:rPr>
        <w:t xml:space="preserve">（项目名称）项目分包</w:t>
      </w:r>
      <w:r>
        <w:rPr>
          <w:rFonts w:ascii="SimSun" w:hAnsi="SimSun" w:eastAsia="SimSun" w:cs="SimSun"/>
          <w:color w:val="000000"/>
          <w:sz w:val="24"/>
          <w:u w:val="single"/>
        </w:rPr>
        <w:t xml:space="preserve">/</w:t>
      </w:r>
      <w:r>
        <w:rPr>
          <w:rFonts w:ascii="SimSun" w:hAnsi="SimSun" w:eastAsia="SimSun" w:cs="SimSun"/>
          <w:color w:val="000000"/>
          <w:sz w:val="24"/>
        </w:rPr>
        <w:t xml:space="preserve">（仅有一个分包的可不填）的招标信息，经公司研究决定于年月日参加该项目的投标报名。联系方式如下：</w:t>
      </w:r>
      <w:r/>
    </w:p>
    <w:tbl>
      <w:tblPr>
        <w:tblStyle w:val="9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2"/>
        <w:gridCol w:w="1523"/>
        <w:gridCol w:w="2375"/>
        <w:gridCol w:w="1897"/>
        <w:gridCol w:w="2397"/>
      </w:tblGrid>
      <w:tr>
        <w:trPr>
          <w:trHeight w:val="462"/>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报名人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    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联系邮箱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2" w:type="dxa"/>
            <w:vAlign w:val="center"/>
            <w:textDirection w:val="lrTb"/>
            <w:noWrap/>
          </w:tcPr>
          <w:p>
            <w:pPr>
              <w:ind w:left="0" w:right="0" w:firstLine="47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1、我单位完全符合采购公告中的投标供应商资质要求及具备响应本次采购的基本能力；</w:t>
            </w:r>
            <w:r/>
          </w:p>
          <w:p>
            <w:pPr>
              <w:ind w:left="0" w:right="0" w:firstLine="47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2、我单位在获取采购文件后，严格按采购文件的约定编制响应文件并准时参加本次采购的投标。如我单位不参加本次投标，将在采购文件中约定的时间内以书面方式（盖章，可通过电邮方式）告知贵司。</w:t>
            </w:r>
            <w:r/>
          </w:p>
          <w:p>
            <w:pPr>
              <w:ind w:left="0" w:right="0" w:firstLine="47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3、我单位对政府采购活动事项有疑问的，将仅以电子邮件方式向贵司提出询问，我单位(电子邮箱：)与贵司的电子邮件</w:t>
            </w:r>
            <w:r>
              <w:rPr>
                <w:rFonts w:ascii="SimSun" w:hAnsi="SimSun" w:eastAsia="SimSun" w:cs="SimSun"/>
                <w:color w:val="000000"/>
                <w:sz w:val="24"/>
                <w:u w:val="single"/>
              </w:rPr>
              <w:t xml:space="preserve">（gx18912930658@126.com）</w:t>
            </w:r>
            <w:r>
              <w:rPr>
                <w:rFonts w:ascii="SimSun" w:hAnsi="SimSun" w:eastAsia="SimSun" w:cs="SimSun"/>
                <w:color w:val="000000"/>
                <w:sz w:val="24"/>
              </w:rPr>
              <w:t xml:space="preserve">来往作为我单位询问及贵司答复的唯一有效依据，并认可贵司不承担电话问答的有效性。</w:t>
            </w:r>
            <w:r/>
          </w:p>
          <w:p>
            <w:pPr>
              <w:ind w:left="0" w:right="0" w:firstLine="47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4、我单位在投标前，将及时登陆“江苏政府采购网”及与贵司联系的邮箱，并会完全知道本次采购的所有信息（补充公告等）。</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如我单位提供虚假信息或未履行以上承诺，视同我单位自愿放弃，并承担由此产生的一切后果。</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2" w:type="dxa"/>
            <w:vAlign w:val="center"/>
            <w:textDirection w:val="lrTb"/>
            <w:noWrap/>
          </w:tcPr>
          <w:p>
            <w:pPr>
              <w:ind w:left="0" w:right="0" w:firstLine="47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特别说明：本表是本次采购与投标供应商联系（通知等）的重要途径，请务必准确填写。如投标供应商未能提供准确信息，因此产生的后果由投标供应商承担。</w:t>
      </w:r>
      <w:r/>
    </w:p>
    <w:p>
      <w:pPr>
        <w:ind w:left="0" w:right="48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投标供应商（盖章）：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jc w:val="center"/>
        <w:spacing w:before="0" w:after="0" w:line="2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第二章供应商须知</w:t>
      </w:r>
      <w:r/>
    </w:p>
    <w:p>
      <w:pPr>
        <w:ind w:left="0" w:right="0" w:firstLine="0"/>
        <w:jc w:val="center"/>
        <w:spacing w:before="0" w:after="0" w:line="2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供应商须知前附表</w:t>
      </w:r>
      <w:r/>
    </w:p>
    <w:p>
      <w:pPr>
        <w:ind w:left="0" w:right="0" w:firstLine="0"/>
        <w:spacing w:before="0" w:after="0" w:line="14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9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3"/>
        <w:gridCol w:w="1603"/>
        <w:gridCol w:w="6451"/>
      </w:tblGrid>
      <w:tr>
        <w:trPr>
          <w:trHeight w:val="41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289" w:right="0" w:firstLine="0"/>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3" w:type="dxa"/>
            <w:vAlign w:val="top"/>
            <w:textDirection w:val="lrTb"/>
            <w:noWrap w:val="false"/>
          </w:tcPr>
          <w:p>
            <w:pPr>
              <w:ind w:left="289" w:right="0" w:firstLine="0"/>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名  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51" w:type="dxa"/>
            <w:vAlign w:val="top"/>
            <w:textDirection w:val="lrTb"/>
            <w:noWrap w:val="false"/>
          </w:tcPr>
          <w:p>
            <w:pPr>
              <w:ind w:left="289" w:right="0" w:firstLine="0"/>
              <w:jc w:val="center"/>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内  容</w:t>
            </w:r>
            <w:r/>
          </w:p>
        </w:tc>
      </w:tr>
      <w:tr>
        <w:trPr>
          <w:trHeight w:val="4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center"/>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top"/>
            <w:textDirection w:val="lrTb"/>
            <w:noWrap w:val="false"/>
          </w:tcPr>
          <w:p>
            <w:pPr>
              <w:ind w:left="0" w:right="0" w:firstLine="0"/>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谈判保证金</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1" w:type="dxa"/>
            <w:vAlign w:val="top"/>
            <w:textDirection w:val="lrTb"/>
            <w:noWrap w:val="false"/>
          </w:tcPr>
          <w:p>
            <w:pPr>
              <w:ind w:left="0" w:right="0" w:firstLine="0"/>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本项目不设谈判保证金</w:t>
            </w:r>
            <w:r/>
          </w:p>
        </w:tc>
      </w:tr>
      <w:tr>
        <w:trPr>
          <w:trHeight w:val="13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252"/>
              <w:jc w:val="both"/>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jc w:val="center"/>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top"/>
            <w:textDirection w:val="lrTb"/>
            <w:noWrap w:val="false"/>
          </w:tcPr>
          <w:p>
            <w:pPr>
              <w:ind w:left="289" w:right="0" w:firstLine="0"/>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289" w:right="0" w:firstLine="0"/>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响应文件数量</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1" w:type="dxa"/>
            <w:vAlign w:val="top"/>
            <w:textDirection w:val="lrTb"/>
            <w:noWrap w:val="false"/>
          </w:tcPr>
          <w:p>
            <w:pPr>
              <w:ind w:left="0" w:right="0" w:firstLine="0"/>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（1）纸质正本壹份，纸质副本贰份。</w:t>
            </w:r>
            <w:r/>
          </w:p>
          <w:p>
            <w:pPr>
              <w:ind w:left="0" w:right="0" w:firstLine="0"/>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（2）电子版壹份。</w:t>
            </w:r>
            <w:r/>
          </w:p>
          <w:p>
            <w:pPr>
              <w:ind w:left="0" w:right="0" w:firstLine="0"/>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（3）当纸质正本文件与副本、 电子版文件不一致时， 以纸质正本文件为准，供应商须承担前述不一致造成的不利后果。（详细内容详见公告）</w:t>
            </w:r>
            <w:r/>
          </w:p>
        </w:tc>
      </w:tr>
      <w:tr>
        <w:trPr>
          <w:trHeight w:val="324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289" w:right="0" w:firstLine="0"/>
              <w:jc w:val="both"/>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289" w:right="0" w:firstLine="0"/>
              <w:jc w:val="both"/>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289" w:right="0" w:firstLine="0"/>
              <w:jc w:val="both"/>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289" w:right="0" w:firstLine="0"/>
              <w:jc w:val="both"/>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jc w:val="both"/>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jc w:val="both"/>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jc w:val="center"/>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center"/>
            <w:textDirection w:val="lrTb"/>
            <w:noWrap w:val="false"/>
          </w:tcPr>
          <w:p>
            <w:pPr>
              <w:ind w:left="0" w:right="0" w:firstLine="0"/>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响应文件的编制、密封、递交</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1" w:type="dxa"/>
            <w:vAlign w:val="top"/>
            <w:textDirection w:val="lrTb"/>
            <w:noWrap w:val="false"/>
          </w:tcPr>
          <w:p>
            <w:pPr>
              <w:ind w:left="0" w:right="0" w:firstLine="0"/>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（1）文件签署： 由供应商法定代表人或经正式授权并对供应商有约束力的委托代理人用不褪色墨水书写签署。</w:t>
            </w:r>
            <w:r/>
          </w:p>
          <w:p>
            <w:pPr>
              <w:ind w:left="0" w:right="0" w:firstLine="0"/>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（2）文件编制：响应文件的编制应按照谈判文件统一规定的格式（规定格式中要求盖章或签字的，则必须盖章或签字），供应商可根据自 身实际情况进行添加调整；供应商应在响应文件中写清相应的项目编 号、项目名称、供应商全称、地址、电话等，每份纸质文件须清楚标明“正本 ”或“副本 ”字样。</w:t>
            </w:r>
            <w:r/>
          </w:p>
          <w:p>
            <w:pPr>
              <w:ind w:left="0" w:right="0" w:firstLine="0"/>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（3）文件密封：供应商应将响应文件用档案袋或封套密封，封面并</w:t>
            </w:r>
            <w:r/>
          </w:p>
          <w:p>
            <w:pPr>
              <w:ind w:left="0" w:right="0" w:firstLine="0"/>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注明项目编号、项目名称、供应商地址、供应商全称等。</w:t>
            </w:r>
            <w:r/>
          </w:p>
          <w:p>
            <w:pPr>
              <w:ind w:left="0" w:right="0" w:firstLine="0"/>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（4）文件修改：响应文件不应有涂改、增删之处，如必须修改时，</w:t>
            </w:r>
            <w:r/>
          </w:p>
          <w:p>
            <w:pPr>
              <w:ind w:left="0" w:right="0" w:firstLine="0"/>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修改处必须有供应商公章或供应商法定代表人或授权代表签字。</w:t>
            </w:r>
            <w:r/>
          </w:p>
        </w:tc>
      </w:tr>
      <w:tr>
        <w:trPr>
          <w:trHeight w:val="14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289" w:right="0" w:firstLine="0"/>
              <w:jc w:val="both"/>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289" w:right="0" w:firstLine="252"/>
              <w:jc w:val="both"/>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jc w:val="center"/>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center"/>
            <w:textDirection w:val="lrTb"/>
            <w:noWrap w:val="false"/>
          </w:tcPr>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响应文件拒收</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情形</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1" w:type="dxa"/>
            <w:vAlign w:val="top"/>
            <w:textDirection w:val="lrTb"/>
            <w:noWrap w:val="false"/>
          </w:tcPr>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逾期送达或者未按照谈判文件编制要求递交的响应文件：</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（1）线下纸质响应文件逾期送达；</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（2）纸质响应文件未按要求密封。</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289" w:right="0" w:firstLine="0"/>
              <w:jc w:val="both"/>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289" w:right="0" w:firstLine="0"/>
              <w:jc w:val="both"/>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289" w:right="0" w:firstLine="0"/>
              <w:jc w:val="both"/>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289" w:right="0" w:firstLine="0"/>
              <w:jc w:val="both"/>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289" w:right="0" w:firstLine="0"/>
              <w:jc w:val="both"/>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289" w:right="0" w:firstLine="0"/>
              <w:jc w:val="both"/>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289" w:right="0" w:firstLine="0"/>
              <w:jc w:val="both"/>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289" w:right="0" w:firstLine="0"/>
              <w:jc w:val="both"/>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289" w:right="0" w:firstLine="0"/>
              <w:jc w:val="both"/>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jc w:val="center"/>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top"/>
            <w:textDirection w:val="lrTb"/>
            <w:noWrap w:val="false"/>
          </w:tcPr>
          <w:p>
            <w:pPr>
              <w:ind w:left="289" w:right="0" w:firstLine="0"/>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289" w:right="0" w:firstLine="0"/>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289" w:right="0" w:firstLine="0"/>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289" w:right="0" w:firstLine="0"/>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289" w:right="0" w:firstLine="0"/>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《中华人民共和国政府采购法》第二十二条规定的证明文件的说明</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1" w:type="dxa"/>
            <w:vAlign w:val="top"/>
            <w:textDirection w:val="lrTb"/>
            <w:noWrap w:val="false"/>
          </w:tcPr>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（1）具有独立承担民事责任的能力的证明材料：</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①如供应商是企业（包括合作企业）的，应提供在工商部门注册的有效“企业法人营业执照 ”或“营业执照 ”（法人分支机构由于不能独立承担民事责任，不能以分支机构的身份独立参加政府采购，只能以法人身份参加，银行、保险、石油石化、电力、电信等特殊行业的除外）；</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②如供应商是事业单位的，应提供有效的“事业单位法人证书 ”；</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③如供应商是非企业专业服务机构的，应提供有效的执业许可证等证明文件；</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④如供应商是个体工商户的，应提供有效的“个体工商户营业执照 ”；</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⑤如供应商是自然人的，应提供有效的自然人身份证明。</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jc w:val="center"/>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top"/>
            <w:textDirection w:val="lrTb"/>
            <w:noWrap w:val="false"/>
          </w:tcPr>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jc w:val="center"/>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响应无效情形</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1" w:type="dxa"/>
            <w:vAlign w:val="top"/>
            <w:textDirection w:val="lrTb"/>
            <w:noWrap w:val="false"/>
          </w:tcPr>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（1）针对本章“ 二、响应文件编制 ” 中的“3.2 响应文件的商务部分 ”和“3.3 响应文件的技术部分 ”中加★项要求，响应文件提供的证明材料缺失或无效的；</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（2）响应文件未按照谈判文件规定要求签署、盖章的；</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（3）纸质响应文件未清楚标明“正本 ”或“副本 ”；</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（4）响应文件未响应采购项目需求中规定的实质性要求的；</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（5）响应文件未详细阐述服务内容，而是直接拷贝采购文件技术要求的；</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（6）响应文件总报价超过项目预算金额或最高限价；</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（7）响应文件报价存在缺项、漏项；</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（8）谈判小组认为供应商的报价明显低于其他供应商的报价，有可 能影响服务质量或者不能诚信履约的，供应商未在谈判现场合理的时间内提供书面说明或相关证明材料，不能证明其报价合理的；</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（9）响应文件含有采购人不能接受的附加条件的；</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（10）不同供应商的响应文件由同一单位或者个人编制；</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（11）不同供应商委托同一单位或者个人办理投标事宜；</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（12）不同供应商的响应文件载明的项目管理成员或联系人员为同一人；</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（13）不同供应商的响应文件异常一致或者投标报价呈规律性差异；</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（14）不同供应商的响应文件相互混装；</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（15）为本采购项目提供整体设计、规范编制或者项目管理、监理、检测等服务的供应商参加该采购项目的其他采购活动的；</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（16）不同供应商的负责人为同一人或者存在控股、管理关系的；</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（17）被信用中国网站、 中国政府采购网站列入失信被执行人名单、 重大税收违法案件当事人名单、政府采购严重违法失信行为记录名单的；</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（18）法律、法规和谈判文件规定的其他无效情形。</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（19）响应文件中的工程量清单内容与采购文件提供的工程量清单不一致</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center"/>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jc w:val="center"/>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jc w:val="center"/>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jc w:val="center"/>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top"/>
            <w:textDirection w:val="lrTb"/>
            <w:noWrap w:val="false"/>
          </w:tcPr>
          <w:p>
            <w:pPr>
              <w:ind w:left="0" w:right="0" w:firstLine="0"/>
              <w:jc w:val="center"/>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jc w:val="center"/>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jc w:val="center"/>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jc w:val="center"/>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谈判终止情形</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1" w:type="dxa"/>
            <w:vAlign w:val="top"/>
            <w:textDirection w:val="lrTb"/>
            <w:noWrap w:val="false"/>
          </w:tcPr>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（1）因情况变化，不再符合规定的竞争性谈判采购方式适用情形的；</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（2）所有供应商的响应文件被谈判小组认定为无效的；</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 出现影响采购公正的违法、违规行为的；</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（4）所有供应商的最终报价均超过采购文件中规定的项目预算或者最高限价的；</w:t>
            </w:r>
            <w:r/>
          </w:p>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（5） 因重大变故，采购任务取消的。</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jc w:val="center"/>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top"/>
            <w:textDirection w:val="lrTb"/>
            <w:noWrap w:val="false"/>
          </w:tcPr>
          <w:p>
            <w:pPr>
              <w:ind w:left="0" w:right="0" w:firstLine="0"/>
              <w:jc w:val="both"/>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jc w:val="center"/>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盖章要求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1" w:type="dxa"/>
            <w:vAlign w:val="center"/>
            <w:textDirection w:val="lrTb"/>
            <w:noWrap w:val="false"/>
          </w:tcPr>
          <w:p>
            <w:pPr>
              <w:ind w:left="0" w:right="0" w:firstLine="0"/>
              <w:spacing w:before="3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供应商响应文件中加盖的公章仅能使用与供应商名称一致的标准公章，不得使用其他形式（如带有“专用章 ”、“合同章 ”、“财务章 ”、“业务章 ”等字样）的印章；否则，按无效投标处理。</w:t>
            </w:r>
            <w:r/>
          </w:p>
        </w:tc>
      </w:tr>
    </w:tbl>
    <w:p>
      <w:pPr>
        <w:ind w:left="0" w:right="0" w:firstLine="0"/>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注：如有供应商须知正文条款与供应商须知前附表不一致，以供应商须知前附表</w:t>
      </w:r>
      <w:r/>
    </w:p>
    <w:p>
      <w:pPr>
        <w:ind w:left="0" w:right="0" w:firstLine="0"/>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为准。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505" w:right="0" w:firstLine="0"/>
        <w:spacing w:before="178" w:after="0" w:line="46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u w:val="none"/>
        </w:rPr>
        <w:t xml:space="preserve">一、总则</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u w:val="none"/>
        </w:rPr>
        <w:t xml:space="preserve">1、适用法律</w:t>
      </w:r>
      <w:r/>
    </w:p>
    <w:p>
      <w:pPr>
        <w:ind w:left="0" w:right="69" w:firstLine="476"/>
        <w:spacing w:before="17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1.1 《中华人民共和国政府采购法》、《中华人民共和国政府采购法实施条例》、《政府采购非招标方式管理办法》等有关法律、规章和规定等。</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u w:val="none"/>
        </w:rPr>
        <w:t xml:space="preserve">2、定义</w:t>
      </w:r>
      <w:r/>
    </w:p>
    <w:p>
      <w:pPr>
        <w:ind w:left="0" w:right="69" w:firstLine="0"/>
        <w:jc w:val="right"/>
        <w:spacing w:before="17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2.1 “供应商”是指参加谈判竞争，并符合采购文件</w:t>
      </w:r>
      <w:r>
        <w:rPr>
          <w:rFonts w:ascii="SimSun" w:hAnsi="SimSun" w:eastAsia="SimSun" w:cs="SimSun"/>
          <w:color w:val="000000"/>
          <w:spacing w:val="-2"/>
          <w:sz w:val="24"/>
        </w:rPr>
        <w:t xml:space="preserve">规定资格条件的法人、</w:t>
      </w:r>
      <w:r/>
    </w:p>
    <w:p>
      <w:pPr>
        <w:ind w:left="17" w:right="0" w:firstLine="0"/>
        <w:spacing w:before="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其他组织或者自然人。</w:t>
      </w:r>
      <w:r/>
    </w:p>
    <w:p>
      <w:pPr>
        <w:ind w:left="491"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2.2 “工程、货物和服务”指本采购文件中所述施工项目、产品及相关服务。</w:t>
      </w:r>
      <w:r/>
    </w:p>
    <w:p>
      <w:pPr>
        <w:ind w:left="491"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2.3 “用户或使用单位”是指本项目采购人。</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u w:val="none"/>
        </w:rPr>
        <w:t xml:space="preserve">3、</w:t>
      </w:r>
      <w:r>
        <w:rPr>
          <w:rFonts w:ascii="SimSun" w:hAnsi="SimSun" w:eastAsia="SimSun" w:cs="SimSun"/>
          <w:b/>
          <w:color w:val="000000"/>
          <w:spacing w:val="-1"/>
          <w:sz w:val="24"/>
        </w:rPr>
        <w:t xml:space="preserve">投标担保及供应商信用信息查询</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3.1 投标担保</w:t>
      </w:r>
      <w:r/>
    </w:p>
    <w:p>
      <w:pPr>
        <w:ind w:left="0" w:right="0" w:firstLine="505"/>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本项目不收取谈判保证金。</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3.2 供应商信用信息查询</w:t>
      </w:r>
      <w:r/>
    </w:p>
    <w:p>
      <w:pPr>
        <w:ind w:left="0" w:right="0" w:firstLine="505"/>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（1）采购人或采购代理机构将在“信用中国”（w</w:t>
      </w:r>
      <w:r>
        <w:rPr>
          <w:rFonts w:ascii="SimSun" w:hAnsi="SimSun" w:eastAsia="SimSun" w:cs="SimSun"/>
          <w:color w:val="000000"/>
          <w:spacing w:val="-8"/>
          <w:sz w:val="24"/>
        </w:rPr>
        <w:t xml:space="preserve">ww.creditchina.gov.cn）、</w:t>
      </w:r>
      <w:r>
        <w:rPr>
          <w:rFonts w:ascii="SimSun" w:hAnsi="SimSun" w:eastAsia="SimSun" w:cs="SimSun"/>
          <w:color w:val="000000"/>
          <w:spacing w:val="1"/>
          <w:sz w:val="24"/>
        </w:rPr>
        <w:t xml:space="preserve">“中国政府采购网”（</w:t>
      </w:r>
      <w:r>
        <w:rPr>
          <w:rFonts w:ascii="SimSun" w:hAnsi="SimSun" w:eastAsia="SimSun" w:cs="SimSun"/>
          <w:color w:val="000000"/>
          <w:sz w:val="24"/>
        </w:rPr>
        <w:t xml:space="preserve">www</w:t>
      </w:r>
      <w:r>
        <w:rPr>
          <w:rFonts w:ascii="SimSun" w:hAnsi="SimSun" w:eastAsia="SimSun" w:cs="SimSun"/>
          <w:color w:val="000000"/>
          <w:spacing w:val="1"/>
          <w:sz w:val="24"/>
        </w:rPr>
        <w:t xml:space="preserve">.</w:t>
      </w:r>
      <w:r>
        <w:rPr>
          <w:rFonts w:ascii="SimSun" w:hAnsi="SimSun" w:eastAsia="SimSun" w:cs="SimSun"/>
          <w:color w:val="000000"/>
          <w:sz w:val="24"/>
        </w:rPr>
        <w:t xml:space="preserve">ccgp</w:t>
      </w:r>
      <w:r>
        <w:rPr>
          <w:rFonts w:ascii="SimSun" w:hAnsi="SimSun" w:eastAsia="SimSun" w:cs="SimSun"/>
          <w:color w:val="000000"/>
          <w:spacing w:val="1"/>
          <w:sz w:val="24"/>
        </w:rPr>
        <w:t xml:space="preserve">.</w:t>
      </w:r>
      <w:r>
        <w:rPr>
          <w:rFonts w:ascii="SimSun" w:hAnsi="SimSun" w:eastAsia="SimSun" w:cs="SimSun"/>
          <w:color w:val="000000"/>
          <w:sz w:val="24"/>
        </w:rPr>
        <w:t xml:space="preserve">gov</w:t>
      </w:r>
      <w:r>
        <w:rPr>
          <w:rFonts w:ascii="SimSun" w:hAnsi="SimSun" w:eastAsia="SimSun" w:cs="SimSun"/>
          <w:color w:val="000000"/>
          <w:spacing w:val="1"/>
          <w:sz w:val="24"/>
        </w:rPr>
        <w:t xml:space="preserve">.</w:t>
      </w:r>
      <w:r>
        <w:rPr>
          <w:rFonts w:ascii="SimSun" w:hAnsi="SimSun" w:eastAsia="SimSun" w:cs="SimSun"/>
          <w:color w:val="000000"/>
          <w:sz w:val="24"/>
        </w:rPr>
        <w:t xml:space="preserve">cn</w:t>
      </w:r>
      <w:r>
        <w:rPr>
          <w:rFonts w:ascii="SimSun" w:hAnsi="SimSun" w:eastAsia="SimSun" w:cs="SimSun"/>
          <w:color w:val="000000"/>
          <w:spacing w:val="1"/>
          <w:sz w:val="24"/>
        </w:rPr>
        <w:t xml:space="preserve">）对供应商进行信用信息查询，</w:t>
      </w:r>
      <w:r>
        <w:rPr>
          <w:rFonts w:ascii="SimSun" w:hAnsi="SimSun" w:eastAsia="SimSun" w:cs="SimSun"/>
          <w:color w:val="000000"/>
          <w:sz w:val="24"/>
        </w:rPr>
        <w:t xml:space="preserve">并将网</w:t>
      </w:r>
      <w:r>
        <w:rPr>
          <w:rFonts w:ascii="SimSun" w:hAnsi="SimSun" w:eastAsia="SimSun" w:cs="SimSun"/>
          <w:color w:val="000000"/>
          <w:spacing w:val="-1"/>
          <w:sz w:val="24"/>
        </w:rPr>
        <w:t xml:space="preserve">站查询有关记录留存（财库〔2016〕125 号）。</w:t>
      </w:r>
      <w:r/>
    </w:p>
    <w:p>
      <w:pPr>
        <w:ind w:left="505"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（2）查询截止时间：提交响应文件截止时间前。</w:t>
      </w:r>
      <w:r/>
    </w:p>
    <w:p>
      <w:pPr>
        <w:ind w:left="0" w:right="0" w:firstLine="505"/>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（3）供应商信用查询记录不符合要求的，采购人或采购代理机构将依法拒绝供应商参加本次采购活动。</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u w:val="none"/>
        </w:rPr>
        <w:t xml:space="preserve">4、谈判费用</w:t>
      </w:r>
      <w:r/>
    </w:p>
    <w:p>
      <w:pPr>
        <w:ind w:left="0" w:right="0" w:firstLine="505"/>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4.1 供应商应承担所有与准备和参加谈判有关的费用，无论采购结果如何，采购代理机构和采购人在任何情况下均无义务和责任承担这些费用；</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4.2 本项目采购代理服务费收费标准：</w:t>
      </w:r>
      <w:r/>
    </w:p>
    <w:p>
      <w:pPr>
        <w:ind w:left="0" w:right="0" w:firstLine="476"/>
        <w:jc w:val="both"/>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本次采购招标代理服务费由成交供应商参照苏招协〔2022〕002号规定的基准费率*18%，请供应商予以关注并核算到总报价中。</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4.3 本次采购代理服务费在成交供应商领取成交通知书时结算。</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u w:val="none"/>
        </w:rPr>
        <w:t xml:space="preserve">二、响应文件编制</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u w:val="none"/>
        </w:rPr>
        <w:t xml:space="preserve">1、供应商应当按照谈判文件的要求编制响应文件，并对其提交的响应文件</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真实性、合法性承担法律责任。</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u w:val="none"/>
        </w:rPr>
        <w:t xml:space="preserve">2、响应文件的语言、计量单位、货币和编制</w:t>
      </w:r>
      <w:r/>
    </w:p>
    <w:p>
      <w:pPr>
        <w:ind w:left="20" w:right="76" w:firstLine="475"/>
        <w:jc w:val="both"/>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2.1 提交的响应文件、技术文件和资料，包括相关说明，以及供应商与采购代理机构和采购人就有关谈判的所有来往函电均应使用中文。响应文件中若有英文或其他语言文字的资料，应提供相应的中文翻译资料。对不同文本响应文件的</w:t>
      </w:r>
      <w:r>
        <w:rPr>
          <w:rFonts w:ascii="SimSun" w:hAnsi="SimSun" w:eastAsia="SimSun" w:cs="SimSun"/>
          <w:color w:val="000000"/>
          <w:spacing w:val="-2"/>
          <w:sz w:val="24"/>
        </w:rPr>
        <w:t xml:space="preserve">解释发生异议的，以中文文本为准。</w:t>
      </w:r>
      <w:r/>
    </w:p>
    <w:p>
      <w:pPr>
        <w:ind w:left="495" w:right="0" w:firstLine="0"/>
        <w:spacing w:before="17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2.2 供应商所使用的计量单位应为国家法定计量单位。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2.3 供应商应用人民币报价，响应文件报价出现前后不一致的，按照下列规</w:t>
      </w:r>
      <w:r>
        <w:rPr>
          <w:rFonts w:ascii="SimSun" w:hAnsi="SimSun" w:eastAsia="SimSun" w:cs="SimSun"/>
          <w:color w:val="ff0000"/>
          <w:spacing w:val="-6"/>
          <w:sz w:val="24"/>
        </w:rPr>
        <w:t xml:space="preserve">定修正：</w:t>
      </w:r>
      <w:r/>
    </w:p>
    <w:p>
      <w:pPr>
        <w:ind w:left="20" w:right="76" w:firstLine="475"/>
        <w:jc w:val="both"/>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（1）谈判申请及声明内容与响应文件中相应内容不一致的，以谈判申请及声明为准；</w:t>
      </w:r>
      <w:r/>
    </w:p>
    <w:p>
      <w:pPr>
        <w:ind w:left="500" w:right="0" w:firstLine="0"/>
        <w:spacing w:before="17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（2）大写金额和小写金额不一致的，以大写金额为准；</w:t>
      </w:r>
      <w:r/>
    </w:p>
    <w:p>
      <w:pPr>
        <w:ind w:left="20" w:right="76" w:firstLine="475"/>
        <w:jc w:val="both"/>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（3）单价金额小数点或者百分比有明显错位的，以谈判申请及声明的总价为准，并修改单价。</w:t>
      </w:r>
      <w:r/>
    </w:p>
    <w:p>
      <w:pPr>
        <w:ind w:left="500" w:right="0" w:firstLine="0"/>
        <w:spacing w:before="18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（4）总价金额与按单价汇总金额不一致的，以单价金额计算结果为准。</w:t>
      </w:r>
      <w:r/>
    </w:p>
    <w:p>
      <w:pPr>
        <w:ind w:left="20" w:right="76" w:firstLine="475"/>
        <w:jc w:val="both"/>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（5） 同时出现两种以上不一致的，按照前款规定的顺序修正。修正后的报价按照 2.4 要求的规定进行确认后产生约束力，供应商不确认的，其响应无效。</w:t>
      </w:r>
      <w:r/>
    </w:p>
    <w:p>
      <w:pPr>
        <w:ind w:left="20" w:right="76" w:firstLine="475"/>
        <w:jc w:val="both"/>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2.4 响应文件应字迹清楚、内容齐全，不应有涂改、增删之处，如必须修改时，修改处必须有供应商公章或供应商法定代表人或授权代表签字。</w:t>
      </w:r>
      <w:r/>
    </w:p>
    <w:p>
      <w:pPr>
        <w:ind w:left="20" w:right="76" w:firstLine="475"/>
        <w:jc w:val="both"/>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2.5 响应文件的编制应当按照谈判文件统一规定的格式（规定格式中要求盖 章或签字的，则必须盖章或签字），供应商可根据自身实际情况进行添加调整。 响应文件统一用 A4 规格幅面打印、装订成册并编制目录， 由于编排混乱导致响应文件被误读或查找不到，责任由供应商承担。</w:t>
      </w:r>
      <w:r/>
    </w:p>
    <w:p>
      <w:pPr>
        <w:ind w:left="16" w:right="131" w:firstLine="474"/>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2.6 供应商应在响应文件中写清相应的项目</w:t>
      </w:r>
      <w:r>
        <w:rPr>
          <w:rFonts w:ascii="SimSun" w:hAnsi="SimSun" w:eastAsia="SimSun" w:cs="SimSun"/>
          <w:color w:val="000000"/>
          <w:sz w:val="24"/>
        </w:rPr>
        <w:t xml:space="preserve">编号、项目名称、供应商全称、 </w:t>
      </w:r>
      <w:r>
        <w:rPr>
          <w:rFonts w:ascii="SimSun" w:hAnsi="SimSun" w:eastAsia="SimSun" w:cs="SimSun"/>
          <w:color w:val="000000"/>
          <w:spacing w:val="-4"/>
          <w:sz w:val="24"/>
        </w:rPr>
        <w:t xml:space="preserve">地址、电话等，每份纸质文件须清楚标明“正本”或“副本” 字样。如有必要，</w:t>
      </w:r>
      <w:r>
        <w:rPr>
          <w:rFonts w:ascii="SimSun" w:hAnsi="SimSun" w:eastAsia="SimSun" w:cs="SimSun"/>
          <w:color w:val="000000"/>
          <w:spacing w:val="-2"/>
          <w:sz w:val="24"/>
        </w:rPr>
        <w:t xml:space="preserve">可以增加附页，作为响应文件的组成部分。</w:t>
      </w:r>
      <w:r/>
    </w:p>
    <w:p>
      <w:pPr>
        <w:ind w:left="16" w:right="131" w:firstLine="474"/>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2.7 供应商应将响应文件用档案袋或封套密封，封面并注明项目编号、项目名称、供应商地址、供应商全称等；</w:t>
      </w:r>
      <w:r/>
    </w:p>
    <w:p>
      <w:pPr>
        <w:ind w:left="15" w:right="196" w:firstLine="475"/>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2.8 纸质响应文件一式 叁 份（正本壹</w:t>
      </w:r>
      <w:r>
        <w:rPr>
          <w:rFonts w:ascii="SimSun" w:hAnsi="SimSun" w:eastAsia="SimSun" w:cs="SimSun"/>
          <w:color w:val="000000"/>
          <w:spacing w:val="-5"/>
          <w:sz w:val="24"/>
        </w:rPr>
        <w:t xml:space="preserve">份、副本</w:t>
      </w:r>
      <w:r>
        <w:rPr>
          <w:rFonts w:ascii="SimSun" w:hAnsi="SimSun" w:eastAsia="SimSun" w:cs="SimSun"/>
          <w:color w:val="000000"/>
          <w:spacing w:val="-4"/>
          <w:sz w:val="24"/>
        </w:rPr>
        <w:t xml:space="preserve">贰</w:t>
      </w:r>
      <w:r>
        <w:rPr>
          <w:rFonts w:ascii="SimSun" w:hAnsi="SimSun" w:eastAsia="SimSun" w:cs="SimSun"/>
          <w:color w:val="000000"/>
          <w:spacing w:val="-5"/>
          <w:sz w:val="24"/>
        </w:rPr>
        <w:t xml:space="preserve">份</w:t>
      </w:r>
      <w:r>
        <w:rPr>
          <w:rFonts w:ascii="SimSun" w:hAnsi="SimSun" w:eastAsia="SimSun" w:cs="SimSun"/>
          <w:color w:val="000000"/>
          <w:spacing w:val="19"/>
          <w:sz w:val="24"/>
        </w:rPr>
        <w:t xml:space="preserve">），</w:t>
      </w:r>
      <w:r>
        <w:rPr>
          <w:rFonts w:ascii="SimSun" w:hAnsi="SimSun" w:eastAsia="SimSun" w:cs="SimSun"/>
          <w:color w:val="000000"/>
          <w:spacing w:val="-5"/>
          <w:sz w:val="24"/>
        </w:rPr>
        <w:t xml:space="preserve">电子版响应文</w:t>
      </w:r>
      <w:r>
        <w:rPr>
          <w:rFonts w:ascii="SimSun" w:hAnsi="SimSun" w:eastAsia="SimSun" w:cs="SimSun"/>
          <w:color w:val="000000"/>
          <w:spacing w:val="-1"/>
          <w:sz w:val="24"/>
        </w:rPr>
        <w:t xml:space="preserve">件 </w:t>
      </w:r>
      <w:r>
        <w:rPr>
          <w:rFonts w:ascii="SimSun" w:hAnsi="SimSun" w:eastAsia="SimSun" w:cs="SimSun"/>
          <w:color w:val="000000"/>
          <w:spacing w:val="-4"/>
          <w:sz w:val="24"/>
        </w:rPr>
        <w:t xml:space="preserve">壹份</w:t>
      </w:r>
      <w:r>
        <w:rPr>
          <w:rFonts w:ascii="SimSun" w:hAnsi="SimSun" w:eastAsia="SimSun" w:cs="SimSun"/>
          <w:color w:val="000000"/>
          <w:spacing w:val="-1"/>
          <w:sz w:val="24"/>
        </w:rPr>
        <w:t xml:space="preserve">。当电子版文件和纸质正本文件不一致时，以纸质正本文件为准。电子</w:t>
      </w:r>
      <w:r/>
    </w:p>
    <w:p>
      <w:pPr>
        <w:ind w:left="1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版文件用于辅助评审和存档，供应商需承担前述不一致造成的不利后果。</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u w:val="none"/>
        </w:rPr>
        <w:t xml:space="preserve">3、响应文件的组成</w:t>
      </w:r>
      <w:r/>
    </w:p>
    <w:p>
      <w:pPr>
        <w:ind w:left="15" w:right="196" w:firstLine="475"/>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3.1 供应商应当根据谈判文件要求编制响应文件，并根据自己的商务能力技术水平对谈判文件提出的要求和条件逐条标明是否响应。响应文件由商务部分、技术部分、价格部分，以及其他部分组成。</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3.2 响应文件的商务部分</w:t>
      </w:r>
      <w:r/>
    </w:p>
    <w:p>
      <w:pPr>
        <w:ind w:left="15" w:right="196" w:firstLine="475"/>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商务部分是证明供应商有资格参加谈判和成交后有能力履行合同的文件，文件应能满足竞争性谈判采购文件的要求，包括但不限于下列文件，其中加★项目不得有缺失或无效：</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（1）★谈判申请及声明；</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（2）★法定代表人授权委托书及委托代理人的身份证复印件；</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（3）第一章竞争性谈判公告中“2.落实政府采购政策需满足的资格要求 ”的证明文件；</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（4）★第一章竞争性谈判公告中“3.本项目的特定资格要求 ”的证明文件；</w:t>
      </w:r>
      <w:r/>
    </w:p>
    <w:p>
      <w:pPr>
        <w:ind w:left="50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（5）供应商认为需要提供的其他资格证明文件和商务资料；</w:t>
      </w:r>
      <w:r/>
    </w:p>
    <w:p>
      <w:pPr>
        <w:ind w:left="50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（6）《商务条款偏离表》。</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3.3 响应文件的技术部分</w:t>
      </w:r>
      <w:r/>
    </w:p>
    <w:p>
      <w:pPr>
        <w:ind w:left="20" w:right="232" w:firstLine="472"/>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3.3.1 技术部分是证明供应商提供的货物和服务是合格的，并符合谈判文件要求的证明文件，以及对货物和服务的详细说明，这些文件可以是文字资料、图</w:t>
      </w:r>
      <w:r>
        <w:rPr>
          <w:rFonts w:ascii="SimSun" w:hAnsi="SimSun" w:eastAsia="SimSun" w:cs="SimSun"/>
          <w:color w:val="000000"/>
          <w:spacing w:val="-3"/>
          <w:sz w:val="24"/>
        </w:rPr>
        <w:t xml:space="preserve">纸（表）和数据等；</w:t>
      </w:r>
      <w:r/>
    </w:p>
    <w:p>
      <w:pPr>
        <w:ind w:left="50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 若技术性能无特殊说明，则按国家有关部门最新颁布的标准及规范为准；</w:t>
      </w:r>
      <w:r/>
    </w:p>
    <w:p>
      <w:pPr>
        <w:ind w:left="50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提供的货物和服务如与谈判文件要求有不符之处，应说明其差别之所在，并在《技术条款偏离表》中逐条予以说明；</w:t>
      </w:r>
      <w:r/>
    </w:p>
    <w:p>
      <w:pPr>
        <w:ind w:left="493" w:right="0" w:firstLine="0"/>
        <w:spacing w:before="18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3.3.4 响应文件应按照谈判文件要求提供技术资料、文件和有关证明，包括但不限于下列文件：</w:t>
      </w:r>
      <w:r/>
    </w:p>
    <w:p>
      <w:pPr>
        <w:ind w:left="0" w:right="0" w:firstLine="478"/>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（1）项目的技术说明或实施方案；</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（2）《技术条款偏离表》；</w:t>
      </w:r>
      <w:r/>
    </w:p>
    <w:p>
      <w:pPr>
        <w:ind w:left="50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（3）服务承诺；</w:t>
      </w:r>
      <w:r/>
    </w:p>
    <w:p>
      <w:pPr>
        <w:ind w:left="500" w:right="0" w:firstLine="0"/>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（4）验收标准、技术资料；</w:t>
      </w:r>
      <w:r/>
    </w:p>
    <w:p>
      <w:pPr>
        <w:ind w:left="500" w:right="0" w:firstLine="0"/>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（5）供应商认为需要提供的其他技术资料等。</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3.4 响应文件的价格部分</w:t>
      </w:r>
      <w:r/>
    </w:p>
    <w:p>
      <w:pPr>
        <w:ind w:left="15" w:right="196" w:firstLine="475"/>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（1）价格部分是对服务价格构成的说明，谈判文件如没有特别说明的话，对每一项服务仅接受一个价格。</w:t>
      </w:r>
      <w:r/>
    </w:p>
    <w:p>
      <w:pPr>
        <w:ind w:left="15" w:right="196" w:firstLine="475"/>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（2）报价应包含完成本服务项目发生的所有含税费用、支付给员工的工资 和国家强制缴纳的各种社会保障资金，以及供应商认为需要的其他费用等。</w:t>
      </w:r>
      <w:r/>
    </w:p>
    <w:p>
      <w:pPr>
        <w:ind w:left="0" w:right="196" w:firstLine="464"/>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（3）供应商应充分考虑到市场价格变动，以及项目实施过程中的不可预见因素，一旦成交，总价格不变。如果有漏项，视同让利。</w:t>
      </w:r>
      <w:r/>
    </w:p>
    <w:p>
      <w:pPr>
        <w:ind w:left="0" w:right="0" w:firstLine="478"/>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（4）供应商应在《报价表》等标明提供货物或服务的单价、总价以及分项报价。</w:t>
      </w:r>
      <w:r/>
    </w:p>
    <w:p>
      <w:pPr>
        <w:ind w:left="0" w:right="0" w:firstLine="0"/>
        <w:jc w:val="center"/>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（5）经谈判，如果成交价高于或低于供应商在响应文</w:t>
      </w:r>
      <w:r>
        <w:rPr>
          <w:rFonts w:ascii="SimSun" w:hAnsi="SimSun" w:eastAsia="SimSun" w:cs="SimSun"/>
          <w:color w:val="000000"/>
          <w:spacing w:val="2"/>
          <w:sz w:val="24"/>
        </w:rPr>
        <w:t xml:space="preserve">件首次报价的，分项</w:t>
      </w:r>
      <w:r/>
    </w:p>
    <w:p>
      <w:pPr>
        <w:ind w:left="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报价同比例调整。</w:t>
      </w:r>
      <w:r/>
    </w:p>
    <w:p>
      <w:pPr>
        <w:ind w:left="0" w:right="0" w:firstLine="478"/>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3.5 响应文件的其他部分。</w:t>
      </w:r>
      <w:r>
        <w:rPr>
          <w:rFonts w:ascii="SimSun" w:hAnsi="SimSun" w:eastAsia="SimSun" w:cs="SimSun"/>
          <w:color w:val="000000"/>
          <w:spacing w:val="3"/>
          <w:sz w:val="24"/>
        </w:rPr>
        <w:t xml:space="preserve">其他部分由供应商根据编制响应文件需要提供的其他相关文件。</w:t>
      </w:r>
      <w:r/>
    </w:p>
    <w:p>
      <w:pPr>
        <w:ind w:left="493" w:right="0" w:firstLine="0"/>
        <w:spacing w:before="17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3.6 谈判保证金：本项目不设谈判保证金。</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u w:val="none"/>
        </w:rPr>
        <w:t xml:space="preserve">三、响应文件签署与提交</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u w:val="none"/>
        </w:rPr>
        <w:t xml:space="preserve">1、响应文件的正本和副本均由供应商法定代表人或经正式授权并对供应商</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有约束力的委托代理人用不褪色墨水书写签署。</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u w:val="none"/>
        </w:rPr>
        <w:t xml:space="preserve">2、供应商应当在谈判文件要求提交响应文件的截止时间前，将响应文件密</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封送达指定地点。</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u w:val="none"/>
        </w:rPr>
        <w:t xml:space="preserve">3、有下列情形的响应文件将拒收：逾期送达或者未按照竞争性谈判文</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件编制要求提交的响应文件。</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u w:val="none"/>
        </w:rPr>
        <w:t xml:space="preserve">四、谈判</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u w:val="none"/>
        </w:rPr>
        <w:t xml:space="preserve">1、联合体（本项目不接受）</w:t>
      </w:r>
      <w:r/>
    </w:p>
    <w:p>
      <w:pPr>
        <w:ind w:left="0" w:right="0" w:firstLine="0"/>
        <w:jc w:val="right"/>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（1）两个以上的自然人、法人或者其他组织可以组成</w:t>
      </w:r>
      <w:r>
        <w:rPr>
          <w:rFonts w:ascii="SimSun" w:hAnsi="SimSun" w:eastAsia="SimSun" w:cs="SimSun"/>
          <w:color w:val="000000"/>
          <w:spacing w:val="2"/>
          <w:sz w:val="24"/>
        </w:rPr>
        <w:t xml:space="preserve">一个联合体，以一个</w:t>
      </w:r>
      <w:r/>
    </w:p>
    <w:p>
      <w:pPr>
        <w:ind w:left="16" w:right="0" w:firstLine="0"/>
        <w:spacing w:before="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供应商的身份共同参加政府采购。</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u w:val="none"/>
        </w:rPr>
        <w:t xml:space="preserve">2、谈判组织</w:t>
      </w:r>
      <w:r/>
    </w:p>
    <w:p>
      <w:pPr>
        <w:ind w:left="0" w:right="0" w:firstLine="492"/>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 在提交响应文件时间截止后，采购代理机构在规定的时间和地点组织谈判小组分别与供应商进行谈判。</w:t>
      </w:r>
      <w:r/>
    </w:p>
    <w:p>
      <w:pPr>
        <w:ind w:left="0" w:right="0" w:firstLine="492"/>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2.2 谈判工作由采购代理机构负责组织，具体谈判事务由依法组建的谈判小组负责。</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u w:val="none"/>
        </w:rPr>
        <w:t xml:space="preserve">3、谈判程序</w:t>
      </w:r>
      <w:r/>
    </w:p>
    <w:p>
      <w:pPr>
        <w:ind w:left="16" w:right="6" w:firstLine="476"/>
        <w:spacing w:before="17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3.1 谈判小组评审供应商所递交的响应性文件，并根据谈判文件规定的程序、</w:t>
      </w:r>
      <w:r>
        <w:rPr>
          <w:rFonts w:ascii="SimSun" w:hAnsi="SimSun" w:eastAsia="SimSun" w:cs="SimSun"/>
          <w:color w:val="000000"/>
          <w:spacing w:val="-1"/>
          <w:sz w:val="24"/>
        </w:rPr>
        <w:t xml:space="preserve">评定成交的标准等事项与实质性响应谈判文件要求的供应商进行谈判。未实质性响应谈判文件的响应文件按无效处理，谈判小组应将告知有关供应商。</w:t>
      </w:r>
      <w:r/>
    </w:p>
    <w:p>
      <w:pPr>
        <w:ind w:left="16" w:right="6" w:firstLine="476"/>
        <w:spacing w:before="17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3.2 谈判小组所有成员集中与单一供应商分别进行谈判，所有参加谈判的供应商均有同等的谈判机会。</w:t>
      </w:r>
      <w:r/>
    </w:p>
    <w:p>
      <w:pPr>
        <w:ind w:left="22" w:right="203" w:firstLine="470"/>
        <w:spacing w:before="17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3.3 谈判过程中，谈判小组根据谈判文件和谈判情况可能实质性变动采购需求中的技术、服务要求以及合同草案条款。实质性变动是谈判文件的有效组成部分，谈判小组将以书面形式通知所有参加谈判的供应商。</w:t>
      </w:r>
      <w:r/>
    </w:p>
    <w:p>
      <w:pPr>
        <w:ind w:left="17" w:right="0" w:firstLine="475"/>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3.4 为保证在谈判小组要求供应商解释或者</w:t>
      </w:r>
      <w:r>
        <w:rPr>
          <w:rFonts w:ascii="SimSun" w:hAnsi="SimSun" w:eastAsia="SimSun" w:cs="SimSun"/>
          <w:color w:val="000000"/>
          <w:spacing w:val="5"/>
          <w:sz w:val="24"/>
        </w:rPr>
        <w:t xml:space="preserve">澄清其响应文件时能够及时得</w:t>
      </w:r>
      <w:r>
        <w:rPr>
          <w:rFonts w:ascii="SimSun" w:hAnsi="SimSun" w:eastAsia="SimSun" w:cs="SimSun"/>
          <w:color w:val="000000"/>
          <w:spacing w:val="-1"/>
          <w:sz w:val="24"/>
        </w:rPr>
        <w:t xml:space="preserve">到回复，在谈判开始后，供应商应保持其响应文件上联系方式的通讯畅</w:t>
      </w:r>
      <w:r>
        <w:rPr>
          <w:rFonts w:ascii="SimSun" w:hAnsi="SimSun" w:eastAsia="SimSun" w:cs="SimSun"/>
          <w:color w:val="000000"/>
          <w:spacing w:val="-2"/>
          <w:sz w:val="24"/>
        </w:rPr>
        <w:t xml:space="preserve">通；供应</w:t>
      </w:r>
      <w:r>
        <w:rPr>
          <w:rFonts w:ascii="SimSun" w:hAnsi="SimSun" w:eastAsia="SimSun" w:cs="SimSun"/>
          <w:color w:val="000000"/>
          <w:spacing w:val="-1"/>
          <w:sz w:val="24"/>
        </w:rPr>
        <w:t xml:space="preserve">商法定代表人或授权代表或自然人本人也可以直接到谈判现场等候。供</w:t>
      </w:r>
      <w:r>
        <w:rPr>
          <w:rFonts w:ascii="SimSun" w:hAnsi="SimSun" w:eastAsia="SimSun" w:cs="SimSun"/>
          <w:color w:val="000000"/>
          <w:spacing w:val="-2"/>
          <w:sz w:val="24"/>
        </w:rPr>
        <w:t xml:space="preserve">应商的澄</w:t>
      </w:r>
      <w:r>
        <w:rPr>
          <w:rFonts w:ascii="SimSun" w:hAnsi="SimSun" w:eastAsia="SimSun" w:cs="SimSun"/>
          <w:color w:val="000000"/>
          <w:spacing w:val="-1"/>
          <w:sz w:val="24"/>
        </w:rPr>
        <w:t xml:space="preserve">清、说明或者更正应在谈判小组向其提出澄清、说明或者更正要求后十</w:t>
      </w:r>
      <w:r>
        <w:rPr>
          <w:rFonts w:ascii="SimSun" w:hAnsi="SimSun" w:eastAsia="SimSun" w:cs="SimSun"/>
          <w:color w:val="000000"/>
          <w:spacing w:val="-2"/>
          <w:sz w:val="24"/>
        </w:rPr>
        <w:t xml:space="preserve">分钟内以书面形式提交给谈判小组，该书面材料由法定代表人或授权代表签字或加盖公章。</w:t>
      </w:r>
      <w:r>
        <w:rPr>
          <w:rFonts w:ascii="SimSun" w:hAnsi="SimSun" w:eastAsia="SimSun" w:cs="SimSun"/>
          <w:color w:val="000000"/>
          <w:spacing w:val="-1"/>
          <w:sz w:val="24"/>
        </w:rPr>
        <w:t xml:space="preserve">在谈判期间，如谈判小组联系未果（在十分钟内联系五次）或者供应商在二十分钟内未按时提交书面材料，则视为供应商放弃上述权利，相关后果自负。</w:t>
      </w:r>
      <w:r/>
    </w:p>
    <w:p>
      <w:pPr>
        <w:ind w:left="15" w:right="203" w:firstLine="477"/>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3.5 供应商应当按照谈判文件的变动情况和谈判小组的要求重新提交响应</w:t>
      </w:r>
      <w:r>
        <w:rPr>
          <w:rFonts w:ascii="SimSun" w:hAnsi="SimSun" w:eastAsia="SimSun" w:cs="SimSun"/>
          <w:color w:val="000000"/>
          <w:spacing w:val="-1"/>
          <w:sz w:val="24"/>
        </w:rPr>
        <w:t xml:space="preserve">文件，对原响应文件进行技术、商务、价格修正，重新提交的响应文件应当实质性响应本谈判文件以及对谈判文件作出的实质性变动，并按谈判文件的规定进行</w:t>
      </w:r>
      <w:r>
        <w:rPr>
          <w:rFonts w:ascii="SimSun" w:hAnsi="SimSun" w:eastAsia="SimSun" w:cs="SimSun"/>
          <w:color w:val="000000"/>
          <w:spacing w:val="-4"/>
          <w:sz w:val="24"/>
        </w:rPr>
        <w:t xml:space="preserve">签署。重新提交的响应文件与原响应文件不一致的，以重新提交的响</w:t>
      </w:r>
      <w:r>
        <w:rPr>
          <w:rFonts w:ascii="SimSun" w:hAnsi="SimSun" w:eastAsia="SimSun" w:cs="SimSun"/>
          <w:color w:val="000000"/>
          <w:spacing w:val="-5"/>
          <w:sz w:val="24"/>
        </w:rPr>
        <w:t xml:space="preserve">应文件为准。</w:t>
      </w:r>
      <w:r>
        <w:rPr>
          <w:rFonts w:ascii="SimSun" w:hAnsi="SimSun" w:eastAsia="SimSun" w:cs="SimSun"/>
          <w:color w:val="000000"/>
          <w:spacing w:val="-1"/>
          <w:sz w:val="24"/>
        </w:rPr>
        <w:t xml:space="preserve">不按要求签署或者逾期未提交响应文件的，视同放弃谈判。</w:t>
      </w:r>
      <w:r/>
    </w:p>
    <w:p>
      <w:pPr>
        <w:ind w:left="0" w:right="0" w:firstLine="0"/>
        <w:jc w:val="center"/>
        <w:spacing w:before="17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3.6  已提交响应文件的供应商，在提交最后报价之前，可以根据谈判情况退</w:t>
      </w:r>
      <w:r/>
    </w:p>
    <w:p>
      <w:pPr>
        <w:ind w:left="44"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出谈判。</w:t>
      </w:r>
      <w:r/>
    </w:p>
    <w:p>
      <w:pPr>
        <w:ind w:left="0" w:right="0" w:firstLine="476"/>
        <w:spacing w:before="17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3.7 谈判文件能够详细列明采购标的的技术、服务要求的，谈判结束后，谈判小组应当要求所有继续参加谈判的供应商在规定时间内提交最后报价，提交最</w:t>
      </w:r>
      <w:r>
        <w:rPr>
          <w:rFonts w:ascii="SimSun" w:hAnsi="SimSun" w:eastAsia="SimSun" w:cs="SimSun"/>
          <w:color w:val="000000"/>
          <w:spacing w:val="-2"/>
          <w:sz w:val="24"/>
        </w:rPr>
        <w:t xml:space="preserve">后报价的供应商不得少于3家。最后报价由其法定代表人或授权代表签字或者加</w:t>
      </w:r>
      <w:r>
        <w:rPr>
          <w:rFonts w:ascii="SimSun" w:hAnsi="SimSun" w:eastAsia="SimSun" w:cs="SimSun"/>
          <w:color w:val="000000"/>
          <w:spacing w:val="-1"/>
          <w:sz w:val="24"/>
        </w:rPr>
        <w:t xml:space="preserve">盖公章，最后报价是供应商响应文件的有效组成部分。谈判文件不能详细列明采购标的的技术、服务要求的，需经谈判由供应商提供最终设计方案或者解决方案，谈判结束后，谈判小组应当按照少数服从多数的</w:t>
      </w:r>
      <w:r>
        <w:rPr>
          <w:rFonts w:ascii="SimSun" w:hAnsi="SimSun" w:eastAsia="SimSun" w:cs="SimSun"/>
          <w:color w:val="000000"/>
          <w:spacing w:val="-2"/>
          <w:sz w:val="24"/>
        </w:rPr>
        <w:t xml:space="preserve">原则投票推荐3家以上供应商的设计方案或者解决方案，并要求其在规定时间内</w:t>
      </w:r>
      <w:r>
        <w:rPr>
          <w:rFonts w:ascii="SimSun" w:hAnsi="SimSun" w:eastAsia="SimSun" w:cs="SimSun"/>
          <w:color w:val="000000"/>
          <w:spacing w:val="-3"/>
          <w:sz w:val="24"/>
        </w:rPr>
        <w:t xml:space="preserve">提交最后报价。</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3.8 出现下列情形之一的响应文件按照无效处理：</w:t>
      </w:r>
      <w:r/>
    </w:p>
    <w:p>
      <w:pPr>
        <w:ind w:left="15" w:right="203" w:firstLine="477"/>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（1）针对本章 “二、响应文件编制 ”中的“3.2 响应文件的商务部分 ”和 “3.3 响应文件的技术部分 ”中加★项要求，响应文件提供的证明材料缺失或无效的；</w:t>
      </w:r>
      <w:r/>
    </w:p>
    <w:p>
      <w:pPr>
        <w:ind w:left="15" w:right="203" w:firstLine="477"/>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（2）响应文件未按照谈判文件规定要求签署、盖章的；</w:t>
      </w:r>
      <w:r/>
    </w:p>
    <w:p>
      <w:pPr>
        <w:ind w:left="15" w:right="203" w:firstLine="477"/>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（3）纸质响应文件未清楚标明“正本 ”或“副本 ”；</w:t>
      </w:r>
      <w:r/>
    </w:p>
    <w:p>
      <w:pPr>
        <w:ind w:left="15" w:right="203" w:firstLine="477"/>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（4）响应文件未响应采购项目需求中规定的实质性要求的；</w:t>
      </w:r>
      <w:r/>
    </w:p>
    <w:p>
      <w:pPr>
        <w:ind w:left="15" w:right="-420" w:firstLine="477"/>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（5）响应文件未详细阐述服务内容，而是直接拷贝采购文件技术要求的；</w:t>
      </w:r>
      <w:r/>
    </w:p>
    <w:p>
      <w:pPr>
        <w:ind w:left="15" w:right="203" w:firstLine="477"/>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（6）投标总报价超过项目预算金额或最高限价；</w:t>
      </w:r>
      <w:r/>
    </w:p>
    <w:p>
      <w:pPr>
        <w:ind w:left="15" w:right="203" w:firstLine="477"/>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（7）投标报价存在缺项、漏项；</w:t>
      </w:r>
      <w:r/>
    </w:p>
    <w:p>
      <w:pPr>
        <w:ind w:left="15" w:right="203" w:firstLine="477"/>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（8）谈判小组认为供应商的报价明显低于其他供应商的报价，有可能影响 服务质量或者不能诚信履约的，供应商未在谈判现场合理的时间内提供书面说明或相关证明材料，不能证明其报价合理的；</w:t>
      </w:r>
      <w:r/>
    </w:p>
    <w:p>
      <w:pPr>
        <w:ind w:left="15" w:right="203" w:firstLine="477"/>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（9）响应文件含有采购人不能接受的附加条件的；</w:t>
      </w:r>
      <w:r/>
    </w:p>
    <w:p>
      <w:pPr>
        <w:ind w:left="15" w:right="203" w:firstLine="477"/>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（10）不同供应商的响应文件由同一单位或者个人编制；</w:t>
      </w:r>
      <w:r/>
    </w:p>
    <w:p>
      <w:pPr>
        <w:ind w:left="15" w:right="203" w:firstLine="477"/>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（11）不同供应商委托同一单位或者个人办理投标事宜；</w:t>
      </w:r>
      <w:r/>
    </w:p>
    <w:p>
      <w:pPr>
        <w:ind w:left="15" w:right="203" w:firstLine="477"/>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（12）不同供应商的响应文件载明的项目管理成员或联系人员为同一人；</w:t>
      </w:r>
      <w:r/>
    </w:p>
    <w:p>
      <w:pPr>
        <w:ind w:left="15" w:right="203" w:firstLine="477"/>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（13）不同供应商的响应文件异常一致或者投标报价呈规律性差异；</w:t>
      </w:r>
      <w:r/>
    </w:p>
    <w:p>
      <w:pPr>
        <w:ind w:left="15" w:right="203" w:firstLine="477"/>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（14）不同供应商的响应文件相互混装；</w:t>
      </w:r>
      <w:r/>
    </w:p>
    <w:p>
      <w:pPr>
        <w:ind w:left="15" w:right="203" w:firstLine="477"/>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（15）为本采购项目提供整体设计、规范编制或者项目管理、监理、检测等服务的供应商参加该采购项目的其他采购活动；</w:t>
      </w:r>
      <w:r/>
    </w:p>
    <w:p>
      <w:pPr>
        <w:ind w:left="15" w:right="203" w:firstLine="477"/>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（16）不同供应商的负责人为同一人或者存在控股、管理关系的；</w:t>
      </w:r>
      <w:r/>
    </w:p>
    <w:p>
      <w:pPr>
        <w:ind w:left="15" w:right="203" w:firstLine="477"/>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（17）被信用中国网站、中国政府采购网站列入失信被执行人名单、重大税 收违法案件当事人名单、政府采购严重违法失信行为记录名单及《南京市政府采 购供应商信用管理工作暂行办法》宁财规〔2018〕10 号第十一条、十二条所列 严重失信行为情形的供应商；如本项目接收联合体投标，联合体成员存在不良信用记录的，视同联合体存在不良信用记录；</w:t>
      </w:r>
      <w:r/>
    </w:p>
    <w:p>
      <w:pPr>
        <w:ind w:left="15" w:right="203" w:firstLine="477"/>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（18）</w:t>
      </w:r>
      <w:r>
        <w:rPr>
          <w:rFonts w:ascii="SimSun" w:hAnsi="SimSun" w:eastAsia="SimSun" w:cs="SimSun"/>
          <w:color w:val="000000"/>
          <w:sz w:val="24"/>
          <w:highlight w:val="white"/>
        </w:rPr>
        <w:t xml:space="preserve">整体专门面向中小企业采购服务，未提供中小企业声明函的。</w:t>
      </w:r>
      <w:r/>
    </w:p>
    <w:p>
      <w:pPr>
        <w:ind w:left="15" w:right="203" w:firstLine="477"/>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（19）法律、法规和谈判文件规定的其他无效情形。</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3.9 出现下列情形之一的，谈判终止：</w:t>
      </w:r>
      <w:r/>
    </w:p>
    <w:p>
      <w:pPr>
        <w:ind w:left="500" w:right="0" w:firstLine="0"/>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（1）因情况变化，不再符合规定的竞争性谈判采购方式适用情形的；</w:t>
      </w:r>
      <w:r/>
    </w:p>
    <w:p>
      <w:pPr>
        <w:ind w:left="500" w:right="0" w:firstLine="0"/>
        <w:spacing w:before="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（2）所有供应商的响应文件被谈判小组认定为无效的；</w:t>
      </w:r>
      <w:r/>
    </w:p>
    <w:p>
      <w:pPr>
        <w:ind w:left="500" w:right="0" w:firstLine="0"/>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（3）出现影响采购公正的违法、违规行为的；</w:t>
      </w:r>
      <w:r/>
    </w:p>
    <w:p>
      <w:pPr>
        <w:ind w:left="15" w:right="185" w:firstLine="485"/>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（4）所有供应商的最终报价均超过采购文件中规定的项目预算或者最高限价的；</w:t>
      </w:r>
      <w:r/>
    </w:p>
    <w:p>
      <w:pPr>
        <w:ind w:left="500"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（5）因重大变故，采购任务取消的。</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u w:val="none"/>
        </w:rPr>
        <w:t xml:space="preserve">4、评审办法和标准</w:t>
      </w:r>
      <w:r/>
    </w:p>
    <w:p>
      <w:pPr>
        <w:ind w:left="15" w:right="185" w:firstLine="471"/>
        <w:spacing w:before="17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采用最低评标价法。即在最大限度</w:t>
      </w:r>
      <w:r>
        <w:rPr>
          <w:rFonts w:ascii="SimSun" w:hAnsi="SimSun" w:eastAsia="SimSun" w:cs="SimSun"/>
          <w:color w:val="000000"/>
          <w:spacing w:val="-1"/>
          <w:sz w:val="24"/>
        </w:rPr>
        <w:t xml:space="preserve">地满足谈判文件实质性要求前提下，按照谈判文件中规定的各项因素进行评审后，以最终投标报价最低的供应商作为成交供应商的评分方法，但低于成本的除外。</w:t>
      </w:r>
      <w:r/>
    </w:p>
    <w:p>
      <w:pPr>
        <w:ind w:left="487"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4.2 评审办法和标准详见第三章。</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u w:val="none"/>
        </w:rPr>
        <w:t xml:space="preserve">5、确定成交候选供应商</w:t>
      </w:r>
      <w:r/>
    </w:p>
    <w:p>
      <w:pPr>
        <w:ind w:left="15" w:right="0" w:firstLine="477"/>
        <w:jc w:val="both"/>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5.1 在综合比较与评价后按照得分高低顺序对供应商进行排列。得</w:t>
      </w:r>
      <w:r>
        <w:rPr>
          <w:rFonts w:ascii="SimSun" w:hAnsi="SimSun" w:eastAsia="SimSun" w:cs="SimSun"/>
          <w:color w:val="000000"/>
          <w:spacing w:val="-3"/>
          <w:sz w:val="24"/>
        </w:rPr>
        <w:t xml:space="preserve">分相同的，</w:t>
      </w:r>
      <w:r>
        <w:rPr>
          <w:rFonts w:ascii="SimSun" w:hAnsi="SimSun" w:eastAsia="SimSun" w:cs="SimSun"/>
          <w:color w:val="000000"/>
          <w:spacing w:val="-1"/>
          <w:sz w:val="24"/>
        </w:rPr>
        <w:t xml:space="preserve">按报价由低到高顺序排列。得分且报价相同的，按技术指标优劣顺序排列。谈判小组将综合排名第一的供应商确定为成交候选供应商。</w:t>
      </w:r>
      <w:r/>
    </w:p>
    <w:p>
      <w:pPr>
        <w:ind w:left="493" w:right="0" w:firstLine="0"/>
        <w:spacing w:before="17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5.2 谈判小组根据谈判过程和结果编写评审报告。</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6、确定成交供应商</w:t>
      </w:r>
      <w:r/>
    </w:p>
    <w:p>
      <w:pPr>
        <w:ind w:left="0" w:right="0" w:firstLine="0"/>
        <w:spacing w:before="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rPr>
          <w:rFonts w:ascii="SimSun" w:hAnsi="SimSun" w:eastAsia="SimSun" w:cs="SimSun"/>
          <w:color w:val="000000"/>
          <w:spacing w:val="-2"/>
          <w:sz w:val="24"/>
        </w:rPr>
        <w:t xml:space="preserve">   6.1 评审结果确定后，采购人在评审现场可根据成交候选人名单委托授权谈判小组直接确定成交供应商。</w:t>
      </w:r>
      <w:r/>
    </w:p>
    <w:p>
      <w:pPr>
        <w:ind w:left="0" w:right="0" w:firstLine="0"/>
        <w:jc w:val="center"/>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6.2 采购人如未授权委托直接确定成交供应商的，采购代理机构将在评审结</w:t>
      </w:r>
      <w:r/>
    </w:p>
    <w:p>
      <w:pPr>
        <w:ind w:left="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束后 2 个工作日内将评审报告送采购人确认。</w:t>
      </w:r>
      <w:r/>
    </w:p>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6.3 采购人在收到评审报告后 5 个工作日内，从评审报告</w:t>
      </w:r>
      <w:r>
        <w:rPr>
          <w:rFonts w:ascii="SimSun" w:hAnsi="SimSun" w:eastAsia="SimSun" w:cs="SimSun"/>
          <w:color w:val="000000"/>
          <w:spacing w:val="2"/>
          <w:sz w:val="24"/>
        </w:rPr>
        <w:t xml:space="preserve">提出的成交候选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供应商中，按照排序由高到低的原则确定成交供应商。</w:t>
      </w:r>
      <w:r/>
    </w:p>
    <w:p>
      <w:pPr>
        <w:ind w:left="0" w:right="0" w:firstLine="0"/>
        <w:jc w:val="center"/>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6.4 成交供应商确定后，将在原政府采购信息发布媒体上公告，成交供应商</w:t>
      </w:r>
      <w:r/>
    </w:p>
    <w:p>
      <w:pPr>
        <w:ind w:left="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应及时到采购代理机构领取成交通知书。</w:t>
      </w:r>
      <w:r/>
    </w:p>
    <w:p>
      <w:pPr>
        <w:ind w:left="0" w:right="0" w:firstLine="238"/>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6.5 成交通知书对采购人和成交供应商具有同等法律效力。</w:t>
      </w:r>
      <w:r/>
    </w:p>
    <w:p>
      <w:pPr>
        <w:ind w:left="0" w:right="0" w:firstLine="238"/>
        <w:spacing w:before="17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6.6 采购代理机构对未成交的供应商不作未成交原因的解释。</w:t>
      </w:r>
      <w:r/>
    </w:p>
    <w:p>
      <w:pPr>
        <w:ind w:left="0" w:right="0" w:firstLine="238"/>
        <w:spacing w:before="18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6.7 所有响应文件都将作为档案保存，不论成交与否，采购代理机构均不退</w:t>
      </w:r>
      <w:r>
        <w:rPr>
          <w:rFonts w:ascii="SimSun" w:hAnsi="SimSun" w:eastAsia="SimSun" w:cs="SimSun"/>
          <w:color w:val="000000"/>
          <w:spacing w:val="-23"/>
          <w:sz w:val="24"/>
        </w:rPr>
        <w:t xml:space="preserve">回。</w:t>
      </w:r>
      <w:r/>
    </w:p>
    <w:p>
      <w:pPr>
        <w:ind w:left="0" w:right="0" w:firstLine="194"/>
        <w:spacing w:before="18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3"/>
          <w:sz w:val="24"/>
        </w:rPr>
        <w:t xml:space="preserve">  </w:t>
      </w:r>
      <w:r>
        <w:rPr>
          <w:rFonts w:ascii="SimSun" w:hAnsi="SimSun" w:eastAsia="SimSun" w:cs="SimSun"/>
          <w:b/>
          <w:color w:val="000000"/>
          <w:spacing w:val="-1"/>
          <w:sz w:val="24"/>
        </w:rPr>
        <w:t xml:space="preserve"> 7、履约保证金</w:t>
      </w:r>
      <w:r/>
    </w:p>
    <w:p>
      <w:pPr>
        <w:ind w:left="0" w:right="0" w:firstLine="239"/>
        <w:spacing w:before="18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  成交供应商在签订合同之前向采购人递交成交金额10%的履约保证金，可以采用现金、电汇、转账的方式。</w:t>
      </w:r>
      <w:r/>
    </w:p>
    <w:p>
      <w:pPr>
        <w:ind w:left="0" w:right="0" w:firstLine="238"/>
        <w:jc w:val="both"/>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7.1 履约保证金的有效期为该项目合同履行期结束，竣工验收合格时止。</w:t>
      </w:r>
      <w:r/>
    </w:p>
    <w:p>
      <w:pPr>
        <w:ind w:left="20" w:right="0" w:firstLine="473"/>
        <w:jc w:val="both"/>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7.2 如中标供应商未能履行合同规定的义务，采购人有权从履约保证金中取得补偿。</w:t>
      </w:r>
      <w:r/>
    </w:p>
    <w:p>
      <w:pPr>
        <w:ind w:left="20" w:right="0" w:firstLine="473"/>
        <w:jc w:val="both"/>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7.3 履约保证金扣除采购人应得的补偿后的余额在有效期满后七工作日内无息退还给中标供应商。</w:t>
      </w:r>
      <w:r/>
    </w:p>
    <w:p>
      <w:pPr>
        <w:ind w:left="20" w:right="0" w:firstLine="473"/>
        <w:jc w:val="both"/>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7.4 中标供应商的履约保证金由采购人按照相关规定退还（退还方式：原账户返还、保函退还等）。</w:t>
      </w:r>
      <w:r/>
    </w:p>
    <w:p>
      <w:pPr>
        <w:ind w:left="20" w:right="0" w:firstLine="473"/>
        <w:jc w:val="both"/>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7.5 中标供应商有下列情形之一的，采购人将没收其交纳的履约保证金；情节严重的，在一至三年内禁止参加采购人、采购代理机构组织的采购活动，并予以通报：</w:t>
      </w:r>
      <w:r/>
    </w:p>
    <w:p>
      <w:pPr>
        <w:ind w:left="20" w:right="0" w:firstLine="473"/>
        <w:jc w:val="both"/>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A．成交后无正当理由不与采购人签订合同的；</w:t>
      </w:r>
      <w:r/>
    </w:p>
    <w:p>
      <w:pPr>
        <w:ind w:left="20" w:right="0" w:firstLine="473"/>
        <w:jc w:val="both"/>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B．将成交项目转让给他人；</w:t>
      </w:r>
      <w:r/>
    </w:p>
    <w:p>
      <w:pPr>
        <w:ind w:left="20" w:right="0" w:firstLine="473"/>
        <w:jc w:val="both"/>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C．拒绝履行合同义务的。</w:t>
      </w:r>
      <w:r/>
    </w:p>
    <w:p>
      <w:pPr>
        <w:ind w:left="20" w:right="0" w:firstLine="473"/>
        <w:jc w:val="both"/>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8、签订合同</w:t>
      </w:r>
      <w:r/>
    </w:p>
    <w:p>
      <w:pPr>
        <w:ind w:left="20" w:right="0" w:firstLine="473"/>
        <w:jc w:val="both"/>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8.1 成交供应商应当自成交通知书发出之日起三十日内，与采购人签订政府采购合同，所签订的合同不得对谈判文件和响应文件作实质性修改。</w:t>
      </w:r>
      <w:r/>
    </w:p>
    <w:p>
      <w:pPr>
        <w:ind w:left="20" w:right="0" w:firstLine="473"/>
        <w:jc w:val="both"/>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8.2 采购人不得向成交供应商提出任何不合理的要求作为签订合同的条件，</w:t>
      </w:r>
      <w:r/>
    </w:p>
    <w:p>
      <w:pPr>
        <w:ind w:left="0" w:right="0" w:firstLine="0"/>
        <w:jc w:val="both"/>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不得与成交供应商私下订立背离合同实质性内容的协议。</w:t>
      </w:r>
      <w:r/>
    </w:p>
    <w:p>
      <w:pPr>
        <w:ind w:left="20" w:right="0" w:firstLine="473"/>
        <w:jc w:val="both"/>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8.3 除不可抗力等因素外，成交通知书发出后，采购人改变成交结果，或者成交供应商拒绝签订政府采购合同的，应当承担相应的法律责任。</w:t>
      </w:r>
      <w:r/>
    </w:p>
    <w:p>
      <w:pPr>
        <w:ind w:left="20" w:right="0" w:firstLine="473"/>
        <w:jc w:val="both"/>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8.4 成交供应商除发生法律规定的不能预见、不能避免并不能克服的客观情 况外不得放弃或拒绝签订合同的。放弃或拒绝签订合同的，财政部门视情将其列入不良行为名单，在一至三年内不得参加南京市政府采购活动，并予以通报。</w:t>
      </w:r>
      <w:r/>
    </w:p>
    <w:p>
      <w:pPr>
        <w:ind w:left="20" w:right="0" w:firstLine="473"/>
        <w:jc w:val="both"/>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8.5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23" w:right="0" w:firstLine="470"/>
        <w:jc w:val="both"/>
        <w:spacing w:before="17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8.6 政府采购合同履行中，采购人需追加与合同标的相同的服务的，在不改变合同其他条款的前提下，可以与供应商协商签订补充合同，但所有补充合同的采购金额不得超过原合同采购金额的百分之十。</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u w:val="none"/>
        </w:rPr>
        <w:t xml:space="preserve">五、询问、质疑、投诉和诚实信用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1、询问</w:t>
      </w:r>
      <w:r/>
    </w:p>
    <w:p>
      <w:pPr>
        <w:ind w:left="40" w:right="196" w:firstLine="465"/>
        <w:jc w:val="both"/>
        <w:spacing w:before="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1.1 供应商对采购活动事项有疑问的，可以依法向采购代理机构或采购人提出询问，采购人或者采购代理机构在三个工作日</w:t>
      </w:r>
      <w:r>
        <w:rPr>
          <w:rFonts w:ascii="SimSun" w:hAnsi="SimSun" w:eastAsia="SimSun" w:cs="SimSun"/>
          <w:color w:val="000000"/>
          <w:spacing w:val="-2"/>
          <w:sz w:val="24"/>
        </w:rPr>
        <w:t xml:space="preserve">内对供应商依法提出的询问作出</w:t>
      </w:r>
      <w:r>
        <w:rPr>
          <w:rFonts w:ascii="SimSun" w:hAnsi="SimSun" w:eastAsia="SimSun" w:cs="SimSun"/>
          <w:color w:val="000000"/>
          <w:spacing w:val="-1"/>
          <w:sz w:val="24"/>
        </w:rPr>
        <w:t xml:space="preserve">答复，但答复的内容不涉及商业秘密。</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u w:val="none"/>
        </w:rPr>
        <w:t xml:space="preserve">2、质疑</w:t>
      </w:r>
      <w:r/>
    </w:p>
    <w:p>
      <w:pPr>
        <w:ind w:left="491" w:right="0" w:firstLine="0"/>
        <w:spacing w:before="17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供应商认为谈判文件、采购过程、成交结</w:t>
      </w:r>
      <w:r>
        <w:rPr>
          <w:rFonts w:ascii="SimSun" w:hAnsi="SimSun" w:eastAsia="SimSun" w:cs="SimSun"/>
          <w:color w:val="000000"/>
          <w:spacing w:val="-1"/>
          <w:sz w:val="24"/>
        </w:rPr>
        <w:t xml:space="preserve">果使自己的权益受到损害的，</w:t>
      </w:r>
      <w:r/>
    </w:p>
    <w:p>
      <w:pPr>
        <w:ind w:left="0" w:right="0" w:firstLine="0"/>
        <w:jc w:val="right"/>
        <w:spacing w:before="17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可以在知道或者应知其权益受到损害之日起七个工作日内，以书面形式向采购、</w:t>
      </w:r>
      <w:r/>
    </w:p>
    <w:p>
      <w:pPr>
        <w:ind w:left="17"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采购代理机构提出质疑。质疑的供应商应是参与所质疑项目采购活动的供应商，</w:t>
      </w:r>
      <w:r/>
    </w:p>
    <w:p>
      <w:pPr>
        <w:ind w:left="18" w:right="0" w:firstLine="0"/>
        <w:spacing w:before="17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并应在法定质疑期内一次性提出针对同一采购程序环节的质疑。</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2.2 上述“知道或者应知其权益受到损害之日起七个工作日内 ”是指：</w:t>
      </w:r>
      <w:r/>
    </w:p>
    <w:p>
      <w:pPr>
        <w:ind w:left="50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（1）对谈判文件提出质疑的，应当在采购文件公告期限届满之日起7个工</w:t>
      </w:r>
      <w:r/>
    </w:p>
    <w:p>
      <w:pPr>
        <w:ind w:left="1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作日内提出；</w:t>
      </w:r>
      <w:r/>
    </w:p>
    <w:p>
      <w:pPr>
        <w:ind w:left="500" w:right="0" w:firstLine="0"/>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（2）对采购过程提出质疑的，应当在采购程序环节结束之日起7个工作日</w:t>
      </w:r>
      <w:r/>
    </w:p>
    <w:p>
      <w:pPr>
        <w:ind w:left="44" w:right="0" w:firstLine="0"/>
        <w:spacing w:before="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内提出；</w:t>
      </w:r>
      <w:r/>
    </w:p>
    <w:p>
      <w:pPr>
        <w:ind w:left="500" w:right="0" w:firstLine="0"/>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（3）对成交结果提出质疑的，应当在成交结果公告期限届满之日起7个工</w:t>
      </w:r>
      <w:r/>
    </w:p>
    <w:p>
      <w:pPr>
        <w:ind w:left="1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作日内提出。</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2.3 质疑文件接收信息：</w:t>
      </w:r>
      <w:r/>
    </w:p>
    <w:p>
      <w:pPr>
        <w:ind w:left="500" w:right="0" w:firstLine="0"/>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（1）接收单位：江苏国信政府采购服务中心有限公司</w:t>
      </w:r>
      <w:r/>
    </w:p>
    <w:p>
      <w:pPr>
        <w:ind w:left="500" w:right="0" w:firstLine="0"/>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（2）联系人：赵工</w:t>
      </w:r>
      <w:r/>
    </w:p>
    <w:p>
      <w:pPr>
        <w:ind w:left="500" w:right="0" w:firstLine="0"/>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（3）联系电话：18912930658</w:t>
      </w:r>
      <w:r/>
    </w:p>
    <w:p>
      <w:pPr>
        <w:ind w:left="500" w:right="0" w:firstLine="0"/>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（4）联系邮箱：gx18912930658@126.com</w:t>
      </w:r>
      <w:r/>
    </w:p>
    <w:p>
      <w:pPr>
        <w:ind w:left="500" w:right="0" w:firstLine="0"/>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（5）地址：南京市鼓楼区水佑岗6号万谷硅巷8F</w:t>
      </w:r>
      <w:r/>
    </w:p>
    <w:p>
      <w:pPr>
        <w:ind w:left="500" w:right="0" w:firstLine="0"/>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（6）邮编：210000</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2.4 质疑文件应包括以下主要内容：</w:t>
      </w:r>
      <w:r/>
    </w:p>
    <w:p>
      <w:pPr>
        <w:ind w:left="500" w:right="0" w:firstLine="0"/>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（1）质疑供应商的姓名或者名称、地址、邮编、联系人及联系电话；</w:t>
      </w:r>
      <w:r/>
    </w:p>
    <w:p>
      <w:pPr>
        <w:ind w:left="500" w:right="0" w:firstLine="0"/>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（2）质疑项目的名称、编号；</w:t>
      </w:r>
      <w:r/>
    </w:p>
    <w:p>
      <w:pPr>
        <w:ind w:left="0" w:right="0" w:firstLine="242"/>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（3）具体、明确的质疑事项和与质疑事项相关的请求；</w:t>
      </w:r>
      <w:r/>
    </w:p>
    <w:p>
      <w:pPr>
        <w:ind w:left="0" w:right="0" w:firstLine="242"/>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（4）事实依据；</w:t>
      </w:r>
      <w:r/>
    </w:p>
    <w:p>
      <w:pPr>
        <w:ind w:left="0" w:right="0" w:firstLine="242"/>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（5）必要的法律依据；</w:t>
      </w:r>
      <w:r/>
    </w:p>
    <w:p>
      <w:pPr>
        <w:ind w:left="0" w:right="0" w:firstLine="242"/>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（6）提出质疑的日期；</w:t>
      </w:r>
      <w:r/>
    </w:p>
    <w:p>
      <w:pPr>
        <w:ind w:left="0" w:right="0" w:firstLine="242"/>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（7）质疑供应商可以委托代理人进行质疑和投诉。其授权委托书应当载明代理人的姓名或者名称、代理事项、具体权限、期限和相关事项，代理人提出质疑和投诉，应当提交质疑供应商签署的授权委托书；</w:t>
      </w:r>
      <w:r/>
    </w:p>
    <w:p>
      <w:pPr>
        <w:ind w:left="0" w:right="185" w:firstLine="246"/>
        <w:jc w:val="both"/>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（8）质疑供应商为自然人的，应当由本人签字；供应</w:t>
      </w:r>
      <w:r>
        <w:rPr>
          <w:rFonts w:ascii="SimSun" w:hAnsi="SimSun" w:eastAsia="SimSun" w:cs="SimSun"/>
          <w:color w:val="000000"/>
          <w:spacing w:val="2"/>
          <w:sz w:val="24"/>
        </w:rPr>
        <w:t xml:space="preserve">商为法人或者其他组</w:t>
      </w:r>
      <w:r>
        <w:rPr>
          <w:rFonts w:ascii="SimSun" w:hAnsi="SimSun" w:eastAsia="SimSun" w:cs="SimSun"/>
          <w:color w:val="000000"/>
          <w:spacing w:val="-1"/>
          <w:sz w:val="24"/>
        </w:rPr>
        <w:t xml:space="preserve">织的，应当由法定代表人、主要负责人，或者其授权代表签字或者盖章，并加盖</w:t>
      </w:r>
      <w:r>
        <w:rPr>
          <w:rFonts w:ascii="SimSun" w:hAnsi="SimSun" w:eastAsia="SimSun" w:cs="SimSun"/>
          <w:color w:val="000000"/>
          <w:spacing w:val="-7"/>
          <w:sz w:val="24"/>
        </w:rPr>
        <w:t xml:space="preserve">公章。</w:t>
      </w:r>
      <w:r/>
    </w:p>
    <w:p>
      <w:pPr>
        <w:ind w:left="15" w:right="185" w:firstLine="475"/>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2.5 供应商提出的询问或者质疑超出采购人对采购代理机构委托授权范围</w:t>
      </w:r>
      <w:r/>
    </w:p>
    <w:p>
      <w:pPr>
        <w:ind w:left="15" w:right="185" w:hanging="15"/>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的，供应商应向采购人提出。</w:t>
      </w:r>
      <w:r/>
    </w:p>
    <w:p>
      <w:pPr>
        <w:ind w:left="15" w:right="185" w:firstLine="475"/>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2.6 供应商不得虚假质疑和恶意质疑，并对质疑内容的真实性承担责任。供应商或者其他利害关系人通过捏造事实、伪造证明材料等方式提出异议或投诉，阻碍政府采购活动正常进行的，属于严重不良行为，采购代理机构将提请财政部</w:t>
      </w:r>
      <w:r>
        <w:rPr>
          <w:rFonts w:ascii="SimSun" w:hAnsi="SimSun" w:eastAsia="SimSun" w:cs="SimSun"/>
          <w:color w:val="000000"/>
          <w:spacing w:val="-2"/>
          <w:sz w:val="24"/>
        </w:rPr>
        <w:t xml:space="preserve">门将其列入不良行为记录名单，并依法予以处罚。</w:t>
      </w:r>
      <w:r/>
    </w:p>
    <w:p>
      <w:pPr>
        <w:ind w:left="15" w:right="0" w:firstLine="475"/>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2.7 采购代理机构在收到供应商的书面</w:t>
      </w:r>
      <w:r>
        <w:rPr>
          <w:rFonts w:ascii="SimSun" w:hAnsi="SimSun" w:eastAsia="SimSun" w:cs="SimSun"/>
          <w:color w:val="000000"/>
          <w:spacing w:val="-2"/>
          <w:sz w:val="24"/>
        </w:rPr>
        <w:t xml:space="preserve">质疑后将及时组织调查核实，在七个工作日内作出答复，并以书面或电子邮件形式通知质疑供应商和其</w:t>
      </w:r>
      <w:r>
        <w:rPr>
          <w:rFonts w:ascii="SimSun" w:hAnsi="SimSun" w:eastAsia="SimSun" w:cs="SimSun"/>
          <w:color w:val="000000"/>
          <w:spacing w:val="-3"/>
          <w:sz w:val="24"/>
        </w:rPr>
        <w:t xml:space="preserve">他有关供应商，</w:t>
      </w:r>
      <w:r>
        <w:rPr>
          <w:rFonts w:ascii="SimSun" w:hAnsi="SimSun" w:eastAsia="SimSun" w:cs="SimSun"/>
          <w:color w:val="000000"/>
          <w:spacing w:val="-2"/>
          <w:sz w:val="24"/>
        </w:rPr>
        <w:t xml:space="preserve">答复的内容不涉及商业秘密。采购代理机构遵循“谁过错谁负担”的原则，有过错的一方承担调查论证费用。</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u w:val="none"/>
        </w:rPr>
        <w:t xml:space="preserve">3、投诉</w:t>
      </w:r>
      <w:r/>
    </w:p>
    <w:p>
      <w:pPr>
        <w:ind w:left="17" w:right="185" w:firstLine="475"/>
        <w:jc w:val="both"/>
        <w:spacing w:before="17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3.1 质疑供应商对采购人、采购代理机构的答复不满意或者采购人、采购代理机构未在规定的时间内作出答复的，可以在答复期满后十五个工作日内向同级</w:t>
      </w:r>
      <w:r>
        <w:rPr>
          <w:rFonts w:ascii="SimSun" w:hAnsi="SimSun" w:eastAsia="SimSun" w:cs="SimSun"/>
          <w:color w:val="000000"/>
          <w:spacing w:val="-2"/>
          <w:sz w:val="24"/>
        </w:rPr>
        <w:t xml:space="preserve">政府采购监督管理部门投诉。</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u w:val="none"/>
        </w:rPr>
        <w:t xml:space="preserve">4、诚实信用</w:t>
      </w:r>
      <w:r/>
    </w:p>
    <w:p>
      <w:pPr>
        <w:ind w:left="17" w:right="185" w:firstLine="475"/>
        <w:jc w:val="both"/>
        <w:spacing w:before="17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4.1 供应商之间不得相互串通报价，不得妨碍其他供应商的公平竞争，不得损害采购人和其他供应商的合法权益。</w:t>
      </w:r>
      <w:r/>
    </w:p>
    <w:p>
      <w:pPr>
        <w:ind w:left="18" w:right="185" w:firstLine="468"/>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供应商不得以向采购代理机构工作</w:t>
      </w:r>
      <w:r>
        <w:rPr>
          <w:rFonts w:ascii="SimSun" w:hAnsi="SimSun" w:eastAsia="SimSun" w:cs="SimSun"/>
          <w:color w:val="000000"/>
          <w:spacing w:val="-1"/>
          <w:sz w:val="24"/>
        </w:rPr>
        <w:t xml:space="preserve">人员、谈判小组行贿或者采取其他不正当手段谋取中标。经查实供应商有此行为的，政府采购监督管理部门将供应商列入不良行为记录名单，按照政府采购法有关规定处理。</w:t>
      </w:r>
      <w:r/>
    </w:p>
    <w:p>
      <w:pPr>
        <w:ind w:left="487" w:right="0" w:firstLine="0"/>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供应商不得虚假承诺，否则，按照提供虚假材料</w:t>
      </w:r>
      <w:r>
        <w:rPr>
          <w:rFonts w:ascii="SimSun" w:hAnsi="SimSun" w:eastAsia="SimSun" w:cs="SimSun"/>
          <w:color w:val="000000"/>
          <w:spacing w:val="-1"/>
          <w:sz w:val="24"/>
        </w:rPr>
        <w:t xml:space="preserve">谋取中标成交处理。</w:t>
      </w:r>
      <w:r/>
    </w:p>
    <w:p>
      <w:pPr>
        <w:ind w:left="18" w:right="185" w:firstLine="468"/>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供应商应自觉遵守谈判、评审纪律，扰乱谈判、评审现场秩序的，属于失信行为，根据《南京市政府采购供应商信用管理工作暂行办法》，失信行为将被记入供应商诚信档案。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8"/>
        </w:rPr>
        <w:t xml:space="preserve"> </w:t>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8"/>
        </w:rPr>
        <w:t xml:space="preserve"> </w:t>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8"/>
        </w:rPr>
        <w:t xml:space="preserve"> </w:t>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8"/>
        </w:rPr>
        <w:t xml:space="preserve">第三章评审办法及标准</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一、评审办法</w:t>
      </w:r>
      <w:r/>
    </w:p>
    <w:p>
      <w:pPr>
        <w:ind w:left="14" w:right="99" w:firstLine="481"/>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本项目采用最低价评分法，是指在响应文件能够满足采购文件实质性要求的投标供应商中，评审出最终投标价格最低的1家供应商，但投</w:t>
      </w:r>
      <w:r>
        <w:rPr>
          <w:rFonts w:ascii="SimSun" w:hAnsi="SimSun" w:eastAsia="SimSun" w:cs="SimSun"/>
          <w:color w:val="000000"/>
          <w:spacing w:val="-2"/>
          <w:sz w:val="24"/>
        </w:rPr>
        <w:t xml:space="preserve">标价格低于其企业成本的除外。</w:t>
      </w:r>
      <w:r>
        <w:rPr>
          <w:rFonts w:ascii="SimSun" w:hAnsi="SimSun" w:eastAsia="SimSun" w:cs="SimSun"/>
          <w:color w:val="000000"/>
          <w:spacing w:val="-1"/>
          <w:sz w:val="24"/>
        </w:rPr>
        <w:t xml:space="preserve">投标报价相同的，按技术指标优劣顺序排列，由谈判小组确定成交供应商。</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u w:val="none"/>
        </w:rPr>
        <w:t xml:space="preserve">二、资格性审查方法</w:t>
      </w:r>
      <w:r/>
    </w:p>
    <w:p>
      <w:pPr>
        <w:ind w:left="14" w:right="99" w:firstLine="481"/>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竞争性谈判采购项目响应文件开启结束后，采购人或者代理机构依据法律、法规及采购文件的规定，对供应商的资格进行审查，以确定供应商资格是否合格。</w:t>
      </w:r>
      <w:r/>
    </w:p>
    <w:p>
      <w:pPr>
        <w:ind w:left="0" w:right="0" w:firstLine="478"/>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三、评分标准中提到认证、证明、业绩以有效的证明文件扫描件或复印件为依据。要求提供原件核查、备查的资料在谈判前与响应文件一并递交，谈判后不再接收任何原件及资料。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05"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u w:val="none"/>
        </w:rPr>
        <w:t xml:space="preserve">四、</w:t>
      </w:r>
      <w:r>
        <w:rPr>
          <w:rFonts w:ascii="SimSun" w:hAnsi="SimSun" w:eastAsia="SimSun" w:cs="SimSun"/>
          <w:b/>
          <w:color w:val="000000"/>
          <w:spacing w:val="-1"/>
          <w:sz w:val="24"/>
        </w:rPr>
        <w:t xml:space="preserve">评标说明</w:t>
      </w:r>
      <w:r/>
    </w:p>
    <w:p>
      <w:pPr>
        <w:ind w:left="14" w:right="99" w:firstLine="481"/>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1.小微企业的价格扣除</w:t>
      </w:r>
      <w:r/>
    </w:p>
    <w:p>
      <w:pPr>
        <w:ind w:left="14" w:right="99" w:firstLine="481"/>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对于非</w:t>
      </w:r>
      <w:r>
        <w:rPr>
          <w:rFonts w:ascii="SimSun" w:hAnsi="SimSun" w:eastAsia="SimSun" w:cs="SimSun"/>
          <w:color w:val="000000"/>
          <w:spacing w:val="-1"/>
          <w:sz w:val="24"/>
          <w:u w:val="none"/>
        </w:rPr>
        <w:t xml:space="preserve">专门面向中小企业的采购项目</w:t>
      </w:r>
      <w:r>
        <w:rPr>
          <w:rFonts w:ascii="SimSun" w:hAnsi="SimSun" w:eastAsia="SimSun" w:cs="SimSun"/>
          <w:color w:val="000000"/>
          <w:spacing w:val="-1"/>
          <w:sz w:val="24"/>
        </w:rPr>
        <w:t xml:space="preserve">，给予小微企业报价:5%的价格扣除，用扣除后的价格参与评审。</w:t>
      </w:r>
      <w:r/>
    </w:p>
    <w:p>
      <w:pPr>
        <w:ind w:left="14" w:right="99" w:firstLine="481"/>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专门面向中小企业的采购项目，价格不进行扣除。</w:t>
      </w:r>
      <w:r/>
    </w:p>
    <w:p>
      <w:pPr>
        <w:ind w:left="14" w:right="99" w:firstLine="481"/>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2.监狱和戒毒企业的价格扣除</w:t>
      </w:r>
      <w:r/>
    </w:p>
    <w:p>
      <w:pPr>
        <w:ind w:left="14" w:right="99" w:firstLine="481"/>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（1）本项目对监狱和戒毒企业（简称监狱企业），给予报价5%的价格扣除，用扣除后的价格参与评审。</w:t>
      </w:r>
      <w:r/>
    </w:p>
    <w:p>
      <w:pPr>
        <w:ind w:left="14" w:right="99" w:firstLine="481"/>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（2）监狱企业需提供由省级以上监狱管理局、戒毒管理局（含新疆生产建设兵团）出具的属于监狱企业的证明文件。</w:t>
      </w:r>
      <w:r/>
    </w:p>
    <w:p>
      <w:pPr>
        <w:ind w:left="14" w:right="99" w:firstLine="481"/>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（3）监狱企业标准请参照《关于政府采购支持监狱企业发展有关问题的通知》（财库〔2014〕68号）。</w:t>
      </w:r>
      <w:r/>
    </w:p>
    <w:p>
      <w:pPr>
        <w:ind w:left="14" w:right="99" w:firstLine="481"/>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3.残疾人福利性单位的价格扣除</w:t>
      </w:r>
      <w:r/>
    </w:p>
    <w:p>
      <w:pPr>
        <w:ind w:left="14" w:right="99" w:firstLine="481"/>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（1）本项目对残疾人福利性单位，给予报价5%的价格除，用扣除后的价格参与评审。</w:t>
      </w:r>
      <w:r/>
    </w:p>
    <w:p>
      <w:pPr>
        <w:ind w:left="14" w:right="99" w:firstLine="481"/>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（2）残疾人福利单位需按照采购文件的要求提供《残疾人福利性单位声明函》。</w:t>
      </w:r>
      <w:r/>
    </w:p>
    <w:p>
      <w:pPr>
        <w:ind w:left="14" w:right="99" w:firstLine="481"/>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（3）残疾人福利单位标准请参照《关于促进残疾人就业政府采购政策的通知》（财库〔2017〕141号）。</w:t>
      </w:r>
      <w:r/>
    </w:p>
    <w:p>
      <w:pPr>
        <w:ind w:left="14" w:right="99" w:firstLine="481"/>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4.监狱企业、残疾人福利性单位属于小微企业的，不重复享受政策。（本项目不适用）</w:t>
      </w:r>
      <w:r/>
    </w:p>
    <w:p>
      <w:pPr>
        <w:ind w:left="14" w:right="99" w:firstLine="481"/>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5.节能产品、环境标志产品优先采购政策（本项目不适用）</w:t>
      </w:r>
      <w:r/>
    </w:p>
    <w:p>
      <w:pPr>
        <w:ind w:left="14" w:right="99" w:firstLine="481"/>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在性能、技术、服务等指标同等条件下，对属于国家认定的节能产品（列入《节能产品政府采购品目清单》中的非政府强制采购产品）和环境标志产品（列入《环境标志产品政府采购品目清单》中的所有产品）实行优先采购，即在评审时分别给予其对应的投标产品报价5%的价格扣除，用扣除后的价格参与评审。</w:t>
      </w:r>
      <w:r/>
    </w:p>
    <w:p>
      <w:pPr>
        <w:ind w:left="14" w:right="99" w:firstLine="481"/>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节能产品、环境标志产品必须纳入“中国政府采购网”（www.ccgp.gov.cn）的“节能产品查询系统”、“环境标志产品查询系统”，评审时以供应商提供经国家确定的认证机构出具的、处于有效期之内的产品认证证书复印件为准，否则不予认可。</w:t>
      </w:r>
      <w:r/>
    </w:p>
    <w:p>
      <w:pPr>
        <w:ind w:left="14" w:right="99" w:firstLine="481"/>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6.除本章另有说明外，所有认证、证明和业绩均以清晰有效的证明文件的复印件为依据。</w:t>
      </w:r>
      <w:r/>
    </w:p>
    <w:p>
      <w:pPr>
        <w:ind w:left="14" w:right="99" w:firstLine="481"/>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7.根据关于推动解决政府采购异常低价问题的通知（财库〔2026〕2号）文件规定，本项目在评审过程中评审小组会启动异常低价响应审查，其情况和具体要求包括：</w:t>
      </w:r>
      <w:r/>
    </w:p>
    <w:p>
      <w:pPr>
        <w:ind w:left="14" w:right="99" w:firstLine="481"/>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7.1评审过程中出现下列情形之一的，评审委员会应当启动异常低价投标（响应）审查程序：</w:t>
      </w:r>
      <w:r/>
    </w:p>
    <w:p>
      <w:pPr>
        <w:ind w:left="14" w:right="99" w:firstLine="481"/>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（1）投标（响应）报价低于全部通过符合性审查供应商投标（响应）报价平均值50%的，即投标（响应）报价&lt;全部通过符合性审查供应商投标（响应）报价平均值×65%；</w:t>
      </w:r>
      <w:r/>
    </w:p>
    <w:p>
      <w:pPr>
        <w:ind w:left="14" w:right="99" w:firstLine="481"/>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（2）投标（响应）报价低于通过符合性审查的次低报价供应商投标（响应）报价50%的，即投标（响应）报价&lt;通过符合性审查的次低报价供应商投标（响应）报价×65%；</w:t>
      </w:r>
      <w:r/>
    </w:p>
    <w:p>
      <w:pPr>
        <w:ind w:left="14" w:right="99" w:firstLine="481"/>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（3）投标（响应）报价低于采购项目最高限价45%的，即投标（响应）报价&lt;采购项目最高限价×65%；</w:t>
      </w:r>
      <w:r/>
    </w:p>
    <w:p>
      <w:pPr>
        <w:ind w:left="14" w:right="99" w:firstLine="481"/>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（4）评审委员会基于专业判断，认为供应商报价过低，有可能影响产品质量或者不能诚信履约的其他情形。</w:t>
      </w:r>
      <w:r/>
    </w:p>
    <w:p>
      <w:pPr>
        <w:ind w:left="14" w:right="99" w:firstLine="481"/>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采购人可以结合具体项目实际情况，提高上述第1项至第3项中启动异常低价投标（响应）审查的数值标准，但是最高不得超过65%。</w:t>
      </w:r>
      <w:r/>
    </w:p>
    <w:p>
      <w:pPr>
        <w:ind w:left="14" w:right="99" w:firstLine="481"/>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7.2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4" w:right="99" w:firstLine="481"/>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若投标供应商的报价符合启动异常低价响应审查程序时，采购人及评标委员会有权让投标单位在澄清环节提供成本测算表，证明其报价合理性。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8"/>
        </w:rPr>
        <w:t xml:space="preserve">第四章竞争性谈判项目需求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05" w:right="0" w:firstLine="0"/>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u w:val="none"/>
        </w:rPr>
        <w:t xml:space="preserve">一、项目名称</w:t>
      </w:r>
      <w:r/>
    </w:p>
    <w:p>
      <w:pPr>
        <w:ind w:left="498" w:right="0" w:firstLine="0"/>
        <w:spacing w:before="17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江苏省龙潭监狱B1组团屋面维修改造</w:t>
      </w:r>
      <w:r/>
    </w:p>
    <w:p>
      <w:pPr>
        <w:ind w:left="505" w:right="0" w:firstLine="0"/>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u w:val="none"/>
        </w:rPr>
        <w:t xml:space="preserve">二、项目概况</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本项目对B1组团屋面进行维修改造，包括:1.屋面保温防水材料维修，铲除B1组团屋面保温砖、防水卷材，重做保温、防水卷材;2.油毡瓦更换，铲除屋顶女儿墙区域油毡瓦，对基层重新处理后加装龙骨，安装油毡瓦;3.渗漏区域维修，B1组团卫生间、淋浴间、晾衣间、大理石檐口等渗漏部位维修，以及屋面落水管维修;4.外立面消险，更换破损区域外立面;5.水电线路改造，卫生间、淋浴间损坏阀门、喷淋头、灯具及给排水管线维修;6.其他零星维修工程。</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成交供应商数量为1家。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★三、技术要求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、设计文件中有明确要求的，以设计文件的要求执行。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、设计文件中没有明确要求的，以国家、省或行业的工程建设强制性标准、规范的要求执行，特别是有关质量、安全方面的强制性规定。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、本项目主要材料、设备的技术标准或者质量要求：符合国家最新法律法规及采购文件要求。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、其他：符合国家最新法律法规及采购文件要求，国家、省或行业针对同一事项的技术标准和要求不一致的，按严格者执行。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、本项目成交后不得分包、转包（</w:t>
      </w:r>
      <w:r>
        <w:rPr>
          <w:rFonts w:ascii="Arial" w:hAnsi="Arial" w:eastAsia="Arial" w:cs="Arial"/>
          <w:b/>
          <w:color w:val="000000"/>
          <w:sz w:val="24"/>
        </w:rPr>
        <w:t xml:space="preserve">提供</w:t>
      </w:r>
      <w:r>
        <w:rPr>
          <w:rFonts w:ascii="Arial" w:hAnsi="Arial" w:eastAsia="Arial" w:cs="Arial"/>
          <w:b/>
          <w:color w:val="000000"/>
          <w:sz w:val="24"/>
          <w:u w:val="none"/>
        </w:rPr>
        <w:t xml:space="preserve">承诺书</w:t>
      </w:r>
      <w:r>
        <w:rPr>
          <w:rFonts w:ascii="Arial" w:hAnsi="Arial" w:eastAsia="Arial" w:cs="Arial"/>
          <w:color w:val="000000"/>
          <w:sz w:val="24"/>
        </w:rPr>
        <w:t xml:space="preserve">，加盖供应商公章）。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、本项目成交人须向采购人递交履约担保。履约担保形式：银行支票、银行汇票、转账汇款。履约担保金额：成交金额的</w:t>
      </w:r>
      <w:r>
        <w:rPr>
          <w:rFonts w:ascii="SimSun" w:hAnsi="SimSun" w:eastAsia="SimSun" w:cs="SimSun"/>
          <w:color w:val="000000"/>
          <w:sz w:val="24"/>
        </w:rPr>
        <w:t xml:space="preserve">10%</w:t>
      </w:r>
      <w:r>
        <w:rPr>
          <w:rFonts w:ascii="Arial" w:hAnsi="Arial" w:eastAsia="Arial" w:cs="Arial"/>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Arial" w:hAnsi="Arial" w:eastAsia="Arial" w:cs="Arial"/>
          <w:color w:val="000000"/>
          <w:sz w:val="24"/>
        </w:rPr>
        <w:t xml:space="preserve">、</w:t>
      </w:r>
      <w:r>
        <w:rPr>
          <w:rFonts w:ascii="Arial" w:hAnsi="Arial" w:eastAsia="Arial" w:cs="Arial"/>
          <w:color w:val="000000"/>
          <w:sz w:val="24"/>
          <w:highlight w:val="white"/>
        </w:rPr>
        <w:t xml:space="preserve">除项目负责人外，供应商为本项目配备施工员、质量员、安全员、机械员、预算员和资料员（须提供</w:t>
      </w:r>
      <w:r>
        <w:rPr>
          <w:rFonts w:ascii="SimSun" w:hAnsi="SimSun" w:eastAsia="SimSun" w:cs="SimSun"/>
          <w:color w:val="000000"/>
          <w:sz w:val="24"/>
          <w:highlight w:val="white"/>
        </w:rPr>
        <w:t xml:space="preserve">，</w:t>
      </w:r>
      <w:r>
        <w:rPr>
          <w:rFonts w:ascii="Arial" w:hAnsi="Arial" w:eastAsia="Arial" w:cs="Arial"/>
          <w:color w:val="000000"/>
          <w:sz w:val="24"/>
          <w:highlight w:val="white"/>
        </w:rPr>
        <w:t xml:space="preserve">供应商拟投入本项目团队人员一览表、</w:t>
      </w:r>
      <w:r>
        <w:rPr>
          <w:rFonts w:ascii="SimSun" w:hAnsi="SimSun" w:eastAsia="SimSun" w:cs="SimSun"/>
          <w:color w:val="000000"/>
          <w:sz w:val="24"/>
          <w:highlight w:val="white"/>
        </w:rPr>
        <w:t xml:space="preserve">拟投入本工程项目的项目组成员近社保机构出具的近半年(2025年8月-2026年1月)投标人为拟投入本工程的项目组成员缴纳至少一个月的养老保险缴费证明材料,并加盖社保中心章或社保中心参保缴费证明电子专用章或具有可验证的二维码(或验证码)。</w:t>
      </w:r>
      <w:r>
        <w:rPr>
          <w:rFonts w:ascii="Arial" w:hAnsi="Arial" w:eastAsia="Arial" w:cs="Arial"/>
          <w:color w:val="000000"/>
          <w:sz w:val="24"/>
        </w:rPr>
        <w:t xml:space="preserve">若相关人员属事业单位、现役军人等客观原因无法提供社保缴费证明，必须出具相关证明材料，否则一律按未提供社保缴费证明材料处理），加盖供应商公章装订在响应文件中。配备人员以</w:t>
      </w:r>
      <w:r>
        <w:rPr>
          <w:rFonts w:ascii="Arial" w:hAnsi="Arial" w:eastAsia="Arial" w:cs="Arial"/>
          <w:color w:val="000000"/>
          <w:sz w:val="24"/>
          <w:highlight w:val="white"/>
        </w:rPr>
        <w:t xml:space="preserve">供应商拟投入本项目团队人员一览表为准，其中安全员还须提供有效安全生产考核合格证复印件</w:t>
      </w:r>
      <w:r>
        <w:rPr>
          <w:rFonts w:ascii="Arial" w:hAnsi="Arial" w:eastAsia="Arial" w:cs="Arial"/>
          <w:color w:val="000000"/>
          <w:sz w:val="24"/>
        </w:rPr>
        <w:t xml:space="preserve">加盖供应商公章装订在响应文件中</w:t>
      </w:r>
      <w:r>
        <w:rPr>
          <w:rFonts w:ascii="Arial" w:hAnsi="Arial" w:eastAsia="Arial" w:cs="Arial"/>
          <w:color w:val="000000"/>
          <w:sz w:val="24"/>
          <w:highlight w:val="white"/>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Arial" w:hAnsi="Arial" w:eastAsia="Arial" w:cs="Arial"/>
          <w:color w:val="000000"/>
          <w:sz w:val="24"/>
        </w:rPr>
        <w:t xml:space="preserve">、因采购人单位特殊性，为满足安全管理要求，供应商投入本项目人员均应为男性。大龄施工人员（超过六十五周岁的）、童工、光头、有犯罪前科的施工人员不得进监施工；施工时间暂定为早上</w:t>
      </w:r>
      <w:r>
        <w:rPr>
          <w:rFonts w:ascii="SimSun" w:hAnsi="SimSun" w:eastAsia="SimSun" w:cs="SimSun"/>
          <w:color w:val="000000"/>
          <w:sz w:val="24"/>
        </w:rPr>
        <w:t xml:space="preserve">8：30</w:t>
      </w:r>
      <w:r>
        <w:rPr>
          <w:rFonts w:ascii="Arial" w:hAnsi="Arial" w:eastAsia="Arial" w:cs="Arial"/>
          <w:color w:val="000000"/>
          <w:sz w:val="24"/>
        </w:rPr>
        <w:t xml:space="preserve">点到下午</w:t>
      </w:r>
      <w:r>
        <w:rPr>
          <w:rFonts w:ascii="SimSun" w:hAnsi="SimSun" w:eastAsia="SimSun" w:cs="SimSun"/>
          <w:color w:val="000000"/>
          <w:sz w:val="24"/>
        </w:rPr>
        <w:t xml:space="preserve">4：30</w:t>
      </w:r>
      <w:r>
        <w:rPr>
          <w:rFonts w:ascii="Arial" w:hAnsi="Arial" w:eastAsia="Arial" w:cs="Arial"/>
          <w:color w:val="000000"/>
          <w:sz w:val="24"/>
        </w:rPr>
        <w:t xml:space="preserve">点（</w:t>
      </w:r>
      <w:r>
        <w:rPr>
          <w:rFonts w:ascii="Arial" w:hAnsi="Arial" w:eastAsia="Arial" w:cs="Arial"/>
          <w:b/>
          <w:color w:val="000000"/>
          <w:sz w:val="24"/>
        </w:rPr>
        <w:t xml:space="preserve">提供承诺书</w:t>
      </w:r>
      <w:r>
        <w:rPr>
          <w:rFonts w:ascii="Arial" w:hAnsi="Arial" w:eastAsia="Arial" w:cs="Arial"/>
          <w:color w:val="000000"/>
          <w:sz w:val="24"/>
        </w:rPr>
        <w:t xml:space="preserve">，加盖供应商公章。如供应商提供了承诺书，但在</w:t>
      </w:r>
      <w:r>
        <w:rPr>
          <w:rFonts w:ascii="Arial" w:hAnsi="Arial" w:eastAsia="Arial" w:cs="Arial"/>
          <w:color w:val="000000"/>
          <w:sz w:val="24"/>
          <w:highlight w:val="white"/>
        </w:rPr>
        <w:t xml:space="preserve">项目管理机构组成表中仍填报了不符合本条要求的人员的，按照未实质性响应本条要求作无效响应处理</w:t>
      </w:r>
      <w:r>
        <w:rPr>
          <w:rFonts w:ascii="Arial" w:hAnsi="Arial" w:eastAsia="Arial" w:cs="Arial"/>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Arial" w:hAnsi="Arial" w:eastAsia="Arial" w:cs="Arial"/>
          <w:color w:val="000000"/>
          <w:sz w:val="24"/>
        </w:rPr>
        <w:t xml:space="preserve">、供应商于现场必须成立项目部，资料员、安全员、技术员和项目经理必须常驻现场，不得无故请假。</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Arial" w:hAnsi="Arial" w:eastAsia="Arial" w:cs="Arial"/>
          <w:color w:val="000000"/>
          <w:sz w:val="24"/>
        </w:rPr>
        <w:t xml:space="preserve">、本项目按移交城建档案馆标准建立竣工资料移交制度，由供应商负责编制相关竣工资料及竣工图纸。</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rPr>
          <w:rFonts w:ascii="Arial" w:hAnsi="Arial" w:eastAsia="Arial" w:cs="Arial"/>
          <w:color w:val="000000"/>
          <w:sz w:val="24"/>
        </w:rPr>
        <w:t xml:space="preserve">、供应商实施本项目期间产生的水电费</w:t>
      </w:r>
      <w:r>
        <w:rPr>
          <w:rFonts w:ascii="SimSun" w:hAnsi="SimSun" w:eastAsia="SimSun" w:cs="SimSun"/>
          <w:color w:val="000000"/>
          <w:sz w:val="24"/>
        </w:rPr>
        <w:t xml:space="preserve">由发包方承担</w:t>
      </w:r>
      <w:r>
        <w:rPr>
          <w:rFonts w:ascii="Arial" w:hAnsi="Arial" w:eastAsia="Arial" w:cs="Arial"/>
          <w:color w:val="000000"/>
          <w:sz w:val="24"/>
        </w:rPr>
        <w:t xml:space="preserve">、就餐自理。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rPr>
          <w:rFonts w:ascii="Arial" w:hAnsi="Arial" w:eastAsia="Arial" w:cs="Arial"/>
          <w:color w:val="000000"/>
          <w:sz w:val="24"/>
        </w:rPr>
        <w:t xml:space="preserve">、供应商应配合采购人的监管安全要求，例如：进监须配合采购人的工作人员对施工方人员及物品安检；车辆离场须到达指定地点待检半小时；特种车辆如挖掘机每天下班前送至监外，不得在监内滞留。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rPr>
          <w:rFonts w:ascii="Arial" w:hAnsi="Arial" w:eastAsia="Arial" w:cs="Arial"/>
          <w:color w:val="000000"/>
          <w:sz w:val="24"/>
        </w:rPr>
        <w:t xml:space="preserve">、采购活动中各方当事人，对采购活动过程中获悉的国家秘密、商业秘密，应当依法予以保密。供应商应在响应文件中签署《保密承诺书》（</w:t>
      </w:r>
      <w:r>
        <w:rPr>
          <w:rFonts w:ascii="Arial" w:hAnsi="Arial" w:eastAsia="Arial" w:cs="Arial"/>
          <w:b/>
          <w:color w:val="000000"/>
          <w:sz w:val="24"/>
        </w:rPr>
        <w:t xml:space="preserve">提供承诺书</w:t>
      </w:r>
      <w:r>
        <w:rPr>
          <w:rFonts w:ascii="Arial" w:hAnsi="Arial" w:eastAsia="Arial" w:cs="Arial"/>
          <w:color w:val="000000"/>
          <w:sz w:val="24"/>
        </w:rPr>
        <w:t xml:space="preserve">，加盖供应商公章，格式见第六章）。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rPr>
          <w:rFonts w:ascii="Arial" w:hAnsi="Arial" w:eastAsia="Arial" w:cs="Arial"/>
          <w:color w:val="000000"/>
          <w:sz w:val="24"/>
        </w:rPr>
        <w:t xml:space="preserve">、供应商应在响应文件中签署《不拖欠农民工工资承诺书》（</w:t>
      </w:r>
      <w:r>
        <w:rPr>
          <w:rFonts w:ascii="Arial" w:hAnsi="Arial" w:eastAsia="Arial" w:cs="Arial"/>
          <w:b/>
          <w:color w:val="000000"/>
          <w:sz w:val="24"/>
        </w:rPr>
        <w:t xml:space="preserve">提供承诺书</w:t>
      </w:r>
      <w:r>
        <w:rPr>
          <w:rFonts w:ascii="Arial" w:hAnsi="Arial" w:eastAsia="Arial" w:cs="Arial"/>
          <w:color w:val="000000"/>
          <w:sz w:val="24"/>
        </w:rPr>
        <w:t xml:space="preserve">，加盖供应商公章，格式见第六章）。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rPr>
          <w:rFonts w:ascii="Arial" w:hAnsi="Arial" w:eastAsia="Arial" w:cs="Arial"/>
          <w:color w:val="000000"/>
          <w:sz w:val="24"/>
        </w:rPr>
        <w:t xml:space="preserve">、供应商应在响应文件中签署《大气污染防治承诺书》（</w:t>
      </w:r>
      <w:r>
        <w:rPr>
          <w:rFonts w:ascii="Arial" w:hAnsi="Arial" w:eastAsia="Arial" w:cs="Arial"/>
          <w:b/>
          <w:color w:val="000000"/>
          <w:sz w:val="24"/>
        </w:rPr>
        <w:t xml:space="preserve">提供承诺书</w:t>
      </w:r>
      <w:r>
        <w:rPr>
          <w:rFonts w:ascii="Arial" w:hAnsi="Arial" w:eastAsia="Arial" w:cs="Arial"/>
          <w:color w:val="000000"/>
          <w:sz w:val="24"/>
        </w:rPr>
        <w:t xml:space="preserve">，加盖供应商公章，格式见第六章）。</w:t>
      </w:r>
      <w:r/>
    </w:p>
    <w:p>
      <w:pPr>
        <w:ind w:left="505" w:right="0" w:firstLine="0"/>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四、报价要求</w:t>
      </w:r>
      <w:r/>
    </w:p>
    <w:p>
      <w:pPr>
        <w:ind w:left="19" w:right="283" w:firstLine="503"/>
        <w:spacing w:before="199" w:after="0" w:line="8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1.本项目不得转包或分包，一经发现有转包或分包现象，立即终止</w:t>
      </w:r>
      <w:r>
        <w:rPr>
          <w:rFonts w:ascii="SimSun" w:hAnsi="SimSun" w:eastAsia="SimSun" w:cs="SimSun"/>
          <w:color w:val="000000"/>
          <w:spacing w:val="-5"/>
          <w:sz w:val="24"/>
        </w:rPr>
        <w:t xml:space="preserve">合同，给</w:t>
      </w:r>
      <w:r>
        <w:rPr>
          <w:rFonts w:ascii="SimSun" w:hAnsi="SimSun" w:eastAsia="SimSun" w:cs="SimSun"/>
          <w:color w:val="000000"/>
          <w:spacing w:val="-3"/>
          <w:sz w:val="24"/>
        </w:rPr>
        <w:t xml:space="preserve">招标人造成的损失的，中标人还应当对损失部分予以赔偿</w:t>
      </w:r>
      <w:r>
        <w:rPr>
          <w:rFonts w:ascii="SimSun" w:hAnsi="SimSun" w:eastAsia="SimSun" w:cs="SimSun"/>
          <w:color w:val="000000"/>
          <w:spacing w:val="-4"/>
          <w:sz w:val="24"/>
        </w:rPr>
        <w:t xml:space="preserve">，且承担相应的法律责</w:t>
      </w:r>
      <w:r>
        <w:rPr>
          <w:rFonts w:ascii="SimSun" w:hAnsi="SimSun" w:eastAsia="SimSun" w:cs="SimSun"/>
          <w:color w:val="000000"/>
          <w:spacing w:val="-8"/>
          <w:sz w:val="24"/>
        </w:rPr>
        <w:t xml:space="preserve">任。</w:t>
      </w:r>
      <w:r/>
    </w:p>
    <w:p>
      <w:pPr>
        <w:ind w:left="19" w:right="283" w:firstLine="503"/>
        <w:spacing w:before="199" w:after="0" w:line="8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2、成交后五个工作日内提交与二次报价相对应的报价清单（造价软件电子版、盖章纸质版），报价清单按一次报价同比例下浮（暂列金不得变动，税率、规率不得变动）</w:t>
      </w:r>
      <w:r/>
    </w:p>
    <w:p>
      <w:pPr>
        <w:ind w:left="0" w:right="283" w:firstLine="464"/>
        <w:spacing w:before="199" w:after="0" w:line="8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3、本项目为监狱围墙内部施工（不得带入通讯工具、香烟、打火机等违禁品）。</w:t>
      </w:r>
      <w:r/>
    </w:p>
    <w:p>
      <w:pPr>
        <w:ind w:left="0" w:right="283" w:firstLine="464"/>
        <w:spacing w:before="199" w:after="0" w:line="8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4、作息时间：8：30-16：30，另B组团周边存在隔离网，物料、建筑垃圾垂直运输（不得搭脚手架）、临时堆放、外运等存在不便，报价时须综合考虑。涉水卫生间、淋浴间需要正常使用，不能同时施工，对施工成本、工期有一定影响，报价时综合考虑。</w:t>
      </w:r>
      <w:r/>
    </w:p>
    <w:p>
      <w:pPr>
        <w:ind w:left="19" w:right="283" w:firstLine="503"/>
        <w:spacing w:before="199" w:after="0" w:line="8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5、所有进场人员必须为男性（年龄小于等于65岁，非光头）。</w:t>
      </w:r>
      <w:r/>
    </w:p>
    <w:p>
      <w:pPr>
        <w:ind w:left="19" w:right="283" w:firstLine="503"/>
        <w:spacing w:before="199" w:after="0" w:line="8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6、施工时项目经理和安全员必须现场指导，每周不少于四天，</w:t>
      </w:r>
      <w:r>
        <w:rPr>
          <w:rFonts w:ascii="SimSun" w:hAnsi="SimSun" w:eastAsia="SimSun" w:cs="SimSun"/>
          <w:b/>
          <w:color w:val="000000"/>
          <w:spacing w:val="-4"/>
          <w:sz w:val="24"/>
        </w:rPr>
        <w:t xml:space="preserve">提供承诺书。</w:t>
      </w:r>
      <w:r/>
    </w:p>
    <w:p>
      <w:pPr>
        <w:ind w:left="487" w:right="0" w:firstLine="0"/>
        <w:spacing w:before="18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7、本项目要求缺陷责任期为2年(自项目验收合格之日起)。</w:t>
      </w:r>
      <w:r/>
    </w:p>
    <w:p>
      <w:pPr>
        <w:ind w:left="19" w:right="283" w:firstLine="503"/>
        <w:spacing w:before="199" w:after="0" w:line="8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五、付款方式</w:t>
      </w:r>
      <w:r/>
    </w:p>
    <w:p>
      <w:pPr>
        <w:ind w:left="19" w:right="283" w:firstLine="503"/>
        <w:spacing w:before="199" w:after="0" w:line="8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1、工程主材进场后，支付合同净价（剔除暂列金）的 30%。</w:t>
      </w:r>
      <w:r/>
    </w:p>
    <w:p>
      <w:pPr>
        <w:ind w:left="19" w:right="283" w:firstLine="503"/>
        <w:spacing w:before="199" w:after="0" w:line="8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2、工程竣工验收合格后，退还履约保证金（无息）；提交完整的工程结算资料，经内部审计初审合格后，支付至合同净价（剔除暂列金）的 80%。</w:t>
      </w:r>
      <w:r/>
    </w:p>
    <w:p>
      <w:pPr>
        <w:ind w:left="19" w:right="283" w:firstLine="503"/>
        <w:spacing w:before="199" w:after="0" w:line="8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3、工程竣工结算审计完成并出具正式审计报告后，支付至审定价款的 100%；成交供应商应于该笔款项支付前，向采购人缴纳审定价款 3% 的金额作为质量保证金，质保金采用现金形式提交；</w:t>
      </w:r>
      <w:r/>
    </w:p>
    <w:p>
      <w:pPr>
        <w:ind w:left="19" w:right="283" w:firstLine="503"/>
        <w:spacing w:before="199" w:after="0" w:line="8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质量保证金在工程缺陷责任期满，且案涉工程无任何质量问题（或成交供应商已按要求完成全部质量缺陷修复并经采购人验收合格）后，由采购人无息一次性返还成交供应商；缺陷责任期自工程竣工验收合格之日起计算，期限为2年。</w:t>
      </w:r>
      <w:r/>
    </w:p>
    <w:p>
      <w:pPr>
        <w:ind w:left="19" w:right="283" w:firstLine="503"/>
        <w:spacing w:before="199" w:after="0" w:line="8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每次付款前乙方需向甲方开具满足财务要求的增值税发票，不开具或者开具金额不符合要求的，甲方有权延迟支付施工费并不承担违约责任。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pStyle w:val="1109"/>
        <w:ind w:left="0" w:right="0" w:firstLine="482"/>
        <w:spacing w:before="280" w:after="290" w:line="43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六、具体施工内容</w:t>
      </w:r>
      <w:r/>
    </w:p>
    <w:p>
      <w:pPr>
        <w:pStyle w:val="1109"/>
        <w:ind w:left="0" w:right="0" w:firstLine="232"/>
        <w:spacing w:before="280" w:after="290" w:line="43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具体施工内容详见工程量清单，</w:t>
      </w:r>
      <w:r>
        <w:rPr>
          <w:rFonts w:ascii="SimSun" w:hAnsi="SimSun" w:eastAsia="SimSun" w:cs="SimSun"/>
          <w:b/>
          <w:color w:val="000000"/>
          <w:spacing w:val="-4"/>
          <w:sz w:val="24"/>
        </w:rPr>
        <w:t xml:space="preserve">工程量按实结算。</w:t>
      </w:r>
      <w:r/>
    </w:p>
    <w:p>
      <w:pPr>
        <w:numPr>
          <w:ilvl w:val="0"/>
          <w:numId w:val="4"/>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本项目材料品牌表</w:t>
      </w:r>
      <w:r/>
    </w:p>
    <w:tbl>
      <w:tblPr>
        <w:tblStyle w:val="9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60"/>
        <w:gridCol w:w="4278"/>
        <w:gridCol w:w="1886"/>
        <w:gridCol w:w="2127"/>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规格型号</w:t>
              <w:br/>
              <w:t xml:space="preserve">等特殊要求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推荐品牌或厂家</w:t>
            </w:r>
            <w:r/>
          </w:p>
        </w:tc>
      </w:tr>
      <w:tr>
        <w:trPr>
          <w:trHeight w:val="60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土建材料类</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铝型材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坚美、凤铝、南山</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江南、海螺、双猴</w:t>
            </w:r>
            <w:r/>
          </w:p>
        </w:tc>
      </w:tr>
      <w:tr>
        <w:trPr>
          <w:trHeight w:val="60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装饰材料类</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墙砖、地砖</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冠珠、马可波罗、蒙娜丽莎</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无机涂料、真石漆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多乐士、华润、立邦</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防水卷材、防水涂料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东方雨虹、禹王、科顺</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保温挤塑板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孚达、法宁格、富思特</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成品木门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美心、亚亚、TATA 木门</w:t>
            </w:r>
            <w:r/>
          </w:p>
        </w:tc>
      </w:tr>
      <w:tr>
        <w:trPr>
          <w:trHeight w:val="60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安装材料类</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塑料排水管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伟星、中财、公元</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配管、镀锌钢管、焊接钢管、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钢塑复合给水管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华歧、浙江金州、天津友发</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阀门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上海良工、上海沪工、花山、九牧</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钢丝骨架复合管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金州、华岐、新兴、湖光</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塑料给水管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伟星、中财、公元</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成品洗漱柜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美标、九牧、科勒</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卫生洁具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九牧、TOTO、科勒</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开关面板、插座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西门子、梅兰日兰、罗格朗（Tcl）、松下　、雷士（不低于雷士A5）</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桥架、金属线槽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中国远电、扬中长虹、大全</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PVC管材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伟星、公元、中财</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金属电线管材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利达、宏发、华熙</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电线电缆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远东、宝胜、上上</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照明灯具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欧普、雷士、飞利浦</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照明、动力、控制箱柜体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南京大全、大航有能、镇江穆勒电器</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低压断路器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ABB、施耐德、西门子</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应急照明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敏华、西顿、劳士、青岛消防</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通风排气扇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格力、美的、大金</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南京国泰、南京雨神、南京百江</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消防报警设备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海湾、北大青鸟、亨利、利达华信</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抗震支架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南京源修、中原通用、江苏华鼎、上海沃雷文、山东安特力、唯斯安</w:t>
            </w:r>
            <w:r/>
          </w:p>
        </w:tc>
      </w:tr>
    </w:tbl>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8"/>
        </w:rPr>
        <w:t xml:space="preserve">第五章合同草案条款及格式</w:t>
      </w:r>
      <w:r/>
    </w:p>
    <w:p>
      <w:pPr>
        <w:ind w:left="505" w:right="0" w:firstLine="0"/>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 </w:t>
      </w:r>
      <w:r/>
    </w:p>
    <w:p>
      <w:pPr>
        <w:ind w:left="505" w:right="0" w:firstLine="0"/>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注：本合同仅为合同的参考文本，若与项目需求书内容有冲突，以项目需求书为准，合同签订双方可根据项目的具体要求进行修订。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345" w:right="0" w:firstLine="0"/>
        <w:spacing w:before="22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9"/>
          <w:sz w:val="70"/>
        </w:rPr>
        <w:t xml:space="preserve"> </w:t>
      </w:r>
      <w:r/>
    </w:p>
    <w:p>
      <w:pPr>
        <w:ind w:left="1345" w:right="0" w:firstLine="0"/>
        <w:spacing w:before="22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9"/>
          <w:sz w:val="70"/>
        </w:rPr>
        <w:t xml:space="preserve"> </w:t>
      </w:r>
      <w:r/>
    </w:p>
    <w:p>
      <w:pPr>
        <w:ind w:left="1345" w:right="0" w:firstLine="0"/>
        <w:spacing w:before="22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9"/>
          <w:sz w:val="70"/>
        </w:rPr>
        <w:t xml:space="preserve">建设工程施工合同</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2353" w:right="0" w:firstLine="0"/>
        <w:spacing w:before="98" w:after="0" w:line="64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30"/>
        </w:rPr>
        <w:t xml:space="preserve"> </w:t>
      </w:r>
      <w:r/>
    </w:p>
    <w:p>
      <w:pPr>
        <w:ind w:left="2353" w:right="0" w:firstLine="0"/>
        <w:spacing w:before="98" w:after="0" w:line="64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30"/>
        </w:rPr>
        <w:t xml:space="preserve"> </w:t>
      </w:r>
      <w:r/>
    </w:p>
    <w:p>
      <w:pPr>
        <w:ind w:left="2353" w:right="0" w:firstLine="0"/>
        <w:spacing w:before="98" w:after="0" w:line="64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30"/>
        </w:rPr>
        <w:t xml:space="preserve"> </w:t>
      </w:r>
      <w:r/>
    </w:p>
    <w:p>
      <w:pPr>
        <w:ind w:left="2353" w:right="0" w:firstLine="0"/>
        <w:spacing w:before="98" w:after="0" w:line="64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30"/>
        </w:rPr>
        <w:t xml:space="preserve"> </w:t>
      </w:r>
      <w:r/>
    </w:p>
    <w:p>
      <w:pPr>
        <w:ind w:left="2353" w:right="0" w:firstLine="0"/>
        <w:spacing w:before="98" w:after="0" w:line="64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30"/>
        </w:rPr>
        <w:t xml:space="preserve"> </w:t>
      </w:r>
      <w:r/>
    </w:p>
    <w:p>
      <w:pPr>
        <w:ind w:left="2353" w:right="0" w:firstLine="0"/>
        <w:spacing w:before="98" w:after="0" w:line="646"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38200" cy="4953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570672" name=""/>
                        <pic:cNvPicPr>
                          <a:picLocks noChangeAspect="1"/>
                        </pic:cNvPicPr>
                        <pic:nvPr/>
                      </pic:nvPicPr>
                      <pic:blipFill>
                        <a:blip/>
                        <a:stretch/>
                      </pic:blipFill>
                      <pic:spPr bwMode="auto">
                        <a:xfrm>
                          <a:off x="0" y="0"/>
                          <a:ext cx="8381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6.0pt;height:39.0pt;mso-wrap-distance-left:0.0pt;mso-wrap-distance-top:0.0pt;mso-wrap-distance-right:0.0pt;mso-wrap-distance-bottom:0.0pt;" stroked="false">
                <v:path textboxrect="0,0,0,0"/>
              </v:shape>
            </w:pict>
          </mc:Fallback>
        </mc:AlternateContent>
      </w:r>
      <w:r>
        <w:rPr>
          <w:rFonts w:ascii="SimSun" w:hAnsi="SimSun" w:eastAsia="SimSun" w:cs="SimSun"/>
          <w:color w:val="000000"/>
          <w:spacing w:val="-15"/>
          <w:sz w:val="30"/>
        </w:rPr>
        <w:t xml:space="preserve">住</w:t>
      </w:r>
      <w:r>
        <w:rPr>
          <w:rFonts w:ascii="SimSun" w:hAnsi="SimSun" w:eastAsia="SimSun" w:cs="SimSun"/>
          <w:color w:val="000000"/>
          <w:spacing w:val="64"/>
          <w:sz w:val="30"/>
        </w:rPr>
        <w:t xml:space="preserve"> </w:t>
      </w:r>
      <w:r>
        <w:rPr>
          <w:rFonts w:ascii="SimSun" w:hAnsi="SimSun" w:eastAsia="SimSun" w:cs="SimSun"/>
          <w:color w:val="000000"/>
          <w:spacing w:val="-15"/>
          <w:sz w:val="30"/>
        </w:rPr>
        <w:t xml:space="preserve">房</w:t>
      </w:r>
      <w:r>
        <w:rPr>
          <w:rFonts w:ascii="SimSun" w:hAnsi="SimSun" w:eastAsia="SimSun" w:cs="SimSun"/>
          <w:color w:val="000000"/>
          <w:spacing w:val="63"/>
          <w:sz w:val="30"/>
        </w:rPr>
        <w:t xml:space="preserve"> </w:t>
      </w:r>
      <w:r>
        <w:rPr>
          <w:rFonts w:ascii="SimSun" w:hAnsi="SimSun" w:eastAsia="SimSun" w:cs="SimSun"/>
          <w:color w:val="000000"/>
          <w:spacing w:val="-15"/>
          <w:sz w:val="30"/>
        </w:rPr>
        <w:t xml:space="preserve">城</w:t>
      </w:r>
      <w:r>
        <w:rPr>
          <w:rFonts w:ascii="SimSun" w:hAnsi="SimSun" w:eastAsia="SimSun" w:cs="SimSun"/>
          <w:color w:val="000000"/>
          <w:spacing w:val="86"/>
          <w:sz w:val="30"/>
        </w:rPr>
        <w:t xml:space="preserve"> </w:t>
      </w:r>
      <w:r>
        <w:rPr>
          <w:rFonts w:ascii="SimSun" w:hAnsi="SimSun" w:eastAsia="SimSun" w:cs="SimSun"/>
          <w:color w:val="000000"/>
          <w:spacing w:val="-15"/>
          <w:sz w:val="30"/>
        </w:rPr>
        <w:t xml:space="preserve">乡</w:t>
      </w:r>
      <w:r>
        <w:rPr>
          <w:rFonts w:ascii="SimSun" w:hAnsi="SimSun" w:eastAsia="SimSun" w:cs="SimSun"/>
          <w:color w:val="000000"/>
          <w:spacing w:val="60"/>
          <w:sz w:val="30"/>
        </w:rPr>
        <w:t xml:space="preserve"> </w:t>
      </w:r>
      <w:r>
        <w:rPr>
          <w:rFonts w:ascii="SimSun" w:hAnsi="SimSun" w:eastAsia="SimSun" w:cs="SimSun"/>
          <w:color w:val="000000"/>
          <w:spacing w:val="-15"/>
          <w:sz w:val="30"/>
        </w:rPr>
        <w:t xml:space="preserve">建</w:t>
      </w:r>
      <w:r>
        <w:rPr>
          <w:rFonts w:ascii="SimSun" w:hAnsi="SimSun" w:eastAsia="SimSun" w:cs="SimSun"/>
          <w:color w:val="000000"/>
          <w:spacing w:val="56"/>
          <w:sz w:val="30"/>
        </w:rPr>
        <w:t xml:space="preserve"> </w:t>
      </w:r>
      <w:r>
        <w:rPr>
          <w:rFonts w:ascii="SimSun" w:hAnsi="SimSun" w:eastAsia="SimSun" w:cs="SimSun"/>
          <w:color w:val="000000"/>
          <w:spacing w:val="-15"/>
          <w:sz w:val="30"/>
        </w:rPr>
        <w:t xml:space="preserve">设</w:t>
      </w:r>
      <w:r>
        <w:rPr>
          <w:rFonts w:ascii="SimSun" w:hAnsi="SimSun" w:eastAsia="SimSun" w:cs="SimSun"/>
          <w:color w:val="000000"/>
          <w:spacing w:val="59"/>
          <w:sz w:val="30"/>
        </w:rPr>
        <w:t xml:space="preserve"> </w:t>
      </w:r>
      <w:r>
        <w:rPr>
          <w:rFonts w:ascii="SimSun" w:hAnsi="SimSun" w:eastAsia="SimSun" w:cs="SimSun"/>
          <w:color w:val="000000"/>
          <w:spacing w:val="-15"/>
          <w:sz w:val="30"/>
        </w:rPr>
        <w:t xml:space="preserve">部</w:t>
      </w:r>
      <w:r/>
    </w:p>
    <w:p>
      <w:pPr>
        <w:ind w:left="2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30"/>
        </w:rPr>
        <w:t xml:space="preserve">国家工商行政管理总局</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br w:type="page" w:clear="all"/>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8"/>
        </w:rPr>
        <w:t xml:space="preserve">第一部分合同协议书</w:t>
      </w:r>
      <w:r/>
    </w:p>
    <w:p>
      <w:pPr>
        <w:ind w:left="467" w:right="0" w:firstLine="0"/>
        <w:spacing w:before="14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发包人</w:t>
      </w:r>
      <w:r>
        <w:rPr>
          <w:rFonts w:ascii="SimSun" w:hAnsi="SimSun" w:eastAsia="SimSun" w:cs="SimSun"/>
          <w:color w:val="000000"/>
          <w:spacing w:val="92"/>
          <w:sz w:val="21"/>
        </w:rPr>
        <w:t xml:space="preserve"> </w:t>
      </w:r>
      <w:r>
        <w:rPr>
          <w:rFonts w:ascii="SimSun" w:hAnsi="SimSun" w:eastAsia="SimSun" w:cs="SimSun"/>
          <w:color w:val="000000"/>
          <w:spacing w:val="10"/>
          <w:sz w:val="21"/>
        </w:rPr>
        <w:t xml:space="preserve">(全称)</w:t>
      </w:r>
      <w:r>
        <w:rPr>
          <w:rFonts w:ascii="SimSun" w:hAnsi="SimSun" w:eastAsia="SimSun" w:cs="SimSun"/>
          <w:color w:val="000000"/>
          <w:spacing w:val="58"/>
          <w:sz w:val="21"/>
        </w:rPr>
        <w:t xml:space="preserve"> </w:t>
      </w:r>
      <w:r>
        <w:rPr>
          <w:rFonts w:ascii="SimSun" w:hAnsi="SimSun" w:eastAsia="SimSun" w:cs="SimSun"/>
          <w:color w:val="000000"/>
          <w:spacing w:val="10"/>
          <w:sz w:val="21"/>
        </w:rPr>
        <w:t xml:space="preserve">：</w:t>
      </w:r>
      <w:r>
        <w:rPr>
          <w:rFonts w:ascii="SimSun" w:hAnsi="SimSun" w:eastAsia="SimSun" w:cs="SimSun"/>
          <w:color w:val="000000"/>
          <w:spacing w:val="10"/>
          <w:sz w:val="21"/>
          <w:u w:val="single"/>
        </w:rPr>
        <w:t xml:space="preserve">江苏省龙潭监狱</w:t>
      </w:r>
      <w:r/>
    </w:p>
    <w:p>
      <w:pPr>
        <w:ind w:left="458"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承包人</w:t>
      </w:r>
      <w:r>
        <w:rPr>
          <w:rFonts w:ascii="SimSun" w:hAnsi="SimSun" w:eastAsia="SimSun" w:cs="SimSun"/>
          <w:color w:val="000000"/>
          <w:spacing w:val="78"/>
          <w:sz w:val="21"/>
        </w:rPr>
        <w:t xml:space="preserve"> </w:t>
      </w:r>
      <w:r>
        <w:rPr>
          <w:rFonts w:ascii="SimSun" w:hAnsi="SimSun" w:eastAsia="SimSun" w:cs="SimSun"/>
          <w:color w:val="000000"/>
          <w:spacing w:val="-2"/>
          <w:sz w:val="21"/>
        </w:rPr>
        <w:t xml:space="preserve">(全称)</w:t>
      </w:r>
      <w:r>
        <w:rPr>
          <w:rFonts w:ascii="SimSun" w:hAnsi="SimSun" w:eastAsia="SimSun" w:cs="SimSun"/>
          <w:color w:val="000000"/>
          <w:spacing w:val="19"/>
          <w:sz w:val="21"/>
        </w:rPr>
        <w:t xml:space="preserve"> </w:t>
      </w:r>
      <w:r>
        <w:rPr>
          <w:rFonts w:ascii="SimSun" w:hAnsi="SimSun" w:eastAsia="SimSun" w:cs="SimSun"/>
          <w:color w:val="000000"/>
          <w:spacing w:val="-2"/>
          <w:sz w:val="21"/>
        </w:rPr>
        <w:t xml:space="preserve">：</w:t>
      </w:r>
      <w:r/>
    </w:p>
    <w:p>
      <w:pPr>
        <w:ind w:left="37" w:right="0" w:firstLine="421"/>
        <w:spacing w:before="15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根据《中华人民共和国民法典》</w:t>
      </w:r>
      <w:r>
        <w:rPr>
          <w:rFonts w:ascii="SimSun" w:hAnsi="SimSun" w:eastAsia="SimSun" w:cs="SimSun"/>
          <w:color w:val="000000"/>
          <w:spacing w:val="-57"/>
          <w:sz w:val="21"/>
        </w:rPr>
        <w:t xml:space="preserve"> </w:t>
      </w:r>
      <w:r>
        <w:rPr>
          <w:rFonts w:ascii="SimSun" w:hAnsi="SimSun" w:eastAsia="SimSun" w:cs="SimSun"/>
          <w:color w:val="000000"/>
          <w:spacing w:val="11"/>
          <w:sz w:val="21"/>
        </w:rPr>
        <w:t xml:space="preserve">、《中华人民共和国建筑法》及有关法</w:t>
      </w:r>
      <w:r>
        <w:rPr>
          <w:rFonts w:ascii="SimSun" w:hAnsi="SimSun" w:eastAsia="SimSun" w:cs="SimSun"/>
          <w:color w:val="000000"/>
          <w:sz w:val="21"/>
        </w:rPr>
        <w:t xml:space="preserve"> </w:t>
      </w:r>
      <w:r>
        <w:rPr>
          <w:rFonts w:ascii="SimSun" w:hAnsi="SimSun" w:eastAsia="SimSun" w:cs="SimSun"/>
          <w:color w:val="000000"/>
          <w:spacing w:val="6"/>
          <w:sz w:val="21"/>
        </w:rPr>
        <w:t xml:space="preserve">律规定</w:t>
      </w:r>
      <w:r>
        <w:rPr>
          <w:rFonts w:ascii="SimSun" w:hAnsi="SimSun" w:eastAsia="SimSun" w:cs="SimSun"/>
          <w:color w:val="000000"/>
          <w:spacing w:val="-72"/>
          <w:sz w:val="21"/>
        </w:rPr>
        <w:t xml:space="preserve"> </w:t>
      </w:r>
      <w:r>
        <w:rPr>
          <w:rFonts w:ascii="SimSun" w:hAnsi="SimSun" w:eastAsia="SimSun" w:cs="SimSun"/>
          <w:color w:val="000000"/>
          <w:spacing w:val="6"/>
          <w:sz w:val="21"/>
        </w:rPr>
        <w:t xml:space="preserve">、遵循平等</w:t>
      </w:r>
      <w:r>
        <w:rPr>
          <w:rFonts w:ascii="SimSun" w:hAnsi="SimSun" w:eastAsia="SimSun" w:cs="SimSun"/>
          <w:color w:val="000000"/>
          <w:spacing w:val="-70"/>
          <w:sz w:val="21"/>
        </w:rPr>
        <w:t xml:space="preserve"> </w:t>
      </w:r>
      <w:r>
        <w:rPr>
          <w:rFonts w:ascii="SimSun" w:hAnsi="SimSun" w:eastAsia="SimSun" w:cs="SimSun"/>
          <w:color w:val="000000"/>
          <w:spacing w:val="6"/>
          <w:sz w:val="21"/>
        </w:rPr>
        <w:t xml:space="preserve">、</w:t>
      </w:r>
      <w:r>
        <w:rPr>
          <w:rFonts w:ascii="SimSun" w:hAnsi="SimSun" w:eastAsia="SimSun" w:cs="SimSun"/>
          <w:color w:val="000000"/>
          <w:spacing w:val="-66"/>
          <w:sz w:val="21"/>
        </w:rPr>
        <w:t xml:space="preserve"> </w:t>
      </w:r>
      <w:r>
        <w:rPr>
          <w:rFonts w:ascii="SimSun" w:hAnsi="SimSun" w:eastAsia="SimSun" w:cs="SimSun"/>
          <w:color w:val="000000"/>
          <w:spacing w:val="6"/>
          <w:sz w:val="21"/>
        </w:rPr>
        <w:t xml:space="preserve">自愿、公平和诚实信用的原则，双方就</w:t>
      </w:r>
      <w:r>
        <w:rPr>
          <w:rFonts w:ascii="SimSun" w:hAnsi="SimSun" w:eastAsia="SimSun" w:cs="SimSun"/>
          <w:color w:val="000000"/>
          <w:spacing w:val="6"/>
          <w:sz w:val="21"/>
          <w:u w:val="single"/>
        </w:rPr>
        <w:t xml:space="preserve">江苏省龙潭监狱B1组团屋面维修改造</w:t>
      </w:r>
      <w:r>
        <w:rPr>
          <w:rFonts w:ascii="SimSun" w:hAnsi="SimSun" w:eastAsia="SimSun" w:cs="SimSun"/>
          <w:color w:val="000000"/>
          <w:spacing w:val="5"/>
          <w:sz w:val="21"/>
        </w:rPr>
        <w:t xml:space="preserve">工程施工及有关事项协商一致，</w:t>
      </w:r>
      <w:r>
        <w:rPr>
          <w:rFonts w:ascii="SimSun" w:hAnsi="SimSun" w:eastAsia="SimSun" w:cs="SimSun"/>
          <w:color w:val="000000"/>
          <w:spacing w:val="8"/>
          <w:sz w:val="21"/>
        </w:rPr>
        <w:t xml:space="preserve"> </w:t>
      </w:r>
      <w:r>
        <w:rPr>
          <w:rFonts w:ascii="SimSun" w:hAnsi="SimSun" w:eastAsia="SimSun" w:cs="SimSun"/>
          <w:color w:val="000000"/>
          <w:spacing w:val="12"/>
          <w:sz w:val="21"/>
        </w:rPr>
        <w:t xml:space="preserve">共同达成如下协议：</w:t>
      </w:r>
      <w:r/>
    </w:p>
    <w:p>
      <w:pPr>
        <w:ind w:left="464" w:right="0" w:firstLine="0"/>
        <w:spacing w:before="14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rPr>
          <w:rFonts w:ascii="SimSun" w:hAnsi="SimSun" w:eastAsia="SimSun" w:cs="SimSun"/>
          <w:color w:val="000000"/>
          <w:spacing w:val="-64"/>
          <w:sz w:val="21"/>
        </w:rPr>
        <w:t xml:space="preserve"> </w:t>
      </w:r>
      <w:r>
        <w:rPr>
          <w:rFonts w:ascii="SimSun" w:hAnsi="SimSun" w:eastAsia="SimSun" w:cs="SimSun"/>
          <w:color w:val="000000"/>
          <w:sz w:val="21"/>
        </w:rPr>
        <w:t xml:space="preserve">、工程概况</w:t>
      </w:r>
      <w:r/>
    </w:p>
    <w:p>
      <w:pPr>
        <w:ind w:left="461" w:right="55" w:firstLine="9"/>
        <w:spacing w:before="3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2"/>
          <w:sz w:val="21"/>
        </w:rPr>
        <w:t xml:space="preserve">1.</w:t>
      </w:r>
      <w:r>
        <w:rPr>
          <w:rFonts w:ascii="SimSun" w:hAnsi="SimSun" w:eastAsia="SimSun" w:cs="SimSun"/>
          <w:color w:val="000000"/>
          <w:spacing w:val="11"/>
          <w:sz w:val="21"/>
        </w:rPr>
        <w:t xml:space="preserve">工程名称：</w:t>
      </w:r>
      <w:r>
        <w:rPr>
          <w:rFonts w:ascii="SimSun" w:hAnsi="SimSun" w:eastAsia="SimSun" w:cs="SimSun"/>
          <w:color w:val="000000"/>
          <w:spacing w:val="11"/>
          <w:sz w:val="21"/>
          <w:u w:val="single"/>
        </w:rPr>
        <w:t xml:space="preserve">江苏省龙潭监狱B1组团屋面维修改造</w:t>
      </w:r>
      <w:r/>
    </w:p>
    <w:p>
      <w:pPr>
        <w:ind w:left="470" w:right="55" w:firstLine="0"/>
        <w:spacing w:before="3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2.工程地点：</w:t>
      </w:r>
      <w:r>
        <w:rPr>
          <w:rFonts w:ascii="SimSun" w:hAnsi="SimSun" w:eastAsia="SimSun" w:cs="SimSun"/>
          <w:color w:val="000000"/>
          <w:sz w:val="21"/>
        </w:rPr>
        <w:t xml:space="preserve">南京市栖霞区龙潭街道珠子山8号</w:t>
      </w:r>
      <w:r/>
    </w:p>
    <w:p>
      <w:pPr>
        <w:ind w:left="460" w:right="0" w:firstLine="0"/>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3.工程立项批准文号：</w:t>
      </w:r>
      <w:r>
        <w:rPr>
          <w:rFonts w:ascii="SimSun" w:hAnsi="SimSun" w:eastAsia="SimSun" w:cs="SimSun"/>
          <w:color w:val="000000"/>
          <w:spacing w:val="-90"/>
          <w:sz w:val="21"/>
        </w:rPr>
        <w:t xml:space="preserve"> </w:t>
      </w:r>
      <w:r>
        <w:rPr>
          <w:rFonts w:ascii="SimSun" w:hAnsi="SimSun" w:eastAsia="SimSun" w:cs="SimSun"/>
          <w:color w:val="000000"/>
          <w:spacing w:val="15"/>
          <w:sz w:val="21"/>
          <w:u w:val="single"/>
        </w:rPr>
        <w:t xml:space="preserve">       </w:t>
      </w:r>
      <w:r>
        <w:rPr>
          <w:rFonts w:ascii="SimSun" w:hAnsi="SimSun" w:eastAsia="SimSun" w:cs="SimSun"/>
          <w:color w:val="000000"/>
          <w:spacing w:val="8"/>
          <w:sz w:val="21"/>
          <w:u w:val="single"/>
        </w:rPr>
        <w:t xml:space="preserve">/</w:t>
      </w:r>
      <w:r>
        <w:rPr>
          <w:rFonts w:ascii="SimSun" w:hAnsi="SimSun" w:eastAsia="SimSun" w:cs="SimSun"/>
          <w:color w:val="000000"/>
          <w:sz w:val="21"/>
          <w:u w:val="single"/>
        </w:rPr>
        <w:t xml:space="preserve">         </w:t>
      </w:r>
      <w:r/>
    </w:p>
    <w:p>
      <w:pPr>
        <w:ind w:left="447" w:right="0" w:firstLine="0"/>
        <w:spacing w:before="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4.资金来源：</w:t>
      </w:r>
      <w:r>
        <w:rPr>
          <w:rFonts w:ascii="SimSun" w:hAnsi="SimSun" w:eastAsia="SimSun" w:cs="SimSun"/>
          <w:color w:val="000000"/>
          <w:spacing w:val="-71"/>
          <w:sz w:val="21"/>
        </w:rPr>
        <w:t xml:space="preserve"> </w:t>
      </w:r>
      <w:r>
        <w:rPr>
          <w:rFonts w:ascii="SimSun" w:hAnsi="SimSun" w:eastAsia="SimSun" w:cs="SimSun"/>
          <w:color w:val="000000"/>
          <w:spacing w:val="8"/>
          <w:sz w:val="21"/>
          <w:u w:val="single"/>
        </w:rPr>
        <w:t xml:space="preserve">财政资金</w:t>
      </w:r>
      <w:r/>
    </w:p>
    <w:p>
      <w:pPr>
        <w:ind w:left="36" w:right="70" w:firstLine="423"/>
        <w:spacing w:before="15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1"/>
        </w:rPr>
        <w:t xml:space="preserve">5.工程内容：本工程为江苏省龙潭监狱B1组团屋面维修改造，项目位于坐落于南京市中山门外金丝岗，东依绵延的青龙山脉，西邻宁杭公路和沪宁高速。建设内容：</w:t>
      </w:r>
      <w:r>
        <w:rPr>
          <w:rFonts w:ascii="SimSun" w:hAnsi="SimSun" w:eastAsia="SimSun" w:cs="SimSun"/>
          <w:color w:val="000000"/>
          <w:sz w:val="21"/>
        </w:rPr>
        <w:t xml:space="preserve">具体施工内容包括：伙房与仓库间钢架墙、沥青混凝土路面(改造)、室外管网等，具体详见工程量清单。</w:t>
      </w:r>
      <w:r/>
    </w:p>
    <w:p>
      <w:pPr>
        <w:ind w:left="15" w:right="0" w:firstLine="0"/>
        <w:spacing w:before="12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群体工程应附《承包人承揽工程项目一览表》</w:t>
      </w:r>
      <w:r>
        <w:rPr>
          <w:rFonts w:ascii="SimSun" w:hAnsi="SimSun" w:eastAsia="SimSun" w:cs="SimSun"/>
          <w:color w:val="000000"/>
          <w:spacing w:val="46"/>
          <w:sz w:val="21"/>
        </w:rPr>
        <w:t xml:space="preserve">  </w:t>
      </w:r>
      <w:r>
        <w:rPr>
          <w:rFonts w:ascii="SimSun" w:hAnsi="SimSun" w:eastAsia="SimSun" w:cs="SimSun"/>
          <w:color w:val="000000"/>
          <w:spacing w:val="4"/>
          <w:sz w:val="21"/>
        </w:rPr>
        <w:t xml:space="preserve">(附件</w:t>
      </w:r>
      <w:r>
        <w:rPr>
          <w:rFonts w:ascii="SimSun" w:hAnsi="SimSun" w:eastAsia="SimSun" w:cs="SimSun"/>
          <w:color w:val="000000"/>
          <w:spacing w:val="-22"/>
          <w:sz w:val="21"/>
        </w:rPr>
        <w:t xml:space="preserve"> </w:t>
      </w:r>
      <w:r>
        <w:rPr>
          <w:rFonts w:ascii="SimSun" w:hAnsi="SimSun" w:eastAsia="SimSun" w:cs="SimSun"/>
          <w:color w:val="000000"/>
          <w:spacing w:val="4"/>
          <w:sz w:val="21"/>
        </w:rPr>
        <w:t xml:space="preserve">1) 。</w:t>
      </w:r>
      <w:r/>
    </w:p>
    <w:p>
      <w:pPr>
        <w:ind w:left="0" w:right="0" w:firstLine="468"/>
        <w:spacing w:before="10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6.工程承包范围：具体施工内容包括：伙房与仓库间钢架墙、沥青混凝土路面(改造)、室外管网等，具体详见工程量清单。</w:t>
      </w:r>
      <w:r/>
    </w:p>
    <w:p>
      <w:pPr>
        <w:ind w:left="468" w:right="0" w:firstLine="0"/>
        <w:spacing w:before="10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二</w:t>
      </w:r>
      <w:r>
        <w:rPr>
          <w:rFonts w:ascii="SimSun" w:hAnsi="SimSun" w:eastAsia="SimSun" w:cs="SimSun"/>
          <w:color w:val="000000"/>
          <w:spacing w:val="-64"/>
          <w:sz w:val="21"/>
        </w:rPr>
        <w:t xml:space="preserve"> </w:t>
      </w:r>
      <w:r>
        <w:rPr>
          <w:rFonts w:ascii="SimSun" w:hAnsi="SimSun" w:eastAsia="SimSun" w:cs="SimSun"/>
          <w:color w:val="000000"/>
          <w:spacing w:val="-2"/>
          <w:sz w:val="21"/>
        </w:rPr>
        <w:t xml:space="preserve">、合同工期：</w:t>
      </w:r>
      <w:r/>
    </w:p>
    <w:p>
      <w:pPr>
        <w:ind w:left="458" w:right="0" w:firstLine="0"/>
        <w:spacing w:before="12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计划开工工期：</w:t>
      </w:r>
      <w:r>
        <w:rPr>
          <w:rFonts w:ascii="SimSun" w:hAnsi="SimSun" w:eastAsia="SimSun" w:cs="SimSun"/>
          <w:color w:val="000000"/>
          <w:spacing w:val="16"/>
          <w:sz w:val="21"/>
          <w:u w:val="single"/>
        </w:rPr>
        <w:t xml:space="preserve">   </w:t>
      </w:r>
      <w:r>
        <w:rPr>
          <w:rFonts w:ascii="SimSun" w:hAnsi="SimSun" w:eastAsia="SimSun" w:cs="SimSun"/>
          <w:color w:val="000000"/>
          <w:sz w:val="21"/>
          <w:u w:val="single"/>
        </w:rPr>
        <w:t xml:space="preserve">2026 </w:t>
      </w:r>
      <w:r>
        <w:rPr>
          <w:rFonts w:ascii="SimSun" w:hAnsi="SimSun" w:eastAsia="SimSun" w:cs="SimSun"/>
          <w:color w:val="000000"/>
          <w:spacing w:val="28"/>
          <w:sz w:val="21"/>
        </w:rPr>
        <w:t xml:space="preserve"> </w:t>
      </w:r>
      <w:r>
        <w:rPr>
          <w:rFonts w:ascii="SimSun" w:hAnsi="SimSun" w:eastAsia="SimSun" w:cs="SimSun"/>
          <w:color w:val="000000"/>
          <w:sz w:val="21"/>
        </w:rPr>
        <w:t xml:space="preserve">年</w:t>
      </w:r>
      <w:r>
        <w:rPr>
          <w:rFonts w:ascii="SimSun" w:hAnsi="SimSun" w:eastAsia="SimSun" w:cs="SimSun"/>
          <w:color w:val="000000"/>
          <w:spacing w:val="-114"/>
          <w:sz w:val="21"/>
        </w:rPr>
        <w:t xml:space="preserve"> </w:t>
      </w:r>
      <w:r>
        <w:rPr>
          <w:rFonts w:ascii="SimSun" w:hAnsi="SimSun" w:eastAsia="SimSun" w:cs="SimSun"/>
          <w:color w:val="000000"/>
          <w:spacing w:val="8"/>
          <w:sz w:val="21"/>
          <w:u w:val="single"/>
        </w:rPr>
        <w:t xml:space="preserve">      </w:t>
      </w:r>
      <w:r>
        <w:rPr>
          <w:rFonts w:ascii="SimSun" w:hAnsi="SimSun" w:eastAsia="SimSun" w:cs="SimSun"/>
          <w:color w:val="000000"/>
          <w:spacing w:val="-92"/>
          <w:sz w:val="21"/>
        </w:rPr>
        <w:t xml:space="preserve"> </w:t>
      </w:r>
      <w:r>
        <w:rPr>
          <w:rFonts w:ascii="SimSun" w:hAnsi="SimSun" w:eastAsia="SimSun" w:cs="SimSun"/>
          <w:color w:val="000000"/>
          <w:sz w:val="21"/>
        </w:rPr>
        <w:t xml:space="preserve">月</w:t>
      </w:r>
      <w:r>
        <w:rPr>
          <w:rFonts w:ascii="SimSun" w:hAnsi="SimSun" w:eastAsia="SimSun" w:cs="SimSun"/>
          <w:color w:val="000000"/>
          <w:spacing w:val="-111"/>
          <w:sz w:val="21"/>
        </w:rPr>
        <w:t xml:space="preserve"> </w:t>
      </w:r>
      <w:r>
        <w:rPr>
          <w:rFonts w:ascii="SimSun" w:hAnsi="SimSun" w:eastAsia="SimSun" w:cs="SimSun"/>
          <w:color w:val="000000"/>
          <w:spacing w:val="8"/>
          <w:sz w:val="21"/>
          <w:u w:val="single"/>
        </w:rPr>
        <w:t xml:space="preserve">   </w:t>
      </w:r>
      <w:r>
        <w:rPr>
          <w:rFonts w:ascii="SimSun" w:hAnsi="SimSun" w:eastAsia="SimSun" w:cs="SimSun"/>
          <w:color w:val="000000"/>
          <w:spacing w:val="-53"/>
          <w:sz w:val="21"/>
        </w:rPr>
        <w:t xml:space="preserve"> </w:t>
      </w:r>
      <w:r>
        <w:rPr>
          <w:rFonts w:ascii="SimSun" w:hAnsi="SimSun" w:eastAsia="SimSun" w:cs="SimSun"/>
          <w:color w:val="000000"/>
          <w:sz w:val="21"/>
        </w:rPr>
        <w:t xml:space="preserve">日</w:t>
      </w:r>
      <w:r/>
    </w:p>
    <w:p>
      <w:pPr>
        <w:ind w:left="458" w:right="0" w:firstLine="0"/>
        <w:spacing w:before="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计划竣工工期：</w:t>
      </w:r>
      <w:r>
        <w:rPr>
          <w:rFonts w:ascii="SimSun" w:hAnsi="SimSun" w:eastAsia="SimSun" w:cs="SimSun"/>
          <w:color w:val="000000"/>
          <w:spacing w:val="16"/>
          <w:sz w:val="21"/>
          <w:u w:val="single"/>
        </w:rPr>
        <w:t xml:space="preserve">   </w:t>
      </w:r>
      <w:r>
        <w:rPr>
          <w:rFonts w:ascii="SimSun" w:hAnsi="SimSun" w:eastAsia="SimSun" w:cs="SimSun"/>
          <w:color w:val="000000"/>
          <w:sz w:val="21"/>
          <w:u w:val="single"/>
        </w:rPr>
        <w:t xml:space="preserve">2026  </w:t>
      </w:r>
      <w:r>
        <w:rPr>
          <w:rFonts w:ascii="SimSun" w:hAnsi="SimSun" w:eastAsia="SimSun" w:cs="SimSun"/>
          <w:color w:val="000000"/>
          <w:spacing w:val="30"/>
          <w:sz w:val="21"/>
        </w:rPr>
        <w:t xml:space="preserve"> </w:t>
      </w:r>
      <w:r>
        <w:rPr>
          <w:rFonts w:ascii="SimSun" w:hAnsi="SimSun" w:eastAsia="SimSun" w:cs="SimSun"/>
          <w:color w:val="000000"/>
          <w:sz w:val="21"/>
        </w:rPr>
        <w:t xml:space="preserve">年</w:t>
      </w:r>
      <w:r>
        <w:rPr>
          <w:rFonts w:ascii="SimSun" w:hAnsi="SimSun" w:eastAsia="SimSun" w:cs="SimSun"/>
          <w:color w:val="000000"/>
          <w:spacing w:val="-114"/>
          <w:sz w:val="21"/>
        </w:rPr>
        <w:t xml:space="preserve"> </w:t>
      </w:r>
      <w:r>
        <w:rPr>
          <w:rFonts w:ascii="SimSun" w:hAnsi="SimSun" w:eastAsia="SimSun" w:cs="SimSun"/>
          <w:color w:val="000000"/>
          <w:spacing w:val="8"/>
          <w:sz w:val="21"/>
          <w:u w:val="single"/>
        </w:rPr>
        <w:t xml:space="preserve">      </w:t>
      </w:r>
      <w:r>
        <w:rPr>
          <w:rFonts w:ascii="SimSun" w:hAnsi="SimSun" w:eastAsia="SimSun" w:cs="SimSun"/>
          <w:color w:val="000000"/>
          <w:spacing w:val="-92"/>
          <w:sz w:val="21"/>
        </w:rPr>
        <w:t xml:space="preserve"> </w:t>
      </w:r>
      <w:r>
        <w:rPr>
          <w:rFonts w:ascii="SimSun" w:hAnsi="SimSun" w:eastAsia="SimSun" w:cs="SimSun"/>
          <w:color w:val="000000"/>
          <w:sz w:val="21"/>
        </w:rPr>
        <w:t xml:space="preserve">月</w:t>
      </w:r>
      <w:r>
        <w:rPr>
          <w:rFonts w:ascii="SimSun" w:hAnsi="SimSun" w:eastAsia="SimSun" w:cs="SimSun"/>
          <w:color w:val="000000"/>
          <w:spacing w:val="-113"/>
          <w:sz w:val="21"/>
        </w:rPr>
        <w:t xml:space="preserve"> </w:t>
      </w:r>
      <w:r>
        <w:rPr>
          <w:rFonts w:ascii="SimSun" w:hAnsi="SimSun" w:eastAsia="SimSun" w:cs="SimSun"/>
          <w:color w:val="000000"/>
          <w:spacing w:val="8"/>
          <w:sz w:val="21"/>
          <w:u w:val="single"/>
        </w:rPr>
        <w:t xml:space="preserve">   </w:t>
      </w:r>
      <w:r>
        <w:rPr>
          <w:rFonts w:ascii="SimSun" w:hAnsi="SimSun" w:eastAsia="SimSun" w:cs="SimSun"/>
          <w:color w:val="000000"/>
          <w:spacing w:val="-53"/>
          <w:sz w:val="21"/>
        </w:rPr>
        <w:t xml:space="preserve"> </w:t>
      </w:r>
      <w:r>
        <w:rPr>
          <w:rFonts w:ascii="SimSun" w:hAnsi="SimSun" w:eastAsia="SimSun" w:cs="SimSun"/>
          <w:color w:val="000000"/>
          <w:sz w:val="21"/>
        </w:rPr>
        <w:t xml:space="preserve">日</w:t>
      </w:r>
      <w:r/>
    </w:p>
    <w:p>
      <w:pPr>
        <w:ind w:left="38" w:right="65" w:firstLine="425"/>
        <w:spacing w:before="15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工期总日历天数：</w:t>
      </w:r>
      <w:r>
        <w:rPr>
          <w:rFonts w:ascii="SimSun" w:hAnsi="SimSun" w:eastAsia="SimSun" w:cs="SimSun"/>
          <w:color w:val="000000"/>
          <w:spacing w:val="8"/>
          <w:sz w:val="21"/>
          <w:u w:val="single"/>
        </w:rPr>
        <w:t xml:space="preserve">210</w:t>
      </w:r>
      <w:r>
        <w:rPr>
          <w:rFonts w:ascii="SimSun" w:hAnsi="SimSun" w:eastAsia="SimSun" w:cs="SimSun"/>
          <w:color w:val="000000"/>
          <w:spacing w:val="-103"/>
          <w:sz w:val="21"/>
        </w:rPr>
        <w:t xml:space="preserve"> </w:t>
      </w:r>
      <w:r>
        <w:rPr>
          <w:rFonts w:ascii="SimSun" w:hAnsi="SimSun" w:eastAsia="SimSun" w:cs="SimSun"/>
          <w:color w:val="000000"/>
          <w:spacing w:val="8"/>
          <w:sz w:val="21"/>
        </w:rPr>
        <w:t xml:space="preserve">天。工期总日历天数与根据前述计划开竣</w:t>
      </w:r>
      <w:r>
        <w:rPr>
          <w:rFonts w:ascii="SimSun" w:hAnsi="SimSun" w:eastAsia="SimSun" w:cs="SimSun"/>
          <w:color w:val="000000"/>
          <w:spacing w:val="7"/>
          <w:sz w:val="21"/>
        </w:rPr>
        <w:t xml:space="preserve">工日期</w:t>
      </w:r>
      <w:r>
        <w:rPr>
          <w:rFonts w:ascii="SimSun" w:hAnsi="SimSun" w:eastAsia="SimSun" w:cs="SimSun"/>
          <w:color w:val="000000"/>
          <w:sz w:val="21"/>
        </w:rPr>
        <w:t xml:space="preserve"> </w:t>
      </w:r>
      <w:r>
        <w:rPr>
          <w:rFonts w:ascii="SimSun" w:hAnsi="SimSun" w:eastAsia="SimSun" w:cs="SimSun"/>
          <w:color w:val="000000"/>
          <w:spacing w:val="3"/>
          <w:sz w:val="21"/>
        </w:rPr>
        <w:t xml:space="preserve">计算的工期天 数不一致的，</w:t>
      </w:r>
      <w:r>
        <w:rPr>
          <w:rFonts w:ascii="SimSun" w:hAnsi="SimSun" w:eastAsia="SimSun" w:cs="SimSun"/>
          <w:color w:val="000000"/>
          <w:spacing w:val="50"/>
          <w:sz w:val="21"/>
        </w:rPr>
        <w:t xml:space="preserve"> </w:t>
      </w:r>
      <w:r>
        <w:rPr>
          <w:rFonts w:ascii="SimSun" w:hAnsi="SimSun" w:eastAsia="SimSun" w:cs="SimSun"/>
          <w:color w:val="000000"/>
          <w:spacing w:val="3"/>
          <w:sz w:val="21"/>
        </w:rPr>
        <w:t xml:space="preserve">以工期总日历</w:t>
      </w:r>
      <w:r>
        <w:rPr>
          <w:rFonts w:ascii="SimSun" w:hAnsi="SimSun" w:eastAsia="SimSun" w:cs="SimSun"/>
          <w:color w:val="000000"/>
          <w:spacing w:val="2"/>
          <w:sz w:val="21"/>
        </w:rPr>
        <w:t xml:space="preserve">天数为准。</w:t>
      </w:r>
      <w:r/>
    </w:p>
    <w:p>
      <w:pPr>
        <w:ind w:left="464" w:right="0" w:firstLine="0"/>
        <w:spacing w:before="9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三</w:t>
      </w:r>
      <w:r>
        <w:rPr>
          <w:rFonts w:ascii="SimSun" w:hAnsi="SimSun" w:eastAsia="SimSun" w:cs="SimSun"/>
          <w:color w:val="000000"/>
          <w:spacing w:val="-68"/>
          <w:sz w:val="21"/>
        </w:rPr>
        <w:t xml:space="preserve"> </w:t>
      </w:r>
      <w:r>
        <w:rPr>
          <w:rFonts w:ascii="SimSun" w:hAnsi="SimSun" w:eastAsia="SimSun" w:cs="SimSun"/>
          <w:color w:val="000000"/>
          <w:spacing w:val="1"/>
          <w:sz w:val="21"/>
        </w:rPr>
        <w:t xml:space="preserve">、质量标准</w:t>
      </w:r>
      <w:r/>
    </w:p>
    <w:p>
      <w:pPr>
        <w:ind w:left="466" w:right="0" w:firstLine="0"/>
        <w:spacing w:before="1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工程质量符合：</w:t>
      </w:r>
      <w:r>
        <w:rPr>
          <w:rFonts w:ascii="SimSun" w:hAnsi="SimSun" w:eastAsia="SimSun" w:cs="SimSun"/>
          <w:color w:val="000000"/>
          <w:spacing w:val="3"/>
          <w:sz w:val="21"/>
          <w:u w:val="single"/>
        </w:rPr>
        <w:t xml:space="preserve">国家质量验收</w:t>
      </w:r>
      <w:r>
        <w:rPr>
          <w:rFonts w:ascii="SimSun" w:hAnsi="SimSun" w:eastAsia="SimSun" w:cs="SimSun"/>
          <w:color w:val="000000"/>
          <w:spacing w:val="3"/>
          <w:sz w:val="21"/>
        </w:rPr>
        <w:t xml:space="preserve"> 标准。</w:t>
      </w:r>
      <w:r/>
    </w:p>
    <w:p>
      <w:pPr>
        <w:ind w:left="488" w:right="0" w:firstLine="0"/>
        <w:spacing w:before="12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四</w:t>
      </w:r>
      <w:r>
        <w:rPr>
          <w:rFonts w:ascii="SimSun" w:hAnsi="SimSun" w:eastAsia="SimSun" w:cs="SimSun"/>
          <w:color w:val="000000"/>
          <w:spacing w:val="-57"/>
          <w:sz w:val="21"/>
        </w:rPr>
        <w:t xml:space="preserve"> </w:t>
      </w:r>
      <w:r>
        <w:rPr>
          <w:rFonts w:ascii="SimSun" w:hAnsi="SimSun" w:eastAsia="SimSun" w:cs="SimSun"/>
          <w:color w:val="000000"/>
          <w:spacing w:val="7"/>
          <w:sz w:val="21"/>
        </w:rPr>
        <w:t xml:space="preserve">、签约合同价与合同价格形式</w:t>
      </w:r>
      <w:r/>
    </w:p>
    <w:p>
      <w:pPr>
        <w:ind w:left="48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1.签约合同价为：</w:t>
      </w:r>
      <w:r/>
    </w:p>
    <w:p>
      <w:pPr>
        <w:ind w:left="461" w:right="0" w:firstLine="0"/>
        <w:spacing w:before="11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6"/>
          <w:sz w:val="24"/>
        </w:rPr>
        <w:t xml:space="preserve">人民币</w:t>
      </w:r>
      <w:r>
        <w:rPr>
          <w:rFonts w:ascii="SimSun" w:hAnsi="SimSun" w:eastAsia="SimSun" w:cs="SimSun"/>
          <w:color w:val="ff0000"/>
          <w:spacing w:val="63"/>
          <w:sz w:val="24"/>
        </w:rPr>
        <w:t xml:space="preserve"> </w:t>
      </w:r>
      <w:r>
        <w:rPr>
          <w:rFonts w:ascii="SimSun" w:hAnsi="SimSun" w:eastAsia="SimSun" w:cs="SimSun"/>
          <w:color w:val="ff0000"/>
          <w:spacing w:val="-6"/>
          <w:sz w:val="24"/>
        </w:rPr>
        <w:t xml:space="preserve">(大写)</w:t>
      </w:r>
      <w:r>
        <w:rPr>
          <w:rFonts w:ascii="SimSun" w:hAnsi="SimSun" w:eastAsia="SimSun" w:cs="SimSun"/>
          <w:color w:val="ff0000"/>
          <w:spacing w:val="36"/>
          <w:sz w:val="24"/>
        </w:rPr>
        <w:t xml:space="preserve"> </w:t>
      </w:r>
      <w:r>
        <w:rPr>
          <w:rFonts w:ascii="SimSun" w:hAnsi="SimSun" w:eastAsia="SimSun" w:cs="SimSun"/>
          <w:color w:val="ff0000"/>
          <w:spacing w:val="-6"/>
          <w:sz w:val="24"/>
        </w:rPr>
        <w:t xml:space="preserve">：</w:t>
      </w:r>
      <w:r>
        <w:rPr>
          <w:rFonts w:ascii="SimSun" w:hAnsi="SimSun" w:eastAsia="SimSun" w:cs="SimSun"/>
          <w:color w:val="ff0000"/>
          <w:sz w:val="24"/>
          <w:u w:val="single"/>
        </w:rPr>
        <w:t xml:space="preserve">                 </w:t>
      </w:r>
      <w:r>
        <w:rPr>
          <w:rFonts w:ascii="SimSun" w:hAnsi="SimSun" w:eastAsia="SimSun" w:cs="SimSun"/>
          <w:color w:val="ff0000"/>
          <w:spacing w:val="-57"/>
          <w:sz w:val="24"/>
        </w:rPr>
        <w:t xml:space="preserve"> </w:t>
      </w:r>
      <w:r>
        <w:rPr>
          <w:rFonts w:ascii="SimSun" w:hAnsi="SimSun" w:eastAsia="SimSun" w:cs="SimSun"/>
          <w:color w:val="ff0000"/>
          <w:spacing w:val="-6"/>
          <w:sz w:val="24"/>
        </w:rPr>
        <w:t xml:space="preserve">(¥</w:t>
      </w:r>
      <w:r>
        <w:rPr>
          <w:rFonts w:ascii="SimSun" w:hAnsi="SimSun" w:eastAsia="SimSun" w:cs="SimSun"/>
          <w:color w:val="ff0000"/>
          <w:spacing w:val="-6"/>
          <w:sz w:val="24"/>
          <w:u w:val="single"/>
        </w:rPr>
        <w:t xml:space="preserve">               </w:t>
      </w:r>
      <w:r>
        <w:rPr>
          <w:rFonts w:ascii="SimSun" w:hAnsi="SimSun" w:eastAsia="SimSun" w:cs="SimSun"/>
          <w:color w:val="ff0000"/>
          <w:spacing w:val="-46"/>
          <w:sz w:val="24"/>
        </w:rPr>
        <w:t xml:space="preserve"> </w:t>
      </w:r>
      <w:r>
        <w:rPr>
          <w:rFonts w:ascii="SimSun" w:hAnsi="SimSun" w:eastAsia="SimSun" w:cs="SimSun"/>
          <w:color w:val="ff0000"/>
          <w:spacing w:val="-6"/>
          <w:sz w:val="24"/>
        </w:rPr>
        <w:t xml:space="preserve">元) ；</w:t>
      </w:r>
      <w:r/>
    </w:p>
    <w:p>
      <w:pPr>
        <w:ind w:left="66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其中：</w:t>
      </w:r>
      <w:r/>
    </w:p>
    <w:p>
      <w:pPr>
        <w:ind w:left="502" w:right="0" w:firstLine="0"/>
        <w:spacing w:before="14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(1)</w:t>
      </w:r>
      <w:r>
        <w:rPr>
          <w:rFonts w:ascii="SimSun" w:hAnsi="SimSun" w:eastAsia="SimSun" w:cs="SimSun"/>
          <w:color w:val="000000"/>
          <w:spacing w:val="69"/>
          <w:sz w:val="21"/>
        </w:rPr>
        <w:t xml:space="preserve"> </w:t>
      </w:r>
      <w:r>
        <w:rPr>
          <w:rFonts w:ascii="SimSun" w:hAnsi="SimSun" w:eastAsia="SimSun" w:cs="SimSun"/>
          <w:color w:val="000000"/>
          <w:spacing w:val="11"/>
          <w:sz w:val="21"/>
        </w:rPr>
        <w:t xml:space="preserve">安全文明施工费：</w:t>
      </w:r>
      <w:r/>
    </w:p>
    <w:p>
      <w:pPr>
        <w:ind w:left="0" w:right="1608" w:firstLine="444"/>
        <w:spacing w:before="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9"/>
          <w:sz w:val="24"/>
        </w:rPr>
        <w:t xml:space="preserve">人民币</w:t>
      </w:r>
      <w:r>
        <w:rPr>
          <w:rFonts w:ascii="SimSun" w:hAnsi="SimSun" w:eastAsia="SimSun" w:cs="SimSun"/>
          <w:color w:val="ff0000"/>
          <w:spacing w:val="73"/>
          <w:sz w:val="24"/>
        </w:rPr>
        <w:t xml:space="preserve"> </w:t>
      </w:r>
      <w:r>
        <w:rPr>
          <w:rFonts w:ascii="SimSun" w:hAnsi="SimSun" w:eastAsia="SimSun" w:cs="SimSun"/>
          <w:color w:val="ff0000"/>
          <w:spacing w:val="-9"/>
          <w:sz w:val="24"/>
        </w:rPr>
        <w:t xml:space="preserve">(大写)</w:t>
      </w:r>
      <w:r>
        <w:rPr>
          <w:rFonts w:ascii="SimSun" w:hAnsi="SimSun" w:eastAsia="SimSun" w:cs="SimSun"/>
          <w:color w:val="ff0000"/>
          <w:spacing w:val="-116"/>
          <w:sz w:val="24"/>
        </w:rPr>
        <w:t xml:space="preserve"> </w:t>
      </w:r>
      <w:r>
        <w:rPr>
          <w:rFonts w:ascii="SimSun" w:hAnsi="SimSun" w:eastAsia="SimSun" w:cs="SimSun"/>
          <w:color w:val="ff0000"/>
          <w:spacing w:val="5"/>
          <w:sz w:val="24"/>
          <w:u w:val="single"/>
        </w:rPr>
        <w:t xml:space="preserve">          </w:t>
      </w:r>
      <w:r>
        <w:rPr>
          <w:rFonts w:ascii="SimSun" w:hAnsi="SimSun" w:eastAsia="SimSun" w:cs="SimSun"/>
          <w:color w:val="ff0000"/>
          <w:spacing w:val="-58"/>
          <w:sz w:val="24"/>
        </w:rPr>
        <w:t xml:space="preserve"> </w:t>
      </w:r>
      <w:r>
        <w:rPr>
          <w:rFonts w:ascii="SimSun" w:hAnsi="SimSun" w:eastAsia="SimSun" w:cs="SimSun"/>
          <w:color w:val="ff0000"/>
          <w:spacing w:val="-9"/>
          <w:sz w:val="24"/>
        </w:rPr>
        <w:t xml:space="preserve">(</w:t>
      </w:r>
      <w:r>
        <w:rPr>
          <w:rFonts w:ascii="SimSun" w:hAnsi="SimSun" w:eastAsia="SimSun" w:cs="SimSun"/>
          <w:color w:val="ff0000"/>
          <w:spacing w:val="-6"/>
          <w:sz w:val="24"/>
        </w:rPr>
        <w:t xml:space="preserve">¥</w:t>
      </w:r>
      <w:r>
        <w:rPr>
          <w:rFonts w:ascii="SimSun" w:hAnsi="SimSun" w:eastAsia="SimSun" w:cs="SimSun"/>
          <w:color w:val="ff0000"/>
          <w:spacing w:val="4"/>
          <w:sz w:val="24"/>
          <w:u w:val="single"/>
        </w:rPr>
        <w:t xml:space="preserve">              </w:t>
      </w:r>
      <w:r>
        <w:rPr>
          <w:rFonts w:ascii="SimSun" w:hAnsi="SimSun" w:eastAsia="SimSun" w:cs="SimSun"/>
          <w:color w:val="ff0000"/>
          <w:spacing w:val="-43"/>
          <w:sz w:val="24"/>
        </w:rPr>
        <w:t xml:space="preserve"> </w:t>
      </w:r>
      <w:r>
        <w:rPr>
          <w:rFonts w:ascii="SimSun" w:hAnsi="SimSun" w:eastAsia="SimSun" w:cs="SimSun"/>
          <w:color w:val="ff0000"/>
          <w:spacing w:val="-9"/>
          <w:sz w:val="24"/>
        </w:rPr>
        <w:t xml:space="preserve">元) ；</w:t>
      </w:r>
      <w:r/>
    </w:p>
    <w:p>
      <w:pPr>
        <w:ind w:left="0" w:right="1608" w:firstLine="524"/>
        <w:spacing w:before="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1"/>
          <w:sz w:val="24"/>
        </w:rPr>
        <w:t xml:space="preserve"> (2) 材料和工程设备暂估价金额：</w:t>
      </w:r>
      <w:r/>
    </w:p>
    <w:p>
      <w:pPr>
        <w:ind w:left="0" w:right="43" w:firstLine="484"/>
        <w:spacing w:before="4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人民币</w:t>
      </w:r>
      <w:r>
        <w:rPr>
          <w:rFonts w:ascii="SimSun" w:hAnsi="SimSun" w:eastAsia="SimSun" w:cs="SimSun"/>
          <w:color w:val="ff0000"/>
          <w:spacing w:val="92"/>
          <w:sz w:val="24"/>
        </w:rPr>
        <w:t xml:space="preserve"> </w:t>
      </w:r>
      <w:r>
        <w:rPr>
          <w:rFonts w:ascii="SimSun" w:hAnsi="SimSun" w:eastAsia="SimSun" w:cs="SimSun"/>
          <w:color w:val="ff0000"/>
          <w:spacing w:val="1"/>
          <w:sz w:val="24"/>
        </w:rPr>
        <w:t xml:space="preserve">(大写)</w:t>
      </w:r>
      <w:r>
        <w:rPr>
          <w:rFonts w:ascii="SimSun" w:hAnsi="SimSun" w:eastAsia="SimSun" w:cs="SimSun"/>
          <w:color w:val="ff0000"/>
          <w:spacing w:val="21"/>
          <w:sz w:val="24"/>
        </w:rPr>
        <w:t xml:space="preserve"> </w:t>
      </w:r>
      <w:r>
        <w:rPr>
          <w:rFonts w:ascii="SimSun" w:hAnsi="SimSun" w:eastAsia="SimSun" w:cs="SimSun"/>
          <w:color w:val="ff0000"/>
          <w:spacing w:val="7"/>
          <w:sz w:val="24"/>
          <w:u w:val="single"/>
        </w:rPr>
        <w:t xml:space="preserve">          </w:t>
      </w:r>
      <w:r>
        <w:rPr>
          <w:rFonts w:ascii="SimSun" w:hAnsi="SimSun" w:eastAsia="SimSun" w:cs="SimSun"/>
          <w:color w:val="ff0000"/>
          <w:spacing w:val="1"/>
          <w:sz w:val="24"/>
          <w:u w:val="single"/>
        </w:rPr>
        <w:t xml:space="preserve">        </w:t>
      </w:r>
      <w:r>
        <w:rPr>
          <w:rFonts w:ascii="SimSun" w:hAnsi="SimSun" w:eastAsia="SimSun" w:cs="SimSun"/>
          <w:color w:val="ff0000"/>
          <w:sz w:val="24"/>
          <w:u w:val="single"/>
        </w:rPr>
        <w:t xml:space="preserve">   </w:t>
      </w:r>
      <w:r>
        <w:rPr>
          <w:rFonts w:ascii="SimSun" w:hAnsi="SimSun" w:eastAsia="SimSun" w:cs="SimSun"/>
          <w:color w:val="ff0000"/>
          <w:spacing w:val="80"/>
          <w:sz w:val="24"/>
        </w:rPr>
        <w:t xml:space="preserve"> </w:t>
      </w:r>
      <w:r>
        <w:rPr>
          <w:rFonts w:ascii="SimSun" w:hAnsi="SimSun" w:eastAsia="SimSun" w:cs="SimSun"/>
          <w:color w:val="ff0000"/>
          <w:sz w:val="24"/>
        </w:rPr>
        <w:t xml:space="preserve">(</w:t>
      </w:r>
      <w:r>
        <w:rPr>
          <w:rFonts w:ascii="SimSun" w:hAnsi="SimSun" w:eastAsia="SimSun" w:cs="SimSun"/>
          <w:color w:val="ff0000"/>
          <w:spacing w:val="-6"/>
          <w:sz w:val="24"/>
        </w:rPr>
        <w:t xml:space="preserve">¥</w:t>
      </w:r>
      <w:r>
        <w:rPr>
          <w:rFonts w:ascii="SimSun" w:hAnsi="SimSun" w:eastAsia="SimSun" w:cs="SimSun"/>
          <w:color w:val="ff0000"/>
          <w:sz w:val="24"/>
          <w:u w:val="single"/>
        </w:rPr>
        <w:t xml:space="preserve">          </w:t>
      </w:r>
      <w:r>
        <w:rPr>
          <w:rFonts w:ascii="SimSun" w:hAnsi="SimSun" w:eastAsia="SimSun" w:cs="SimSun"/>
          <w:color w:val="ff0000"/>
          <w:sz w:val="24"/>
        </w:rPr>
        <w:t xml:space="preserve"> </w:t>
      </w:r>
      <w:r>
        <w:rPr>
          <w:rFonts w:ascii="SimSun" w:hAnsi="SimSun" w:eastAsia="SimSun" w:cs="SimSun"/>
          <w:color w:val="ff0000"/>
          <w:spacing w:val="-6"/>
          <w:sz w:val="24"/>
        </w:rPr>
        <w:t xml:space="preserve">元)；</w:t>
      </w:r>
      <w:r/>
    </w:p>
    <w:p>
      <w:pPr>
        <w:ind w:left="502" w:right="0" w:firstLine="0"/>
        <w:spacing w:before="3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1"/>
        </w:rPr>
        <w:t xml:space="preserve">(3)</w:t>
      </w:r>
      <w:r>
        <w:rPr>
          <w:rFonts w:ascii="SimSun" w:hAnsi="SimSun" w:eastAsia="SimSun" w:cs="SimSun"/>
          <w:color w:val="000000"/>
          <w:spacing w:val="72"/>
          <w:sz w:val="21"/>
        </w:rPr>
        <w:t xml:space="preserve"> </w:t>
      </w:r>
      <w:r>
        <w:rPr>
          <w:rFonts w:ascii="SimSun" w:hAnsi="SimSun" w:eastAsia="SimSun" w:cs="SimSun"/>
          <w:color w:val="000000"/>
          <w:spacing w:val="13"/>
          <w:sz w:val="21"/>
        </w:rPr>
        <w:t xml:space="preserve">专业工程暂估价金额：</w:t>
      </w:r>
      <w:r/>
    </w:p>
    <w:p>
      <w:pPr>
        <w:ind w:left="0" w:right="43" w:firstLine="492"/>
        <w:spacing w:before="4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3"/>
          <w:sz w:val="24"/>
        </w:rPr>
        <w:t xml:space="preserve">人民币</w:t>
      </w:r>
      <w:r>
        <w:rPr>
          <w:rFonts w:ascii="SimSun" w:hAnsi="SimSun" w:eastAsia="SimSun" w:cs="SimSun"/>
          <w:color w:val="ff0000"/>
          <w:spacing w:val="104"/>
          <w:sz w:val="24"/>
        </w:rPr>
        <w:t xml:space="preserve"> </w:t>
      </w:r>
      <w:r>
        <w:rPr>
          <w:rFonts w:ascii="SimSun" w:hAnsi="SimSun" w:eastAsia="SimSun" w:cs="SimSun"/>
          <w:color w:val="ff0000"/>
          <w:spacing w:val="3"/>
          <w:sz w:val="24"/>
        </w:rPr>
        <w:t xml:space="preserve">(大写)</w:t>
      </w:r>
      <w:r>
        <w:rPr>
          <w:rFonts w:ascii="SimSun" w:hAnsi="SimSun" w:eastAsia="SimSun" w:cs="SimSun"/>
          <w:color w:val="ff0000"/>
          <w:spacing w:val="29"/>
          <w:sz w:val="24"/>
        </w:rPr>
        <w:t xml:space="preserve"> </w:t>
      </w:r>
      <w:r>
        <w:rPr>
          <w:rFonts w:ascii="SimSun" w:hAnsi="SimSun" w:eastAsia="SimSun" w:cs="SimSun"/>
          <w:color w:val="ff0000"/>
          <w:spacing w:val="7"/>
          <w:sz w:val="24"/>
          <w:u w:val="single"/>
        </w:rPr>
        <w:t xml:space="preserve">           </w:t>
      </w:r>
      <w:r>
        <w:rPr>
          <w:rFonts w:ascii="SimSun" w:hAnsi="SimSun" w:eastAsia="SimSun" w:cs="SimSun"/>
          <w:color w:val="ff0000"/>
          <w:spacing w:val="3"/>
          <w:sz w:val="24"/>
          <w:u w:val="single"/>
        </w:rPr>
        <w:t xml:space="preserve">    </w:t>
      </w:r>
      <w:r>
        <w:rPr>
          <w:rFonts w:ascii="SimSun" w:hAnsi="SimSun" w:eastAsia="SimSun" w:cs="SimSun"/>
          <w:color w:val="ff0000"/>
          <w:spacing w:val="2"/>
          <w:sz w:val="24"/>
          <w:u w:val="single"/>
        </w:rPr>
        <w:t xml:space="preserve"> </w:t>
      </w:r>
      <w:r>
        <w:rPr>
          <w:rFonts w:ascii="SimSun" w:hAnsi="SimSun" w:eastAsia="SimSun" w:cs="SimSun"/>
          <w:color w:val="ff0000"/>
          <w:spacing w:val="83"/>
          <w:sz w:val="24"/>
        </w:rPr>
        <w:t xml:space="preserve"> </w:t>
      </w:r>
      <w:r>
        <w:rPr>
          <w:rFonts w:ascii="SimSun" w:hAnsi="SimSun" w:eastAsia="SimSun" w:cs="SimSun"/>
          <w:color w:val="ff0000"/>
          <w:spacing w:val="2"/>
          <w:sz w:val="24"/>
        </w:rPr>
        <w:t xml:space="preserve">(</w:t>
      </w:r>
      <w:r>
        <w:rPr>
          <w:rFonts w:ascii="SimSun" w:hAnsi="SimSun" w:eastAsia="SimSun" w:cs="SimSun"/>
          <w:color w:val="ff0000"/>
          <w:spacing w:val="-6"/>
          <w:sz w:val="24"/>
        </w:rPr>
        <w:t xml:space="preserve">¥</w:t>
      </w:r>
      <w:r>
        <w:rPr>
          <w:rFonts w:ascii="SimSun" w:hAnsi="SimSun" w:eastAsia="SimSun" w:cs="SimSun"/>
          <w:color w:val="ff0000"/>
          <w:spacing w:val="2"/>
          <w:sz w:val="24"/>
          <w:u w:val="single"/>
        </w:rPr>
        <w:t xml:space="preserve">           </w:t>
      </w:r>
      <w:r>
        <w:rPr>
          <w:rFonts w:ascii="SimSun" w:hAnsi="SimSun" w:eastAsia="SimSun" w:cs="SimSun"/>
          <w:color w:val="ff0000"/>
          <w:sz w:val="24"/>
        </w:rPr>
        <w:t xml:space="preserve"> </w:t>
      </w:r>
      <w:r>
        <w:rPr>
          <w:rFonts w:ascii="SimSun" w:hAnsi="SimSun" w:eastAsia="SimSun" w:cs="SimSun"/>
          <w:color w:val="ff0000"/>
          <w:spacing w:val="-7"/>
          <w:sz w:val="24"/>
        </w:rPr>
        <w:t xml:space="preserve">元)；</w:t>
      </w:r>
      <w:r/>
    </w:p>
    <w:p>
      <w:pPr>
        <w:ind w:left="502" w:right="0" w:firstLine="0"/>
        <w:spacing w:before="4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(4)</w:t>
      </w:r>
      <w:r>
        <w:rPr>
          <w:rFonts w:ascii="SimSun" w:hAnsi="SimSun" w:eastAsia="SimSun" w:cs="SimSun"/>
          <w:color w:val="000000"/>
          <w:spacing w:val="78"/>
          <w:sz w:val="21"/>
        </w:rPr>
        <w:t xml:space="preserve"> </w:t>
      </w:r>
      <w:r>
        <w:rPr>
          <w:rFonts w:ascii="SimSun" w:hAnsi="SimSun" w:eastAsia="SimSun" w:cs="SimSun"/>
          <w:color w:val="000000"/>
          <w:spacing w:val="-3"/>
          <w:sz w:val="21"/>
        </w:rPr>
        <w:t xml:space="preserve">暂</w:t>
      </w:r>
      <w:r>
        <w:rPr>
          <w:rFonts w:ascii="SimSun" w:hAnsi="SimSun" w:eastAsia="SimSun" w:cs="SimSun"/>
          <w:color w:val="000000"/>
          <w:spacing w:val="-67"/>
          <w:sz w:val="21"/>
        </w:rPr>
        <w:t xml:space="preserve"> </w:t>
      </w:r>
      <w:r>
        <w:rPr>
          <w:rFonts w:ascii="SimSun" w:hAnsi="SimSun" w:eastAsia="SimSun" w:cs="SimSun"/>
          <w:color w:val="000000"/>
          <w:spacing w:val="-3"/>
          <w:sz w:val="21"/>
        </w:rPr>
        <w:t xml:space="preserve">列</w:t>
      </w:r>
      <w:r>
        <w:rPr>
          <w:rFonts w:ascii="SimSun" w:hAnsi="SimSun" w:eastAsia="SimSun" w:cs="SimSun"/>
          <w:color w:val="000000"/>
          <w:spacing w:val="-70"/>
          <w:sz w:val="21"/>
        </w:rPr>
        <w:t xml:space="preserve"> </w:t>
      </w:r>
      <w:r>
        <w:rPr>
          <w:rFonts w:ascii="SimSun" w:hAnsi="SimSun" w:eastAsia="SimSun" w:cs="SimSun"/>
          <w:color w:val="000000"/>
          <w:spacing w:val="-3"/>
          <w:sz w:val="21"/>
        </w:rPr>
        <w:t xml:space="preserve">金额：</w:t>
      </w:r>
      <w:r/>
    </w:p>
    <w:p>
      <w:pPr>
        <w:ind w:left="0" w:right="1543" w:firstLine="452"/>
        <w:spacing w:before="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7"/>
          <w:sz w:val="24"/>
        </w:rPr>
        <w:t xml:space="preserve">人民币</w:t>
      </w:r>
      <w:r>
        <w:rPr>
          <w:rFonts w:ascii="SimSun" w:hAnsi="SimSun" w:eastAsia="SimSun" w:cs="SimSun"/>
          <w:color w:val="ff0000"/>
          <w:spacing w:val="63"/>
          <w:sz w:val="24"/>
        </w:rPr>
        <w:t xml:space="preserve"> </w:t>
      </w:r>
      <w:r>
        <w:rPr>
          <w:rFonts w:ascii="SimSun" w:hAnsi="SimSun" w:eastAsia="SimSun" w:cs="SimSun"/>
          <w:color w:val="ff0000"/>
          <w:spacing w:val="-7"/>
          <w:sz w:val="24"/>
        </w:rPr>
        <w:t xml:space="preserve">(大写)</w:t>
      </w:r>
      <w:r>
        <w:rPr>
          <w:rFonts w:ascii="SimSun" w:hAnsi="SimSun" w:eastAsia="SimSun" w:cs="SimSun"/>
          <w:color w:val="ff0000"/>
          <w:spacing w:val="-7"/>
          <w:sz w:val="24"/>
          <w:u w:val="single"/>
        </w:rPr>
        <w:t xml:space="preserve">         </w:t>
      </w:r>
      <w:r>
        <w:rPr>
          <w:rFonts w:ascii="SimSun" w:hAnsi="SimSun" w:eastAsia="SimSun" w:cs="SimSun"/>
          <w:color w:val="ff0000"/>
          <w:spacing w:val="-70"/>
          <w:sz w:val="24"/>
        </w:rPr>
        <w:t xml:space="preserve"> </w:t>
      </w:r>
      <w:r>
        <w:rPr>
          <w:rFonts w:ascii="SimSun" w:hAnsi="SimSun" w:eastAsia="SimSun" w:cs="SimSun"/>
          <w:color w:val="ff0000"/>
          <w:spacing w:val="-7"/>
          <w:sz w:val="24"/>
        </w:rPr>
        <w:t xml:space="preserve">(</w:t>
      </w:r>
      <w:r>
        <w:rPr>
          <w:rFonts w:ascii="SimSun" w:hAnsi="SimSun" w:eastAsia="SimSun" w:cs="SimSun"/>
          <w:color w:val="ff0000"/>
          <w:spacing w:val="-6"/>
          <w:sz w:val="24"/>
        </w:rPr>
        <w:t xml:space="preserve">¥</w:t>
      </w:r>
      <w:r>
        <w:rPr>
          <w:rFonts w:ascii="SimSun" w:hAnsi="SimSun" w:eastAsia="SimSun" w:cs="SimSun"/>
          <w:color w:val="ff0000"/>
          <w:spacing w:val="1"/>
          <w:sz w:val="24"/>
          <w:u w:val="single"/>
        </w:rPr>
        <w:t xml:space="preserve">              </w:t>
      </w:r>
      <w:r>
        <w:rPr>
          <w:rFonts w:ascii="SimSun" w:hAnsi="SimSun" w:eastAsia="SimSun" w:cs="SimSun"/>
          <w:color w:val="ff0000"/>
          <w:spacing w:val="-7"/>
          <w:sz w:val="24"/>
        </w:rPr>
        <w:t xml:space="preserve">  元)</w:t>
      </w:r>
      <w:r>
        <w:rPr>
          <w:rFonts w:ascii="SimSun" w:hAnsi="SimSun" w:eastAsia="SimSun" w:cs="SimSun"/>
          <w:color w:val="ff0000"/>
          <w:spacing w:val="13"/>
          <w:sz w:val="24"/>
        </w:rPr>
        <w:t xml:space="preserve"> </w:t>
      </w:r>
      <w:r>
        <w:rPr>
          <w:rFonts w:ascii="SimSun" w:hAnsi="SimSun" w:eastAsia="SimSun" w:cs="SimSun"/>
          <w:color w:val="ff0000"/>
          <w:spacing w:val="-7"/>
          <w:sz w:val="24"/>
        </w:rPr>
        <w:t xml:space="preserve">。</w:t>
      </w:r>
      <w:r/>
    </w:p>
    <w:p>
      <w:pPr>
        <w:ind w:left="0" w:right="1543" w:firstLine="480"/>
        <w:spacing w:before="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rPr>
          <w:rFonts w:ascii="SimSun" w:hAnsi="SimSun" w:eastAsia="SimSun" w:cs="SimSun"/>
          <w:color w:val="ff0000"/>
          <w:spacing w:val="9"/>
          <w:sz w:val="24"/>
        </w:rPr>
        <w:t xml:space="preserve">2.合同价格形式：</w:t>
      </w:r>
      <w:r>
        <w:rPr>
          <w:rFonts w:ascii="SimSun" w:hAnsi="SimSun" w:eastAsia="SimSun" w:cs="SimSun"/>
          <w:color w:val="ff0000"/>
          <w:spacing w:val="-88"/>
          <w:sz w:val="24"/>
        </w:rPr>
        <w:t xml:space="preserve"> </w:t>
      </w:r>
      <w:r>
        <w:rPr>
          <w:rFonts w:ascii="SimSun" w:hAnsi="SimSun" w:eastAsia="SimSun" w:cs="SimSun"/>
          <w:color w:val="ff0000"/>
          <w:spacing w:val="-78"/>
          <w:sz w:val="24"/>
          <w:u w:val="single"/>
        </w:rPr>
        <w:t xml:space="preserve"> </w:t>
      </w:r>
      <w:r>
        <w:rPr>
          <w:rFonts w:ascii="SimSun" w:hAnsi="SimSun" w:eastAsia="SimSun" w:cs="SimSun"/>
          <w:color w:val="ff0000"/>
          <w:spacing w:val="9"/>
          <w:sz w:val="24"/>
          <w:u w:val="single"/>
        </w:rPr>
        <w:t xml:space="preserve">固定单价合同 </w:t>
      </w:r>
      <w:r>
        <w:rPr>
          <w:rFonts w:ascii="SimSun" w:hAnsi="SimSun" w:eastAsia="SimSun" w:cs="SimSun"/>
          <w:color w:val="ff0000"/>
          <w:spacing w:val="9"/>
          <w:sz w:val="24"/>
        </w:rPr>
        <w:t xml:space="preserve">。</w:t>
      </w:r>
      <w:r/>
    </w:p>
    <w:p>
      <w:pPr>
        <w:ind w:left="778" w:right="0" w:firstLine="0"/>
        <w:spacing w:before="15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w:t>
      </w:r>
      <w:r>
        <w:rPr>
          <w:rFonts w:ascii="SimSun" w:hAnsi="SimSun" w:eastAsia="SimSun" w:cs="SimSun"/>
          <w:color w:val="000000"/>
          <w:spacing w:val="-64"/>
          <w:sz w:val="21"/>
        </w:rPr>
        <w:t xml:space="preserve"> </w:t>
      </w:r>
      <w:r>
        <w:rPr>
          <w:rFonts w:ascii="SimSun" w:hAnsi="SimSun" w:eastAsia="SimSun" w:cs="SimSun"/>
          <w:color w:val="000000"/>
          <w:sz w:val="21"/>
        </w:rPr>
        <w:t xml:space="preserve">、项目经理</w:t>
      </w:r>
      <w:r/>
    </w:p>
    <w:p>
      <w:pPr>
        <w:ind w:left="45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承包人项目经理：</w:t>
      </w:r>
      <w:r/>
    </w:p>
    <w:p>
      <w:pPr>
        <w:ind w:left="776" w:right="0" w:firstLine="0"/>
        <w:spacing w:before="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六</w:t>
      </w:r>
      <w:r>
        <w:rPr>
          <w:rFonts w:ascii="SimSun" w:hAnsi="SimSun" w:eastAsia="SimSun" w:cs="SimSun"/>
          <w:color w:val="000000"/>
          <w:spacing w:val="-62"/>
          <w:sz w:val="21"/>
        </w:rPr>
        <w:t xml:space="preserve"> </w:t>
      </w:r>
      <w:r>
        <w:rPr>
          <w:rFonts w:ascii="SimSun" w:hAnsi="SimSun" w:eastAsia="SimSun" w:cs="SimSun"/>
          <w:color w:val="000000"/>
          <w:spacing w:val="5"/>
          <w:sz w:val="21"/>
        </w:rPr>
        <w:t xml:space="preserve">、合同文件构成</w:t>
      </w:r>
      <w:r/>
    </w:p>
    <w:p>
      <w:pPr>
        <w:ind w:left="458" w:right="0" w:firstLine="0"/>
        <w:spacing w:before="3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本协议书与下列文件一起构成合同文件：</w:t>
      </w:r>
      <w:r/>
    </w:p>
    <w:p>
      <w:pPr>
        <w:ind w:left="502" w:right="0" w:firstLine="0"/>
        <w:spacing w:before="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(1)</w:t>
      </w:r>
      <w:r>
        <w:rPr>
          <w:rFonts w:ascii="SimSun" w:hAnsi="SimSun" w:eastAsia="SimSun" w:cs="SimSun"/>
          <w:color w:val="000000"/>
          <w:spacing w:val="95"/>
          <w:sz w:val="21"/>
        </w:rPr>
        <w:t xml:space="preserve"> </w:t>
      </w:r>
      <w:r>
        <w:rPr>
          <w:rFonts w:ascii="SimSun" w:hAnsi="SimSun" w:eastAsia="SimSun" w:cs="SimSun"/>
          <w:color w:val="000000"/>
          <w:spacing w:val="3"/>
          <w:sz w:val="21"/>
        </w:rPr>
        <w:t xml:space="preserve">中标通知书</w:t>
      </w:r>
      <w:r>
        <w:rPr>
          <w:rFonts w:ascii="SimSun" w:hAnsi="SimSun" w:eastAsia="SimSun" w:cs="SimSun"/>
          <w:color w:val="000000"/>
          <w:spacing w:val="99"/>
          <w:sz w:val="21"/>
        </w:rPr>
        <w:t xml:space="preserve"> </w:t>
      </w:r>
      <w:r>
        <w:rPr>
          <w:rFonts w:ascii="SimSun" w:hAnsi="SimSun" w:eastAsia="SimSun" w:cs="SimSun"/>
          <w:color w:val="000000"/>
          <w:spacing w:val="3"/>
          <w:sz w:val="21"/>
        </w:rPr>
        <w:t xml:space="preserve">(如果有)</w:t>
      </w:r>
      <w:r>
        <w:rPr>
          <w:rFonts w:ascii="SimSun" w:hAnsi="SimSun" w:eastAsia="SimSun" w:cs="SimSun"/>
          <w:color w:val="000000"/>
          <w:spacing w:val="36"/>
          <w:sz w:val="21"/>
        </w:rPr>
        <w:t xml:space="preserve"> </w:t>
      </w:r>
      <w:r>
        <w:rPr>
          <w:rFonts w:ascii="SimSun" w:hAnsi="SimSun" w:eastAsia="SimSun" w:cs="SimSun"/>
          <w:color w:val="000000"/>
          <w:spacing w:val="3"/>
          <w:sz w:val="21"/>
        </w:rPr>
        <w:t xml:space="preserve">；</w:t>
      </w:r>
      <w:r/>
    </w:p>
    <w:p>
      <w:pPr>
        <w:ind w:left="502" w:right="0" w:firstLine="0"/>
        <w:spacing w:before="13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w:t>
      </w:r>
      <w:r>
        <w:rPr>
          <w:rFonts w:ascii="SimSun" w:hAnsi="SimSun" w:eastAsia="SimSun" w:cs="SimSun"/>
          <w:color w:val="000000"/>
          <w:spacing w:val="57"/>
          <w:sz w:val="21"/>
        </w:rPr>
        <w:t xml:space="preserve"> </w:t>
      </w:r>
      <w:r>
        <w:rPr>
          <w:rFonts w:ascii="SimSun" w:hAnsi="SimSun" w:eastAsia="SimSun" w:cs="SimSun"/>
          <w:color w:val="000000"/>
          <w:spacing w:val="8"/>
          <w:sz w:val="21"/>
        </w:rPr>
        <w:t xml:space="preserve">投标函及其附录</w:t>
      </w:r>
      <w:r>
        <w:rPr>
          <w:rFonts w:ascii="SimSun" w:hAnsi="SimSun" w:eastAsia="SimSun" w:cs="SimSun"/>
          <w:color w:val="000000"/>
          <w:spacing w:val="99"/>
          <w:sz w:val="21"/>
        </w:rPr>
        <w:t xml:space="preserve"> </w:t>
      </w:r>
      <w:r>
        <w:rPr>
          <w:rFonts w:ascii="SimSun" w:hAnsi="SimSun" w:eastAsia="SimSun" w:cs="SimSun"/>
          <w:color w:val="000000"/>
          <w:spacing w:val="8"/>
          <w:sz w:val="21"/>
        </w:rPr>
        <w:t xml:space="preserve">(如果有)</w:t>
      </w:r>
      <w:r>
        <w:rPr>
          <w:rFonts w:ascii="SimSun" w:hAnsi="SimSun" w:eastAsia="SimSun" w:cs="SimSun"/>
          <w:color w:val="000000"/>
          <w:spacing w:val="36"/>
          <w:sz w:val="21"/>
        </w:rPr>
        <w:t xml:space="preserve"> </w:t>
      </w:r>
      <w:r>
        <w:rPr>
          <w:rFonts w:ascii="SimSun" w:hAnsi="SimSun" w:eastAsia="SimSun" w:cs="SimSun"/>
          <w:color w:val="000000"/>
          <w:spacing w:val="8"/>
          <w:sz w:val="21"/>
        </w:rPr>
        <w:t xml:space="preserve">；</w:t>
      </w:r>
      <w:r/>
    </w:p>
    <w:p>
      <w:pPr>
        <w:ind w:left="502" w:right="0" w:firstLine="0"/>
        <w:spacing w:before="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(3)</w:t>
      </w:r>
      <w:r>
        <w:rPr>
          <w:rFonts w:ascii="SimSun" w:hAnsi="SimSun" w:eastAsia="SimSun" w:cs="SimSun"/>
          <w:color w:val="000000"/>
          <w:spacing w:val="71"/>
          <w:sz w:val="21"/>
        </w:rPr>
        <w:t xml:space="preserve"> </w:t>
      </w:r>
      <w:r>
        <w:rPr>
          <w:rFonts w:ascii="SimSun" w:hAnsi="SimSun" w:eastAsia="SimSun" w:cs="SimSun"/>
          <w:color w:val="000000"/>
          <w:spacing w:val="15"/>
          <w:sz w:val="21"/>
        </w:rPr>
        <w:t xml:space="preserve">专用合同条款及其附件；</w:t>
      </w:r>
      <w:r/>
    </w:p>
    <w:p>
      <w:pPr>
        <w:ind w:left="502" w:right="0" w:firstLine="0"/>
        <w:spacing w:before="13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(4)</w:t>
      </w:r>
      <w:r>
        <w:rPr>
          <w:rFonts w:ascii="SimSun" w:hAnsi="SimSun" w:eastAsia="SimSun" w:cs="SimSun"/>
          <w:color w:val="000000"/>
          <w:spacing w:val="69"/>
          <w:sz w:val="21"/>
        </w:rPr>
        <w:t xml:space="preserve"> </w:t>
      </w:r>
      <w:r>
        <w:rPr>
          <w:rFonts w:ascii="SimSun" w:hAnsi="SimSun" w:eastAsia="SimSun" w:cs="SimSun"/>
          <w:color w:val="000000"/>
          <w:spacing w:val="3"/>
          <w:sz w:val="21"/>
        </w:rPr>
        <w:t xml:space="preserve">通用</w:t>
      </w:r>
      <w:r>
        <w:rPr>
          <w:rFonts w:ascii="SimSun" w:hAnsi="SimSun" w:eastAsia="SimSun" w:cs="SimSun"/>
          <w:color w:val="000000"/>
          <w:spacing w:val="-67"/>
          <w:sz w:val="21"/>
        </w:rPr>
        <w:t xml:space="preserve"> </w:t>
      </w:r>
      <w:r>
        <w:rPr>
          <w:rFonts w:ascii="SimSun" w:hAnsi="SimSun" w:eastAsia="SimSun" w:cs="SimSun"/>
          <w:color w:val="000000"/>
          <w:spacing w:val="3"/>
          <w:sz w:val="21"/>
        </w:rPr>
        <w:t xml:space="preserve">合同</w:t>
      </w:r>
      <w:r>
        <w:rPr>
          <w:rFonts w:ascii="SimSun" w:hAnsi="SimSun" w:eastAsia="SimSun" w:cs="SimSun"/>
          <w:color w:val="000000"/>
          <w:spacing w:val="-70"/>
          <w:sz w:val="21"/>
        </w:rPr>
        <w:t xml:space="preserve"> </w:t>
      </w:r>
      <w:r>
        <w:rPr>
          <w:rFonts w:ascii="SimSun" w:hAnsi="SimSun" w:eastAsia="SimSun" w:cs="SimSun"/>
          <w:color w:val="000000"/>
          <w:spacing w:val="3"/>
          <w:sz w:val="21"/>
        </w:rPr>
        <w:t xml:space="preserve">条款；</w:t>
      </w:r>
      <w:r/>
    </w:p>
    <w:p>
      <w:pPr>
        <w:ind w:left="502" w:right="0" w:firstLine="0"/>
        <w:spacing w:before="13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rPr>
        <w:t xml:space="preserve">(5)</w:t>
      </w:r>
      <w:r>
        <w:rPr>
          <w:rFonts w:ascii="SimSun" w:hAnsi="SimSun" w:eastAsia="SimSun" w:cs="SimSun"/>
          <w:color w:val="000000"/>
          <w:spacing w:val="65"/>
          <w:sz w:val="21"/>
        </w:rPr>
        <w:t xml:space="preserve"> </w:t>
      </w:r>
      <w:r>
        <w:rPr>
          <w:rFonts w:ascii="SimSun" w:hAnsi="SimSun" w:eastAsia="SimSun" w:cs="SimSun"/>
          <w:color w:val="000000"/>
          <w:spacing w:val="14"/>
          <w:sz w:val="21"/>
        </w:rPr>
        <w:t xml:space="preserve">技术标准和要求；</w:t>
      </w:r>
      <w:r/>
    </w:p>
    <w:p>
      <w:pPr>
        <w:ind w:left="50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(6)</w:t>
      </w:r>
      <w:r>
        <w:rPr>
          <w:rFonts w:ascii="SimSun" w:hAnsi="SimSun" w:eastAsia="SimSun" w:cs="SimSun"/>
          <w:color w:val="000000"/>
          <w:spacing w:val="103"/>
          <w:sz w:val="21"/>
        </w:rPr>
        <w:t xml:space="preserve"> </w:t>
      </w:r>
      <w:r>
        <w:rPr>
          <w:rFonts w:ascii="SimSun" w:hAnsi="SimSun" w:eastAsia="SimSun" w:cs="SimSun"/>
          <w:color w:val="000000"/>
          <w:spacing w:val="-8"/>
          <w:sz w:val="21"/>
        </w:rPr>
        <w:t xml:space="preserve">图</w:t>
      </w:r>
      <w:r>
        <w:rPr>
          <w:rFonts w:ascii="SimSun" w:hAnsi="SimSun" w:eastAsia="SimSun" w:cs="SimSun"/>
          <w:color w:val="000000"/>
          <w:spacing w:val="-64"/>
          <w:sz w:val="21"/>
        </w:rPr>
        <w:t xml:space="preserve"> </w:t>
      </w:r>
      <w:r>
        <w:rPr>
          <w:rFonts w:ascii="SimSun" w:hAnsi="SimSun" w:eastAsia="SimSun" w:cs="SimSun"/>
          <w:color w:val="000000"/>
          <w:spacing w:val="-8"/>
          <w:sz w:val="21"/>
        </w:rPr>
        <w:t xml:space="preserve">纸；</w:t>
      </w:r>
      <w:r/>
    </w:p>
    <w:p>
      <w:pPr>
        <w:ind w:left="502" w:right="0" w:firstLine="0"/>
        <w:spacing w:before="13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(7)</w:t>
      </w:r>
      <w:r>
        <w:rPr>
          <w:rFonts w:ascii="SimSun" w:hAnsi="SimSun" w:eastAsia="SimSun" w:cs="SimSun"/>
          <w:color w:val="000000"/>
          <w:spacing w:val="90"/>
          <w:sz w:val="21"/>
        </w:rPr>
        <w:t xml:space="preserve"> </w:t>
      </w:r>
      <w:r>
        <w:rPr>
          <w:rFonts w:ascii="SimSun" w:hAnsi="SimSun" w:eastAsia="SimSun" w:cs="SimSun"/>
          <w:color w:val="000000"/>
          <w:spacing w:val="15"/>
          <w:sz w:val="21"/>
        </w:rPr>
        <w:t xml:space="preserve">已标价工程量清单或预算书；</w:t>
      </w:r>
      <w:r/>
    </w:p>
    <w:p>
      <w:pPr>
        <w:ind w:left="502" w:right="0" w:firstLine="0"/>
        <w:spacing w:before="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(8)</w:t>
      </w:r>
      <w:r>
        <w:rPr>
          <w:rFonts w:ascii="SimSun" w:hAnsi="SimSun" w:eastAsia="SimSun" w:cs="SimSun"/>
          <w:color w:val="000000"/>
          <w:spacing w:val="69"/>
          <w:sz w:val="21"/>
        </w:rPr>
        <w:t xml:space="preserve"> </w:t>
      </w:r>
      <w:r>
        <w:rPr>
          <w:rFonts w:ascii="SimSun" w:hAnsi="SimSun" w:eastAsia="SimSun" w:cs="SimSun"/>
          <w:color w:val="000000"/>
          <w:spacing w:val="8"/>
          <w:sz w:val="21"/>
        </w:rPr>
        <w:t xml:space="preserve">其他</w:t>
      </w:r>
      <w:r>
        <w:rPr>
          <w:rFonts w:ascii="SimSun" w:hAnsi="SimSun" w:eastAsia="SimSun" w:cs="SimSun"/>
          <w:color w:val="000000"/>
          <w:spacing w:val="-67"/>
          <w:sz w:val="21"/>
        </w:rPr>
        <w:t xml:space="preserve"> </w:t>
      </w:r>
      <w:r>
        <w:rPr>
          <w:rFonts w:ascii="SimSun" w:hAnsi="SimSun" w:eastAsia="SimSun" w:cs="SimSun"/>
          <w:color w:val="000000"/>
          <w:spacing w:val="8"/>
          <w:sz w:val="21"/>
        </w:rPr>
        <w:t xml:space="preserve">合同文件。</w:t>
      </w:r>
      <w:r/>
    </w:p>
    <w:p>
      <w:pPr>
        <w:ind w:left="44" w:right="0" w:firstLine="413"/>
        <w:spacing w:before="15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9"/>
          <w:sz w:val="21"/>
        </w:rPr>
        <w:t xml:space="preserve">在 合同订立及履行过程中形成的与合同有关的文件均构成合同文件组 成部分。若双方签订的文件存在矛盾或歧义时，以委托人的书面指定为准。上述各项合同文件包括合同当事人就该项合同文件所作出的补充和修改，属于同一类内容的文件，应以最新签署的为准。专用合同条款及其附件须经合同当事人签字或盖章。</w:t>
      </w:r>
      <w:r/>
    </w:p>
    <w:p>
      <w:pPr>
        <w:ind w:left="774" w:right="0" w:firstLine="0"/>
        <w:spacing w:before="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七</w:t>
      </w:r>
      <w:r>
        <w:rPr>
          <w:rFonts w:ascii="SimSun" w:hAnsi="SimSun" w:eastAsia="SimSun" w:cs="SimSun"/>
          <w:color w:val="000000"/>
          <w:spacing w:val="-66"/>
          <w:sz w:val="21"/>
        </w:rPr>
        <w:t xml:space="preserve"> </w:t>
      </w:r>
      <w:r>
        <w:rPr>
          <w:rFonts w:ascii="SimSun" w:hAnsi="SimSun" w:eastAsia="SimSun" w:cs="SimSun"/>
          <w:color w:val="000000"/>
          <w:spacing w:val="-7"/>
          <w:sz w:val="21"/>
        </w:rPr>
        <w:t xml:space="preserve">、承诺</w:t>
      </w:r>
      <w:r/>
    </w:p>
    <w:p>
      <w:pPr>
        <w:ind w:left="57" w:right="102" w:firstLine="739"/>
        <w:spacing w:before="13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1.发包人承诺按照法律规定履行项目审批手续</w:t>
      </w:r>
      <w:r>
        <w:rPr>
          <w:rFonts w:ascii="SimSun" w:hAnsi="SimSun" w:eastAsia="SimSun" w:cs="SimSun"/>
          <w:color w:val="000000"/>
          <w:spacing w:val="-66"/>
          <w:sz w:val="21"/>
        </w:rPr>
        <w:t xml:space="preserve"> </w:t>
      </w:r>
      <w:r>
        <w:rPr>
          <w:rFonts w:ascii="SimSun" w:hAnsi="SimSun" w:eastAsia="SimSun" w:cs="SimSun"/>
          <w:color w:val="000000"/>
          <w:spacing w:val="16"/>
          <w:sz w:val="21"/>
        </w:rPr>
        <w:t xml:space="preserve">、筹集工程建设资金</w:t>
      </w:r>
      <w:r>
        <w:rPr>
          <w:rFonts w:ascii="SimSun" w:hAnsi="SimSun" w:eastAsia="SimSun" w:cs="SimSun"/>
          <w:color w:val="000000"/>
          <w:sz w:val="21"/>
        </w:rPr>
        <w:t xml:space="preserve"> </w:t>
      </w:r>
      <w:r>
        <w:rPr>
          <w:rFonts w:ascii="SimSun" w:hAnsi="SimSun" w:eastAsia="SimSun" w:cs="SimSun"/>
          <w:color w:val="000000"/>
          <w:spacing w:val="10"/>
          <w:sz w:val="21"/>
        </w:rPr>
        <w:t xml:space="preserve">并按照合同约定的期限和方式支付合同价款。</w:t>
      </w:r>
      <w:r/>
    </w:p>
    <w:p>
      <w:pPr>
        <w:ind w:left="42" w:right="150" w:firstLine="727"/>
        <w:spacing w:before="13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2.承包人承诺按照法律规定及合同约定组织完成工程施工</w:t>
      </w:r>
      <w:r>
        <w:rPr>
          <w:rFonts w:ascii="SimSun" w:hAnsi="SimSun" w:eastAsia="SimSun" w:cs="SimSun"/>
          <w:color w:val="000000"/>
          <w:spacing w:val="-57"/>
          <w:sz w:val="21"/>
        </w:rPr>
        <w:t xml:space="preserve"> </w:t>
      </w:r>
      <w:r>
        <w:rPr>
          <w:rFonts w:ascii="SimSun" w:hAnsi="SimSun" w:eastAsia="SimSun" w:cs="SimSun"/>
          <w:color w:val="000000"/>
          <w:spacing w:val="15"/>
          <w:sz w:val="21"/>
        </w:rPr>
        <w:t xml:space="preserve">，确保工</w:t>
      </w:r>
      <w:r>
        <w:rPr>
          <w:rFonts w:ascii="SimSun" w:hAnsi="SimSun" w:eastAsia="SimSun" w:cs="SimSun"/>
          <w:color w:val="000000"/>
          <w:sz w:val="21"/>
        </w:rPr>
        <w:t xml:space="preserve"> </w:t>
      </w:r>
      <w:r>
        <w:rPr>
          <w:rFonts w:ascii="SimSun" w:hAnsi="SimSun" w:eastAsia="SimSun" w:cs="SimSun"/>
          <w:color w:val="000000"/>
          <w:spacing w:val="14"/>
          <w:sz w:val="21"/>
        </w:rPr>
        <w:t xml:space="preserve">程质量和安全</w:t>
      </w:r>
      <w:r>
        <w:rPr>
          <w:rFonts w:ascii="SimSun" w:hAnsi="SimSun" w:eastAsia="SimSun" w:cs="SimSun"/>
          <w:color w:val="000000"/>
          <w:spacing w:val="-68"/>
          <w:sz w:val="21"/>
        </w:rPr>
        <w:t xml:space="preserve"> </w:t>
      </w:r>
      <w:r>
        <w:rPr>
          <w:rFonts w:ascii="SimSun" w:hAnsi="SimSun" w:eastAsia="SimSun" w:cs="SimSun"/>
          <w:color w:val="000000"/>
          <w:spacing w:val="14"/>
          <w:sz w:val="21"/>
        </w:rPr>
        <w:t xml:space="preserve">，</w:t>
      </w:r>
      <w:r>
        <w:rPr>
          <w:rFonts w:ascii="SimSun" w:hAnsi="SimSun" w:eastAsia="SimSun" w:cs="SimSun"/>
          <w:color w:val="000000"/>
          <w:spacing w:val="43"/>
          <w:sz w:val="21"/>
        </w:rPr>
        <w:t xml:space="preserve"> </w:t>
      </w:r>
      <w:r>
        <w:rPr>
          <w:rFonts w:ascii="SimSun" w:hAnsi="SimSun" w:eastAsia="SimSun" w:cs="SimSun"/>
          <w:color w:val="000000"/>
          <w:spacing w:val="14"/>
          <w:sz w:val="21"/>
        </w:rPr>
        <w:t xml:space="preserve">不</w:t>
      </w:r>
      <w:r>
        <w:rPr>
          <w:rFonts w:ascii="SimSun" w:hAnsi="SimSun" w:eastAsia="SimSun" w:cs="SimSun"/>
          <w:color w:val="000000"/>
          <w:spacing w:val="-61"/>
          <w:sz w:val="21"/>
        </w:rPr>
        <w:t xml:space="preserve"> </w:t>
      </w:r>
      <w:r>
        <w:rPr>
          <w:rFonts w:ascii="SimSun" w:hAnsi="SimSun" w:eastAsia="SimSun" w:cs="SimSun"/>
          <w:color w:val="000000"/>
          <w:spacing w:val="14"/>
          <w:sz w:val="21"/>
        </w:rPr>
        <w:t xml:space="preserve">进行转包及违法分包</w:t>
      </w:r>
      <w:r>
        <w:rPr>
          <w:rFonts w:ascii="SimSun" w:hAnsi="SimSun" w:eastAsia="SimSun" w:cs="SimSun"/>
          <w:color w:val="000000"/>
          <w:spacing w:val="-66"/>
          <w:sz w:val="21"/>
        </w:rPr>
        <w:t xml:space="preserve"> </w:t>
      </w:r>
      <w:r>
        <w:rPr>
          <w:rFonts w:ascii="SimSun" w:hAnsi="SimSun" w:eastAsia="SimSun" w:cs="SimSun"/>
          <w:color w:val="000000"/>
          <w:spacing w:val="14"/>
          <w:sz w:val="21"/>
        </w:rPr>
        <w:t xml:space="preserve">，并在缺陷责任期及保</w:t>
      </w:r>
      <w:r>
        <w:rPr>
          <w:rFonts w:ascii="SimSun" w:hAnsi="SimSun" w:eastAsia="SimSun" w:cs="SimSun"/>
          <w:color w:val="000000"/>
          <w:spacing w:val="13"/>
          <w:sz w:val="21"/>
        </w:rPr>
        <w:t xml:space="preserve">修期内承</w:t>
      </w:r>
      <w:r>
        <w:rPr>
          <w:rFonts w:ascii="SimSun" w:hAnsi="SimSun" w:eastAsia="SimSun" w:cs="SimSun"/>
          <w:color w:val="000000"/>
          <w:sz w:val="21"/>
        </w:rPr>
        <w:t xml:space="preserve"> </w:t>
      </w:r>
      <w:r>
        <w:rPr>
          <w:rFonts w:ascii="SimSun" w:hAnsi="SimSun" w:eastAsia="SimSun" w:cs="SimSun"/>
          <w:color w:val="000000"/>
          <w:spacing w:val="12"/>
          <w:sz w:val="21"/>
        </w:rPr>
        <w:t xml:space="preserve">担相应的工程维修责任。</w:t>
      </w:r>
      <w:r/>
    </w:p>
    <w:p>
      <w:pPr>
        <w:ind w:left="43" w:right="102" w:firstLine="728"/>
        <w:spacing w:before="13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1"/>
        </w:rPr>
        <w:t xml:space="preserve">3.发包人和承包人通过招投标形式签订合同的</w:t>
      </w:r>
      <w:r>
        <w:rPr>
          <w:rFonts w:ascii="SimSun" w:hAnsi="SimSun" w:eastAsia="SimSun" w:cs="SimSun"/>
          <w:color w:val="000000"/>
          <w:spacing w:val="-68"/>
          <w:sz w:val="21"/>
        </w:rPr>
        <w:t xml:space="preserve"> </w:t>
      </w:r>
      <w:r>
        <w:rPr>
          <w:rFonts w:ascii="SimSun" w:hAnsi="SimSun" w:eastAsia="SimSun" w:cs="SimSun"/>
          <w:color w:val="000000"/>
          <w:spacing w:val="17"/>
          <w:sz w:val="21"/>
        </w:rPr>
        <w:t xml:space="preserve">，双方理解并</w:t>
      </w:r>
      <w:r>
        <w:rPr>
          <w:rFonts w:ascii="SimSun" w:hAnsi="SimSun" w:eastAsia="SimSun" w:cs="SimSun"/>
          <w:color w:val="000000"/>
          <w:spacing w:val="16"/>
          <w:sz w:val="21"/>
        </w:rPr>
        <w:t xml:space="preserve">承诺不</w:t>
      </w:r>
      <w:r>
        <w:rPr>
          <w:rFonts w:ascii="SimSun" w:hAnsi="SimSun" w:eastAsia="SimSun" w:cs="SimSun"/>
          <w:color w:val="000000"/>
          <w:sz w:val="21"/>
        </w:rPr>
        <w:t xml:space="preserve"> </w:t>
      </w:r>
      <w:r>
        <w:rPr>
          <w:rFonts w:ascii="SimSun" w:hAnsi="SimSun" w:eastAsia="SimSun" w:cs="SimSun"/>
          <w:color w:val="000000"/>
          <w:spacing w:val="13"/>
          <w:sz w:val="21"/>
        </w:rPr>
        <w:t xml:space="preserve">再就同一工程另 行</w:t>
      </w:r>
      <w:r>
        <w:rPr>
          <w:rFonts w:ascii="SimSun" w:hAnsi="SimSun" w:eastAsia="SimSun" w:cs="SimSun"/>
          <w:color w:val="000000"/>
          <w:spacing w:val="-67"/>
          <w:sz w:val="21"/>
        </w:rPr>
        <w:t xml:space="preserve"> </w:t>
      </w:r>
      <w:r>
        <w:rPr>
          <w:rFonts w:ascii="SimSun" w:hAnsi="SimSun" w:eastAsia="SimSun" w:cs="SimSun"/>
          <w:color w:val="000000"/>
          <w:spacing w:val="13"/>
          <w:sz w:val="21"/>
        </w:rPr>
        <w:t xml:space="preserve">签订与合同实质性内容相背离的</w:t>
      </w:r>
      <w:r>
        <w:rPr>
          <w:rFonts w:ascii="SimSun" w:hAnsi="SimSun" w:eastAsia="SimSun" w:cs="SimSun"/>
          <w:color w:val="000000"/>
          <w:spacing w:val="12"/>
          <w:sz w:val="21"/>
        </w:rPr>
        <w:t xml:space="preserve">协议。</w:t>
      </w:r>
      <w:r/>
    </w:p>
    <w:p>
      <w:pPr>
        <w:ind w:left="41" w:right="236" w:firstLine="708"/>
        <w:spacing w:before="10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4"/>
          <w:sz w:val="21"/>
        </w:rPr>
        <w:t xml:space="preserve">4.承包人承诺在施工现场禁止使用国一及以</w:t>
      </w:r>
      <w:r>
        <w:rPr>
          <w:rFonts w:ascii="SimSun" w:hAnsi="SimSun" w:eastAsia="SimSun" w:cs="SimSun"/>
          <w:color w:val="000000"/>
          <w:spacing w:val="23"/>
          <w:sz w:val="21"/>
        </w:rPr>
        <w:t xml:space="preserve">下和排放不达标的非</w:t>
      </w:r>
      <w:r>
        <w:rPr>
          <w:rFonts w:ascii="SimSun" w:hAnsi="SimSun" w:eastAsia="SimSun" w:cs="SimSun"/>
          <w:color w:val="000000"/>
          <w:spacing w:val="12"/>
          <w:sz w:val="21"/>
        </w:rPr>
        <w:t xml:space="preserve">道路移动机械</w:t>
      </w:r>
      <w:r>
        <w:rPr>
          <w:rFonts w:ascii="SimSun" w:hAnsi="SimSun" w:eastAsia="SimSun" w:cs="SimSun"/>
          <w:color w:val="000000"/>
          <w:spacing w:val="-57"/>
          <w:sz w:val="21"/>
        </w:rPr>
        <w:t xml:space="preserve"> </w:t>
      </w:r>
      <w:r>
        <w:rPr>
          <w:rFonts w:ascii="SimSun" w:hAnsi="SimSun" w:eastAsia="SimSun" w:cs="SimSun"/>
          <w:color w:val="000000"/>
          <w:spacing w:val="12"/>
          <w:sz w:val="21"/>
        </w:rPr>
        <w:t xml:space="preserve">。</w:t>
      </w:r>
      <w:r/>
    </w:p>
    <w:p>
      <w:pPr>
        <w:ind w:left="774" w:right="0" w:firstLine="0"/>
        <w:spacing w:before="10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八</w:t>
      </w:r>
      <w:r>
        <w:rPr>
          <w:rFonts w:ascii="SimSun" w:hAnsi="SimSun" w:eastAsia="SimSun" w:cs="SimSun"/>
          <w:color w:val="000000"/>
          <w:spacing w:val="-65"/>
          <w:sz w:val="21"/>
        </w:rPr>
        <w:t xml:space="preserve"> </w:t>
      </w:r>
      <w:r>
        <w:rPr>
          <w:rFonts w:ascii="SimSun" w:hAnsi="SimSun" w:eastAsia="SimSun" w:cs="SimSun"/>
          <w:color w:val="000000"/>
          <w:spacing w:val="1"/>
          <w:sz w:val="21"/>
        </w:rPr>
        <w:t xml:space="preserve">、词语含义</w:t>
      </w:r>
      <w:r/>
    </w:p>
    <w:p>
      <w:pPr>
        <w:ind w:left="458" w:right="0" w:firstLine="0"/>
        <w:spacing w:before="13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本</w:t>
      </w:r>
      <w:r>
        <w:rPr>
          <w:rFonts w:ascii="SimSun" w:hAnsi="SimSun" w:eastAsia="SimSun" w:cs="SimSun"/>
          <w:color w:val="000000"/>
          <w:spacing w:val="-70"/>
          <w:sz w:val="21"/>
        </w:rPr>
        <w:t xml:space="preserve"> </w:t>
      </w:r>
      <w:r>
        <w:rPr>
          <w:rFonts w:ascii="SimSun" w:hAnsi="SimSun" w:eastAsia="SimSun" w:cs="SimSun"/>
          <w:color w:val="000000"/>
          <w:spacing w:val="15"/>
          <w:sz w:val="21"/>
        </w:rPr>
        <w:t xml:space="preserve">协议书中词语含义与第二部分通用合同条款中赋予的含义相</w:t>
      </w:r>
      <w:r>
        <w:rPr>
          <w:rFonts w:ascii="SimSun" w:hAnsi="SimSun" w:eastAsia="SimSun" w:cs="SimSun"/>
          <w:color w:val="000000"/>
          <w:spacing w:val="14"/>
          <w:sz w:val="21"/>
        </w:rPr>
        <w:t xml:space="preserve">同。</w:t>
      </w:r>
      <w:r/>
    </w:p>
    <w:p>
      <w:pPr>
        <w:ind w:left="891"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九</w:t>
      </w:r>
      <w:r>
        <w:rPr>
          <w:rFonts w:ascii="SimSun" w:hAnsi="SimSun" w:eastAsia="SimSun" w:cs="SimSun"/>
          <w:color w:val="000000"/>
          <w:spacing w:val="-68"/>
          <w:sz w:val="21"/>
        </w:rPr>
        <w:t xml:space="preserve"> </w:t>
      </w:r>
      <w:r>
        <w:rPr>
          <w:rFonts w:ascii="SimSun" w:hAnsi="SimSun" w:eastAsia="SimSun" w:cs="SimSun"/>
          <w:color w:val="000000"/>
          <w:spacing w:val="-1"/>
          <w:sz w:val="21"/>
        </w:rPr>
        <w:t xml:space="preserve">、签订时间</w:t>
      </w:r>
      <w:r/>
    </w:p>
    <w:p>
      <w:pPr>
        <w:ind w:left="458" w:right="0" w:firstLine="0"/>
        <w:spacing w:before="13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本合同于</w:t>
      </w:r>
      <w:r>
        <w:rPr>
          <w:rFonts w:ascii="SimSun" w:hAnsi="SimSun" w:eastAsia="SimSun" w:cs="SimSun"/>
          <w:color w:val="000000"/>
          <w:spacing w:val="-9"/>
          <w:sz w:val="21"/>
          <w:u w:val="single"/>
        </w:rPr>
        <w:t xml:space="preserve">  2026 </w:t>
      </w:r>
      <w:r>
        <w:rPr>
          <w:rFonts w:ascii="SimSun" w:hAnsi="SimSun" w:eastAsia="SimSun" w:cs="SimSun"/>
          <w:color w:val="000000"/>
          <w:spacing w:val="21"/>
          <w:sz w:val="21"/>
        </w:rPr>
        <w:t xml:space="preserve"> </w:t>
      </w:r>
      <w:r>
        <w:rPr>
          <w:rFonts w:ascii="SimSun" w:hAnsi="SimSun" w:eastAsia="SimSun" w:cs="SimSun"/>
          <w:color w:val="000000"/>
          <w:spacing w:val="-9"/>
          <w:sz w:val="21"/>
        </w:rPr>
        <w:t xml:space="preserve">年</w:t>
      </w:r>
      <w:r>
        <w:rPr>
          <w:rFonts w:ascii="SimSun" w:hAnsi="SimSun" w:eastAsia="SimSun" w:cs="SimSun"/>
          <w:color w:val="000000"/>
          <w:spacing w:val="-9"/>
          <w:sz w:val="21"/>
          <w:u w:val="single"/>
        </w:rPr>
        <w:t xml:space="preserve">    </w:t>
      </w:r>
      <w:r>
        <w:rPr>
          <w:rFonts w:ascii="SimSun" w:hAnsi="SimSun" w:eastAsia="SimSun" w:cs="SimSun"/>
          <w:color w:val="000000"/>
          <w:spacing w:val="28"/>
          <w:sz w:val="21"/>
        </w:rPr>
        <w:t xml:space="preserve"> </w:t>
      </w:r>
      <w:r>
        <w:rPr>
          <w:rFonts w:ascii="SimSun" w:hAnsi="SimSun" w:eastAsia="SimSun" w:cs="SimSun"/>
          <w:color w:val="000000"/>
          <w:spacing w:val="-9"/>
          <w:sz w:val="21"/>
        </w:rPr>
        <w:t xml:space="preserve">月</w:t>
      </w:r>
      <w:r>
        <w:rPr>
          <w:rFonts w:ascii="SimSun" w:hAnsi="SimSun" w:eastAsia="SimSun" w:cs="SimSun"/>
          <w:color w:val="000000"/>
          <w:spacing w:val="35"/>
          <w:sz w:val="21"/>
          <w:u w:val="single"/>
        </w:rPr>
        <w:t xml:space="preserve">   </w:t>
      </w:r>
      <w:r>
        <w:rPr>
          <w:rFonts w:ascii="SimSun" w:hAnsi="SimSun" w:eastAsia="SimSun" w:cs="SimSun"/>
          <w:color w:val="000000"/>
          <w:spacing w:val="-50"/>
          <w:sz w:val="21"/>
        </w:rPr>
        <w:t xml:space="preserve"> </w:t>
      </w:r>
      <w:r>
        <w:rPr>
          <w:rFonts w:ascii="SimSun" w:hAnsi="SimSun" w:eastAsia="SimSun" w:cs="SimSun"/>
          <w:color w:val="000000"/>
          <w:spacing w:val="-9"/>
          <w:sz w:val="21"/>
        </w:rPr>
        <w:t xml:space="preserve">日签订。</w:t>
      </w:r>
      <w:r/>
    </w:p>
    <w:p>
      <w:pPr>
        <w:ind w:left="884"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884"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w:t>
      </w:r>
      <w:r>
        <w:rPr>
          <w:rFonts w:ascii="SimSun" w:hAnsi="SimSun" w:eastAsia="SimSun" w:cs="SimSun"/>
          <w:color w:val="000000"/>
          <w:spacing w:val="-65"/>
          <w:sz w:val="21"/>
        </w:rPr>
        <w:t xml:space="preserve"> </w:t>
      </w:r>
      <w:r>
        <w:rPr>
          <w:rFonts w:ascii="SimSun" w:hAnsi="SimSun" w:eastAsia="SimSun" w:cs="SimSun"/>
          <w:color w:val="000000"/>
          <w:sz w:val="21"/>
        </w:rPr>
        <w:t xml:space="preserve">、签订地点</w:t>
      </w:r>
      <w:r/>
    </w:p>
    <w:p>
      <w:pPr>
        <w:ind w:left="0" w:right="0" w:firstLine="0"/>
        <w:spacing w:before="14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58" w:right="0" w:firstLine="0"/>
        <w:spacing w:before="14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SimSun" w:hAnsi="SimSun" w:eastAsia="SimSun" w:cs="SimSun"/>
          <w:color w:val="000000"/>
          <w:spacing w:val="-107"/>
          <w:sz w:val="21"/>
        </w:rPr>
        <w:t xml:space="preserve"> </w:t>
      </w:r>
      <w:r>
        <w:rPr>
          <w:rFonts w:ascii="SimSun" w:hAnsi="SimSun" w:eastAsia="SimSun" w:cs="SimSun"/>
          <w:color w:val="000000"/>
          <w:sz w:val="21"/>
          <w:u w:val="single"/>
        </w:rPr>
        <w:t xml:space="preserve">                     </w:t>
      </w:r>
      <w:r>
        <w:rPr>
          <w:rFonts w:ascii="SimSun" w:hAnsi="SimSun" w:eastAsia="SimSun" w:cs="SimSun"/>
          <w:color w:val="000000"/>
          <w:spacing w:val="31"/>
          <w:sz w:val="21"/>
        </w:rPr>
        <w:t xml:space="preserve"> </w:t>
      </w:r>
      <w:r>
        <w:rPr>
          <w:rFonts w:ascii="SimSun" w:hAnsi="SimSun" w:eastAsia="SimSun" w:cs="SimSun"/>
          <w:color w:val="000000"/>
          <w:sz w:val="21"/>
        </w:rPr>
        <w:t xml:space="preserve">签订。</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884"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十一</w:t>
      </w:r>
      <w:r>
        <w:rPr>
          <w:rFonts w:ascii="SimSun" w:hAnsi="SimSun" w:eastAsia="SimSun" w:cs="SimSun"/>
          <w:color w:val="000000"/>
          <w:spacing w:val="-64"/>
          <w:sz w:val="21"/>
        </w:rPr>
        <w:t xml:space="preserve"> </w:t>
      </w:r>
      <w:r>
        <w:rPr>
          <w:rFonts w:ascii="SimSun" w:hAnsi="SimSun" w:eastAsia="SimSun" w:cs="SimSun"/>
          <w:color w:val="000000"/>
          <w:spacing w:val="3"/>
          <w:sz w:val="21"/>
        </w:rPr>
        <w:t xml:space="preserve">、补充协议</w:t>
      </w:r>
      <w:r/>
    </w:p>
    <w:p>
      <w:pPr>
        <w:ind w:left="458" w:right="20" w:firstLine="5"/>
        <w:spacing w:before="13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合</w:t>
      </w:r>
      <w:r>
        <w:rPr>
          <w:rFonts w:ascii="SimSun" w:hAnsi="SimSun" w:eastAsia="SimSun" w:cs="SimSun"/>
          <w:color w:val="000000"/>
          <w:spacing w:val="-40"/>
          <w:sz w:val="21"/>
        </w:rPr>
        <w:t xml:space="preserve"> </w:t>
      </w:r>
      <w:r>
        <w:rPr>
          <w:rFonts w:ascii="SimSun" w:hAnsi="SimSun" w:eastAsia="SimSun" w:cs="SimSun"/>
          <w:color w:val="000000"/>
          <w:spacing w:val="11"/>
          <w:sz w:val="21"/>
        </w:rPr>
        <w:t xml:space="preserve">同未尽事宜，合同当事人另行签订补充协议</w:t>
      </w:r>
      <w:r>
        <w:rPr>
          <w:rFonts w:ascii="SimSun" w:hAnsi="SimSun" w:eastAsia="SimSun" w:cs="SimSun"/>
          <w:color w:val="000000"/>
          <w:spacing w:val="10"/>
          <w:sz w:val="21"/>
        </w:rPr>
        <w:t xml:space="preserve">，补充协议是合同的组成</w:t>
      </w:r>
      <w:r>
        <w:rPr>
          <w:rFonts w:ascii="SimSun" w:hAnsi="SimSun" w:eastAsia="SimSun" w:cs="SimSun"/>
          <w:color w:val="000000"/>
          <w:sz w:val="21"/>
        </w:rPr>
        <w:t xml:space="preserve"> </w:t>
      </w:r>
      <w:r>
        <w:rPr>
          <w:rFonts w:ascii="SimSun" w:hAnsi="SimSun" w:eastAsia="SimSun" w:cs="SimSun"/>
          <w:color w:val="000000"/>
          <w:spacing w:val="-1"/>
          <w:sz w:val="21"/>
        </w:rPr>
        <w:t xml:space="preserve">部分。</w:t>
      </w:r>
      <w:r/>
    </w:p>
    <w:p>
      <w:pPr>
        <w:ind w:left="884" w:right="0" w:firstLine="0"/>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十二</w:t>
      </w:r>
      <w:r>
        <w:rPr>
          <w:rFonts w:ascii="SimSun" w:hAnsi="SimSun" w:eastAsia="SimSun" w:cs="SimSun"/>
          <w:color w:val="000000"/>
          <w:spacing w:val="-64"/>
          <w:sz w:val="21"/>
        </w:rPr>
        <w:t xml:space="preserve"> </w:t>
      </w:r>
      <w:r>
        <w:rPr>
          <w:rFonts w:ascii="SimSun" w:hAnsi="SimSun" w:eastAsia="SimSun" w:cs="SimSun"/>
          <w:color w:val="000000"/>
          <w:spacing w:val="3"/>
          <w:sz w:val="21"/>
        </w:rPr>
        <w:t xml:space="preserve">、合同生效</w:t>
      </w:r>
      <w:r/>
    </w:p>
    <w:p>
      <w:pPr>
        <w:ind w:left="458" w:right="0" w:firstLine="0"/>
        <w:spacing w:before="136"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本合同自</w:t>
      </w:r>
      <w:r>
        <w:rPr>
          <w:rFonts w:ascii="SimSun" w:hAnsi="SimSun" w:eastAsia="SimSun" w:cs="SimSun"/>
          <w:color w:val="000000"/>
          <w:spacing w:val="9"/>
          <w:sz w:val="21"/>
          <w:u w:val="single"/>
        </w:rPr>
        <w:t xml:space="preserve">     </w:t>
      </w:r>
      <w:r>
        <w:rPr>
          <w:rFonts w:ascii="SimSun" w:hAnsi="SimSun" w:eastAsia="SimSun" w:cs="SimSun"/>
          <w:color w:val="000000"/>
          <w:spacing w:val="-3"/>
          <w:sz w:val="21"/>
          <w:u w:val="single"/>
        </w:rPr>
        <w:t xml:space="preserve">签订之日</w:t>
      </w:r>
      <w:r>
        <w:rPr>
          <w:rFonts w:ascii="SimSun" w:hAnsi="SimSun" w:eastAsia="SimSun" w:cs="SimSun"/>
          <w:color w:val="000000"/>
          <w:spacing w:val="4"/>
          <w:sz w:val="21"/>
          <w:u w:val="single"/>
        </w:rPr>
        <w:t xml:space="preserve">        </w:t>
      </w:r>
      <w:r>
        <w:rPr>
          <w:rFonts w:ascii="SimSun" w:hAnsi="SimSun" w:eastAsia="SimSun" w:cs="SimSun"/>
          <w:color w:val="000000"/>
          <w:spacing w:val="38"/>
          <w:sz w:val="21"/>
        </w:rPr>
        <w:t xml:space="preserve"> </w:t>
      </w:r>
      <w:r>
        <w:rPr>
          <w:rFonts w:ascii="SimSun" w:hAnsi="SimSun" w:eastAsia="SimSun" w:cs="SimSun"/>
          <w:color w:val="000000"/>
          <w:spacing w:val="-3"/>
          <w:sz w:val="21"/>
        </w:rPr>
        <w:t xml:space="preserve">生效。</w:t>
      </w:r>
      <w:r/>
    </w:p>
    <w:p>
      <w:pPr>
        <w:ind w:left="884"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 </w:t>
      </w:r>
      <w:r/>
    </w:p>
    <w:p>
      <w:pPr>
        <w:ind w:left="884"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 </w:t>
      </w:r>
      <w:r/>
    </w:p>
    <w:p>
      <w:pPr>
        <w:ind w:left="884"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十三</w:t>
      </w:r>
      <w:r>
        <w:rPr>
          <w:rFonts w:ascii="SimSun" w:hAnsi="SimSun" w:eastAsia="SimSun" w:cs="SimSun"/>
          <w:color w:val="000000"/>
          <w:spacing w:val="-64"/>
          <w:sz w:val="21"/>
        </w:rPr>
        <w:t xml:space="preserve"> </w:t>
      </w:r>
      <w:r>
        <w:rPr>
          <w:rFonts w:ascii="SimSun" w:hAnsi="SimSun" w:eastAsia="SimSun" w:cs="SimSun"/>
          <w:color w:val="000000"/>
          <w:spacing w:val="3"/>
          <w:sz w:val="21"/>
        </w:rPr>
        <w:t xml:space="preserve">、合同份数</w:t>
      </w:r>
      <w:r/>
    </w:p>
    <w:p>
      <w:pPr>
        <w:ind w:left="468" w:right="102" w:firstLine="256"/>
        <w:spacing w:before="13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本合同一式</w:t>
      </w:r>
      <w:r>
        <w:rPr>
          <w:rFonts w:ascii="SimSun" w:hAnsi="SimSun" w:eastAsia="SimSun" w:cs="SimSun"/>
          <w:color w:val="000000"/>
          <w:spacing w:val="16"/>
          <w:sz w:val="21"/>
          <w:u w:val="single"/>
        </w:rPr>
        <w:t xml:space="preserve">     </w:t>
      </w:r>
      <w:r>
        <w:rPr>
          <w:rFonts w:ascii="SimSun" w:hAnsi="SimSun" w:eastAsia="SimSun" w:cs="SimSun"/>
          <w:color w:val="000000"/>
          <w:spacing w:val="16"/>
          <w:sz w:val="21"/>
        </w:rPr>
        <w:t xml:space="preserve"> 份，均具有同等法律效力，发包人执份，承包人执</w:t>
      </w:r>
      <w:r>
        <w:rPr>
          <w:rFonts w:ascii="SimSun" w:hAnsi="SimSun" w:eastAsia="SimSun" w:cs="SimSun"/>
          <w:color w:val="000000"/>
          <w:spacing w:val="16"/>
          <w:sz w:val="21"/>
          <w:u w:val="single"/>
        </w:rPr>
        <w:t xml:space="preserve">   </w:t>
      </w:r>
      <w:r>
        <w:rPr>
          <w:rFonts w:ascii="SimSun" w:hAnsi="SimSun" w:eastAsia="SimSun" w:cs="SimSun"/>
          <w:color w:val="000000"/>
          <w:spacing w:val="16"/>
          <w:sz w:val="21"/>
        </w:rPr>
        <w:t xml:space="preserve">份。</w:t>
      </w:r>
      <w:r/>
    </w:p>
    <w:p>
      <w:pPr>
        <w:ind w:left="0" w:right="0" w:firstLine="0"/>
        <w:spacing w:before="7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7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7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1"/>
        </w:rPr>
      </w:r>
      <w:r/>
    </w:p>
    <w:p>
      <w:pPr>
        <w:ind w:left="248" w:right="0" w:firstLine="0"/>
        <w:spacing w:before="5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发包人：</w:t>
      </w:r>
      <w:r>
        <w:rPr>
          <w:rFonts w:ascii="SimSun" w:hAnsi="SimSun" w:eastAsia="SimSun" w:cs="SimSun"/>
          <w:color w:val="000000"/>
          <w:spacing w:val="1"/>
          <w:sz w:val="21"/>
        </w:rPr>
        <w:t xml:space="preserve">    </w:t>
      </w:r>
      <w:r>
        <w:rPr>
          <w:rFonts w:ascii="SimSun" w:hAnsi="SimSun" w:eastAsia="SimSun" w:cs="SimSun"/>
          <w:color w:val="000000"/>
          <w:spacing w:val="-16"/>
          <w:sz w:val="21"/>
        </w:rPr>
        <w:t xml:space="preserve">(公章)</w:t>
      </w:r>
      <w:r/>
    </w:p>
    <w:p>
      <w:pPr>
        <w:ind w:left="302" w:right="0" w:firstLine="0"/>
        <w:spacing w:before="138"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法定代表人或其委托代理人：</w:t>
      </w:r>
      <w:r/>
    </w:p>
    <w:p>
      <w:pPr>
        <w:ind w:left="332"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(签字)</w:t>
      </w:r>
      <w:r/>
    </w:p>
    <w:p>
      <w:pPr>
        <w:ind w:left="288" w:right="0" w:firstLine="0"/>
        <w:spacing w:before="138" w:after="0" w:line="42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组织机构代码：</w:t>
      </w:r>
      <w:r/>
    </w:p>
    <w:p>
      <w:pPr>
        <w:ind w:left="288"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地址：</w:t>
      </w:r>
      <w:r/>
    </w:p>
    <w:p>
      <w:pPr>
        <w:ind w:left="238" w:right="0" w:firstLine="0"/>
        <w:spacing w:before="14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邮政编码：</w:t>
      </w:r>
      <w:r/>
    </w:p>
    <w:p>
      <w:pPr>
        <w:ind w:left="252" w:right="0" w:firstLine="0"/>
        <w:spacing w:before="139" w:after="0" w:line="4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法定代表人：</w:t>
      </w:r>
      <w:r/>
    </w:p>
    <w:p>
      <w:pPr>
        <w:ind w:left="253"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委托代理人：</w:t>
      </w:r>
      <w:r/>
    </w:p>
    <w:p>
      <w:pPr>
        <w:ind w:left="270" w:right="0" w:firstLine="0"/>
        <w:spacing w:before="13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电</w:t>
      </w:r>
      <w:r>
        <w:rPr>
          <w:rFonts w:ascii="SimSun" w:hAnsi="SimSun" w:eastAsia="SimSun" w:cs="SimSun"/>
          <w:color w:val="000000"/>
          <w:spacing w:val="22"/>
          <w:sz w:val="21"/>
        </w:rPr>
        <w:t xml:space="preserve">  </w:t>
      </w:r>
      <w:r>
        <w:rPr>
          <w:rFonts w:ascii="SimSun" w:hAnsi="SimSun" w:eastAsia="SimSun" w:cs="SimSun"/>
          <w:color w:val="000000"/>
          <w:spacing w:val="-20"/>
          <w:sz w:val="21"/>
        </w:rPr>
        <w:t xml:space="preserve">话</w:t>
      </w:r>
      <w:r>
        <w:rPr>
          <w:rFonts w:ascii="SimSun" w:hAnsi="SimSun" w:eastAsia="SimSun" w:cs="SimSun"/>
          <w:color w:val="000000"/>
          <w:spacing w:val="23"/>
          <w:sz w:val="21"/>
        </w:rPr>
        <w:t xml:space="preserve"> </w:t>
      </w:r>
      <w:r>
        <w:rPr>
          <w:rFonts w:ascii="SimSun" w:hAnsi="SimSun" w:eastAsia="SimSun" w:cs="SimSun"/>
          <w:color w:val="000000"/>
          <w:spacing w:val="-20"/>
          <w:sz w:val="21"/>
        </w:rPr>
        <w:t xml:space="preserve">：</w:t>
      </w:r>
      <w:r/>
    </w:p>
    <w:p>
      <w:pPr>
        <w:ind w:left="247" w:right="0" w:firstLine="0"/>
        <w:spacing w:before="139"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传</w:t>
      </w:r>
      <w:r>
        <w:rPr>
          <w:rFonts w:ascii="SimSun" w:hAnsi="SimSun" w:eastAsia="SimSun" w:cs="SimSun"/>
          <w:color w:val="000000"/>
          <w:spacing w:val="27"/>
          <w:sz w:val="21"/>
        </w:rPr>
        <w:t xml:space="preserve">  </w:t>
      </w:r>
      <w:r>
        <w:rPr>
          <w:rFonts w:ascii="SimSun" w:hAnsi="SimSun" w:eastAsia="SimSun" w:cs="SimSun"/>
          <w:color w:val="000000"/>
          <w:spacing w:val="-15"/>
          <w:sz w:val="21"/>
        </w:rPr>
        <w:t xml:space="preserve">真</w:t>
      </w:r>
      <w:r>
        <w:rPr>
          <w:rFonts w:ascii="SimSun" w:hAnsi="SimSun" w:eastAsia="SimSun" w:cs="SimSun"/>
          <w:color w:val="000000"/>
          <w:spacing w:val="21"/>
          <w:sz w:val="21"/>
        </w:rPr>
        <w:t xml:space="preserve"> </w:t>
      </w:r>
      <w:r>
        <w:rPr>
          <w:rFonts w:ascii="SimSun" w:hAnsi="SimSun" w:eastAsia="SimSun" w:cs="SimSun"/>
          <w:color w:val="000000"/>
          <w:spacing w:val="-15"/>
          <w:sz w:val="21"/>
        </w:rPr>
        <w:t xml:space="preserve">：</w:t>
      </w:r>
      <w:r/>
    </w:p>
    <w:p>
      <w:pPr>
        <w:ind w:left="270"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电子信箱：</w:t>
      </w:r>
      <w:r/>
    </w:p>
    <w:p>
      <w:pPr>
        <w:ind w:left="244" w:right="0" w:firstLine="0"/>
        <w:spacing w:before="1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开户银行：</w:t>
      </w:r>
      <w:r/>
    </w:p>
    <w:p>
      <w:pPr>
        <w:ind w:left="241" w:right="0" w:firstLine="0"/>
        <w:spacing w:before="14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账</w:t>
      </w:r>
      <w:r>
        <w:rPr>
          <w:rFonts w:ascii="SimSun" w:hAnsi="SimSun" w:eastAsia="SimSun" w:cs="SimSun"/>
          <w:color w:val="000000"/>
          <w:spacing w:val="25"/>
          <w:sz w:val="21"/>
        </w:rPr>
        <w:t xml:space="preserve">  </w:t>
      </w:r>
      <w:r>
        <w:rPr>
          <w:rFonts w:ascii="SimSun" w:hAnsi="SimSun" w:eastAsia="SimSun" w:cs="SimSun"/>
          <w:color w:val="000000"/>
          <w:spacing w:val="-12"/>
          <w:sz w:val="21"/>
        </w:rPr>
        <w:t xml:space="preserve">号</w:t>
      </w:r>
      <w:r>
        <w:rPr>
          <w:rFonts w:ascii="SimSun" w:hAnsi="SimSun" w:eastAsia="SimSun" w:cs="SimSun"/>
          <w:color w:val="000000"/>
          <w:spacing w:val="22"/>
          <w:sz w:val="21"/>
        </w:rPr>
        <w:t xml:space="preserve"> </w:t>
      </w:r>
      <w:r>
        <w:rPr>
          <w:rFonts w:ascii="SimSun" w:hAnsi="SimSun" w:eastAsia="SimSun" w:cs="SimSun"/>
          <w:color w:val="000000"/>
          <w:spacing w:val="-12"/>
          <w:sz w:val="21"/>
        </w:rPr>
        <w:t xml:space="preserve">：</w:t>
      </w:r>
      <w:r/>
    </w:p>
    <w:p>
      <w:pPr>
        <w:ind w:left="78" w:right="0" w:firstLine="0"/>
        <w:spacing w:before="4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承包人：</w:t>
      </w:r>
      <w:r>
        <w:rPr>
          <w:rFonts w:ascii="SimSun" w:hAnsi="SimSun" w:eastAsia="SimSun" w:cs="SimSun"/>
          <w:color w:val="000000"/>
          <w:spacing w:val="2"/>
          <w:sz w:val="21"/>
        </w:rPr>
        <w:t xml:space="preserve">    </w:t>
      </w:r>
      <w:r>
        <w:rPr>
          <w:rFonts w:ascii="SimSun" w:hAnsi="SimSun" w:eastAsia="SimSun" w:cs="SimSun"/>
          <w:color w:val="000000"/>
          <w:spacing w:val="-15"/>
          <w:sz w:val="21"/>
        </w:rPr>
        <w:t xml:space="preserve">(公章)</w:t>
      </w:r>
      <w:r/>
    </w:p>
    <w:p>
      <w:pPr>
        <w:ind w:left="49" w:right="0" w:firstLine="0"/>
        <w:spacing w:before="138" w:after="0" w:line="4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法定代表人或其委托代理人：</w:t>
      </w:r>
      <w:r/>
    </w:p>
    <w:p>
      <w:pPr>
        <w:ind w:left="43"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(签字)</w:t>
      </w:r>
      <w:r/>
    </w:p>
    <w:p>
      <w:pPr>
        <w:ind w:left="91" w:right="0" w:firstLine="0"/>
        <w:spacing w:before="139" w:after="0" w:line="42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组织机构代码：</w:t>
      </w:r>
      <w:r/>
    </w:p>
    <w:p>
      <w:pPr>
        <w:ind w:left="0"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地址：</w:t>
      </w:r>
      <w:r/>
    </w:p>
    <w:p>
      <w:pPr>
        <w:ind w:left="74" w:right="0" w:firstLine="0"/>
        <w:spacing w:before="14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邮政编码：</w:t>
      </w:r>
      <w:r/>
    </w:p>
    <w:p>
      <w:pPr>
        <w:ind w:left="64" w:right="0" w:firstLine="0"/>
        <w:spacing w:before="139" w:after="0" w:line="4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法定代表人：</w:t>
      </w:r>
      <w:r/>
    </w:p>
    <w:p>
      <w:pPr>
        <w:ind w:left="65"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委托代理人：</w:t>
      </w:r>
      <w:r/>
    </w:p>
    <w:p>
      <w:pPr>
        <w:ind w:left="83" w:right="0" w:firstLine="0"/>
        <w:spacing w:before="13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电</w:t>
      </w:r>
      <w:r>
        <w:rPr>
          <w:rFonts w:ascii="SimSun" w:hAnsi="SimSun" w:eastAsia="SimSun" w:cs="SimSun"/>
          <w:color w:val="000000"/>
          <w:spacing w:val="23"/>
          <w:sz w:val="21"/>
        </w:rPr>
        <w:t xml:space="preserve">  </w:t>
      </w:r>
      <w:r>
        <w:rPr>
          <w:rFonts w:ascii="SimSun" w:hAnsi="SimSun" w:eastAsia="SimSun" w:cs="SimSun"/>
          <w:color w:val="000000"/>
          <w:spacing w:val="-20"/>
          <w:sz w:val="21"/>
        </w:rPr>
        <w:t xml:space="preserve">话：</w:t>
      </w:r>
      <w:r/>
    </w:p>
    <w:p>
      <w:pPr>
        <w:ind w:left="59" w:right="0" w:firstLine="0"/>
        <w:spacing w:before="1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传</w:t>
      </w:r>
      <w:r>
        <w:rPr>
          <w:rFonts w:ascii="SimSun" w:hAnsi="SimSun" w:eastAsia="SimSun" w:cs="SimSun"/>
          <w:color w:val="000000"/>
          <w:spacing w:val="28"/>
          <w:sz w:val="21"/>
        </w:rPr>
        <w:t xml:space="preserve">  </w:t>
      </w:r>
      <w:r>
        <w:rPr>
          <w:rFonts w:ascii="SimSun" w:hAnsi="SimSun" w:eastAsia="SimSun" w:cs="SimSun"/>
          <w:color w:val="000000"/>
          <w:spacing w:val="-15"/>
          <w:sz w:val="21"/>
        </w:rPr>
        <w:t xml:space="preserve">真：</w:t>
      </w:r>
      <w:r/>
    </w:p>
    <w:p>
      <w:pPr>
        <w:ind w:left="83" w:right="0" w:firstLine="0"/>
        <w:spacing w:before="140" w:after="0" w:line="42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电子信箱：</w:t>
      </w:r>
      <w:r/>
    </w:p>
    <w:p>
      <w:pPr>
        <w:ind w:left="56"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开户银行：</w:t>
      </w:r>
      <w:r/>
    </w:p>
    <w:p>
      <w:pPr>
        <w:ind w:left="53" w:right="0" w:firstLine="0"/>
        <w:spacing w:before="14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账</w:t>
      </w:r>
      <w:r>
        <w:rPr>
          <w:rFonts w:ascii="SimSun" w:hAnsi="SimSun" w:eastAsia="SimSun" w:cs="SimSun"/>
          <w:color w:val="000000"/>
          <w:spacing w:val="26"/>
          <w:sz w:val="21"/>
        </w:rPr>
        <w:t xml:space="preserve">  </w:t>
      </w:r>
      <w:r>
        <w:rPr>
          <w:rFonts w:ascii="SimSun" w:hAnsi="SimSun" w:eastAsia="SimSun" w:cs="SimSun"/>
          <w:color w:val="000000"/>
          <w:spacing w:val="-12"/>
          <w:sz w:val="21"/>
        </w:rPr>
        <w:t xml:space="preserve">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1"/>
        </w:rPr>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jc w:val="right"/>
        <w:spacing w:before="6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8"/>
        </w:rPr>
        <w:t xml:space="preserve">第二部分通用合同条款</w:t>
      </w:r>
      <w:r/>
    </w:p>
    <w:p>
      <w:pPr>
        <w:ind w:left="458" w:right="20" w:firstLine="5"/>
        <w:spacing w:before="13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采用《建设工程施工合同（示范文本）》（GF—2017—0201）。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8"/>
        </w:rPr>
        <w:t xml:space="preserve"> </w:t>
      </w:r>
      <w:r/>
    </w:p>
    <w:p>
      <w:pPr>
        <w:ind w:left="2952" w:right="0" w:firstLine="558"/>
        <w:spacing w:before="133"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8"/>
          <w:u w:val="none"/>
        </w:rPr>
        <w:t xml:space="preserve">第三部分专用合同条款</w:t>
      </w:r>
      <w:r/>
    </w:p>
    <w:p>
      <w:pPr>
        <w:ind w:left="507" w:right="0" w:firstLine="0"/>
        <w:spacing w:before="8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1.</w:t>
      </w:r>
      <w:r>
        <w:rPr>
          <w:rFonts w:ascii="SimSun" w:hAnsi="SimSun" w:eastAsia="SimSun" w:cs="SimSun"/>
          <w:color w:val="000000"/>
          <w:spacing w:val="13"/>
          <w:sz w:val="21"/>
        </w:rPr>
        <w:t xml:space="preserve"> </w:t>
      </w:r>
      <w:r>
        <w:rPr>
          <w:rFonts w:ascii="SimSun" w:hAnsi="SimSun" w:eastAsia="SimSun" w:cs="SimSun"/>
          <w:color w:val="000000"/>
          <w:spacing w:val="-9"/>
          <w:sz w:val="21"/>
        </w:rPr>
        <w:t xml:space="preserve">词语含义</w:t>
      </w:r>
      <w:r/>
    </w:p>
    <w:p>
      <w:pPr>
        <w:ind w:left="496"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2"/>
          <w:sz w:val="24"/>
        </w:rPr>
        <w:t xml:space="preserve">本合同条款中词语含义与第二部分通用合同条款中赋予的含义相同。</w:t>
      </w:r>
      <w:r/>
    </w:p>
    <w:p>
      <w:pPr>
        <w:ind w:left="492" w:right="0" w:firstLine="0"/>
        <w:spacing w:before="14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2. 标准和规范</w:t>
      </w:r>
      <w:r/>
    </w:p>
    <w:p>
      <w:pPr>
        <w:ind w:left="33" w:right="230" w:firstLine="457"/>
        <w:spacing w:before="14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2.1 适用于工程的标准规范包括：</w:t>
      </w:r>
      <w:r>
        <w:rPr>
          <w:rFonts w:ascii="SimSun" w:hAnsi="SimSun" w:eastAsia="SimSun" w:cs="SimSun"/>
          <w:color w:val="ff0000"/>
          <w:sz w:val="24"/>
          <w:u w:val="single"/>
        </w:rPr>
        <w:t xml:space="preserve">中华人民共和国住建</w:t>
      </w:r>
      <w:r>
        <w:rPr>
          <w:rFonts w:ascii="SimSun" w:hAnsi="SimSun" w:eastAsia="SimSun" w:cs="SimSun"/>
          <w:color w:val="ff0000"/>
          <w:spacing w:val="-1"/>
          <w:sz w:val="24"/>
          <w:u w:val="single"/>
        </w:rPr>
        <w:t xml:space="preserve">部颁发的有关标准、规范及省</w:t>
      </w:r>
      <w:r>
        <w:rPr>
          <w:rFonts w:ascii="SimSun" w:hAnsi="SimSun" w:eastAsia="SimSun" w:cs="SimSun"/>
          <w:color w:val="ff0000"/>
          <w:spacing w:val="-2"/>
          <w:sz w:val="24"/>
          <w:u w:val="single"/>
        </w:rPr>
        <w:t xml:space="preserve">、市行政主管部门颁发的有关规定。</w:t>
      </w:r>
      <w:r/>
    </w:p>
    <w:p>
      <w:pPr>
        <w:ind w:left="491"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3"/>
          <w:sz w:val="24"/>
        </w:rPr>
        <w:t xml:space="preserve">2.2</w:t>
      </w:r>
      <w:r>
        <w:rPr>
          <w:rFonts w:ascii="SimSun" w:hAnsi="SimSun" w:eastAsia="SimSun" w:cs="SimSun"/>
          <w:color w:val="ff0000"/>
          <w:spacing w:val="26"/>
          <w:sz w:val="24"/>
        </w:rPr>
        <w:t xml:space="preserve"> </w:t>
      </w:r>
      <w:r>
        <w:rPr>
          <w:rFonts w:ascii="SimSun" w:hAnsi="SimSun" w:eastAsia="SimSun" w:cs="SimSun"/>
          <w:color w:val="ff0000"/>
          <w:spacing w:val="-3"/>
          <w:sz w:val="24"/>
        </w:rPr>
        <w:t xml:space="preserve">合同文件的优先顺序</w:t>
      </w:r>
      <w:r/>
    </w:p>
    <w:p>
      <w:pPr>
        <w:ind w:left="502" w:right="0" w:firstLine="0"/>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合同文件组成及优先顺序为：</w:t>
      </w:r>
      <w:r>
        <w:rPr>
          <w:rFonts w:ascii="SimSun" w:hAnsi="SimSun" w:eastAsia="SimSun" w:cs="SimSun"/>
          <w:color w:val="ff0000"/>
          <w:spacing w:val="-1"/>
          <w:sz w:val="24"/>
          <w:u w:val="single"/>
        </w:rPr>
        <w:t xml:space="preserve">按通用条款1.5条执行。</w:t>
      </w:r>
      <w:r/>
    </w:p>
    <w:p>
      <w:pPr>
        <w:ind w:left="494"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3.</w:t>
      </w:r>
      <w:r>
        <w:rPr>
          <w:rFonts w:ascii="SimSun" w:hAnsi="SimSun" w:eastAsia="SimSun" w:cs="SimSun"/>
          <w:color w:val="000000"/>
          <w:spacing w:val="33"/>
          <w:sz w:val="21"/>
        </w:rPr>
        <w:t xml:space="preserve"> </w:t>
      </w:r>
      <w:r>
        <w:rPr>
          <w:rFonts w:ascii="SimSun" w:hAnsi="SimSun" w:eastAsia="SimSun" w:cs="SimSun"/>
          <w:color w:val="000000"/>
          <w:spacing w:val="-7"/>
          <w:sz w:val="21"/>
        </w:rPr>
        <w:t xml:space="preserve">图纸和承包人文件</w:t>
      </w:r>
      <w:r/>
    </w:p>
    <w:p>
      <w:pPr>
        <w:ind w:left="493" w:right="0" w:firstLine="0"/>
        <w:spacing w:before="14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6"/>
          <w:sz w:val="24"/>
        </w:rPr>
        <w:t xml:space="preserve">3.1</w:t>
      </w:r>
      <w:r>
        <w:rPr>
          <w:rFonts w:ascii="SimSun" w:hAnsi="SimSun" w:eastAsia="SimSun" w:cs="SimSun"/>
          <w:color w:val="ff0000"/>
          <w:spacing w:val="41"/>
          <w:sz w:val="24"/>
        </w:rPr>
        <w:t xml:space="preserve"> </w:t>
      </w:r>
      <w:r>
        <w:rPr>
          <w:rFonts w:ascii="SimSun" w:hAnsi="SimSun" w:eastAsia="SimSun" w:cs="SimSun"/>
          <w:color w:val="ff0000"/>
          <w:spacing w:val="-6"/>
          <w:sz w:val="24"/>
        </w:rPr>
        <w:t xml:space="preserve">图纸的提供</w:t>
      </w:r>
      <w:r/>
    </w:p>
    <w:p>
      <w:pPr>
        <w:ind w:left="502" w:right="0" w:firstLine="0"/>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发包人向承包人提供图纸的期限：</w:t>
      </w:r>
      <w:r>
        <w:rPr>
          <w:rFonts w:ascii="SimSun" w:hAnsi="SimSun" w:eastAsia="SimSun" w:cs="SimSun"/>
          <w:color w:val="ff0000"/>
          <w:spacing w:val="-1"/>
          <w:sz w:val="24"/>
          <w:u w:val="single"/>
        </w:rPr>
        <w:t xml:space="preserve">签订合同3日内</w:t>
      </w:r>
      <w:r>
        <w:rPr>
          <w:rFonts w:ascii="SimSun" w:hAnsi="SimSun" w:eastAsia="SimSun" w:cs="SimSun"/>
          <w:color w:val="ff0000"/>
          <w:spacing w:val="-1"/>
          <w:sz w:val="24"/>
        </w:rPr>
        <w:t xml:space="preserve">；</w:t>
      </w:r>
      <w:r/>
    </w:p>
    <w:p>
      <w:pPr>
        <w:ind w:left="16" w:right="110" w:firstLine="485"/>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发包人向承包人提供图纸的数量：</w:t>
      </w:r>
      <w:r>
        <w:rPr>
          <w:rFonts w:ascii="SimSun" w:hAnsi="SimSun" w:eastAsia="SimSun" w:cs="SimSun"/>
          <w:color w:val="ff0000"/>
          <w:spacing w:val="-1"/>
          <w:sz w:val="24"/>
          <w:u w:val="single"/>
        </w:rPr>
        <w:t xml:space="preserve">2套，承包人如需增加图纸套数的，发包人可代为复</w:t>
      </w:r>
      <w:r>
        <w:rPr>
          <w:rFonts w:ascii="SimSun" w:hAnsi="SimSun" w:eastAsia="SimSun" w:cs="SimSun"/>
          <w:color w:val="ff0000"/>
          <w:spacing w:val="-2"/>
          <w:sz w:val="24"/>
          <w:u w:val="single"/>
        </w:rPr>
        <w:t xml:space="preserve">制，复制费用由承包人承担</w:t>
      </w:r>
      <w:r>
        <w:rPr>
          <w:rFonts w:ascii="SimSun" w:hAnsi="SimSun" w:eastAsia="SimSun" w:cs="SimSun"/>
          <w:color w:val="ff0000"/>
          <w:spacing w:val="-2"/>
          <w:sz w:val="24"/>
        </w:rPr>
        <w:t xml:space="preserve">；</w:t>
      </w:r>
      <w:r/>
    </w:p>
    <w:p>
      <w:pPr>
        <w:ind w:left="502" w:right="0" w:firstLine="0"/>
        <w:spacing w:before="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发包人向承包人提供图纸的内容：</w:t>
      </w:r>
      <w:r>
        <w:rPr>
          <w:rFonts w:ascii="SimSun" w:hAnsi="SimSun" w:eastAsia="SimSun" w:cs="SimSun"/>
          <w:color w:val="ff0000"/>
          <w:spacing w:val="-1"/>
          <w:sz w:val="24"/>
          <w:u w:val="single"/>
        </w:rPr>
        <w:t xml:space="preserve">全套施工图</w:t>
      </w:r>
      <w:r/>
    </w:p>
    <w:p>
      <w:pPr>
        <w:ind w:left="18" w:right="230" w:firstLine="483"/>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发包人对图纸保密要求：</w:t>
      </w:r>
      <w:r>
        <w:rPr>
          <w:rFonts w:ascii="SimSun" w:hAnsi="SimSun" w:eastAsia="SimSun" w:cs="SimSun"/>
          <w:color w:val="ff0000"/>
          <w:spacing w:val="-1"/>
          <w:sz w:val="24"/>
          <w:u w:val="single"/>
        </w:rPr>
        <w:t xml:space="preserve">未经发包人同意，不得向承包人以外的人员泄露有关图纸内</w:t>
      </w:r>
      <w:r>
        <w:rPr>
          <w:rFonts w:ascii="SimSun" w:hAnsi="SimSun" w:eastAsia="SimSun" w:cs="SimSun"/>
          <w:color w:val="ff0000"/>
          <w:spacing w:val="13"/>
          <w:sz w:val="24"/>
        </w:rPr>
        <w:t xml:space="preserve"> </w:t>
      </w:r>
      <w:r>
        <w:rPr>
          <w:rFonts w:ascii="SimSun" w:hAnsi="SimSun" w:eastAsia="SimSun" w:cs="SimSun"/>
          <w:color w:val="ff0000"/>
          <w:spacing w:val="-5"/>
          <w:sz w:val="24"/>
          <w:u w:val="single"/>
        </w:rPr>
        <w:t xml:space="preserve">容。</w:t>
      </w:r>
      <w:r/>
    </w:p>
    <w:p>
      <w:pPr>
        <w:ind w:left="493" w:right="0" w:firstLine="0"/>
        <w:spacing w:before="3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4"/>
          <w:sz w:val="24"/>
        </w:rPr>
        <w:t xml:space="preserve">3.2</w:t>
      </w:r>
      <w:r>
        <w:rPr>
          <w:rFonts w:ascii="SimSun" w:hAnsi="SimSun" w:eastAsia="SimSun" w:cs="SimSun"/>
          <w:color w:val="ff0000"/>
          <w:spacing w:val="20"/>
          <w:sz w:val="24"/>
        </w:rPr>
        <w:t xml:space="preserve"> </w:t>
      </w:r>
      <w:r>
        <w:rPr>
          <w:rFonts w:ascii="SimSun" w:hAnsi="SimSun" w:eastAsia="SimSun" w:cs="SimSun"/>
          <w:color w:val="ff0000"/>
          <w:spacing w:val="-4"/>
          <w:sz w:val="24"/>
        </w:rPr>
        <w:t xml:space="preserve">承包人文件</w:t>
      </w:r>
      <w:r/>
    </w:p>
    <w:p>
      <w:pPr>
        <w:ind w:left="17" w:right="230" w:firstLine="487"/>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需要由承包人提供的文件，包括：</w:t>
      </w:r>
      <w:r>
        <w:rPr>
          <w:rFonts w:ascii="SimSun" w:hAnsi="SimSun" w:eastAsia="SimSun" w:cs="SimSun"/>
          <w:color w:val="ff0000"/>
          <w:spacing w:val="-1"/>
          <w:sz w:val="24"/>
          <w:u w:val="single"/>
        </w:rPr>
        <w:t xml:space="preserve">工程竣工结算书、签证资料、工程验收资料、材料</w:t>
      </w:r>
      <w:r>
        <w:rPr>
          <w:rFonts w:ascii="SimSun" w:hAnsi="SimSun" w:eastAsia="SimSun" w:cs="SimSun"/>
          <w:color w:val="ff0000"/>
          <w:spacing w:val="10"/>
          <w:sz w:val="24"/>
        </w:rPr>
        <w:t xml:space="preserve"> </w:t>
      </w:r>
      <w:r>
        <w:rPr>
          <w:rFonts w:ascii="SimSun" w:hAnsi="SimSun" w:eastAsia="SimSun" w:cs="SimSun"/>
          <w:color w:val="ff0000"/>
          <w:spacing w:val="-1"/>
          <w:sz w:val="24"/>
          <w:u w:val="single"/>
        </w:rPr>
        <w:t xml:space="preserve">检验检测、施工记录及施工日志、竣工图等；</w:t>
      </w:r>
      <w:r/>
    </w:p>
    <w:p>
      <w:pPr>
        <w:ind w:left="495" w:right="3402" w:firstLine="0"/>
        <w:spacing w:before="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3"/>
          <w:sz w:val="24"/>
        </w:rPr>
        <w:t xml:space="preserve">承包人提供的文件的期限为：</w:t>
      </w:r>
      <w:r>
        <w:rPr>
          <w:rFonts w:ascii="SimSun" w:hAnsi="SimSun" w:eastAsia="SimSun" w:cs="SimSun"/>
          <w:color w:val="ff0000"/>
          <w:spacing w:val="-3"/>
          <w:sz w:val="24"/>
          <w:u w:val="single"/>
        </w:rPr>
        <w:t xml:space="preserve">竣工验收合格后28天内</w:t>
      </w:r>
      <w:r>
        <w:rPr>
          <w:rFonts w:ascii="SimSun" w:hAnsi="SimSun" w:eastAsia="SimSun" w:cs="SimSun"/>
          <w:color w:val="ff0000"/>
          <w:spacing w:val="-3"/>
          <w:sz w:val="24"/>
        </w:rPr>
        <w:t xml:space="preserve">；</w:t>
      </w:r>
      <w:r>
        <w:rPr>
          <w:rFonts w:ascii="SimSun" w:hAnsi="SimSun" w:eastAsia="SimSun" w:cs="SimSun"/>
          <w:color w:val="ff0000"/>
          <w:spacing w:val="5"/>
          <w:sz w:val="24"/>
        </w:rPr>
        <w:t xml:space="preserve"> </w:t>
      </w:r>
      <w:r>
        <w:rPr>
          <w:rFonts w:ascii="SimSun" w:hAnsi="SimSun" w:eastAsia="SimSun" w:cs="SimSun"/>
          <w:color w:val="ff0000"/>
          <w:spacing w:val="-1"/>
          <w:sz w:val="24"/>
        </w:rPr>
        <w:t xml:space="preserve">承包人提供的文件的数量为：</w:t>
      </w:r>
      <w:r>
        <w:rPr>
          <w:rFonts w:ascii="SimSun" w:hAnsi="SimSun" w:eastAsia="SimSun" w:cs="SimSun"/>
          <w:color w:val="ff0000"/>
          <w:spacing w:val="-1"/>
          <w:sz w:val="24"/>
          <w:u w:val="single"/>
        </w:rPr>
        <w:t xml:space="preserve">2套</w:t>
      </w:r>
      <w:r>
        <w:rPr>
          <w:rFonts w:ascii="SimSun" w:hAnsi="SimSun" w:eastAsia="SimSun" w:cs="SimSun"/>
          <w:color w:val="ff0000"/>
          <w:spacing w:val="-1"/>
          <w:sz w:val="24"/>
        </w:rPr>
        <w:t xml:space="preserve">；</w:t>
      </w:r>
      <w:r/>
    </w:p>
    <w:p>
      <w:pPr>
        <w:ind w:left="488" w:right="0" w:firstLine="0"/>
        <w:spacing w:before="3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4.</w:t>
      </w:r>
      <w:r>
        <w:rPr>
          <w:rFonts w:ascii="SimSun" w:hAnsi="SimSun" w:eastAsia="SimSun" w:cs="SimSun"/>
          <w:color w:val="000000"/>
          <w:spacing w:val="13"/>
          <w:sz w:val="21"/>
        </w:rPr>
        <w:t xml:space="preserve"> </w:t>
      </w:r>
      <w:r>
        <w:rPr>
          <w:rFonts w:ascii="SimSun" w:hAnsi="SimSun" w:eastAsia="SimSun" w:cs="SimSun"/>
          <w:color w:val="000000"/>
          <w:spacing w:val="-6"/>
          <w:sz w:val="21"/>
        </w:rPr>
        <w:t xml:space="preserve">发包人</w:t>
      </w:r>
      <w:r/>
    </w:p>
    <w:p>
      <w:pPr>
        <w:ind w:left="487"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4"/>
          <w:sz w:val="24"/>
        </w:rPr>
        <w:t xml:space="preserve">4.1</w:t>
      </w:r>
      <w:r>
        <w:rPr>
          <w:rFonts w:ascii="SimSun" w:hAnsi="SimSun" w:eastAsia="SimSun" w:cs="SimSun"/>
          <w:color w:val="ff0000"/>
          <w:spacing w:val="28"/>
          <w:sz w:val="24"/>
        </w:rPr>
        <w:t xml:space="preserve"> </w:t>
      </w:r>
      <w:r>
        <w:rPr>
          <w:rFonts w:ascii="SimSun" w:hAnsi="SimSun" w:eastAsia="SimSun" w:cs="SimSun"/>
          <w:color w:val="ff0000"/>
          <w:spacing w:val="-4"/>
          <w:sz w:val="24"/>
        </w:rPr>
        <w:t xml:space="preserve">发包人代表</w:t>
      </w:r>
      <w:r/>
    </w:p>
    <w:p>
      <w:pPr>
        <w:ind w:left="495" w:right="0" w:firstLine="0"/>
        <w:spacing w:before="14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6"/>
          <w:sz w:val="24"/>
        </w:rPr>
        <w:t xml:space="preserve">姓名</w:t>
      </w:r>
      <w:r>
        <w:rPr>
          <w:rFonts w:ascii="SimSun" w:hAnsi="SimSun" w:eastAsia="SimSun" w:cs="SimSun"/>
          <w:color w:val="ff0000"/>
          <w:spacing w:val="-3"/>
          <w:sz w:val="24"/>
        </w:rPr>
        <w:t xml:space="preserve">：</w:t>
      </w:r>
      <w:r>
        <w:rPr>
          <w:rFonts w:ascii="SimSun" w:hAnsi="SimSun" w:eastAsia="SimSun" w:cs="SimSun"/>
          <w:color w:val="ff0000"/>
          <w:spacing w:val="13"/>
          <w:sz w:val="24"/>
          <w:u w:val="single"/>
        </w:rPr>
        <w:t xml:space="preserve">         </w:t>
      </w:r>
      <w:r>
        <w:rPr>
          <w:rFonts w:ascii="SimSun" w:hAnsi="SimSun" w:eastAsia="SimSun" w:cs="SimSun"/>
          <w:color w:val="ff0000"/>
          <w:spacing w:val="-3"/>
          <w:sz w:val="24"/>
        </w:rPr>
        <w:t xml:space="preserve">；</w:t>
      </w:r>
      <w:r/>
    </w:p>
    <w:p>
      <w:pPr>
        <w:ind w:left="495" w:right="0" w:firstLine="0"/>
        <w:spacing w:before="14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6"/>
          <w:sz w:val="24"/>
        </w:rPr>
        <w:t xml:space="preserve">职务</w:t>
      </w:r>
      <w:r>
        <w:rPr>
          <w:rFonts w:ascii="SimSun" w:hAnsi="SimSun" w:eastAsia="SimSun" w:cs="SimSun"/>
          <w:color w:val="ff0000"/>
          <w:spacing w:val="-3"/>
          <w:sz w:val="24"/>
        </w:rPr>
        <w:t xml:space="preserve">：</w:t>
      </w:r>
      <w:r>
        <w:rPr>
          <w:rFonts w:ascii="SimSun" w:hAnsi="SimSun" w:eastAsia="SimSun" w:cs="SimSun"/>
          <w:color w:val="ff0000"/>
          <w:sz w:val="24"/>
          <w:u w:val="single"/>
        </w:rPr>
        <w:t xml:space="preserve">                      </w:t>
      </w:r>
      <w:r>
        <w:rPr>
          <w:rFonts w:ascii="SimSun" w:hAnsi="SimSun" w:eastAsia="SimSun" w:cs="SimSun"/>
          <w:color w:val="ff0000"/>
          <w:spacing w:val="-3"/>
          <w:sz w:val="24"/>
        </w:rPr>
        <w:t xml:space="preserve">；</w:t>
      </w:r>
      <w:r/>
    </w:p>
    <w:p>
      <w:pPr>
        <w:ind w:left="15" w:right="230" w:firstLine="487"/>
        <w:spacing w:before="14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联系电话：； 发包人对发包人代表的授权范围如下：</w:t>
      </w:r>
      <w:r/>
    </w:p>
    <w:p>
      <w:pPr>
        <w:ind w:left="17" w:right="230" w:firstLine="477"/>
        <w:spacing w:before="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u w:val="single"/>
        </w:rPr>
        <w:t xml:space="preserve">施工组织设计和总进度计划的审批权；发布开</w:t>
      </w:r>
      <w:r>
        <w:rPr>
          <w:rFonts w:ascii="SimSun" w:hAnsi="SimSun" w:eastAsia="SimSun" w:cs="SimSun"/>
          <w:color w:val="ff0000"/>
          <w:spacing w:val="-1"/>
          <w:sz w:val="24"/>
          <w:u w:val="single"/>
        </w:rPr>
        <w:t xml:space="preserve">工令、停工令、复工令权；工程款的审</w:t>
      </w:r>
      <w:r>
        <w:rPr>
          <w:rFonts w:ascii="SimSun" w:hAnsi="SimSun" w:eastAsia="SimSun" w:cs="SimSun"/>
          <w:color w:val="ff0000"/>
          <w:spacing w:val="-2"/>
          <w:sz w:val="24"/>
          <w:u w:val="single"/>
        </w:rPr>
        <w:t xml:space="preserve">查权和支付权等。</w:t>
      </w:r>
      <w:r/>
    </w:p>
    <w:p>
      <w:pPr>
        <w:ind w:left="487" w:right="0" w:firstLine="0"/>
        <w:spacing w:before="3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4.2 施工现场、施工条件和基础资料的提供</w:t>
      </w:r>
      <w:r/>
    </w:p>
    <w:p>
      <w:pPr>
        <w:ind w:left="487"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4.2.1 提供施工现场</w:t>
      </w:r>
      <w:r/>
    </w:p>
    <w:p>
      <w:pPr>
        <w:ind w:left="502" w:right="0" w:firstLine="0"/>
        <w:spacing w:before="14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关于发包人移交施工现场的时间：</w:t>
      </w:r>
      <w:r>
        <w:rPr>
          <w:rFonts w:ascii="SimSun" w:hAnsi="SimSun" w:eastAsia="SimSun" w:cs="SimSun"/>
          <w:color w:val="ff0000"/>
          <w:spacing w:val="-1"/>
          <w:sz w:val="24"/>
          <w:u w:val="single"/>
        </w:rPr>
        <w:t xml:space="preserve">现场另行确定。</w:t>
      </w:r>
      <w:r/>
    </w:p>
    <w:p>
      <w:pPr>
        <w:ind w:left="487"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4.2.2 提供施工条件</w:t>
      </w:r>
      <w:r/>
    </w:p>
    <w:p>
      <w:pPr>
        <w:ind w:left="15" w:right="230" w:firstLine="487"/>
        <w:spacing w:before="14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关于发包人应负责提供施工所需要的条件，包括：</w:t>
      </w:r>
      <w:r>
        <w:rPr>
          <w:rFonts w:ascii="SimSun" w:hAnsi="SimSun" w:eastAsia="SimSun" w:cs="SimSun"/>
          <w:color w:val="ff0000"/>
          <w:spacing w:val="-1"/>
          <w:sz w:val="24"/>
          <w:u w:val="single"/>
        </w:rPr>
        <w:t xml:space="preserve">道路、水电接入点、坐标控制点及</w:t>
      </w:r>
      <w:r>
        <w:rPr>
          <w:rFonts w:ascii="SimSun" w:hAnsi="SimSun" w:eastAsia="SimSun" w:cs="SimSun"/>
          <w:color w:val="ff0000"/>
          <w:spacing w:val="-3"/>
          <w:sz w:val="24"/>
          <w:u w:val="single"/>
        </w:rPr>
        <w:t xml:space="preserve">水准点。</w:t>
      </w:r>
      <w:r/>
    </w:p>
    <w:p>
      <w:pPr>
        <w:ind w:left="494" w:right="0" w:firstLine="0"/>
        <w:spacing w:before="3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5.</w:t>
      </w:r>
      <w:r>
        <w:rPr>
          <w:rFonts w:ascii="SimSun" w:hAnsi="SimSun" w:eastAsia="SimSun" w:cs="SimSun"/>
          <w:color w:val="000000"/>
          <w:spacing w:val="10"/>
          <w:sz w:val="21"/>
        </w:rPr>
        <w:t xml:space="preserve"> </w:t>
      </w:r>
      <w:r>
        <w:rPr>
          <w:rFonts w:ascii="SimSun" w:hAnsi="SimSun" w:eastAsia="SimSun" w:cs="SimSun"/>
          <w:color w:val="000000"/>
          <w:spacing w:val="-7"/>
          <w:sz w:val="21"/>
        </w:rPr>
        <w:t xml:space="preserve">承包人</w:t>
      </w:r>
      <w:r/>
    </w:p>
    <w:p>
      <w:pPr>
        <w:ind w:left="493" w:right="0" w:firstLine="0"/>
        <w:spacing w:before="14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2"/>
          <w:sz w:val="24"/>
        </w:rPr>
        <w:t xml:space="preserve">5.1 承包人的一般义务</w:t>
      </w:r>
      <w:r/>
    </w:p>
    <w:p>
      <w:pPr>
        <w:ind w:left="15" w:right="230" w:firstLine="480"/>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承包人提交的竣工资料的内容：</w:t>
      </w:r>
      <w:r>
        <w:rPr>
          <w:rFonts w:ascii="SimSun" w:hAnsi="SimSun" w:eastAsia="SimSun" w:cs="SimSun"/>
          <w:color w:val="ff0000"/>
          <w:sz w:val="24"/>
          <w:u w:val="single"/>
        </w:rPr>
        <w:t xml:space="preserve">工程竣工结算</w:t>
      </w:r>
      <w:r>
        <w:rPr>
          <w:rFonts w:ascii="SimSun" w:hAnsi="SimSun" w:eastAsia="SimSun" w:cs="SimSun"/>
          <w:color w:val="ff0000"/>
          <w:spacing w:val="-1"/>
          <w:sz w:val="24"/>
          <w:u w:val="single"/>
        </w:rPr>
        <w:t xml:space="preserve">书、签证资料、工程验收资料、材料检验检测、施工记录及施工日志、竣工图及法律、法规规定的其它文件。</w:t>
      </w:r>
      <w:r/>
    </w:p>
    <w:p>
      <w:pPr>
        <w:ind w:left="495" w:right="0" w:firstLine="0"/>
        <w:spacing w:before="4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承包人需要提交的竣工资料套数：</w:t>
      </w:r>
      <w:r>
        <w:rPr>
          <w:rFonts w:ascii="SimSun" w:hAnsi="SimSun" w:eastAsia="SimSun" w:cs="SimSun"/>
          <w:color w:val="ff0000"/>
          <w:spacing w:val="-1"/>
          <w:sz w:val="24"/>
          <w:u w:val="single"/>
        </w:rPr>
        <w:t xml:space="preserve">3套。</w:t>
      </w:r>
      <w:r/>
    </w:p>
    <w:p>
      <w:pPr>
        <w:ind w:left="495" w:right="0" w:firstLine="0"/>
        <w:spacing w:before="14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承包人提交的竣工资料的费用承担：</w:t>
      </w:r>
      <w:r>
        <w:rPr>
          <w:rFonts w:ascii="SimSun" w:hAnsi="SimSun" w:eastAsia="SimSun" w:cs="SimSun"/>
          <w:color w:val="ff0000"/>
          <w:spacing w:val="-1"/>
          <w:sz w:val="24"/>
          <w:u w:val="single"/>
        </w:rPr>
        <w:t xml:space="preserve">承包人承担。</w:t>
      </w:r>
      <w:r/>
    </w:p>
    <w:p>
      <w:pPr>
        <w:ind w:left="495" w:right="0" w:firstLine="0"/>
        <w:spacing w:before="14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承包人提交的竣工资料移交时间：</w:t>
      </w:r>
      <w:r>
        <w:rPr>
          <w:rFonts w:ascii="SimSun" w:hAnsi="SimSun" w:eastAsia="SimSun" w:cs="SimSun"/>
          <w:color w:val="ff0000"/>
          <w:spacing w:val="-1"/>
          <w:sz w:val="24"/>
          <w:u w:val="single"/>
        </w:rPr>
        <w:t xml:space="preserve">竣工验收合同后28天内。</w:t>
      </w:r>
      <w:r/>
    </w:p>
    <w:p>
      <w:pPr>
        <w:ind w:left="495" w:right="0" w:firstLine="0"/>
        <w:spacing w:before="14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承包人提交的竣工资料形式要求：</w:t>
      </w:r>
      <w:r>
        <w:rPr>
          <w:rFonts w:ascii="SimSun" w:hAnsi="SimSun" w:eastAsia="SimSun" w:cs="SimSun"/>
          <w:color w:val="ff0000"/>
          <w:spacing w:val="-1"/>
          <w:sz w:val="24"/>
          <w:u w:val="single"/>
        </w:rPr>
        <w:t xml:space="preserve">纸质资料2套，电子资料1套。</w:t>
      </w:r>
      <w:r/>
    </w:p>
    <w:p>
      <w:pPr>
        <w:ind w:left="495"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6"/>
          <w:sz w:val="24"/>
        </w:rPr>
        <w:t xml:space="preserve">承包人应履行的其他义务：</w:t>
      </w:r>
      <w:r/>
    </w:p>
    <w:p>
      <w:pPr>
        <w:ind w:left="15" w:right="110" w:firstLine="490"/>
        <w:spacing w:before="14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1）需由设计资质等级和业务范围允许的承包人完成的设计文件提交时间：</w:t>
      </w:r>
      <w:r>
        <w:rPr>
          <w:rFonts w:ascii="SimSun" w:hAnsi="SimSun" w:eastAsia="SimSun" w:cs="SimSun"/>
          <w:color w:val="ff0000"/>
          <w:spacing w:val="-1"/>
          <w:sz w:val="24"/>
          <w:u w:val="single"/>
        </w:rPr>
        <w:t xml:space="preserve">如需深化设</w:t>
      </w:r>
      <w:r>
        <w:rPr>
          <w:rFonts w:ascii="SimSun" w:hAnsi="SimSun" w:eastAsia="SimSun" w:cs="SimSun"/>
          <w:color w:val="ff0000"/>
          <w:spacing w:val="10"/>
          <w:sz w:val="24"/>
        </w:rPr>
        <w:t xml:space="preserve"> </w:t>
      </w:r>
      <w:r>
        <w:rPr>
          <w:rFonts w:ascii="SimSun" w:hAnsi="SimSun" w:eastAsia="SimSun" w:cs="SimSun"/>
          <w:color w:val="ff0000"/>
          <w:spacing w:val="-1"/>
          <w:sz w:val="24"/>
          <w:u w:val="single"/>
        </w:rPr>
        <w:t xml:space="preserve">计，二次设计费用含在总价内，不另行计取设计费用。</w:t>
      </w:r>
      <w:r/>
    </w:p>
    <w:p>
      <w:pPr>
        <w:ind w:left="19" w:right="110" w:firstLine="471"/>
        <w:spacing w:before="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2）应提供计划、报表的名称及完成时间：</w:t>
      </w:r>
      <w:r>
        <w:rPr>
          <w:rFonts w:ascii="SimSun" w:hAnsi="SimSun" w:eastAsia="SimSun" w:cs="SimSun"/>
          <w:color w:val="ff0000"/>
          <w:sz w:val="24"/>
          <w:u w:val="single"/>
        </w:rPr>
        <w:t xml:space="preserve">进场后一周内</w:t>
      </w:r>
      <w:r>
        <w:rPr>
          <w:rFonts w:ascii="SimSun" w:hAnsi="SimSun" w:eastAsia="SimSun" w:cs="SimSun"/>
          <w:color w:val="ff0000"/>
          <w:spacing w:val="-1"/>
          <w:sz w:val="24"/>
          <w:u w:val="single"/>
        </w:rPr>
        <w:t xml:space="preserve">提供材料计划，每周五分别向</w:t>
      </w:r>
      <w:r>
        <w:rPr>
          <w:rFonts w:ascii="SimSun" w:hAnsi="SimSun" w:eastAsia="SimSun" w:cs="SimSun"/>
          <w:color w:val="ff0000"/>
          <w:sz w:val="24"/>
        </w:rPr>
        <w:t xml:space="preserve"> </w:t>
      </w:r>
      <w:r>
        <w:rPr>
          <w:rFonts w:ascii="SimSun" w:hAnsi="SimSun" w:eastAsia="SimSun" w:cs="SimSun"/>
          <w:color w:val="ff0000"/>
          <w:spacing w:val="-1"/>
          <w:sz w:val="24"/>
          <w:u w:val="single"/>
        </w:rPr>
        <w:t xml:space="preserve">发包人和监理方提供详细的施工进度计划、已完工程量报表（含工程变更及签证预算）、</w:t>
      </w:r>
      <w:r>
        <w:rPr>
          <w:rFonts w:ascii="SimSun" w:hAnsi="SimSun" w:eastAsia="SimSun" w:cs="SimSun"/>
          <w:color w:val="ff0000"/>
          <w:spacing w:val="9"/>
          <w:sz w:val="24"/>
        </w:rPr>
        <w:t xml:space="preserve">  </w:t>
      </w:r>
      <w:r>
        <w:rPr>
          <w:rFonts w:ascii="SimSun" w:hAnsi="SimSun" w:eastAsia="SimSun" w:cs="SimSun"/>
          <w:color w:val="ff0000"/>
          <w:spacing w:val="-1"/>
          <w:sz w:val="24"/>
          <w:u w:val="single"/>
        </w:rPr>
        <w:t xml:space="preserve">甲供材料清单、乙购材料清单、材料进场计划、劳动力及用款计划等资料，分项的施工组</w:t>
      </w:r>
      <w:r>
        <w:rPr>
          <w:rFonts w:ascii="SimSun" w:hAnsi="SimSun" w:eastAsia="SimSun" w:cs="SimSun"/>
          <w:color w:val="ff0000"/>
          <w:spacing w:val="9"/>
          <w:sz w:val="24"/>
        </w:rPr>
        <w:t xml:space="preserve">  </w:t>
      </w:r>
      <w:r>
        <w:rPr>
          <w:rFonts w:ascii="SimSun" w:hAnsi="SimSun" w:eastAsia="SimSun" w:cs="SimSun"/>
          <w:color w:val="ff0000"/>
          <w:spacing w:val="-2"/>
          <w:sz w:val="24"/>
          <w:u w:val="single"/>
        </w:rPr>
        <w:t xml:space="preserve">织设计开工前向发包人提供。</w:t>
      </w:r>
      <w:r/>
    </w:p>
    <w:p>
      <w:pPr>
        <w:ind w:left="493" w:right="0" w:firstLine="0"/>
        <w:spacing w:before="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3"/>
          <w:sz w:val="24"/>
        </w:rPr>
        <w:t xml:space="preserve">3）承担施工安全保卫工作及非夜间施工照明的责任和要求：</w:t>
      </w:r>
      <w:r/>
    </w:p>
    <w:p>
      <w:pPr>
        <w:ind w:left="16" w:right="232" w:firstLine="480"/>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u w:val="single"/>
        </w:rPr>
        <w:t xml:space="preserve">在实施和完成本工程过程中，承包人保障其所有在场人员的安全，承包人负责施工期</w:t>
      </w:r>
      <w:r>
        <w:rPr>
          <w:rFonts w:ascii="SimSun" w:hAnsi="SimSun" w:eastAsia="SimSun" w:cs="SimSun"/>
          <w:color w:val="ff0000"/>
          <w:spacing w:val="18"/>
          <w:sz w:val="24"/>
        </w:rPr>
        <w:t xml:space="preserve"> </w:t>
      </w:r>
      <w:r>
        <w:rPr>
          <w:rFonts w:ascii="SimSun" w:hAnsi="SimSun" w:eastAsia="SimSun" w:cs="SimSun"/>
          <w:color w:val="ff0000"/>
          <w:sz w:val="24"/>
          <w:u w:val="single"/>
        </w:rPr>
        <w:t xml:space="preserve">间其自身现场24小时保卫工作，对其安全防护工</w:t>
      </w:r>
      <w:r>
        <w:rPr>
          <w:rFonts w:ascii="SimSun" w:hAnsi="SimSun" w:eastAsia="SimSun" w:cs="SimSun"/>
          <w:color w:val="ff0000"/>
          <w:spacing w:val="-1"/>
          <w:sz w:val="24"/>
          <w:u w:val="single"/>
        </w:rPr>
        <w:t xml:space="preserve">作负全责（包括但不限于责任和费用）。</w:t>
      </w:r>
      <w:r>
        <w:rPr>
          <w:rFonts w:ascii="SimSun" w:hAnsi="SimSun" w:eastAsia="SimSun" w:cs="SimSun"/>
          <w:color w:val="ff0000"/>
          <w:sz w:val="24"/>
        </w:rPr>
        <w:t xml:space="preserve"> </w:t>
      </w:r>
      <w:r>
        <w:rPr>
          <w:rFonts w:ascii="SimSun" w:hAnsi="SimSun" w:eastAsia="SimSun" w:cs="SimSun"/>
          <w:color w:val="ff0000"/>
          <w:sz w:val="24"/>
          <w:u w:val="single"/>
        </w:rPr>
        <w:t xml:space="preserve">对其进出工地的所有人员进行挂牌持证管理。负</w:t>
      </w:r>
      <w:r>
        <w:rPr>
          <w:rFonts w:ascii="SimSun" w:hAnsi="SimSun" w:eastAsia="SimSun" w:cs="SimSun"/>
          <w:color w:val="ff0000"/>
          <w:spacing w:val="-1"/>
          <w:sz w:val="24"/>
          <w:u w:val="single"/>
        </w:rPr>
        <w:t xml:space="preserve">责发包人供应的材料设备的免费保管。为</w:t>
      </w:r>
      <w:r>
        <w:rPr>
          <w:rFonts w:ascii="SimSun" w:hAnsi="SimSun" w:eastAsia="SimSun" w:cs="SimSun"/>
          <w:color w:val="ff0000"/>
          <w:sz w:val="24"/>
        </w:rPr>
        <w:t xml:space="preserve"> </w:t>
      </w:r>
      <w:r>
        <w:rPr>
          <w:rFonts w:ascii="SimSun" w:hAnsi="SimSun" w:eastAsia="SimSun" w:cs="SimSun"/>
          <w:color w:val="ff0000"/>
          <w:sz w:val="24"/>
          <w:u w:val="single"/>
        </w:rPr>
        <w:t xml:space="preserve">保护本工程免遭损坏或为施工期间现场和过往人</w:t>
      </w:r>
      <w:r>
        <w:rPr>
          <w:rFonts w:ascii="SimSun" w:hAnsi="SimSun" w:eastAsia="SimSun" w:cs="SimSun"/>
          <w:color w:val="ff0000"/>
          <w:spacing w:val="-1"/>
          <w:sz w:val="24"/>
          <w:u w:val="single"/>
        </w:rPr>
        <w:t xml:space="preserve">群的安全，当监理工程师或有关主管部门</w:t>
      </w:r>
      <w:r>
        <w:rPr>
          <w:rFonts w:ascii="SimSun" w:hAnsi="SimSun" w:eastAsia="SimSun" w:cs="SimSun"/>
          <w:color w:val="ff0000"/>
          <w:sz w:val="24"/>
        </w:rPr>
        <w:t xml:space="preserve"> </w:t>
      </w:r>
      <w:r>
        <w:rPr>
          <w:rFonts w:ascii="SimSun" w:hAnsi="SimSun" w:eastAsia="SimSun" w:cs="SimSun"/>
          <w:color w:val="ff0000"/>
          <w:sz w:val="24"/>
          <w:u w:val="single"/>
        </w:rPr>
        <w:t xml:space="preserve">要求时，承包人应自费提供照明、警卫、护栅、</w:t>
      </w:r>
      <w:r>
        <w:rPr>
          <w:rFonts w:ascii="SimSun" w:hAnsi="SimSun" w:eastAsia="SimSun" w:cs="SimSun"/>
          <w:color w:val="ff0000"/>
          <w:spacing w:val="-1"/>
          <w:sz w:val="24"/>
          <w:u w:val="single"/>
        </w:rPr>
        <w:t xml:space="preserve">警告标志等安全防护措施。所有安全事故</w:t>
      </w:r>
      <w:r>
        <w:rPr>
          <w:rFonts w:ascii="SimSun" w:hAnsi="SimSun" w:eastAsia="SimSun" w:cs="SimSun"/>
          <w:color w:val="ff0000"/>
          <w:sz w:val="24"/>
        </w:rPr>
        <w:t xml:space="preserve"> </w:t>
      </w:r>
      <w:r>
        <w:rPr>
          <w:rFonts w:ascii="SimSun" w:hAnsi="SimSun" w:eastAsia="SimSun" w:cs="SimSun"/>
          <w:color w:val="ff0000"/>
          <w:sz w:val="24"/>
          <w:u w:val="single"/>
        </w:rPr>
        <w:t xml:space="preserve">及责任，由承包人承担。如承包人未履行上述约</w:t>
      </w:r>
      <w:r>
        <w:rPr>
          <w:rFonts w:ascii="SimSun" w:hAnsi="SimSun" w:eastAsia="SimSun" w:cs="SimSun"/>
          <w:color w:val="ff0000"/>
          <w:spacing w:val="-1"/>
          <w:sz w:val="24"/>
          <w:u w:val="single"/>
        </w:rPr>
        <w:t xml:space="preserve">定及通用条款相关义务造成工程、财产和</w:t>
      </w:r>
      <w:r>
        <w:rPr>
          <w:rFonts w:ascii="SimSun" w:hAnsi="SimSun" w:eastAsia="SimSun" w:cs="SimSun"/>
          <w:color w:val="ff0000"/>
          <w:sz w:val="24"/>
        </w:rPr>
        <w:t xml:space="preserve"> </w:t>
      </w:r>
      <w:r>
        <w:rPr>
          <w:rFonts w:ascii="SimSun" w:hAnsi="SimSun" w:eastAsia="SimSun" w:cs="SimSun"/>
          <w:color w:val="ff0000"/>
          <w:sz w:val="24"/>
          <w:u w:val="single"/>
        </w:rPr>
        <w:t xml:space="preserve">人身伤害，由承包人承担责任，赔偿损失及支付</w:t>
      </w:r>
      <w:r>
        <w:rPr>
          <w:rFonts w:ascii="SimSun" w:hAnsi="SimSun" w:eastAsia="SimSun" w:cs="SimSun"/>
          <w:color w:val="ff0000"/>
          <w:spacing w:val="-1"/>
          <w:sz w:val="24"/>
          <w:u w:val="single"/>
        </w:rPr>
        <w:t xml:space="preserve">发生的费用。承包人须承担施工安全保卫</w:t>
      </w:r>
      <w:r>
        <w:rPr>
          <w:rFonts w:ascii="SimSun" w:hAnsi="SimSun" w:eastAsia="SimSun" w:cs="SimSun"/>
          <w:color w:val="ff0000"/>
          <w:sz w:val="24"/>
        </w:rPr>
        <w:t xml:space="preserve"> </w:t>
      </w:r>
      <w:r>
        <w:rPr>
          <w:rFonts w:ascii="SimSun" w:hAnsi="SimSun" w:eastAsia="SimSun" w:cs="SimSun"/>
          <w:color w:val="ff0000"/>
          <w:sz w:val="24"/>
          <w:u w:val="single"/>
        </w:rPr>
        <w:t xml:space="preserve">工作及自身夜间施工照明的责任，费用已经含在</w:t>
      </w:r>
      <w:r>
        <w:rPr>
          <w:rFonts w:ascii="SimSun" w:hAnsi="SimSun" w:eastAsia="SimSun" w:cs="SimSun"/>
          <w:color w:val="ff0000"/>
          <w:spacing w:val="-1"/>
          <w:sz w:val="24"/>
          <w:u w:val="single"/>
        </w:rPr>
        <w:t xml:space="preserve">合同价款内。合同实施过程</w:t>
      </w:r>
      <w:r/>
    </w:p>
    <w:p>
      <w:pPr>
        <w:ind w:left="0" w:right="232" w:firstLine="0"/>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u w:val="single"/>
        </w:rPr>
        <w:t xml:space="preserve">中，承包人对</w:t>
      </w:r>
      <w:r>
        <w:rPr>
          <w:rFonts w:ascii="SimSun" w:hAnsi="SimSun" w:eastAsia="SimSun" w:cs="SimSun"/>
          <w:color w:val="ff0000"/>
          <w:sz w:val="24"/>
        </w:rPr>
        <w:t xml:space="preserve"> </w:t>
      </w:r>
      <w:r>
        <w:rPr>
          <w:rFonts w:ascii="SimSun" w:hAnsi="SimSun" w:eastAsia="SimSun" w:cs="SimSun"/>
          <w:color w:val="ff0000"/>
          <w:sz w:val="24"/>
          <w:u w:val="single"/>
        </w:rPr>
        <w:t xml:space="preserve">自身施工现场的安全、防盗防抢、秩序、工程保</w:t>
      </w:r>
      <w:r>
        <w:rPr>
          <w:rFonts w:ascii="SimSun" w:hAnsi="SimSun" w:eastAsia="SimSun" w:cs="SimSun"/>
          <w:color w:val="ff0000"/>
          <w:spacing w:val="-1"/>
          <w:sz w:val="24"/>
          <w:u w:val="single"/>
        </w:rPr>
        <w:t xml:space="preserve">护、消防、用电等负责，并就照明、防护、标志、警告信号等做出具体安排，现场发生偷盗等造成的损失，责任由承包人承担。</w:t>
      </w:r>
      <w:r/>
    </w:p>
    <w:p>
      <w:pPr>
        <w:ind w:left="487" w:right="0" w:firstLine="0"/>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4）需承包人办理的有关施工场地交通、环卫和施工噪音管理等手续：</w:t>
      </w:r>
      <w:r>
        <w:rPr>
          <w:rFonts w:ascii="SimSun" w:hAnsi="SimSun" w:eastAsia="SimSun" w:cs="SimSun"/>
          <w:color w:val="ff0000"/>
          <w:spacing w:val="-1"/>
          <w:sz w:val="24"/>
          <w:u w:val="single"/>
        </w:rPr>
        <w:t xml:space="preserve">按通用条款执行</w:t>
      </w:r>
      <w:r>
        <w:rPr>
          <w:rFonts w:ascii="SimSun" w:hAnsi="SimSun" w:eastAsia="SimSun" w:cs="SimSun"/>
          <w:color w:val="ff0000"/>
          <w:sz w:val="24"/>
          <w:u w:val="single"/>
        </w:rPr>
        <w:t xml:space="preserve">。</w:t>
      </w:r>
      <w:r/>
    </w:p>
    <w:p>
      <w:pPr>
        <w:ind w:left="15" w:right="110" w:firstLine="477"/>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5）已完工程成品保护的特殊要求及费用承担：</w:t>
      </w:r>
      <w:r>
        <w:rPr>
          <w:rFonts w:ascii="SimSun" w:hAnsi="SimSun" w:eastAsia="SimSun" w:cs="SimSun"/>
          <w:color w:val="ff0000"/>
          <w:sz w:val="24"/>
          <w:u w:val="single"/>
        </w:rPr>
        <w:t xml:space="preserve">已竣</w:t>
      </w:r>
      <w:r>
        <w:rPr>
          <w:rFonts w:ascii="SimSun" w:hAnsi="SimSun" w:eastAsia="SimSun" w:cs="SimSun"/>
          <w:color w:val="ff0000"/>
          <w:spacing w:val="-1"/>
          <w:sz w:val="24"/>
          <w:u w:val="single"/>
        </w:rPr>
        <w:t xml:space="preserve">工工程未交付发包人验收之前的成</w:t>
      </w:r>
      <w:r>
        <w:rPr>
          <w:rFonts w:ascii="SimSun" w:hAnsi="SimSun" w:eastAsia="SimSun" w:cs="SimSun"/>
          <w:color w:val="ff0000"/>
          <w:sz w:val="24"/>
        </w:rPr>
        <w:t xml:space="preserve"> </w:t>
      </w:r>
      <w:r>
        <w:rPr>
          <w:rFonts w:ascii="SimSun" w:hAnsi="SimSun" w:eastAsia="SimSun" w:cs="SimSun"/>
          <w:color w:val="ff0000"/>
          <w:sz w:val="24"/>
          <w:u w:val="single"/>
        </w:rPr>
        <w:t xml:space="preserve">品保护由承包人负责，费用由承包人负责；发包人</w:t>
      </w:r>
      <w:r>
        <w:rPr>
          <w:rFonts w:ascii="SimSun" w:hAnsi="SimSun" w:eastAsia="SimSun" w:cs="SimSun"/>
          <w:color w:val="ff0000"/>
          <w:spacing w:val="-1"/>
          <w:sz w:val="24"/>
          <w:u w:val="single"/>
        </w:rPr>
        <w:t xml:space="preserve">在竣工验收前使用，发生损坏的修理费</w:t>
      </w:r>
      <w:r>
        <w:rPr>
          <w:rFonts w:ascii="SimSun" w:hAnsi="SimSun" w:eastAsia="SimSun" w:cs="SimSun"/>
          <w:color w:val="ff0000"/>
          <w:sz w:val="24"/>
        </w:rPr>
        <w:t xml:space="preserve">  </w:t>
      </w:r>
      <w:r>
        <w:rPr>
          <w:rFonts w:ascii="SimSun" w:hAnsi="SimSun" w:eastAsia="SimSun" w:cs="SimSun"/>
          <w:color w:val="ff0000"/>
          <w:spacing w:val="-2"/>
          <w:sz w:val="24"/>
          <w:u w:val="single"/>
        </w:rPr>
        <w:t xml:space="preserve">用由发包人承担。</w:t>
      </w:r>
      <w:r/>
    </w:p>
    <w:p>
      <w:pPr>
        <w:ind w:left="15" w:right="110" w:firstLine="475"/>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6）施工场地周围地下管线和邻近建筑物、构筑物（含文物</w:t>
      </w:r>
      <w:r>
        <w:rPr>
          <w:rFonts w:ascii="SimSun" w:hAnsi="SimSun" w:eastAsia="SimSun" w:cs="SimSun"/>
          <w:color w:val="ff0000"/>
          <w:spacing w:val="-1"/>
          <w:sz w:val="24"/>
        </w:rPr>
        <w:t xml:space="preserve">保护建筑）、古树名木的保</w:t>
      </w:r>
      <w:r>
        <w:rPr>
          <w:rFonts w:ascii="SimSun" w:hAnsi="SimSun" w:eastAsia="SimSun" w:cs="SimSun"/>
          <w:color w:val="ff0000"/>
          <w:sz w:val="24"/>
        </w:rPr>
        <w:t xml:space="preserve"> 护要求及费用承担：</w:t>
      </w:r>
      <w:r>
        <w:rPr>
          <w:rFonts w:ascii="SimSun" w:hAnsi="SimSun" w:eastAsia="SimSun" w:cs="SimSun"/>
          <w:color w:val="ff0000"/>
          <w:sz w:val="24"/>
          <w:u w:val="single"/>
        </w:rPr>
        <w:t xml:space="preserve">做好邻近建筑物的保护和观测</w:t>
      </w:r>
      <w:r>
        <w:rPr>
          <w:rFonts w:ascii="SimSun" w:hAnsi="SimSun" w:eastAsia="SimSun" w:cs="SimSun"/>
          <w:color w:val="ff0000"/>
          <w:spacing w:val="-1"/>
          <w:sz w:val="24"/>
          <w:u w:val="single"/>
        </w:rPr>
        <w:t xml:space="preserve">工作，因承包人的责任造成的财产和人</w:t>
      </w:r>
      <w:r>
        <w:rPr>
          <w:rFonts w:ascii="SimSun" w:hAnsi="SimSun" w:eastAsia="SimSun" w:cs="SimSun"/>
          <w:color w:val="ff0000"/>
          <w:sz w:val="24"/>
        </w:rPr>
        <w:t xml:space="preserve">  </w:t>
      </w:r>
      <w:r>
        <w:rPr>
          <w:rFonts w:ascii="SimSun" w:hAnsi="SimSun" w:eastAsia="SimSun" w:cs="SimSun"/>
          <w:color w:val="ff0000"/>
          <w:spacing w:val="-1"/>
          <w:sz w:val="24"/>
          <w:u w:val="single"/>
        </w:rPr>
        <w:t xml:space="preserve">身损失，由承包人承担相关费用。</w:t>
      </w:r>
      <w:r/>
    </w:p>
    <w:p>
      <w:pPr>
        <w:ind w:left="16" w:right="110" w:firstLine="477"/>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7）施工场清洁卫生的要求：</w:t>
      </w:r>
      <w:r>
        <w:rPr>
          <w:rFonts w:ascii="SimSun" w:hAnsi="SimSun" w:eastAsia="SimSun" w:cs="SimSun"/>
          <w:color w:val="ff0000"/>
          <w:sz w:val="24"/>
          <w:u w:val="single"/>
        </w:rPr>
        <w:t xml:space="preserve">    ①生活垃圾、建</w:t>
      </w:r>
      <w:r>
        <w:rPr>
          <w:rFonts w:ascii="SimSun" w:hAnsi="SimSun" w:eastAsia="SimSun" w:cs="SimSun"/>
          <w:color w:val="ff0000"/>
          <w:spacing w:val="-1"/>
          <w:sz w:val="24"/>
          <w:u w:val="single"/>
        </w:rPr>
        <w:t xml:space="preserve">筑垃圾必须远离生活设施和施工场地</w:t>
      </w:r>
      <w:r>
        <w:rPr>
          <w:rFonts w:ascii="SimSun" w:hAnsi="SimSun" w:eastAsia="SimSun" w:cs="SimSun"/>
          <w:color w:val="ff0000"/>
          <w:sz w:val="24"/>
        </w:rPr>
        <w:t xml:space="preserve"> </w:t>
      </w:r>
      <w:r>
        <w:rPr>
          <w:rFonts w:ascii="SimSun" w:hAnsi="SimSun" w:eastAsia="SimSun" w:cs="SimSun"/>
          <w:color w:val="ff0000"/>
          <w:spacing w:val="2"/>
          <w:sz w:val="24"/>
          <w:u w:val="single"/>
        </w:rPr>
        <w:t xml:space="preserve">,分别集中堆放并及时清理外运，费用已含在报价内；施工场地必须达到工完、料净、场</w:t>
      </w:r>
      <w:r>
        <w:rPr>
          <w:rFonts w:ascii="SimSun" w:hAnsi="SimSun" w:eastAsia="SimSun" w:cs="SimSun"/>
          <w:color w:val="ff0000"/>
          <w:spacing w:val="2"/>
          <w:sz w:val="24"/>
        </w:rPr>
        <w:t xml:space="preserve">  </w:t>
      </w:r>
      <w:r>
        <w:rPr>
          <w:rFonts w:ascii="SimSun" w:hAnsi="SimSun" w:eastAsia="SimSun" w:cs="SimSun"/>
          <w:color w:val="ff0000"/>
          <w:spacing w:val="-4"/>
          <w:sz w:val="24"/>
          <w:u w:val="single"/>
        </w:rPr>
        <w:t xml:space="preserve">地清。</w:t>
      </w:r>
      <w:r/>
    </w:p>
    <w:p>
      <w:pPr>
        <w:ind w:left="25" w:right="230" w:hanging="25"/>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u w:val="single"/>
        </w:rPr>
        <w:t xml:space="preserve">②施工现场要保持场容场貌整洁，各种料具要按施工平面图位置存</w:t>
      </w:r>
      <w:r>
        <w:rPr>
          <w:rFonts w:ascii="SimSun" w:hAnsi="SimSun" w:eastAsia="SimSun" w:cs="SimSun"/>
          <w:color w:val="ff0000"/>
          <w:spacing w:val="-1"/>
          <w:sz w:val="24"/>
          <w:u w:val="single"/>
        </w:rPr>
        <w:t xml:space="preserve">放、堆放整齐。承</w:t>
      </w:r>
      <w:r>
        <w:rPr>
          <w:rFonts w:ascii="SimSun" w:hAnsi="SimSun" w:eastAsia="SimSun" w:cs="SimSun"/>
          <w:color w:val="ff0000"/>
          <w:sz w:val="24"/>
        </w:rPr>
        <w:t xml:space="preserve"> </w:t>
      </w:r>
      <w:r>
        <w:rPr>
          <w:rFonts w:ascii="SimSun" w:hAnsi="SimSun" w:eastAsia="SimSun" w:cs="SimSun"/>
          <w:color w:val="ff0000"/>
          <w:spacing w:val="-1"/>
          <w:sz w:val="24"/>
          <w:u w:val="single"/>
        </w:rPr>
        <w:t xml:space="preserve">包人需要及时清理施工现场的各种垃圾，否则由发包方指定单位清运垃圾，承包人无条件</w:t>
      </w:r>
      <w:r>
        <w:rPr>
          <w:rFonts w:ascii="SimSun" w:hAnsi="SimSun" w:eastAsia="SimSun" w:cs="SimSun"/>
          <w:color w:val="ff0000"/>
          <w:spacing w:val="12"/>
          <w:sz w:val="24"/>
        </w:rPr>
        <w:t xml:space="preserve"> </w:t>
      </w:r>
      <w:r>
        <w:rPr>
          <w:rFonts w:ascii="SimSun" w:hAnsi="SimSun" w:eastAsia="SimSun" w:cs="SimSun"/>
          <w:color w:val="ff0000"/>
          <w:spacing w:val="-2"/>
          <w:sz w:val="24"/>
          <w:u w:val="single"/>
        </w:rPr>
        <w:t xml:space="preserve">的承担垃圾清运所发生的各种费用。</w:t>
      </w:r>
      <w:r/>
    </w:p>
    <w:p>
      <w:pPr>
        <w:ind w:left="32" w:right="470" w:hanging="32"/>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u w:val="single"/>
        </w:rPr>
        <w:t xml:space="preserve">③竣工验收合格后一周内拆除所有临时设施，并按发包人要求将</w:t>
      </w:r>
      <w:r>
        <w:rPr>
          <w:rFonts w:ascii="SimSun" w:hAnsi="SimSun" w:eastAsia="SimSun" w:cs="SimSun"/>
          <w:color w:val="ff0000"/>
          <w:spacing w:val="-1"/>
          <w:sz w:val="24"/>
          <w:u w:val="single"/>
        </w:rPr>
        <w:t xml:space="preserve">建筑垃圾清运出场</w:t>
      </w:r>
      <w:r>
        <w:rPr>
          <w:rFonts w:ascii="SimSun" w:hAnsi="SimSun" w:eastAsia="SimSun" w:cs="SimSun"/>
          <w:color w:val="ff0000"/>
          <w:sz w:val="24"/>
        </w:rPr>
        <w:t xml:space="preserve"> </w:t>
      </w:r>
      <w:r>
        <w:rPr>
          <w:rFonts w:ascii="SimSun" w:hAnsi="SimSun" w:eastAsia="SimSun" w:cs="SimSun"/>
          <w:color w:val="ff0000"/>
          <w:sz w:val="24"/>
          <w:u w:val="single"/>
        </w:rPr>
        <w:t xml:space="preserve">,做到工完场清，费用已含在报价中。 </w:t>
      </w:r>
      <w:r/>
    </w:p>
    <w:p>
      <w:pPr>
        <w:ind w:left="15" w:right="110" w:firstLine="473"/>
        <w:spacing w:before="15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8）双方约定承包人应做的其他工作：</w:t>
      </w:r>
      <w:r>
        <w:rPr>
          <w:rFonts w:ascii="SimSun" w:hAnsi="SimSun" w:eastAsia="SimSun" w:cs="SimSun"/>
          <w:color w:val="ff0000"/>
          <w:sz w:val="24"/>
          <w:u w:val="single"/>
        </w:rPr>
        <w:t xml:space="preserve">承包人应按发包人的指</w:t>
      </w:r>
      <w:r>
        <w:rPr>
          <w:rFonts w:ascii="SimSun" w:hAnsi="SimSun" w:eastAsia="SimSun" w:cs="SimSun"/>
          <w:color w:val="ff0000"/>
          <w:spacing w:val="-1"/>
          <w:sz w:val="24"/>
          <w:u w:val="single"/>
        </w:rPr>
        <w:t xml:space="preserve">令，无争议地完成发包人</w:t>
      </w:r>
      <w:r>
        <w:rPr>
          <w:rFonts w:ascii="SimSun" w:hAnsi="SimSun" w:eastAsia="SimSun" w:cs="SimSun"/>
          <w:color w:val="ff0000"/>
          <w:sz w:val="24"/>
        </w:rPr>
        <w:t xml:space="preserve"> </w:t>
      </w:r>
      <w:r>
        <w:rPr>
          <w:rFonts w:ascii="SimSun" w:hAnsi="SimSun" w:eastAsia="SimSun" w:cs="SimSun"/>
          <w:color w:val="ff0000"/>
          <w:sz w:val="24"/>
          <w:u w:val="single"/>
        </w:rPr>
        <w:t xml:space="preserve">要求的对工程内容任何的增加、删减和替换；承包</w:t>
      </w:r>
      <w:r>
        <w:rPr>
          <w:rFonts w:ascii="SimSun" w:hAnsi="SimSun" w:eastAsia="SimSun" w:cs="SimSun"/>
          <w:color w:val="ff0000"/>
          <w:spacing w:val="-1"/>
          <w:sz w:val="24"/>
          <w:u w:val="single"/>
        </w:rPr>
        <w:t xml:space="preserve">人应积极主动核对图纸，充分理解设计</w:t>
      </w:r>
      <w:r>
        <w:rPr>
          <w:rFonts w:ascii="SimSun" w:hAnsi="SimSun" w:eastAsia="SimSun" w:cs="SimSun"/>
          <w:color w:val="ff0000"/>
          <w:sz w:val="24"/>
        </w:rPr>
        <w:t xml:space="preserve">  </w:t>
      </w:r>
      <w:r>
        <w:rPr>
          <w:rFonts w:ascii="SimSun" w:hAnsi="SimSun" w:eastAsia="SimSun" w:cs="SimSun"/>
          <w:color w:val="ff0000"/>
          <w:sz w:val="24"/>
          <w:u w:val="single"/>
        </w:rPr>
        <w:t xml:space="preserve">意图。若由于明显的设计图纸问题和发包人（包括</w:t>
      </w:r>
      <w:r>
        <w:rPr>
          <w:rFonts w:ascii="SimSun" w:hAnsi="SimSun" w:eastAsia="SimSun" w:cs="SimSun"/>
          <w:color w:val="ff0000"/>
          <w:spacing w:val="-1"/>
          <w:sz w:val="24"/>
          <w:u w:val="single"/>
        </w:rPr>
        <w:t xml:space="preserve">监理）不正确的指令，承包人发现后有</w:t>
      </w:r>
      <w:r>
        <w:rPr>
          <w:rFonts w:ascii="SimSun" w:hAnsi="SimSun" w:eastAsia="SimSun" w:cs="SimSun"/>
          <w:color w:val="ff0000"/>
          <w:sz w:val="24"/>
        </w:rPr>
        <w:t xml:space="preserve">  </w:t>
      </w:r>
      <w:r>
        <w:rPr>
          <w:rFonts w:ascii="SimSun" w:hAnsi="SimSun" w:eastAsia="SimSun" w:cs="SimSun"/>
          <w:color w:val="ff0000"/>
          <w:sz w:val="24"/>
          <w:u w:val="single"/>
        </w:rPr>
        <w:t xml:space="preserve">口头或书面告知义务，否则造成工程质量、安全、</w:t>
      </w:r>
      <w:r>
        <w:rPr>
          <w:rFonts w:ascii="SimSun" w:hAnsi="SimSun" w:eastAsia="SimSun" w:cs="SimSun"/>
          <w:color w:val="ff0000"/>
          <w:spacing w:val="-1"/>
          <w:sz w:val="24"/>
          <w:u w:val="single"/>
        </w:rPr>
        <w:t xml:space="preserve">进度损失，也不能免除承包人的责任。</w:t>
      </w:r>
      <w:r>
        <w:rPr>
          <w:rFonts w:ascii="SimSun" w:hAnsi="SimSun" w:eastAsia="SimSun" w:cs="SimSun"/>
          <w:color w:val="ff0000"/>
          <w:sz w:val="24"/>
        </w:rPr>
        <w:t xml:space="preserve">  </w:t>
      </w:r>
      <w:r>
        <w:rPr>
          <w:rFonts w:ascii="SimSun" w:hAnsi="SimSun" w:eastAsia="SimSun" w:cs="SimSun"/>
          <w:color w:val="ff0000"/>
          <w:sz w:val="24"/>
          <w:u w:val="single"/>
        </w:rPr>
        <w:t xml:space="preserve">做好组织协调，与业主平等发包的其他施工单位做</w:t>
      </w:r>
      <w:r>
        <w:rPr>
          <w:rFonts w:ascii="SimSun" w:hAnsi="SimSun" w:eastAsia="SimSun" w:cs="SimSun"/>
          <w:color w:val="ff0000"/>
          <w:spacing w:val="-1"/>
          <w:sz w:val="24"/>
          <w:u w:val="single"/>
        </w:rPr>
        <w:t xml:space="preserve">好配合工作，承包人有义务根据发包人</w:t>
      </w:r>
      <w:r>
        <w:rPr>
          <w:rFonts w:ascii="SimSun" w:hAnsi="SimSun" w:eastAsia="SimSun" w:cs="SimSun"/>
          <w:color w:val="ff0000"/>
          <w:sz w:val="24"/>
        </w:rPr>
        <w:t xml:space="preserve">  </w:t>
      </w:r>
      <w:r>
        <w:rPr>
          <w:rFonts w:ascii="SimSun" w:hAnsi="SimSun" w:eastAsia="SimSun" w:cs="SimSun"/>
          <w:color w:val="ff0000"/>
          <w:spacing w:val="-1"/>
          <w:sz w:val="24"/>
          <w:u w:val="single"/>
        </w:rPr>
        <w:t xml:space="preserve">提供的图纸及有关文件提供合理化建议，将可能发生的问题消灭在萌芽状态。</w:t>
      </w:r>
      <w:r/>
    </w:p>
    <w:p>
      <w:pPr>
        <w:ind w:left="493" w:right="0" w:firstLine="0"/>
        <w:spacing w:before="14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4"/>
          <w:sz w:val="24"/>
        </w:rPr>
        <w:t xml:space="preserve">5.2</w:t>
      </w:r>
      <w:r>
        <w:rPr>
          <w:rFonts w:ascii="SimSun" w:hAnsi="SimSun" w:eastAsia="SimSun" w:cs="SimSun"/>
          <w:color w:val="ff0000"/>
          <w:spacing w:val="17"/>
          <w:sz w:val="24"/>
        </w:rPr>
        <w:t xml:space="preserve"> </w:t>
      </w:r>
      <w:r>
        <w:rPr>
          <w:rFonts w:ascii="SimSun" w:hAnsi="SimSun" w:eastAsia="SimSun" w:cs="SimSun"/>
          <w:color w:val="ff0000"/>
          <w:spacing w:val="-4"/>
          <w:sz w:val="24"/>
        </w:rPr>
        <w:t xml:space="preserve">项目经理</w:t>
      </w:r>
      <w:r/>
    </w:p>
    <w:p>
      <w:pPr>
        <w:ind w:left="493" w:right="5802" w:firstLine="2"/>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3"/>
          <w:sz w:val="24"/>
        </w:rPr>
        <w:t xml:space="preserve">姓</w:t>
      </w:r>
      <w:r>
        <w:rPr>
          <w:rFonts w:ascii="SimSun" w:hAnsi="SimSun" w:eastAsia="SimSun" w:cs="SimSun"/>
          <w:color w:val="ff0000"/>
          <w:spacing w:val="4"/>
          <w:sz w:val="24"/>
        </w:rPr>
        <w:t xml:space="preserve">    </w:t>
      </w:r>
      <w:r>
        <w:rPr>
          <w:rFonts w:ascii="SimSun" w:hAnsi="SimSun" w:eastAsia="SimSun" w:cs="SimSun"/>
          <w:color w:val="ff0000"/>
          <w:spacing w:val="-13"/>
          <w:sz w:val="24"/>
        </w:rPr>
        <w:t xml:space="preserve">名</w:t>
      </w:r>
      <w:r>
        <w:rPr>
          <w:rFonts w:ascii="SimSun" w:hAnsi="SimSun" w:eastAsia="SimSun" w:cs="SimSun"/>
          <w:color w:val="ff0000"/>
          <w:spacing w:val="-31"/>
          <w:sz w:val="24"/>
        </w:rPr>
        <w:t xml:space="preserve">：</w:t>
      </w:r>
      <w:r>
        <w:rPr>
          <w:rFonts w:ascii="SimSun" w:hAnsi="SimSun" w:eastAsia="SimSun" w:cs="SimSun"/>
          <w:color w:val="ff0000"/>
          <w:sz w:val="24"/>
          <w:u w:val="single"/>
        </w:rPr>
        <w:t xml:space="preserve">                </w:t>
      </w:r>
      <w:r>
        <w:rPr>
          <w:rFonts w:ascii="SimSun" w:hAnsi="SimSun" w:eastAsia="SimSun" w:cs="SimSun"/>
          <w:color w:val="ff0000"/>
          <w:spacing w:val="-31"/>
          <w:sz w:val="24"/>
        </w:rPr>
        <w:t xml:space="preserve">；</w:t>
      </w:r>
      <w:r>
        <w:rPr>
          <w:rFonts w:ascii="SimSun" w:hAnsi="SimSun" w:eastAsia="SimSun" w:cs="SimSun"/>
          <w:color w:val="ff0000"/>
          <w:spacing w:val="2"/>
          <w:sz w:val="24"/>
        </w:rPr>
        <w:t xml:space="preserve"> </w:t>
      </w:r>
      <w:r/>
    </w:p>
    <w:p>
      <w:pPr>
        <w:ind w:left="493" w:right="5802" w:firstLine="2"/>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3"/>
          <w:sz w:val="24"/>
        </w:rPr>
        <w:t xml:space="preserve">身份证号</w:t>
      </w:r>
      <w:r>
        <w:rPr>
          <w:rFonts w:ascii="SimSun" w:hAnsi="SimSun" w:eastAsia="SimSun" w:cs="SimSun"/>
          <w:color w:val="ff0000"/>
          <w:spacing w:val="-28"/>
          <w:sz w:val="24"/>
        </w:rPr>
        <w:t xml:space="preserve">：</w:t>
      </w:r>
      <w:r>
        <w:rPr>
          <w:rFonts w:ascii="SimSun" w:hAnsi="SimSun" w:eastAsia="SimSun" w:cs="SimSun"/>
          <w:color w:val="ff0000"/>
          <w:sz w:val="24"/>
          <w:u w:val="single"/>
        </w:rPr>
        <w:t xml:space="preserve">                </w:t>
      </w:r>
      <w:r>
        <w:rPr>
          <w:rFonts w:ascii="SimSun" w:hAnsi="SimSun" w:eastAsia="SimSun" w:cs="SimSun"/>
          <w:color w:val="ff0000"/>
          <w:spacing w:val="-28"/>
          <w:sz w:val="24"/>
        </w:rPr>
        <w:t xml:space="preserve">；</w:t>
      </w:r>
      <w:r/>
    </w:p>
    <w:p>
      <w:pPr>
        <w:ind w:left="493" w:right="5802" w:firstLine="2"/>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 </w:t>
      </w:r>
      <w:r>
        <w:rPr>
          <w:rFonts w:ascii="SimSun" w:hAnsi="SimSun" w:eastAsia="SimSun" w:cs="SimSun"/>
          <w:color w:val="ff0000"/>
          <w:spacing w:val="-3"/>
          <w:sz w:val="24"/>
        </w:rPr>
        <w:t xml:space="preserve">联系电话</w:t>
      </w:r>
      <w:r>
        <w:rPr>
          <w:rFonts w:ascii="SimSun" w:hAnsi="SimSun" w:eastAsia="SimSun" w:cs="SimSun"/>
          <w:color w:val="ff0000"/>
          <w:spacing w:val="-28"/>
          <w:sz w:val="24"/>
        </w:rPr>
        <w:t xml:space="preserve">：</w:t>
      </w:r>
      <w:r>
        <w:rPr>
          <w:rFonts w:ascii="SimSun" w:hAnsi="SimSun" w:eastAsia="SimSun" w:cs="SimSun"/>
          <w:color w:val="ff0000"/>
          <w:sz w:val="24"/>
          <w:u w:val="single"/>
        </w:rPr>
        <w:t xml:space="preserve">                </w:t>
      </w:r>
      <w:r>
        <w:rPr>
          <w:rFonts w:ascii="SimSun" w:hAnsi="SimSun" w:eastAsia="SimSun" w:cs="SimSun"/>
          <w:color w:val="ff0000"/>
          <w:spacing w:val="-28"/>
          <w:sz w:val="24"/>
        </w:rPr>
        <w:t xml:space="preserve">；</w:t>
      </w:r>
      <w:r/>
    </w:p>
    <w:p>
      <w:pPr>
        <w:ind w:left="495" w:right="0" w:firstLine="0"/>
        <w:spacing w:before="3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2"/>
          <w:sz w:val="24"/>
        </w:rPr>
        <w:t xml:space="preserve">建造师注册证书号</w:t>
      </w:r>
      <w:r>
        <w:rPr>
          <w:rFonts w:ascii="SimSun" w:hAnsi="SimSun" w:eastAsia="SimSun" w:cs="SimSun"/>
          <w:color w:val="ff0000"/>
          <w:spacing w:val="-1"/>
          <w:sz w:val="24"/>
        </w:rPr>
        <w:t xml:space="preserve">：</w:t>
      </w:r>
      <w:r>
        <w:rPr>
          <w:rFonts w:ascii="SimSun" w:hAnsi="SimSun" w:eastAsia="SimSun" w:cs="SimSun"/>
          <w:color w:val="ff0000"/>
          <w:sz w:val="24"/>
          <w:u w:val="single"/>
        </w:rPr>
        <w:t xml:space="preserve">                </w:t>
      </w:r>
      <w:r>
        <w:rPr>
          <w:rFonts w:ascii="SimSun" w:hAnsi="SimSun" w:eastAsia="SimSun" w:cs="SimSun"/>
          <w:color w:val="ff0000"/>
          <w:spacing w:val="-1"/>
          <w:sz w:val="24"/>
        </w:rPr>
        <w:t xml:space="preserve">；</w:t>
      </w:r>
      <w:r/>
    </w:p>
    <w:p>
      <w:pPr>
        <w:ind w:left="498" w:right="0" w:firstLine="0"/>
        <w:spacing w:before="14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2"/>
          <w:sz w:val="24"/>
        </w:rPr>
        <w:t xml:space="preserve">安全生产考核合格证书号</w:t>
      </w:r>
      <w:r>
        <w:rPr>
          <w:rFonts w:ascii="SimSun" w:hAnsi="SimSun" w:eastAsia="SimSun" w:cs="SimSun"/>
          <w:color w:val="ff0000"/>
          <w:spacing w:val="1"/>
          <w:sz w:val="24"/>
        </w:rPr>
        <w:t xml:space="preserve">：</w:t>
      </w:r>
      <w:r>
        <w:rPr>
          <w:rFonts w:ascii="SimSun" w:hAnsi="SimSun" w:eastAsia="SimSun" w:cs="SimSun"/>
          <w:color w:val="ff0000"/>
          <w:sz w:val="24"/>
          <w:u w:val="single"/>
        </w:rPr>
        <w:t xml:space="preserve">                </w:t>
      </w:r>
      <w:r>
        <w:rPr>
          <w:rFonts w:ascii="SimSun" w:hAnsi="SimSun" w:eastAsia="SimSun" w:cs="SimSun"/>
          <w:color w:val="ff0000"/>
          <w:spacing w:val="1"/>
          <w:sz w:val="24"/>
        </w:rPr>
        <w:t xml:space="preserve">；</w:t>
      </w:r>
      <w:r/>
    </w:p>
    <w:p>
      <w:pPr>
        <w:ind w:left="495" w:right="0" w:firstLine="0"/>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承包人对项目经理的授权范围如下：</w:t>
      </w:r>
      <w:r>
        <w:rPr>
          <w:rFonts w:ascii="SimSun" w:hAnsi="SimSun" w:eastAsia="SimSun" w:cs="SimSun"/>
          <w:color w:val="ff0000"/>
          <w:sz w:val="24"/>
          <w:u w:val="single"/>
        </w:rPr>
        <w:t xml:space="preserve">                      </w:t>
      </w:r>
      <w:r/>
    </w:p>
    <w:p>
      <w:pPr>
        <w:ind w:left="15" w:right="230" w:firstLine="487"/>
        <w:spacing w:before="14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关于项目经理每月在施工现场的时间要求：</w:t>
      </w:r>
      <w:r>
        <w:rPr>
          <w:rFonts w:ascii="SimSun" w:hAnsi="SimSun" w:eastAsia="SimSun" w:cs="SimSun"/>
          <w:color w:val="ff0000"/>
          <w:spacing w:val="-1"/>
          <w:sz w:val="24"/>
          <w:u w:val="single"/>
        </w:rPr>
        <w:t xml:space="preserve">项目经理必须常驻施工现场，要求其本人</w:t>
      </w:r>
      <w:r>
        <w:rPr>
          <w:rFonts w:ascii="SimSun" w:hAnsi="SimSun" w:eastAsia="SimSun" w:cs="SimSun"/>
          <w:color w:val="ff0000"/>
          <w:spacing w:val="13"/>
          <w:sz w:val="24"/>
        </w:rPr>
        <w:t xml:space="preserve"> </w:t>
      </w:r>
      <w:r>
        <w:rPr>
          <w:rFonts w:ascii="SimSun" w:hAnsi="SimSun" w:eastAsia="SimSun" w:cs="SimSun"/>
          <w:color w:val="ff0000"/>
          <w:sz w:val="24"/>
          <w:u w:val="single"/>
        </w:rPr>
        <w:t xml:space="preserve">每周不少于4日、每天不少于6小时在本工程现场工</w:t>
      </w:r>
      <w:r>
        <w:rPr>
          <w:rFonts w:ascii="SimSun" w:hAnsi="SimSun" w:eastAsia="SimSun" w:cs="SimSun"/>
          <w:color w:val="ff0000"/>
          <w:spacing w:val="-1"/>
          <w:sz w:val="24"/>
          <w:u w:val="single"/>
        </w:rPr>
        <w:t xml:space="preserve">作，项目经理必须参加每周召开的工程</w:t>
      </w:r>
      <w:r>
        <w:rPr>
          <w:rFonts w:ascii="SimSun" w:hAnsi="SimSun" w:eastAsia="SimSun" w:cs="SimSun"/>
          <w:color w:val="ff0000"/>
          <w:spacing w:val="-2"/>
          <w:sz w:val="24"/>
          <w:u w:val="single"/>
        </w:rPr>
        <w:t xml:space="preserve">例会，有事必须请假。</w:t>
      </w:r>
      <w:r/>
    </w:p>
    <w:p>
      <w:pPr>
        <w:ind w:left="17" w:right="110" w:firstLine="479"/>
        <w:spacing w:before="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项目经理未经批准，擅自离开施工现场的违</w:t>
      </w:r>
      <w:r>
        <w:rPr>
          <w:rFonts w:ascii="SimSun" w:hAnsi="SimSun" w:eastAsia="SimSun" w:cs="SimSun"/>
          <w:color w:val="ff0000"/>
          <w:spacing w:val="-1"/>
          <w:sz w:val="24"/>
        </w:rPr>
        <w:t xml:space="preserve">约责任：</w:t>
      </w:r>
      <w:r>
        <w:rPr>
          <w:rFonts w:ascii="SimSun" w:hAnsi="SimSun" w:eastAsia="SimSun" w:cs="SimSun"/>
          <w:color w:val="ff0000"/>
          <w:spacing w:val="-1"/>
          <w:sz w:val="24"/>
          <w:u w:val="single"/>
        </w:rPr>
        <w:t xml:space="preserve">每缺席一日或缺席一次例会支付</w:t>
      </w:r>
      <w:r>
        <w:rPr>
          <w:rFonts w:ascii="SimSun" w:hAnsi="SimSun" w:eastAsia="SimSun" w:cs="SimSun"/>
          <w:color w:val="ff0000"/>
          <w:sz w:val="24"/>
        </w:rPr>
        <w:t xml:space="preserve">  </w:t>
      </w:r>
      <w:r>
        <w:rPr>
          <w:rFonts w:ascii="SimSun" w:hAnsi="SimSun" w:eastAsia="SimSun" w:cs="SimSun"/>
          <w:color w:val="ff0000"/>
          <w:sz w:val="24"/>
          <w:u w:val="single"/>
        </w:rPr>
        <w:t xml:space="preserve">违约金500元整。如项目经理未经发包人同意，</w:t>
      </w:r>
      <w:r>
        <w:rPr>
          <w:rFonts w:ascii="SimSun" w:hAnsi="SimSun" w:eastAsia="SimSun" w:cs="SimSun"/>
          <w:color w:val="ff0000"/>
          <w:spacing w:val="-1"/>
          <w:sz w:val="24"/>
          <w:u w:val="single"/>
        </w:rPr>
        <w:t xml:space="preserve">违反上述规定五次以上发包人有权解除合同</w:t>
      </w:r>
      <w:r>
        <w:rPr>
          <w:rFonts w:ascii="SimSun" w:hAnsi="SimSun" w:eastAsia="SimSun" w:cs="SimSun"/>
          <w:color w:val="ff0000"/>
          <w:sz w:val="24"/>
        </w:rPr>
        <w:t xml:space="preserve"> </w:t>
      </w:r>
      <w:r>
        <w:rPr>
          <w:rFonts w:ascii="SimSun" w:hAnsi="SimSun" w:eastAsia="SimSun" w:cs="SimSun"/>
          <w:color w:val="ff0000"/>
          <w:spacing w:val="5"/>
          <w:sz w:val="24"/>
          <w:u w:val="single"/>
        </w:rPr>
        <w:t xml:space="preserve">,承包人赔偿由此带来的发包人的一切损失。</w:t>
      </w:r>
      <w:r/>
    </w:p>
    <w:p>
      <w:pPr>
        <w:ind w:left="19" w:right="129" w:firstLine="476"/>
        <w:spacing w:before="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承包人擅自更换项目经理的违约责任：</w:t>
      </w:r>
      <w:r>
        <w:rPr>
          <w:rFonts w:ascii="SimSun" w:hAnsi="SimSun" w:eastAsia="SimSun" w:cs="SimSun"/>
          <w:color w:val="ff0000"/>
          <w:sz w:val="24"/>
          <w:u w:val="single"/>
        </w:rPr>
        <w:t xml:space="preserve">如未经</w:t>
      </w:r>
      <w:r>
        <w:rPr>
          <w:rFonts w:ascii="SimSun" w:hAnsi="SimSun" w:eastAsia="SimSun" w:cs="SimSun"/>
          <w:color w:val="ff0000"/>
          <w:spacing w:val="-1"/>
          <w:sz w:val="24"/>
          <w:u w:val="single"/>
        </w:rPr>
        <w:t xml:space="preserve">发包人的同意承包人自行更换项目经理</w:t>
      </w:r>
      <w:r>
        <w:rPr>
          <w:rFonts w:ascii="SimSun" w:hAnsi="SimSun" w:eastAsia="SimSun" w:cs="SimSun"/>
          <w:color w:val="ff0000"/>
          <w:sz w:val="24"/>
        </w:rPr>
        <w:t xml:space="preserve">  </w:t>
      </w:r>
      <w:r>
        <w:rPr>
          <w:rFonts w:ascii="SimSun" w:hAnsi="SimSun" w:eastAsia="SimSun" w:cs="SimSun"/>
          <w:color w:val="ff0000"/>
          <w:spacing w:val="2"/>
          <w:sz w:val="24"/>
          <w:u w:val="single"/>
        </w:rPr>
        <w:t xml:space="preserve">,则视为承包人违约，违约金：2万元，直接从工程款扣除，且发包人有权解除合同，承包</w:t>
      </w:r>
      <w:r>
        <w:rPr>
          <w:rFonts w:ascii="SimSun" w:hAnsi="SimSun" w:eastAsia="SimSun" w:cs="SimSun"/>
          <w:color w:val="ff0000"/>
          <w:sz w:val="24"/>
        </w:rPr>
        <w:t xml:space="preserve"> </w:t>
      </w:r>
      <w:r>
        <w:rPr>
          <w:rFonts w:ascii="SimSun" w:hAnsi="SimSun" w:eastAsia="SimSun" w:cs="SimSun"/>
          <w:color w:val="ff0000"/>
          <w:spacing w:val="-2"/>
          <w:sz w:val="24"/>
          <w:u w:val="single"/>
        </w:rPr>
        <w:t xml:space="preserve">人赔偿由此带来的发包人的一切损失。</w:t>
      </w:r>
      <w:r/>
    </w:p>
    <w:p>
      <w:pPr>
        <w:ind w:left="32" w:right="230" w:firstLine="462"/>
        <w:spacing w:before="4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承包人无正当理由拒绝更换项目经理的违约责</w:t>
      </w:r>
      <w:r>
        <w:rPr>
          <w:rFonts w:ascii="SimSun" w:hAnsi="SimSun" w:eastAsia="SimSun" w:cs="SimSun"/>
          <w:color w:val="ff0000"/>
          <w:spacing w:val="-1"/>
          <w:sz w:val="24"/>
        </w:rPr>
        <w:t xml:space="preserve">任：</w:t>
      </w:r>
      <w:r>
        <w:rPr>
          <w:rFonts w:ascii="SimSun" w:hAnsi="SimSun" w:eastAsia="SimSun" w:cs="SimSun"/>
          <w:color w:val="ff0000"/>
          <w:spacing w:val="-1"/>
          <w:sz w:val="24"/>
          <w:u w:val="single"/>
        </w:rPr>
        <w:t xml:space="preserve">视为承包人违约，违约金：2万元</w:t>
      </w:r>
      <w:r>
        <w:rPr>
          <w:rFonts w:ascii="SimSun" w:hAnsi="SimSun" w:eastAsia="SimSun" w:cs="SimSun"/>
          <w:color w:val="ff0000"/>
          <w:sz w:val="24"/>
        </w:rPr>
        <w:t xml:space="preserve">  </w:t>
      </w:r>
      <w:r>
        <w:rPr>
          <w:rFonts w:ascii="SimSun" w:hAnsi="SimSun" w:eastAsia="SimSun" w:cs="SimSun"/>
          <w:color w:val="ff0000"/>
          <w:spacing w:val="2"/>
          <w:sz w:val="24"/>
          <w:u w:val="single"/>
        </w:rPr>
        <w:t xml:space="preserve">,直接从工程款扣除，且发包人有权解除合同，承包人赔偿由此带来的发包人的一切损失。</w:t>
      </w:r>
      <w:r/>
    </w:p>
    <w:p>
      <w:pPr>
        <w:ind w:left="493" w:right="0" w:firstLine="0"/>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4"/>
          <w:sz w:val="24"/>
        </w:rPr>
        <w:t xml:space="preserve">5.3</w:t>
      </w:r>
      <w:r>
        <w:rPr>
          <w:rFonts w:ascii="SimSun" w:hAnsi="SimSun" w:eastAsia="SimSun" w:cs="SimSun"/>
          <w:color w:val="ff0000"/>
          <w:spacing w:val="20"/>
          <w:sz w:val="24"/>
        </w:rPr>
        <w:t xml:space="preserve"> </w:t>
      </w:r>
      <w:r>
        <w:rPr>
          <w:rFonts w:ascii="SimSun" w:hAnsi="SimSun" w:eastAsia="SimSun" w:cs="SimSun"/>
          <w:color w:val="ff0000"/>
          <w:spacing w:val="-4"/>
          <w:sz w:val="24"/>
        </w:rPr>
        <w:t xml:space="preserve">承包人人员</w:t>
      </w:r>
      <w:r/>
    </w:p>
    <w:p>
      <w:pPr>
        <w:ind w:left="17" w:right="110" w:firstLine="478"/>
        <w:spacing w:before="1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承包人无正当理由拒绝撤换主要施工管理人员</w:t>
      </w:r>
      <w:r>
        <w:rPr>
          <w:rFonts w:ascii="SimSun" w:hAnsi="SimSun" w:eastAsia="SimSun" w:cs="SimSun"/>
          <w:color w:val="ff0000"/>
          <w:spacing w:val="-1"/>
          <w:sz w:val="24"/>
        </w:rPr>
        <w:t xml:space="preserve">的违约责任：</w:t>
      </w:r>
      <w:r>
        <w:rPr>
          <w:rFonts w:ascii="SimSun" w:hAnsi="SimSun" w:eastAsia="SimSun" w:cs="SimSun"/>
          <w:color w:val="ff0000"/>
          <w:spacing w:val="-1"/>
          <w:sz w:val="24"/>
          <w:u w:val="single"/>
        </w:rPr>
        <w:t xml:space="preserve">发包人有权要求承包人调</w:t>
      </w:r>
      <w:r>
        <w:rPr>
          <w:rFonts w:ascii="SimSun" w:hAnsi="SimSun" w:eastAsia="SimSun" w:cs="SimSun"/>
          <w:color w:val="ff0000"/>
          <w:sz w:val="24"/>
        </w:rPr>
        <w:t xml:space="preserve">  </w:t>
      </w:r>
      <w:r>
        <w:rPr>
          <w:rFonts w:ascii="SimSun" w:hAnsi="SimSun" w:eastAsia="SimSun" w:cs="SimSun"/>
          <w:color w:val="ff0000"/>
          <w:sz w:val="24"/>
          <w:u w:val="single"/>
        </w:rPr>
        <w:t xml:space="preserve">离不称职项目工作人员，接发包人通知后，承包</w:t>
      </w:r>
      <w:r>
        <w:rPr>
          <w:rFonts w:ascii="SimSun" w:hAnsi="SimSun" w:eastAsia="SimSun" w:cs="SimSun"/>
          <w:color w:val="ff0000"/>
          <w:spacing w:val="-1"/>
          <w:sz w:val="24"/>
          <w:u w:val="single"/>
        </w:rPr>
        <w:t xml:space="preserve">人须于3天内更换到位，否则，视为承包人</w:t>
      </w:r>
      <w:r>
        <w:rPr>
          <w:rFonts w:ascii="SimSun" w:hAnsi="SimSun" w:eastAsia="SimSun" w:cs="SimSun"/>
          <w:color w:val="ff0000"/>
          <w:sz w:val="24"/>
        </w:rPr>
        <w:t xml:space="preserve"> </w:t>
      </w:r>
      <w:r>
        <w:rPr>
          <w:rFonts w:ascii="SimSun" w:hAnsi="SimSun" w:eastAsia="SimSun" w:cs="SimSun"/>
          <w:color w:val="ff0000"/>
          <w:spacing w:val="-2"/>
          <w:sz w:val="24"/>
          <w:u w:val="single"/>
        </w:rPr>
        <w:t xml:space="preserve">违约，违约金：2万元。</w:t>
      </w:r>
      <w:r/>
    </w:p>
    <w:p>
      <w:pPr>
        <w:ind w:left="15" w:right="230" w:firstLine="480"/>
        <w:spacing w:before="3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承包人擅自更换主要施工管理人员的违约责任</w:t>
      </w:r>
      <w:r>
        <w:rPr>
          <w:rFonts w:ascii="SimSun" w:hAnsi="SimSun" w:eastAsia="SimSun" w:cs="SimSun"/>
          <w:color w:val="ff0000"/>
          <w:spacing w:val="-1"/>
          <w:sz w:val="24"/>
        </w:rPr>
        <w:t xml:space="preserve">：</w:t>
      </w:r>
      <w:r>
        <w:rPr>
          <w:rFonts w:ascii="SimSun" w:hAnsi="SimSun" w:eastAsia="SimSun" w:cs="SimSun"/>
          <w:color w:val="ff0000"/>
          <w:spacing w:val="-1"/>
          <w:sz w:val="24"/>
          <w:u w:val="single"/>
        </w:rPr>
        <w:t xml:space="preserve">响应文件中明确的质量员、施工员、</w:t>
      </w:r>
      <w:r>
        <w:rPr>
          <w:rFonts w:ascii="SimSun" w:hAnsi="SimSun" w:eastAsia="SimSun" w:cs="SimSun"/>
          <w:color w:val="ff0000"/>
          <w:sz w:val="24"/>
        </w:rPr>
        <w:t xml:space="preserve"> </w:t>
      </w:r>
      <w:r>
        <w:rPr>
          <w:rFonts w:ascii="SimSun" w:hAnsi="SimSun" w:eastAsia="SimSun" w:cs="SimSun"/>
          <w:color w:val="ff0000"/>
          <w:sz w:val="24"/>
          <w:u w:val="single"/>
        </w:rPr>
        <w:t xml:space="preserve">造价员、安全员、资料员等主要管理人员，未经发</w:t>
      </w:r>
      <w:r>
        <w:rPr>
          <w:rFonts w:ascii="SimSun" w:hAnsi="SimSun" w:eastAsia="SimSun" w:cs="SimSun"/>
          <w:color w:val="ff0000"/>
          <w:spacing w:val="-1"/>
          <w:sz w:val="24"/>
          <w:u w:val="single"/>
        </w:rPr>
        <w:t xml:space="preserve">包人许可不得擅自变更，发包人有权要</w:t>
      </w:r>
      <w:r>
        <w:rPr>
          <w:rFonts w:ascii="SimSun" w:hAnsi="SimSun" w:eastAsia="SimSun" w:cs="SimSun"/>
          <w:color w:val="ff0000"/>
          <w:sz w:val="24"/>
        </w:rPr>
        <w:t xml:space="preserve"> </w:t>
      </w:r>
      <w:r>
        <w:rPr>
          <w:rFonts w:ascii="SimSun" w:hAnsi="SimSun" w:eastAsia="SimSun" w:cs="SimSun"/>
          <w:color w:val="ff0000"/>
          <w:sz w:val="24"/>
          <w:u w:val="single"/>
        </w:rPr>
        <w:t xml:space="preserve">求承包人调离不称职项目工作人员，接发包人通知</w:t>
      </w:r>
      <w:r>
        <w:rPr>
          <w:rFonts w:ascii="SimSun" w:hAnsi="SimSun" w:eastAsia="SimSun" w:cs="SimSun"/>
          <w:color w:val="ff0000"/>
          <w:spacing w:val="-1"/>
          <w:sz w:val="24"/>
          <w:u w:val="single"/>
        </w:rPr>
        <w:t xml:space="preserve">后，承包人须于3天内更换到位，否则</w:t>
      </w:r>
      <w:r>
        <w:rPr>
          <w:rFonts w:ascii="SimSun" w:hAnsi="SimSun" w:eastAsia="SimSun" w:cs="SimSun"/>
          <w:color w:val="ff0000"/>
          <w:sz w:val="24"/>
        </w:rPr>
        <w:t xml:space="preserve">  </w:t>
      </w:r>
      <w:r>
        <w:rPr>
          <w:rFonts w:ascii="SimSun" w:hAnsi="SimSun" w:eastAsia="SimSun" w:cs="SimSun"/>
          <w:color w:val="ff0000"/>
          <w:sz w:val="24"/>
          <w:u w:val="single"/>
        </w:rPr>
        <w:t xml:space="preserve">,视为承包人违约，违约金：2万元。 </w:t>
      </w:r>
      <w:r/>
    </w:p>
    <w:p>
      <w:pPr>
        <w:ind w:left="493" w:right="0" w:firstLine="0"/>
        <w:spacing w:before="3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5"/>
          <w:sz w:val="24"/>
        </w:rPr>
        <w:t xml:space="preserve">5.4</w:t>
      </w:r>
      <w:r>
        <w:rPr>
          <w:rFonts w:ascii="SimSun" w:hAnsi="SimSun" w:eastAsia="SimSun" w:cs="SimSun"/>
          <w:color w:val="ff0000"/>
          <w:spacing w:val="20"/>
          <w:sz w:val="24"/>
        </w:rPr>
        <w:t xml:space="preserve"> </w:t>
      </w:r>
      <w:r>
        <w:rPr>
          <w:rFonts w:ascii="SimSun" w:hAnsi="SimSun" w:eastAsia="SimSun" w:cs="SimSun"/>
          <w:color w:val="ff0000"/>
          <w:spacing w:val="-5"/>
          <w:sz w:val="24"/>
        </w:rPr>
        <w:t xml:space="preserve">分包</w:t>
      </w:r>
      <w:r/>
    </w:p>
    <w:p>
      <w:pPr>
        <w:ind w:left="498" w:right="0" w:firstLine="0"/>
        <w:spacing w:before="14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分包的一般约定：</w:t>
      </w:r>
      <w:r>
        <w:rPr>
          <w:rFonts w:ascii="SimSun" w:hAnsi="SimSun" w:eastAsia="SimSun" w:cs="SimSun"/>
          <w:color w:val="ff0000"/>
          <w:spacing w:val="-1"/>
          <w:sz w:val="24"/>
          <w:u w:val="single"/>
        </w:rPr>
        <w:t xml:space="preserve">未经发包人允许，禁止分包。</w:t>
      </w:r>
      <w:r/>
    </w:p>
    <w:p>
      <w:pPr>
        <w:ind w:left="493" w:right="0" w:firstLine="0"/>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5.5 工程照管与成品、半成品保护</w:t>
      </w:r>
      <w:r/>
    </w:p>
    <w:p>
      <w:pPr>
        <w:ind w:left="495"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承包人负责照管工程及工程相关的材料、工程设</w:t>
      </w:r>
      <w:r>
        <w:rPr>
          <w:rFonts w:ascii="SimSun" w:hAnsi="SimSun" w:eastAsia="SimSun" w:cs="SimSun"/>
          <w:color w:val="ff0000"/>
          <w:spacing w:val="-1"/>
          <w:sz w:val="24"/>
        </w:rPr>
        <w:t xml:space="preserve">备的起始时间：</w:t>
      </w:r>
      <w:r>
        <w:rPr>
          <w:rFonts w:ascii="SimSun" w:hAnsi="SimSun" w:eastAsia="SimSun" w:cs="SimSun"/>
          <w:color w:val="ff0000"/>
          <w:spacing w:val="-1"/>
          <w:sz w:val="24"/>
          <w:u w:val="single"/>
        </w:rPr>
        <w:t xml:space="preserve">实际进场之日起。</w:t>
      </w:r>
      <w:r/>
    </w:p>
    <w:p>
      <w:pPr>
        <w:ind w:left="13"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5"/>
          <w:sz w:val="24"/>
        </w:rPr>
        <w:t xml:space="preserve">5.6</w:t>
      </w:r>
      <w:r>
        <w:rPr>
          <w:rFonts w:ascii="SimSun" w:hAnsi="SimSun" w:eastAsia="SimSun" w:cs="SimSun"/>
          <w:color w:val="ff0000"/>
          <w:spacing w:val="25"/>
          <w:sz w:val="24"/>
        </w:rPr>
        <w:t xml:space="preserve"> </w:t>
      </w:r>
      <w:r>
        <w:rPr>
          <w:rFonts w:ascii="SimSun" w:hAnsi="SimSun" w:eastAsia="SimSun" w:cs="SimSun"/>
          <w:color w:val="ff0000"/>
          <w:spacing w:val="-5"/>
          <w:sz w:val="24"/>
        </w:rPr>
        <w:t xml:space="preserve">履约担保</w:t>
      </w:r>
      <w:r/>
    </w:p>
    <w:p>
      <w:pPr>
        <w:ind w:left="496"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2"/>
          <w:sz w:val="24"/>
        </w:rPr>
        <w:t xml:space="preserve">本项目缴纳质量保证金为</w:t>
      </w:r>
      <w:r>
        <w:rPr>
          <w:rFonts w:ascii="SimSun" w:hAnsi="SimSun" w:eastAsia="SimSun" w:cs="SimSun"/>
          <w:b/>
          <w:color w:val="ff0000"/>
          <w:spacing w:val="-2"/>
          <w:sz w:val="24"/>
          <w:u w:val="single"/>
        </w:rPr>
        <w:t xml:space="preserve">3%。</w:t>
      </w:r>
      <w:r/>
    </w:p>
    <w:p>
      <w:pPr>
        <w:ind w:left="491"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6.</w:t>
      </w:r>
      <w:r>
        <w:rPr>
          <w:rFonts w:ascii="SimSun" w:hAnsi="SimSun" w:eastAsia="SimSun" w:cs="SimSun"/>
          <w:color w:val="000000"/>
          <w:spacing w:val="13"/>
          <w:sz w:val="21"/>
        </w:rPr>
        <w:t xml:space="preserve"> </w:t>
      </w:r>
      <w:r>
        <w:rPr>
          <w:rFonts w:ascii="SimSun" w:hAnsi="SimSun" w:eastAsia="SimSun" w:cs="SimSun"/>
          <w:color w:val="000000"/>
          <w:spacing w:val="-7"/>
          <w:sz w:val="21"/>
        </w:rPr>
        <w:t xml:space="preserve">监理人</w:t>
      </w:r>
      <w:r/>
    </w:p>
    <w:p>
      <w:pPr>
        <w:ind w:left="490" w:right="0" w:firstLine="0"/>
        <w:spacing w:before="14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3"/>
          <w:sz w:val="24"/>
        </w:rPr>
        <w:t xml:space="preserve">6.1</w:t>
      </w:r>
      <w:r>
        <w:rPr>
          <w:rFonts w:ascii="SimSun" w:hAnsi="SimSun" w:eastAsia="SimSun" w:cs="SimSun"/>
          <w:color w:val="ff0000"/>
          <w:spacing w:val="22"/>
          <w:sz w:val="24"/>
        </w:rPr>
        <w:t xml:space="preserve"> </w:t>
      </w:r>
      <w:r>
        <w:rPr>
          <w:rFonts w:ascii="SimSun" w:hAnsi="SimSun" w:eastAsia="SimSun" w:cs="SimSun"/>
          <w:color w:val="ff0000"/>
          <w:spacing w:val="-3"/>
          <w:sz w:val="24"/>
        </w:rPr>
        <w:t xml:space="preserve">监理人的一般约定</w:t>
      </w:r>
      <w:r/>
    </w:p>
    <w:p>
      <w:pPr>
        <w:ind w:left="502" w:right="230" w:firstLine="0"/>
        <w:spacing w:before="1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关于监理人的监理内容：</w:t>
      </w:r>
      <w:r>
        <w:rPr>
          <w:rFonts w:ascii="SimSun" w:hAnsi="SimSun" w:eastAsia="SimSun" w:cs="SimSun"/>
          <w:color w:val="ff0000"/>
          <w:sz w:val="24"/>
          <w:u w:val="single"/>
        </w:rPr>
        <w:t xml:space="preserve">                            </w:t>
      </w:r>
      <w:r>
        <w:rPr>
          <w:rFonts w:ascii="SimSun" w:hAnsi="SimSun" w:eastAsia="SimSun" w:cs="SimSun"/>
          <w:color w:val="ff0000"/>
          <w:spacing w:val="-1"/>
          <w:sz w:val="24"/>
          <w:u w:val="single"/>
        </w:rPr>
        <w:t xml:space="preserve">                        </w:t>
      </w:r>
      <w:r>
        <w:rPr>
          <w:rFonts w:ascii="SimSun" w:hAnsi="SimSun" w:eastAsia="SimSun" w:cs="SimSun"/>
          <w:color w:val="ff0000"/>
          <w:sz w:val="24"/>
        </w:rPr>
        <w:t xml:space="preserve"> </w:t>
      </w:r>
      <w:r>
        <w:rPr>
          <w:rFonts w:ascii="SimSun" w:hAnsi="SimSun" w:eastAsia="SimSun" w:cs="SimSun"/>
          <w:color w:val="ff0000"/>
          <w:spacing w:val="-2"/>
          <w:sz w:val="24"/>
        </w:rPr>
        <w:t xml:space="preserve">关于监理人的监理权限：</w:t>
      </w:r>
      <w:r>
        <w:rPr>
          <w:rFonts w:ascii="SimSun" w:hAnsi="SimSun" w:eastAsia="SimSun" w:cs="SimSun"/>
          <w:color w:val="ff0000"/>
          <w:spacing w:val="-2"/>
          <w:sz w:val="24"/>
          <w:u w:val="single"/>
        </w:rPr>
        <w:t xml:space="preserve">                                     </w:t>
      </w:r>
      <w:r>
        <w:rPr>
          <w:rFonts w:ascii="SimSun" w:hAnsi="SimSun" w:eastAsia="SimSun" w:cs="SimSun"/>
          <w:color w:val="ff0000"/>
          <w:spacing w:val="-3"/>
          <w:sz w:val="24"/>
          <w:u w:val="single"/>
        </w:rPr>
        <w:t xml:space="preserve">                </w:t>
      </w:r>
      <w:r/>
    </w:p>
    <w:p>
      <w:pPr>
        <w:ind w:left="505" w:right="7149" w:hanging="15"/>
        <w:spacing w:before="3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5"/>
          <w:sz w:val="24"/>
        </w:rPr>
        <w:t xml:space="preserve">6.2</w:t>
      </w:r>
      <w:r>
        <w:rPr>
          <w:rFonts w:ascii="SimSun" w:hAnsi="SimSun" w:eastAsia="SimSun" w:cs="SimSun"/>
          <w:color w:val="ff0000"/>
          <w:spacing w:val="23"/>
          <w:sz w:val="24"/>
        </w:rPr>
        <w:t xml:space="preserve"> </w:t>
      </w:r>
      <w:r>
        <w:rPr>
          <w:rFonts w:ascii="SimSun" w:hAnsi="SimSun" w:eastAsia="SimSun" w:cs="SimSun"/>
          <w:color w:val="ff0000"/>
          <w:spacing w:val="-5"/>
          <w:sz w:val="24"/>
        </w:rPr>
        <w:t xml:space="preserve">监理人员</w:t>
      </w:r>
      <w:r>
        <w:rPr>
          <w:rFonts w:ascii="SimSun" w:hAnsi="SimSun" w:eastAsia="SimSun" w:cs="SimSun"/>
          <w:color w:val="ff0000"/>
          <w:sz w:val="24"/>
        </w:rPr>
        <w:t xml:space="preserve">  </w:t>
      </w:r>
      <w:r>
        <w:rPr>
          <w:rFonts w:ascii="SimSun" w:hAnsi="SimSun" w:eastAsia="SimSun" w:cs="SimSun"/>
          <w:color w:val="ff0000"/>
          <w:spacing w:val="-12"/>
          <w:sz w:val="24"/>
        </w:rPr>
        <w:t xml:space="preserve">总监理工程师：</w:t>
      </w:r>
      <w:r/>
    </w:p>
    <w:p>
      <w:pPr>
        <w:ind w:left="495" w:right="0" w:firstLine="0"/>
        <w:spacing w:before="3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6"/>
          <w:sz w:val="24"/>
        </w:rPr>
        <w:t xml:space="preserve">姓名</w:t>
      </w:r>
      <w:r>
        <w:rPr>
          <w:rFonts w:ascii="SimSun" w:hAnsi="SimSun" w:eastAsia="SimSun" w:cs="SimSun"/>
          <w:color w:val="ff0000"/>
          <w:spacing w:val="-3"/>
          <w:sz w:val="24"/>
        </w:rPr>
        <w:t xml:space="preserve">：</w:t>
      </w:r>
      <w:r>
        <w:rPr>
          <w:rFonts w:ascii="SimSun" w:hAnsi="SimSun" w:eastAsia="SimSun" w:cs="SimSun"/>
          <w:color w:val="ff0000"/>
          <w:sz w:val="24"/>
          <w:u w:val="single"/>
        </w:rPr>
        <w:t xml:space="preserve">                      </w:t>
      </w:r>
      <w:r>
        <w:rPr>
          <w:rFonts w:ascii="SimSun" w:hAnsi="SimSun" w:eastAsia="SimSun" w:cs="SimSun"/>
          <w:color w:val="ff0000"/>
          <w:spacing w:val="-3"/>
          <w:sz w:val="24"/>
        </w:rPr>
        <w:t xml:space="preserve">；</w:t>
      </w:r>
      <w:r/>
    </w:p>
    <w:p>
      <w:pPr>
        <w:ind w:left="493" w:right="3162" w:firstLine="9"/>
        <w:spacing w:before="14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2"/>
          <w:sz w:val="24"/>
        </w:rPr>
        <w:t xml:space="preserve">监理工程师执业资格证书号</w:t>
      </w:r>
      <w:r>
        <w:rPr>
          <w:rFonts w:ascii="SimSun" w:hAnsi="SimSun" w:eastAsia="SimSun" w:cs="SimSun"/>
          <w:color w:val="ff0000"/>
          <w:spacing w:val="-27"/>
          <w:sz w:val="24"/>
        </w:rPr>
        <w:t xml:space="preserve">：</w:t>
      </w:r>
      <w:r>
        <w:rPr>
          <w:rFonts w:ascii="SimSun" w:hAnsi="SimSun" w:eastAsia="SimSun" w:cs="SimSun"/>
          <w:color w:val="ff0000"/>
          <w:sz w:val="24"/>
          <w:u w:val="single"/>
        </w:rPr>
        <w:t xml:space="preserve">                      </w:t>
      </w:r>
      <w:r>
        <w:rPr>
          <w:rFonts w:ascii="SimSun" w:hAnsi="SimSun" w:eastAsia="SimSun" w:cs="SimSun"/>
          <w:color w:val="ff0000"/>
          <w:spacing w:val="-27"/>
          <w:sz w:val="24"/>
        </w:rPr>
        <w:t xml:space="preserve">；</w:t>
      </w:r>
      <w:r>
        <w:rPr>
          <w:rFonts w:ascii="SimSun" w:hAnsi="SimSun" w:eastAsia="SimSun" w:cs="SimSun"/>
          <w:color w:val="ff0000"/>
          <w:spacing w:val="1"/>
          <w:sz w:val="24"/>
        </w:rPr>
        <w:t xml:space="preserve"> </w:t>
      </w:r>
      <w:r>
        <w:rPr>
          <w:rFonts w:ascii="SimSun" w:hAnsi="SimSun" w:eastAsia="SimSun" w:cs="SimSun"/>
          <w:color w:val="ff0000"/>
          <w:spacing w:val="-3"/>
          <w:sz w:val="24"/>
        </w:rPr>
        <w:t xml:space="preserve">联系电话：</w:t>
      </w:r>
      <w:r>
        <w:rPr>
          <w:rFonts w:ascii="SimSun" w:hAnsi="SimSun" w:eastAsia="SimSun" w:cs="SimSun"/>
          <w:color w:val="ff0000"/>
          <w:sz w:val="24"/>
          <w:u w:val="single"/>
        </w:rPr>
        <w:t xml:space="preserve">                       </w:t>
      </w:r>
      <w:r/>
    </w:p>
    <w:p>
      <w:pPr>
        <w:ind w:left="495" w:right="0" w:firstLine="0"/>
        <w:spacing w:before="3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7.</w:t>
      </w:r>
      <w:r>
        <w:rPr>
          <w:rFonts w:ascii="SimSun" w:hAnsi="SimSun" w:eastAsia="SimSun" w:cs="SimSun"/>
          <w:color w:val="000000"/>
          <w:spacing w:val="13"/>
          <w:sz w:val="21"/>
        </w:rPr>
        <w:t xml:space="preserve"> </w:t>
      </w:r>
      <w:r>
        <w:rPr>
          <w:rFonts w:ascii="SimSun" w:hAnsi="SimSun" w:eastAsia="SimSun" w:cs="SimSun"/>
          <w:color w:val="000000"/>
          <w:spacing w:val="-7"/>
          <w:sz w:val="21"/>
        </w:rPr>
        <w:t xml:space="preserve">工程质量</w:t>
      </w:r>
      <w:r/>
    </w:p>
    <w:p>
      <w:pPr>
        <w:ind w:left="494" w:right="0" w:firstLine="0"/>
        <w:spacing w:before="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5"/>
          <w:sz w:val="24"/>
        </w:rPr>
        <w:t xml:space="preserve">7.1</w:t>
      </w:r>
      <w:r>
        <w:rPr>
          <w:rFonts w:ascii="SimSun" w:hAnsi="SimSun" w:eastAsia="SimSun" w:cs="SimSun"/>
          <w:color w:val="ff0000"/>
          <w:spacing w:val="25"/>
          <w:sz w:val="24"/>
        </w:rPr>
        <w:t xml:space="preserve"> </w:t>
      </w:r>
      <w:r>
        <w:rPr>
          <w:rFonts w:ascii="SimSun" w:hAnsi="SimSun" w:eastAsia="SimSun" w:cs="SimSun"/>
          <w:color w:val="ff0000"/>
          <w:spacing w:val="-5"/>
          <w:sz w:val="24"/>
        </w:rPr>
        <w:t xml:space="preserve">质量要求</w:t>
      </w:r>
      <w:r/>
    </w:p>
    <w:p>
      <w:pPr>
        <w:ind w:left="495" w:right="0" w:firstLine="0"/>
        <w:spacing w:before="14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特殊质量标准和要求：</w:t>
      </w:r>
      <w:r>
        <w:rPr>
          <w:rFonts w:ascii="SimSun" w:hAnsi="SimSun" w:eastAsia="SimSun" w:cs="SimSun"/>
          <w:color w:val="ff0000"/>
          <w:spacing w:val="-1"/>
          <w:sz w:val="24"/>
          <w:u w:val="single"/>
        </w:rPr>
        <w:t xml:space="preserve">按通用条款5.1执行。</w:t>
      </w:r>
      <w:r/>
    </w:p>
    <w:p>
      <w:pPr>
        <w:ind w:left="494"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4"/>
          <w:sz w:val="24"/>
        </w:rPr>
        <w:t xml:space="preserve">7.2</w:t>
      </w:r>
      <w:r>
        <w:rPr>
          <w:rFonts w:ascii="SimSun" w:hAnsi="SimSun" w:eastAsia="SimSun" w:cs="SimSun"/>
          <w:color w:val="ff0000"/>
          <w:spacing w:val="26"/>
          <w:sz w:val="24"/>
        </w:rPr>
        <w:t xml:space="preserve"> </w:t>
      </w:r>
      <w:r>
        <w:rPr>
          <w:rFonts w:ascii="SimSun" w:hAnsi="SimSun" w:eastAsia="SimSun" w:cs="SimSun"/>
          <w:color w:val="ff0000"/>
          <w:spacing w:val="-4"/>
          <w:sz w:val="24"/>
        </w:rPr>
        <w:t xml:space="preserve">隐蔽工程检查</w:t>
      </w:r>
      <w:r/>
    </w:p>
    <w:p>
      <w:pPr>
        <w:ind w:left="495"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承包人提前通知监理人隐蔽工程检查的期限的约定：</w:t>
      </w:r>
      <w:r>
        <w:rPr>
          <w:rFonts w:ascii="SimSun" w:hAnsi="SimSun" w:eastAsia="SimSun" w:cs="SimSun"/>
          <w:color w:val="ff0000"/>
          <w:sz w:val="24"/>
          <w:u w:val="single"/>
        </w:rPr>
        <w:t xml:space="preserve">按通用</w:t>
      </w:r>
      <w:r>
        <w:rPr>
          <w:rFonts w:ascii="SimSun" w:hAnsi="SimSun" w:eastAsia="SimSun" w:cs="SimSun"/>
          <w:color w:val="ff0000"/>
          <w:spacing w:val="-1"/>
          <w:sz w:val="24"/>
          <w:u w:val="single"/>
        </w:rPr>
        <w:t xml:space="preserve">条款5.3执行。</w:t>
      </w:r>
      <w:r/>
    </w:p>
    <w:p>
      <w:pPr>
        <w:ind w:left="49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8. 工期和进度</w:t>
      </w:r>
      <w:r/>
    </w:p>
    <w:p>
      <w:pPr>
        <w:ind w:left="489" w:right="0" w:firstLine="0"/>
        <w:spacing w:before="14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8.1 施工组织设计</w:t>
      </w:r>
      <w:r/>
    </w:p>
    <w:p>
      <w:pPr>
        <w:ind w:left="495" w:right="1070" w:firstLine="7"/>
        <w:spacing w:before="14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合同当事人约定的施工组织设计应包括的其他内容：</w:t>
      </w:r>
      <w:r>
        <w:rPr>
          <w:rFonts w:ascii="SimSun" w:hAnsi="SimSun" w:eastAsia="SimSun" w:cs="SimSun"/>
          <w:color w:val="ff0000"/>
          <w:spacing w:val="-1"/>
          <w:sz w:val="24"/>
          <w:u w:val="single"/>
        </w:rPr>
        <w:t xml:space="preserve">按通用条款7.1.1执行。</w:t>
      </w:r>
      <w:r>
        <w:rPr>
          <w:rFonts w:ascii="SimSun" w:hAnsi="SimSun" w:eastAsia="SimSun" w:cs="SimSun"/>
          <w:color w:val="ff0000"/>
          <w:spacing w:val="12"/>
          <w:sz w:val="24"/>
        </w:rPr>
        <w:t xml:space="preserve"> </w:t>
      </w:r>
      <w:r>
        <w:rPr>
          <w:rFonts w:ascii="SimSun" w:hAnsi="SimSun" w:eastAsia="SimSun" w:cs="SimSun"/>
          <w:color w:val="ff0000"/>
          <w:spacing w:val="-2"/>
          <w:sz w:val="24"/>
        </w:rPr>
        <w:t xml:space="preserve">施工组织设计的提交和修改</w:t>
      </w:r>
      <w:r/>
    </w:p>
    <w:p>
      <w:pPr>
        <w:ind w:left="495" w:right="0" w:firstLine="0"/>
        <w:spacing w:before="3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承包人提交详细施工组织设计的期限的约定：</w:t>
      </w:r>
      <w:r>
        <w:rPr>
          <w:rFonts w:ascii="SimSun" w:hAnsi="SimSun" w:eastAsia="SimSun" w:cs="SimSun"/>
          <w:color w:val="ff0000"/>
          <w:sz w:val="24"/>
          <w:u w:val="single"/>
        </w:rPr>
        <w:t xml:space="preserve">按通用条</w:t>
      </w:r>
      <w:r>
        <w:rPr>
          <w:rFonts w:ascii="SimSun" w:hAnsi="SimSun" w:eastAsia="SimSun" w:cs="SimSun"/>
          <w:color w:val="ff0000"/>
          <w:spacing w:val="-1"/>
          <w:sz w:val="24"/>
          <w:u w:val="single"/>
        </w:rPr>
        <w:t xml:space="preserve">款7.1.2执行。</w:t>
      </w:r>
      <w:r/>
    </w:p>
    <w:p>
      <w:pPr>
        <w:ind w:left="489"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8.2 施工进度计划</w:t>
      </w:r>
      <w:r/>
    </w:p>
    <w:p>
      <w:pPr>
        <w:ind w:left="20" w:right="110" w:firstLine="481"/>
        <w:spacing w:before="14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发包人和监理人在收到修订的施工进度计划后确认或提出修改意见的期限：</w:t>
      </w:r>
      <w:r>
        <w:rPr>
          <w:rFonts w:ascii="SimSun" w:hAnsi="SimSun" w:eastAsia="SimSun" w:cs="SimSun"/>
          <w:color w:val="ff0000"/>
          <w:spacing w:val="-1"/>
          <w:sz w:val="24"/>
          <w:u w:val="single"/>
        </w:rPr>
        <w:t xml:space="preserve">发包人</w:t>
      </w:r>
      <w:r>
        <w:rPr>
          <w:rFonts w:ascii="SimSun" w:hAnsi="SimSun" w:eastAsia="SimSun" w:cs="SimSun"/>
          <w:color w:val="ff0000"/>
          <w:spacing w:val="14"/>
          <w:sz w:val="24"/>
        </w:rPr>
        <w:t xml:space="preserve"> </w:t>
      </w:r>
      <w:r>
        <w:rPr>
          <w:rFonts w:ascii="SimSun" w:hAnsi="SimSun" w:eastAsia="SimSun" w:cs="SimSun"/>
          <w:color w:val="ff0000"/>
          <w:spacing w:val="-1"/>
          <w:sz w:val="24"/>
          <w:u w:val="single"/>
        </w:rPr>
        <w:t xml:space="preserve">代表应于收到承包人资料7天内予以确认，逾期不批复，可视为该施工组织设计（施工方案</w:t>
      </w:r>
      <w:r>
        <w:rPr>
          <w:rFonts w:ascii="SimSun" w:hAnsi="SimSun" w:eastAsia="SimSun" w:cs="SimSun"/>
          <w:color w:val="ff0000"/>
          <w:spacing w:val="18"/>
          <w:sz w:val="24"/>
        </w:rPr>
        <w:t xml:space="preserve"> </w:t>
      </w:r>
      <w:r>
        <w:rPr>
          <w:rFonts w:ascii="SimSun" w:hAnsi="SimSun" w:eastAsia="SimSun" w:cs="SimSun"/>
          <w:color w:val="ff0000"/>
          <w:spacing w:val="2"/>
          <w:sz w:val="24"/>
          <w:u w:val="single"/>
        </w:rPr>
        <w:t xml:space="preserve">)和进度计划已经批准。乙方必须按照批准的进度计划组织施工，接受发包人代表对进度</w:t>
      </w:r>
      <w:r>
        <w:rPr>
          <w:rFonts w:ascii="SimSun" w:hAnsi="SimSun" w:eastAsia="SimSun" w:cs="SimSun"/>
          <w:color w:val="ff0000"/>
          <w:sz w:val="24"/>
        </w:rPr>
        <w:t xml:space="preserve">  </w:t>
      </w:r>
      <w:r>
        <w:rPr>
          <w:rFonts w:ascii="SimSun" w:hAnsi="SimSun" w:eastAsia="SimSun" w:cs="SimSun"/>
          <w:color w:val="ff0000"/>
          <w:spacing w:val="-1"/>
          <w:sz w:val="24"/>
          <w:u w:val="single"/>
        </w:rPr>
        <w:t xml:space="preserve">的检查、监督，工程实际进展与进度计划不符时，应提供修改，调整后的进度计划及相应</w:t>
      </w:r>
      <w:r>
        <w:rPr>
          <w:rFonts w:ascii="SimSun" w:hAnsi="SimSun" w:eastAsia="SimSun" w:cs="SimSun"/>
          <w:color w:val="ff0000"/>
          <w:spacing w:val="8"/>
          <w:sz w:val="24"/>
        </w:rPr>
        <w:t xml:space="preserve">  </w:t>
      </w:r>
      <w:r>
        <w:rPr>
          <w:rFonts w:ascii="SimSun" w:hAnsi="SimSun" w:eastAsia="SimSun" w:cs="SimSun"/>
          <w:color w:val="ff0000"/>
          <w:spacing w:val="-2"/>
          <w:sz w:val="24"/>
          <w:u w:val="single"/>
        </w:rPr>
        <w:t xml:space="preserve">的措施报发包人代表批准后执行。</w:t>
      </w:r>
      <w:r/>
    </w:p>
    <w:p>
      <w:pPr>
        <w:ind w:left="489" w:right="0" w:firstLine="0"/>
        <w:spacing w:before="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4"/>
          <w:sz w:val="24"/>
        </w:rPr>
        <w:t xml:space="preserve">8.3</w:t>
      </w:r>
      <w:r>
        <w:rPr>
          <w:rFonts w:ascii="SimSun" w:hAnsi="SimSun" w:eastAsia="SimSun" w:cs="SimSun"/>
          <w:color w:val="ff0000"/>
          <w:spacing w:val="17"/>
          <w:sz w:val="24"/>
        </w:rPr>
        <w:t xml:space="preserve"> </w:t>
      </w:r>
      <w:r>
        <w:rPr>
          <w:rFonts w:ascii="SimSun" w:hAnsi="SimSun" w:eastAsia="SimSun" w:cs="SimSun"/>
          <w:color w:val="ff0000"/>
          <w:spacing w:val="-4"/>
          <w:sz w:val="24"/>
        </w:rPr>
        <w:t xml:space="preserve">开工</w:t>
      </w:r>
      <w:r/>
    </w:p>
    <w:p>
      <w:pPr>
        <w:ind w:left="17" w:right="230" w:firstLine="478"/>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承包人提交工程开工报审表的期限：</w:t>
      </w:r>
      <w:r>
        <w:rPr>
          <w:rFonts w:ascii="SimSun" w:hAnsi="SimSun" w:eastAsia="SimSun" w:cs="SimSun"/>
          <w:color w:val="ff0000"/>
          <w:sz w:val="24"/>
          <w:u w:val="single"/>
        </w:rPr>
        <w:t xml:space="preserve">承包人应</w:t>
      </w:r>
      <w:r>
        <w:rPr>
          <w:rFonts w:ascii="SimSun" w:hAnsi="SimSun" w:eastAsia="SimSun" w:cs="SimSun"/>
          <w:color w:val="ff0000"/>
          <w:spacing w:val="-1"/>
          <w:sz w:val="24"/>
          <w:u w:val="single"/>
        </w:rPr>
        <w:t xml:space="preserve">按照第施工组织设计约定的期限，向监</w:t>
      </w:r>
      <w:r>
        <w:rPr>
          <w:rFonts w:ascii="SimSun" w:hAnsi="SimSun" w:eastAsia="SimSun" w:cs="SimSun"/>
          <w:color w:val="ff0000"/>
          <w:sz w:val="24"/>
        </w:rPr>
        <w:t xml:space="preserve"> </w:t>
      </w:r>
      <w:r>
        <w:rPr>
          <w:rFonts w:ascii="SimSun" w:hAnsi="SimSun" w:eastAsia="SimSun" w:cs="SimSun"/>
          <w:color w:val="ff0000"/>
          <w:spacing w:val="-1"/>
          <w:sz w:val="24"/>
          <w:u w:val="single"/>
        </w:rPr>
        <w:t xml:space="preserve">理人提交工程开工报审表，经监理人报发包人批准后执行。</w:t>
      </w:r>
      <w:r/>
    </w:p>
    <w:p>
      <w:pPr>
        <w:ind w:left="489" w:right="0" w:firstLine="0"/>
        <w:spacing w:before="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4"/>
          <w:sz w:val="24"/>
        </w:rPr>
        <w:t xml:space="preserve">8.4</w:t>
      </w:r>
      <w:r>
        <w:rPr>
          <w:rFonts w:ascii="SimSun" w:hAnsi="SimSun" w:eastAsia="SimSun" w:cs="SimSun"/>
          <w:color w:val="ff0000"/>
          <w:spacing w:val="23"/>
          <w:sz w:val="24"/>
        </w:rPr>
        <w:t xml:space="preserve"> </w:t>
      </w:r>
      <w:r>
        <w:rPr>
          <w:rFonts w:ascii="SimSun" w:hAnsi="SimSun" w:eastAsia="SimSun" w:cs="SimSun"/>
          <w:color w:val="ff0000"/>
          <w:spacing w:val="-4"/>
          <w:sz w:val="24"/>
        </w:rPr>
        <w:t xml:space="preserve">工期延误</w:t>
      </w:r>
      <w:r/>
    </w:p>
    <w:p>
      <w:pPr>
        <w:ind w:left="20" w:right="110" w:firstLine="499"/>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2"/>
          <w:sz w:val="24"/>
        </w:rPr>
        <w:t xml:space="preserve">因发包人原因导致工期延误： </w:t>
      </w:r>
      <w:r>
        <w:rPr>
          <w:rFonts w:ascii="SimSun" w:hAnsi="SimSun" w:eastAsia="SimSun" w:cs="SimSun"/>
          <w:color w:val="ff0000"/>
          <w:spacing w:val="-80"/>
          <w:sz w:val="24"/>
          <w:u w:val="single"/>
        </w:rPr>
        <w:t xml:space="preserve"> </w:t>
      </w:r>
      <w:r>
        <w:rPr>
          <w:rFonts w:ascii="SimSun" w:hAnsi="SimSun" w:eastAsia="SimSun" w:cs="SimSun"/>
          <w:color w:val="ff0000"/>
          <w:spacing w:val="-2"/>
          <w:sz w:val="24"/>
          <w:u w:val="single"/>
        </w:rPr>
        <w:t xml:space="preserve">因发包人原因未按计划开工日期开工的，</w:t>
      </w:r>
      <w:r>
        <w:rPr>
          <w:rFonts w:ascii="SimSun" w:hAnsi="SimSun" w:eastAsia="SimSun" w:cs="SimSun"/>
          <w:color w:val="ff0000"/>
          <w:spacing w:val="-3"/>
          <w:sz w:val="24"/>
          <w:u w:val="single"/>
        </w:rPr>
        <w:t xml:space="preserve">发包人应按实</w:t>
      </w:r>
      <w:r>
        <w:rPr>
          <w:rFonts w:ascii="SimSun" w:hAnsi="SimSun" w:eastAsia="SimSun" w:cs="SimSun"/>
          <w:color w:val="ff0000"/>
          <w:sz w:val="24"/>
        </w:rPr>
        <w:t xml:space="preserve"> </w:t>
      </w:r>
      <w:r>
        <w:rPr>
          <w:rFonts w:ascii="SimSun" w:hAnsi="SimSun" w:eastAsia="SimSun" w:cs="SimSun"/>
          <w:color w:val="ff0000"/>
          <w:spacing w:val="-1"/>
          <w:sz w:val="24"/>
          <w:u w:val="single"/>
        </w:rPr>
        <w:t xml:space="preserve">际开工日期顺延竣工日期，确保实际工期不低于合同约定的工期总日历天数。除按政策规定调整人工工资外，发包人对承包人不做任何补偿。</w:t>
      </w:r>
      <w:r/>
    </w:p>
    <w:p>
      <w:pPr>
        <w:ind w:left="520" w:right="0" w:firstLine="0"/>
        <w:spacing w:before="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4"/>
          <w:sz w:val="24"/>
        </w:rPr>
        <w:t xml:space="preserve">因承包人原因导致工期延误</w:t>
      </w:r>
      <w:r/>
    </w:p>
    <w:p>
      <w:pPr>
        <w:ind w:left="15" w:right="230" w:firstLine="504"/>
        <w:spacing w:before="14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因承包人原因造成工期延误，逾期竣工违约金的计算方法为：</w:t>
      </w:r>
      <w:r>
        <w:rPr>
          <w:rFonts w:ascii="SimSun" w:hAnsi="SimSun" w:eastAsia="SimSun" w:cs="SimSun"/>
          <w:color w:val="ff0000"/>
          <w:spacing w:val="-1"/>
          <w:sz w:val="24"/>
          <w:u w:val="single"/>
        </w:rPr>
        <w:t xml:space="preserve">500元/天，此赔</w:t>
      </w:r>
      <w:r>
        <w:rPr>
          <w:rFonts w:ascii="SimSun" w:hAnsi="SimSun" w:eastAsia="SimSun" w:cs="SimSun"/>
          <w:color w:val="ff0000"/>
          <w:spacing w:val="-2"/>
          <w:sz w:val="24"/>
          <w:u w:val="single"/>
        </w:rPr>
        <w:t xml:space="preserve">偿费的</w:t>
      </w:r>
      <w:r>
        <w:rPr>
          <w:rFonts w:ascii="SimSun" w:hAnsi="SimSun" w:eastAsia="SimSun" w:cs="SimSun"/>
          <w:color w:val="ff0000"/>
          <w:sz w:val="24"/>
        </w:rPr>
        <w:t xml:space="preserve"> </w:t>
      </w:r>
      <w:r>
        <w:rPr>
          <w:rFonts w:ascii="SimSun" w:hAnsi="SimSun" w:eastAsia="SimSun" w:cs="SimSun"/>
          <w:color w:val="ff0000"/>
          <w:spacing w:val="-1"/>
          <w:sz w:val="24"/>
          <w:u w:val="single"/>
        </w:rPr>
        <w:t xml:space="preserve">支付不能解除承包人应完成工程的责任和合同规定的其他责任</w:t>
      </w:r>
      <w:r/>
    </w:p>
    <w:p>
      <w:pPr>
        <w:ind w:left="520" w:right="0" w:firstLine="0"/>
        <w:spacing w:before="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因承包人原因造成工期延误，逾期竣工违约金的上限：</w:t>
      </w:r>
      <w:r>
        <w:rPr>
          <w:rFonts w:ascii="SimSun" w:hAnsi="SimSun" w:eastAsia="SimSun" w:cs="SimSun"/>
          <w:color w:val="ff0000"/>
          <w:spacing w:val="-1"/>
          <w:sz w:val="24"/>
          <w:u w:val="single"/>
        </w:rPr>
        <w:t xml:space="preserve">合同金额的30</w:t>
      </w:r>
      <w:r>
        <w:rPr>
          <w:rFonts w:ascii="SimSun" w:hAnsi="SimSun" w:eastAsia="SimSun" w:cs="SimSun"/>
          <w:color w:val="ff0000"/>
          <w:spacing w:val="-2"/>
          <w:sz w:val="24"/>
          <w:u w:val="single"/>
        </w:rPr>
        <w:t xml:space="preserve">%。</w:t>
      </w:r>
      <w:r/>
    </w:p>
    <w:p>
      <w:pPr>
        <w:ind w:left="490" w:right="0" w:firstLine="0"/>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9. 材料与设备</w:t>
      </w:r>
      <w:r/>
    </w:p>
    <w:p>
      <w:pPr>
        <w:ind w:left="489" w:right="0" w:firstLine="0"/>
        <w:spacing w:before="14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9.1 材料与工程设备的保管与使用</w:t>
      </w:r>
      <w:r/>
    </w:p>
    <w:p>
      <w:pPr>
        <w:ind w:left="18" w:right="230" w:firstLine="483"/>
        <w:spacing w:before="14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发包人供应的材料设备的保管费用的承担：</w:t>
      </w:r>
      <w:r>
        <w:rPr>
          <w:rFonts w:ascii="SimSun" w:hAnsi="SimSun" w:eastAsia="SimSun" w:cs="SimSun"/>
          <w:color w:val="ff0000"/>
          <w:spacing w:val="-1"/>
          <w:sz w:val="24"/>
          <w:u w:val="single"/>
        </w:rPr>
        <w:t xml:space="preserve">除已标价工程量清单或预算书已经列支之</w:t>
      </w:r>
      <w:r>
        <w:rPr>
          <w:rFonts w:ascii="SimSun" w:hAnsi="SimSun" w:eastAsia="SimSun" w:cs="SimSun"/>
          <w:color w:val="ff0000"/>
          <w:spacing w:val="13"/>
          <w:sz w:val="24"/>
        </w:rPr>
        <w:t xml:space="preserve"> </w:t>
      </w:r>
      <w:r>
        <w:rPr>
          <w:rFonts w:ascii="SimSun" w:hAnsi="SimSun" w:eastAsia="SimSun" w:cs="SimSun"/>
          <w:color w:val="ff0000"/>
          <w:sz w:val="24"/>
          <w:u w:val="single"/>
        </w:rPr>
        <w:t xml:space="preserve">外，甲供材保管费及总包配合费总费率统一为</w:t>
      </w:r>
      <w:r>
        <w:rPr>
          <w:rFonts w:ascii="SimSun" w:hAnsi="SimSun" w:eastAsia="SimSun" w:cs="SimSun"/>
          <w:color w:val="ff0000"/>
          <w:spacing w:val="-1"/>
          <w:sz w:val="24"/>
          <w:u w:val="single"/>
        </w:rPr>
        <w:t xml:space="preserve">2%，因承包人原因发生丢失毁损的，由承包</w:t>
      </w:r>
      <w:r>
        <w:rPr>
          <w:rFonts w:ascii="SimSun" w:hAnsi="SimSun" w:eastAsia="SimSun" w:cs="SimSun"/>
          <w:color w:val="ff0000"/>
          <w:sz w:val="24"/>
        </w:rPr>
        <w:t xml:space="preserve"> </w:t>
      </w:r>
      <w:r>
        <w:rPr>
          <w:rFonts w:ascii="SimSun" w:hAnsi="SimSun" w:eastAsia="SimSun" w:cs="SimSun"/>
          <w:color w:val="ff0000"/>
          <w:spacing w:val="-3"/>
          <w:sz w:val="24"/>
          <w:u w:val="single"/>
        </w:rPr>
        <w:t xml:space="preserve">人负责赔偿。</w:t>
      </w:r>
      <w:r/>
    </w:p>
    <w:p>
      <w:pPr>
        <w:ind w:left="489" w:right="0" w:firstLine="0"/>
        <w:spacing w:before="3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9.2 施工设备和临时设施</w:t>
      </w:r>
      <w:r/>
    </w:p>
    <w:p>
      <w:pPr>
        <w:ind w:left="502" w:right="0" w:firstLine="0"/>
        <w:spacing w:before="14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关于修建临时设施费用承担的约定：</w:t>
      </w:r>
      <w:r>
        <w:rPr>
          <w:rFonts w:ascii="SimSun" w:hAnsi="SimSun" w:eastAsia="SimSun" w:cs="SimSun"/>
          <w:color w:val="ff0000"/>
          <w:spacing w:val="-1"/>
          <w:sz w:val="24"/>
          <w:u w:val="single"/>
        </w:rPr>
        <w:t xml:space="preserve">由承包人自行承担。</w:t>
      </w:r>
      <w:r/>
    </w:p>
    <w:p>
      <w:pPr>
        <w:ind w:left="507" w:right="0" w:firstLine="0"/>
        <w:spacing w:before="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10.</w:t>
      </w:r>
      <w:r>
        <w:rPr>
          <w:rFonts w:ascii="SimSun" w:hAnsi="SimSun" w:eastAsia="SimSun" w:cs="SimSun"/>
          <w:color w:val="000000"/>
          <w:spacing w:val="9"/>
          <w:sz w:val="21"/>
        </w:rPr>
        <w:t xml:space="preserve"> </w:t>
      </w:r>
      <w:r>
        <w:rPr>
          <w:rFonts w:ascii="SimSun" w:hAnsi="SimSun" w:eastAsia="SimSun" w:cs="SimSun"/>
          <w:color w:val="000000"/>
          <w:spacing w:val="-9"/>
          <w:sz w:val="21"/>
        </w:rPr>
        <w:t xml:space="preserve">变更</w:t>
      </w:r>
      <w:r/>
    </w:p>
    <w:p>
      <w:pPr>
        <w:ind w:left="506" w:right="0" w:firstLine="0"/>
        <w:spacing w:before="14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10.1</w:t>
      </w:r>
      <w:r>
        <w:rPr>
          <w:rFonts w:ascii="SimSun" w:hAnsi="SimSun" w:eastAsia="SimSun" w:cs="SimSun"/>
          <w:color w:val="ff0000"/>
          <w:spacing w:val="24"/>
          <w:sz w:val="24"/>
        </w:rPr>
        <w:t xml:space="preserve"> </w:t>
      </w:r>
      <w:r>
        <w:rPr>
          <w:rFonts w:ascii="SimSun" w:hAnsi="SimSun" w:eastAsia="SimSun" w:cs="SimSun"/>
          <w:color w:val="ff0000"/>
          <w:sz w:val="24"/>
        </w:rPr>
        <w:t xml:space="preserve">工程变更的程序：</w:t>
      </w:r>
      <w:r/>
    </w:p>
    <w:p>
      <w:pPr>
        <w:ind w:left="506" w:right="0" w:firstLine="0"/>
        <w:spacing w:before="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1"/>
          <w:sz w:val="24"/>
        </w:rPr>
        <w:t xml:space="preserve">① 有效工程变更签证的认定原则：须按发包人基建工程变更管理相关规定审批 ，签证单上必须有建设方 、 发包人代表 、 监理工程师 、承包人 (项目部) 四方的签字和盖章 ，方可作为竣工结算的依据 ；签证单上必须明确签证的原因 、位置 、尺寸 、数量 、材料、 人工 、 机械台班 、 价格等和签证时间 。 </w:t>
      </w:r>
      <w:r/>
    </w:p>
    <w:p>
      <w:pPr>
        <w:ind w:left="506" w:right="0" w:firstLine="0"/>
        <w:spacing w:before="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1"/>
          <w:sz w:val="24"/>
        </w:rPr>
        <w:t xml:space="preserve">② 关于临时用工的签证事项 ，双方应在签证通知单上协商确定以下问题：工作内容及工作量 、 工作时间 、 工作人数 ； </w:t>
      </w:r>
      <w:r/>
    </w:p>
    <w:p>
      <w:pPr>
        <w:ind w:left="506" w:right="0" w:firstLine="0"/>
        <w:spacing w:before="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1"/>
          <w:sz w:val="24"/>
        </w:rPr>
        <w:t xml:space="preserve">③ 对于隐蔽工程的签证承包人要及时督促监理人员、发包人工地代表签字确认 ，必须 在覆盖前完成验收手续 、 工程量的确认和费用的报送 ， 否则发包人可以不予确认及支 付；10.2</w:t>
      </w:r>
      <w:r>
        <w:rPr>
          <w:rFonts w:ascii="SimSun" w:hAnsi="SimSun" w:eastAsia="SimSun" w:cs="SimSun"/>
          <w:color w:val="ff0000"/>
          <w:spacing w:val="26"/>
          <w:sz w:val="24"/>
        </w:rPr>
        <w:t xml:space="preserve"> </w:t>
      </w:r>
      <w:r>
        <w:rPr>
          <w:rFonts w:ascii="SimSun" w:hAnsi="SimSun" w:eastAsia="SimSun" w:cs="SimSun"/>
          <w:color w:val="ff0000"/>
          <w:spacing w:val="-11"/>
          <w:sz w:val="24"/>
        </w:rPr>
        <w:t xml:space="preserve">暂估价：</w:t>
      </w:r>
      <w:r/>
    </w:p>
    <w:p>
      <w:pPr>
        <w:ind w:left="501" w:right="0" w:firstLine="0"/>
        <w:spacing w:before="14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2"/>
          <w:sz w:val="24"/>
        </w:rPr>
        <w:t xml:space="preserve">暂估价材料和工程设备的明细详见附件2：《暂估价一览表》。</w:t>
      </w:r>
      <w:r/>
    </w:p>
    <w:p>
      <w:pPr>
        <w:ind w:left="506" w:right="0" w:firstLine="0"/>
        <w:spacing w:before="3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0"/>
          <w:sz w:val="24"/>
        </w:rPr>
        <w:t xml:space="preserve">10.3</w:t>
      </w:r>
      <w:r>
        <w:rPr>
          <w:rFonts w:ascii="SimSun" w:hAnsi="SimSun" w:eastAsia="SimSun" w:cs="SimSun"/>
          <w:color w:val="ff0000"/>
          <w:spacing w:val="24"/>
          <w:sz w:val="24"/>
        </w:rPr>
        <w:t xml:space="preserve"> </w:t>
      </w:r>
      <w:r>
        <w:rPr>
          <w:rFonts w:ascii="SimSun" w:hAnsi="SimSun" w:eastAsia="SimSun" w:cs="SimSun"/>
          <w:color w:val="ff0000"/>
          <w:spacing w:val="-10"/>
          <w:sz w:val="24"/>
        </w:rPr>
        <w:t xml:space="preserve">暂列金额：</w:t>
      </w:r>
      <w:r/>
    </w:p>
    <w:p>
      <w:pPr>
        <w:ind w:left="502" w:right="0" w:firstLine="0"/>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合同当事人关于暂列金额使用的约定：</w:t>
      </w:r>
      <w:r>
        <w:rPr>
          <w:rFonts w:ascii="SimSun" w:hAnsi="SimSun" w:eastAsia="SimSun" w:cs="SimSun"/>
          <w:color w:val="ff0000"/>
          <w:spacing w:val="-1"/>
          <w:sz w:val="24"/>
          <w:u w:val="single"/>
        </w:rPr>
        <w:t xml:space="preserve">暂列金额应按照发包人的要求使用。</w:t>
      </w:r>
      <w:r/>
    </w:p>
    <w:p>
      <w:pPr>
        <w:ind w:left="507" w:right="0" w:firstLine="0"/>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w:t>
      </w:r>
      <w:r>
        <w:rPr>
          <w:rFonts w:ascii="SimSun" w:hAnsi="SimSun" w:eastAsia="SimSun" w:cs="SimSun"/>
          <w:color w:val="000000"/>
          <w:spacing w:val="12"/>
          <w:sz w:val="21"/>
        </w:rPr>
        <w:t xml:space="preserve"> </w:t>
      </w:r>
      <w:r>
        <w:rPr>
          <w:rFonts w:ascii="SimSun" w:hAnsi="SimSun" w:eastAsia="SimSun" w:cs="SimSun"/>
          <w:color w:val="000000"/>
          <w:spacing w:val="-8"/>
          <w:sz w:val="21"/>
        </w:rPr>
        <w:t xml:space="preserve">价格调整</w:t>
      </w:r>
      <w:r/>
    </w:p>
    <w:p>
      <w:pPr>
        <w:ind w:left="506" w:right="0" w:firstLine="0"/>
        <w:spacing w:before="14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5"/>
          <w:sz w:val="24"/>
        </w:rPr>
        <w:t xml:space="preserve">11.1 主要材料价格的调整方法：</w:t>
      </w:r>
      <w:r/>
    </w:p>
    <w:p>
      <w:pPr>
        <w:ind w:left="0" w:right="0" w:firstLine="690"/>
        <w:spacing w:before="14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5"/>
          <w:sz w:val="24"/>
        </w:rPr>
        <w:t xml:space="preserve">1、签证、变更、变动后的子目或漏项的综合单价， 按以下办法调整：</w:t>
      </w:r>
      <w:r/>
    </w:p>
    <w:p>
      <w:pPr>
        <w:ind w:left="0" w:right="0" w:firstLine="460"/>
        <w:spacing w:before="14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5"/>
          <w:sz w:val="24"/>
        </w:rPr>
        <w:t xml:space="preserve"> （1）工程量清单中已有工作内容和价格组成相同于变更子目或单项的综合单价时，按合同已有综合单价执行；</w:t>
      </w:r>
      <w:r/>
    </w:p>
    <w:p>
      <w:pPr>
        <w:ind w:left="0" w:right="0" w:firstLine="460"/>
        <w:spacing w:before="14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5"/>
          <w:sz w:val="24"/>
        </w:rPr>
        <w:t xml:space="preserve">（2）工程量清单中只有工作内容和价格组成类似于变更子目 或单项的综合单价时，可以参照类似综合单价， 由双方协商调整后确定变更的综合单价；</w:t>
      </w:r>
      <w:r/>
    </w:p>
    <w:p>
      <w:pPr>
        <w:ind w:left="0" w:right="0" w:firstLine="460"/>
        <w:spacing w:before="14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5"/>
          <w:sz w:val="24"/>
        </w:rPr>
        <w:t xml:space="preserve">（3）工程量清单中没有工作内容和价格组成相同或类似于变更子目或单项的综合单价时， 由承包 人按投标时的计价标准及投标费率编制变更综合单价报送监理工程师复核，最终由发包人、监理共同确定变更的综合单价。</w:t>
      </w:r>
      <w:r/>
    </w:p>
    <w:p>
      <w:pPr>
        <w:ind w:left="0" w:right="0" w:firstLine="460"/>
        <w:spacing w:before="14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5"/>
          <w:sz w:val="24"/>
        </w:rPr>
        <w:t xml:space="preserve">2 、 一类主材 、 二类主材的认定及调整执行苏建价 2008【67】 号 。 </w:t>
      </w:r>
      <w:r/>
    </w:p>
    <w:p>
      <w:pPr>
        <w:ind w:left="0" w:right="0" w:firstLine="460"/>
        <w:spacing w:before="14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5"/>
          <w:sz w:val="24"/>
        </w:rPr>
        <w:t xml:space="preserve">3 、因发包人原因造成工期延误的，延误期间发生的材料价格上涨差额由发包人承担； 因承 人原因造成工期延误的 ， 延误期间发生的材料价格上涨差额由承包人承担 。 </w:t>
      </w:r>
      <w:r/>
    </w:p>
    <w:p>
      <w:pPr>
        <w:ind w:left="0" w:right="0" w:firstLine="460"/>
        <w:spacing w:before="14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5"/>
          <w:sz w:val="24"/>
        </w:rPr>
        <w:t xml:space="preserve">4 、承包人在施工过程中发生的变更 、 签证 ， 应严格按发包人的变更 、 签证管理 流程进 行申报 ， 其人工 、 机械 、材料 、 管理费 、 利润均按照投标时优惠率和费率 。 </w:t>
      </w:r>
      <w:r/>
    </w:p>
    <w:p>
      <w:pPr>
        <w:ind w:left="0" w:right="0" w:firstLine="460"/>
        <w:spacing w:before="14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5"/>
          <w:sz w:val="24"/>
        </w:rPr>
        <w:t xml:space="preserve">5 、若发包人需要变更某种材料的品牌 、质量等级 、规格 ，发包人将以书面形式通 知承 包 人，要求承包人按照某种价格限价购买，如果此限定价格与投标时所报价格不一致， 需通 过变更签证方式予以确认。</w:t>
      </w:r>
      <w:r/>
    </w:p>
    <w:p>
      <w:pPr>
        <w:ind w:left="0" w:right="0" w:firstLine="460"/>
        <w:spacing w:before="14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5"/>
          <w:sz w:val="24"/>
        </w:rPr>
        <w:t xml:space="preserve">6、分部分项单项工程量变更超过15%，并且该项分部分项工程费超过分部分项工程量清 单计价合计1%的，增加部分的工程量或减少后剩余部分的工程量的综合单价由承包人提出 ,经发包人确认后，作为结算的依据。当分部分项工程量清单项目发生工程量变更时，措施项目数不增加，相应的模板、脚手架、支架工程量按投标报价的比例可进行调整。</w:t>
      </w:r>
      <w:r/>
    </w:p>
    <w:p>
      <w:pPr>
        <w:ind w:left="489" w:right="4723" w:firstLine="16"/>
        <w:spacing w:before="14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4"/>
          <w:sz w:val="24"/>
        </w:rPr>
        <w:t xml:space="preserve">11.2 双方约定合同价款的其他调整因素：</w:t>
      </w:r>
      <w:r/>
    </w:p>
    <w:p>
      <w:pPr>
        <w:ind w:left="0" w:right="4723" w:firstLine="690"/>
        <w:spacing w:before="14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5"/>
          <w:sz w:val="24"/>
        </w:rPr>
        <w:t xml:space="preserve">（1）</w:t>
      </w:r>
      <w:r>
        <w:rPr>
          <w:rFonts w:ascii="SimSun" w:hAnsi="SimSun" w:eastAsia="SimSun" w:cs="SimSun"/>
          <w:color w:val="ff0000"/>
          <w:spacing w:val="-1"/>
          <w:sz w:val="24"/>
          <w:u w:val="single"/>
        </w:rPr>
        <w:t xml:space="preserve">发包人和承包人双方认可的设计变更；</w:t>
      </w:r>
      <w:r/>
    </w:p>
    <w:p>
      <w:pPr>
        <w:ind w:left="0" w:right="5510" w:firstLine="696"/>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4"/>
          <w:sz w:val="24"/>
        </w:rPr>
        <w:t xml:space="preserve">（2）</w:t>
      </w:r>
      <w:r>
        <w:rPr>
          <w:rFonts w:ascii="SimSun" w:hAnsi="SimSun" w:eastAsia="SimSun" w:cs="SimSun"/>
          <w:color w:val="ff0000"/>
          <w:spacing w:val="-1"/>
          <w:sz w:val="24"/>
          <w:u w:val="single"/>
        </w:rPr>
        <w:t xml:space="preserve">发包人和监理方均认可的签证；</w:t>
      </w:r>
      <w:r>
        <w:rPr>
          <w:rFonts w:ascii="SimSun" w:hAnsi="SimSun" w:eastAsia="SimSun" w:cs="SimSun"/>
          <w:color w:val="ff0000"/>
          <w:spacing w:val="5"/>
          <w:sz w:val="24"/>
        </w:rPr>
        <w:t xml:space="preserve">  </w:t>
      </w:r>
      <w:r/>
    </w:p>
    <w:p>
      <w:pPr>
        <w:ind w:left="0" w:right="5510" w:firstLine="696"/>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4"/>
          <w:sz w:val="24"/>
        </w:rPr>
        <w:t xml:space="preserve">（3）</w:t>
      </w:r>
      <w:r>
        <w:rPr>
          <w:rFonts w:ascii="SimSun" w:hAnsi="SimSun" w:eastAsia="SimSun" w:cs="SimSun"/>
          <w:color w:val="ff0000"/>
          <w:spacing w:val="-2"/>
          <w:sz w:val="24"/>
          <w:u w:val="single"/>
        </w:rPr>
        <w:t xml:space="preserve">增减工程量。</w:t>
      </w:r>
      <w:r/>
    </w:p>
    <w:p>
      <w:pPr>
        <w:ind w:left="507" w:right="0" w:firstLine="0"/>
        <w:spacing w:before="3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12. 合同价格、计量与支付</w:t>
      </w:r>
      <w:r/>
    </w:p>
    <w:p>
      <w:pPr>
        <w:ind w:left="506" w:right="0" w:firstLine="0"/>
        <w:spacing w:before="14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5"/>
          <w:sz w:val="24"/>
        </w:rPr>
        <w:t xml:space="preserve">12.1</w:t>
      </w:r>
      <w:r>
        <w:rPr>
          <w:rFonts w:ascii="SimSun" w:hAnsi="SimSun" w:eastAsia="SimSun" w:cs="SimSun"/>
          <w:color w:val="ff0000"/>
          <w:spacing w:val="26"/>
          <w:sz w:val="24"/>
        </w:rPr>
        <w:t xml:space="preserve"> </w:t>
      </w:r>
      <w:r>
        <w:rPr>
          <w:rFonts w:ascii="SimSun" w:hAnsi="SimSun" w:eastAsia="SimSun" w:cs="SimSun"/>
          <w:color w:val="ff0000"/>
          <w:spacing w:val="-5"/>
          <w:sz w:val="24"/>
        </w:rPr>
        <w:t xml:space="preserve">合同价格形式</w:t>
      </w:r>
      <w:r/>
    </w:p>
    <w:p>
      <w:pPr>
        <w:ind w:left="496" w:right="0" w:firstLine="0"/>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3"/>
          <w:sz w:val="24"/>
        </w:rPr>
        <w:t xml:space="preserve">本合同价款采用固定综合单价确定。</w:t>
      </w:r>
      <w:r/>
    </w:p>
    <w:p>
      <w:pPr>
        <w:ind w:left="498"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综合单价包含的风险范围：</w:t>
      </w:r>
      <w:r/>
    </w:p>
    <w:p>
      <w:pPr>
        <w:ind w:left="17" w:right="230" w:firstLine="480"/>
        <w:spacing w:before="14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u w:val="single"/>
        </w:rPr>
        <w:t xml:space="preserve">①施工期间的各种政策性调整、市场风险及各投标人的自身能力。承包人的投标报价是依据本工程采购文件所规定的工作要求、图纸、工程量清单 、现场踏勘及所附工程量清单结合承包人的施工组织设计，根据承包人的自身实力和管理 水平等因素进行投标报价的。同时，承包人的投标报价中，已将施工期间各类建材的市场</w:t>
      </w:r>
      <w:r>
        <w:rPr>
          <w:rFonts w:ascii="SimSun" w:hAnsi="SimSun" w:eastAsia="SimSun" w:cs="SimSun"/>
          <w:color w:val="ff0000"/>
          <w:sz w:val="24"/>
          <w:u w:val="single"/>
        </w:rPr>
        <w:t xml:space="preserve">价格风险、人工工资、机械费用、政策性调整等所</w:t>
      </w:r>
      <w:r>
        <w:rPr>
          <w:rFonts w:ascii="SimSun" w:hAnsi="SimSun" w:eastAsia="SimSun" w:cs="SimSun"/>
          <w:color w:val="ff0000"/>
          <w:spacing w:val="-1"/>
          <w:sz w:val="24"/>
          <w:u w:val="single"/>
        </w:rPr>
        <w:t xml:space="preserve">有的潜在的风险考虑到报价内。所有的</w:t>
      </w:r>
      <w:r>
        <w:rPr>
          <w:rFonts w:ascii="SimSun" w:hAnsi="SimSun" w:eastAsia="SimSun" w:cs="SimSun"/>
          <w:color w:val="ff0000"/>
          <w:sz w:val="24"/>
        </w:rPr>
        <w:t xml:space="preserve"> </w:t>
      </w:r>
      <w:r>
        <w:rPr>
          <w:rFonts w:ascii="SimSun" w:hAnsi="SimSun" w:eastAsia="SimSun" w:cs="SimSun"/>
          <w:color w:val="ff0000"/>
          <w:spacing w:val="-2"/>
          <w:sz w:val="24"/>
          <w:u w:val="single"/>
        </w:rPr>
        <w:t xml:space="preserve">风险因素今后不导致价格调整。</w:t>
      </w:r>
      <w:r/>
    </w:p>
    <w:p>
      <w:pPr>
        <w:ind w:left="45" w:right="230" w:hanging="46"/>
        <w:spacing w:before="3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u w:val="single"/>
        </w:rPr>
        <w:t xml:space="preserve">②措施项目费。承包人在投标报价时已经将实施该工程所有措施项</w:t>
      </w:r>
      <w:r>
        <w:rPr>
          <w:rFonts w:ascii="SimSun" w:hAnsi="SimSun" w:eastAsia="SimSun" w:cs="SimSun"/>
          <w:color w:val="ff0000"/>
          <w:spacing w:val="-1"/>
          <w:sz w:val="24"/>
          <w:u w:val="single"/>
        </w:rPr>
        <w:t xml:space="preserve">目费考虑在内（其</w:t>
      </w:r>
      <w:r>
        <w:rPr>
          <w:rFonts w:ascii="SimSun" w:hAnsi="SimSun" w:eastAsia="SimSun" w:cs="SimSun"/>
          <w:color w:val="ff0000"/>
          <w:sz w:val="24"/>
        </w:rPr>
        <w:t xml:space="preserve"> </w:t>
      </w:r>
      <w:r>
        <w:rPr>
          <w:rFonts w:ascii="SimSun" w:hAnsi="SimSun" w:eastAsia="SimSun" w:cs="SimSun"/>
          <w:color w:val="ff0000"/>
          <w:spacing w:val="-1"/>
          <w:sz w:val="24"/>
          <w:u w:val="single"/>
        </w:rPr>
        <w:t xml:space="preserve">中现场安全文明措施费作为不可竞争费用单列），费用标准自定，</w:t>
      </w:r>
      <w:r>
        <w:rPr>
          <w:rFonts w:ascii="SimSun" w:hAnsi="SimSun" w:eastAsia="SimSun" w:cs="SimSun"/>
          <w:color w:val="ff0000"/>
          <w:spacing w:val="-2"/>
          <w:sz w:val="24"/>
          <w:u w:val="single"/>
        </w:rPr>
        <w:t xml:space="preserve">以包干形式计入报价</w:t>
      </w:r>
      <w:r/>
    </w:p>
    <w:p>
      <w:pPr>
        <w:ind w:left="32" w:right="508" w:firstLine="0"/>
        <w:spacing w:before="4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u w:val="single"/>
        </w:rPr>
        <w:t xml:space="preserve">,各种措施费用无论在工程量清单中是否单独列出承包人都应包含在自己的投标报价中</w:t>
      </w:r>
      <w:r>
        <w:rPr>
          <w:rFonts w:ascii="SimSun" w:hAnsi="SimSun" w:eastAsia="SimSun" w:cs="SimSun"/>
          <w:color w:val="ff0000"/>
          <w:spacing w:val="9"/>
          <w:sz w:val="24"/>
        </w:rPr>
        <w:t xml:space="preserve"> </w:t>
      </w:r>
      <w:r>
        <w:rPr>
          <w:rFonts w:ascii="SimSun" w:hAnsi="SimSun" w:eastAsia="SimSun" w:cs="SimSun"/>
          <w:color w:val="ff0000"/>
          <w:spacing w:val="2"/>
          <w:sz w:val="24"/>
          <w:u w:val="single"/>
        </w:rPr>
        <w:t xml:space="preserve">,结算时与分部分项工程量变化、设计变更、现场签证等无关，不再调整</w:t>
      </w:r>
      <w:r>
        <w:rPr>
          <w:rFonts w:ascii="SimSun" w:hAnsi="SimSun" w:eastAsia="SimSun" w:cs="SimSun"/>
          <w:color w:val="ff0000"/>
          <w:spacing w:val="53"/>
          <w:sz w:val="24"/>
          <w:u w:val="single"/>
        </w:rPr>
        <w:t xml:space="preserve"> </w:t>
      </w:r>
      <w:r>
        <w:rPr>
          <w:rFonts w:ascii="SimSun" w:hAnsi="SimSun" w:eastAsia="SimSun" w:cs="SimSun"/>
          <w:color w:val="ff0000"/>
          <w:spacing w:val="2"/>
          <w:sz w:val="24"/>
          <w:u w:val="single"/>
        </w:rPr>
        <w:t xml:space="preserve">。</w:t>
      </w:r>
      <w:r/>
    </w:p>
    <w:p>
      <w:pPr>
        <w:ind w:left="15" w:right="230" w:firstLine="481"/>
        <w:spacing w:before="3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风险费用的计算方法：</w:t>
      </w:r>
      <w:r>
        <w:rPr>
          <w:rFonts w:ascii="SimSun" w:hAnsi="SimSun" w:eastAsia="SimSun" w:cs="SimSun"/>
          <w:color w:val="ff0000"/>
          <w:spacing w:val="-1"/>
          <w:sz w:val="24"/>
          <w:u w:val="single"/>
        </w:rPr>
        <w:t xml:space="preserve">风险费用应包含在报价中。承包人投标时是在仔细阅读招标文</w:t>
      </w:r>
      <w:r>
        <w:rPr>
          <w:rFonts w:ascii="SimSun" w:hAnsi="SimSun" w:eastAsia="SimSun" w:cs="SimSun"/>
          <w:color w:val="ff0000"/>
          <w:spacing w:val="18"/>
          <w:sz w:val="24"/>
        </w:rPr>
        <w:t xml:space="preserve"> </w:t>
      </w:r>
      <w:r>
        <w:rPr>
          <w:rFonts w:ascii="SimSun" w:hAnsi="SimSun" w:eastAsia="SimSun" w:cs="SimSun"/>
          <w:color w:val="ff0000"/>
          <w:sz w:val="24"/>
          <w:u w:val="single"/>
        </w:rPr>
        <w:t xml:space="preserve">件、设计图纸、设计规范、现场踏勘等前提下，结</w:t>
      </w:r>
      <w:r>
        <w:rPr>
          <w:rFonts w:ascii="SimSun" w:hAnsi="SimSun" w:eastAsia="SimSun" w:cs="SimSun"/>
          <w:color w:val="ff0000"/>
          <w:spacing w:val="-1"/>
          <w:sz w:val="24"/>
          <w:u w:val="single"/>
        </w:rPr>
        <w:t xml:space="preserve">合承包人针对本工程的施工方案，并结</w:t>
      </w:r>
      <w:r>
        <w:rPr>
          <w:rFonts w:ascii="SimSun" w:hAnsi="SimSun" w:eastAsia="SimSun" w:cs="SimSun"/>
          <w:color w:val="ff0000"/>
          <w:sz w:val="24"/>
        </w:rPr>
        <w:t xml:space="preserve"> </w:t>
      </w:r>
      <w:r>
        <w:rPr>
          <w:rFonts w:ascii="SimSun" w:hAnsi="SimSun" w:eastAsia="SimSun" w:cs="SimSun"/>
          <w:color w:val="ff0000"/>
          <w:sz w:val="24"/>
          <w:u w:val="single"/>
        </w:rPr>
        <w:t xml:space="preserve">合对本工程的风险分析，做出自己的投标报价并与</w:t>
      </w:r>
      <w:r>
        <w:rPr>
          <w:rFonts w:ascii="SimSun" w:hAnsi="SimSun" w:eastAsia="SimSun" w:cs="SimSun"/>
          <w:color w:val="ff0000"/>
          <w:spacing w:val="-1"/>
          <w:sz w:val="24"/>
          <w:u w:val="single"/>
        </w:rPr>
        <w:t xml:space="preserve">发包人签订本合同的。结算时不再调整</w:t>
      </w:r>
      <w:r>
        <w:rPr>
          <w:rFonts w:ascii="SimSun" w:hAnsi="SimSun" w:eastAsia="SimSun" w:cs="SimSun"/>
          <w:color w:val="ff0000"/>
          <w:sz w:val="24"/>
          <w:u w:val="single"/>
        </w:rPr>
        <w:t xml:space="preserve">。</w:t>
      </w:r>
      <w:r/>
    </w:p>
    <w:p>
      <w:pPr>
        <w:ind w:left="227" w:right="230" w:firstLine="448"/>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u w:val="single"/>
        </w:rPr>
        <w:t xml:space="preserve">风险范围以外合同价格的调整方法：①招标工</w:t>
      </w:r>
      <w:r>
        <w:rPr>
          <w:rFonts w:ascii="SimSun" w:hAnsi="SimSun" w:eastAsia="SimSun" w:cs="SimSun"/>
          <w:color w:val="ff0000"/>
          <w:spacing w:val="-1"/>
          <w:sz w:val="24"/>
          <w:u w:val="single"/>
        </w:rPr>
        <w:t xml:space="preserve">程以投标截止日前28天，非招标工程以合</w:t>
      </w:r>
      <w:r>
        <w:rPr>
          <w:rFonts w:ascii="SimSun" w:hAnsi="SimSun" w:eastAsia="SimSun" w:cs="SimSun"/>
          <w:color w:val="ff0000"/>
          <w:sz w:val="24"/>
        </w:rPr>
        <w:t xml:space="preserve"> </w:t>
      </w:r>
      <w:r>
        <w:rPr>
          <w:rFonts w:ascii="SimSun" w:hAnsi="SimSun" w:eastAsia="SimSun" w:cs="SimSun"/>
          <w:color w:val="ff0000"/>
          <w:spacing w:val="-1"/>
          <w:sz w:val="24"/>
          <w:u w:val="single"/>
        </w:rPr>
        <w:t xml:space="preserve">同签订前28天为基准日，其后国家的法律、法规、规章和政策发生变化影响</w:t>
      </w:r>
      <w:r>
        <w:rPr>
          <w:rFonts w:ascii="SimSun" w:hAnsi="SimSun" w:eastAsia="SimSun" w:cs="SimSun"/>
          <w:color w:val="ff0000"/>
          <w:spacing w:val="-2"/>
          <w:sz w:val="24"/>
          <w:u w:val="single"/>
        </w:rPr>
        <w:t xml:space="preserve">工程造价的</w:t>
      </w:r>
      <w:r/>
    </w:p>
    <w:p>
      <w:pPr>
        <w:ind w:left="7" w:right="230" w:firstLine="25"/>
        <w:spacing w:before="3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u w:val="single"/>
        </w:rPr>
        <w:t xml:space="preserve">,应按省级或行业建设主管部门或其授权的工程造价管理机构发布的规定调整合同价款。</w:t>
      </w:r>
      <w:r>
        <w:rPr>
          <w:rFonts w:ascii="SimSun" w:hAnsi="SimSun" w:eastAsia="SimSun" w:cs="SimSun"/>
          <w:color w:val="ff0000"/>
          <w:spacing w:val="-33"/>
          <w:sz w:val="24"/>
          <w:u w:val="single"/>
        </w:rPr>
        <w:t xml:space="preserve"> </w:t>
      </w:r>
      <w:r>
        <w:rPr>
          <w:rFonts w:ascii="SimSun" w:hAnsi="SimSun" w:eastAsia="SimSun" w:cs="SimSun"/>
          <w:color w:val="ff0000"/>
          <w:sz w:val="24"/>
        </w:rPr>
        <w:t xml:space="preserve"> </w:t>
      </w:r>
      <w:r>
        <w:rPr>
          <w:rFonts w:ascii="SimSun" w:hAnsi="SimSun" w:eastAsia="SimSun" w:cs="SimSun"/>
          <w:color w:val="ff0000"/>
          <w:sz w:val="24"/>
          <w:u w:val="single"/>
        </w:rPr>
        <w:t xml:space="preserve">②因分部分项工程量清单漏项或非承包人原因的工程变更，造成增加</w:t>
      </w:r>
      <w:r>
        <w:rPr>
          <w:rFonts w:ascii="SimSun" w:hAnsi="SimSun" w:eastAsia="SimSun" w:cs="SimSun"/>
          <w:color w:val="ff0000"/>
          <w:spacing w:val="-1"/>
          <w:sz w:val="24"/>
          <w:u w:val="single"/>
        </w:rPr>
        <w:t xml:space="preserve">新的工程量清单项目</w:t>
      </w:r>
      <w:r>
        <w:rPr>
          <w:rFonts w:ascii="SimSun" w:hAnsi="SimSun" w:eastAsia="SimSun" w:cs="SimSun"/>
          <w:color w:val="ff0000"/>
          <w:sz w:val="24"/>
        </w:rPr>
        <w:t xml:space="preserve"> </w:t>
      </w:r>
      <w:r>
        <w:rPr>
          <w:rFonts w:ascii="SimSun" w:hAnsi="SimSun" w:eastAsia="SimSun" w:cs="SimSun"/>
          <w:color w:val="ff0000"/>
          <w:sz w:val="24"/>
          <w:u w:val="single"/>
        </w:rPr>
        <w:t xml:space="preserve">,其对应的综合单价按下列方法确定： </w:t>
      </w:r>
      <w:r/>
    </w:p>
    <w:p>
      <w:pPr>
        <w:numPr>
          <w:ilvl w:val="0"/>
          <w:numId w:val="5"/>
        </w:numPr>
        <w:spacing w:before="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u w:val="single"/>
        </w:rPr>
        <w:t xml:space="preserve">合同中已有适用的综合单价，按合同中已有的综合单价确</w:t>
      </w:r>
      <w:r>
        <w:rPr>
          <w:rFonts w:ascii="SimSun" w:hAnsi="SimSun" w:eastAsia="SimSun" w:cs="SimSun"/>
          <w:color w:val="ff0000"/>
          <w:spacing w:val="-1"/>
          <w:sz w:val="24"/>
          <w:u w:val="single"/>
        </w:rPr>
        <w:t xml:space="preserve">定；</w:t>
      </w:r>
      <w:r/>
    </w:p>
    <w:p>
      <w:pPr>
        <w:ind w:left="0" w:right="2750" w:firstLine="0"/>
        <w:spacing w:before="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B、</w:t>
      </w:r>
      <w:r>
        <w:rPr>
          <w:rFonts w:ascii="SimSun" w:hAnsi="SimSun" w:eastAsia="SimSun" w:cs="SimSun"/>
          <w:color w:val="ff0000"/>
          <w:sz w:val="24"/>
          <w:u w:val="single"/>
        </w:rPr>
        <w:t xml:space="preserve">合同中有类似的综合单价，参照类似的综合单</w:t>
      </w:r>
      <w:r>
        <w:rPr>
          <w:rFonts w:ascii="SimSun" w:hAnsi="SimSun" w:eastAsia="SimSun" w:cs="SimSun"/>
          <w:color w:val="ff0000"/>
          <w:spacing w:val="-1"/>
          <w:sz w:val="24"/>
          <w:u w:val="single"/>
        </w:rPr>
        <w:t xml:space="preserve">价确定；</w:t>
      </w:r>
      <w:r/>
    </w:p>
    <w:p>
      <w:pPr>
        <w:ind w:left="16" w:right="110" w:hanging="10"/>
        <w:spacing w:before="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C、</w:t>
      </w:r>
      <w:r>
        <w:rPr>
          <w:rFonts w:ascii="SimSun" w:hAnsi="SimSun" w:eastAsia="SimSun" w:cs="SimSun"/>
          <w:color w:val="ff0000"/>
          <w:sz w:val="24"/>
          <w:u w:val="single"/>
        </w:rPr>
        <w:t xml:space="preserve">超出工程招标范围且合同中没有适用或类似的项目，相应的综合单价</w:t>
      </w:r>
      <w:r>
        <w:rPr>
          <w:rFonts w:ascii="SimSun" w:hAnsi="SimSun" w:eastAsia="SimSun" w:cs="SimSun"/>
          <w:color w:val="ff0000"/>
          <w:spacing w:val="-1"/>
          <w:sz w:val="24"/>
          <w:u w:val="single"/>
        </w:rPr>
        <w:t xml:space="preserve">由承包人按照预算</w:t>
      </w:r>
      <w:r>
        <w:rPr>
          <w:rFonts w:ascii="SimSun" w:hAnsi="SimSun" w:eastAsia="SimSun" w:cs="SimSun"/>
          <w:color w:val="ff0000"/>
          <w:sz w:val="24"/>
        </w:rPr>
        <w:t xml:space="preserve"> </w:t>
      </w:r>
      <w:r>
        <w:rPr>
          <w:rFonts w:ascii="SimSun" w:hAnsi="SimSun" w:eastAsia="SimSun" w:cs="SimSun"/>
          <w:color w:val="ff0000"/>
          <w:spacing w:val="-1"/>
          <w:sz w:val="24"/>
          <w:u w:val="single"/>
        </w:rPr>
        <w:t xml:space="preserve">价编制依据确定的单价经招标人审核后按投标下浮比例同比下浮。</w:t>
      </w:r>
      <w:r/>
    </w:p>
    <w:p>
      <w:pPr>
        <w:ind w:left="14" w:right="230" w:hanging="7"/>
        <w:spacing w:before="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u w:val="single"/>
        </w:rPr>
        <w:t xml:space="preserve">③因分部分项工程量清单漏项或非承包人原因的工程变更，引起措施</w:t>
      </w:r>
      <w:r>
        <w:rPr>
          <w:rFonts w:ascii="SimSun" w:hAnsi="SimSun" w:eastAsia="SimSun" w:cs="SimSun"/>
          <w:color w:val="ff0000"/>
          <w:spacing w:val="-1"/>
          <w:sz w:val="24"/>
          <w:u w:val="single"/>
        </w:rPr>
        <w:t xml:space="preserve">项目发生变化，造成</w:t>
      </w:r>
      <w:r>
        <w:rPr>
          <w:rFonts w:ascii="SimSun" w:hAnsi="SimSun" w:eastAsia="SimSun" w:cs="SimSun"/>
          <w:color w:val="ff0000"/>
          <w:sz w:val="24"/>
        </w:rPr>
        <w:t xml:space="preserve"> </w:t>
      </w:r>
      <w:r>
        <w:rPr>
          <w:rFonts w:ascii="SimSun" w:hAnsi="SimSun" w:eastAsia="SimSun" w:cs="SimSun"/>
          <w:color w:val="ff0000"/>
          <w:sz w:val="24"/>
          <w:u w:val="single"/>
        </w:rPr>
        <w:t xml:space="preserve">施工组织设计或施工方案变更，原措施费中已有的</w:t>
      </w:r>
      <w:r>
        <w:rPr>
          <w:rFonts w:ascii="SimSun" w:hAnsi="SimSun" w:eastAsia="SimSun" w:cs="SimSun"/>
          <w:color w:val="ff0000"/>
          <w:spacing w:val="-1"/>
          <w:sz w:val="24"/>
          <w:u w:val="single"/>
        </w:rPr>
        <w:t xml:space="preserve">措施项目，按原有措施费的组价方法调</w:t>
      </w:r>
      <w:r>
        <w:rPr>
          <w:rFonts w:ascii="SimSun" w:hAnsi="SimSun" w:eastAsia="SimSun" w:cs="SimSun"/>
          <w:color w:val="ff0000"/>
          <w:sz w:val="24"/>
        </w:rPr>
        <w:t xml:space="preserve"> </w:t>
      </w:r>
      <w:r>
        <w:rPr>
          <w:rFonts w:ascii="SimSun" w:hAnsi="SimSun" w:eastAsia="SimSun" w:cs="SimSun"/>
          <w:color w:val="ff0000"/>
          <w:sz w:val="24"/>
          <w:u w:val="single"/>
        </w:rPr>
        <w:t xml:space="preserve">整；原措施费中没有的措施项目，由承包人根据措</w:t>
      </w:r>
      <w:r>
        <w:rPr>
          <w:rFonts w:ascii="SimSun" w:hAnsi="SimSun" w:eastAsia="SimSun" w:cs="SimSun"/>
          <w:color w:val="ff0000"/>
          <w:spacing w:val="-1"/>
          <w:sz w:val="24"/>
          <w:u w:val="single"/>
        </w:rPr>
        <w:t xml:space="preserve">施项目变更情况，提出适当的措施费变</w:t>
      </w:r>
      <w:r>
        <w:rPr>
          <w:rFonts w:ascii="SimSun" w:hAnsi="SimSun" w:eastAsia="SimSun" w:cs="SimSun"/>
          <w:color w:val="ff0000"/>
          <w:sz w:val="24"/>
        </w:rPr>
        <w:t xml:space="preserve"> </w:t>
      </w:r>
      <w:r>
        <w:rPr>
          <w:rFonts w:ascii="SimSun" w:hAnsi="SimSun" w:eastAsia="SimSun" w:cs="SimSun"/>
          <w:color w:val="ff0000"/>
          <w:spacing w:val="-2"/>
          <w:sz w:val="24"/>
          <w:u w:val="single"/>
        </w:rPr>
        <w:t xml:space="preserve">更，经发包人确认后调整。</w:t>
      </w:r>
      <w:r/>
    </w:p>
    <w:p>
      <w:pPr>
        <w:ind w:left="12" w:right="230" w:hanging="5"/>
        <w:spacing w:before="14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u w:val="single"/>
        </w:rPr>
        <w:t xml:space="preserve">④因非承包人原因引起的工程量增减，该项工程量变化在合同约定幅</w:t>
      </w:r>
      <w:r>
        <w:rPr>
          <w:rFonts w:ascii="SimSun" w:hAnsi="SimSun" w:eastAsia="SimSun" w:cs="SimSun"/>
          <w:color w:val="ff0000"/>
          <w:spacing w:val="-1"/>
          <w:sz w:val="24"/>
          <w:u w:val="single"/>
        </w:rPr>
        <w:t xml:space="preserve">度以内的，应执行原</w:t>
      </w:r>
      <w:r>
        <w:rPr>
          <w:rFonts w:ascii="SimSun" w:hAnsi="SimSun" w:eastAsia="SimSun" w:cs="SimSun"/>
          <w:color w:val="ff0000"/>
          <w:sz w:val="24"/>
        </w:rPr>
        <w:t xml:space="preserve"> </w:t>
      </w:r>
      <w:r>
        <w:rPr>
          <w:rFonts w:ascii="SimSun" w:hAnsi="SimSun" w:eastAsia="SimSun" w:cs="SimSun"/>
          <w:color w:val="ff0000"/>
          <w:sz w:val="24"/>
          <w:u w:val="single"/>
        </w:rPr>
        <w:t xml:space="preserve">有的综合单价；该项工程量变化在合同约定幅度以外的</w:t>
      </w:r>
      <w:r>
        <w:rPr>
          <w:rFonts w:ascii="SimSun" w:hAnsi="SimSun" w:eastAsia="SimSun" w:cs="SimSun"/>
          <w:color w:val="ff0000"/>
          <w:spacing w:val="-1"/>
          <w:sz w:val="24"/>
          <w:u w:val="single"/>
        </w:rPr>
        <w:t xml:space="preserve">，其综合单价及措施费应予以调整</w:t>
      </w:r>
      <w:r>
        <w:rPr>
          <w:rFonts w:ascii="SimSun" w:hAnsi="SimSun" w:eastAsia="SimSun" w:cs="SimSun"/>
          <w:color w:val="ff0000"/>
          <w:sz w:val="24"/>
          <w:u w:val="single"/>
        </w:rPr>
        <w:t xml:space="preserve">。</w:t>
      </w:r>
      <w:r/>
    </w:p>
    <w:p>
      <w:pPr>
        <w:ind w:left="19" w:right="230" w:hanging="12"/>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u w:val="single"/>
        </w:rPr>
        <w:t xml:space="preserve">⑤若施工期内市场价格波动超出一定幅度时，应按合同约定调整工程</w:t>
      </w:r>
      <w:r>
        <w:rPr>
          <w:rFonts w:ascii="SimSun" w:hAnsi="SimSun" w:eastAsia="SimSun" w:cs="SimSun"/>
          <w:color w:val="ff0000"/>
          <w:spacing w:val="-1"/>
          <w:sz w:val="24"/>
          <w:u w:val="single"/>
        </w:rPr>
        <w:t xml:space="preserve">价款；合同没有约定</w:t>
      </w:r>
      <w:r>
        <w:rPr>
          <w:rFonts w:ascii="SimSun" w:hAnsi="SimSun" w:eastAsia="SimSun" w:cs="SimSun"/>
          <w:color w:val="ff0000"/>
          <w:sz w:val="24"/>
        </w:rPr>
        <w:t xml:space="preserve"> </w:t>
      </w:r>
      <w:r>
        <w:rPr>
          <w:rFonts w:ascii="SimSun" w:hAnsi="SimSun" w:eastAsia="SimSun" w:cs="SimSun"/>
          <w:color w:val="ff0000"/>
          <w:spacing w:val="-1"/>
          <w:sz w:val="24"/>
          <w:u w:val="single"/>
        </w:rPr>
        <w:t xml:space="preserve">或约定不明确的，应按省级或行业建设主管部门或其授权的工程造价管理机构的规定调整</w:t>
      </w:r>
      <w:r>
        <w:rPr>
          <w:rFonts w:ascii="SimSun" w:hAnsi="SimSun" w:eastAsia="SimSun" w:cs="SimSun"/>
          <w:color w:val="ff0000"/>
          <w:sz w:val="24"/>
          <w:u w:val="single"/>
        </w:rPr>
        <w:t xml:space="preserve">。</w:t>
      </w:r>
      <w:r/>
    </w:p>
    <w:p>
      <w:pPr>
        <w:ind w:left="7" w:right="0" w:firstLine="0"/>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u w:val="single"/>
        </w:rPr>
        <w:t xml:space="preserve">⑥因不可抗力事件导致的费用，发、承包双方应按以下原则分别承</w:t>
      </w:r>
      <w:r>
        <w:rPr>
          <w:rFonts w:ascii="SimSun" w:hAnsi="SimSun" w:eastAsia="SimSun" w:cs="SimSun"/>
          <w:color w:val="ff0000"/>
          <w:spacing w:val="-1"/>
          <w:sz w:val="24"/>
          <w:u w:val="single"/>
        </w:rPr>
        <w:t xml:space="preserve">担并调整工程价款。</w:t>
      </w:r>
      <w:r/>
    </w:p>
    <w:p>
      <w:pPr>
        <w:ind w:left="20" w:right="110" w:hanging="20"/>
        <w:spacing w:before="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u w:val="single"/>
        </w:rPr>
        <w:t xml:space="preserve">A、工程本身的损害、因工程损害导致第三方人员伤亡和财产损失以及运至施工现场用</w:t>
      </w:r>
      <w:r>
        <w:rPr>
          <w:rFonts w:ascii="SimSun" w:hAnsi="SimSun" w:eastAsia="SimSun" w:cs="SimSun"/>
          <w:color w:val="ff0000"/>
          <w:spacing w:val="-1"/>
          <w:sz w:val="24"/>
          <w:u w:val="single"/>
        </w:rPr>
        <w:t xml:space="preserve">于施</w:t>
      </w:r>
      <w:r>
        <w:rPr>
          <w:rFonts w:ascii="SimSun" w:hAnsi="SimSun" w:eastAsia="SimSun" w:cs="SimSun"/>
          <w:color w:val="ff0000"/>
          <w:sz w:val="24"/>
        </w:rPr>
        <w:t xml:space="preserve"> </w:t>
      </w:r>
      <w:r>
        <w:rPr>
          <w:rFonts w:ascii="SimSun" w:hAnsi="SimSun" w:eastAsia="SimSun" w:cs="SimSun"/>
          <w:color w:val="ff0000"/>
          <w:spacing w:val="-1"/>
          <w:sz w:val="24"/>
          <w:u w:val="single"/>
        </w:rPr>
        <w:t xml:space="preserve">工的材料和待安装的设备的损害，由承包人承担；</w:t>
      </w:r>
      <w:r/>
    </w:p>
    <w:p>
      <w:pPr>
        <w:ind w:left="5" w:right="2510" w:hanging="3"/>
        <w:spacing w:before="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u w:val="single"/>
        </w:rPr>
        <w:t xml:space="preserve">B、发包人、承包人人员伤亡由其所在单位负责，并承担相</w:t>
      </w:r>
      <w:r>
        <w:rPr>
          <w:rFonts w:ascii="SimSun" w:hAnsi="SimSun" w:eastAsia="SimSun" w:cs="SimSun"/>
          <w:color w:val="ff0000"/>
          <w:spacing w:val="-1"/>
          <w:sz w:val="24"/>
          <w:u w:val="single"/>
        </w:rPr>
        <w:t xml:space="preserve">应费用；</w:t>
      </w:r>
      <w:r>
        <w:rPr>
          <w:rFonts w:ascii="SimSun" w:hAnsi="SimSun" w:eastAsia="SimSun" w:cs="SimSun"/>
          <w:color w:val="ff0000"/>
          <w:sz w:val="24"/>
        </w:rPr>
        <w:t xml:space="preserve"> </w:t>
      </w:r>
      <w:r>
        <w:rPr>
          <w:rFonts w:ascii="SimSun" w:hAnsi="SimSun" w:eastAsia="SimSun" w:cs="SimSun"/>
          <w:color w:val="ff0000"/>
          <w:sz w:val="24"/>
          <w:u w:val="single"/>
        </w:rPr>
        <w:t xml:space="preserve">C、承包人的施工机械设备的损坏及停工损失</w:t>
      </w:r>
      <w:r>
        <w:rPr>
          <w:rFonts w:ascii="SimSun" w:hAnsi="SimSun" w:eastAsia="SimSun" w:cs="SimSun"/>
          <w:color w:val="ff0000"/>
          <w:spacing w:val="-1"/>
          <w:sz w:val="24"/>
          <w:u w:val="single"/>
        </w:rPr>
        <w:t xml:space="preserve">，由承包人承担；</w:t>
      </w:r>
      <w:r/>
    </w:p>
    <w:p>
      <w:pPr>
        <w:ind w:left="32" w:right="350" w:hanging="29"/>
        <w:spacing w:before="3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u w:val="single"/>
        </w:rPr>
        <w:t xml:space="preserve">D、停工期间，承包人应发包人要求留在施工现场的必要的管理人员及保卫人</w:t>
      </w:r>
      <w:r>
        <w:rPr>
          <w:rFonts w:ascii="SimSun" w:hAnsi="SimSun" w:eastAsia="SimSun" w:cs="SimSun"/>
          <w:color w:val="ff0000"/>
          <w:spacing w:val="-1"/>
          <w:sz w:val="24"/>
          <w:u w:val="single"/>
        </w:rPr>
        <w:t xml:space="preserve">员的工费用</w:t>
      </w:r>
      <w:r>
        <w:rPr>
          <w:rFonts w:ascii="SimSun" w:hAnsi="SimSun" w:eastAsia="SimSun" w:cs="SimSun"/>
          <w:color w:val="ff0000"/>
          <w:sz w:val="24"/>
        </w:rPr>
        <w:t xml:space="preserve"> </w:t>
      </w:r>
      <w:r>
        <w:rPr>
          <w:rFonts w:ascii="SimSun" w:hAnsi="SimSun" w:eastAsia="SimSun" w:cs="SimSun"/>
          <w:color w:val="ff0000"/>
          <w:sz w:val="24"/>
          <w:u w:val="single"/>
        </w:rPr>
        <w:t xml:space="preserve">,由发包人承担； </w:t>
      </w:r>
      <w:r/>
    </w:p>
    <w:p>
      <w:pPr>
        <w:ind w:left="5" w:right="0" w:firstLine="0"/>
        <w:spacing w:before="3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u w:val="single"/>
        </w:rPr>
        <w:t xml:space="preserve">E、工程所需清理、修复费用，由发包人承担。</w:t>
      </w:r>
      <w:r/>
    </w:p>
    <w:p>
      <w:pPr>
        <w:ind w:left="15" w:right="230" w:hanging="8"/>
        <w:spacing w:before="14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u w:val="single"/>
        </w:rPr>
        <w:t xml:space="preserve">⑦工程价款调整报告应由受益方在合同约定时间内向合同的另一方提</w:t>
      </w:r>
      <w:r>
        <w:rPr>
          <w:rFonts w:ascii="SimSun" w:hAnsi="SimSun" w:eastAsia="SimSun" w:cs="SimSun"/>
          <w:color w:val="ff0000"/>
          <w:spacing w:val="-1"/>
          <w:sz w:val="24"/>
          <w:u w:val="single"/>
        </w:rPr>
        <w:t xml:space="preserve">出，经对方确认后调</w:t>
      </w:r>
      <w:r>
        <w:rPr>
          <w:rFonts w:ascii="SimSun" w:hAnsi="SimSun" w:eastAsia="SimSun" w:cs="SimSun"/>
          <w:color w:val="ff0000"/>
          <w:sz w:val="24"/>
          <w:u w:val="single"/>
        </w:rPr>
        <w:t xml:space="preserve">整合同价款。受益方未在合同约定时间内提出工程</w:t>
      </w:r>
      <w:r>
        <w:rPr>
          <w:rFonts w:ascii="SimSun" w:hAnsi="SimSun" w:eastAsia="SimSun" w:cs="SimSun"/>
          <w:color w:val="ff0000"/>
          <w:spacing w:val="-1"/>
          <w:sz w:val="24"/>
          <w:u w:val="single"/>
        </w:rPr>
        <w:t xml:space="preserve">价款调整报告的，视为不涉及合同价款</w:t>
      </w:r>
      <w:r>
        <w:rPr>
          <w:rFonts w:ascii="SimSun" w:hAnsi="SimSun" w:eastAsia="SimSun" w:cs="SimSun"/>
          <w:color w:val="ff0000"/>
          <w:sz w:val="24"/>
        </w:rPr>
        <w:t xml:space="preserve"> </w:t>
      </w:r>
      <w:r>
        <w:rPr>
          <w:rFonts w:ascii="SimSun" w:hAnsi="SimSun" w:eastAsia="SimSun" w:cs="SimSun"/>
          <w:color w:val="ff0000"/>
          <w:sz w:val="24"/>
          <w:u w:val="single"/>
        </w:rPr>
        <w:t xml:space="preserve">的调整。收到工程价款调整报告的一方应在合同约</w:t>
      </w:r>
      <w:r>
        <w:rPr>
          <w:rFonts w:ascii="SimSun" w:hAnsi="SimSun" w:eastAsia="SimSun" w:cs="SimSun"/>
          <w:color w:val="ff0000"/>
          <w:spacing w:val="-1"/>
          <w:sz w:val="24"/>
          <w:u w:val="single"/>
        </w:rPr>
        <w:t xml:space="preserve">定时间内确认或提出协商意见，否则视</w:t>
      </w:r>
      <w:r>
        <w:rPr>
          <w:rFonts w:ascii="SimSun" w:hAnsi="SimSun" w:eastAsia="SimSun" w:cs="SimSun"/>
          <w:color w:val="ff0000"/>
          <w:sz w:val="24"/>
        </w:rPr>
        <w:t xml:space="preserve"> </w:t>
      </w:r>
      <w:r>
        <w:rPr>
          <w:rFonts w:ascii="SimSun" w:hAnsi="SimSun" w:eastAsia="SimSun" w:cs="SimSun"/>
          <w:color w:val="ff0000"/>
          <w:spacing w:val="-2"/>
          <w:sz w:val="24"/>
          <w:u w:val="single"/>
        </w:rPr>
        <w:t xml:space="preserve">为工程价款调整报告已经确认。</w:t>
      </w:r>
      <w:r/>
    </w:p>
    <w:p>
      <w:pPr>
        <w:ind w:left="7" w:right="0" w:firstLine="0"/>
        <w:spacing w:before="3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u w:val="single"/>
        </w:rPr>
        <w:t xml:space="preserve">⑧经发、承包双方确定调整的工程价款，作为追加（减）合同价款与</w:t>
      </w:r>
      <w:r>
        <w:rPr>
          <w:rFonts w:ascii="SimSun" w:hAnsi="SimSun" w:eastAsia="SimSun" w:cs="SimSun"/>
          <w:color w:val="ff0000"/>
          <w:spacing w:val="-1"/>
          <w:sz w:val="24"/>
          <w:u w:val="single"/>
        </w:rPr>
        <w:t xml:space="preserve">工程进度款同期支付</w:t>
      </w:r>
      <w:r>
        <w:rPr>
          <w:rFonts w:ascii="SimSun" w:hAnsi="SimSun" w:eastAsia="SimSun" w:cs="SimSun"/>
          <w:color w:val="ff0000"/>
          <w:sz w:val="24"/>
          <w:u w:val="single"/>
        </w:rPr>
        <w:t xml:space="preserve">。</w:t>
      </w:r>
      <w:r/>
    </w:p>
    <w:p>
      <w:pPr>
        <w:ind w:left="506" w:right="0" w:firstLine="0"/>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6"/>
          <w:sz w:val="24"/>
        </w:rPr>
        <w:t xml:space="preserve">12.2</w:t>
      </w:r>
      <w:r>
        <w:rPr>
          <w:rFonts w:ascii="SimSun" w:hAnsi="SimSun" w:eastAsia="SimSun" w:cs="SimSun"/>
          <w:color w:val="ff0000"/>
          <w:spacing w:val="20"/>
          <w:sz w:val="24"/>
        </w:rPr>
        <w:t xml:space="preserve"> </w:t>
      </w:r>
      <w:r>
        <w:rPr>
          <w:rFonts w:ascii="SimSun" w:hAnsi="SimSun" w:eastAsia="SimSun" w:cs="SimSun"/>
          <w:color w:val="ff0000"/>
          <w:spacing w:val="-6"/>
          <w:sz w:val="24"/>
        </w:rPr>
        <w:t xml:space="preserve">预付款</w:t>
      </w:r>
      <w:r/>
    </w:p>
    <w:p>
      <w:pPr>
        <w:ind w:left="33" w:right="230" w:firstLine="468"/>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发包人向承包人预付工程款的时间和金额或占合同价款的比例：/</w:t>
      </w:r>
      <w:r/>
    </w:p>
    <w:p>
      <w:pPr>
        <w:ind w:left="500" w:right="0" w:firstLine="0"/>
        <w:spacing w:before="4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扣回工程款的时间、比例：</w:t>
      </w:r>
      <w:r>
        <w:rPr>
          <w:rFonts w:ascii="SimSun" w:hAnsi="SimSun" w:eastAsia="SimSun" w:cs="SimSun"/>
          <w:color w:val="ff0000"/>
          <w:spacing w:val="-1"/>
          <w:sz w:val="24"/>
          <w:u w:val="single"/>
        </w:rPr>
        <w:t xml:space="preserve">/。</w:t>
      </w:r>
      <w:r/>
    </w:p>
    <w:p>
      <w:pPr>
        <w:ind w:left="506" w:right="0" w:firstLine="0"/>
        <w:spacing w:before="14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5"/>
          <w:sz w:val="24"/>
        </w:rPr>
        <w:t xml:space="preserve">12.3</w:t>
      </w:r>
      <w:r>
        <w:rPr>
          <w:rFonts w:ascii="SimSun" w:hAnsi="SimSun" w:eastAsia="SimSun" w:cs="SimSun"/>
          <w:color w:val="ff0000"/>
          <w:spacing w:val="30"/>
          <w:sz w:val="24"/>
        </w:rPr>
        <w:t xml:space="preserve"> </w:t>
      </w:r>
      <w:r>
        <w:rPr>
          <w:rFonts w:ascii="SimSun" w:hAnsi="SimSun" w:eastAsia="SimSun" w:cs="SimSun"/>
          <w:color w:val="ff0000"/>
          <w:spacing w:val="-5"/>
          <w:sz w:val="24"/>
        </w:rPr>
        <w:t xml:space="preserve">工程进度款支付</w:t>
      </w:r>
      <w:r/>
    </w:p>
    <w:p>
      <w:pPr>
        <w:ind w:left="0" w:right="0" w:firstLine="47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（1）工程主材进场后，支付合同净价（剔除暂列金）的30%。</w:t>
      </w:r>
      <w:r/>
    </w:p>
    <w:p>
      <w:pPr>
        <w:ind w:left="0" w:right="0" w:firstLine="47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（2）工程竣工验收合格后，退还履约保证金（无息）；提交完整的工程结算资料，经内部审计初审合格后，支付至合同净价（剔除暂列金）80%。</w:t>
      </w:r>
      <w:r/>
    </w:p>
    <w:p>
      <w:pPr>
        <w:ind w:left="0" w:right="0" w:firstLine="47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（3）工程竣工结算审计完成并出具正式审计报告后，支付至审定价款的 100%；成交供应商应于该笔款项支付前，向采购人缴纳审定价款 3% 的金额作为质量保证金，质保金采用现金形式提交；</w:t>
      </w:r>
      <w:r/>
    </w:p>
    <w:p>
      <w:pPr>
        <w:ind w:left="0" w:right="0" w:firstLine="460"/>
        <w:spacing w:before="4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13. 验收和工程试车</w:t>
      </w:r>
      <w:r/>
    </w:p>
    <w:p>
      <w:pPr>
        <w:ind w:left="506" w:right="0" w:firstLine="0"/>
        <w:spacing w:before="14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5"/>
          <w:sz w:val="24"/>
        </w:rPr>
        <w:t xml:space="preserve">13.1</w:t>
      </w:r>
      <w:r>
        <w:rPr>
          <w:rFonts w:ascii="SimSun" w:hAnsi="SimSun" w:eastAsia="SimSun" w:cs="SimSun"/>
          <w:color w:val="ff0000"/>
          <w:spacing w:val="17"/>
          <w:sz w:val="24"/>
        </w:rPr>
        <w:t xml:space="preserve"> </w:t>
      </w:r>
      <w:r>
        <w:rPr>
          <w:rFonts w:ascii="SimSun" w:hAnsi="SimSun" w:eastAsia="SimSun" w:cs="SimSun"/>
          <w:color w:val="ff0000"/>
          <w:spacing w:val="-5"/>
          <w:sz w:val="24"/>
        </w:rPr>
        <w:t xml:space="preserve">竣工验收</w:t>
      </w:r>
      <w:r/>
    </w:p>
    <w:p>
      <w:pPr>
        <w:ind w:left="502" w:right="0" w:firstLine="0"/>
        <w:spacing w:before="14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关于竣工验收程序的约定：</w:t>
      </w:r>
      <w:r>
        <w:rPr>
          <w:rFonts w:ascii="SimSun" w:hAnsi="SimSun" w:eastAsia="SimSun" w:cs="SimSun"/>
          <w:color w:val="ff0000"/>
          <w:spacing w:val="-1"/>
          <w:sz w:val="24"/>
          <w:u w:val="single"/>
        </w:rPr>
        <w:t xml:space="preserve">发包人按约定组织竣工验收。</w:t>
      </w:r>
      <w:r/>
    </w:p>
    <w:p>
      <w:pPr>
        <w:ind w:left="493" w:right="7161" w:firstLine="12"/>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6"/>
          <w:sz w:val="24"/>
        </w:rPr>
        <w:t xml:space="preserve">13.2</w:t>
      </w:r>
      <w:r>
        <w:rPr>
          <w:rFonts w:ascii="SimSun" w:hAnsi="SimSun" w:eastAsia="SimSun" w:cs="SimSun"/>
          <w:color w:val="ff0000"/>
          <w:spacing w:val="21"/>
          <w:sz w:val="24"/>
        </w:rPr>
        <w:t xml:space="preserve"> </w:t>
      </w:r>
      <w:r>
        <w:rPr>
          <w:rFonts w:ascii="SimSun" w:hAnsi="SimSun" w:eastAsia="SimSun" w:cs="SimSun"/>
          <w:color w:val="ff0000"/>
          <w:spacing w:val="-6"/>
          <w:sz w:val="24"/>
        </w:rPr>
        <w:t xml:space="preserve">工程试车</w:t>
      </w:r>
      <w:r>
        <w:rPr>
          <w:rFonts w:ascii="SimSun" w:hAnsi="SimSun" w:eastAsia="SimSun" w:cs="SimSun"/>
          <w:color w:val="ff0000"/>
          <w:sz w:val="24"/>
        </w:rPr>
        <w:t xml:space="preserve"> </w:t>
      </w:r>
      <w:r>
        <w:rPr>
          <w:rFonts w:ascii="SimSun" w:hAnsi="SimSun" w:eastAsia="SimSun" w:cs="SimSun"/>
          <w:color w:val="ff0000"/>
          <w:spacing w:val="-3"/>
          <w:sz w:val="24"/>
        </w:rPr>
        <w:t xml:space="preserve">试车程序</w:t>
      </w:r>
      <w:r/>
    </w:p>
    <w:p>
      <w:pPr>
        <w:ind w:left="501" w:right="0" w:firstLine="0"/>
        <w:spacing w:before="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工程试车内容：</w:t>
      </w:r>
      <w:r>
        <w:rPr>
          <w:rFonts w:ascii="SimSun" w:hAnsi="SimSun" w:eastAsia="SimSun" w:cs="SimSun"/>
          <w:color w:val="ff0000"/>
          <w:spacing w:val="-1"/>
          <w:sz w:val="24"/>
          <w:u w:val="single"/>
        </w:rPr>
        <w:t xml:space="preserve">按通用条款13.3执行。</w:t>
      </w:r>
      <w:r/>
    </w:p>
    <w:p>
      <w:pPr>
        <w:ind w:left="530" w:right="0" w:firstLine="0"/>
        <w:spacing w:before="14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5"/>
          <w:sz w:val="24"/>
        </w:rPr>
        <w:t xml:space="preserve">(1)单机无负荷试车费用由 </w:t>
      </w:r>
      <w:r>
        <w:rPr>
          <w:rFonts w:ascii="SimSun" w:hAnsi="SimSun" w:eastAsia="SimSun" w:cs="SimSun"/>
          <w:color w:val="ff0000"/>
          <w:spacing w:val="-5"/>
          <w:sz w:val="24"/>
          <w:u w:val="single"/>
        </w:rPr>
        <w:t xml:space="preserve">承包人</w:t>
      </w:r>
      <w:r>
        <w:rPr>
          <w:rFonts w:ascii="SimSun" w:hAnsi="SimSun" w:eastAsia="SimSun" w:cs="SimSun"/>
          <w:color w:val="ff0000"/>
          <w:spacing w:val="-5"/>
          <w:sz w:val="24"/>
        </w:rPr>
        <w:t xml:space="preserve">承担；</w:t>
      </w:r>
      <w:r/>
    </w:p>
    <w:p>
      <w:pPr>
        <w:ind w:left="530" w:right="0" w:firstLine="0"/>
        <w:spacing w:before="14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4"/>
          <w:sz w:val="24"/>
        </w:rPr>
        <w:t xml:space="preserve">(2)无负荷联动试车费用由 </w:t>
      </w:r>
      <w:r>
        <w:rPr>
          <w:rFonts w:ascii="SimSun" w:hAnsi="SimSun" w:eastAsia="SimSun" w:cs="SimSun"/>
          <w:color w:val="ff0000"/>
          <w:spacing w:val="-4"/>
          <w:sz w:val="24"/>
          <w:u w:val="single"/>
        </w:rPr>
        <w:t xml:space="preserve">承包人</w:t>
      </w:r>
      <w:r>
        <w:rPr>
          <w:rFonts w:ascii="SimSun" w:hAnsi="SimSun" w:eastAsia="SimSun" w:cs="SimSun"/>
          <w:color w:val="ff0000"/>
          <w:spacing w:val="-4"/>
          <w:sz w:val="24"/>
        </w:rPr>
        <w:t xml:space="preserve">承担。</w:t>
      </w:r>
      <w:r/>
    </w:p>
    <w:p>
      <w:pPr>
        <w:ind w:left="506" w:right="0" w:firstLine="0"/>
        <w:spacing w:before="14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5"/>
          <w:sz w:val="24"/>
        </w:rPr>
        <w:t xml:space="preserve">13.3</w:t>
      </w:r>
      <w:r>
        <w:rPr>
          <w:rFonts w:ascii="SimSun" w:hAnsi="SimSun" w:eastAsia="SimSun" w:cs="SimSun"/>
          <w:color w:val="ff0000"/>
          <w:spacing w:val="17"/>
          <w:sz w:val="24"/>
        </w:rPr>
        <w:t xml:space="preserve"> </w:t>
      </w:r>
      <w:r>
        <w:rPr>
          <w:rFonts w:ascii="SimSun" w:hAnsi="SimSun" w:eastAsia="SimSun" w:cs="SimSun"/>
          <w:color w:val="ff0000"/>
          <w:spacing w:val="-5"/>
          <w:sz w:val="24"/>
        </w:rPr>
        <w:t xml:space="preserve">竣工退场</w:t>
      </w:r>
      <w:r/>
    </w:p>
    <w:p>
      <w:pPr>
        <w:ind w:left="495" w:right="0" w:firstLine="0"/>
        <w:spacing w:before="14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承包人完成竣工退场的期限：</w:t>
      </w:r>
      <w:r>
        <w:rPr>
          <w:rFonts w:ascii="SimSun" w:hAnsi="SimSun" w:eastAsia="SimSun" w:cs="SimSun"/>
          <w:color w:val="ff0000"/>
          <w:spacing w:val="-1"/>
          <w:sz w:val="24"/>
          <w:u w:val="single"/>
        </w:rPr>
        <w:t xml:space="preserve">按通用条款13.6执行。</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w:t>
      </w:r>
      <w:r>
        <w:rPr>
          <w:rFonts w:ascii="SimSun" w:hAnsi="SimSun" w:eastAsia="SimSun" w:cs="SimSun"/>
          <w:color w:val="000000"/>
          <w:spacing w:val="12"/>
          <w:sz w:val="21"/>
        </w:rPr>
        <w:t xml:space="preserve"> </w:t>
      </w:r>
      <w:r>
        <w:rPr>
          <w:rFonts w:ascii="SimSun" w:hAnsi="SimSun" w:eastAsia="SimSun" w:cs="SimSun"/>
          <w:color w:val="000000"/>
          <w:spacing w:val="-8"/>
          <w:sz w:val="21"/>
        </w:rPr>
        <w:t xml:space="preserve">竣工结算</w:t>
      </w:r>
      <w:r/>
    </w:p>
    <w:p>
      <w:pPr>
        <w:ind w:left="15" w:right="230" w:hanging="8"/>
        <w:spacing w:before="14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14.1 竣工结算：</w:t>
      </w:r>
      <w:r>
        <w:rPr>
          <w:rFonts w:ascii="SimSun" w:hAnsi="SimSun" w:eastAsia="SimSun" w:cs="SimSun"/>
          <w:color w:val="ff0000"/>
          <w:sz w:val="24"/>
          <w:u w:val="single"/>
        </w:rPr>
        <w:t xml:space="preserve">工程完毕后,必须经验收合格方可申请工程结算; 承包人报送的结算文件必须按固定综合单价、实际工程量编制，暂估价材料及工程变更必须依据有效的工程 变更、签证单及材料认价单编入竣工结算文件。</w:t>
      </w:r>
      <w:r/>
    </w:p>
    <w:p>
      <w:pPr>
        <w:ind w:left="30" w:right="110" w:firstLine="476"/>
        <w:spacing w:before="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14.2 结算文件的内容包括：</w:t>
      </w:r>
      <w:r>
        <w:rPr>
          <w:rFonts w:ascii="SimSun" w:hAnsi="SimSun" w:eastAsia="SimSun" w:cs="SimSun"/>
          <w:color w:val="ff0000"/>
          <w:spacing w:val="-1"/>
          <w:sz w:val="24"/>
          <w:u w:val="single"/>
        </w:rPr>
        <w:t xml:space="preserve">竣工结算合同价格；发包人已支付承包人的款项；应缴纳</w:t>
      </w:r>
      <w:r>
        <w:rPr>
          <w:rFonts w:ascii="SimSun" w:hAnsi="SimSun" w:eastAsia="SimSun" w:cs="SimSun"/>
          <w:color w:val="ff0000"/>
          <w:spacing w:val="12"/>
          <w:sz w:val="24"/>
        </w:rPr>
        <w:t xml:space="preserve"> </w:t>
      </w:r>
      <w:r>
        <w:rPr>
          <w:rFonts w:ascii="SimSun" w:hAnsi="SimSun" w:eastAsia="SimSun" w:cs="SimSun"/>
          <w:color w:val="ff0000"/>
          <w:spacing w:val="-2"/>
          <w:sz w:val="24"/>
          <w:u w:val="single"/>
        </w:rPr>
        <w:t xml:space="preserve">的质量保证金；发包人应支付承包人的合同价款。</w:t>
      </w:r>
      <w:r/>
    </w:p>
    <w:p>
      <w:pPr>
        <w:ind w:left="17" w:right="110" w:firstLine="488"/>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14.3 工程结算审核：</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发包人审批竣工付款申请单的期限：</w:t>
      </w:r>
      <w:r>
        <w:rPr>
          <w:rFonts w:ascii="SimSun" w:hAnsi="SimSun" w:eastAsia="SimSun" w:cs="SimSun"/>
          <w:color w:val="000000"/>
          <w:sz w:val="24"/>
          <w:u w:val="single"/>
        </w:rPr>
        <w:t xml:space="preserve">监理人应在收到竣工结算申请单后14天内完成核查并报送发包人，发包人接收监理人提交的经审核的竣工结算申请单后在28天内委托全过程造价咨询单位完成初步审核，发包人完成初步审核后，竣工结算申请单报送至外部审计单位（结算审计单位）进行最终审核。</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发包人应在收到结算审计单位提交的经审核的竣工结算申请单后14天内完成审批，并由监理人向承包人签发经发包人签认的竣工付款证书。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监理人、全过程造价咨询单位、跟踪审计、结算审计或发包人对竣工结算申请单有异议的，有权要求承包人进行修正和提供补充资料，承包人应提交修正后的竣工结算申请单。</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发包人在收到承包人提交竣工结算申请书后180天内未完成审批且未提出异议的，视为发包人认可承包人提交的竣工结算申请单，并自发包人收到承包人提交的竣工结算申请单后第29天起视为已签发竣工付款证书</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发包人审批竣工付款申请单的期限：</w:t>
      </w:r>
      <w:r>
        <w:rPr>
          <w:rFonts w:ascii="SimSun" w:hAnsi="SimSun" w:eastAsia="SimSun" w:cs="SimSun"/>
          <w:color w:val="000000"/>
          <w:sz w:val="24"/>
          <w:u w:val="single"/>
        </w:rPr>
        <w:t xml:space="preserve">自结算审计单位提交结算审核报告后30日内。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发包人完成竣工付款的期限：</w:t>
      </w:r>
      <w:r>
        <w:rPr>
          <w:rFonts w:ascii="SimSun" w:hAnsi="SimSun" w:eastAsia="SimSun" w:cs="SimSun"/>
          <w:color w:val="000000"/>
          <w:sz w:val="24"/>
          <w:u w:val="single"/>
        </w:rPr>
        <w:t xml:space="preserve">发包人应在签发竣工付款证书后的14 天内，完成对承包人的竣工付款</w:t>
      </w:r>
      <w:r>
        <w:rPr>
          <w:rFonts w:ascii="SimSun" w:hAnsi="SimSun" w:eastAsia="SimSun" w:cs="SimSun"/>
          <w:color w:val="000000"/>
          <w:sz w:val="24"/>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结算方式：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结算审核过程中，审计部门通知承包人核对工程结算，承包人应主动积极配合结算审计工作，如发生不予配合的情况一次处罚5000元，在支付工程结算款时扣除。</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应保证竣工结算的准确性。施工单位所报结算经审计后，若审减额（送审额与审定额之差）超过5%（含5%）时（包括图纸变更、材料核价等一切中途变更审计内容），超出部分的审计费用由承包人支付（由发包人在结算款中代扣），承包人承担的审计费用=工程结算咨询费用计费标准×（审计核减额-送审结算造价×5%）/审计核减额。工程结算咨询费用计费标准按苏价服（2014）383号文执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关于竣工付款证书异议部分复核的方式和程序：</w:t>
      </w:r>
      <w:r>
        <w:rPr>
          <w:rFonts w:ascii="SimSun" w:hAnsi="SimSun" w:eastAsia="SimSun" w:cs="SimSun"/>
          <w:color w:val="000000"/>
          <w:sz w:val="24"/>
          <w:u w:val="single"/>
        </w:rPr>
        <w:t xml:space="preserve">承包人对发包人签认的竣工付款证书有异议的，对于有异议部分应在收到发包人签认的竣工付款证书后7天内提出异议，并由合同当事人按照专用合同条款约定的方式和程序进行复核。对于无异议部分，发包人应签发临时竣工付款证书，并按本款第（2）项完成付款。承包人逾期未提出异议的，视为认可发包人的审批结果</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造价审计费的承担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工程结算审核时，被核减工程造价在送审价5%以内，由发包人承担本项目全部审计费；被核减工程造价在送审价5%（含）-10%（不含）的，发包人和承包人各自承担本项目全部审计费的50%；被核减工程造价在送审价10%及以上的，由承包人承担本项目全部审计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以上所指核减率的计算方法：核减率=(承包人相关送审价-经认可的相关审定价)/承包人相关送审价*100%。</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507" w:right="0" w:firstLine="0"/>
        <w:spacing w:before="14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15. 缺陷责任期与保修</w:t>
      </w:r>
      <w:r/>
    </w:p>
    <w:p>
      <w:pPr>
        <w:ind w:left="506"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5"/>
          <w:sz w:val="24"/>
        </w:rPr>
        <w:t xml:space="preserve">15.1</w:t>
      </w:r>
      <w:r>
        <w:rPr>
          <w:rFonts w:ascii="SimSun" w:hAnsi="SimSun" w:eastAsia="SimSun" w:cs="SimSun"/>
          <w:color w:val="ff0000"/>
          <w:spacing w:val="20"/>
          <w:sz w:val="24"/>
        </w:rPr>
        <w:t xml:space="preserve"> </w:t>
      </w:r>
      <w:r>
        <w:rPr>
          <w:rFonts w:ascii="SimSun" w:hAnsi="SimSun" w:eastAsia="SimSun" w:cs="SimSun"/>
          <w:color w:val="ff0000"/>
          <w:spacing w:val="-5"/>
          <w:sz w:val="24"/>
        </w:rPr>
        <w:t xml:space="preserve">缺陷责任期</w:t>
      </w:r>
      <w:r/>
    </w:p>
    <w:p>
      <w:pPr>
        <w:ind w:left="494" w:right="0" w:firstLine="0"/>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2"/>
          <w:sz w:val="24"/>
        </w:rPr>
        <w:t xml:space="preserve">缺陷责任期的具体期限：</w:t>
      </w:r>
      <w:r>
        <w:rPr>
          <w:rFonts w:ascii="SimSun" w:hAnsi="SimSun" w:eastAsia="SimSun" w:cs="SimSun"/>
          <w:color w:val="ff0000"/>
          <w:spacing w:val="-2"/>
          <w:sz w:val="24"/>
          <w:u w:val="single"/>
        </w:rPr>
        <w:t xml:space="preserve">24</w:t>
      </w:r>
      <w:r>
        <w:rPr>
          <w:rFonts w:ascii="SimSun" w:hAnsi="SimSun" w:eastAsia="SimSun" w:cs="SimSun"/>
          <w:color w:val="ff0000"/>
          <w:spacing w:val="-2"/>
          <w:sz w:val="24"/>
        </w:rPr>
        <w:t xml:space="preserve">个月。</w:t>
      </w:r>
      <w:r/>
    </w:p>
    <w:p>
      <w:pPr>
        <w:ind w:left="506" w:right="0" w:firstLine="0"/>
        <w:spacing w:before="14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5"/>
          <w:sz w:val="24"/>
        </w:rPr>
        <w:t xml:space="preserve">15.2</w:t>
      </w:r>
      <w:r>
        <w:rPr>
          <w:rFonts w:ascii="SimSun" w:hAnsi="SimSun" w:eastAsia="SimSun" w:cs="SimSun"/>
          <w:color w:val="ff0000"/>
          <w:spacing w:val="22"/>
          <w:sz w:val="24"/>
        </w:rPr>
        <w:t xml:space="preserve"> </w:t>
      </w:r>
      <w:r>
        <w:rPr>
          <w:rFonts w:ascii="SimSun" w:hAnsi="SimSun" w:eastAsia="SimSun" w:cs="SimSun"/>
          <w:color w:val="ff0000"/>
          <w:spacing w:val="-5"/>
          <w:sz w:val="24"/>
        </w:rPr>
        <w:t xml:space="preserve">质量保证金</w:t>
      </w:r>
      <w:r/>
    </w:p>
    <w:p>
      <w:pPr>
        <w:ind w:left="15" w:right="230" w:firstLine="485"/>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工程竣工结算时，</w:t>
      </w:r>
      <w:r>
        <w:rPr>
          <w:rFonts w:ascii="SimSun" w:hAnsi="SimSun" w:eastAsia="SimSun" w:cs="SimSun"/>
          <w:color w:val="ff0000"/>
          <w:spacing w:val="-1"/>
          <w:sz w:val="24"/>
          <w:u w:val="single"/>
        </w:rPr>
        <w:t xml:space="preserve">承包人一次性将质量保证金汇至发包人账户，质量保证金金额为审</w:t>
      </w:r>
      <w:r>
        <w:rPr>
          <w:rFonts w:ascii="SimSun" w:hAnsi="SimSun" w:eastAsia="SimSun" w:cs="SimSun"/>
          <w:color w:val="ff0000"/>
          <w:spacing w:val="14"/>
          <w:sz w:val="24"/>
        </w:rPr>
        <w:t xml:space="preserve"> </w:t>
      </w:r>
      <w:r>
        <w:rPr>
          <w:rFonts w:ascii="SimSun" w:hAnsi="SimSun" w:eastAsia="SimSun" w:cs="SimSun"/>
          <w:color w:val="ff0000"/>
          <w:spacing w:val="-2"/>
          <w:sz w:val="24"/>
          <w:u w:val="single"/>
        </w:rPr>
        <w:t xml:space="preserve">计后结算价的</w:t>
      </w:r>
      <w:r>
        <w:rPr>
          <w:rFonts w:ascii="SimSun" w:hAnsi="SimSun" w:eastAsia="SimSun" w:cs="SimSun"/>
          <w:b/>
          <w:color w:val="ff0000"/>
          <w:spacing w:val="-2"/>
          <w:sz w:val="24"/>
          <w:u w:val="single"/>
        </w:rPr>
        <w:t xml:space="preserve">3%。</w:t>
      </w:r>
      <w:r/>
    </w:p>
    <w:p>
      <w:pPr>
        <w:ind w:left="507" w:right="0" w:firstLine="0"/>
        <w:spacing w:before="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16.</w:t>
      </w:r>
      <w:r>
        <w:rPr>
          <w:rFonts w:ascii="SimSun" w:hAnsi="SimSun" w:eastAsia="SimSun" w:cs="SimSun"/>
          <w:color w:val="000000"/>
          <w:spacing w:val="9"/>
          <w:sz w:val="21"/>
        </w:rPr>
        <w:t xml:space="preserve"> </w:t>
      </w:r>
      <w:r>
        <w:rPr>
          <w:rFonts w:ascii="SimSun" w:hAnsi="SimSun" w:eastAsia="SimSun" w:cs="SimSun"/>
          <w:color w:val="000000"/>
          <w:spacing w:val="-9"/>
          <w:sz w:val="21"/>
        </w:rPr>
        <w:t xml:space="preserve">违约</w:t>
      </w:r>
      <w:r/>
    </w:p>
    <w:p>
      <w:pPr>
        <w:ind w:left="502" w:right="7152" w:firstLine="3"/>
        <w:spacing w:before="13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6"/>
          <w:sz w:val="24"/>
        </w:rPr>
        <w:t xml:space="preserve">16.1</w:t>
      </w:r>
      <w:r>
        <w:rPr>
          <w:rFonts w:ascii="SimSun" w:hAnsi="SimSun" w:eastAsia="SimSun" w:cs="SimSun"/>
          <w:color w:val="ff0000"/>
          <w:spacing w:val="26"/>
          <w:sz w:val="24"/>
        </w:rPr>
        <w:t xml:space="preserve"> </w:t>
      </w:r>
      <w:r>
        <w:rPr>
          <w:rFonts w:ascii="SimSun" w:hAnsi="SimSun" w:eastAsia="SimSun" w:cs="SimSun"/>
          <w:color w:val="ff0000"/>
          <w:spacing w:val="-6"/>
          <w:sz w:val="24"/>
        </w:rPr>
        <w:t xml:space="preserve">发包人违约</w:t>
      </w:r>
      <w:r>
        <w:rPr>
          <w:rFonts w:ascii="SimSun" w:hAnsi="SimSun" w:eastAsia="SimSun" w:cs="SimSun"/>
          <w:color w:val="ff0000"/>
          <w:sz w:val="24"/>
        </w:rPr>
        <w:t xml:space="preserve">  </w:t>
      </w:r>
      <w:r>
        <w:rPr>
          <w:rFonts w:ascii="SimSun" w:hAnsi="SimSun" w:eastAsia="SimSun" w:cs="SimSun"/>
          <w:color w:val="ff0000"/>
          <w:spacing w:val="-3"/>
          <w:sz w:val="24"/>
        </w:rPr>
        <w:t xml:space="preserve">发包人违约的责任</w:t>
      </w:r>
      <w:r/>
    </w:p>
    <w:p>
      <w:pPr>
        <w:ind w:left="502" w:right="0" w:firstLine="0"/>
        <w:spacing w:before="3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4"/>
          <w:sz w:val="24"/>
        </w:rPr>
        <w:t xml:space="preserve">发包人违约责任的承担方式和计算方法：</w:t>
      </w:r>
      <w:r/>
    </w:p>
    <w:p>
      <w:pPr>
        <w:ind w:left="530" w:right="0" w:firstLine="0"/>
        <w:spacing w:before="14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(1)因发包人原因未能在计划开工日期前7天内下达开工通知的</w:t>
      </w:r>
      <w:r>
        <w:rPr>
          <w:rFonts w:ascii="SimSun" w:hAnsi="SimSun" w:eastAsia="SimSun" w:cs="SimSun"/>
          <w:color w:val="ff0000"/>
          <w:spacing w:val="-2"/>
          <w:sz w:val="24"/>
        </w:rPr>
        <w:t xml:space="preserve">违约责任：</w:t>
      </w:r>
      <w:r>
        <w:rPr>
          <w:rFonts w:ascii="SimSun" w:hAnsi="SimSun" w:eastAsia="SimSun" w:cs="SimSun"/>
          <w:color w:val="ff0000"/>
          <w:spacing w:val="-2"/>
          <w:sz w:val="24"/>
          <w:u w:val="single"/>
        </w:rPr>
        <w:t xml:space="preserve">无。</w:t>
      </w:r>
      <w:r/>
    </w:p>
    <w:p>
      <w:pPr>
        <w:ind w:left="530" w:right="0" w:firstLine="0"/>
        <w:spacing w:before="14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2"/>
          <w:sz w:val="24"/>
        </w:rPr>
        <w:t xml:space="preserve">(2)因发包人原因未能按合同约定支付合同价款的违约责任：</w:t>
      </w:r>
      <w:r>
        <w:rPr>
          <w:rFonts w:ascii="SimSun" w:hAnsi="SimSun" w:eastAsia="SimSun" w:cs="SimSun"/>
          <w:color w:val="ff0000"/>
          <w:spacing w:val="-2"/>
          <w:sz w:val="24"/>
          <w:u w:val="single"/>
        </w:rPr>
        <w:t xml:space="preserve">无。</w:t>
      </w:r>
      <w:r/>
    </w:p>
    <w:p>
      <w:pPr>
        <w:ind w:left="15" w:right="110" w:firstLine="515"/>
        <w:spacing w:before="14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(3)因发包人违反合同约定造成暂停施工的违约责任：</w:t>
      </w:r>
      <w:r>
        <w:rPr>
          <w:rFonts w:ascii="SimSun" w:hAnsi="SimSun" w:eastAsia="SimSun" w:cs="SimSun"/>
          <w:color w:val="ff0000"/>
          <w:spacing w:val="-1"/>
          <w:sz w:val="24"/>
          <w:u w:val="single"/>
        </w:rPr>
        <w:t xml:space="preserve">承</w:t>
      </w:r>
      <w:r>
        <w:rPr>
          <w:rFonts w:ascii="SimSun" w:hAnsi="SimSun" w:eastAsia="SimSun" w:cs="SimSun"/>
          <w:color w:val="ff0000"/>
          <w:spacing w:val="-2"/>
          <w:sz w:val="24"/>
          <w:u w:val="single"/>
        </w:rPr>
        <w:t xml:space="preserve">担现场看护产生的人工、设备</w:t>
      </w:r>
      <w:r>
        <w:rPr>
          <w:rFonts w:ascii="SimSun" w:hAnsi="SimSun" w:eastAsia="SimSun" w:cs="SimSun"/>
          <w:color w:val="ff0000"/>
          <w:sz w:val="24"/>
        </w:rPr>
        <w:t xml:space="preserve"> </w:t>
      </w:r>
      <w:r>
        <w:rPr>
          <w:rFonts w:ascii="SimSun" w:hAnsi="SimSun" w:eastAsia="SimSun" w:cs="SimSun"/>
          <w:color w:val="ff0000"/>
          <w:spacing w:val="-1"/>
          <w:sz w:val="24"/>
          <w:u w:val="single"/>
        </w:rPr>
        <w:t xml:space="preserve">设施费用，对承包人的利润不予补偿。</w:t>
      </w:r>
      <w:r/>
    </w:p>
    <w:p>
      <w:pPr>
        <w:ind w:left="15" w:right="110" w:firstLine="514"/>
        <w:spacing w:before="14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(4)发包人无正当理由没有在约定期限内发出复工指示，</w:t>
      </w:r>
      <w:r>
        <w:rPr>
          <w:rFonts w:ascii="SimSun" w:hAnsi="SimSun" w:eastAsia="SimSun" w:cs="SimSun"/>
          <w:color w:val="ff0000"/>
          <w:spacing w:val="-2"/>
          <w:sz w:val="24"/>
        </w:rPr>
        <w:t xml:space="preserve">导致承包人无法复工的违约责</w:t>
      </w:r>
      <w:r>
        <w:rPr>
          <w:rFonts w:ascii="SimSun" w:hAnsi="SimSun" w:eastAsia="SimSun" w:cs="SimSun"/>
          <w:color w:val="ff0000"/>
          <w:sz w:val="24"/>
        </w:rPr>
        <w:t xml:space="preserve"> </w:t>
      </w:r>
      <w:r>
        <w:rPr>
          <w:rFonts w:ascii="SimSun" w:hAnsi="SimSun" w:eastAsia="SimSun" w:cs="SimSun"/>
          <w:color w:val="ff0000"/>
          <w:spacing w:val="-1"/>
          <w:sz w:val="24"/>
        </w:rPr>
        <w:t xml:space="preserve">任：</w:t>
      </w:r>
      <w:r>
        <w:rPr>
          <w:rFonts w:ascii="SimSun" w:hAnsi="SimSun" w:eastAsia="SimSun" w:cs="SimSun"/>
          <w:color w:val="ff0000"/>
          <w:spacing w:val="-1"/>
          <w:sz w:val="24"/>
          <w:u w:val="single"/>
        </w:rPr>
        <w:t xml:space="preserve">承担现场看护产生的人工、设备设施费用，对承包人的利润不予补偿。</w:t>
      </w:r>
      <w:r/>
    </w:p>
    <w:p>
      <w:pPr>
        <w:ind w:left="530" w:right="0" w:firstLine="0"/>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2"/>
          <w:sz w:val="24"/>
        </w:rPr>
        <w:t xml:space="preserve">(5)其他：</w:t>
      </w:r>
      <w:r>
        <w:rPr>
          <w:rFonts w:ascii="SimSun" w:hAnsi="SimSun" w:eastAsia="SimSun" w:cs="SimSun"/>
          <w:color w:val="ff0000"/>
          <w:spacing w:val="-2"/>
          <w:sz w:val="24"/>
          <w:u w:val="single"/>
        </w:rPr>
        <w:t xml:space="preserve">对未做约定的事项，发包人不承担赔偿责任。</w:t>
      </w:r>
      <w:r/>
    </w:p>
    <w:p>
      <w:pPr>
        <w:ind w:left="506"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5"/>
          <w:sz w:val="24"/>
        </w:rPr>
        <w:t xml:space="preserve">16.2</w:t>
      </w:r>
      <w:r>
        <w:rPr>
          <w:rFonts w:ascii="SimSun" w:hAnsi="SimSun" w:eastAsia="SimSun" w:cs="SimSun"/>
          <w:color w:val="ff0000"/>
          <w:spacing w:val="46"/>
          <w:sz w:val="24"/>
        </w:rPr>
        <w:t xml:space="preserve"> </w:t>
      </w:r>
      <w:r>
        <w:rPr>
          <w:rFonts w:ascii="SimSun" w:hAnsi="SimSun" w:eastAsia="SimSun" w:cs="SimSun"/>
          <w:color w:val="ff0000"/>
          <w:spacing w:val="-5"/>
          <w:sz w:val="24"/>
        </w:rPr>
        <w:t xml:space="preserve">因发包人违约解除合同</w:t>
      </w:r>
      <w:r/>
    </w:p>
    <w:p>
      <w:pPr>
        <w:ind w:left="17" w:right="230" w:firstLine="478"/>
        <w:spacing w:before="14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承包人按16.1.1项〔发包人违约的情形〕约定暂</w:t>
      </w:r>
      <w:r>
        <w:rPr>
          <w:rFonts w:ascii="SimSun" w:hAnsi="SimSun" w:eastAsia="SimSun" w:cs="SimSun"/>
          <w:color w:val="ff0000"/>
          <w:spacing w:val="-1"/>
          <w:sz w:val="24"/>
        </w:rPr>
        <w:t xml:space="preserve">停施工满</w:t>
      </w:r>
      <w:r>
        <w:rPr>
          <w:rFonts w:ascii="SimSun" w:hAnsi="SimSun" w:eastAsia="SimSun" w:cs="SimSun"/>
          <w:color w:val="ff0000"/>
          <w:spacing w:val="-1"/>
          <w:sz w:val="24"/>
          <w:u w:val="single"/>
        </w:rPr>
        <w:t xml:space="preserve">28</w:t>
      </w:r>
      <w:r>
        <w:rPr>
          <w:rFonts w:ascii="SimSun" w:hAnsi="SimSun" w:eastAsia="SimSun" w:cs="SimSun"/>
          <w:color w:val="ff0000"/>
          <w:spacing w:val="-1"/>
          <w:sz w:val="24"/>
        </w:rPr>
        <w:t xml:space="preserve">天后发包人仍不纠正其违</w:t>
      </w:r>
      <w:r>
        <w:rPr>
          <w:rFonts w:ascii="SimSun" w:hAnsi="SimSun" w:eastAsia="SimSun" w:cs="SimSun"/>
          <w:color w:val="ff0000"/>
          <w:sz w:val="24"/>
        </w:rPr>
        <w:t xml:space="preserve"> </w:t>
      </w:r>
      <w:r>
        <w:rPr>
          <w:rFonts w:ascii="SimSun" w:hAnsi="SimSun" w:eastAsia="SimSun" w:cs="SimSun"/>
          <w:color w:val="ff0000"/>
          <w:spacing w:val="-2"/>
          <w:sz w:val="24"/>
        </w:rPr>
        <w:t xml:space="preserve">约行为并致使合同目的不能实现的，承包人有权解除合同。</w:t>
      </w:r>
      <w:r/>
    </w:p>
    <w:p>
      <w:pPr>
        <w:ind w:left="506" w:right="0" w:firstLine="0"/>
        <w:spacing w:before="4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5"/>
          <w:sz w:val="24"/>
        </w:rPr>
        <w:t xml:space="preserve">16.3</w:t>
      </w:r>
      <w:r>
        <w:rPr>
          <w:rFonts w:ascii="SimSun" w:hAnsi="SimSun" w:eastAsia="SimSun" w:cs="SimSun"/>
          <w:color w:val="ff0000"/>
          <w:spacing w:val="21"/>
          <w:sz w:val="24"/>
        </w:rPr>
        <w:t xml:space="preserve"> </w:t>
      </w:r>
      <w:r>
        <w:rPr>
          <w:rFonts w:ascii="SimSun" w:hAnsi="SimSun" w:eastAsia="SimSun" w:cs="SimSun"/>
          <w:color w:val="ff0000"/>
          <w:spacing w:val="-5"/>
          <w:sz w:val="24"/>
        </w:rPr>
        <w:t xml:space="preserve">承包人违约</w:t>
      </w:r>
      <w:r/>
    </w:p>
    <w:p>
      <w:pPr>
        <w:ind w:left="506" w:right="0" w:firstLine="0"/>
        <w:spacing w:before="14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2"/>
          <w:sz w:val="24"/>
        </w:rPr>
        <w:t xml:space="preserve">16.3.1 承包人违约的情形</w:t>
      </w:r>
      <w:r/>
    </w:p>
    <w:p>
      <w:pPr>
        <w:ind w:left="495" w:right="0" w:firstLine="0"/>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承包人违约的其他情形:</w:t>
      </w:r>
      <w:r>
        <w:rPr>
          <w:rFonts w:ascii="SimSun" w:hAnsi="SimSun" w:eastAsia="SimSun" w:cs="SimSun"/>
          <w:color w:val="ff0000"/>
          <w:sz w:val="24"/>
          <w:u w:val="single"/>
        </w:rPr>
        <w:t xml:space="preserve">按通用条款16.2.</w:t>
      </w:r>
      <w:r>
        <w:rPr>
          <w:rFonts w:ascii="SimSun" w:hAnsi="SimSun" w:eastAsia="SimSun" w:cs="SimSun"/>
          <w:color w:val="ff0000"/>
          <w:spacing w:val="-1"/>
          <w:sz w:val="24"/>
          <w:u w:val="single"/>
        </w:rPr>
        <w:t xml:space="preserve">1执行。</w:t>
      </w:r>
      <w:r/>
    </w:p>
    <w:p>
      <w:pPr>
        <w:ind w:left="506"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2"/>
          <w:sz w:val="24"/>
        </w:rPr>
        <w:t xml:space="preserve">16.3.2 承包人违约的责任</w:t>
      </w:r>
      <w:r/>
    </w:p>
    <w:p>
      <w:pPr>
        <w:ind w:left="495" w:right="0" w:firstLine="0"/>
        <w:spacing w:before="14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4"/>
          <w:sz w:val="24"/>
        </w:rPr>
        <w:t xml:space="preserve">承包人违约责任的承担方式和计算方法：</w:t>
      </w:r>
      <w:r/>
    </w:p>
    <w:p>
      <w:pPr>
        <w:ind w:left="17" w:right="110" w:firstLine="480"/>
        <w:spacing w:before="14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u w:val="single"/>
        </w:rPr>
        <w:t xml:space="preserve">合同工期按本合同相关条款约定的工期，如工期延误，应承担违约责任，并向发包人支付赔偿费，赔偿费计算办法按合同工期赔偿 500元/天计，此赔偿费的支付不能解除乙方 应完成工程的责任和合同规定的其他责任；承包人若发生重大安全、质量事故，按国家有关规定执行。</w:t>
      </w:r>
      <w:r/>
    </w:p>
    <w:p>
      <w:pPr>
        <w:ind w:left="506" w:right="0" w:firstLine="0"/>
        <w:spacing w:before="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4"/>
          <w:sz w:val="24"/>
        </w:rPr>
        <w:t xml:space="preserve">16.3.3</w:t>
      </w:r>
      <w:r>
        <w:rPr>
          <w:rFonts w:ascii="SimSun" w:hAnsi="SimSun" w:eastAsia="SimSun" w:cs="SimSun"/>
          <w:color w:val="ff0000"/>
          <w:spacing w:val="40"/>
          <w:sz w:val="24"/>
        </w:rPr>
        <w:t xml:space="preserve"> </w:t>
      </w:r>
      <w:r>
        <w:rPr>
          <w:rFonts w:ascii="SimSun" w:hAnsi="SimSun" w:eastAsia="SimSun" w:cs="SimSun"/>
          <w:color w:val="ff0000"/>
          <w:spacing w:val="-4"/>
          <w:sz w:val="24"/>
        </w:rPr>
        <w:t xml:space="preserve">因承包人违约解除合同</w:t>
      </w:r>
      <w:r/>
    </w:p>
    <w:p>
      <w:pPr>
        <w:ind w:left="502" w:right="0" w:firstLine="0"/>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5"/>
          <w:sz w:val="24"/>
        </w:rPr>
        <w:t xml:space="preserve">关于承包人违约解除合同的特别约定：</w:t>
      </w:r>
      <w:r/>
    </w:p>
    <w:p>
      <w:pPr>
        <w:ind w:left="17" w:right="110" w:firstLine="480"/>
        <w:spacing w:before="14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u w:val="single"/>
        </w:rPr>
        <w:t xml:space="preserve">如承包人存在违法转包或违法分包等行为，承包人应承担违约责任，并向发包人支付</w:t>
      </w:r>
      <w:r>
        <w:rPr>
          <w:rFonts w:ascii="SimSun" w:hAnsi="SimSun" w:eastAsia="SimSun" w:cs="SimSun"/>
          <w:color w:val="ff0000"/>
          <w:sz w:val="24"/>
          <w:u w:val="single"/>
        </w:rPr>
        <w:t xml:space="preserve">赔偿费，赔偿费计算办法为合同金额的10%计，</w:t>
      </w:r>
      <w:r>
        <w:rPr>
          <w:rFonts w:ascii="SimSun" w:hAnsi="SimSun" w:eastAsia="SimSun" w:cs="SimSun"/>
          <w:color w:val="ff0000"/>
          <w:spacing w:val="-1"/>
          <w:sz w:val="24"/>
          <w:u w:val="single"/>
        </w:rPr>
        <w:t xml:space="preserve">此赔偿费的支付不能解除乙方应完成工程的</w:t>
      </w:r>
      <w:r>
        <w:rPr>
          <w:rFonts w:ascii="SimSun" w:hAnsi="SimSun" w:eastAsia="SimSun" w:cs="SimSun"/>
          <w:color w:val="ff0000"/>
          <w:sz w:val="24"/>
        </w:rPr>
        <w:t xml:space="preserve"> </w:t>
      </w:r>
      <w:r>
        <w:rPr>
          <w:rFonts w:ascii="SimSun" w:hAnsi="SimSun" w:eastAsia="SimSun" w:cs="SimSun"/>
          <w:color w:val="ff0000"/>
          <w:sz w:val="24"/>
          <w:u w:val="single"/>
        </w:rPr>
        <w:t xml:space="preserve">责任和合同规定的其他责任；承包人若发生重</w:t>
      </w:r>
      <w:r>
        <w:rPr>
          <w:rFonts w:ascii="SimSun" w:hAnsi="SimSun" w:eastAsia="SimSun" w:cs="SimSun"/>
          <w:color w:val="ff0000"/>
          <w:spacing w:val="-1"/>
          <w:sz w:val="24"/>
          <w:u w:val="single"/>
        </w:rPr>
        <w:t xml:space="preserve">大安全、质量事故，按国家有关规定执行。</w:t>
      </w:r>
      <w:r/>
    </w:p>
    <w:p>
      <w:pPr>
        <w:ind w:left="507" w:right="0" w:firstLine="0"/>
        <w:spacing w:before="4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17.</w:t>
      </w:r>
      <w:r>
        <w:rPr>
          <w:rFonts w:ascii="SimSun" w:hAnsi="SimSun" w:eastAsia="SimSun" w:cs="SimSun"/>
          <w:color w:val="000000"/>
          <w:spacing w:val="13"/>
          <w:sz w:val="21"/>
        </w:rPr>
        <w:t xml:space="preserve"> </w:t>
      </w:r>
      <w:r>
        <w:rPr>
          <w:rFonts w:ascii="SimSun" w:hAnsi="SimSun" w:eastAsia="SimSun" w:cs="SimSun"/>
          <w:color w:val="000000"/>
          <w:spacing w:val="-8"/>
          <w:sz w:val="21"/>
        </w:rPr>
        <w:t xml:space="preserve">不可抗力</w:t>
      </w:r>
      <w:r/>
    </w:p>
    <w:p>
      <w:pPr>
        <w:ind w:left="29" w:right="230" w:firstLine="478"/>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除通用合同条款约定的不可抗力事件之外，视为不可抗力的其他情形：</w:t>
      </w:r>
      <w:r>
        <w:rPr>
          <w:rFonts w:ascii="SimSun" w:hAnsi="SimSun" w:eastAsia="SimSun" w:cs="SimSun"/>
          <w:color w:val="ff0000"/>
          <w:spacing w:val="-1"/>
          <w:sz w:val="24"/>
          <w:u w:val="single"/>
        </w:rPr>
        <w:t xml:space="preserve">由政府行政主</w:t>
      </w:r>
      <w:r>
        <w:rPr>
          <w:rFonts w:ascii="SimSun" w:hAnsi="SimSun" w:eastAsia="SimSun" w:cs="SimSun"/>
          <w:color w:val="ff0000"/>
          <w:spacing w:val="8"/>
          <w:sz w:val="24"/>
        </w:rPr>
        <w:t xml:space="preserve"> </w:t>
      </w:r>
      <w:r>
        <w:rPr>
          <w:rFonts w:ascii="SimSun" w:hAnsi="SimSun" w:eastAsia="SimSun" w:cs="SimSun"/>
          <w:color w:val="ff0000"/>
          <w:spacing w:val="-3"/>
          <w:sz w:val="24"/>
          <w:u w:val="single"/>
        </w:rPr>
        <w:t xml:space="preserve">管部门行为导致的停工。</w:t>
      </w:r>
      <w:r/>
    </w:p>
    <w:p>
      <w:pPr>
        <w:ind w:left="507" w:right="0" w:firstLine="0"/>
        <w:spacing w:before="4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w:t>
      </w:r>
      <w:r>
        <w:rPr>
          <w:rFonts w:ascii="SimSun" w:hAnsi="SimSun" w:eastAsia="SimSun" w:cs="SimSun"/>
          <w:color w:val="000000"/>
          <w:spacing w:val="14"/>
          <w:sz w:val="21"/>
        </w:rPr>
        <w:t xml:space="preserve"> </w:t>
      </w:r>
      <w:r>
        <w:rPr>
          <w:rFonts w:ascii="SimSun" w:hAnsi="SimSun" w:eastAsia="SimSun" w:cs="SimSun"/>
          <w:color w:val="000000"/>
          <w:spacing w:val="-8"/>
          <w:sz w:val="21"/>
        </w:rPr>
        <w:t xml:space="preserve">争议解决</w:t>
      </w:r>
      <w:r/>
    </w:p>
    <w:p>
      <w:pPr>
        <w:ind w:left="22" w:right="230" w:firstLine="472"/>
        <w:spacing w:before="14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双方约定，在履行合同过程中产生争议时，由</w:t>
      </w:r>
      <w:r>
        <w:rPr>
          <w:rFonts w:ascii="SimSun" w:hAnsi="SimSun" w:eastAsia="SimSun" w:cs="SimSun"/>
          <w:color w:val="ff0000"/>
          <w:spacing w:val="-1"/>
          <w:sz w:val="24"/>
        </w:rPr>
        <w:t xml:space="preserve">双方当事人协商解决，协商不成时按下</w:t>
      </w:r>
      <w:r>
        <w:rPr>
          <w:rFonts w:ascii="SimSun" w:hAnsi="SimSun" w:eastAsia="SimSun" w:cs="SimSun"/>
          <w:color w:val="ff0000"/>
          <w:sz w:val="24"/>
        </w:rPr>
        <w:t xml:space="preserve"> </w:t>
      </w:r>
      <w:r>
        <w:rPr>
          <w:rFonts w:ascii="SimSun" w:hAnsi="SimSun" w:eastAsia="SimSun" w:cs="SimSun"/>
          <w:color w:val="ff0000"/>
          <w:spacing w:val="-11"/>
          <w:sz w:val="24"/>
        </w:rPr>
        <w:t xml:space="preserve">列方式解决：</w:t>
      </w:r>
      <w:r/>
    </w:p>
    <w:p>
      <w:pPr>
        <w:ind w:left="496" w:right="0" w:firstLine="0"/>
        <w:spacing w:before="3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3"/>
          <w:sz w:val="24"/>
        </w:rPr>
        <w:t xml:space="preserve">依法向工程所在地人民法院提起诉讼。</w:t>
      </w:r>
      <w:r/>
    </w:p>
    <w:p>
      <w:pPr>
        <w:ind w:left="507" w:right="0" w:firstLine="0"/>
        <w:spacing w:before="14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1"/>
        </w:rPr>
        <w:t xml:space="preserve">19. 补充条款</w:t>
      </w:r>
      <w:r/>
    </w:p>
    <w:p>
      <w:pPr>
        <w:ind w:left="506" w:right="0" w:firstLine="0"/>
        <w:spacing w:before="14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19.1 </w:t>
      </w:r>
      <w:r>
        <w:rPr>
          <w:rFonts w:ascii="SimSun" w:hAnsi="SimSun" w:eastAsia="SimSun" w:cs="SimSun"/>
          <w:color w:val="ff0000"/>
          <w:spacing w:val="-1"/>
          <w:sz w:val="24"/>
          <w:u w:val="single"/>
        </w:rPr>
        <w:t xml:space="preserve">承包人在施工中造成对施工周边已完工程的破坏，一切修复费用将由承包人自负</w:t>
      </w:r>
      <w:r>
        <w:rPr>
          <w:rFonts w:ascii="SimSun" w:hAnsi="SimSun" w:eastAsia="SimSun" w:cs="SimSun"/>
          <w:color w:val="ff0000"/>
          <w:sz w:val="24"/>
          <w:u w:val="single"/>
        </w:rPr>
        <w:t xml:space="preserve">。</w:t>
      </w:r>
      <w:r/>
    </w:p>
    <w:p>
      <w:pPr>
        <w:ind w:left="15" w:right="110" w:firstLine="491"/>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19.2 </w:t>
      </w:r>
      <w:r>
        <w:rPr>
          <w:rFonts w:ascii="SimSun" w:hAnsi="SimSun" w:eastAsia="SimSun" w:cs="SimSun"/>
          <w:color w:val="ff0000"/>
          <w:spacing w:val="-1"/>
          <w:sz w:val="24"/>
          <w:u w:val="single"/>
        </w:rPr>
        <w:t xml:space="preserve">根据实际情况发包人及时调整施工进度时承包人必须服从，并不得因此而要求增</w:t>
      </w:r>
      <w:r>
        <w:rPr>
          <w:rFonts w:ascii="SimSun" w:hAnsi="SimSun" w:eastAsia="SimSun" w:cs="SimSun"/>
          <w:color w:val="ff0000"/>
          <w:spacing w:val="12"/>
          <w:sz w:val="24"/>
        </w:rPr>
        <w:t xml:space="preserve"> </w:t>
      </w:r>
      <w:r>
        <w:rPr>
          <w:rFonts w:ascii="SimSun" w:hAnsi="SimSun" w:eastAsia="SimSun" w:cs="SimSun"/>
          <w:color w:val="ff0000"/>
          <w:spacing w:val="-3"/>
          <w:sz w:val="24"/>
          <w:u w:val="single"/>
        </w:rPr>
        <w:t xml:space="preserve">加费用。</w:t>
      </w:r>
      <w:r/>
    </w:p>
    <w:p>
      <w:pPr>
        <w:ind w:left="21" w:right="110" w:firstLine="484"/>
        <w:spacing w:before="13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19.3 </w:t>
      </w:r>
      <w:r>
        <w:rPr>
          <w:rFonts w:ascii="SimSun" w:hAnsi="SimSun" w:eastAsia="SimSun" w:cs="SimSun"/>
          <w:color w:val="ff0000"/>
          <w:spacing w:val="-1"/>
          <w:sz w:val="24"/>
          <w:u w:val="single"/>
        </w:rPr>
        <w:t xml:space="preserve">承包人必须严格服从发包人对工程施工的管理。若发包人认为承包人的现场投入</w:t>
      </w:r>
      <w:r>
        <w:rPr>
          <w:rFonts w:ascii="SimSun" w:hAnsi="SimSun" w:eastAsia="SimSun" w:cs="SimSun"/>
          <w:color w:val="ff0000"/>
          <w:spacing w:val="12"/>
          <w:sz w:val="24"/>
        </w:rPr>
        <w:t xml:space="preserve"> </w:t>
      </w:r>
      <w:r>
        <w:rPr>
          <w:rFonts w:ascii="SimSun" w:hAnsi="SimSun" w:eastAsia="SimSun" w:cs="SimSun"/>
          <w:color w:val="ff0000"/>
          <w:spacing w:val="-1"/>
          <w:sz w:val="24"/>
          <w:u w:val="single"/>
        </w:rPr>
        <w:t xml:space="preserve">不能满足施工需要，发包人有要求承包人增加人员、机械设备、财力和物力满足现场需要</w:t>
      </w:r>
      <w:r>
        <w:rPr>
          <w:rFonts w:ascii="SimSun" w:hAnsi="SimSun" w:eastAsia="SimSun" w:cs="SimSun"/>
          <w:color w:val="ff0000"/>
          <w:spacing w:val="8"/>
          <w:sz w:val="24"/>
        </w:rPr>
        <w:t xml:space="preserve">  </w:t>
      </w:r>
      <w:r>
        <w:rPr>
          <w:rFonts w:ascii="SimSun" w:hAnsi="SimSun" w:eastAsia="SimSun" w:cs="SimSun"/>
          <w:color w:val="ff0000"/>
          <w:spacing w:val="-1"/>
          <w:sz w:val="24"/>
          <w:u w:val="single"/>
        </w:rPr>
        <w:t xml:space="preserve">的权利，承包人对此不得拒绝。也不得要求增加任何费用。</w:t>
      </w:r>
      <w:r/>
    </w:p>
    <w:p>
      <w:pPr>
        <w:ind w:left="15" w:right="110" w:firstLine="490"/>
        <w:spacing w:before="14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19.4 </w:t>
      </w:r>
      <w:r>
        <w:rPr>
          <w:rFonts w:ascii="SimSun" w:hAnsi="SimSun" w:eastAsia="SimSun" w:cs="SimSun"/>
          <w:color w:val="ff0000"/>
          <w:spacing w:val="-1"/>
          <w:sz w:val="24"/>
          <w:u w:val="single"/>
        </w:rPr>
        <w:t xml:space="preserve">发包人、监理共同认为承包人的全部或部分施工不能满足本工程的质量和安全要</w:t>
      </w:r>
      <w:r>
        <w:rPr>
          <w:rFonts w:ascii="SimSun" w:hAnsi="SimSun" w:eastAsia="SimSun" w:cs="SimSun"/>
          <w:color w:val="ff0000"/>
          <w:spacing w:val="12"/>
          <w:sz w:val="24"/>
        </w:rPr>
        <w:t xml:space="preserve"> </w:t>
      </w:r>
      <w:r>
        <w:rPr>
          <w:rFonts w:ascii="SimSun" w:hAnsi="SimSun" w:eastAsia="SimSun" w:cs="SimSun"/>
          <w:color w:val="ff0000"/>
          <w:sz w:val="24"/>
          <w:u w:val="single"/>
        </w:rPr>
        <w:t xml:space="preserve">求时，发包人有权单方面终止合同，勒令承包人退</w:t>
      </w:r>
      <w:r>
        <w:rPr>
          <w:rFonts w:ascii="SimSun" w:hAnsi="SimSun" w:eastAsia="SimSun" w:cs="SimSun"/>
          <w:color w:val="ff0000"/>
          <w:spacing w:val="-1"/>
          <w:sz w:val="24"/>
          <w:u w:val="single"/>
        </w:rPr>
        <w:t xml:space="preserve">场，或将承包人承包范围内的部分项目</w:t>
      </w:r>
      <w:r>
        <w:rPr>
          <w:rFonts w:ascii="SimSun" w:hAnsi="SimSun" w:eastAsia="SimSun" w:cs="SimSun"/>
          <w:color w:val="ff0000"/>
          <w:sz w:val="24"/>
        </w:rPr>
        <w:t xml:space="preserve">  </w:t>
      </w:r>
      <w:r>
        <w:rPr>
          <w:rFonts w:ascii="SimSun" w:hAnsi="SimSun" w:eastAsia="SimSun" w:cs="SimSun"/>
          <w:color w:val="ff0000"/>
          <w:sz w:val="24"/>
          <w:u w:val="single"/>
        </w:rPr>
        <w:t xml:space="preserve">指定分包其他单位施工，因此而造成的所有</w:t>
      </w:r>
      <w:r>
        <w:rPr>
          <w:rFonts w:ascii="SimSun" w:hAnsi="SimSun" w:eastAsia="SimSun" w:cs="SimSun"/>
          <w:color w:val="ff0000"/>
          <w:spacing w:val="-1"/>
          <w:sz w:val="24"/>
          <w:u w:val="single"/>
        </w:rPr>
        <w:t xml:space="preserve">后果、费用和损失全部由承包人承担。</w:t>
      </w:r>
      <w:r/>
    </w:p>
    <w:p>
      <w:pPr>
        <w:ind w:left="15" w:right="110" w:firstLine="491"/>
        <w:spacing w:before="14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19.5 </w:t>
      </w:r>
      <w:r>
        <w:rPr>
          <w:rFonts w:ascii="SimSun" w:hAnsi="SimSun" w:eastAsia="SimSun" w:cs="SimSun"/>
          <w:color w:val="ff0000"/>
          <w:spacing w:val="-1"/>
          <w:sz w:val="24"/>
          <w:u w:val="single"/>
        </w:rPr>
        <w:t xml:space="preserve">凡是非设计变更及非发包人原因造成的施工条件的变更，施工方案和施工措施的</w:t>
      </w:r>
      <w:r>
        <w:rPr>
          <w:rFonts w:ascii="SimSun" w:hAnsi="SimSun" w:eastAsia="SimSun" w:cs="SimSun"/>
          <w:color w:val="ff0000"/>
          <w:spacing w:val="12"/>
          <w:sz w:val="24"/>
        </w:rPr>
        <w:t xml:space="preserve"> </w:t>
      </w:r>
      <w:r>
        <w:rPr>
          <w:rFonts w:ascii="SimSun" w:hAnsi="SimSun" w:eastAsia="SimSun" w:cs="SimSun"/>
          <w:color w:val="ff0000"/>
          <w:spacing w:val="-1"/>
          <w:sz w:val="24"/>
          <w:u w:val="single"/>
        </w:rPr>
        <w:t xml:space="preserve">修改而造成增加的费用由承包人承担。</w:t>
      </w:r>
      <w:r/>
    </w:p>
    <w:p>
      <w:pPr>
        <w:ind w:left="15" w:right="110" w:firstLine="490"/>
        <w:spacing w:before="14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1"/>
          <w:sz w:val="24"/>
        </w:rPr>
        <w:t xml:space="preserve">19.6 </w:t>
      </w:r>
      <w:r>
        <w:rPr>
          <w:rFonts w:ascii="SimSun" w:hAnsi="SimSun" w:eastAsia="SimSun" w:cs="SimSun"/>
          <w:color w:val="ff0000"/>
          <w:spacing w:val="-1"/>
          <w:sz w:val="24"/>
          <w:u w:val="single"/>
        </w:rPr>
        <w:t xml:space="preserve">其他未尽事宜由双方协商解决。</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19.7 </w:t>
      </w:r>
      <w:r>
        <w:rPr>
          <w:rFonts w:ascii="SimSun" w:hAnsi="SimSun" w:eastAsia="SimSun" w:cs="SimSun"/>
          <w:color w:val="000000"/>
          <w:spacing w:val="-1"/>
          <w:sz w:val="24"/>
          <w:u w:val="single"/>
        </w:rPr>
        <w:t xml:space="preserve">农民工工资管理</w:t>
      </w:r>
      <w:r>
        <w:rPr>
          <w:rFonts w:ascii="SimSun" w:hAnsi="SimSun" w:eastAsia="SimSun" w:cs="SimSun"/>
          <w:color w:val="000000"/>
          <w:spacing w:val="-1"/>
          <w:sz w:val="24"/>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(一）承包人进场施工前须按甲方要求交纳中标价的2%农民工工资保证金，交纳至甲方指定账户，审计结束后2年内无任何农民工工资纠纷退还农民工工资保证金。</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（二）施工企业应在工程项目所在地银行开设农民工工资专用账户，专项用于支付农民共工资。</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（三）施工企业保证不克扣和拖欠工资，不以发包人拖欠工程款为由拖欠农民工工资。</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（五）施工方（承包人）应主动将农民工工资发放情况表报建设方（发包人）审定。建设方（发包人）应对施工方（承包人）实施支付农民工工资情况进行审查。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（六）施工方（承包人）未按上述（一）（二）（三）款规定履行合同义务的，应承担合同违约责任，并向建设方（发包人）支付实际拖欠农民工工资总额 2 倍的违约金。建设方（发包人）未按上述（四）款规定履行合同义务的，应承担合同违约责任，并向施工方（承包人）支付实际拖欠农民工工资总额 2 倍的违约金。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0" w:right="0" w:firstLine="476"/>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19.8 </w:t>
      </w:r>
      <w:r>
        <w:rPr>
          <w:rFonts w:ascii="SimSun" w:hAnsi="SimSun" w:eastAsia="SimSun" w:cs="SimSun"/>
          <w:color w:val="000000"/>
          <w:spacing w:val="-1"/>
          <w:sz w:val="24"/>
          <w:u w:val="single"/>
        </w:rPr>
        <w:t xml:space="preserve">工伤保险强制参保条款 </w:t>
      </w:r>
      <w:r/>
    </w:p>
    <w:p>
      <w:pPr>
        <w:ind w:left="0" w:right="0" w:firstLine="476"/>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u w:val="single"/>
        </w:rPr>
        <w:t xml:space="preserve"> </w:t>
      </w:r>
      <w:r/>
    </w:p>
    <w:p>
      <w:pPr>
        <w:ind w:left="0" w:right="0" w:firstLine="47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承包人（施工单位）承诺：本工程项目严格按照《中华人民共和国社会保险法》《工伤保险条例》及地方住建、人社部门规定，以工程项目方式整体参加工伤保险，覆盖本项目所有施工管理人员、作业人员、劳务人员及分包单位从业人员，确保全员参保、应保尽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工伤保险费用已包含在合同价款中，单独列支、不得竞争、不得取消。</w:t>
      </w:r>
      <w:r/>
    </w:p>
    <w:p>
      <w:pPr>
        <w:ind w:left="0" w:right="0" w:firstLine="47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承包人须在开工前完成工伤保险参保手续，并向发包人（建设单位）提交工伤保险参保证明备案，未取得参保证明不得开工。</w:t>
      </w:r>
      <w:r/>
    </w:p>
    <w:p>
      <w:pPr>
        <w:ind w:left="0" w:right="0" w:firstLine="47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施工过程中，承包人须确保工伤保险在整个施工周期内持续有效，不得中断、退保或失效。因未参保、参保中断、参保不合规导致无法认定工伤、无法享受工伤保险待遇，或引发工伤赔偿、行政处罚、法律纠纷的，全部法律责任与经济赔偿均由承包人独立承担；如因此给发包人造成损失（包括但不限于赔偿款、罚款、律师费、诉讼费等），发包人有权从工程款中直接抵扣，并追究承包人违约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2527" w:right="0" w:firstLine="0"/>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8"/>
        </w:rPr>
        <w:t xml:space="preserve">第三部分专用合同条款</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8"/>
        </w:rPr>
        <w:t xml:space="preserve">合同附件</w:t>
      </w:r>
      <w:r/>
    </w:p>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26"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附件</w:t>
      </w:r>
      <w:r>
        <w:rPr>
          <w:rFonts w:ascii="SimSun" w:hAnsi="SimSun" w:eastAsia="SimSun" w:cs="SimSun"/>
          <w:color w:val="000000"/>
          <w:spacing w:val="27"/>
          <w:sz w:val="24"/>
        </w:rPr>
        <w:t xml:space="preserve"> </w:t>
      </w:r>
      <w:r>
        <w:rPr>
          <w:rFonts w:ascii="SimSun" w:hAnsi="SimSun" w:eastAsia="SimSun" w:cs="SimSun"/>
          <w:color w:val="000000"/>
          <w:spacing w:val="-8"/>
          <w:sz w:val="24"/>
        </w:rPr>
        <w:t xml:space="preserve">1</w:t>
      </w:r>
      <w:r>
        <w:rPr>
          <w:rFonts w:ascii="SimSun" w:hAnsi="SimSun" w:eastAsia="SimSun" w:cs="SimSun"/>
          <w:color w:val="000000"/>
          <w:spacing w:val="33"/>
          <w:sz w:val="24"/>
        </w:rPr>
        <w:t xml:space="preserve"> </w:t>
      </w:r>
      <w:r>
        <w:rPr>
          <w:rFonts w:ascii="SimSun" w:hAnsi="SimSun" w:eastAsia="SimSun" w:cs="SimSun"/>
          <w:color w:val="000000"/>
          <w:spacing w:val="-8"/>
          <w:sz w:val="24"/>
        </w:rPr>
        <w:t xml:space="preserve">：工程质量保修书</w:t>
      </w:r>
      <w:r/>
    </w:p>
    <w:p>
      <w:pPr>
        <w:ind w:left="26" w:right="0" w:firstLine="0"/>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附件 2</w:t>
      </w:r>
      <w:r>
        <w:rPr>
          <w:rFonts w:ascii="SimSun" w:hAnsi="SimSun" w:eastAsia="SimSun" w:cs="SimSun"/>
          <w:color w:val="000000"/>
          <w:spacing w:val="33"/>
          <w:sz w:val="24"/>
        </w:rPr>
        <w:t xml:space="preserve"> </w:t>
      </w:r>
      <w:r>
        <w:rPr>
          <w:rFonts w:ascii="SimSun" w:hAnsi="SimSun" w:eastAsia="SimSun" w:cs="SimSun"/>
          <w:color w:val="000000"/>
          <w:spacing w:val="-4"/>
          <w:sz w:val="24"/>
        </w:rPr>
        <w:t xml:space="preserve">：不拖欠民工工资承诺书</w:t>
      </w:r>
      <w:r/>
    </w:p>
    <w:p>
      <w:pPr>
        <w:ind w:left="26" w:right="0" w:firstLine="0"/>
        <w:spacing w:before="17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附件 3</w:t>
      </w:r>
      <w:r>
        <w:rPr>
          <w:rFonts w:ascii="SimSun" w:hAnsi="SimSun" w:eastAsia="SimSun" w:cs="SimSun"/>
          <w:color w:val="000000"/>
          <w:spacing w:val="41"/>
          <w:sz w:val="24"/>
        </w:rPr>
        <w:t xml:space="preserve"> </w:t>
      </w:r>
      <w:r>
        <w:rPr>
          <w:rFonts w:ascii="SimSun" w:hAnsi="SimSun" w:eastAsia="SimSun" w:cs="SimSun"/>
          <w:color w:val="000000"/>
          <w:spacing w:val="-3"/>
          <w:sz w:val="24"/>
        </w:rPr>
        <w:t xml:space="preserve">：项目经理及主要管理人员常驻现场承诺书</w:t>
      </w:r>
      <w:r/>
    </w:p>
    <w:p>
      <w:pPr>
        <w:ind w:left="26" w:right="0" w:firstLine="0"/>
        <w:spacing w:before="17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附件 4</w:t>
      </w:r>
      <w:r>
        <w:rPr>
          <w:rFonts w:ascii="SimSun" w:hAnsi="SimSun" w:eastAsia="SimSun" w:cs="SimSun"/>
          <w:color w:val="000000"/>
          <w:spacing w:val="33"/>
          <w:sz w:val="24"/>
        </w:rPr>
        <w:t xml:space="preserve"> </w:t>
      </w:r>
      <w:r>
        <w:rPr>
          <w:rFonts w:ascii="SimSun" w:hAnsi="SimSun" w:eastAsia="SimSun" w:cs="SimSun"/>
          <w:color w:val="000000"/>
          <w:spacing w:val="-6"/>
          <w:sz w:val="24"/>
        </w:rPr>
        <w:t xml:space="preserve">：廉政责任书</w:t>
      </w:r>
      <w:r/>
    </w:p>
    <w:p>
      <w:pPr>
        <w:ind w:left="26" w:right="0" w:firstLine="0"/>
        <w:spacing w:before="17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附件 5</w:t>
      </w:r>
      <w:r>
        <w:rPr>
          <w:rFonts w:ascii="SimSun" w:hAnsi="SimSun" w:eastAsia="SimSun" w:cs="SimSun"/>
          <w:color w:val="000000"/>
          <w:spacing w:val="38"/>
          <w:sz w:val="24"/>
        </w:rPr>
        <w:t xml:space="preserve"> </w:t>
      </w:r>
      <w:r>
        <w:rPr>
          <w:rFonts w:ascii="SimSun" w:hAnsi="SimSun" w:eastAsia="SimSun" w:cs="SimSun"/>
          <w:color w:val="000000"/>
          <w:spacing w:val="-6"/>
          <w:sz w:val="24"/>
        </w:rPr>
        <w:t xml:space="preserve">：安全生产协议</w:t>
      </w:r>
      <w:r/>
    </w:p>
    <w:p>
      <w:pPr>
        <w:ind w:left="0" w:right="0" w:firstLine="0"/>
        <w:jc w:val="right"/>
        <w:spacing w:before="6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1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9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24"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1"/>
        </w:rPr>
        <w:t xml:space="preserve">附件 1：</w:t>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8"/>
        </w:rPr>
        <w:t xml:space="preserve">工程质量保修书</w:t>
      </w:r>
      <w:r/>
    </w:p>
    <w:p>
      <w:pPr>
        <w:ind w:left="0" w:right="0" w:firstLine="0"/>
        <w:spacing w:before="0" w:after="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450" w:right="0" w:firstLine="0"/>
        <w:spacing w:before="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发</w:t>
      </w:r>
      <w:r>
        <w:rPr>
          <w:rFonts w:ascii="SimSun" w:hAnsi="SimSun" w:eastAsia="SimSun" w:cs="SimSun"/>
          <w:color w:val="000000"/>
          <w:spacing w:val="-53"/>
          <w:sz w:val="24"/>
        </w:rPr>
        <w:t xml:space="preserve"> </w:t>
      </w:r>
      <w:r>
        <w:rPr>
          <w:rFonts w:ascii="SimSun" w:hAnsi="SimSun" w:eastAsia="SimSun" w:cs="SimSun"/>
          <w:color w:val="000000"/>
          <w:spacing w:val="8"/>
          <w:sz w:val="24"/>
        </w:rPr>
        <w:t xml:space="preserve">包人</w:t>
      </w:r>
      <w:r>
        <w:rPr>
          <w:rFonts w:ascii="SimSun" w:hAnsi="SimSun" w:eastAsia="SimSun" w:cs="SimSun"/>
          <w:color w:val="000000"/>
          <w:spacing w:val="81"/>
          <w:sz w:val="24"/>
        </w:rPr>
        <w:t xml:space="preserve"> </w:t>
      </w:r>
      <w:r>
        <w:rPr>
          <w:rFonts w:ascii="SimSun" w:hAnsi="SimSun" w:eastAsia="SimSun" w:cs="SimSun"/>
          <w:color w:val="000000"/>
          <w:spacing w:val="8"/>
          <w:sz w:val="24"/>
        </w:rPr>
        <w:t xml:space="preserve">(全称)</w:t>
      </w:r>
      <w:r>
        <w:rPr>
          <w:rFonts w:ascii="SimSun" w:hAnsi="SimSun" w:eastAsia="SimSun" w:cs="SimSun"/>
          <w:color w:val="000000"/>
          <w:spacing w:val="58"/>
          <w:sz w:val="24"/>
        </w:rPr>
        <w:t xml:space="preserve"> </w:t>
      </w:r>
      <w:r>
        <w:rPr>
          <w:rFonts w:ascii="SimSun" w:hAnsi="SimSun" w:eastAsia="SimSun" w:cs="SimSun"/>
          <w:color w:val="000000"/>
          <w:spacing w:val="8"/>
          <w:sz w:val="24"/>
        </w:rPr>
        <w:t xml:space="preserve">：</w:t>
      </w:r>
      <w:r>
        <w:rPr>
          <w:rFonts w:ascii="SimSun" w:hAnsi="SimSun" w:eastAsia="SimSun" w:cs="SimSun"/>
          <w:color w:val="000000"/>
          <w:spacing w:val="8"/>
          <w:sz w:val="24"/>
          <w:u w:val="single"/>
        </w:rPr>
        <w:t xml:space="preserve">江苏省龙潭监狱</w:t>
      </w:r>
      <w:r/>
    </w:p>
    <w:p>
      <w:pPr>
        <w:ind w:left="439" w:right="0" w:firstLine="0"/>
        <w:spacing w:before="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w:t>
      </w:r>
      <w:r>
        <w:rPr>
          <w:rFonts w:ascii="SimSun" w:hAnsi="SimSun" w:eastAsia="SimSun" w:cs="SimSun"/>
          <w:color w:val="000000"/>
          <w:spacing w:val="74"/>
          <w:sz w:val="24"/>
        </w:rPr>
        <w:t xml:space="preserve"> </w:t>
      </w:r>
      <w:r>
        <w:rPr>
          <w:rFonts w:ascii="SimSun" w:hAnsi="SimSun" w:eastAsia="SimSun" w:cs="SimSun"/>
          <w:color w:val="000000"/>
          <w:sz w:val="24"/>
        </w:rPr>
        <w:t xml:space="preserve">(全称) ：</w:t>
      </w:r>
      <w:r/>
    </w:p>
    <w:p>
      <w:pPr>
        <w:ind w:left="14" w:right="17" w:firstLine="527"/>
        <w:spacing w:before="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发包人和承包人根据《中华人民共和国建筑法》和《建设工程质量管理条例》 ，</w:t>
      </w:r>
      <w:r>
        <w:rPr>
          <w:rFonts w:ascii="SimSun" w:hAnsi="SimSun" w:eastAsia="SimSun" w:cs="SimSun"/>
          <w:color w:val="000000"/>
          <w:spacing w:val="17"/>
          <w:sz w:val="24"/>
        </w:rPr>
        <w:t xml:space="preserve"> </w:t>
      </w:r>
      <w:r>
        <w:rPr>
          <w:rFonts w:ascii="SimSun" w:hAnsi="SimSun" w:eastAsia="SimSun" w:cs="SimSun"/>
          <w:color w:val="000000"/>
          <w:spacing w:val="15"/>
          <w:sz w:val="24"/>
        </w:rPr>
        <w:t xml:space="preserve">经协商一致就</w:t>
      </w:r>
      <w:r>
        <w:rPr>
          <w:rFonts w:ascii="SimSun" w:hAnsi="SimSun" w:eastAsia="SimSun" w:cs="SimSun"/>
          <w:color w:val="000000"/>
          <w:spacing w:val="15"/>
          <w:sz w:val="24"/>
          <w:u w:val="single"/>
        </w:rPr>
        <w:t xml:space="preserve">江苏省龙潭监狱B1组团屋面维修改造</w:t>
      </w:r>
      <w:r>
        <w:rPr>
          <w:rFonts w:ascii="SimSun" w:hAnsi="SimSun" w:eastAsia="SimSun" w:cs="SimSun"/>
          <w:color w:val="000000"/>
          <w:spacing w:val="45"/>
          <w:sz w:val="24"/>
        </w:rPr>
        <w:t xml:space="preserve">  </w:t>
      </w:r>
      <w:r>
        <w:rPr>
          <w:rFonts w:ascii="SimSun" w:hAnsi="SimSun" w:eastAsia="SimSun" w:cs="SimSun"/>
          <w:color w:val="000000"/>
          <w:spacing w:val="15"/>
          <w:sz w:val="24"/>
        </w:rPr>
        <w:t xml:space="preserve">(工程</w:t>
      </w:r>
      <w:r>
        <w:rPr>
          <w:rFonts w:ascii="SimSun" w:hAnsi="SimSun" w:eastAsia="SimSun" w:cs="SimSun"/>
          <w:color w:val="000000"/>
          <w:spacing w:val="1"/>
          <w:sz w:val="24"/>
        </w:rPr>
        <w:t xml:space="preserve"> </w:t>
      </w:r>
      <w:r>
        <w:rPr>
          <w:rFonts w:ascii="SimSun" w:hAnsi="SimSun" w:eastAsia="SimSun" w:cs="SimSun"/>
          <w:color w:val="000000"/>
          <w:spacing w:val="12"/>
          <w:sz w:val="24"/>
        </w:rPr>
        <w:t xml:space="preserve">全称)</w:t>
      </w:r>
      <w:r>
        <w:rPr>
          <w:rFonts w:ascii="SimSun" w:hAnsi="SimSun" w:eastAsia="SimSun" w:cs="SimSun"/>
          <w:color w:val="000000"/>
          <w:spacing w:val="59"/>
          <w:sz w:val="24"/>
        </w:rPr>
        <w:t xml:space="preserve"> </w:t>
      </w:r>
      <w:r>
        <w:rPr>
          <w:rFonts w:ascii="SimSun" w:hAnsi="SimSun" w:eastAsia="SimSun" w:cs="SimSun"/>
          <w:color w:val="000000"/>
          <w:spacing w:val="12"/>
          <w:sz w:val="24"/>
        </w:rPr>
        <w:t xml:space="preserve">签订工程质量保修书。</w:t>
      </w:r>
      <w:r/>
    </w:p>
    <w:p>
      <w:pPr>
        <w:ind w:left="539" w:right="0" w:firstLine="0"/>
        <w:spacing w:before="8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一</w:t>
      </w:r>
      <w:r>
        <w:rPr>
          <w:rFonts w:ascii="SimSun" w:hAnsi="SimSun" w:eastAsia="SimSun" w:cs="SimSun"/>
          <w:color w:val="000000"/>
          <w:spacing w:val="-57"/>
          <w:sz w:val="24"/>
        </w:rPr>
        <w:t xml:space="preserve"> </w:t>
      </w:r>
      <w:r>
        <w:rPr>
          <w:rFonts w:ascii="SimSun" w:hAnsi="SimSun" w:eastAsia="SimSun" w:cs="SimSun"/>
          <w:color w:val="000000"/>
          <w:spacing w:val="12"/>
          <w:sz w:val="24"/>
        </w:rPr>
        <w:t xml:space="preserve">、工程质量保修范围和内容</w:t>
      </w:r>
      <w:r/>
    </w:p>
    <w:p>
      <w:pPr>
        <w:ind w:left="14" w:right="95" w:firstLine="520"/>
        <w:spacing w:before="8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4"/>
        </w:rPr>
        <w:t xml:space="preserve">承包人在质量保修期内</w:t>
      </w:r>
      <w:r>
        <w:rPr>
          <w:rFonts w:ascii="SimSun" w:hAnsi="SimSun" w:eastAsia="SimSun" w:cs="SimSun"/>
          <w:color w:val="000000"/>
          <w:spacing w:val="-48"/>
          <w:sz w:val="24"/>
        </w:rPr>
        <w:t xml:space="preserve"> </w:t>
      </w:r>
      <w:r>
        <w:rPr>
          <w:rFonts w:ascii="SimSun" w:hAnsi="SimSun" w:eastAsia="SimSun" w:cs="SimSun"/>
          <w:color w:val="000000"/>
          <w:spacing w:val="18"/>
          <w:sz w:val="24"/>
        </w:rPr>
        <w:t xml:space="preserve">，按照有关法律规定和合同约定</w:t>
      </w:r>
      <w:r>
        <w:rPr>
          <w:rFonts w:ascii="SimSun" w:hAnsi="SimSun" w:eastAsia="SimSun" w:cs="SimSun"/>
          <w:color w:val="000000"/>
          <w:spacing w:val="-65"/>
          <w:sz w:val="24"/>
        </w:rPr>
        <w:t xml:space="preserve"> </w:t>
      </w:r>
      <w:r>
        <w:rPr>
          <w:rFonts w:ascii="SimSun" w:hAnsi="SimSun" w:eastAsia="SimSun" w:cs="SimSun"/>
          <w:color w:val="000000"/>
          <w:spacing w:val="18"/>
          <w:sz w:val="24"/>
        </w:rPr>
        <w:t xml:space="preserve">，承担工程质量保修责</w:t>
      </w:r>
      <w:r>
        <w:rPr>
          <w:rFonts w:ascii="SimSun" w:hAnsi="SimSun" w:eastAsia="SimSun" w:cs="SimSun"/>
          <w:color w:val="000000"/>
          <w:sz w:val="24"/>
        </w:rPr>
        <w:t xml:space="preserve"> </w:t>
      </w:r>
      <w:r>
        <w:rPr>
          <w:rFonts w:ascii="SimSun" w:hAnsi="SimSun" w:eastAsia="SimSun" w:cs="SimSun"/>
          <w:color w:val="000000"/>
          <w:spacing w:val="-8"/>
          <w:sz w:val="24"/>
        </w:rPr>
        <w:t xml:space="preserve">任。</w:t>
      </w:r>
      <w:r/>
    </w:p>
    <w:p>
      <w:pPr>
        <w:ind w:left="15" w:right="95" w:firstLine="525"/>
        <w:spacing w:before="8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4"/>
        </w:rPr>
        <w:t xml:space="preserve">质量保修范围包括主体结构工程</w:t>
      </w:r>
      <w:r>
        <w:rPr>
          <w:rFonts w:ascii="SimSun" w:hAnsi="SimSun" w:eastAsia="SimSun" w:cs="SimSun"/>
          <w:color w:val="000000"/>
          <w:spacing w:val="-63"/>
          <w:sz w:val="24"/>
        </w:rPr>
        <w:t xml:space="preserve"> </w:t>
      </w:r>
      <w:r>
        <w:rPr>
          <w:rFonts w:ascii="SimSun" w:hAnsi="SimSun" w:eastAsia="SimSun" w:cs="SimSun"/>
          <w:color w:val="000000"/>
          <w:spacing w:val="15"/>
          <w:sz w:val="24"/>
        </w:rPr>
        <w:t xml:space="preserve">，有防水要求的卫生</w:t>
      </w:r>
      <w:r>
        <w:rPr>
          <w:rFonts w:ascii="SimSun" w:hAnsi="SimSun" w:eastAsia="SimSun" w:cs="SimSun"/>
          <w:color w:val="000000"/>
          <w:spacing w:val="14"/>
          <w:sz w:val="24"/>
        </w:rPr>
        <w:t xml:space="preserve">间</w:t>
      </w:r>
      <w:r>
        <w:rPr>
          <w:rFonts w:ascii="SimSun" w:hAnsi="SimSun" w:eastAsia="SimSun" w:cs="SimSun"/>
          <w:color w:val="000000"/>
          <w:spacing w:val="-65"/>
          <w:sz w:val="24"/>
        </w:rPr>
        <w:t xml:space="preserve"> </w:t>
      </w:r>
      <w:r>
        <w:rPr>
          <w:rFonts w:ascii="SimSun" w:hAnsi="SimSun" w:eastAsia="SimSun" w:cs="SimSun"/>
          <w:color w:val="000000"/>
          <w:spacing w:val="14"/>
          <w:sz w:val="24"/>
        </w:rPr>
        <w:t xml:space="preserve">、</w:t>
      </w:r>
      <w:r>
        <w:rPr>
          <w:rFonts w:ascii="SimSun" w:hAnsi="SimSun" w:eastAsia="SimSun" w:cs="SimSun"/>
          <w:color w:val="000000"/>
          <w:spacing w:val="-54"/>
          <w:sz w:val="24"/>
        </w:rPr>
        <w:t xml:space="preserve"> </w:t>
      </w:r>
      <w:r>
        <w:rPr>
          <w:rFonts w:ascii="SimSun" w:hAnsi="SimSun" w:eastAsia="SimSun" w:cs="SimSun"/>
          <w:color w:val="000000"/>
          <w:spacing w:val="14"/>
          <w:sz w:val="24"/>
        </w:rPr>
        <w:t xml:space="preserve">电气管线</w:t>
      </w:r>
      <w:r>
        <w:rPr>
          <w:rFonts w:ascii="SimSun" w:hAnsi="SimSun" w:eastAsia="SimSun" w:cs="SimSun"/>
          <w:color w:val="000000"/>
          <w:spacing w:val="-64"/>
          <w:sz w:val="24"/>
        </w:rPr>
        <w:t xml:space="preserve"> </w:t>
      </w:r>
      <w:r>
        <w:rPr>
          <w:rFonts w:ascii="SimSun" w:hAnsi="SimSun" w:eastAsia="SimSun" w:cs="SimSun"/>
          <w:color w:val="000000"/>
          <w:spacing w:val="14"/>
          <w:sz w:val="24"/>
        </w:rPr>
        <w:t xml:space="preserve">、给排水管</w:t>
      </w:r>
      <w:r>
        <w:rPr>
          <w:rFonts w:ascii="SimSun" w:hAnsi="SimSun" w:eastAsia="SimSun" w:cs="SimSun"/>
          <w:color w:val="000000"/>
          <w:sz w:val="24"/>
        </w:rPr>
        <w:t xml:space="preserve"> </w:t>
      </w:r>
      <w:r>
        <w:rPr>
          <w:rFonts w:ascii="SimSun" w:hAnsi="SimSun" w:eastAsia="SimSun" w:cs="SimSun"/>
          <w:color w:val="000000"/>
          <w:spacing w:val="14"/>
          <w:sz w:val="24"/>
        </w:rPr>
        <w:t xml:space="preserve">道</w:t>
      </w:r>
      <w:r>
        <w:rPr>
          <w:rFonts w:ascii="SimSun" w:hAnsi="SimSun" w:eastAsia="SimSun" w:cs="SimSun"/>
          <w:color w:val="000000"/>
          <w:spacing w:val="-64"/>
          <w:sz w:val="24"/>
        </w:rPr>
        <w:t xml:space="preserve"> </w:t>
      </w:r>
      <w:r>
        <w:rPr>
          <w:rFonts w:ascii="SimSun" w:hAnsi="SimSun" w:eastAsia="SimSun" w:cs="SimSun"/>
          <w:color w:val="000000"/>
          <w:spacing w:val="14"/>
          <w:sz w:val="24"/>
        </w:rPr>
        <w:t xml:space="preserve">、设备安装和装修工程</w:t>
      </w:r>
      <w:r>
        <w:rPr>
          <w:rFonts w:ascii="SimSun" w:hAnsi="SimSun" w:eastAsia="SimSun" w:cs="SimSun"/>
          <w:color w:val="000000"/>
          <w:spacing w:val="-66"/>
          <w:sz w:val="24"/>
        </w:rPr>
        <w:t xml:space="preserve"> </w:t>
      </w:r>
      <w:r>
        <w:rPr>
          <w:rFonts w:ascii="SimSun" w:hAnsi="SimSun" w:eastAsia="SimSun" w:cs="SimSun"/>
          <w:color w:val="000000"/>
          <w:spacing w:val="14"/>
          <w:sz w:val="24"/>
        </w:rPr>
        <w:t xml:space="preserve">，</w:t>
      </w:r>
      <w:r>
        <w:rPr>
          <w:rFonts w:ascii="SimSun" w:hAnsi="SimSun" w:eastAsia="SimSun" w:cs="SimSun"/>
          <w:color w:val="000000"/>
          <w:spacing w:val="-56"/>
          <w:sz w:val="24"/>
        </w:rPr>
        <w:t xml:space="preserve"> </w:t>
      </w:r>
      <w:r>
        <w:rPr>
          <w:rFonts w:ascii="SimSun" w:hAnsi="SimSun" w:eastAsia="SimSun" w:cs="SimSun"/>
          <w:color w:val="000000"/>
          <w:spacing w:val="14"/>
          <w:sz w:val="24"/>
        </w:rPr>
        <w:t xml:space="preserve">以及双方约定的其他项目</w:t>
      </w:r>
      <w:r>
        <w:rPr>
          <w:rFonts w:ascii="SimSun" w:hAnsi="SimSun" w:eastAsia="SimSun" w:cs="SimSun"/>
          <w:color w:val="000000"/>
          <w:spacing w:val="-64"/>
          <w:sz w:val="24"/>
        </w:rPr>
        <w:t xml:space="preserve"> </w:t>
      </w:r>
      <w:r>
        <w:rPr>
          <w:rFonts w:ascii="SimSun" w:hAnsi="SimSun" w:eastAsia="SimSun" w:cs="SimSun"/>
          <w:color w:val="000000"/>
          <w:spacing w:val="14"/>
          <w:sz w:val="24"/>
        </w:rPr>
        <w:t xml:space="preserve">。具体</w:t>
      </w:r>
      <w:r>
        <w:rPr>
          <w:rFonts w:ascii="SimSun" w:hAnsi="SimSun" w:eastAsia="SimSun" w:cs="SimSun"/>
          <w:color w:val="000000"/>
          <w:spacing w:val="13"/>
          <w:sz w:val="24"/>
        </w:rPr>
        <w:t xml:space="preserve">保修的内容</w:t>
      </w:r>
      <w:r>
        <w:rPr>
          <w:rFonts w:ascii="SimSun" w:hAnsi="SimSun" w:eastAsia="SimSun" w:cs="SimSun"/>
          <w:color w:val="000000"/>
          <w:spacing w:val="-66"/>
          <w:sz w:val="24"/>
        </w:rPr>
        <w:t xml:space="preserve"> </w:t>
      </w:r>
      <w:r>
        <w:rPr>
          <w:rFonts w:ascii="SimSun" w:hAnsi="SimSun" w:eastAsia="SimSun" w:cs="SimSun"/>
          <w:color w:val="000000"/>
          <w:spacing w:val="13"/>
          <w:sz w:val="24"/>
        </w:rPr>
        <w:t xml:space="preserve">，双方约定</w:t>
      </w:r>
      <w:r>
        <w:rPr>
          <w:rFonts w:ascii="SimSun" w:hAnsi="SimSun" w:eastAsia="SimSun" w:cs="SimSun"/>
          <w:color w:val="000000"/>
          <w:sz w:val="24"/>
        </w:rPr>
        <w:t xml:space="preserve"> </w:t>
      </w:r>
      <w:r>
        <w:rPr>
          <w:rFonts w:ascii="SimSun" w:hAnsi="SimSun" w:eastAsia="SimSun" w:cs="SimSun"/>
          <w:color w:val="000000"/>
          <w:spacing w:val="10"/>
          <w:sz w:val="24"/>
        </w:rPr>
        <w:t xml:space="preserve">如下：</w:t>
      </w:r>
      <w:r>
        <w:rPr>
          <w:rFonts w:ascii="SimSun" w:hAnsi="SimSun" w:eastAsia="SimSun" w:cs="SimSun"/>
          <w:color w:val="000000"/>
          <w:spacing w:val="-76"/>
          <w:sz w:val="24"/>
        </w:rPr>
        <w:t xml:space="preserve"> </w:t>
      </w:r>
      <w:r>
        <w:rPr>
          <w:rFonts w:ascii="SimSun" w:hAnsi="SimSun" w:eastAsia="SimSun" w:cs="SimSun"/>
          <w:color w:val="000000"/>
          <w:spacing w:val="39"/>
          <w:sz w:val="24"/>
          <w:u w:val="single"/>
        </w:rPr>
        <w:t xml:space="preserve"> </w:t>
      </w:r>
      <w:r>
        <w:rPr>
          <w:rFonts w:ascii="SimSun" w:hAnsi="SimSun" w:eastAsia="SimSun" w:cs="SimSun"/>
          <w:color w:val="000000"/>
          <w:spacing w:val="10"/>
          <w:sz w:val="24"/>
          <w:u w:val="single"/>
        </w:rPr>
        <w:t xml:space="preserve">详见采购文件</w:t>
      </w:r>
      <w:r>
        <w:rPr>
          <w:rFonts w:ascii="SimSun" w:hAnsi="SimSun" w:eastAsia="SimSun" w:cs="SimSun"/>
          <w:color w:val="000000"/>
          <w:spacing w:val="10"/>
          <w:sz w:val="24"/>
        </w:rPr>
        <w:t xml:space="preserve">。</w:t>
      </w:r>
      <w:r/>
    </w:p>
    <w:p>
      <w:pPr>
        <w:ind w:left="447" w:right="0" w:firstLine="0"/>
        <w:spacing w:before="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二</w:t>
      </w:r>
      <w:r>
        <w:rPr>
          <w:rFonts w:ascii="SimSun" w:hAnsi="SimSun" w:eastAsia="SimSun" w:cs="SimSun"/>
          <w:color w:val="000000"/>
          <w:spacing w:val="-70"/>
          <w:sz w:val="24"/>
        </w:rPr>
        <w:t xml:space="preserve"> </w:t>
      </w:r>
      <w:r>
        <w:rPr>
          <w:rFonts w:ascii="SimSun" w:hAnsi="SimSun" w:eastAsia="SimSun" w:cs="SimSun"/>
          <w:color w:val="000000"/>
          <w:spacing w:val="3"/>
          <w:sz w:val="24"/>
        </w:rPr>
        <w:t xml:space="preserve">、质量保修期</w:t>
      </w:r>
      <w:r/>
    </w:p>
    <w:p>
      <w:pPr>
        <w:ind w:left="440" w:right="0" w:firstLine="0"/>
        <w:spacing w:before="15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4"/>
        </w:rPr>
        <w:t xml:space="preserve">根据《建设工程质量管理条例》</w:t>
      </w:r>
      <w:r>
        <w:rPr>
          <w:rFonts w:ascii="SimSun" w:hAnsi="SimSun" w:eastAsia="SimSun" w:cs="SimSun"/>
          <w:color w:val="000000"/>
          <w:spacing w:val="-66"/>
          <w:sz w:val="24"/>
        </w:rPr>
        <w:t xml:space="preserve"> </w:t>
      </w:r>
      <w:r>
        <w:rPr>
          <w:rFonts w:ascii="SimSun" w:hAnsi="SimSun" w:eastAsia="SimSun" w:cs="SimSun"/>
          <w:color w:val="000000"/>
          <w:spacing w:val="13"/>
          <w:sz w:val="24"/>
        </w:rPr>
        <w:t xml:space="preserve">及有关规定</w:t>
      </w:r>
      <w:r>
        <w:rPr>
          <w:rFonts w:ascii="SimSun" w:hAnsi="SimSun" w:eastAsia="SimSun" w:cs="SimSun"/>
          <w:color w:val="000000"/>
          <w:spacing w:val="-68"/>
          <w:sz w:val="24"/>
        </w:rPr>
        <w:t xml:space="preserve"> </w:t>
      </w:r>
      <w:r>
        <w:rPr>
          <w:rFonts w:ascii="SimSun" w:hAnsi="SimSun" w:eastAsia="SimSun" w:cs="SimSun"/>
          <w:color w:val="000000"/>
          <w:spacing w:val="13"/>
          <w:sz w:val="24"/>
        </w:rPr>
        <w:t xml:space="preserve">，工程的质量保修期如下：</w:t>
      </w:r>
      <w:r/>
    </w:p>
    <w:p>
      <w:pPr>
        <w:ind w:left="434" w:right="846" w:firstLine="14"/>
        <w:spacing w:before="8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4"/>
        </w:rPr>
        <w:t xml:space="preserve">1．地基基础工程和主体结构工程为设计文件规定的工程合理使用年限</w:t>
      </w:r>
      <w:r>
        <w:rPr>
          <w:rFonts w:ascii="SimSun" w:hAnsi="SimSun" w:eastAsia="SimSun" w:cs="SimSun"/>
          <w:color w:val="000000"/>
          <w:spacing w:val="-50"/>
          <w:sz w:val="24"/>
        </w:rPr>
        <w:t xml:space="preserve"> </w:t>
      </w:r>
      <w:r>
        <w:rPr>
          <w:rFonts w:ascii="SimSun" w:hAnsi="SimSun" w:eastAsia="SimSun" w:cs="SimSun"/>
          <w:color w:val="000000"/>
          <w:spacing w:val="17"/>
          <w:sz w:val="24"/>
        </w:rPr>
        <w:t xml:space="preserve">；</w:t>
      </w:r>
      <w:r>
        <w:rPr>
          <w:rFonts w:ascii="SimSun" w:hAnsi="SimSun" w:eastAsia="SimSun" w:cs="SimSun"/>
          <w:color w:val="000000"/>
          <w:sz w:val="24"/>
        </w:rPr>
        <w:t xml:space="preserve"> </w:t>
      </w:r>
      <w:r>
        <w:rPr>
          <w:rFonts w:ascii="SimSun" w:hAnsi="SimSun" w:eastAsia="SimSun" w:cs="SimSun"/>
          <w:color w:val="000000"/>
          <w:spacing w:val="11"/>
          <w:sz w:val="24"/>
        </w:rPr>
        <w:t xml:space="preserve">2．屋面防水工程</w:t>
      </w:r>
      <w:r>
        <w:rPr>
          <w:rFonts w:ascii="SimSun" w:hAnsi="SimSun" w:eastAsia="SimSun" w:cs="SimSun"/>
          <w:color w:val="000000"/>
          <w:spacing w:val="-63"/>
          <w:sz w:val="24"/>
        </w:rPr>
        <w:t xml:space="preserve"> </w:t>
      </w:r>
      <w:r>
        <w:rPr>
          <w:rFonts w:ascii="SimSun" w:hAnsi="SimSun" w:eastAsia="SimSun" w:cs="SimSun"/>
          <w:color w:val="000000"/>
          <w:spacing w:val="11"/>
          <w:sz w:val="24"/>
        </w:rPr>
        <w:t xml:space="preserve">、有防水要求的卫生间</w:t>
      </w:r>
      <w:r>
        <w:rPr>
          <w:rFonts w:ascii="SimSun" w:hAnsi="SimSun" w:eastAsia="SimSun" w:cs="SimSun"/>
          <w:color w:val="000000"/>
          <w:spacing w:val="-65"/>
          <w:sz w:val="24"/>
        </w:rPr>
        <w:t xml:space="preserve"> </w:t>
      </w:r>
      <w:r>
        <w:rPr>
          <w:rFonts w:ascii="SimSun" w:hAnsi="SimSun" w:eastAsia="SimSun" w:cs="SimSun"/>
          <w:color w:val="000000"/>
          <w:spacing w:val="11"/>
          <w:sz w:val="24"/>
        </w:rPr>
        <w:t xml:space="preserve">、房间和外墙面的防渗为</w:t>
      </w:r>
      <w:r>
        <w:rPr>
          <w:rFonts w:ascii="SimSun" w:hAnsi="SimSun" w:eastAsia="SimSun" w:cs="SimSun"/>
          <w:color w:val="000000"/>
          <w:spacing w:val="55"/>
          <w:sz w:val="24"/>
        </w:rPr>
        <w:t xml:space="preserve"> </w:t>
      </w:r>
      <w:r>
        <w:rPr>
          <w:rFonts w:ascii="SimSun" w:hAnsi="SimSun" w:eastAsia="SimSun" w:cs="SimSun"/>
          <w:color w:val="000000"/>
          <w:spacing w:val="11"/>
          <w:sz w:val="24"/>
        </w:rPr>
        <w:t xml:space="preserve">5</w:t>
      </w:r>
      <w:r>
        <w:rPr>
          <w:rFonts w:ascii="SimSun" w:hAnsi="SimSun" w:eastAsia="SimSun" w:cs="SimSun"/>
          <w:color w:val="000000"/>
          <w:spacing w:val="49"/>
          <w:sz w:val="24"/>
        </w:rPr>
        <w:t xml:space="preserve"> </w:t>
      </w:r>
      <w:r>
        <w:rPr>
          <w:rFonts w:ascii="SimSun" w:hAnsi="SimSun" w:eastAsia="SimSun" w:cs="SimSun"/>
          <w:color w:val="000000"/>
          <w:spacing w:val="11"/>
          <w:sz w:val="24"/>
        </w:rPr>
        <w:t xml:space="preserve">年；</w:t>
      </w:r>
      <w:r>
        <w:rPr>
          <w:rFonts w:ascii="SimSun" w:hAnsi="SimSun" w:eastAsia="SimSun" w:cs="SimSun"/>
          <w:color w:val="000000"/>
          <w:sz w:val="24"/>
        </w:rPr>
        <w:t xml:space="preserve"> </w:t>
      </w:r>
      <w:r>
        <w:rPr>
          <w:rFonts w:ascii="SimSun" w:hAnsi="SimSun" w:eastAsia="SimSun" w:cs="SimSun"/>
          <w:color w:val="000000"/>
          <w:spacing w:val="6"/>
          <w:sz w:val="24"/>
        </w:rPr>
        <w:t xml:space="preserve">3．装修工程为</w:t>
      </w:r>
      <w:r>
        <w:rPr>
          <w:rFonts w:ascii="SimSun" w:hAnsi="SimSun" w:eastAsia="SimSun" w:cs="SimSun"/>
          <w:color w:val="000000"/>
          <w:spacing w:val="55"/>
          <w:sz w:val="24"/>
        </w:rPr>
        <w:t xml:space="preserve"> </w:t>
      </w:r>
      <w:r>
        <w:rPr>
          <w:rFonts w:ascii="SimSun" w:hAnsi="SimSun" w:eastAsia="SimSun" w:cs="SimSun"/>
          <w:color w:val="000000"/>
          <w:spacing w:val="6"/>
          <w:sz w:val="24"/>
        </w:rPr>
        <w:t xml:space="preserve">2</w:t>
      </w:r>
      <w:r>
        <w:rPr>
          <w:rFonts w:ascii="SimSun" w:hAnsi="SimSun" w:eastAsia="SimSun" w:cs="SimSun"/>
          <w:color w:val="000000"/>
          <w:spacing w:val="52"/>
          <w:sz w:val="24"/>
        </w:rPr>
        <w:t xml:space="preserve"> </w:t>
      </w:r>
      <w:r>
        <w:rPr>
          <w:rFonts w:ascii="SimSun" w:hAnsi="SimSun" w:eastAsia="SimSun" w:cs="SimSun"/>
          <w:color w:val="000000"/>
          <w:spacing w:val="6"/>
          <w:sz w:val="24"/>
        </w:rPr>
        <w:t xml:space="preserve">年；</w:t>
      </w:r>
      <w:r/>
    </w:p>
    <w:p>
      <w:pPr>
        <w:ind w:left="431" w:right="0" w:firstLine="0"/>
        <w:spacing w:before="8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4．</w:t>
      </w:r>
      <w:r>
        <w:rPr>
          <w:rFonts w:ascii="SimSun" w:hAnsi="SimSun" w:eastAsia="SimSun" w:cs="SimSun"/>
          <w:color w:val="000000"/>
          <w:spacing w:val="-40"/>
          <w:sz w:val="24"/>
        </w:rPr>
        <w:t xml:space="preserve"> </w:t>
      </w:r>
      <w:r>
        <w:rPr>
          <w:rFonts w:ascii="SimSun" w:hAnsi="SimSun" w:eastAsia="SimSun" w:cs="SimSun"/>
          <w:color w:val="000000"/>
          <w:spacing w:val="6"/>
          <w:sz w:val="24"/>
        </w:rPr>
        <w:t xml:space="preserve">电气管线</w:t>
      </w:r>
      <w:r>
        <w:rPr>
          <w:rFonts w:ascii="SimSun" w:hAnsi="SimSun" w:eastAsia="SimSun" w:cs="SimSun"/>
          <w:color w:val="000000"/>
          <w:spacing w:val="-65"/>
          <w:sz w:val="24"/>
        </w:rPr>
        <w:t xml:space="preserve"> </w:t>
      </w:r>
      <w:r>
        <w:rPr>
          <w:rFonts w:ascii="SimSun" w:hAnsi="SimSun" w:eastAsia="SimSun" w:cs="SimSun"/>
          <w:color w:val="000000"/>
          <w:spacing w:val="6"/>
          <w:sz w:val="24"/>
        </w:rPr>
        <w:t xml:space="preserve">、给排水管道</w:t>
      </w:r>
      <w:r>
        <w:rPr>
          <w:rFonts w:ascii="SimSun" w:hAnsi="SimSun" w:eastAsia="SimSun" w:cs="SimSun"/>
          <w:color w:val="000000"/>
          <w:spacing w:val="-64"/>
          <w:sz w:val="24"/>
        </w:rPr>
        <w:t xml:space="preserve"> </w:t>
      </w:r>
      <w:r>
        <w:rPr>
          <w:rFonts w:ascii="SimSun" w:hAnsi="SimSun" w:eastAsia="SimSun" w:cs="SimSun"/>
          <w:color w:val="000000"/>
          <w:spacing w:val="6"/>
          <w:sz w:val="24"/>
        </w:rPr>
        <w:t xml:space="preserve">、设备安装工程为</w:t>
      </w:r>
      <w:r>
        <w:rPr>
          <w:rFonts w:ascii="SimSun" w:hAnsi="SimSun" w:eastAsia="SimSun" w:cs="SimSun"/>
          <w:color w:val="000000"/>
          <w:spacing w:val="52"/>
          <w:sz w:val="24"/>
        </w:rPr>
        <w:t xml:space="preserve"> </w:t>
      </w:r>
      <w:r>
        <w:rPr>
          <w:rFonts w:ascii="SimSun" w:hAnsi="SimSun" w:eastAsia="SimSun" w:cs="SimSun"/>
          <w:color w:val="000000"/>
          <w:spacing w:val="6"/>
          <w:sz w:val="24"/>
        </w:rPr>
        <w:t xml:space="preserve">2</w:t>
      </w:r>
      <w:r>
        <w:rPr>
          <w:rFonts w:ascii="SimSun" w:hAnsi="SimSun" w:eastAsia="SimSun" w:cs="SimSun"/>
          <w:color w:val="000000"/>
          <w:spacing w:val="49"/>
          <w:sz w:val="24"/>
        </w:rPr>
        <w:t xml:space="preserve"> </w:t>
      </w:r>
      <w:r>
        <w:rPr>
          <w:rFonts w:ascii="SimSun" w:hAnsi="SimSun" w:eastAsia="SimSun" w:cs="SimSun"/>
          <w:color w:val="000000"/>
          <w:spacing w:val="6"/>
          <w:sz w:val="24"/>
        </w:rPr>
        <w:t xml:space="preserve">年；</w:t>
      </w:r>
      <w:r/>
    </w:p>
    <w:p>
      <w:pPr>
        <w:ind w:left="436" w:right="0" w:firstLine="0"/>
        <w:spacing w:before="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5．供热与供冷系统为</w:t>
      </w:r>
      <w:r>
        <w:rPr>
          <w:rFonts w:ascii="SimSun" w:hAnsi="SimSun" w:eastAsia="SimSun" w:cs="SimSun"/>
          <w:color w:val="000000"/>
          <w:spacing w:val="65"/>
          <w:sz w:val="24"/>
        </w:rPr>
        <w:t xml:space="preserve"> </w:t>
      </w:r>
      <w:r>
        <w:rPr>
          <w:rFonts w:ascii="SimSun" w:hAnsi="SimSun" w:eastAsia="SimSun" w:cs="SimSun"/>
          <w:color w:val="000000"/>
          <w:spacing w:val="11"/>
          <w:sz w:val="24"/>
        </w:rPr>
        <w:t xml:space="preserve">2</w:t>
      </w:r>
      <w:r>
        <w:rPr>
          <w:rFonts w:ascii="SimSun" w:hAnsi="SimSun" w:eastAsia="SimSun" w:cs="SimSun"/>
          <w:color w:val="000000"/>
          <w:spacing w:val="48"/>
          <w:sz w:val="24"/>
        </w:rPr>
        <w:t xml:space="preserve"> </w:t>
      </w:r>
      <w:r>
        <w:rPr>
          <w:rFonts w:ascii="SimSun" w:hAnsi="SimSun" w:eastAsia="SimSun" w:cs="SimSun"/>
          <w:color w:val="000000"/>
          <w:spacing w:val="11"/>
          <w:sz w:val="24"/>
        </w:rPr>
        <w:t xml:space="preserve">个采暖期</w:t>
      </w:r>
      <w:r>
        <w:rPr>
          <w:rFonts w:ascii="SimSun" w:hAnsi="SimSun" w:eastAsia="SimSun" w:cs="SimSun"/>
          <w:color w:val="000000"/>
          <w:spacing w:val="-67"/>
          <w:sz w:val="24"/>
        </w:rPr>
        <w:t xml:space="preserve"> </w:t>
      </w:r>
      <w:r>
        <w:rPr>
          <w:rFonts w:ascii="SimSun" w:hAnsi="SimSun" w:eastAsia="SimSun" w:cs="SimSun"/>
          <w:color w:val="000000"/>
          <w:spacing w:val="11"/>
          <w:sz w:val="24"/>
        </w:rPr>
        <w:t xml:space="preserve">、供冷期；</w:t>
      </w:r>
      <w:r/>
    </w:p>
    <w:p>
      <w:pPr>
        <w:ind w:left="433" w:right="0" w:firstLine="0"/>
        <w:spacing w:before="8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6．住宅小区内的给排水设施</w:t>
      </w:r>
      <w:r>
        <w:rPr>
          <w:rFonts w:ascii="SimSun" w:hAnsi="SimSun" w:eastAsia="SimSun" w:cs="SimSun"/>
          <w:color w:val="000000"/>
          <w:spacing w:val="-54"/>
          <w:sz w:val="24"/>
        </w:rPr>
        <w:t xml:space="preserve"> </w:t>
      </w:r>
      <w:r>
        <w:rPr>
          <w:rFonts w:ascii="SimSun" w:hAnsi="SimSun" w:eastAsia="SimSun" w:cs="SimSun"/>
          <w:color w:val="000000"/>
          <w:spacing w:val="12"/>
          <w:sz w:val="24"/>
        </w:rPr>
        <w:t xml:space="preserve">、道路等配套工程为</w:t>
      </w:r>
      <w:r>
        <w:rPr>
          <w:rFonts w:ascii="SimSun" w:hAnsi="SimSun" w:eastAsia="SimSun" w:cs="SimSun"/>
          <w:color w:val="000000"/>
          <w:spacing w:val="50"/>
          <w:sz w:val="24"/>
        </w:rPr>
        <w:t xml:space="preserve"> </w:t>
      </w:r>
      <w:r>
        <w:rPr>
          <w:rFonts w:ascii="SimSun" w:hAnsi="SimSun" w:eastAsia="SimSun" w:cs="SimSun"/>
          <w:color w:val="000000"/>
          <w:spacing w:val="12"/>
          <w:sz w:val="24"/>
        </w:rPr>
        <w:t xml:space="preserve">2</w:t>
      </w:r>
      <w:r>
        <w:rPr>
          <w:rFonts w:ascii="SimSun" w:hAnsi="SimSun" w:eastAsia="SimSun" w:cs="SimSun"/>
          <w:color w:val="000000"/>
          <w:spacing w:val="52"/>
          <w:sz w:val="24"/>
        </w:rPr>
        <w:t xml:space="preserve"> </w:t>
      </w:r>
      <w:r>
        <w:rPr>
          <w:rFonts w:ascii="SimSun" w:hAnsi="SimSun" w:eastAsia="SimSun" w:cs="SimSun"/>
          <w:color w:val="000000"/>
          <w:spacing w:val="12"/>
          <w:sz w:val="24"/>
        </w:rPr>
        <w:t xml:space="preserve">年；</w:t>
      </w:r>
      <w:r/>
    </w:p>
    <w:p>
      <w:pPr>
        <w:ind w:left="437" w:right="0" w:firstLine="0"/>
        <w:spacing w:before="8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4"/>
        </w:rPr>
        <w:t xml:space="preserve">7．其他项目保修期限约定如下：</w:t>
      </w:r>
      <w:r>
        <w:rPr>
          <w:rFonts w:ascii="SimSun" w:hAnsi="SimSun" w:eastAsia="SimSun" w:cs="SimSun"/>
          <w:color w:val="000000"/>
          <w:spacing w:val="-64"/>
          <w:sz w:val="24"/>
        </w:rPr>
        <w:t xml:space="preserve"> </w:t>
      </w:r>
      <w:r>
        <w:rPr>
          <w:rFonts w:ascii="SimSun" w:hAnsi="SimSun" w:eastAsia="SimSun" w:cs="SimSun"/>
          <w:color w:val="000000"/>
          <w:spacing w:val="-102"/>
          <w:sz w:val="24"/>
          <w:u w:val="single"/>
        </w:rPr>
        <w:t xml:space="preserve"> </w:t>
      </w:r>
      <w:r>
        <w:rPr>
          <w:rFonts w:ascii="SimSun" w:hAnsi="SimSun" w:eastAsia="SimSun" w:cs="SimSun"/>
          <w:color w:val="000000"/>
          <w:spacing w:val="13"/>
          <w:sz w:val="24"/>
          <w:u w:val="single"/>
        </w:rPr>
        <w:t xml:space="preserve">其他工程质量保修为</w:t>
      </w:r>
      <w:r>
        <w:rPr>
          <w:rFonts w:ascii="SimSun" w:hAnsi="SimSun" w:eastAsia="SimSun" w:cs="SimSun"/>
          <w:color w:val="000000"/>
          <w:spacing w:val="49"/>
          <w:sz w:val="24"/>
          <w:u w:val="single"/>
        </w:rPr>
        <w:t xml:space="preserve"> </w:t>
      </w:r>
      <w:r>
        <w:rPr>
          <w:rFonts w:ascii="SimSun" w:hAnsi="SimSun" w:eastAsia="SimSun" w:cs="SimSun"/>
          <w:color w:val="000000"/>
          <w:spacing w:val="13"/>
          <w:sz w:val="24"/>
          <w:u w:val="single"/>
        </w:rPr>
        <w:t xml:space="preserve">2</w:t>
      </w:r>
      <w:r>
        <w:rPr>
          <w:rFonts w:ascii="SimSun" w:hAnsi="SimSun" w:eastAsia="SimSun" w:cs="SimSun"/>
          <w:color w:val="000000"/>
          <w:spacing w:val="50"/>
          <w:sz w:val="24"/>
          <w:u w:val="single"/>
        </w:rPr>
        <w:t xml:space="preserve"> </w:t>
      </w:r>
      <w:r>
        <w:rPr>
          <w:rFonts w:ascii="SimSun" w:hAnsi="SimSun" w:eastAsia="SimSun" w:cs="SimSun"/>
          <w:color w:val="000000"/>
          <w:spacing w:val="13"/>
          <w:sz w:val="24"/>
          <w:u w:val="single"/>
        </w:rPr>
        <w:t xml:space="preserve">年</w:t>
      </w:r>
      <w:r>
        <w:rPr>
          <w:rFonts w:ascii="SimSun" w:hAnsi="SimSun" w:eastAsia="SimSun" w:cs="SimSun"/>
          <w:color w:val="000000"/>
          <w:spacing w:val="13"/>
          <w:sz w:val="24"/>
        </w:rPr>
        <w:t xml:space="preserve">。</w:t>
      </w:r>
      <w:r/>
    </w:p>
    <w:p>
      <w:pPr>
        <w:ind w:left="432" w:right="0" w:firstLine="0"/>
        <w:spacing w:before="8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8．</w:t>
      </w:r>
      <w:r>
        <w:rPr>
          <w:rFonts w:ascii="SimSun" w:hAnsi="SimSun" w:eastAsia="SimSun" w:cs="SimSun"/>
          <w:color w:val="000000"/>
          <w:spacing w:val="14"/>
          <w:sz w:val="24"/>
          <w:u w:val="single"/>
        </w:rPr>
        <w:t xml:space="preserve">本工程为</w:t>
      </w:r>
      <w:r>
        <w:rPr>
          <w:rFonts w:ascii="SimSun" w:hAnsi="SimSun" w:eastAsia="SimSun" w:cs="SimSun"/>
          <w:color w:val="000000"/>
          <w:spacing w:val="60"/>
          <w:sz w:val="24"/>
          <w:u w:val="single"/>
        </w:rPr>
        <w:t xml:space="preserve"> </w:t>
      </w:r>
      <w:r>
        <w:rPr>
          <w:rFonts w:ascii="SimSun" w:hAnsi="SimSun" w:eastAsia="SimSun" w:cs="SimSun"/>
          <w:color w:val="000000"/>
          <w:spacing w:val="14"/>
          <w:sz w:val="24"/>
          <w:u w:val="single"/>
        </w:rPr>
        <w:t xml:space="preserve">2</w:t>
      </w:r>
      <w:r>
        <w:rPr>
          <w:rFonts w:ascii="SimSun" w:hAnsi="SimSun" w:eastAsia="SimSun" w:cs="SimSun"/>
          <w:color w:val="000000"/>
          <w:spacing w:val="49"/>
          <w:sz w:val="24"/>
          <w:u w:val="single"/>
        </w:rPr>
        <w:t xml:space="preserve"> </w:t>
      </w:r>
      <w:r>
        <w:rPr>
          <w:rFonts w:ascii="SimSun" w:hAnsi="SimSun" w:eastAsia="SimSun" w:cs="SimSun"/>
          <w:color w:val="000000"/>
          <w:spacing w:val="14"/>
          <w:sz w:val="24"/>
          <w:u w:val="single"/>
        </w:rPr>
        <w:t xml:space="preserve">年</w:t>
      </w:r>
      <w:r>
        <w:rPr>
          <w:rFonts w:ascii="SimSun" w:hAnsi="SimSun" w:eastAsia="SimSun" w:cs="SimSun"/>
          <w:color w:val="000000"/>
          <w:spacing w:val="-99"/>
          <w:sz w:val="24"/>
          <w:u w:val="single"/>
        </w:rPr>
        <w:t xml:space="preserve"> </w:t>
      </w:r>
      <w:r>
        <w:rPr>
          <w:rFonts w:ascii="SimSun" w:hAnsi="SimSun" w:eastAsia="SimSun" w:cs="SimSun"/>
          <w:color w:val="000000"/>
          <w:spacing w:val="-86"/>
          <w:sz w:val="24"/>
        </w:rPr>
        <w:t xml:space="preserve"> </w:t>
      </w:r>
      <w:r>
        <w:rPr>
          <w:rFonts w:ascii="SimSun" w:hAnsi="SimSun" w:eastAsia="SimSun" w:cs="SimSun"/>
          <w:color w:val="000000"/>
          <w:spacing w:val="14"/>
          <w:sz w:val="24"/>
        </w:rPr>
        <w:t xml:space="preserve">，质量保修期自工程竣工验收合格之日起计算。</w:t>
      </w:r>
      <w:r/>
    </w:p>
    <w:p>
      <w:pPr>
        <w:ind w:left="443" w:right="0" w:firstLine="0"/>
        <w:spacing w:before="14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三</w:t>
      </w:r>
      <w:r>
        <w:rPr>
          <w:rFonts w:ascii="SimSun" w:hAnsi="SimSun" w:eastAsia="SimSun" w:cs="SimSun"/>
          <w:color w:val="000000"/>
          <w:spacing w:val="-69"/>
          <w:sz w:val="24"/>
        </w:rPr>
        <w:t xml:space="preserve"> </w:t>
      </w:r>
      <w:r>
        <w:rPr>
          <w:rFonts w:ascii="SimSun" w:hAnsi="SimSun" w:eastAsia="SimSun" w:cs="SimSun"/>
          <w:color w:val="000000"/>
          <w:spacing w:val="3"/>
          <w:sz w:val="24"/>
        </w:rPr>
        <w:t xml:space="preserve">、缺陷责任期</w:t>
      </w:r>
      <w:r/>
    </w:p>
    <w:p>
      <w:pPr>
        <w:ind w:left="15" w:right="0" w:firstLine="525"/>
        <w:spacing w:before="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工程缺陷责任期为</w:t>
      </w:r>
      <w:r>
        <w:rPr>
          <w:rFonts w:ascii="SimSun" w:hAnsi="SimSun" w:eastAsia="SimSun" w:cs="SimSun"/>
          <w:color w:val="000000"/>
          <w:spacing w:val="70"/>
          <w:sz w:val="24"/>
          <w:u w:val="single"/>
        </w:rPr>
        <w:t xml:space="preserve"> </w:t>
      </w:r>
      <w:r>
        <w:rPr>
          <w:rFonts w:ascii="SimSun" w:hAnsi="SimSun" w:eastAsia="SimSun" w:cs="SimSun"/>
          <w:color w:val="000000"/>
          <w:spacing w:val="14"/>
          <w:sz w:val="24"/>
          <w:u w:val="single"/>
        </w:rPr>
        <w:t xml:space="preserve">24</w:t>
      </w:r>
      <w:r>
        <w:rPr>
          <w:rFonts w:ascii="SimSun" w:hAnsi="SimSun" w:eastAsia="SimSun" w:cs="SimSun"/>
          <w:color w:val="000000"/>
          <w:spacing w:val="53"/>
          <w:sz w:val="24"/>
          <w:u w:val="single"/>
        </w:rPr>
        <w:t xml:space="preserve"> </w:t>
      </w:r>
      <w:r>
        <w:rPr>
          <w:rFonts w:ascii="SimSun" w:hAnsi="SimSun" w:eastAsia="SimSun" w:cs="SimSun"/>
          <w:color w:val="000000"/>
          <w:spacing w:val="14"/>
          <w:sz w:val="24"/>
        </w:rPr>
        <w:t xml:space="preserve">个月</w:t>
      </w:r>
      <w:r>
        <w:rPr>
          <w:rFonts w:ascii="SimSun" w:hAnsi="SimSun" w:eastAsia="SimSun" w:cs="SimSun"/>
          <w:color w:val="000000"/>
          <w:spacing w:val="-63"/>
          <w:sz w:val="24"/>
        </w:rPr>
        <w:t xml:space="preserve"> </w:t>
      </w:r>
      <w:r>
        <w:rPr>
          <w:rFonts w:ascii="SimSun" w:hAnsi="SimSun" w:eastAsia="SimSun" w:cs="SimSun"/>
          <w:color w:val="000000"/>
          <w:spacing w:val="14"/>
          <w:sz w:val="24"/>
        </w:rPr>
        <w:t xml:space="preserve">，缺陷责任期自工程通过竣工验收之日起计算</w:t>
      </w:r>
      <w:r>
        <w:rPr>
          <w:rFonts w:ascii="SimSun" w:hAnsi="SimSun" w:eastAsia="SimSun" w:cs="SimSun"/>
          <w:color w:val="000000"/>
          <w:spacing w:val="-62"/>
          <w:sz w:val="24"/>
        </w:rPr>
        <w:t xml:space="preserve"> </w:t>
      </w:r>
      <w:r>
        <w:rPr>
          <w:rFonts w:ascii="SimSun" w:hAnsi="SimSun" w:eastAsia="SimSun" w:cs="SimSun"/>
          <w:color w:val="000000"/>
          <w:spacing w:val="14"/>
          <w:sz w:val="24"/>
        </w:rPr>
        <w:t xml:space="preserve">。单 </w:t>
      </w:r>
      <w:r>
        <w:rPr>
          <w:rFonts w:ascii="SimSun" w:hAnsi="SimSun" w:eastAsia="SimSun" w:cs="SimSun"/>
          <w:color w:val="000000"/>
          <w:spacing w:val="16"/>
          <w:sz w:val="24"/>
        </w:rPr>
        <w:t xml:space="preserve">位工程先于全部工程进行验收</w:t>
      </w:r>
      <w:r>
        <w:rPr>
          <w:rFonts w:ascii="SimSun" w:hAnsi="SimSun" w:eastAsia="SimSun" w:cs="SimSun"/>
          <w:color w:val="000000"/>
          <w:spacing w:val="-65"/>
          <w:sz w:val="24"/>
        </w:rPr>
        <w:t xml:space="preserve"> </w:t>
      </w:r>
      <w:r>
        <w:rPr>
          <w:rFonts w:ascii="SimSun" w:hAnsi="SimSun" w:eastAsia="SimSun" w:cs="SimSun"/>
          <w:color w:val="000000"/>
          <w:spacing w:val="16"/>
          <w:sz w:val="24"/>
        </w:rPr>
        <w:t xml:space="preserve">，单位工程缺陷责任期自</w:t>
      </w:r>
      <w:r>
        <w:rPr>
          <w:rFonts w:ascii="SimSun" w:hAnsi="SimSun" w:eastAsia="SimSun" w:cs="SimSun"/>
          <w:color w:val="000000"/>
          <w:spacing w:val="15"/>
          <w:sz w:val="24"/>
        </w:rPr>
        <w:t xml:space="preserve">单位工程验收合格之日起算。</w:t>
      </w:r>
      <w:r/>
    </w:p>
    <w:p>
      <w:pPr>
        <w:ind w:left="533" w:right="0" w:firstLine="0"/>
        <w:spacing w:before="8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缺陷责任期终止后</w:t>
      </w:r>
      <w:r>
        <w:rPr>
          <w:rFonts w:ascii="SimSun" w:hAnsi="SimSun" w:eastAsia="SimSun" w:cs="SimSun"/>
          <w:color w:val="000000"/>
          <w:spacing w:val="-59"/>
          <w:sz w:val="24"/>
        </w:rPr>
        <w:t xml:space="preserve"> </w:t>
      </w:r>
      <w:r>
        <w:rPr>
          <w:rFonts w:ascii="SimSun" w:hAnsi="SimSun" w:eastAsia="SimSun" w:cs="SimSun"/>
          <w:color w:val="000000"/>
          <w:spacing w:val="16"/>
          <w:sz w:val="24"/>
        </w:rPr>
        <w:t xml:space="preserve">，发包人应退还剩余的质量保证金。</w:t>
      </w:r>
      <w:r/>
    </w:p>
    <w:p>
      <w:pPr>
        <w:ind w:left="533" w:right="0" w:firstLine="0"/>
        <w:spacing w:before="8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缺陷责任期内</w:t>
      </w:r>
      <w:r>
        <w:rPr>
          <w:rFonts w:ascii="SimSun" w:hAnsi="SimSun" w:eastAsia="SimSun" w:cs="SimSun"/>
          <w:color w:val="000000"/>
          <w:spacing w:val="-52"/>
          <w:sz w:val="24"/>
        </w:rPr>
        <w:t xml:space="preserve"> </w:t>
      </w:r>
      <w:r>
        <w:rPr>
          <w:rFonts w:ascii="SimSun" w:hAnsi="SimSun" w:eastAsia="SimSun" w:cs="SimSun"/>
          <w:color w:val="000000"/>
          <w:spacing w:val="12"/>
          <w:sz w:val="24"/>
        </w:rPr>
        <w:t xml:space="preserve">，</w:t>
      </w:r>
      <w:r>
        <w:rPr>
          <w:rFonts w:ascii="SimSun" w:hAnsi="SimSun" w:eastAsia="SimSun" w:cs="SimSun"/>
          <w:color w:val="000000"/>
          <w:spacing w:val="12"/>
          <w:sz w:val="24"/>
          <w:u w:val="single"/>
        </w:rPr>
        <w:t xml:space="preserve">在收到发包人通知后</w:t>
      </w:r>
      <w:r>
        <w:rPr>
          <w:rFonts w:ascii="SimSun" w:hAnsi="SimSun" w:eastAsia="SimSun" w:cs="SimSun"/>
          <w:color w:val="000000"/>
          <w:spacing w:val="-68"/>
          <w:sz w:val="24"/>
          <w:u w:val="single"/>
        </w:rPr>
        <w:t xml:space="preserve"> </w:t>
      </w:r>
      <w:r>
        <w:rPr>
          <w:rFonts w:ascii="SimSun" w:hAnsi="SimSun" w:eastAsia="SimSun" w:cs="SimSun"/>
          <w:color w:val="000000"/>
          <w:spacing w:val="12"/>
          <w:sz w:val="24"/>
          <w:u w:val="single"/>
        </w:rPr>
        <w:t xml:space="preserve">，承包人应在</w:t>
      </w:r>
      <w:r>
        <w:rPr>
          <w:rFonts w:ascii="SimSun" w:hAnsi="SimSun" w:eastAsia="SimSun" w:cs="SimSun"/>
          <w:color w:val="000000"/>
          <w:spacing w:val="52"/>
          <w:sz w:val="24"/>
          <w:u w:val="single"/>
        </w:rPr>
        <w:t xml:space="preserve"> </w:t>
      </w:r>
      <w:r>
        <w:rPr>
          <w:rFonts w:ascii="SimSun" w:hAnsi="SimSun" w:eastAsia="SimSun" w:cs="SimSun"/>
          <w:color w:val="000000"/>
          <w:spacing w:val="12"/>
          <w:sz w:val="24"/>
          <w:u w:val="single"/>
        </w:rPr>
        <w:t xml:space="preserve">24</w:t>
      </w:r>
      <w:r>
        <w:rPr>
          <w:rFonts w:ascii="SimSun" w:hAnsi="SimSun" w:eastAsia="SimSun" w:cs="SimSun"/>
          <w:color w:val="000000"/>
          <w:spacing w:val="50"/>
          <w:sz w:val="24"/>
          <w:u w:val="single"/>
        </w:rPr>
        <w:t xml:space="preserve"> </w:t>
      </w:r>
      <w:r>
        <w:rPr>
          <w:rFonts w:ascii="SimSun" w:hAnsi="SimSun" w:eastAsia="SimSun" w:cs="SimSun"/>
          <w:color w:val="000000"/>
          <w:spacing w:val="12"/>
          <w:sz w:val="24"/>
          <w:u w:val="single"/>
        </w:rPr>
        <w:t xml:space="preserve">小时内派人免费维修</w:t>
      </w:r>
      <w:r>
        <w:rPr>
          <w:rFonts w:ascii="SimSun" w:hAnsi="SimSun" w:eastAsia="SimSun" w:cs="SimSun"/>
          <w:color w:val="000000"/>
          <w:spacing w:val="-72"/>
          <w:sz w:val="24"/>
          <w:u w:val="single"/>
        </w:rPr>
        <w:t xml:space="preserve"> </w:t>
      </w:r>
      <w:r>
        <w:rPr>
          <w:rFonts w:ascii="SimSun" w:hAnsi="SimSun" w:eastAsia="SimSun" w:cs="SimSun"/>
          <w:color w:val="000000"/>
          <w:spacing w:val="12"/>
          <w:sz w:val="24"/>
          <w:u w:val="single"/>
        </w:rPr>
        <w:t xml:space="preserve">。</w:t>
      </w:r>
      <w:r/>
    </w:p>
    <w:p>
      <w:pPr>
        <w:ind w:left="474" w:right="0" w:firstLine="0"/>
        <w:spacing w:before="18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rPr>
          <w:rFonts w:ascii="SimSun" w:hAnsi="SimSun" w:eastAsia="SimSun" w:cs="SimSun"/>
          <w:color w:val="000000"/>
          <w:spacing w:val="-67"/>
          <w:sz w:val="24"/>
        </w:rPr>
        <w:t xml:space="preserve"> </w:t>
      </w:r>
      <w:r>
        <w:rPr>
          <w:rFonts w:ascii="SimSun" w:hAnsi="SimSun" w:eastAsia="SimSun" w:cs="SimSun"/>
          <w:color w:val="000000"/>
          <w:sz w:val="24"/>
        </w:rPr>
        <w:t xml:space="preserve">、质量保修责任</w:t>
      </w:r>
      <w:r/>
    </w:p>
    <w:p>
      <w:pPr>
        <w:ind w:left="16" w:right="92" w:firstLine="529"/>
        <w:spacing w:before="8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1.属于保修范围</w:t>
      </w:r>
      <w:r>
        <w:rPr>
          <w:rFonts w:ascii="SimSun" w:hAnsi="SimSun" w:eastAsia="SimSun" w:cs="SimSun"/>
          <w:color w:val="000000"/>
          <w:spacing w:val="-60"/>
          <w:sz w:val="24"/>
        </w:rPr>
        <w:t xml:space="preserve"> </w:t>
      </w:r>
      <w:r>
        <w:rPr>
          <w:rFonts w:ascii="SimSun" w:hAnsi="SimSun" w:eastAsia="SimSun" w:cs="SimSun"/>
          <w:color w:val="000000"/>
          <w:spacing w:val="8"/>
          <w:sz w:val="24"/>
        </w:rPr>
        <w:t xml:space="preserve">、</w:t>
      </w:r>
      <w:r>
        <w:rPr>
          <w:rFonts w:ascii="SimSun" w:hAnsi="SimSun" w:eastAsia="SimSun" w:cs="SimSun"/>
          <w:color w:val="000000"/>
          <w:spacing w:val="-65"/>
          <w:sz w:val="24"/>
        </w:rPr>
        <w:t xml:space="preserve"> </w:t>
      </w:r>
      <w:r>
        <w:rPr>
          <w:rFonts w:ascii="SimSun" w:hAnsi="SimSun" w:eastAsia="SimSun" w:cs="SimSun"/>
          <w:color w:val="000000"/>
          <w:spacing w:val="8"/>
          <w:sz w:val="24"/>
        </w:rPr>
        <w:t xml:space="preserve">内容的项目</w:t>
      </w:r>
      <w:r>
        <w:rPr>
          <w:rFonts w:ascii="SimSun" w:hAnsi="SimSun" w:eastAsia="SimSun" w:cs="SimSun"/>
          <w:color w:val="000000"/>
          <w:spacing w:val="-66"/>
          <w:sz w:val="24"/>
        </w:rPr>
        <w:t xml:space="preserve"> </w:t>
      </w:r>
      <w:r>
        <w:rPr>
          <w:rFonts w:ascii="SimSun" w:hAnsi="SimSun" w:eastAsia="SimSun" w:cs="SimSun"/>
          <w:color w:val="000000"/>
          <w:spacing w:val="8"/>
          <w:sz w:val="24"/>
        </w:rPr>
        <w:t xml:space="preserve">，24</w:t>
      </w:r>
      <w:r>
        <w:rPr>
          <w:rFonts w:ascii="SimSun" w:hAnsi="SimSun" w:eastAsia="SimSun" w:cs="SimSun"/>
          <w:color w:val="000000"/>
          <w:spacing w:val="49"/>
          <w:sz w:val="24"/>
        </w:rPr>
        <w:t xml:space="preserve"> </w:t>
      </w:r>
      <w:r>
        <w:rPr>
          <w:rFonts w:ascii="SimSun" w:hAnsi="SimSun" w:eastAsia="SimSun" w:cs="SimSun"/>
          <w:color w:val="000000"/>
          <w:spacing w:val="8"/>
          <w:sz w:val="24"/>
        </w:rPr>
        <w:t xml:space="preserve">小时内</w:t>
      </w:r>
      <w:r>
        <w:rPr>
          <w:rFonts w:ascii="SimSun" w:hAnsi="SimSun" w:eastAsia="SimSun" w:cs="SimSun"/>
          <w:color w:val="000000"/>
          <w:spacing w:val="-67"/>
          <w:sz w:val="24"/>
        </w:rPr>
        <w:t xml:space="preserve"> </w:t>
      </w:r>
      <w:r>
        <w:rPr>
          <w:rFonts w:ascii="SimSun" w:hAnsi="SimSun" w:eastAsia="SimSun" w:cs="SimSun"/>
          <w:color w:val="000000"/>
          <w:spacing w:val="8"/>
          <w:sz w:val="24"/>
        </w:rPr>
        <w:t xml:space="preserve">，逾期不达</w:t>
      </w:r>
      <w:r>
        <w:rPr>
          <w:rFonts w:ascii="SimSun" w:hAnsi="SimSun" w:eastAsia="SimSun" w:cs="SimSun"/>
          <w:color w:val="000000"/>
          <w:spacing w:val="-68"/>
          <w:sz w:val="24"/>
        </w:rPr>
        <w:t xml:space="preserve"> </w:t>
      </w:r>
      <w:r>
        <w:rPr>
          <w:rFonts w:ascii="SimSun" w:hAnsi="SimSun" w:eastAsia="SimSun" w:cs="SimSun"/>
          <w:color w:val="000000"/>
          <w:spacing w:val="8"/>
          <w:sz w:val="24"/>
        </w:rPr>
        <w:t xml:space="preserve">，发包人或管理人有权另</w:t>
      </w:r>
      <w:r>
        <w:rPr>
          <w:rFonts w:ascii="SimSun" w:hAnsi="SimSun" w:eastAsia="SimSun" w:cs="SimSun"/>
          <w:color w:val="000000"/>
          <w:sz w:val="24"/>
        </w:rPr>
        <w:t xml:space="preserve"> </w:t>
      </w:r>
      <w:r>
        <w:rPr>
          <w:rFonts w:ascii="SimSun" w:hAnsi="SimSun" w:eastAsia="SimSun" w:cs="SimSun"/>
          <w:color w:val="000000"/>
          <w:spacing w:val="15"/>
          <w:sz w:val="24"/>
        </w:rPr>
        <w:t xml:space="preserve">行聘请第三方完成保修</w:t>
      </w:r>
      <w:r>
        <w:rPr>
          <w:rFonts w:ascii="SimSun" w:hAnsi="SimSun" w:eastAsia="SimSun" w:cs="SimSun"/>
          <w:color w:val="000000"/>
          <w:spacing w:val="-54"/>
          <w:sz w:val="24"/>
        </w:rPr>
        <w:t xml:space="preserve"> </w:t>
      </w:r>
      <w:r>
        <w:rPr>
          <w:rFonts w:ascii="SimSun" w:hAnsi="SimSun" w:eastAsia="SimSun" w:cs="SimSun"/>
          <w:color w:val="000000"/>
          <w:spacing w:val="15"/>
          <w:sz w:val="24"/>
        </w:rPr>
        <w:t xml:space="preserve">，费用从质量保证金中进行扣除。</w:t>
      </w:r>
      <w:r/>
    </w:p>
    <w:p>
      <w:pPr>
        <w:ind w:left="437" w:right="95" w:hanging="3"/>
        <w:spacing w:before="8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2.发生紧急事故需抢修的</w:t>
      </w:r>
      <w:r>
        <w:rPr>
          <w:rFonts w:ascii="SimSun" w:hAnsi="SimSun" w:eastAsia="SimSun" w:cs="SimSun"/>
          <w:color w:val="000000"/>
          <w:spacing w:val="-67"/>
          <w:sz w:val="24"/>
        </w:rPr>
        <w:t xml:space="preserve"> </w:t>
      </w:r>
      <w:r>
        <w:rPr>
          <w:rFonts w:ascii="SimSun" w:hAnsi="SimSun" w:eastAsia="SimSun" w:cs="SimSun"/>
          <w:color w:val="000000"/>
          <w:spacing w:val="14"/>
          <w:sz w:val="24"/>
        </w:rPr>
        <w:t xml:space="preserve">，承包人在接到事故通知后</w:t>
      </w:r>
      <w:r>
        <w:rPr>
          <w:rFonts w:ascii="SimSun" w:hAnsi="SimSun" w:eastAsia="SimSun" w:cs="SimSun"/>
          <w:color w:val="000000"/>
          <w:spacing w:val="-66"/>
          <w:sz w:val="24"/>
        </w:rPr>
        <w:t xml:space="preserve"> </w:t>
      </w:r>
      <w:r>
        <w:rPr>
          <w:rFonts w:ascii="SimSun" w:hAnsi="SimSun" w:eastAsia="SimSun" w:cs="SimSun"/>
          <w:color w:val="000000"/>
          <w:spacing w:val="13"/>
          <w:sz w:val="24"/>
        </w:rPr>
        <w:t xml:space="preserve">，应当立即到达事故现场抢</w:t>
      </w:r>
      <w:r>
        <w:rPr>
          <w:rFonts w:ascii="SimSun" w:hAnsi="SimSun" w:eastAsia="SimSun" w:cs="SimSun"/>
          <w:color w:val="000000"/>
          <w:sz w:val="24"/>
        </w:rPr>
        <w:t xml:space="preserve"> </w:t>
      </w:r>
      <w:r>
        <w:rPr>
          <w:rFonts w:ascii="SimSun" w:hAnsi="SimSun" w:eastAsia="SimSun" w:cs="SimSun"/>
          <w:color w:val="000000"/>
          <w:spacing w:val="-8"/>
          <w:sz w:val="24"/>
        </w:rPr>
        <w:t xml:space="preserve">修。</w:t>
      </w:r>
      <w:r/>
    </w:p>
    <w:p>
      <w:pPr>
        <w:ind w:left="18" w:right="17" w:firstLine="514"/>
        <w:spacing w:before="8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4"/>
        </w:rPr>
        <w:t xml:space="preserve">3.对于涉及结构安全的质量问题</w:t>
      </w:r>
      <w:r>
        <w:rPr>
          <w:rFonts w:ascii="SimSun" w:hAnsi="SimSun" w:eastAsia="SimSun" w:cs="SimSun"/>
          <w:color w:val="000000"/>
          <w:spacing w:val="-65"/>
          <w:sz w:val="24"/>
        </w:rPr>
        <w:t xml:space="preserve"> </w:t>
      </w:r>
      <w:r>
        <w:rPr>
          <w:rFonts w:ascii="SimSun" w:hAnsi="SimSun" w:eastAsia="SimSun" w:cs="SimSun"/>
          <w:color w:val="000000"/>
          <w:spacing w:val="13"/>
          <w:sz w:val="24"/>
        </w:rPr>
        <w:t xml:space="preserve">，应当按照《建设工程质量管理条例》</w:t>
      </w:r>
      <w:r>
        <w:rPr>
          <w:rFonts w:ascii="SimSun" w:hAnsi="SimSun" w:eastAsia="SimSun" w:cs="SimSun"/>
          <w:color w:val="000000"/>
          <w:spacing w:val="-61"/>
          <w:sz w:val="24"/>
        </w:rPr>
        <w:t xml:space="preserve"> </w:t>
      </w:r>
      <w:r>
        <w:rPr>
          <w:rFonts w:ascii="SimSun" w:hAnsi="SimSun" w:eastAsia="SimSun" w:cs="SimSun"/>
          <w:color w:val="000000"/>
          <w:spacing w:val="13"/>
          <w:sz w:val="24"/>
        </w:rPr>
        <w:t xml:space="preserve">的</w:t>
      </w:r>
      <w:r>
        <w:rPr>
          <w:rFonts w:ascii="SimSun" w:hAnsi="SimSun" w:eastAsia="SimSun" w:cs="SimSun"/>
          <w:color w:val="000000"/>
          <w:spacing w:val="12"/>
          <w:sz w:val="24"/>
        </w:rPr>
        <w:t xml:space="preserve">规定，</w:t>
      </w:r>
      <w:r>
        <w:rPr>
          <w:rFonts w:ascii="SimSun" w:hAnsi="SimSun" w:eastAsia="SimSun" w:cs="SimSun"/>
          <w:color w:val="000000"/>
          <w:sz w:val="24"/>
        </w:rPr>
        <w:t xml:space="preserve"> </w:t>
      </w:r>
      <w:r>
        <w:rPr>
          <w:rFonts w:ascii="SimSun" w:hAnsi="SimSun" w:eastAsia="SimSun" w:cs="SimSun"/>
          <w:color w:val="000000"/>
          <w:spacing w:val="14"/>
          <w:sz w:val="24"/>
        </w:rPr>
        <w:t xml:space="preserve">立即向当地建设行政主管部门和有关部门报告</w:t>
      </w:r>
      <w:r>
        <w:rPr>
          <w:rFonts w:ascii="SimSun" w:hAnsi="SimSun" w:eastAsia="SimSun" w:cs="SimSun"/>
          <w:color w:val="000000"/>
          <w:spacing w:val="-68"/>
          <w:sz w:val="24"/>
        </w:rPr>
        <w:t xml:space="preserve"> </w:t>
      </w:r>
      <w:r>
        <w:rPr>
          <w:rFonts w:ascii="SimSun" w:hAnsi="SimSun" w:eastAsia="SimSun" w:cs="SimSun"/>
          <w:color w:val="000000"/>
          <w:spacing w:val="14"/>
          <w:sz w:val="24"/>
        </w:rPr>
        <w:t xml:space="preserve">，采取安全防范</w:t>
      </w:r>
      <w:r>
        <w:rPr>
          <w:rFonts w:ascii="SimSun" w:hAnsi="SimSun" w:eastAsia="SimSun" w:cs="SimSun"/>
          <w:color w:val="000000"/>
          <w:spacing w:val="13"/>
          <w:sz w:val="24"/>
        </w:rPr>
        <w:t xml:space="preserve">措施</w:t>
      </w:r>
      <w:r>
        <w:rPr>
          <w:rFonts w:ascii="SimSun" w:hAnsi="SimSun" w:eastAsia="SimSun" w:cs="SimSun"/>
          <w:color w:val="000000"/>
          <w:spacing w:val="-68"/>
          <w:sz w:val="24"/>
        </w:rPr>
        <w:t xml:space="preserve"> </w:t>
      </w:r>
      <w:r>
        <w:rPr>
          <w:rFonts w:ascii="SimSun" w:hAnsi="SimSun" w:eastAsia="SimSun" w:cs="SimSun"/>
          <w:color w:val="000000"/>
          <w:spacing w:val="13"/>
          <w:sz w:val="24"/>
        </w:rPr>
        <w:t xml:space="preserve">，并由原设计人</w:t>
      </w:r>
      <w:r>
        <w:rPr>
          <w:rFonts w:ascii="SimSun" w:hAnsi="SimSun" w:eastAsia="SimSun" w:cs="SimSun"/>
          <w:color w:val="000000"/>
          <w:sz w:val="24"/>
        </w:rPr>
        <w:t xml:space="preserve"> </w:t>
      </w:r>
      <w:r>
        <w:rPr>
          <w:rFonts w:ascii="SimSun" w:hAnsi="SimSun" w:eastAsia="SimSun" w:cs="SimSun"/>
          <w:color w:val="000000"/>
          <w:spacing w:val="16"/>
          <w:sz w:val="24"/>
        </w:rPr>
        <w:t xml:space="preserve">或者具有相应资质等级的设计人提出保修方案</w:t>
      </w:r>
      <w:r>
        <w:rPr>
          <w:rFonts w:ascii="SimSun" w:hAnsi="SimSun" w:eastAsia="SimSun" w:cs="SimSun"/>
          <w:color w:val="000000"/>
          <w:spacing w:val="-65"/>
          <w:sz w:val="24"/>
        </w:rPr>
        <w:t xml:space="preserve"> </w:t>
      </w:r>
      <w:r>
        <w:rPr>
          <w:rFonts w:ascii="SimSun" w:hAnsi="SimSun" w:eastAsia="SimSun" w:cs="SimSun"/>
          <w:color w:val="000000"/>
          <w:spacing w:val="16"/>
          <w:sz w:val="24"/>
        </w:rPr>
        <w:t xml:space="preserve">，承包人实施保修。</w:t>
      </w:r>
      <w:r/>
    </w:p>
    <w:p>
      <w:pPr>
        <w:ind w:left="14" w:right="0" w:firstLine="0"/>
        <w:spacing w:before="19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rPr>
          <w:rFonts w:ascii="SimSun" w:hAnsi="SimSun" w:eastAsia="SimSun" w:cs="SimSun"/>
          <w:color w:val="000000"/>
          <w:spacing w:val="11"/>
          <w:sz w:val="24"/>
        </w:rPr>
        <w:t xml:space="preserve">4.质量保修完成后</w:t>
      </w:r>
      <w:r>
        <w:rPr>
          <w:rFonts w:ascii="SimSun" w:hAnsi="SimSun" w:eastAsia="SimSun" w:cs="SimSun"/>
          <w:color w:val="000000"/>
          <w:spacing w:val="-66"/>
          <w:sz w:val="24"/>
        </w:rPr>
        <w:t xml:space="preserve"> </w:t>
      </w:r>
      <w:r>
        <w:rPr>
          <w:rFonts w:ascii="SimSun" w:hAnsi="SimSun" w:eastAsia="SimSun" w:cs="SimSun"/>
          <w:color w:val="000000"/>
          <w:spacing w:val="11"/>
          <w:sz w:val="24"/>
        </w:rPr>
        <w:t xml:space="preserve">，</w:t>
      </w:r>
      <w:r>
        <w:rPr>
          <w:rFonts w:ascii="SimSun" w:hAnsi="SimSun" w:eastAsia="SimSun" w:cs="SimSun"/>
          <w:color w:val="000000"/>
          <w:spacing w:val="88"/>
          <w:sz w:val="24"/>
        </w:rPr>
        <w:t xml:space="preserve"> </w:t>
      </w:r>
      <w:r>
        <w:rPr>
          <w:rFonts w:ascii="SimSun" w:hAnsi="SimSun" w:eastAsia="SimSun" w:cs="SimSun"/>
          <w:color w:val="000000"/>
          <w:spacing w:val="11"/>
          <w:sz w:val="24"/>
        </w:rPr>
        <w:t xml:space="preserve">由发包人组织验收。</w:t>
      </w:r>
      <w:r/>
    </w:p>
    <w:p>
      <w:pPr>
        <w:ind w:left="440" w:right="0" w:firstLine="0"/>
        <w:spacing w:before="14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rPr>
          <w:rFonts w:ascii="SimSun" w:hAnsi="SimSun" w:eastAsia="SimSun" w:cs="SimSun"/>
          <w:color w:val="000000"/>
          <w:spacing w:val="-69"/>
          <w:sz w:val="24"/>
        </w:rPr>
        <w:t xml:space="preserve"> </w:t>
      </w:r>
      <w:r>
        <w:rPr>
          <w:rFonts w:ascii="SimSun" w:hAnsi="SimSun" w:eastAsia="SimSun" w:cs="SimSun"/>
          <w:color w:val="000000"/>
          <w:sz w:val="24"/>
        </w:rPr>
        <w:t xml:space="preserve">、保修费用</w:t>
      </w:r>
      <w:r/>
    </w:p>
    <w:p>
      <w:pPr>
        <w:ind w:left="440" w:right="0" w:firstLine="0"/>
        <w:spacing w:before="14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保修费用由造成质量缺陷的责任方承担。</w:t>
      </w:r>
      <w:r/>
    </w:p>
    <w:p>
      <w:pPr>
        <w:ind w:left="441" w:right="0" w:firstLine="0"/>
        <w:spacing w:before="16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六</w:t>
      </w:r>
      <w:r>
        <w:rPr>
          <w:rFonts w:ascii="SimSun" w:hAnsi="SimSun" w:eastAsia="SimSun" w:cs="SimSun"/>
          <w:color w:val="000000"/>
          <w:spacing w:val="-43"/>
          <w:sz w:val="24"/>
        </w:rPr>
        <w:t xml:space="preserve"> </w:t>
      </w:r>
      <w:r>
        <w:rPr>
          <w:rFonts w:ascii="SimSun" w:hAnsi="SimSun" w:eastAsia="SimSun" w:cs="SimSun"/>
          <w:color w:val="000000"/>
          <w:spacing w:val="11"/>
          <w:sz w:val="24"/>
        </w:rPr>
        <w:t xml:space="preserve">、双方约定的其他工程质量保修事项：</w:t>
      </w:r>
      <w:r>
        <w:rPr>
          <w:rFonts w:ascii="SimSun" w:hAnsi="SimSun" w:eastAsia="SimSun" w:cs="SimSun"/>
          <w:color w:val="000000"/>
          <w:spacing w:val="-85"/>
          <w:sz w:val="24"/>
        </w:rPr>
        <w:t xml:space="preserve"> </w:t>
      </w:r>
      <w:r>
        <w:rPr>
          <w:rFonts w:ascii="SimSun" w:hAnsi="SimSun" w:eastAsia="SimSun" w:cs="SimSun"/>
          <w:color w:val="000000"/>
          <w:spacing w:val="11"/>
          <w:sz w:val="24"/>
          <w:u w:val="single"/>
        </w:rPr>
        <w:t xml:space="preserve"> /</w:t>
      </w:r>
      <w:r>
        <w:rPr>
          <w:rFonts w:ascii="SimSun" w:hAnsi="SimSun" w:eastAsia="SimSun" w:cs="SimSun"/>
          <w:color w:val="000000"/>
          <w:spacing w:val="21"/>
          <w:sz w:val="24"/>
          <w:u w:val="single"/>
        </w:rPr>
        <w:t xml:space="preserve">  </w:t>
      </w:r>
      <w:r>
        <w:rPr>
          <w:rFonts w:ascii="SimSun" w:hAnsi="SimSun" w:eastAsia="SimSun" w:cs="SimSun"/>
          <w:color w:val="000000"/>
          <w:spacing w:val="11"/>
          <w:sz w:val="24"/>
        </w:rPr>
        <w:t xml:space="preserve">。</w:t>
      </w:r>
      <w:r/>
    </w:p>
    <w:p>
      <w:pPr>
        <w:ind w:left="0" w:right="19" w:firstLine="0"/>
        <w:jc w:val="right"/>
        <w:spacing w:before="20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4"/>
        </w:rPr>
        <w:t xml:space="preserve">工</w:t>
      </w:r>
      <w:r>
        <w:rPr>
          <w:rFonts w:ascii="SimSun" w:hAnsi="SimSun" w:eastAsia="SimSun" w:cs="SimSun"/>
          <w:color w:val="000000"/>
          <w:spacing w:val="-62"/>
          <w:sz w:val="24"/>
        </w:rPr>
        <w:t xml:space="preserve"> </w:t>
      </w:r>
      <w:r>
        <w:rPr>
          <w:rFonts w:ascii="SimSun" w:hAnsi="SimSun" w:eastAsia="SimSun" w:cs="SimSun"/>
          <w:color w:val="000000"/>
          <w:spacing w:val="13"/>
          <w:sz w:val="24"/>
        </w:rPr>
        <w:t xml:space="preserve">程</w:t>
      </w:r>
      <w:r>
        <w:rPr>
          <w:rFonts w:ascii="SimSun" w:hAnsi="SimSun" w:eastAsia="SimSun" w:cs="SimSun"/>
          <w:color w:val="000000"/>
          <w:spacing w:val="-62"/>
          <w:sz w:val="24"/>
        </w:rPr>
        <w:t xml:space="preserve"> </w:t>
      </w:r>
      <w:r>
        <w:rPr>
          <w:rFonts w:ascii="SimSun" w:hAnsi="SimSun" w:eastAsia="SimSun" w:cs="SimSun"/>
          <w:color w:val="000000"/>
          <w:spacing w:val="13"/>
          <w:sz w:val="24"/>
        </w:rPr>
        <w:t xml:space="preserve">质量保修书由发包人、承包人在工程竣工</w:t>
      </w:r>
      <w:r>
        <w:rPr>
          <w:rFonts w:ascii="SimSun" w:hAnsi="SimSun" w:eastAsia="SimSun" w:cs="SimSun"/>
          <w:color w:val="000000"/>
          <w:spacing w:val="12"/>
          <w:sz w:val="24"/>
        </w:rPr>
        <w:t xml:space="preserve">验收前共同签署</w:t>
      </w:r>
      <w:r>
        <w:rPr>
          <w:rFonts w:ascii="SimSun" w:hAnsi="SimSun" w:eastAsia="SimSun" w:cs="SimSun"/>
          <w:color w:val="000000"/>
          <w:spacing w:val="-68"/>
          <w:sz w:val="24"/>
        </w:rPr>
        <w:t xml:space="preserve"> </w:t>
      </w:r>
      <w:r>
        <w:rPr>
          <w:rFonts w:ascii="SimSun" w:hAnsi="SimSun" w:eastAsia="SimSun" w:cs="SimSun"/>
          <w:color w:val="000000"/>
          <w:spacing w:val="12"/>
          <w:sz w:val="24"/>
        </w:rPr>
        <w:t xml:space="preserve">，作为施工合同附</w:t>
      </w:r>
      <w:r/>
    </w:p>
    <w:p>
      <w:pPr>
        <w:ind w:left="19" w:right="0" w:firstLine="0"/>
        <w:spacing w:before="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件</w:t>
      </w:r>
      <w:r>
        <w:rPr>
          <w:rFonts w:ascii="SimSun" w:hAnsi="SimSun" w:eastAsia="SimSun" w:cs="SimSun"/>
          <w:color w:val="000000"/>
          <w:spacing w:val="-62"/>
          <w:sz w:val="24"/>
        </w:rPr>
        <w:t xml:space="preserve"> </w:t>
      </w:r>
      <w:r>
        <w:rPr>
          <w:rFonts w:ascii="SimSun" w:hAnsi="SimSun" w:eastAsia="SimSun" w:cs="SimSun"/>
          <w:color w:val="000000"/>
          <w:spacing w:val="6"/>
          <w:sz w:val="24"/>
        </w:rPr>
        <w:t xml:space="preserve">，其有效期限至</w:t>
      </w:r>
      <w:r>
        <w:rPr>
          <w:rFonts w:ascii="SimSun" w:hAnsi="SimSun" w:eastAsia="SimSun" w:cs="SimSun"/>
          <w:color w:val="000000"/>
          <w:spacing w:val="36"/>
          <w:sz w:val="24"/>
        </w:rPr>
        <w:t xml:space="preserve"> </w:t>
      </w:r>
      <w:r>
        <w:rPr>
          <w:rFonts w:ascii="SimSun" w:hAnsi="SimSun" w:eastAsia="SimSun" w:cs="SimSun"/>
          <w:color w:val="000000"/>
          <w:spacing w:val="6"/>
          <w:sz w:val="24"/>
        </w:rPr>
        <w:t xml:space="preserve">保修期满。</w:t>
      </w:r>
      <w:r/>
    </w:p>
    <w:p>
      <w:pPr>
        <w:ind w:left="0" w:right="0" w:firstLine="0"/>
        <w:spacing w:before="7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4"/>
        </w:rPr>
      </w:r>
      <w:r/>
    </w:p>
    <w:p>
      <w:pPr>
        <w:ind w:left="30" w:right="0" w:firstLine="0"/>
        <w:spacing w:before="50" w:after="0" w:line="4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发包人(公章)：</w:t>
      </w:r>
      <w:r/>
    </w:p>
    <w:p>
      <w:pPr>
        <w:ind w:left="20"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4"/>
        </w:rPr>
        <w:t xml:space="preserve">地</w:t>
      </w:r>
      <w:r>
        <w:rPr>
          <w:rFonts w:ascii="SimSun" w:hAnsi="SimSun" w:eastAsia="SimSun" w:cs="SimSun"/>
          <w:color w:val="000000"/>
          <w:spacing w:val="57"/>
          <w:sz w:val="24"/>
        </w:rPr>
        <w:t xml:space="preserve"> </w:t>
      </w:r>
      <w:r>
        <w:rPr>
          <w:rFonts w:ascii="SimSun" w:hAnsi="SimSun" w:eastAsia="SimSun" w:cs="SimSun"/>
          <w:color w:val="000000"/>
          <w:spacing w:val="-13"/>
          <w:sz w:val="24"/>
        </w:rPr>
        <w:t xml:space="preserve">址</w:t>
      </w:r>
      <w:r>
        <w:rPr>
          <w:rFonts w:ascii="SimSun" w:hAnsi="SimSun" w:eastAsia="SimSun" w:cs="SimSun"/>
          <w:color w:val="000000"/>
          <w:spacing w:val="-58"/>
          <w:sz w:val="24"/>
        </w:rPr>
        <w:t xml:space="preserve"> </w:t>
      </w:r>
      <w:r>
        <w:rPr>
          <w:rFonts w:ascii="SimSun" w:hAnsi="SimSun" w:eastAsia="SimSun" w:cs="SimSun"/>
          <w:color w:val="000000"/>
          <w:spacing w:val="-13"/>
          <w:sz w:val="24"/>
        </w:rPr>
        <w:t xml:space="preserve">：</w:t>
      </w:r>
      <w:r/>
    </w:p>
    <w:p>
      <w:pPr>
        <w:ind w:left="31" w:right="0" w:firstLine="0"/>
        <w:spacing w:before="166" w:after="0" w:line="4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法定代表人(签字)：</w:t>
      </w:r>
      <w:r/>
    </w:p>
    <w:p>
      <w:pPr>
        <w:ind w:left="36"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委托代理人(签字)：</w:t>
      </w:r>
      <w:r/>
    </w:p>
    <w:p>
      <w:pPr>
        <w:ind w:left="67" w:right="0" w:firstLine="0"/>
        <w:spacing w:before="18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电</w:t>
      </w:r>
      <w:r>
        <w:rPr>
          <w:rFonts w:ascii="SimSun" w:hAnsi="SimSun" w:eastAsia="SimSun" w:cs="SimSun"/>
          <w:color w:val="000000"/>
          <w:spacing w:val="26"/>
          <w:sz w:val="24"/>
        </w:rPr>
        <w:t xml:space="preserve"> </w:t>
      </w:r>
      <w:r>
        <w:rPr>
          <w:rFonts w:ascii="SimSun" w:hAnsi="SimSun" w:eastAsia="SimSun" w:cs="SimSun"/>
          <w:color w:val="000000"/>
          <w:spacing w:val="-20"/>
          <w:sz w:val="24"/>
        </w:rPr>
        <w:t xml:space="preserve">话</w:t>
      </w:r>
      <w:r>
        <w:rPr>
          <w:rFonts w:ascii="SimSun" w:hAnsi="SimSun" w:eastAsia="SimSun" w:cs="SimSun"/>
          <w:color w:val="000000"/>
          <w:spacing w:val="-67"/>
          <w:sz w:val="24"/>
        </w:rPr>
        <w:t xml:space="preserve"> </w:t>
      </w:r>
      <w:r>
        <w:rPr>
          <w:rFonts w:ascii="SimSun" w:hAnsi="SimSun" w:eastAsia="SimSun" w:cs="SimSun"/>
          <w:color w:val="000000"/>
          <w:spacing w:val="-20"/>
          <w:sz w:val="24"/>
        </w:rPr>
        <w:t xml:space="preserve">：</w:t>
      </w:r>
      <w:r/>
    </w:p>
    <w:p>
      <w:pPr>
        <w:ind w:left="22" w:right="0" w:firstLine="0"/>
        <w:spacing w:before="17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4"/>
        </w:rPr>
        <w:t xml:space="preserve">传</w:t>
      </w:r>
      <w:r>
        <w:rPr>
          <w:rFonts w:ascii="SimSun" w:hAnsi="SimSun" w:eastAsia="SimSun" w:cs="SimSun"/>
          <w:color w:val="000000"/>
          <w:spacing w:val="56"/>
          <w:sz w:val="24"/>
        </w:rPr>
        <w:t xml:space="preserve"> </w:t>
      </w:r>
      <w:r>
        <w:rPr>
          <w:rFonts w:ascii="SimSun" w:hAnsi="SimSun" w:eastAsia="SimSun" w:cs="SimSun"/>
          <w:color w:val="000000"/>
          <w:spacing w:val="-15"/>
          <w:sz w:val="24"/>
        </w:rPr>
        <w:t xml:space="preserve">真</w:t>
      </w:r>
      <w:r>
        <w:rPr>
          <w:rFonts w:ascii="SimSun" w:hAnsi="SimSun" w:eastAsia="SimSun" w:cs="SimSun"/>
          <w:color w:val="000000"/>
          <w:spacing w:val="-55"/>
          <w:sz w:val="24"/>
        </w:rPr>
        <w:t xml:space="preserve"> </w:t>
      </w:r>
      <w:r>
        <w:rPr>
          <w:rFonts w:ascii="SimSun" w:hAnsi="SimSun" w:eastAsia="SimSun" w:cs="SimSun"/>
          <w:color w:val="000000"/>
          <w:spacing w:val="-15"/>
          <w:sz w:val="24"/>
        </w:rPr>
        <w:t xml:space="preserve">：</w:t>
      </w:r>
      <w:r/>
    </w:p>
    <w:p>
      <w:pPr>
        <w:ind w:left="17" w:right="0" w:firstLine="0"/>
        <w:spacing w:before="192" w:after="0" w:line="4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开户银行：</w:t>
      </w:r>
      <w:r/>
    </w:p>
    <w:p>
      <w:pPr>
        <w:ind w:left="12"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账</w:t>
      </w:r>
      <w:r>
        <w:rPr>
          <w:rFonts w:ascii="SimSun" w:hAnsi="SimSun" w:eastAsia="SimSun" w:cs="SimSun"/>
          <w:color w:val="000000"/>
          <w:spacing w:val="57"/>
          <w:sz w:val="24"/>
        </w:rPr>
        <w:t xml:space="preserve"> </w:t>
      </w:r>
      <w:r>
        <w:rPr>
          <w:rFonts w:ascii="SimSun" w:hAnsi="SimSun" w:eastAsia="SimSun" w:cs="SimSun"/>
          <w:color w:val="000000"/>
          <w:spacing w:val="-12"/>
          <w:sz w:val="24"/>
        </w:rPr>
        <w:t xml:space="preserve">号</w:t>
      </w:r>
      <w:r>
        <w:rPr>
          <w:rFonts w:ascii="SimSun" w:hAnsi="SimSun" w:eastAsia="SimSun" w:cs="SimSun"/>
          <w:color w:val="000000"/>
          <w:spacing w:val="-50"/>
          <w:sz w:val="24"/>
        </w:rPr>
        <w:t xml:space="preserve"> </w:t>
      </w:r>
      <w:r>
        <w:rPr>
          <w:rFonts w:ascii="SimSun" w:hAnsi="SimSun" w:eastAsia="SimSun" w:cs="SimSun"/>
          <w:color w:val="000000"/>
          <w:spacing w:val="-12"/>
          <w:sz w:val="24"/>
        </w:rPr>
        <w:t xml:space="preserve">：</w:t>
      </w:r>
      <w:r/>
    </w:p>
    <w:p>
      <w:pPr>
        <w:ind w:left="51" w:right="0" w:firstLine="0"/>
        <w:spacing w:before="15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邮政编码：</w:t>
      </w:r>
      <w:r/>
    </w:p>
    <w:p>
      <w:pPr>
        <w:ind w:left="14" w:right="0" w:firstLine="0"/>
        <w:spacing w:before="67" w:after="0" w:line="48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承包人(公章)：</w:t>
      </w:r>
      <w:r/>
    </w:p>
    <w:p>
      <w:pPr>
        <w:ind w:left="0"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4"/>
        </w:rPr>
        <w:t xml:space="preserve">地</w:t>
      </w:r>
      <w:r>
        <w:rPr>
          <w:rFonts w:ascii="SimSun" w:hAnsi="SimSun" w:eastAsia="SimSun" w:cs="SimSun"/>
          <w:color w:val="000000"/>
          <w:spacing w:val="57"/>
          <w:sz w:val="24"/>
        </w:rPr>
        <w:t xml:space="preserve"> </w:t>
      </w:r>
      <w:r>
        <w:rPr>
          <w:rFonts w:ascii="SimSun" w:hAnsi="SimSun" w:eastAsia="SimSun" w:cs="SimSun"/>
          <w:color w:val="000000"/>
          <w:spacing w:val="-13"/>
          <w:sz w:val="24"/>
        </w:rPr>
        <w:t xml:space="preserve">址</w:t>
      </w:r>
      <w:r>
        <w:rPr>
          <w:rFonts w:ascii="SimSun" w:hAnsi="SimSun" w:eastAsia="SimSun" w:cs="SimSun"/>
          <w:color w:val="000000"/>
          <w:spacing w:val="-58"/>
          <w:sz w:val="24"/>
        </w:rPr>
        <w:t xml:space="preserve"> </w:t>
      </w:r>
      <w:r>
        <w:rPr>
          <w:rFonts w:ascii="SimSun" w:hAnsi="SimSun" w:eastAsia="SimSun" w:cs="SimSun"/>
          <w:color w:val="000000"/>
          <w:spacing w:val="-13"/>
          <w:sz w:val="24"/>
        </w:rPr>
        <w:t xml:space="preserve">：</w:t>
      </w:r>
      <w:r/>
    </w:p>
    <w:p>
      <w:pPr>
        <w:ind w:left="29" w:right="0" w:firstLine="0"/>
        <w:spacing w:before="153"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法定代表人(签字)：</w:t>
      </w:r>
      <w:r/>
    </w:p>
    <w:p>
      <w:pPr>
        <w:ind w:left="33"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委托代理人(签字)：</w:t>
      </w:r>
      <w:r/>
    </w:p>
    <w:p>
      <w:pPr>
        <w:ind w:left="47"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电</w:t>
      </w:r>
      <w:r>
        <w:rPr>
          <w:rFonts w:ascii="SimSun" w:hAnsi="SimSun" w:eastAsia="SimSun" w:cs="SimSun"/>
          <w:color w:val="000000"/>
          <w:spacing w:val="2"/>
          <w:sz w:val="24"/>
        </w:rPr>
        <w:t xml:space="preserve">  </w:t>
      </w:r>
      <w:r>
        <w:rPr>
          <w:rFonts w:ascii="SimSun" w:hAnsi="SimSun" w:eastAsia="SimSun" w:cs="SimSun"/>
          <w:color w:val="000000"/>
          <w:spacing w:val="-20"/>
          <w:sz w:val="24"/>
        </w:rPr>
        <w:t xml:space="preserve">话：</w:t>
      </w:r>
      <w:r/>
    </w:p>
    <w:p>
      <w:pPr>
        <w:ind w:left="5" w:right="0" w:firstLine="0"/>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4"/>
        </w:rPr>
        <w:t xml:space="preserve">传</w:t>
      </w:r>
      <w:r>
        <w:rPr>
          <w:rFonts w:ascii="SimSun" w:hAnsi="SimSun" w:eastAsia="SimSun" w:cs="SimSun"/>
          <w:color w:val="000000"/>
          <w:spacing w:val="56"/>
          <w:sz w:val="24"/>
        </w:rPr>
        <w:t xml:space="preserve"> </w:t>
      </w:r>
      <w:r>
        <w:rPr>
          <w:rFonts w:ascii="SimSun" w:hAnsi="SimSun" w:eastAsia="SimSun" w:cs="SimSun"/>
          <w:color w:val="000000"/>
          <w:spacing w:val="-15"/>
          <w:sz w:val="24"/>
        </w:rPr>
        <w:t xml:space="preserve">真</w:t>
      </w:r>
      <w:r>
        <w:rPr>
          <w:rFonts w:ascii="SimSun" w:hAnsi="SimSun" w:eastAsia="SimSun" w:cs="SimSun"/>
          <w:color w:val="000000"/>
          <w:spacing w:val="-55"/>
          <w:sz w:val="24"/>
        </w:rPr>
        <w:t xml:space="preserve"> </w:t>
      </w:r>
      <w:r>
        <w:rPr>
          <w:rFonts w:ascii="SimSun" w:hAnsi="SimSun" w:eastAsia="SimSun" w:cs="SimSun"/>
          <w:color w:val="000000"/>
          <w:spacing w:val="-15"/>
          <w:sz w:val="24"/>
        </w:rPr>
        <w:t xml:space="preserve">：</w:t>
      </w:r>
      <w:r/>
    </w:p>
    <w:p>
      <w:pPr>
        <w:ind w:left="0" w:right="0" w:firstLine="0"/>
        <w:spacing w:before="219" w:after="0" w:line="4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开户银行：</w:t>
      </w:r>
      <w:r/>
    </w:p>
    <w:p>
      <w:pPr>
        <w:ind w:left="100"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账</w:t>
      </w:r>
      <w:r>
        <w:rPr>
          <w:rFonts w:ascii="SimSun" w:hAnsi="SimSun" w:eastAsia="SimSun" w:cs="SimSun"/>
          <w:color w:val="000000"/>
          <w:spacing w:val="21"/>
          <w:sz w:val="24"/>
        </w:rPr>
        <w:t xml:space="preserve">  </w:t>
      </w:r>
      <w:r>
        <w:rPr>
          <w:rFonts w:ascii="SimSun" w:hAnsi="SimSun" w:eastAsia="SimSun" w:cs="SimSun"/>
          <w:color w:val="000000"/>
          <w:spacing w:val="-12"/>
          <w:sz w:val="24"/>
        </w:rPr>
        <w:t xml:space="preserve">号：</w:t>
      </w:r>
      <w:r/>
    </w:p>
    <w:p>
      <w:pPr>
        <w:ind w:left="32" w:right="0" w:firstLine="0"/>
        <w:spacing w:before="16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邮政编码：</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14" w:right="0" w:firstLine="0"/>
        <w:spacing w:before="5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    </w:t>
      </w:r>
      <w:r>
        <w:rPr>
          <w:rFonts w:ascii="SimSun" w:hAnsi="SimSun" w:eastAsia="SimSun" w:cs="SimSun"/>
          <w:color w:val="000000"/>
          <w:spacing w:val="-2"/>
          <w:sz w:val="18"/>
        </w:rPr>
        <w:t xml:space="preserve">   </w:t>
      </w:r>
      <w:r/>
    </w:p>
    <w:p>
      <w:pPr>
        <w:ind w:left="0" w:right="0" w:firstLine="0"/>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42"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附件</w:t>
      </w:r>
      <w:r>
        <w:rPr>
          <w:rFonts w:ascii="SimSun" w:hAnsi="SimSun" w:eastAsia="SimSun" w:cs="SimSun"/>
          <w:color w:val="000000"/>
          <w:spacing w:val="17"/>
          <w:sz w:val="21"/>
        </w:rPr>
        <w:t xml:space="preserve"> </w:t>
      </w:r>
      <w:r>
        <w:rPr>
          <w:rFonts w:ascii="SimSun" w:hAnsi="SimSun" w:eastAsia="SimSun" w:cs="SimSun"/>
          <w:color w:val="000000"/>
          <w:spacing w:val="-8"/>
          <w:sz w:val="21"/>
        </w:rPr>
        <w:t xml:space="preserve">2</w:t>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8"/>
        </w:rPr>
        <w:t xml:space="preserve">不拖欠民工工资承诺书</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43" w:right="0" w:firstLine="0"/>
        <w:spacing w:before="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2"/>
          <w:sz w:val="24"/>
          <w:u w:val="single"/>
        </w:rPr>
        <w:t xml:space="preserve"> </w:t>
      </w:r>
      <w:r/>
    </w:p>
    <w:p>
      <w:pPr>
        <w:ind w:left="43" w:right="0" w:firstLine="0"/>
        <w:spacing w:before="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2"/>
          <w:sz w:val="24"/>
          <w:u w:val="single"/>
        </w:rPr>
        <w:t xml:space="preserve">江苏省龙潭监狱</w:t>
      </w:r>
      <w:r>
        <w:rPr>
          <w:rFonts w:ascii="SimSun" w:hAnsi="SimSun" w:eastAsia="SimSun" w:cs="SimSun"/>
          <w:color w:val="000000"/>
          <w:spacing w:val="22"/>
          <w:sz w:val="24"/>
        </w:rPr>
        <w:t xml:space="preserve">：</w:t>
      </w:r>
      <w:r/>
    </w:p>
    <w:p>
      <w:pPr>
        <w:ind w:left="23" w:right="12" w:firstLine="419"/>
        <w:spacing w:before="2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如我公司在</w:t>
      </w:r>
      <w:r>
        <w:rPr>
          <w:rFonts w:ascii="SimSun" w:hAnsi="SimSun" w:eastAsia="SimSun" w:cs="SimSun"/>
          <w:color w:val="000000"/>
          <w:spacing w:val="10"/>
          <w:sz w:val="24"/>
          <w:u w:val="single"/>
        </w:rPr>
        <w:t xml:space="preserve">江苏省龙潭监狱B1组团屋面维修改造</w:t>
      </w:r>
      <w:r>
        <w:rPr>
          <w:rFonts w:ascii="SimSun" w:hAnsi="SimSun" w:eastAsia="SimSun" w:cs="SimSun"/>
          <w:color w:val="000000"/>
          <w:spacing w:val="10"/>
          <w:sz w:val="24"/>
        </w:rPr>
        <w:t xml:space="preserve">实施期间</w:t>
      </w:r>
      <w:r>
        <w:rPr>
          <w:rFonts w:ascii="SimSun" w:hAnsi="SimSun" w:eastAsia="SimSun" w:cs="SimSun"/>
          <w:color w:val="000000"/>
          <w:spacing w:val="12"/>
          <w:sz w:val="24"/>
        </w:rPr>
        <w:t xml:space="preserve">及竣工验收后，保证按时按期足额支付所有建筑工人及民工工资</w:t>
      </w:r>
      <w:r>
        <w:rPr>
          <w:rFonts w:ascii="SimSun" w:hAnsi="SimSun" w:eastAsia="SimSun" w:cs="SimSun"/>
          <w:color w:val="000000"/>
          <w:spacing w:val="-70"/>
          <w:sz w:val="24"/>
        </w:rPr>
        <w:t xml:space="preserve"> </w:t>
      </w:r>
      <w:r>
        <w:rPr>
          <w:rFonts w:ascii="SimSun" w:hAnsi="SimSun" w:eastAsia="SimSun" w:cs="SimSun"/>
          <w:color w:val="000000"/>
          <w:spacing w:val="12"/>
          <w:sz w:val="24"/>
        </w:rPr>
        <w:t xml:space="preserve">，如有违反</w:t>
      </w:r>
      <w:r>
        <w:rPr>
          <w:rFonts w:ascii="SimSun" w:hAnsi="SimSun" w:eastAsia="SimSun" w:cs="SimSun"/>
          <w:color w:val="000000"/>
          <w:spacing w:val="-71"/>
          <w:sz w:val="24"/>
        </w:rPr>
        <w:t xml:space="preserve"> </w:t>
      </w:r>
      <w:r>
        <w:rPr>
          <w:rFonts w:ascii="SimSun" w:hAnsi="SimSun" w:eastAsia="SimSun" w:cs="SimSun"/>
          <w:color w:val="000000"/>
          <w:spacing w:val="12"/>
          <w:sz w:val="24"/>
        </w:rPr>
        <w:t xml:space="preserve">，将</w:t>
      </w:r>
      <w:r>
        <w:rPr>
          <w:rFonts w:ascii="SimSun" w:hAnsi="SimSun" w:eastAsia="SimSun" w:cs="SimSun"/>
          <w:color w:val="000000"/>
          <w:spacing w:val="11"/>
          <w:sz w:val="24"/>
        </w:rPr>
        <w:t xml:space="preserve">承担</w:t>
      </w:r>
      <w:r>
        <w:rPr>
          <w:rFonts w:ascii="SimSun" w:hAnsi="SimSun" w:eastAsia="SimSun" w:cs="SimSun"/>
          <w:color w:val="000000"/>
          <w:sz w:val="24"/>
        </w:rPr>
        <w:t xml:space="preserve"> </w:t>
      </w:r>
      <w:r>
        <w:rPr>
          <w:rFonts w:ascii="SimSun" w:hAnsi="SimSun" w:eastAsia="SimSun" w:cs="SimSun"/>
          <w:color w:val="000000"/>
          <w:spacing w:val="13"/>
          <w:sz w:val="24"/>
        </w:rPr>
        <w:t xml:space="preserve">由此发生的和可能带来的一切后果和费用。</w:t>
      </w:r>
      <w:r/>
    </w:p>
    <w:p>
      <w:pPr>
        <w:ind w:left="439" w:right="0" w:firstLine="0"/>
        <w:spacing w:before="2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特此承诺！</w:t>
      </w:r>
      <w:r/>
    </w:p>
    <w:p>
      <w:pPr>
        <w:ind w:left="0" w:right="0" w:firstLine="0"/>
        <w:spacing w:before="0" w:after="0" w:line="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4741" w:right="0" w:firstLine="0"/>
        <w:spacing w:before="7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承包人</w:t>
      </w:r>
      <w:r>
        <w:rPr>
          <w:rFonts w:ascii="SimSun" w:hAnsi="SimSun" w:eastAsia="SimSun" w:cs="SimSun"/>
          <w:color w:val="000000"/>
          <w:spacing w:val="41"/>
          <w:sz w:val="24"/>
        </w:rPr>
        <w:t xml:space="preserve">  </w:t>
      </w:r>
      <w:r>
        <w:rPr>
          <w:rFonts w:ascii="SimSun" w:hAnsi="SimSun" w:eastAsia="SimSun" w:cs="SimSun"/>
          <w:color w:val="000000"/>
          <w:spacing w:val="-1"/>
          <w:sz w:val="24"/>
        </w:rPr>
        <w:t xml:space="preserve">(盖章)</w:t>
      </w:r>
      <w:r>
        <w:rPr>
          <w:rFonts w:ascii="SimSun" w:hAnsi="SimSun" w:eastAsia="SimSun" w:cs="SimSun"/>
          <w:color w:val="000000"/>
          <w:spacing w:val="11"/>
          <w:sz w:val="24"/>
        </w:rPr>
        <w:t xml:space="preserve">   </w:t>
      </w:r>
      <w:r>
        <w:rPr>
          <w:rFonts w:ascii="SimSun" w:hAnsi="SimSun" w:eastAsia="SimSun" w:cs="SimSun"/>
          <w:color w:val="000000"/>
          <w:spacing w:val="-1"/>
          <w:sz w:val="24"/>
        </w:rPr>
        <w:t xml:space="preserve">：</w:t>
      </w:r>
      <w:r/>
    </w:p>
    <w:p>
      <w:pPr>
        <w:ind w:left="0" w:right="0" w:firstLine="0"/>
        <w:spacing w:before="0" w:after="0" w:line="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0"/>
        <w:spacing w:before="0" w:after="0" w:line="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55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8"/>
          <w:sz w:val="24"/>
        </w:rPr>
        <w:t xml:space="preserve">日</w:t>
      </w:r>
      <w:r>
        <w:rPr>
          <w:rFonts w:ascii="SimSun" w:hAnsi="SimSun" w:eastAsia="SimSun" w:cs="SimSun"/>
          <w:color w:val="000000"/>
          <w:spacing w:val="31"/>
          <w:sz w:val="24"/>
        </w:rPr>
        <w:t xml:space="preserve">   </w:t>
      </w:r>
      <w:r>
        <w:rPr>
          <w:rFonts w:ascii="SimSun" w:hAnsi="SimSun" w:eastAsia="SimSun" w:cs="SimSun"/>
          <w:color w:val="000000"/>
          <w:spacing w:val="-28"/>
          <w:sz w:val="24"/>
        </w:rPr>
        <w:t xml:space="preserve">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42" w:right="0" w:firstLine="0"/>
        <w:spacing w:before="7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附件</w:t>
      </w:r>
      <w:r>
        <w:rPr>
          <w:rFonts w:ascii="SimSun" w:hAnsi="SimSun" w:eastAsia="SimSun" w:cs="SimSun"/>
          <w:color w:val="000000"/>
          <w:spacing w:val="22"/>
          <w:sz w:val="21"/>
        </w:rPr>
        <w:t xml:space="preserve"> </w:t>
      </w:r>
      <w:r>
        <w:rPr>
          <w:rFonts w:ascii="SimSun" w:hAnsi="SimSun" w:eastAsia="SimSun" w:cs="SimSun"/>
          <w:color w:val="000000"/>
          <w:spacing w:val="-8"/>
          <w:sz w:val="21"/>
        </w:rPr>
        <w:t xml:space="preserve">3</w:t>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8"/>
        </w:rPr>
        <w:t xml:space="preserve">项目经理及主要管理人员常驻现场承诺书</w:t>
      </w:r>
      <w:r/>
    </w:p>
    <w:p>
      <w:pPr>
        <w:ind w:left="0" w:right="0" w:firstLine="0"/>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43" w:right="0" w:firstLine="0"/>
        <w:spacing w:before="79"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2"/>
          <w:sz w:val="24"/>
          <w:u w:val="single"/>
        </w:rPr>
        <w:t xml:space="preserve">江苏省龙潭监狱</w:t>
      </w:r>
      <w:r>
        <w:rPr>
          <w:rFonts w:ascii="SimSun" w:hAnsi="SimSun" w:eastAsia="SimSun" w:cs="SimSun"/>
          <w:color w:val="000000"/>
          <w:spacing w:val="22"/>
          <w:sz w:val="24"/>
        </w:rPr>
        <w:t xml:space="preserve">：</w:t>
      </w:r>
      <w:r/>
    </w:p>
    <w:p>
      <w:pPr>
        <w:ind w:left="20" w:right="8" w:firstLine="412"/>
        <w:spacing w:before="29"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你方所建设的</w:t>
      </w:r>
      <w:r>
        <w:rPr>
          <w:rFonts w:ascii="SimSun" w:hAnsi="SimSun" w:eastAsia="SimSun" w:cs="SimSun"/>
          <w:color w:val="000000"/>
          <w:spacing w:val="10"/>
          <w:sz w:val="24"/>
          <w:u w:val="single"/>
        </w:rPr>
        <w:t xml:space="preserve">江苏省龙潭监狱B1组团屋面维修改造</w:t>
      </w:r>
      <w:r>
        <w:rPr>
          <w:rFonts w:ascii="SimSun" w:hAnsi="SimSun" w:eastAsia="SimSun" w:cs="SimSun"/>
          <w:color w:val="000000"/>
          <w:spacing w:val="10"/>
          <w:sz w:val="24"/>
        </w:rPr>
        <w:t xml:space="preserve">，我方</w:t>
      </w:r>
      <w:r>
        <w:rPr>
          <w:rFonts w:ascii="SimSun" w:hAnsi="SimSun" w:eastAsia="SimSun" w:cs="SimSun"/>
          <w:color w:val="000000"/>
          <w:spacing w:val="16"/>
          <w:sz w:val="24"/>
        </w:rPr>
        <w:t xml:space="preserve"> </w:t>
      </w:r>
      <w:r>
        <w:rPr>
          <w:rFonts w:ascii="SimSun" w:hAnsi="SimSun" w:eastAsia="SimSun" w:cs="SimSun"/>
          <w:color w:val="000000"/>
          <w:spacing w:val="9"/>
          <w:sz w:val="24"/>
        </w:rPr>
        <w:t xml:space="preserve">经认真考虑并保证：</w:t>
      </w:r>
      <w:r>
        <w:rPr>
          <w:rFonts w:ascii="SimSun" w:hAnsi="SimSun" w:eastAsia="SimSun" w:cs="SimSun"/>
          <w:color w:val="000000"/>
          <w:spacing w:val="-56"/>
          <w:sz w:val="24"/>
        </w:rPr>
        <w:t xml:space="preserve"> </w:t>
      </w:r>
      <w:r>
        <w:rPr>
          <w:rFonts w:ascii="SimSun" w:hAnsi="SimSun" w:eastAsia="SimSun" w:cs="SimSun"/>
          <w:color w:val="000000"/>
          <w:spacing w:val="9"/>
          <w:sz w:val="24"/>
        </w:rPr>
        <w:t xml:space="preserve">我方项目经理及项目</w:t>
      </w:r>
      <w:r>
        <w:rPr>
          <w:rFonts w:ascii="SimSun" w:hAnsi="SimSun" w:eastAsia="SimSun" w:cs="SimSun"/>
          <w:color w:val="000000"/>
          <w:spacing w:val="37"/>
          <w:sz w:val="24"/>
        </w:rPr>
        <w:t xml:space="preserve"> </w:t>
      </w:r>
      <w:r>
        <w:rPr>
          <w:rFonts w:ascii="SimSun" w:hAnsi="SimSun" w:eastAsia="SimSun" w:cs="SimSun"/>
          <w:color w:val="000000"/>
          <w:spacing w:val="9"/>
          <w:sz w:val="24"/>
        </w:rPr>
        <w:t xml:space="preserve">主要管理人员从开工到竣工验收合格，每月</w:t>
      </w:r>
      <w:r>
        <w:rPr>
          <w:rFonts w:ascii="SimSun" w:hAnsi="SimSun" w:eastAsia="SimSun" w:cs="SimSun"/>
          <w:color w:val="000000"/>
          <w:sz w:val="24"/>
        </w:rPr>
        <w:t xml:space="preserve"> </w:t>
      </w:r>
      <w:r>
        <w:rPr>
          <w:rFonts w:ascii="SimSun" w:hAnsi="SimSun" w:eastAsia="SimSun" w:cs="SimSun"/>
          <w:color w:val="000000"/>
          <w:spacing w:val="1"/>
          <w:sz w:val="24"/>
        </w:rPr>
        <w:t xml:space="preserve">不少于 </w:t>
      </w:r>
      <w:r>
        <w:rPr>
          <w:rFonts w:ascii="SimSun" w:hAnsi="SimSun" w:eastAsia="SimSun" w:cs="SimSun"/>
          <w:color w:val="000000"/>
          <w:spacing w:val="1"/>
          <w:sz w:val="24"/>
          <w:u w:val="single"/>
        </w:rPr>
        <w:t xml:space="preserve">25 </w:t>
      </w:r>
      <w:r>
        <w:rPr>
          <w:rFonts w:ascii="SimSun" w:hAnsi="SimSun" w:eastAsia="SimSun" w:cs="SimSun"/>
          <w:color w:val="000000"/>
          <w:spacing w:val="1"/>
          <w:sz w:val="24"/>
        </w:rPr>
        <w:t xml:space="preserve">天，每周不少于 </w:t>
      </w:r>
      <w:r>
        <w:rPr>
          <w:rFonts w:ascii="SimSun" w:hAnsi="SimSun" w:eastAsia="SimSun" w:cs="SimSun"/>
          <w:color w:val="000000"/>
          <w:spacing w:val="1"/>
          <w:sz w:val="24"/>
          <w:u w:val="single"/>
        </w:rPr>
        <w:t xml:space="preserve">6</w:t>
      </w:r>
      <w:r>
        <w:rPr>
          <w:rFonts w:ascii="SimSun" w:hAnsi="SimSun" w:eastAsia="SimSun" w:cs="SimSun"/>
          <w:color w:val="000000"/>
          <w:spacing w:val="31"/>
          <w:sz w:val="24"/>
          <w:u w:val="single"/>
        </w:rPr>
        <w:t xml:space="preserve"> </w:t>
      </w:r>
      <w:r>
        <w:rPr>
          <w:rFonts w:ascii="SimSun" w:hAnsi="SimSun" w:eastAsia="SimSun" w:cs="SimSun"/>
          <w:color w:val="000000"/>
          <w:spacing w:val="1"/>
          <w:sz w:val="24"/>
        </w:rPr>
        <w:t xml:space="preserve">天，每天不少于</w:t>
      </w:r>
      <w:r>
        <w:rPr>
          <w:rFonts w:ascii="SimSun" w:hAnsi="SimSun" w:eastAsia="SimSun" w:cs="SimSun"/>
          <w:color w:val="000000"/>
          <w:spacing w:val="21"/>
          <w:sz w:val="24"/>
        </w:rPr>
        <w:t xml:space="preserve"> </w:t>
      </w:r>
      <w:r>
        <w:rPr>
          <w:rFonts w:ascii="SimSun" w:hAnsi="SimSun" w:eastAsia="SimSun" w:cs="SimSun"/>
          <w:color w:val="000000"/>
          <w:spacing w:val="1"/>
          <w:sz w:val="24"/>
          <w:u w:val="single"/>
        </w:rPr>
        <w:t xml:space="preserve">8</w:t>
      </w:r>
      <w:r>
        <w:rPr>
          <w:rFonts w:ascii="SimSun" w:hAnsi="SimSun" w:eastAsia="SimSun" w:cs="SimSun"/>
          <w:color w:val="000000"/>
          <w:spacing w:val="26"/>
          <w:sz w:val="24"/>
          <w:u w:val="single"/>
        </w:rPr>
        <w:t xml:space="preserve"> </w:t>
      </w:r>
      <w:r>
        <w:rPr>
          <w:rFonts w:ascii="SimSun" w:hAnsi="SimSun" w:eastAsia="SimSun" w:cs="SimSun"/>
          <w:color w:val="000000"/>
          <w:spacing w:val="1"/>
          <w:sz w:val="24"/>
        </w:rPr>
        <w:t xml:space="preserve">小时在岗处理</w:t>
      </w:r>
      <w:r>
        <w:rPr>
          <w:rFonts w:ascii="SimSun" w:hAnsi="SimSun" w:eastAsia="SimSun" w:cs="SimSun"/>
          <w:color w:val="000000"/>
          <w:spacing w:val="23"/>
          <w:sz w:val="24"/>
        </w:rPr>
        <w:t xml:space="preserve"> </w:t>
      </w:r>
      <w:r>
        <w:rPr>
          <w:rFonts w:ascii="SimSun" w:hAnsi="SimSun" w:eastAsia="SimSun" w:cs="SimSun"/>
          <w:color w:val="000000"/>
          <w:spacing w:val="1"/>
          <w:sz w:val="24"/>
        </w:rPr>
        <w:t xml:space="preserve">事务</w:t>
      </w:r>
      <w:r>
        <w:rPr>
          <w:rFonts w:ascii="SimSun" w:hAnsi="SimSun" w:eastAsia="SimSun" w:cs="SimSun"/>
          <w:color w:val="000000"/>
          <w:spacing w:val="-72"/>
          <w:sz w:val="24"/>
        </w:rPr>
        <w:t xml:space="preserve"> </w:t>
      </w:r>
      <w:r>
        <w:rPr>
          <w:rFonts w:ascii="SimSun" w:hAnsi="SimSun" w:eastAsia="SimSun" w:cs="SimSun"/>
          <w:color w:val="000000"/>
          <w:spacing w:val="1"/>
          <w:sz w:val="24"/>
        </w:rPr>
        <w:t xml:space="preserve">。若违约，我公司</w:t>
      </w:r>
      <w:r>
        <w:rPr>
          <w:rFonts w:ascii="SimSun" w:hAnsi="SimSun" w:eastAsia="SimSun" w:cs="SimSun"/>
          <w:color w:val="000000"/>
          <w:sz w:val="24"/>
        </w:rPr>
        <w:t xml:space="preserve"> </w:t>
      </w:r>
      <w:r>
        <w:rPr>
          <w:rFonts w:ascii="SimSun" w:hAnsi="SimSun" w:eastAsia="SimSun" w:cs="SimSun"/>
          <w:color w:val="000000"/>
          <w:spacing w:val="8"/>
          <w:sz w:val="24"/>
        </w:rPr>
        <w:t xml:space="preserve">愿意承担合同中的违约责任。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15"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w:t>
      </w:r>
      <w:r>
        <w:rPr>
          <w:rFonts w:ascii="SimSun" w:hAnsi="SimSun" w:eastAsia="SimSun" w:cs="SimSun"/>
          <w:color w:val="000000"/>
          <w:spacing w:val="43"/>
          <w:sz w:val="21"/>
        </w:rPr>
        <w:t xml:space="preserve">  </w:t>
      </w:r>
      <w:r>
        <w:rPr>
          <w:rFonts w:ascii="SimSun" w:hAnsi="SimSun" w:eastAsia="SimSun" w:cs="SimSun"/>
          <w:color w:val="000000"/>
          <w:sz w:val="21"/>
        </w:rPr>
        <w:t xml:space="preserve">(盖章)</w:t>
      </w:r>
      <w:r>
        <w:rPr>
          <w:rFonts w:ascii="SimSun" w:hAnsi="SimSun" w:eastAsia="SimSun" w:cs="SimSun"/>
          <w:color w:val="000000"/>
          <w:spacing w:val="14"/>
          <w:sz w:val="21"/>
        </w:rPr>
        <w:t xml:space="preserve">   </w:t>
      </w:r>
      <w:r>
        <w:rPr>
          <w:rFonts w:ascii="SimSun" w:hAnsi="SimSun" w:eastAsia="SimSun" w:cs="SimSun"/>
          <w:color w:val="000000"/>
          <w:sz w:val="21"/>
        </w:rPr>
        <w:t xml:space="preserve">：</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15" w:right="0" w:firstLine="0"/>
        <w:spacing w:before="7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承诺单位法定代表人</w:t>
      </w:r>
      <w:r>
        <w:rPr>
          <w:rFonts w:ascii="SimSun" w:hAnsi="SimSun" w:eastAsia="SimSun" w:cs="SimSun"/>
          <w:color w:val="000000"/>
          <w:spacing w:val="51"/>
          <w:sz w:val="21"/>
        </w:rPr>
        <w:t xml:space="preserve">  </w:t>
      </w:r>
      <w:r>
        <w:rPr>
          <w:rFonts w:ascii="SimSun" w:hAnsi="SimSun" w:eastAsia="SimSun" w:cs="SimSun"/>
          <w:color w:val="000000"/>
          <w:spacing w:val="5"/>
          <w:sz w:val="21"/>
        </w:rPr>
        <w:t xml:space="preserve">(签章)</w:t>
      </w:r>
      <w:r>
        <w:rPr>
          <w:rFonts w:ascii="SimSun" w:hAnsi="SimSun" w:eastAsia="SimSun" w:cs="SimSun"/>
          <w:color w:val="000000"/>
          <w:spacing w:val="16"/>
          <w:sz w:val="21"/>
        </w:rPr>
        <w:t xml:space="preserve">   </w:t>
      </w:r>
      <w:r>
        <w:rPr>
          <w:rFonts w:ascii="SimSun" w:hAnsi="SimSun" w:eastAsia="SimSun" w:cs="SimSun"/>
          <w:color w:val="000000"/>
          <w:spacing w:val="5"/>
          <w:sz w:val="21"/>
        </w:rPr>
        <w:t xml:space="preserve">：</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19" w:right="0" w:firstLine="0"/>
        <w:spacing w:before="7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项目经理</w:t>
      </w:r>
      <w:r>
        <w:rPr>
          <w:rFonts w:ascii="SimSun" w:hAnsi="SimSun" w:eastAsia="SimSun" w:cs="SimSun"/>
          <w:color w:val="000000"/>
          <w:spacing w:val="45"/>
          <w:sz w:val="21"/>
        </w:rPr>
        <w:t xml:space="preserve">  </w:t>
      </w:r>
      <w:r>
        <w:rPr>
          <w:rFonts w:ascii="SimSun" w:hAnsi="SimSun" w:eastAsia="SimSun" w:cs="SimSun"/>
          <w:color w:val="000000"/>
          <w:spacing w:val="-1"/>
          <w:sz w:val="21"/>
        </w:rPr>
        <w:t xml:space="preserve">(签章)</w:t>
      </w:r>
      <w:r>
        <w:rPr>
          <w:rFonts w:ascii="SimSun" w:hAnsi="SimSun" w:eastAsia="SimSun" w:cs="SimSun"/>
          <w:color w:val="000000"/>
          <w:spacing w:val="15"/>
          <w:sz w:val="21"/>
        </w:rPr>
        <w:t xml:space="preserve">   </w:t>
      </w:r>
      <w:r>
        <w:rPr>
          <w:rFonts w:ascii="SimSun" w:hAnsi="SimSun" w:eastAsia="SimSun" w:cs="SimSun"/>
          <w:color w:val="000000"/>
          <w:spacing w:val="-1"/>
          <w:sz w:val="21"/>
        </w:rPr>
        <w:t xml:space="preserve">：</w:t>
      </w:r>
      <w:r/>
    </w:p>
    <w:p>
      <w:pPr>
        <w:ind w:left="0" w:right="0" w:firstLine="0"/>
        <w:spacing w:before="0" w:after="0" w:line="7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line="7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97" w:right="0" w:firstLine="0"/>
        <w:spacing w:before="7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3"/>
          <w:sz w:val="21"/>
        </w:rPr>
        <w:t xml:space="preserve">日</w:t>
      </w:r>
      <w:r>
        <w:rPr>
          <w:rFonts w:ascii="SimSun" w:hAnsi="SimSun" w:eastAsia="SimSun" w:cs="SimSun"/>
          <w:color w:val="000000"/>
          <w:spacing w:val="15"/>
          <w:sz w:val="21"/>
        </w:rPr>
        <w:t xml:space="preserve">   </w:t>
      </w:r>
      <w:r>
        <w:rPr>
          <w:rFonts w:ascii="SimSun" w:hAnsi="SimSun" w:eastAsia="SimSun" w:cs="SimSun"/>
          <w:color w:val="000000"/>
          <w:spacing w:val="-23"/>
          <w:sz w:val="21"/>
        </w:rPr>
        <w:t xml:space="preserve">期</w:t>
      </w:r>
      <w:r>
        <w:rPr>
          <w:rFonts w:ascii="SimSun" w:hAnsi="SimSun" w:eastAsia="SimSun" w:cs="SimSun"/>
          <w:color w:val="000000"/>
          <w:spacing w:val="15"/>
          <w:sz w:val="21"/>
        </w:rPr>
        <w:t xml:space="preserve"> </w:t>
      </w:r>
      <w:r>
        <w:rPr>
          <w:rFonts w:ascii="SimSun" w:hAnsi="SimSun" w:eastAsia="SimSun" w:cs="SimSun"/>
          <w:color w:val="000000"/>
          <w:spacing w:val="-1"/>
          <w:sz w:val="21"/>
        </w:rPr>
        <w:t xml:space="preserve">：</w:t>
      </w:r>
      <w:r>
        <w:rPr>
          <w:rFonts w:ascii="SimSun" w:hAnsi="SimSun" w:eastAsia="SimSun" w:cs="SimSun"/>
          <w:color w:val="000000"/>
          <w:spacing w:val="15"/>
          <w:sz w:val="21"/>
        </w:rPr>
        <w:t xml:space="preserve">        </w:t>
      </w:r>
      <w:r>
        <w:rPr>
          <w:rFonts w:ascii="SimSun" w:hAnsi="SimSun" w:eastAsia="SimSun" w:cs="SimSun"/>
          <w:color w:val="000000"/>
          <w:spacing w:val="-23"/>
          <w:sz w:val="21"/>
        </w:rPr>
        <w:t xml:space="preserve">年</w:t>
      </w:r>
      <w:r>
        <w:rPr>
          <w:rFonts w:ascii="SimSun" w:hAnsi="SimSun" w:eastAsia="SimSun" w:cs="SimSun"/>
          <w:color w:val="000000"/>
          <w:spacing w:val="1"/>
          <w:sz w:val="21"/>
        </w:rPr>
        <w:t xml:space="preserve">       </w:t>
      </w:r>
      <w:r>
        <w:rPr>
          <w:rFonts w:ascii="SimSun" w:hAnsi="SimSun" w:eastAsia="SimSun" w:cs="SimSun"/>
          <w:color w:val="000000"/>
          <w:spacing w:val="-23"/>
          <w:sz w:val="21"/>
        </w:rPr>
        <w:t xml:space="preserve">月</w:t>
      </w:r>
      <w:r>
        <w:rPr>
          <w:rFonts w:ascii="SimSun" w:hAnsi="SimSun" w:eastAsia="SimSun" w:cs="SimSun"/>
          <w:color w:val="000000"/>
          <w:spacing w:val="8"/>
          <w:sz w:val="21"/>
        </w:rPr>
        <w:t xml:space="preserve">        </w:t>
      </w:r>
      <w:r>
        <w:rPr>
          <w:rFonts w:ascii="SimSun" w:hAnsi="SimSun" w:eastAsia="SimSun" w:cs="SimSun"/>
          <w:color w:val="000000"/>
          <w:spacing w:val="-23"/>
          <w:sz w:val="21"/>
        </w:rPr>
        <w:t xml:space="preserve">日</w:t>
      </w:r>
      <w:r/>
    </w:p>
    <w:p>
      <w:pPr>
        <w:ind w:left="15" w:right="0" w:firstLine="0"/>
        <w:spacing w:before="5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41" w:right="0" w:firstLine="0"/>
        <w:spacing w:before="29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附件</w:t>
      </w:r>
      <w:r>
        <w:rPr>
          <w:rFonts w:ascii="SimSun" w:hAnsi="SimSun" w:eastAsia="SimSun" w:cs="SimSun"/>
          <w:color w:val="000000"/>
          <w:spacing w:val="16"/>
          <w:sz w:val="21"/>
        </w:rPr>
        <w:t xml:space="preserve"> </w:t>
      </w:r>
      <w:r>
        <w:rPr>
          <w:rFonts w:ascii="SimSun" w:hAnsi="SimSun" w:eastAsia="SimSun" w:cs="SimSun"/>
          <w:color w:val="000000"/>
          <w:spacing w:val="-8"/>
          <w:sz w:val="21"/>
        </w:rPr>
        <w:t xml:space="preserve">4</w:t>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8"/>
        </w:rPr>
        <w:t xml:space="preserve">廉政协议书</w:t>
      </w:r>
      <w:r/>
    </w:p>
    <w:p>
      <w:pPr>
        <w:ind w:left="0" w:right="0" w:firstLine="161"/>
        <w:jc w:val="center"/>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廉洁合同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甲方：</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Arial" w:hAnsi="Arial" w:eastAsia="Arial" w:cs="Arial"/>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乙方：</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Arial" w:hAnsi="Arial" w:eastAsia="Arial" w:cs="Arial"/>
          <w:color w:val="000000"/>
          <w:sz w:val="24"/>
          <w:u w:val="single"/>
        </w:rPr>
        <w:t xml:space="preserve"> </w:t>
      </w:r>
      <w:r>
        <w:rPr>
          <w:rFonts w:ascii="SimSun" w:hAnsi="SimSun" w:eastAsia="SimSun" w:cs="SimSun"/>
          <w:b/>
          <w:color w:val="000000"/>
          <w:sz w:val="24"/>
          <w:u w:val="single"/>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为防止国有资源交易活动中各种不正当行为发生，确保项目交易公开、公正、公平，根据廉政建设的相关规定，结合同有资源交易工作特点，特订立本合同如下：</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一、甲乙双方应当自觉遵守国家和所在地区关于招投标的相关规定和廉政建设的各项规定。</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二、甲方及相关工作人员不得以任何形式向乙方索要和收受回扣等好处费。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四、甲方相关工作人员不得要求或者授受乙方为其住房装修、婚丧嫁娶、家属和子女的工作安排以及出国提供方便或服务。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五、甲方相关工作人员不得向乙方介绍家属或者亲友从事与甲方招标（采购）有关的服务、货物供应、工程分包等经济活动。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六、乙方应当通过正常途径开展相对业务工作，不得为获取某些不正当利益而向甲方相关工作人员赠送礼金、有价证券和贵重物品等。</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七、乙方不得为谋取私利与甲方相关工作人员就中标（成交）甲方招标（采购）项目等进行私下商谈或者达成默契。</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八、乙方不得以洽谈业务、签订经济合同为借口，邀请甲方相关工作人员外出旅游和进入营业性高档娱乐场所。</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九、乙方不得为甲方单位和个人购置或者提供通讯工具、交通工具、家电、高档办公用品等物品。</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十、乙方发现甲方相关工作人员有违反上述协议者，应及时向甲方纪检监察部门或者甲方上级单位反映，有义务积极支持配合甲方纪检监察部门调查处理工作。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十一、甲方发现乙方有违反本协议或者采取不正当的手段行贿甲方相关工作人员，甲方可以根据具体情节和造成的后果采取以下措施：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．责令乙方限期整改；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．终止与乙方的合作；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．终止合同，将乙方列入本单位招标“黑名单”。</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十二、本廉洁合同作为项目成交合同的附件，与成交合同具有同等法律效力。经协议双方签署后立即生效。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十三、本合同一式二份，甲、乙双方各持一份，具有同等法律效力。</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1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甲方（公章）：乙方（公章）：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1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法定代表人或委托代理人（签字）：法定代表人或委托代理人（签字）：</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签订日期：年月日</w:t>
      </w:r>
      <w:r/>
    </w:p>
    <w:p>
      <w:pPr>
        <w:ind w:left="32"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1"/>
        </w:rPr>
        <w:t xml:space="preserve"> </w:t>
      </w:r>
      <w:r/>
    </w:p>
    <w:p>
      <w:pPr>
        <w:ind w:left="32"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1"/>
        </w:rPr>
        <w:t xml:space="preserve"> </w:t>
      </w:r>
      <w:r/>
    </w:p>
    <w:p>
      <w:pPr>
        <w:ind w:left="32"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1"/>
        </w:rPr>
        <w:t xml:space="preserve">附件</w:t>
      </w:r>
      <w:r>
        <w:rPr>
          <w:rFonts w:ascii="SimSun" w:hAnsi="SimSun" w:eastAsia="SimSun" w:cs="SimSun"/>
          <w:color w:val="000000"/>
          <w:spacing w:val="-28"/>
          <w:sz w:val="21"/>
        </w:rPr>
        <w:t xml:space="preserve"> </w:t>
      </w:r>
      <w:r>
        <w:rPr>
          <w:rFonts w:ascii="SimSun" w:hAnsi="SimSun" w:eastAsia="SimSun" w:cs="SimSun"/>
          <w:color w:val="000000"/>
          <w:spacing w:val="-18"/>
          <w:sz w:val="21"/>
        </w:rPr>
        <w:t xml:space="preserve">5</w:t>
      </w:r>
      <w:r/>
    </w:p>
    <w:p>
      <w:pPr>
        <w:ind w:left="0" w:right="0" w:firstLine="161"/>
        <w:jc w:val="center"/>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建设工程承发包安全管理协议</w:t>
      </w:r>
      <w:r/>
    </w:p>
    <w:p>
      <w:pPr>
        <w:ind w:left="0" w:right="0" w:firstLine="11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发包单位：</w:t>
      </w:r>
      <w:r>
        <w:rPr>
          <w:rFonts w:ascii="SimSun" w:hAnsi="SimSun" w:eastAsia="SimSun" w:cs="SimSun"/>
          <w:color w:val="000000"/>
          <w:sz w:val="24"/>
          <w:u w:val="single"/>
        </w:rPr>
        <w:t xml:space="preserve">                           </w:t>
      </w:r>
      <w:r>
        <w:rPr>
          <w:rFonts w:ascii="Arial" w:hAnsi="Arial" w:eastAsia="Arial" w:cs="Arial"/>
          <w:color w:val="000000"/>
          <w:sz w:val="24"/>
        </w:rPr>
        <w:t xml:space="preserve">（以下简称甲方）</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承包单位：</w:t>
      </w:r>
      <w:r>
        <w:rPr>
          <w:rFonts w:ascii="SimSun" w:hAnsi="SimSun" w:eastAsia="SimSun" w:cs="SimSun"/>
          <w:color w:val="000000"/>
          <w:sz w:val="24"/>
          <w:u w:val="single"/>
        </w:rPr>
        <w:t xml:space="preserve">                          </w:t>
      </w:r>
      <w:r>
        <w:rPr>
          <w:rFonts w:ascii="Arial" w:hAnsi="Arial" w:eastAsia="Arial" w:cs="Arial"/>
          <w:color w:val="000000"/>
          <w:sz w:val="24"/>
          <w:u w:val="single"/>
        </w:rPr>
        <w:t xml:space="preserve"> </w:t>
      </w:r>
      <w:r>
        <w:rPr>
          <w:rFonts w:ascii="Arial" w:hAnsi="Arial" w:eastAsia="Arial" w:cs="Arial"/>
          <w:color w:val="000000"/>
          <w:sz w:val="24"/>
        </w:rPr>
        <w:t xml:space="preserve">（以下简称乙方）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甲方将</w:t>
      </w:r>
      <w:r>
        <w:rPr>
          <w:rFonts w:ascii="Arial" w:hAnsi="Arial" w:eastAsia="Arial" w:cs="Arial"/>
          <w:color w:val="000000"/>
          <w:sz w:val="24"/>
          <w:u w:val="single"/>
        </w:rPr>
        <w:t xml:space="preserve">  </w:t>
      </w:r>
      <w:r>
        <w:rPr>
          <w:rFonts w:ascii="SimSun" w:hAnsi="SimSun" w:eastAsia="SimSun" w:cs="SimSun"/>
          <w:color w:val="000000"/>
          <w:sz w:val="24"/>
          <w:u w:val="single"/>
        </w:rPr>
        <w:t xml:space="preserve">江苏省龙潭监狱B1组团屋面维修改造</w:t>
      </w:r>
      <w:r>
        <w:rPr>
          <w:rFonts w:ascii="Arial" w:hAnsi="Arial" w:eastAsia="Arial" w:cs="Arial"/>
          <w:color w:val="000000"/>
          <w:sz w:val="24"/>
          <w:u w:val="single"/>
        </w:rPr>
        <w:t xml:space="preserve">  </w:t>
      </w:r>
      <w:r>
        <w:rPr>
          <w:rFonts w:ascii="Arial" w:hAnsi="Arial" w:eastAsia="Arial" w:cs="Arial"/>
          <w:color w:val="000000"/>
          <w:sz w:val="24"/>
        </w:rPr>
        <w:t xml:space="preserve">项目发包给乙方施工，为贯彻“安全第一、预防为主”的方针，根据《江苏省工程安全管理暂行规定》和国家有关法规，明确双方的安全生产责任，确保施工安全，双方在签订建筑安装工程合同的同时，签订本协议。</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一、承包施工项目</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工程项目名称：</w:t>
      </w:r>
      <w:r>
        <w:rPr>
          <w:rFonts w:ascii="Arial" w:hAnsi="Arial" w:eastAsia="Arial" w:cs="Arial"/>
          <w:color w:val="000000"/>
          <w:sz w:val="24"/>
          <w:u w:val="single"/>
        </w:rPr>
        <w:t xml:space="preserve"> </w:t>
      </w:r>
      <w:r>
        <w:rPr>
          <w:rFonts w:ascii="SimSun" w:hAnsi="SimSun" w:eastAsia="SimSun" w:cs="SimSun"/>
          <w:color w:val="000000"/>
          <w:sz w:val="24"/>
          <w:u w:val="single"/>
        </w:rPr>
        <w:t xml:space="preserve">江苏省龙潭监狱B1组团屋面维修改造</w:t>
      </w:r>
      <w:r>
        <w:rPr>
          <w:rFonts w:ascii="Arial" w:hAnsi="Arial" w:eastAsia="Arial" w:cs="Arial"/>
          <w:color w:val="000000"/>
          <w:sz w:val="24"/>
          <w:u w:val="single"/>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工程地址：</w:t>
      </w:r>
      <w:r>
        <w:rPr>
          <w:rFonts w:ascii="Arial" w:hAnsi="Arial" w:eastAsia="Arial" w:cs="Arial"/>
          <w:color w:val="000000"/>
          <w:sz w:val="24"/>
          <w:u w:val="single"/>
        </w:rPr>
        <w:t xml:space="preserve">  </w:t>
      </w:r>
      <w:r>
        <w:rPr>
          <w:rFonts w:ascii="SimSun" w:hAnsi="SimSun" w:eastAsia="SimSun" w:cs="SimSun"/>
          <w:color w:val="000000"/>
          <w:sz w:val="24"/>
          <w:u w:val="single"/>
        </w:rPr>
        <w:t xml:space="preserve">南京市栖霞区龙潭街道珠子山8号</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承包范围：</w:t>
      </w:r>
      <w:r>
        <w:rPr>
          <w:rFonts w:ascii="Arial" w:hAnsi="Arial" w:eastAsia="Arial" w:cs="Arial"/>
          <w:color w:val="000000"/>
          <w:sz w:val="24"/>
          <w:u w:val="single"/>
        </w:rPr>
        <w:t xml:space="preserve">  </w:t>
      </w:r>
      <w:r>
        <w:rPr>
          <w:rFonts w:ascii="SimSun" w:hAnsi="SimSun" w:eastAsia="SimSun" w:cs="SimSun"/>
          <w:color w:val="000000"/>
          <w:sz w:val="24"/>
          <w:u w:val="single"/>
        </w:rPr>
        <w:t xml:space="preserve">详见施工图、施工说明及工程量清单（含清单范围内的全部内容）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承包方式：</w:t>
      </w:r>
      <w:r>
        <w:rPr>
          <w:rFonts w:ascii="Arial" w:hAnsi="Arial" w:eastAsia="Arial" w:cs="Arial"/>
          <w:color w:val="000000"/>
          <w:sz w:val="24"/>
          <w:u w:val="single"/>
        </w:rPr>
        <w:t xml:space="preserve">包工包料</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二、工程项目施工期限</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以甲方通知为准。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三、协议内容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、乙方必须认真贯彻国家、江苏省和上级劳动保护、安全生产主管部门颁发的有关安全生产、消防工作的方针、政策、严格执行有关劳动保护法规、条例、规定。</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、乙方在施工前要认真勘察现场，进场后首先必须做好施工现场围护，防止闲杂人员进入施工现场，发生安全事故。</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、甲乙双方的有关领导必须认真对本单位职工进行安全生产制度及安全技术知识教育，增强法制观念，提高职工的安全生产思想意识和自我保护的能力，督促职工自觉遵守安全生产纪律、制度和法规。</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Arial" w:hAnsi="Arial" w:eastAsia="Arial" w:cs="Arial"/>
          <w:color w:val="000000"/>
          <w:sz w:val="24"/>
        </w:rPr>
        <w:t xml:space="preserve">、根据工程项目内容、特点，甲乙双方应做好安全技术交底，并有交底的书面材料。</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Arial" w:hAnsi="Arial" w:eastAsia="Arial" w:cs="Arial"/>
          <w:color w:val="000000"/>
          <w:sz w:val="24"/>
        </w:rPr>
        <w:t xml:space="preserve">、交底材料一式三份，由甲乙双方和监理各执一份。</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Arial" w:hAnsi="Arial" w:eastAsia="Arial" w:cs="Arial"/>
          <w:color w:val="000000"/>
          <w:sz w:val="24"/>
        </w:rPr>
        <w:t xml:space="preserve">、施工期间，乙方指派</w:t>
      </w:r>
      <w:r>
        <w:rPr>
          <w:rFonts w:ascii="Arial" w:hAnsi="Arial" w:eastAsia="Arial" w:cs="Arial"/>
          <w:color w:val="000000"/>
          <w:sz w:val="24"/>
          <w:u w:val="single"/>
        </w:rPr>
        <w:t xml:space="preserve">      </w:t>
      </w:r>
      <w:r>
        <w:rPr>
          <w:rFonts w:ascii="Arial" w:hAnsi="Arial" w:eastAsia="Arial" w:cs="Arial"/>
          <w:color w:val="000000"/>
          <w:sz w:val="24"/>
        </w:rPr>
        <w:t xml:space="preserve">同志负责本工程项目的有关安全、防火工作；甲方指派</w:t>
      </w:r>
      <w:r>
        <w:rPr>
          <w:rFonts w:ascii="Arial" w:hAnsi="Arial" w:eastAsia="Arial" w:cs="Arial"/>
          <w:color w:val="000000"/>
          <w:sz w:val="24"/>
          <w:u w:val="single"/>
        </w:rPr>
        <w:t xml:space="preserve">       </w:t>
      </w:r>
      <w:r>
        <w:rPr>
          <w:rFonts w:ascii="Arial" w:hAnsi="Arial" w:eastAsia="Arial" w:cs="Arial"/>
          <w:color w:val="000000"/>
          <w:sz w:val="24"/>
        </w:rPr>
        <w:t xml:space="preserve">同志负责联系、检查督促乙方执行有关安全、防火规定。甲乙双方应经常联系，相互协助检查和处理工程施工有关的安全、防火工作，共同预防事故发生。</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Arial" w:hAnsi="Arial" w:eastAsia="Arial" w:cs="Arial"/>
          <w:color w:val="000000"/>
          <w:sz w:val="24"/>
        </w:rPr>
        <w:t xml:space="preserve">、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rPr>
          <w:rFonts w:ascii="Arial" w:hAnsi="Arial" w:eastAsia="Arial" w:cs="Arial"/>
          <w:color w:val="000000"/>
          <w:sz w:val="24"/>
        </w:rPr>
        <w:t xml:space="preserve">、在生产操作过程中的个人防护用品，由各方自理，甲乙双方都应督促施工现场人员自觉穿戴好防护用品。</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rPr>
          <w:rFonts w:ascii="Arial" w:hAnsi="Arial" w:eastAsia="Arial" w:cs="Arial"/>
          <w:color w:val="000000"/>
          <w:sz w:val="24"/>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rPr>
          <w:rFonts w:ascii="Arial" w:hAnsi="Arial" w:eastAsia="Arial" w:cs="Arial"/>
          <w:color w:val="000000"/>
          <w:sz w:val="24"/>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rPr>
          <w:rFonts w:ascii="Arial" w:hAnsi="Arial" w:eastAsia="Arial" w:cs="Arial"/>
          <w:color w:val="000000"/>
          <w:sz w:val="24"/>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rPr>
          <w:rFonts w:ascii="Arial" w:hAnsi="Arial" w:eastAsia="Arial" w:cs="Arial"/>
          <w:color w:val="000000"/>
          <w:sz w:val="24"/>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rPr>
          <w:rFonts w:ascii="Arial" w:hAnsi="Arial" w:eastAsia="Arial" w:cs="Arial"/>
          <w:color w:val="000000"/>
          <w:sz w:val="24"/>
        </w:rPr>
        <w:t xml:space="preserve">、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rPr>
          <w:rFonts w:ascii="Arial" w:hAnsi="Arial" w:eastAsia="Arial" w:cs="Arial"/>
          <w:color w:val="000000"/>
          <w:sz w:val="24"/>
        </w:rPr>
        <w:t xml:space="preserve">、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w:t>
      </w:r>
      <w:r>
        <w:rPr>
          <w:rFonts w:ascii="SimSun" w:hAnsi="SimSun" w:eastAsia="SimSun" w:cs="SimSun"/>
          <w:color w:val="000000"/>
          <w:sz w:val="24"/>
        </w:rPr>
        <w:t xml:space="preserve">24</w:t>
      </w:r>
      <w:r>
        <w:rPr>
          <w:rFonts w:ascii="Arial" w:hAnsi="Arial" w:eastAsia="Arial" w:cs="Arial"/>
          <w:color w:val="000000"/>
          <w:sz w:val="24"/>
        </w:rPr>
        <w:t xml:space="preserve">小时值班，工地生活区内严禁乱拉乱接电线，严禁使用电炉、电饭煲、 电饭锅、电取暖器等，防止漏电触电事故发生。</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rPr>
          <w:rFonts w:ascii="Arial" w:hAnsi="Arial" w:eastAsia="Arial" w:cs="Arial"/>
          <w:color w:val="000000"/>
          <w:sz w:val="24"/>
        </w:rPr>
        <w:t xml:space="preserve">、乙方在施工中，应注意地下管线及高压架空线路的保护。甲方对地下管线和障碍物应详细交底，乙方应贯彻交底要求，如遇有情况，应及时向监理、甲方和有关部门联系，采取保护措施。</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rPr>
          <w:rFonts w:ascii="Arial" w:hAnsi="Arial" w:eastAsia="Arial" w:cs="Arial"/>
          <w:color w:val="000000"/>
          <w:sz w:val="24"/>
        </w:rPr>
        <w:t xml:space="preserve">、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rPr>
          <w:rFonts w:ascii="Arial" w:hAnsi="Arial" w:eastAsia="Arial" w:cs="Arial"/>
          <w:color w:val="000000"/>
          <w:sz w:val="24"/>
        </w:rPr>
        <w:t xml:space="preserve">．本协议经双方签字、盖章有效。作为合同正本的附件一式四份，甲、乙双方各执二份</w:t>
      </w:r>
      <w:r>
        <w:rPr>
          <w:rFonts w:ascii="Arial" w:hAnsi="Arial" w:eastAsia="Arial" w:cs="Arial"/>
          <w:color w:val="000000"/>
          <w:sz w:val="21"/>
        </w:rPr>
        <w:t xml:space="preserve">，具有同等法律效力。</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rPr>
          <w:rFonts w:ascii="Arial" w:hAnsi="Arial" w:eastAsia="Arial" w:cs="Arial"/>
          <w:color w:val="000000"/>
          <w:sz w:val="24"/>
        </w:rPr>
        <w:t xml:space="preserve">．本协议同工程合同正本同日生效，甲、乙双方必须严格执行，由于违反本协议而造成伤亡事故，由违约方承担一切责任。</w:t>
      </w:r>
      <w:r/>
    </w:p>
    <w:p>
      <w:pPr>
        <w:ind w:left="0" w:right="0" w:firstLine="11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0"/>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甲方（盖章）：乙方（盖章）：</w:t>
      </w:r>
      <w:r/>
    </w:p>
    <w:p>
      <w:pPr>
        <w:ind w:left="0" w:right="0" w:firstLine="4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0"/>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法定代表人或法定代表人或</w:t>
      </w:r>
      <w:r/>
    </w:p>
    <w:p>
      <w:pPr>
        <w:ind w:left="0" w:right="0" w:firstLine="460"/>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委托代理人（签字）：委托代理人（签字）：</w:t>
      </w:r>
      <w:r/>
    </w:p>
    <w:p>
      <w:pPr>
        <w:ind w:left="0" w:right="0" w:firstLine="4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日期：年月日日期：年月日</w:t>
        <w:br w:type="page" w:clear="all"/>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8"/>
        </w:rPr>
        <w:t xml:space="preserve"> </w:t>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8"/>
        </w:rPr>
        <w:t xml:space="preserve"> </w:t>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8"/>
        </w:rPr>
        <w:t xml:space="preserve">第六章响应文件格式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封面样式：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964" w:right="0" w:firstLine="0"/>
        <w:spacing w:before="10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31"/>
        </w:rPr>
        <w:t xml:space="preserve">正本（副本）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44"/>
          <w:u w:val="none"/>
        </w:rPr>
        <w:t xml:space="preserve">竞争性谈判响应文件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1283" w:right="0" w:firstLine="0"/>
        <w:spacing w:before="101" w:after="0" w:line="8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31"/>
        </w:rPr>
        <w:t xml:space="preserve">项目名称：</w:t>
      </w:r>
      <w:r/>
    </w:p>
    <w:p>
      <w:pPr>
        <w:ind w:left="1283"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31"/>
        </w:rPr>
        <w:t xml:space="preserve">项目编号：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1283" w:right="0" w:firstLine="0"/>
        <w:spacing w:before="10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31"/>
        </w:rPr>
        <w:t xml:space="preserve">供应商</w:t>
      </w:r>
      <w:r>
        <w:rPr>
          <w:rFonts w:ascii="SimSun" w:hAnsi="SimSun" w:eastAsia="SimSun" w:cs="SimSun"/>
          <w:color w:val="000000"/>
          <w:spacing w:val="-20"/>
          <w:sz w:val="31"/>
        </w:rPr>
        <w:t xml:space="preserve">：（</w:t>
      </w:r>
      <w:r>
        <w:rPr>
          <w:rFonts w:ascii="SimSun" w:hAnsi="SimSun" w:eastAsia="SimSun" w:cs="SimSun"/>
          <w:color w:val="000000"/>
          <w:spacing w:val="4"/>
          <w:sz w:val="31"/>
        </w:rPr>
        <w:t xml:space="preserve">单位公章）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1278" w:right="0" w:firstLine="0"/>
        <w:spacing w:before="101" w:after="0" w:line="8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31"/>
        </w:rPr>
        <w:t xml:space="preserve">联系人：</w:t>
      </w:r>
      <w:r/>
    </w:p>
    <w:p>
      <w:pPr>
        <w:ind w:left="1278"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31"/>
        </w:rPr>
        <w:t xml:space="preserve">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1278" w:right="0" w:firstLine="0"/>
        <w:spacing w:before="10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31"/>
        </w:rPr>
        <w:t xml:space="preserve">联系地址：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1288" w:right="0" w:firstLine="0"/>
        <w:spacing w:before="10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31"/>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8"/>
        </w:rPr>
        <w:t xml:space="preserve"> </w:t>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8"/>
        </w:rPr>
        <w:t xml:space="preserve">目录样式（请根据实际情况定制目录）：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8"/>
        </w:rPr>
        <w:t xml:space="preserve">目录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495"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（注：供应商根据目录顺序编制响应文件并制作目录（须生成页码</w:t>
      </w:r>
      <w:r>
        <w:rPr>
          <w:rFonts w:ascii="SimSun" w:hAnsi="SimSun" w:eastAsia="SimSun" w:cs="SimSun"/>
          <w:color w:val="000000"/>
          <w:spacing w:val="3"/>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32"/>
        </w:rPr>
        <w:t xml:space="preserve">评分索引表</w:t>
      </w:r>
      <w:r/>
    </w:p>
    <w:p>
      <w:pPr>
        <w:ind w:left="0" w:right="0" w:firstLine="0"/>
        <w:spacing w:before="13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9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54"/>
        <w:gridCol w:w="1406"/>
        <w:gridCol w:w="3619"/>
      </w:tblGrid>
      <w:tr>
        <w:trPr>
          <w:trHeight w:val="46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54" w:type="dxa"/>
            <w:vAlign w:val="top"/>
            <w:textDirection w:val="lrTb"/>
            <w:noWrap w:val="false"/>
          </w:tcPr>
          <w:p>
            <w:pPr>
              <w:ind w:left="1618" w:right="0" w:firstLine="0"/>
              <w:spacing w:before="129"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6" w:type="dxa"/>
            <w:vAlign w:val="top"/>
            <w:textDirection w:val="lrTb"/>
            <w:noWrap w:val="false"/>
          </w:tcPr>
          <w:p>
            <w:pPr>
              <w:ind w:left="331" w:right="0" w:firstLine="0"/>
              <w:spacing w:before="129"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自评得分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619" w:type="dxa"/>
            <w:vAlign w:val="top"/>
            <w:textDirection w:val="lrTb"/>
            <w:noWrap w:val="false"/>
          </w:tcPr>
          <w:p>
            <w:pPr>
              <w:ind w:left="661" w:right="0" w:firstLine="0"/>
              <w:spacing w:before="129"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在响应文件中的页码位置</w:t>
            </w:r>
            <w:r/>
          </w:p>
        </w:tc>
      </w:tr>
      <w:tr>
        <w:trPr>
          <w:trHeight w:val="45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32"/>
        </w:rPr>
        <w:t xml:space="preserve"> </w:t>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32"/>
        </w:rPr>
        <w:t xml:space="preserve">响应文件主要目录及相关证明材料格式、附件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sdt>
      <w:sdtPr>
        <w15:appearance w15:val="boundingBox"/>
        <w:rPr/>
      </w:sdtPr>
      <w:sdtContent>
        <w:p>
          <w:pPr>
            <w:ind w:left="0" w:right="0" w:firstLine="0"/>
            <w:spacing w:before="0" w:after="0"/>
            <w:pBdr>
              <w:top w:val="none" w:color="000000" w:sz="4" w:space="0"/>
              <w:left w:val="none" w:color="000000" w:sz="4" w:space="0"/>
              <w:bottom w:val="none" w:color="000000" w:sz="4" w:space="0"/>
              <w:right w:val="none" w:color="000000" w:sz="4" w:space="0"/>
            </w:pBdr>
          </w:pPr>
          <w:hyperlink r:id="rId17" w:tooltip="http://jszfcg.jsczt.cn/jszc/onlyoffice/7.2.1-34/web-apps/apps/documenteditor/main/index_loader.html?_dc=7.2.1-34&amp;lang=zh&amp;customer=%20&amp;logo=%20&amp;headerlogo=%2Ffavicon.ico&amp;frameEditorId=iframePage&amp;compact=true&amp;parentOrigin=http://jszfcg.jsczt.cn#bookmark7" w:history="1">
            <w:r>
              <w:rPr>
                <w:rStyle w:val="1091"/>
                <w:rFonts w:ascii="SimSun" w:hAnsi="SimSun" w:eastAsia="SimSun" w:cs="SimSun"/>
                <w:color w:val="0000ee"/>
                <w:spacing w:val="-5"/>
                <w:sz w:val="24"/>
                <w:u w:val="single"/>
              </w:rPr>
              <w:t xml:space="preserve">目录一、谈判申请及声明格式</w:t>
            </w:r>
          </w:hyperlink>
          <w:r/>
        </w:p>
      </w:sdtContent>
    </w:sdt>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bookmark8" w:history="1">
        <w:r>
          <w:rPr>
            <w:rStyle w:val="1091"/>
            <w:rFonts w:ascii="SimSun" w:hAnsi="SimSun" w:eastAsia="SimSun" w:cs="SimSun"/>
            <w:color w:val="0000ee"/>
            <w:spacing w:val="-4"/>
            <w:sz w:val="24"/>
            <w:u w:val="single"/>
          </w:rPr>
          <w:t xml:space="preserve">目录二、法定代表人授权委托书格式</w:t>
        </w:r>
      </w:hyperlink>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bookmark9" w:history="1">
        <w:r>
          <w:rPr>
            <w:rStyle w:val="1091"/>
            <w:rFonts w:ascii="SimSun" w:hAnsi="SimSun" w:eastAsia="SimSun" w:cs="SimSun"/>
            <w:color w:val="0000ee"/>
            <w:spacing w:val="-7"/>
            <w:sz w:val="24"/>
            <w:u w:val="single"/>
          </w:rPr>
          <w:t xml:space="preserve">目录三、报价表格式</w:t>
        </w:r>
      </w:hyperlink>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bookmark11" w:history="1">
        <w:r>
          <w:rPr>
            <w:rStyle w:val="1091"/>
            <w:rFonts w:ascii="SimSun" w:hAnsi="SimSun" w:eastAsia="SimSun" w:cs="SimSun"/>
            <w:color w:val="0000ee"/>
            <w:spacing w:val="-4"/>
            <w:sz w:val="24"/>
            <w:u w:val="single"/>
          </w:rPr>
          <w:t xml:space="preserve">目录四、资格性审查响应对照表</w:t>
        </w:r>
      </w:hyperlink>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bookmark12" w:history="1">
        <w:r>
          <w:rPr>
            <w:rStyle w:val="1091"/>
            <w:rFonts w:ascii="SimSun" w:hAnsi="SimSun" w:eastAsia="SimSun" w:cs="SimSun"/>
            <w:color w:val="0000ee"/>
            <w:spacing w:val="-6"/>
            <w:sz w:val="24"/>
            <w:u w:val="single"/>
          </w:rPr>
          <w:t xml:space="preserve">目录五、资格证明文件</w:t>
        </w:r>
      </w:hyperlink>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7" w:right="0" w:firstLine="0"/>
        <w:spacing w:before="79" w:after="0"/>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bookmark13" w:history="1">
        <w:r>
          <w:rPr>
            <w:rStyle w:val="1091"/>
            <w:rFonts w:ascii="SimSun" w:hAnsi="SimSun" w:eastAsia="SimSun" w:cs="SimSun"/>
            <w:color w:val="0000ee"/>
            <w:spacing w:val="-5"/>
            <w:sz w:val="24"/>
            <w:u w:val="single"/>
          </w:rPr>
          <w:t xml:space="preserve">目录六、技术条款偏离表格式</w:t>
        </w:r>
      </w:hyperlink>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hyperlink r:id="rId23" w:tooltip="http://jszfcg.jsczt.cn/jszc/onlyoffice/7.2.1-34/web-apps/apps/documenteditor/main/index_loader.html?_dc=7.2.1-34&amp;lang=zh&amp;customer=%20&amp;logo=%20&amp;headerlogo=%2Ffavicon.ico&amp;frameEditorId=iframePage&amp;compact=true&amp;parentOrigin=http://jszfcg.jsczt.cn#bookmark14" w:history="1">
        <w:r>
          <w:rPr>
            <w:rStyle w:val="1091"/>
            <w:rFonts w:ascii="SimSun" w:hAnsi="SimSun" w:eastAsia="SimSun" w:cs="SimSun"/>
            <w:color w:val="0000ee"/>
            <w:spacing w:val="-5"/>
            <w:sz w:val="24"/>
            <w:u w:val="single"/>
          </w:rPr>
          <w:t xml:space="preserve">目录七、商务条款偏离表格式</w:t>
        </w:r>
      </w:hyperlink>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7" w:right="0" w:firstLine="0"/>
        <w:spacing w:before="79" w:after="0"/>
        <w:pBdr>
          <w:top w:val="none" w:color="000000" w:sz="4" w:space="0"/>
          <w:left w:val="none" w:color="000000" w:sz="4" w:space="0"/>
          <w:bottom w:val="none" w:color="000000" w:sz="4" w:space="0"/>
          <w:right w:val="none" w:color="000000" w:sz="4" w:space="0"/>
        </w:pBdr>
      </w:pPr>
      <w:r/>
      <w:hyperlink r:id="rId24" w:tooltip="http://jszfcg.jsczt.cn/jszc/onlyoffice/7.2.1-34/web-apps/apps/documenteditor/main/index_loader.html?_dc=7.2.1-34&amp;lang=zh&amp;customer=%20&amp;logo=%20&amp;headerlogo=%2Ffavicon.ico&amp;frameEditorId=iframePage&amp;compact=true&amp;parentOrigin=http://jszfcg.jsczt.cn#bookmark15" w:history="1">
        <w:r>
          <w:rPr>
            <w:rStyle w:val="1091"/>
            <w:rFonts w:ascii="SimSun" w:hAnsi="SimSun" w:eastAsia="SimSun" w:cs="SimSun"/>
            <w:color w:val="0000ee"/>
            <w:spacing w:val="-8"/>
            <w:sz w:val="24"/>
            <w:u w:val="single"/>
          </w:rPr>
          <w:t xml:space="preserve">目录八、服务方案</w:t>
        </w:r>
      </w:hyperlink>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7" w:right="0" w:firstLine="0"/>
        <w:spacing w:before="79" w:after="0"/>
        <w:pBdr>
          <w:top w:val="none" w:color="000000" w:sz="4" w:space="0"/>
          <w:left w:val="none" w:color="000000" w:sz="4" w:space="0"/>
          <w:bottom w:val="none" w:color="000000" w:sz="4" w:space="0"/>
          <w:right w:val="none" w:color="000000" w:sz="4" w:space="0"/>
        </w:pBdr>
      </w:pPr>
      <w:r/>
      <w:hyperlink r:id="rId25" w:tooltip="http://jszfcg.jsczt.cn/jszc/onlyoffice/7.2.1-34/web-apps/apps/documenteditor/main/index_loader.html?_dc=7.2.1-34&amp;lang=zh&amp;customer=%20&amp;logo=%20&amp;headerlogo=%2Ffavicon.ico&amp;frameEditorId=iframePage&amp;compact=true&amp;parentOrigin=http://jszfcg.jsczt.cn#bookmark16" w:history="1">
        <w:r>
          <w:rPr>
            <w:rStyle w:val="1091"/>
            <w:rFonts w:ascii="SimSun" w:hAnsi="SimSun" w:eastAsia="SimSun" w:cs="SimSun"/>
            <w:color w:val="0000ee"/>
            <w:spacing w:val="-7"/>
            <w:sz w:val="24"/>
            <w:u w:val="single"/>
          </w:rPr>
          <w:t xml:space="preserve">目录九、服务与承诺</w:t>
        </w:r>
      </w:hyperlink>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hyperlink r:id="rId26" w:tooltip="http://jszfcg.jsczt.cn/jszc/onlyoffice/7.2.1-34/web-apps/apps/documenteditor/main/index_loader.html?_dc=7.2.1-34&amp;lang=zh&amp;customer=%20&amp;logo=%20&amp;headerlogo=%2Ffavicon.ico&amp;frameEditorId=iframePage&amp;compact=true&amp;parentOrigin=http://jszfcg.jsczt.cn#bookmark17" w:history="1">
        <w:r>
          <w:rPr>
            <w:rStyle w:val="1091"/>
            <w:rFonts w:ascii="SimSun" w:hAnsi="SimSun" w:eastAsia="SimSun" w:cs="SimSun"/>
            <w:color w:val="0000ee"/>
            <w:spacing w:val="-3"/>
            <w:sz w:val="24"/>
            <w:u w:val="single"/>
          </w:rPr>
          <w:t xml:space="preserve">目录十、供应商拟投入本项目团队人员一览表</w:t>
        </w:r>
      </w:hyperlink>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hyperlink r:id="rId27" w:tooltip="http://jszfcg.jsczt.cn/jszc/onlyoffice/7.2.1-34/web-apps/apps/documenteditor/main/index_loader.html?_dc=7.2.1-34&amp;lang=zh&amp;customer=%20&amp;logo=%20&amp;headerlogo=%2Ffavicon.ico&amp;frameEditorId=iframePage&amp;compact=true&amp;parentOrigin=http://jszfcg.jsczt.cn#bookmark18" w:history="1">
        <w:r>
          <w:rPr>
            <w:rStyle w:val="1091"/>
            <w:rFonts w:ascii="SimSun" w:hAnsi="SimSun" w:eastAsia="SimSun" w:cs="SimSun"/>
            <w:color w:val="0000ee"/>
            <w:spacing w:val="-4"/>
            <w:sz w:val="24"/>
            <w:u w:val="single"/>
          </w:rPr>
          <w:t xml:space="preserve">目录十一、供应商类似业绩情况表</w:t>
        </w:r>
      </w:hyperlink>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hyperlink r:id="rId28" w:tooltip="http://jszfcg.jsczt.cn/jszc/onlyoffice/7.2.1-34/web-apps/apps/documenteditor/main/index_loader.html?_dc=7.2.1-34&amp;lang=zh&amp;customer=%20&amp;logo=%20&amp;headerlogo=%2Ffavicon.ico&amp;frameEditorId=iframePage&amp;compact=true&amp;parentOrigin=http://jszfcg.jsczt.cn#bookmark19" w:history="1">
        <w:r>
          <w:rPr>
            <w:rStyle w:val="1091"/>
            <w:rFonts w:ascii="SimSun" w:hAnsi="SimSun" w:eastAsia="SimSun" w:cs="SimSun"/>
            <w:color w:val="0000ee"/>
            <w:spacing w:val="-4"/>
            <w:sz w:val="24"/>
            <w:u w:val="single"/>
          </w:rPr>
          <w:t xml:space="preserve">目录十二、投标需要的其他证明文件及材料</w:t>
        </w:r>
      </w:hyperlink>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25" w:right="0" w:firstLine="0"/>
        <w:spacing w:before="79" w:after="0" w:line="85" w:lineRule="atLeast"/>
        <w:pBdr>
          <w:top w:val="none" w:color="000000" w:sz="4" w:space="0"/>
          <w:left w:val="none" w:color="000000" w:sz="4" w:space="0"/>
          <w:bottom w:val="none" w:color="000000" w:sz="4" w:space="0"/>
          <w:right w:val="none" w:color="000000" w:sz="4" w:space="0"/>
        </w:pBdr>
      </w:pPr>
      <w:r/>
      <w:hyperlink r:id="rId29" w:tooltip="http://jszfcg.jsczt.cn/jszc/onlyoffice/7.2.1-34/web-apps/apps/documenteditor/main/index_loader.html?_dc=7.2.1-34&amp;lang=zh&amp;customer=%20&amp;logo=%20&amp;headerlogo=%2Ffavicon.ico&amp;frameEditorId=iframePage&amp;compact=true&amp;parentOrigin=http://jszfcg.jsczt.cn#bookmark20" w:history="1">
        <w:r>
          <w:rPr>
            <w:rStyle w:val="1091"/>
            <w:rFonts w:ascii="SimSun" w:hAnsi="SimSun" w:eastAsia="SimSun" w:cs="SimSun"/>
            <w:color w:val="0000ee"/>
            <w:spacing w:val="-3"/>
            <w:sz w:val="24"/>
            <w:u w:val="single"/>
          </w:rPr>
          <w:t xml:space="preserve">附件一、</w:t>
        </w:r>
        <w:r>
          <w:rPr>
            <w:rStyle w:val="1091"/>
            <w:rFonts w:ascii="SimSun" w:hAnsi="SimSun" w:eastAsia="SimSun" w:cs="SimSun"/>
            <w:color w:val="0000ee"/>
            <w:spacing w:val="-4"/>
            <w:sz w:val="24"/>
            <w:u w:val="single"/>
          </w:rPr>
          <w:t xml:space="preserve">中小企业声明函</w:t>
        </w:r>
      </w:hyperlink>
      <w:r/>
      <w:r/>
    </w:p>
    <w:p>
      <w:pPr>
        <w:ind w:left="25" w:right="0" w:firstLine="0"/>
        <w:spacing w:before="78" w:after="0" w:line="85" w:lineRule="atLeast"/>
        <w:pBdr>
          <w:top w:val="none" w:color="000000" w:sz="4" w:space="0"/>
          <w:left w:val="none" w:color="000000" w:sz="4" w:space="0"/>
          <w:bottom w:val="none" w:color="000000" w:sz="4" w:space="0"/>
          <w:right w:val="none" w:color="000000" w:sz="4" w:space="0"/>
        </w:pBdr>
      </w:pPr>
      <w:r/>
      <w:hyperlink r:id="rId30" w:tooltip="http://jszfcg.jsczt.cn/jszc/onlyoffice/7.2.1-34/web-apps/apps/documenteditor/main/index_loader.html?_dc=7.2.1-34&amp;lang=zh&amp;customer=%20&amp;logo=%20&amp;headerlogo=%2Ffavicon.ico&amp;frameEditorId=iframePage&amp;compact=true&amp;parentOrigin=http://jszfcg.jsczt.cn#bookmark21" w:history="1">
        <w:r>
          <w:rPr>
            <w:rStyle w:val="1091"/>
            <w:rFonts w:ascii="SimSun" w:hAnsi="SimSun" w:eastAsia="SimSun" w:cs="SimSun"/>
            <w:color w:val="0000ee"/>
            <w:spacing w:val="-2"/>
            <w:sz w:val="24"/>
            <w:u w:val="single"/>
          </w:rPr>
          <w:t xml:space="preserve">附件二、无重大违法记录声明格式</w:t>
        </w:r>
      </w:hyperlink>
      <w:r/>
      <w:r/>
    </w:p>
    <w:p>
      <w:pPr>
        <w:ind w:left="25" w:right="0" w:firstLine="0"/>
        <w:spacing w:before="79" w:after="0" w:line="85" w:lineRule="atLeast"/>
        <w:pBdr>
          <w:top w:val="none" w:color="000000" w:sz="4" w:space="0"/>
          <w:left w:val="none" w:color="000000" w:sz="4" w:space="0"/>
          <w:bottom w:val="none" w:color="000000" w:sz="4" w:space="0"/>
          <w:right w:val="none" w:color="000000" w:sz="4" w:space="0"/>
        </w:pBdr>
      </w:pPr>
      <w:r/>
      <w:hyperlink r:id="rId31" w:tooltip="http://jszfcg.jsczt.cn/jszc/onlyoffice/7.2.1-34/web-apps/apps/documenteditor/main/index_loader.html?_dc=7.2.1-34&amp;lang=zh&amp;customer=%20&amp;logo=%20&amp;headerlogo=%2Ffavicon.ico&amp;frameEditorId=iframePage&amp;compact=true&amp;parentOrigin=http://jszfcg.jsczt.cn#bookmark21" w:history="1">
        <w:r>
          <w:rPr>
            <w:rStyle w:val="1091"/>
            <w:rFonts w:ascii="SimSun" w:hAnsi="SimSun" w:eastAsia="SimSun" w:cs="SimSun"/>
            <w:color w:val="0000ee"/>
            <w:spacing w:val="-2"/>
            <w:sz w:val="24"/>
            <w:u w:val="single"/>
          </w:rPr>
          <w:t xml:space="preserve">附件三、项目经理无在建承诺书</w:t>
        </w:r>
      </w:hyperlink>
      <w:r/>
      <w:r/>
    </w:p>
    <w:p>
      <w:pPr>
        <w:ind w:left="25" w:right="0" w:firstLine="0"/>
        <w:spacing w:before="79" w:after="0" w:line="85" w:lineRule="atLeast"/>
        <w:pBdr>
          <w:top w:val="none" w:color="000000" w:sz="4" w:space="0"/>
          <w:left w:val="none" w:color="000000" w:sz="4" w:space="0"/>
          <w:bottom w:val="none" w:color="000000" w:sz="4" w:space="0"/>
          <w:right w:val="none" w:color="000000" w:sz="4" w:space="0"/>
        </w:pBdr>
      </w:pPr>
      <w:r/>
      <w:hyperlink r:id="rId32" w:tooltip="http://jszfcg.jsczt.cn/jszc/onlyoffice/7.2.1-34/web-apps/apps/documenteditor/main/index_loader.html?_dc=7.2.1-34&amp;lang=zh&amp;customer=%20&amp;logo=%20&amp;headerlogo=%2Ffavicon.ico&amp;frameEditorId=iframePage&amp;compact=true&amp;parentOrigin=http://jszfcg.jsczt.cn#bookmark21" w:history="1">
        <w:r>
          <w:rPr>
            <w:rStyle w:val="1091"/>
            <w:rFonts w:ascii="SimSun" w:hAnsi="SimSun" w:eastAsia="SimSun" w:cs="SimSun"/>
            <w:color w:val="0000ee"/>
            <w:spacing w:val="-2"/>
            <w:sz w:val="24"/>
            <w:u w:val="single"/>
          </w:rPr>
          <w:t xml:space="preserve">附件四、</w:t>
        </w:r>
        <w:r>
          <w:rPr>
            <w:rStyle w:val="1091"/>
            <w:rFonts w:ascii="SimSun" w:hAnsi="SimSun" w:eastAsia="SimSun" w:cs="SimSun"/>
            <w:color w:val="0000ee"/>
            <w:spacing w:val="-5"/>
            <w:sz w:val="24"/>
            <w:u w:val="single"/>
          </w:rPr>
          <w:t xml:space="preserve">大气污染防治承诺书</w:t>
        </w:r>
      </w:hyperlink>
      <w:r/>
      <w:r/>
    </w:p>
    <w:p>
      <w:pPr>
        <w:ind w:left="25" w:right="0" w:firstLine="0"/>
        <w:spacing w:before="79" w:after="0" w:line="85" w:lineRule="atLeast"/>
        <w:pBdr>
          <w:top w:val="none" w:color="000000" w:sz="4" w:space="0"/>
          <w:left w:val="none" w:color="000000" w:sz="4" w:space="0"/>
          <w:bottom w:val="none" w:color="000000" w:sz="4" w:space="0"/>
          <w:right w:val="none" w:color="000000" w:sz="4" w:space="0"/>
        </w:pBdr>
      </w:pPr>
      <w:r/>
      <w:hyperlink r:id="rId33" w:tooltip="http://jszfcg.jsczt.cn/jszc/onlyoffice/7.2.1-34/web-apps/apps/documenteditor/main/index_loader.html?_dc=7.2.1-34&amp;lang=zh&amp;customer=%20&amp;logo=%20&amp;headerlogo=%2Ffavicon.ico&amp;frameEditorId=iframePage&amp;compact=true&amp;parentOrigin=http://jszfcg.jsczt.cn#bookmark21" w:history="1">
        <w:r>
          <w:rPr>
            <w:rStyle w:val="1091"/>
            <w:rFonts w:ascii="SimSun" w:hAnsi="SimSun" w:eastAsia="SimSun" w:cs="SimSun"/>
            <w:color w:val="0000ee"/>
            <w:spacing w:val="-2"/>
            <w:sz w:val="24"/>
            <w:u w:val="single"/>
          </w:rPr>
          <w:t xml:space="preserve">附件五、保密承诺书</w:t>
        </w:r>
      </w:hyperlink>
      <w:r/>
      <w:r/>
    </w:p>
    <w:p>
      <w:pPr>
        <w:ind w:left="25" w:right="0" w:firstLine="0"/>
        <w:spacing w:before="79" w:after="0" w:line="85" w:lineRule="atLeast"/>
        <w:pBdr>
          <w:top w:val="none" w:color="000000" w:sz="4" w:space="0"/>
          <w:left w:val="none" w:color="000000" w:sz="4" w:space="0"/>
          <w:bottom w:val="none" w:color="000000" w:sz="4" w:space="0"/>
          <w:right w:val="none" w:color="000000" w:sz="4" w:space="0"/>
        </w:pBdr>
      </w:pPr>
      <w:r/>
      <w:hyperlink r:id="rId34" w:tooltip="http://jszfcg.jsczt.cn/jszc/onlyoffice/7.2.1-34/web-apps/apps/documenteditor/main/index_loader.html?_dc=7.2.1-34&amp;lang=zh&amp;customer=%20&amp;logo=%20&amp;headerlogo=%2Ffavicon.ico&amp;frameEditorId=iframePage&amp;compact=true&amp;parentOrigin=http://jszfcg.jsczt.cn#bookmark21" w:history="1">
        <w:r>
          <w:rPr>
            <w:rStyle w:val="1091"/>
            <w:rFonts w:ascii="SimSun" w:hAnsi="SimSun" w:eastAsia="SimSun" w:cs="SimSun"/>
            <w:color w:val="0000ee"/>
            <w:spacing w:val="-2"/>
            <w:sz w:val="24"/>
            <w:u w:val="single"/>
          </w:rPr>
          <w:t xml:space="preserve">附件六、参保承诺书</w:t>
        </w:r>
      </w:hyperlink>
      <w:r/>
      <w:r/>
    </w:p>
    <w:p>
      <w:pPr>
        <w:ind w:left="25" w:right="0" w:firstLine="0"/>
        <w:spacing w:before="79" w:after="0" w:line="85" w:lineRule="atLeast"/>
        <w:pBdr>
          <w:top w:val="none" w:color="000000" w:sz="4" w:space="0"/>
          <w:left w:val="none" w:color="000000" w:sz="4" w:space="0"/>
          <w:bottom w:val="none" w:color="000000" w:sz="4" w:space="0"/>
          <w:right w:val="none" w:color="000000" w:sz="4" w:space="0"/>
        </w:pBdr>
      </w:pPr>
      <w:r/>
      <w:hyperlink r:id="rId35" w:tooltip="http://jszfcg.jsczt.cn/jszc/onlyoffice/7.2.1-34/web-apps/apps/documenteditor/main/index_loader.html?_dc=7.2.1-34&amp;lang=zh&amp;customer=%20&amp;logo=%20&amp;headerlogo=%2Ffavicon.ico&amp;frameEditorId=iframePage&amp;compact=true&amp;parentOrigin=http://jszfcg.jsczt.cn#bookmark21" w:history="1">
        <w:r>
          <w:rPr>
            <w:rStyle w:val="1091"/>
            <w:rFonts w:ascii="SimSun" w:hAnsi="SimSun" w:eastAsia="SimSun" w:cs="SimSun"/>
            <w:color w:val="0000ee"/>
            <w:spacing w:val="-2"/>
            <w:sz w:val="24"/>
            <w:u w:val="single"/>
          </w:rPr>
          <w:t xml:space="preserve">附件七、</w:t>
        </w:r>
        <w:r>
          <w:rPr>
            <w:rStyle w:val="1091"/>
            <w:rFonts w:ascii="SimSun" w:hAnsi="SimSun" w:eastAsia="SimSun" w:cs="SimSun"/>
            <w:color w:val="0000ee"/>
            <w:spacing w:val="-5"/>
            <w:sz w:val="24"/>
            <w:u w:val="single"/>
          </w:rPr>
          <w:t xml:space="preserve">已标价的工程量清单</w:t>
        </w:r>
      </w:hyperlink>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目录一、谈判申请及声明格式</w:t>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32"/>
        </w:rPr>
        <w:t xml:space="preserve">谈判申请及声明</w:t>
      </w:r>
      <w:r/>
    </w:p>
    <w:p>
      <w:pPr>
        <w:ind w:left="498" w:right="0" w:firstLine="0"/>
        <w:spacing w:before="2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致：(采购人)</w:t>
      </w:r>
      <w:r/>
    </w:p>
    <w:p>
      <w:pPr>
        <w:ind w:left="496" w:right="0" w:firstLine="0"/>
        <w:spacing w:before="17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江苏国信政府采购服务中心有限公司</w:t>
      </w:r>
      <w:r>
        <w:rPr>
          <w:rFonts w:ascii="SimSun" w:hAnsi="SimSun" w:eastAsia="SimSun" w:cs="SimSun"/>
          <w:color w:val="000000"/>
          <w:sz w:val="24"/>
        </w:rPr>
        <w:t xml:space="preserve">根据贵方（项目名称</w:t>
      </w:r>
      <w:r>
        <w:rPr>
          <w:rFonts w:ascii="SimSun" w:hAnsi="SimSun" w:eastAsia="SimSun" w:cs="SimSun"/>
          <w:color w:val="000000"/>
          <w:spacing w:val="-11"/>
          <w:sz w:val="24"/>
        </w:rPr>
        <w:t xml:space="preserve">）（</w:t>
      </w:r>
      <w:r>
        <w:rPr>
          <w:rFonts w:ascii="SimSun" w:hAnsi="SimSun" w:eastAsia="SimSun" w:cs="SimSun"/>
          <w:color w:val="000000"/>
          <w:sz w:val="24"/>
        </w:rPr>
        <w:t xml:space="preserve">项目编号）谈判公告，我方</w:t>
      </w:r>
      <w:r>
        <w:rPr>
          <w:rFonts w:ascii="SimSun" w:hAnsi="SimSun" w:eastAsia="SimSun" w:cs="SimSun"/>
          <w:color w:val="000000"/>
          <w:spacing w:val="-2"/>
          <w:sz w:val="24"/>
        </w:rPr>
        <w:t xml:space="preserve">(供应商名称)决定参与本次采购活动，提交响应文件并参加谈判。</w:t>
      </w:r>
      <w:r/>
    </w:p>
    <w:p>
      <w:pPr>
        <w:ind w:left="496" w:right="0" w:firstLine="0"/>
        <w:spacing w:before="18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据此函，声明如下：</w:t>
      </w:r>
      <w:r/>
    </w:p>
    <w:p>
      <w:pPr>
        <w:ind w:left="505" w:right="0" w:firstLine="0"/>
        <w:spacing w:before="17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u w:val="none"/>
        </w:rPr>
        <w:t xml:space="preserve">1.我方的资格条件符合政府采购法和本次采</w:t>
      </w:r>
      <w:r>
        <w:rPr>
          <w:rFonts w:ascii="SimSun" w:hAnsi="SimSun" w:eastAsia="SimSun" w:cs="SimSun"/>
          <w:color w:val="000000"/>
          <w:spacing w:val="-2"/>
          <w:sz w:val="24"/>
        </w:rPr>
        <w:t xml:space="preserve">购要求。</w:t>
      </w:r>
      <w:r/>
    </w:p>
    <w:p>
      <w:pPr>
        <w:ind w:left="491" w:right="0" w:firstLine="0"/>
        <w:spacing w:before="17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2.我方参加政府采购活动前三年内，在经</w:t>
      </w:r>
      <w:r>
        <w:rPr>
          <w:rFonts w:ascii="SimSun" w:hAnsi="SimSun" w:eastAsia="SimSun" w:cs="SimSun"/>
          <w:color w:val="000000"/>
          <w:spacing w:val="-1"/>
          <w:sz w:val="24"/>
        </w:rPr>
        <w:t xml:space="preserve">营活动中没有重大违法记录。</w:t>
      </w:r>
      <w:r/>
    </w:p>
    <w:p>
      <w:pPr>
        <w:ind w:left="505" w:right="0" w:firstLine="0"/>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3.参加本次采购活动前，</w:t>
      </w:r>
      <w:r>
        <w:rPr>
          <w:rFonts w:ascii="SimSun" w:hAnsi="SimSun" w:eastAsia="SimSun" w:cs="SimSun"/>
          <w:color w:val="000000"/>
          <w:spacing w:val="-1"/>
          <w:sz w:val="24"/>
          <w:u w:val="none"/>
        </w:rPr>
        <w:t xml:space="preserve">我方没有</w:t>
      </w:r>
      <w:r>
        <w:rPr>
          <w:rFonts w:ascii="SimSun" w:hAnsi="SimSun" w:eastAsia="SimSun" w:cs="SimSun"/>
          <w:color w:val="000000"/>
          <w:spacing w:val="-1"/>
          <w:sz w:val="24"/>
        </w:rPr>
        <w:t xml:space="preserve">被信用中国网站、中国政府采购网站列入失信被执行人名单、重大税收违法案件当事人名单、政府采购严重违法失信行为记录名单及《南京市政府采购供应商信用管理工作暂行办法》宁财规〔2018〕10号第十一条、十二条所列严重失信行为情形。</w:t>
      </w:r>
      <w:r/>
    </w:p>
    <w:p>
      <w:pPr>
        <w:ind w:left="505" w:right="0" w:firstLine="238"/>
        <w:spacing w:before="17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不存在以下情况：为本采购项目提供整体设计、规范编制或者项目管理、监理、检测等服务的供应商；参加本次采购活动不同供应商的负责人为同一人，或不同供应商之间存在直接控股、管理关系的；</w:t>
      </w:r>
      <w:r/>
    </w:p>
    <w:p>
      <w:pPr>
        <w:ind w:left="505" w:right="0" w:firstLine="0"/>
        <w:spacing w:before="17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4.我方在全国范围内未受过财政部门禁止参加政府采购活动的处罚期限，或</w:t>
      </w:r>
      <w:r/>
    </w:p>
    <w:p>
      <w:pPr>
        <w:ind w:left="505" w:right="0" w:firstLine="0"/>
        <w:spacing w:before="17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在全国范围内受过财政部门禁止参加政府采购活动的处罚期限已满。</w:t>
      </w:r>
      <w:r/>
    </w:p>
    <w:p>
      <w:pPr>
        <w:ind w:left="505" w:right="0" w:firstLine="0"/>
        <w:spacing w:before="17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u w:val="none"/>
        </w:rPr>
        <w:t xml:space="preserve">5.我方与参与本次采购活动的其他供应商的负责人不是同一人，也不存在直</w:t>
      </w:r>
      <w:r/>
    </w:p>
    <w:p>
      <w:pPr>
        <w:ind w:left="16"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接控股、管理关系。</w:t>
      </w:r>
      <w:r/>
    </w:p>
    <w:p>
      <w:pPr>
        <w:ind w:left="490" w:right="0" w:firstLine="0"/>
        <w:spacing w:before="17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6.我方同意并向贵方提供了与谈判有关的所有证据和资料。</w:t>
      </w:r>
      <w:r/>
    </w:p>
    <w:p>
      <w:pPr>
        <w:ind w:left="493" w:right="0" w:firstLine="0"/>
        <w:spacing w:before="18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7.我们的首次谈判报价为（大写）元。</w:t>
      </w:r>
      <w:r/>
    </w:p>
    <w:p>
      <w:pPr>
        <w:ind w:left="489" w:right="0" w:firstLine="0"/>
        <w:spacing w:before="17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8.项目经理（姓名</w:t>
      </w:r>
      <w:r>
        <w:rPr>
          <w:rFonts w:ascii="SimSun" w:hAnsi="SimSun" w:eastAsia="SimSun" w:cs="SimSun"/>
          <w:color w:val="000000"/>
          <w:spacing w:val="-9"/>
          <w:sz w:val="24"/>
        </w:rPr>
        <w:t xml:space="preserve">），</w:t>
      </w:r>
      <w:r>
        <w:rPr>
          <w:rFonts w:ascii="SimSun" w:hAnsi="SimSun" w:eastAsia="SimSun" w:cs="SimSun"/>
          <w:color w:val="000000"/>
          <w:spacing w:val="-1"/>
          <w:sz w:val="24"/>
        </w:rPr>
        <w:t xml:space="preserve">联系方式：。</w:t>
      </w:r>
      <w:r/>
    </w:p>
    <w:p>
      <w:pPr>
        <w:ind w:left="15" w:right="74" w:firstLine="473"/>
        <w:spacing w:before="179" w:after="0" w:line="8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9.我们已详细审核全部谈判文件及其有效补充文件，我们放弃对谈判文件任何误解的权利，提交响应文件后，不对谈判文件本身提出质疑。否则，属于不诚</w:t>
      </w:r>
      <w:r/>
    </w:p>
    <w:p>
      <w:pPr>
        <w:ind w:left="15"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信和故意扰乱政府采购活动行为，我们将无条件接受处罚。</w:t>
      </w:r>
      <w:r/>
    </w:p>
    <w:p>
      <w:pPr>
        <w:ind w:left="505" w:right="0" w:firstLine="0"/>
        <w:spacing w:before="178" w:after="0" w:line="4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10.一旦我方成交，我方将根据谈判文件的规定，严格履行合同，并保证于</w:t>
      </w:r>
      <w:r/>
    </w:p>
    <w:p>
      <w:pPr>
        <w:ind w:left="15"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承诺的时间完成货物的安装/集成、调试等工作，交付采购人验收、使用。</w:t>
      </w:r>
      <w:r/>
    </w:p>
    <w:p>
      <w:pPr>
        <w:ind w:left="16" w:right="0" w:firstLine="489"/>
        <w:spacing w:before="180" w:after="0" w:line="8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11.我方决不提供虚假材料谋取成交、决不采取不正当手段诋毁、排挤其他  </w:t>
      </w:r>
      <w:r>
        <w:rPr>
          <w:rFonts w:ascii="SimSun" w:hAnsi="SimSun" w:eastAsia="SimSun" w:cs="SimSun"/>
          <w:color w:val="000000"/>
          <w:spacing w:val="-5"/>
          <w:sz w:val="24"/>
        </w:rPr>
        <w:t xml:space="preserve">供应商、决不与采购人、其它供应商或者采购代理机构恶</w:t>
      </w:r>
      <w:r>
        <w:rPr>
          <w:rFonts w:ascii="SimSun" w:hAnsi="SimSun" w:eastAsia="SimSun" w:cs="SimSun"/>
          <w:color w:val="000000"/>
          <w:spacing w:val="-6"/>
          <w:sz w:val="24"/>
        </w:rPr>
        <w:t xml:space="preserve">意串通、决不向采购人、</w:t>
      </w:r>
      <w:r>
        <w:rPr>
          <w:rFonts w:ascii="SimSun" w:hAnsi="SimSun" w:eastAsia="SimSun" w:cs="SimSun"/>
          <w:color w:val="000000"/>
          <w:spacing w:val="-1"/>
          <w:sz w:val="24"/>
        </w:rPr>
        <w:t xml:space="preserve">采购代理机构工作人员和谈判小组进行商业贿赂、决不拒绝有关部门监督检查或</w:t>
      </w:r>
      <w:r/>
    </w:p>
    <w:p>
      <w:pPr>
        <w:ind w:left="17"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提供虚假情况，如有违反，无条件接受贵方及相关管理部门的处罚。</w:t>
      </w:r>
      <w:r/>
    </w:p>
    <w:p>
      <w:pPr>
        <w:ind w:left="505" w:right="0" w:firstLine="0"/>
        <w:spacing w:before="18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u w:val="none"/>
        </w:rPr>
        <w:t xml:space="preserve">12.我方正式通讯方式为：</w:t>
      </w:r>
      <w:r/>
    </w:p>
    <w:p>
      <w:pPr>
        <w:ind w:left="15" w:right="0" w:firstLine="0"/>
        <w:spacing w:before="17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496"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地址：</w:t>
      </w:r>
      <w:r/>
    </w:p>
    <w:p>
      <w:pPr>
        <w:ind w:left="522" w:right="0" w:firstLine="0"/>
        <w:spacing w:before="16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项目负责人及联系电话：</w:t>
      </w:r>
      <w:r/>
    </w:p>
    <w:p>
      <w:pPr>
        <w:ind w:left="505"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none"/>
        </w:rPr>
        <w:t xml:space="preserve">13、我方正式开户银行和帐号为：</w:t>
      </w:r>
      <w:r/>
    </w:p>
    <w:p>
      <w:pPr>
        <w:ind w:left="490" w:right="0" w:firstLine="0"/>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开户银行：</w:t>
      </w:r>
      <w:r/>
    </w:p>
    <w:p>
      <w:pPr>
        <w:ind w:left="505" w:right="0" w:firstLine="0"/>
        <w:spacing w:before="181" w:after="0" w:line="8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帐号：</w:t>
      </w:r>
      <w:r/>
    </w:p>
    <w:p>
      <w:pPr>
        <w:ind w:left="491"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供应商名称（公章</w:t>
      </w:r>
      <w:r>
        <w:rPr>
          <w:rFonts w:ascii="SimSun" w:hAnsi="SimSun" w:eastAsia="SimSun" w:cs="SimSun"/>
          <w:color w:val="000000"/>
          <w:spacing w:val="3"/>
          <w:sz w:val="24"/>
        </w:rPr>
        <w:t xml:space="preserve">）：</w:t>
      </w:r>
      <w:r/>
    </w:p>
    <w:p>
      <w:pPr>
        <w:ind w:left="546" w:right="0" w:firstLine="0"/>
        <w:spacing w:before="18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2"/>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15" w:right="0" w:firstLine="0"/>
        <w:spacing w:before="5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u w:val="none"/>
        </w:rPr>
        <w:t xml:space="preserve">目录二、法定代表人授权委托书格式</w:t>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32"/>
        </w:rPr>
        <w:t xml:space="preserve">法定代表人授权委托书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498" w:right="0" w:firstLine="0"/>
        <w:spacing w:before="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致：(采购人)</w:t>
      </w:r>
      <w:r/>
    </w:p>
    <w:p>
      <w:pPr>
        <w:ind w:left="0" w:right="0" w:firstLine="47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2"/>
          <w:sz w:val="24"/>
        </w:rPr>
        <w:t xml:space="preserve">江苏国信政府采购服务中心有限公司</w:t>
      </w:r>
      <w:r/>
    </w:p>
    <w:p>
      <w:pPr>
        <w:ind w:left="14" w:right="0" w:firstLine="481"/>
        <w:jc w:val="both"/>
        <w:spacing w:before="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本授权书声明：注册于(供应商</w:t>
      </w:r>
      <w:r>
        <w:rPr>
          <w:rFonts w:ascii="SimSun" w:hAnsi="SimSun" w:eastAsia="SimSun" w:cs="SimSun"/>
          <w:color w:val="000000"/>
          <w:spacing w:val="-3"/>
          <w:sz w:val="24"/>
        </w:rPr>
        <w:t xml:space="preserve">住址)的</w:t>
      </w:r>
      <w:r>
        <w:rPr>
          <w:rFonts w:ascii="SimSun" w:hAnsi="SimSun" w:eastAsia="SimSun" w:cs="SimSun"/>
          <w:color w:val="000000"/>
          <w:spacing w:val="-2"/>
          <w:sz w:val="24"/>
        </w:rPr>
        <w:t xml:space="preserve">(供应商名称)法定代表人(法定代表人姓名、职务)代表本公司授权(供应商代表姓名、职务)为本公司的合法代理人，就贵方组织的</w:t>
      </w:r>
      <w:r>
        <w:rPr>
          <w:rFonts w:ascii="SimSun" w:hAnsi="SimSun" w:eastAsia="SimSun" w:cs="SimSun"/>
          <w:color w:val="000000"/>
          <w:spacing w:val="-1"/>
          <w:sz w:val="24"/>
        </w:rPr>
        <w:t xml:space="preserve">(项目名称)（项目编号）进行谈判报价，以本公司名义处理一切与之有</w:t>
      </w:r>
      <w:r/>
    </w:p>
    <w:p>
      <w:pPr>
        <w:ind w:left="2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关的事务。</w:t>
      </w:r>
      <w:r/>
    </w:p>
    <w:p>
      <w:pPr>
        <w:ind w:left="0" w:right="0" w:firstLine="0"/>
        <w:jc w:val="right"/>
        <w:spacing w:before="17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特此声明！</w:t>
      </w:r>
      <w:r/>
    </w:p>
    <w:p>
      <w:pPr>
        <w:ind w:left="503" w:right="0" w:firstLine="0"/>
        <w:spacing w:before="1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法定代表人签字或签章：</w:t>
      </w:r>
      <w:r/>
    </w:p>
    <w:p>
      <w:pPr>
        <w:ind w:left="496"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供应商名称（公章</w:t>
      </w:r>
      <w:r>
        <w:rPr>
          <w:rFonts w:ascii="SimSun" w:hAnsi="SimSun" w:eastAsia="SimSun" w:cs="SimSun"/>
          <w:color w:val="000000"/>
          <w:spacing w:val="2"/>
          <w:sz w:val="24"/>
        </w:rPr>
        <w:t xml:space="preserve">）：</w:t>
      </w:r>
      <w:r/>
    </w:p>
    <w:p>
      <w:pPr>
        <w:ind w:left="546" w:right="0" w:firstLine="0"/>
        <w:spacing w:before="17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4"/>
        </w:rPr>
        <w:t xml:space="preserve">日期：年月日</w:t>
      </w:r>
      <w:r/>
    </w:p>
    <w:p>
      <w:pPr>
        <w:ind w:left="0" w:right="0" w:firstLine="0"/>
        <w:spacing w:before="6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6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9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21"/>
      </w:tblGrid>
      <w:tr>
        <w:trPr>
          <w:trHeight w:val="207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21" w:type="dxa"/>
            <w:vAlign w:val="top"/>
            <w:textDirection w:val="lrTb"/>
            <w:noWrap w:val="false"/>
          </w:tcPr>
          <w:p>
            <w:pPr>
              <w:ind w:left="128" w:right="0" w:firstLine="0"/>
              <w:spacing w:before="37"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法定代表人身份证正反面复印件</w:t>
            </w:r>
            <w:r/>
          </w:p>
        </w:tc>
      </w:tr>
    </w:tbl>
    <w:p>
      <w:pPr>
        <w:ind w:left="0" w:right="0" w:firstLine="0"/>
        <w:spacing w:before="4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4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9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21"/>
      </w:tblGrid>
      <w:tr>
        <w:trPr>
          <w:trHeight w:val="207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21" w:type="dxa"/>
            <w:vAlign w:val="top"/>
            <w:textDirection w:val="lrTb"/>
            <w:noWrap w:val="false"/>
          </w:tcPr>
          <w:p>
            <w:pPr>
              <w:ind w:left="130" w:right="0" w:firstLine="0"/>
              <w:spacing w:before="3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委托代理人身份证正反面复印件</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15" w:right="0" w:firstLine="0"/>
        <w:spacing w:before="5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目录三、报价表格式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报价一览表（格式）</w:t>
      </w:r>
      <w:r/>
    </w:p>
    <w:p>
      <w:pPr>
        <w:ind w:left="57" w:right="0" w:firstLine="0"/>
        <w:jc w:val="center"/>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货币单位：元（人民币）</w:t>
      </w:r>
      <w:r/>
    </w:p>
    <w:tbl>
      <w:tblPr>
        <w:tblStyle w:val="9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60"/>
        <w:gridCol w:w="6212"/>
      </w:tblGrid>
      <w:tr>
        <w:trPr>
          <w:trHeight w:val="7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2"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u w:val="none"/>
              </w:rPr>
              <w:t xml:space="preserve">大写：                         元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小写：                          </w:t>
            </w:r>
            <w:r>
              <w:rPr>
                <w:rFonts w:ascii="SimSun" w:hAnsi="SimSun" w:eastAsia="SimSun" w:cs="SimSun"/>
                <w:b/>
                <w:color w:val="000000"/>
                <w:spacing w:val="-3"/>
                <w:sz w:val="24"/>
                <w:u w:val="none"/>
              </w:rPr>
              <w:t xml:space="preserve">元 </w:t>
            </w:r>
            <w:r>
              <w:rPr>
                <w:rFonts w:ascii="SimSun" w:hAnsi="SimSun" w:eastAsia="SimSun" w:cs="SimSun"/>
                <w:b/>
                <w:color w:val="000000"/>
                <w:spacing w:val="-3"/>
                <w:sz w:val="24"/>
              </w:rPr>
              <w:t xml:space="preserve">                </w:t>
            </w:r>
            <w:r/>
          </w:p>
        </w:tc>
      </w:tr>
      <w:tr>
        <w:trPr>
          <w:trHeight w:val="8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合同履行期限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项目负责人及联系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客户经理和技术经理（姓名及联系方式）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、以上报价包含本项目所有内容产生的所有费用，报价精确到整数。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、此表总报价须与附件</w:t>
      </w:r>
      <w:r>
        <w:rPr>
          <w:rFonts w:ascii="SimSun" w:hAnsi="SimSun" w:eastAsia="SimSun" w:cs="SimSun"/>
          <w:color w:val="000000"/>
          <w:sz w:val="21"/>
        </w:rPr>
        <w:t xml:space="preserve">5</w:t>
      </w:r>
      <w:r>
        <w:rPr>
          <w:rFonts w:ascii="Arial" w:hAnsi="Arial" w:eastAsia="Arial" w:cs="Arial"/>
          <w:color w:val="000000"/>
          <w:sz w:val="21"/>
        </w:rPr>
        <w:t xml:space="preserve">报价明细表合计总价一致。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、此表不得自行增减内容。</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供应商名称：（盖章）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法定代表人或其授权委托人：（签字或盖章）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日期：年月日</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竞争性谈判承诺与报价表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谈判日期：</w:t>
      </w:r>
      <w:r/>
    </w:p>
    <w:tbl>
      <w:tblPr>
        <w:tblStyle w:val="9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54"/>
        <w:gridCol w:w="2154"/>
        <w:gridCol w:w="2154"/>
        <w:gridCol w:w="2154"/>
      </w:tblGrid>
      <w:tr>
        <w:trPr>
          <w:trHeight w:val="16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最终报价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4"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4"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大写：                          元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小写：                          元</w:t>
            </w:r>
            <w:r>
              <w:rPr>
                <w:rFonts w:ascii="SimSun" w:hAnsi="SimSun" w:eastAsia="SimSun" w:cs="SimSun"/>
                <w:color w:val="000000"/>
                <w:spacing w:val="-3"/>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备注说明</w:t>
            </w:r>
            <w:r/>
          </w:p>
        </w:tc>
      </w:tr>
      <w:tr>
        <w:trPr>
          <w:trHeight w:val="11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服务（交付）</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9" w:type="dxa"/>
            <w:vAlign w:val="center"/>
            <w:textDirection w:val="lrTb"/>
            <w:noWrap/>
          </w:tcPr>
          <w:p>
            <w:pPr>
              <w:ind w:left="0" w:right="0" w:firstLine="102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满足竞争性谈判文件要求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4"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其他承诺或说明</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9" w:type="dxa"/>
            <w:vAlign w:val="center"/>
            <w:textDirection w:val="lrTb"/>
            <w:noWrap/>
          </w:tcPr>
          <w:p>
            <w:pPr>
              <w:ind w:left="0" w:right="0" w:firstLine="5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5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5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5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5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5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5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5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5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5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5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4" w:type="dxa"/>
            <w:vAlign w:val="center"/>
            <w:textDirection w:val="lrTb"/>
            <w:noWrap/>
          </w:tcPr>
          <w:p>
            <w:pPr>
              <w:ind w:left="0" w:right="0" w:firstLine="5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供应商名称</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授权代表（签字）：</w:t>
      </w: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4"/>
        </w:rPr>
        <w:t xml:space="preserve">日期：</w:t>
      </w:r>
      <w:r/>
    </w:p>
    <w:p>
      <w:pPr>
        <w:ind w:left="372" w:right="288" w:firstLine="358"/>
        <w:jc w:val="both"/>
        <w:spacing w:before="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说明：此表由招标代理打印发放，现场二次报价时填写。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25" w:right="0" w:firstLine="0"/>
        <w:spacing w:before="5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目录四、资格性审查响应对照表</w:t>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32"/>
        </w:rPr>
        <w:t xml:space="preserve">资格性审查响应对照表</w:t>
      </w:r>
      <w:r/>
    </w:p>
    <w:p>
      <w:pPr>
        <w:ind w:left="76" w:right="0" w:firstLine="0"/>
        <w:spacing w:before="2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项目名称：项目编号：</w:t>
      </w:r>
      <w:r/>
    </w:p>
    <w:tbl>
      <w:tblPr>
        <w:tblStyle w:val="9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3"/>
        <w:gridCol w:w="4060"/>
        <w:gridCol w:w="1841"/>
        <w:gridCol w:w="1892"/>
      </w:tblGrid>
      <w:tr>
        <w:trPr>
          <w:trHeight w:val="68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3" w:type="dxa"/>
            <w:vAlign w:val="top"/>
            <w:textDirection w:val="lrTb"/>
            <w:noWrap w:val="false"/>
          </w:tcPr>
          <w:p>
            <w:pPr>
              <w:ind w:left="130" w:right="0" w:firstLine="0"/>
              <w:spacing w:before="22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60" w:type="dxa"/>
            <w:vAlign w:val="top"/>
            <w:textDirection w:val="lrTb"/>
            <w:noWrap w:val="false"/>
          </w:tcPr>
          <w:p>
            <w:pPr>
              <w:ind w:left="970" w:right="0" w:firstLine="0"/>
              <w:spacing w:before="22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资格性审查响应内容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41" w:type="dxa"/>
            <w:vAlign w:val="top"/>
            <w:textDirection w:val="lrTb"/>
            <w:noWrap w:val="false"/>
          </w:tcPr>
          <w:p>
            <w:pPr>
              <w:ind w:left="455" w:right="0" w:firstLine="0"/>
              <w:spacing w:before="67"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是否响应</w:t>
            </w:r>
            <w:r/>
          </w:p>
          <w:p>
            <w:pPr>
              <w:ind w:left="126" w:right="0" w:firstLine="0"/>
              <w:spacing w:before="2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（填是或者否）</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92" w:type="dxa"/>
            <w:vAlign w:val="top"/>
            <w:textDirection w:val="lrTb"/>
            <w:noWrap w:val="false"/>
          </w:tcPr>
          <w:p>
            <w:pPr>
              <w:ind w:left="490" w:right="224" w:hanging="244"/>
              <w:spacing w:before="67"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响应文件中的</w:t>
            </w:r>
            <w:r>
              <w:rPr>
                <w:rFonts w:ascii="SimSun" w:hAnsi="SimSun" w:eastAsia="SimSun" w:cs="SimSun"/>
                <w:color w:val="000000"/>
                <w:spacing w:val="-8"/>
                <w:sz w:val="24"/>
              </w:rPr>
              <w:t xml:space="preserve">页码位置</w:t>
            </w:r>
            <w:r/>
          </w:p>
        </w:tc>
      </w:tr>
      <w:tr>
        <w:trPr>
          <w:trHeight w:val="6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3" w:type="dxa"/>
            <w:vAlign w:val="top"/>
            <w:textDirection w:val="lrTb"/>
            <w:noWrap w:val="false"/>
          </w:tcPr>
          <w:p>
            <w:pPr>
              <w:ind w:left="320" w:right="0" w:firstLine="0"/>
              <w:spacing w:before="26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6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3" w:type="dxa"/>
            <w:vAlign w:val="top"/>
            <w:textDirection w:val="lrTb"/>
            <w:noWrap w:val="false"/>
          </w:tcPr>
          <w:p>
            <w:pPr>
              <w:ind w:left="305" w:right="0" w:firstLine="0"/>
              <w:spacing w:before="2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6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3" w:type="dxa"/>
            <w:vAlign w:val="top"/>
            <w:textDirection w:val="lrTb"/>
            <w:noWrap w:val="false"/>
          </w:tcPr>
          <w:p>
            <w:pPr>
              <w:ind w:left="307" w:right="0" w:firstLine="0"/>
              <w:spacing w:before="26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6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3" w:type="dxa"/>
            <w:vAlign w:val="top"/>
            <w:textDirection w:val="lrTb"/>
            <w:noWrap w:val="false"/>
          </w:tcPr>
          <w:p>
            <w:pPr>
              <w:ind w:left="0" w:right="0" w:firstLine="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50" w:right="0" w:firstLine="0"/>
              <w:spacing w:before="78" w:after="240" w:line="9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6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3" w:type="dxa"/>
            <w:vAlign w:val="top"/>
            <w:textDirection w:val="lrTb"/>
            <w:noWrap w:val="false"/>
          </w:tcPr>
          <w:p>
            <w:pPr>
              <w:ind w:left="0" w:right="0" w:firstLine="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50" w:right="0" w:firstLine="0"/>
              <w:spacing w:before="78" w:after="240" w:line="9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6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3" w:type="dxa"/>
            <w:vAlign w:val="top"/>
            <w:textDirection w:val="lrTb"/>
            <w:noWrap w:val="false"/>
          </w:tcPr>
          <w:p>
            <w:pPr>
              <w:ind w:left="0" w:right="0" w:firstLine="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50" w:right="0" w:firstLine="0"/>
              <w:spacing w:before="78" w:after="240" w:line="9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6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3" w:type="dxa"/>
            <w:vAlign w:val="top"/>
            <w:textDirection w:val="lrTb"/>
            <w:noWrap w:val="false"/>
          </w:tcPr>
          <w:p>
            <w:pPr>
              <w:ind w:left="0" w:right="0" w:firstLine="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50" w:right="0" w:firstLine="0"/>
              <w:spacing w:before="78" w:after="240" w:line="9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6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3" w:type="dxa"/>
            <w:vAlign w:val="top"/>
            <w:textDirection w:val="lrTb"/>
            <w:noWrap w:val="false"/>
          </w:tcPr>
          <w:p>
            <w:pPr>
              <w:ind w:left="0" w:right="0" w:firstLine="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50" w:right="0" w:firstLine="0"/>
              <w:spacing w:before="78" w:after="240" w:line="9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6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3" w:type="dxa"/>
            <w:vAlign w:val="top"/>
            <w:textDirection w:val="lrTb"/>
            <w:noWrap w:val="false"/>
          </w:tcPr>
          <w:p>
            <w:pPr>
              <w:ind w:left="0" w:right="0" w:firstLine="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50" w:right="0" w:firstLine="0"/>
              <w:spacing w:before="78" w:after="240" w:line="9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6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3" w:type="dxa"/>
            <w:vAlign w:val="top"/>
            <w:textDirection w:val="lrTb"/>
            <w:noWrap w:val="false"/>
          </w:tcPr>
          <w:p>
            <w:pPr>
              <w:ind w:left="0" w:right="0" w:firstLine="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50" w:right="0" w:firstLine="0"/>
              <w:spacing w:before="78" w:after="240" w:line="9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60" w:type="dxa"/>
            <w:vAlign w:val="top"/>
            <w:textDirection w:val="lrTb"/>
            <w:noWrap w:val="false"/>
          </w:tcPr>
          <w:p>
            <w:pPr>
              <w:ind w:left="127" w:right="0" w:firstLine="0"/>
              <w:spacing w:before="225"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竞争性谈判文件中的其他实质性要求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76"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供应商名称</w:t>
      </w:r>
      <w:r>
        <w:rPr>
          <w:rFonts w:ascii="SimSun" w:hAnsi="SimSun" w:eastAsia="SimSun" w:cs="SimSun"/>
          <w:color w:val="000000"/>
          <w:spacing w:val="-17"/>
          <w:sz w:val="24"/>
        </w:rPr>
        <w:t xml:space="preserve">：（</w:t>
      </w:r>
      <w:r>
        <w:rPr>
          <w:rFonts w:ascii="SimSun" w:hAnsi="SimSun" w:eastAsia="SimSun" w:cs="SimSun"/>
          <w:color w:val="000000"/>
          <w:spacing w:val="2"/>
          <w:sz w:val="24"/>
        </w:rPr>
        <w:t xml:space="preserve">盖章）</w:t>
      </w:r>
      <w:r/>
    </w:p>
    <w:p>
      <w:pPr>
        <w:ind w:left="76" w:right="0" w:firstLine="0"/>
        <w:spacing w:before="18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说明：如果行数不够，请自行增加。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75" w:right="0" w:firstLine="0"/>
        <w:spacing w:before="5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目录五、资格证明文件</w:t>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32"/>
        </w:rPr>
        <w:t xml:space="preserve">资格证明文件</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1.满足《中华人民共和国政府采购法》第二十二条规定</w:t>
      </w:r>
      <w:r>
        <w:rPr>
          <w:rFonts w:ascii="SimSun" w:hAnsi="SimSun" w:eastAsia="SimSun" w:cs="SimSun"/>
          <w:color w:val="000000"/>
          <w:sz w:val="24"/>
          <w:highlight w:val="white"/>
        </w:rPr>
        <w:t xml:space="preserve">：</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（1）具有独立承担民事责任的能力（提供法人或者其他组织的营业执照等证明材料，自然人的身份证明）。</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（2）具有良好的商业信誉和健全的财务会计制度（提供2024年度审计报告或2025年财务报表复印件加盖公章，新成立不满一年的供应商不提供）。</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（3）具有履行合同所必需的设备和专业技术能力（提供相关证明材料复印件加盖公章或书面声明的原件）。</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（4）有依法缴纳税收和社会保障资金的良好记录（提供参加本次政府采购活动前半年内（2025年8月-2026年1月）至少一个月依法缴纳税收和社会保障资金的相关资料，复印件加盖公章）。</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（5）参加政府采购活动前三年内，在经营活动中没有重大违法记录（提供参加本次政府采购活动前3年内在经营活动中没有重大违法记录的书面声明的原件）。</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（6）法律、行政法规规定的其他条件。</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2.参照政府采购政策需满足的资格要求：</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本项目按照采用以下第(1)种方式落实政府采购促进中小企业发展的要求:</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（1）本项目整体专门面向中小企业采购服务</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（2）本项目整体专门面向小微企业采购服务。</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本项目通过以下第种方式预留部分采购份额采购中小企业服务:①本项目要求供应商以联合体形式参加，企业合同金额应当达到的比例为%。②本项目要求供应商进行合同分包，企业合同金额应当达到的比例为%。</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（4）本项目为非预留份额的采购项目或采购包，执行价格扣除优惠政策，具体详见采购文件。</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3.本项目的特定资格要求：</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Arial" w:hAnsi="Arial" w:eastAsia="Arial" w:cs="Arial"/>
          <w:color w:val="000000"/>
          <w:sz w:val="24"/>
        </w:rPr>
        <w:t xml:space="preserve">投标人资质等级及范围：具有建筑工程施工总承包三级</w:t>
      </w:r>
      <w:r>
        <w:rPr>
          <w:rFonts w:ascii="SimSun" w:hAnsi="SimSun" w:eastAsia="SimSun" w:cs="SimSun"/>
          <w:b/>
          <w:color w:val="000000"/>
          <w:sz w:val="24"/>
        </w:rPr>
        <w:t xml:space="preserve">（含二级以上防水资质）</w:t>
      </w:r>
      <w:r>
        <w:rPr>
          <w:rFonts w:ascii="Arial" w:hAnsi="Arial" w:eastAsia="Arial" w:cs="Arial"/>
          <w:color w:val="000000"/>
          <w:sz w:val="24"/>
        </w:rPr>
        <w:t xml:space="preserve">及以上资质，且具有安全生产许可证（须提供有效资质证书复印件和有效安全生产许可证复印件，加盖投标人公章装订在</w:t>
      </w:r>
      <w:r>
        <w:rPr>
          <w:rFonts w:ascii="SimSun" w:hAnsi="SimSun" w:eastAsia="SimSun" w:cs="SimSun"/>
          <w:color w:val="000000"/>
          <w:sz w:val="24"/>
        </w:rPr>
        <w:t xml:space="preserve">响应</w:t>
      </w:r>
      <w:r>
        <w:rPr>
          <w:rFonts w:ascii="Arial" w:hAnsi="Arial" w:eastAsia="Arial" w:cs="Arial"/>
          <w:color w:val="000000"/>
          <w:sz w:val="24"/>
        </w:rPr>
        <w:t xml:space="preserve">文件中）。</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（2）供应商具备有效的安全生产许可证。(提供加盖供应商公章的证书复印件)</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（3）供应商拟担任本项目项目负责人具备注册建造师证建筑工程二级(含)以上并且具有有效期内的安全生产考核证书(B 类证)，注册单位须与投标响应单位一致。(提供加盖供应商公章的证书复印件)【①项目负责人不得同时在两个或两个以上单位受聘或者执业。②项目负责人无在建工程。③项目负责人无行贿犯罪行为记录；或者有行贿犯罪行为记录，但自记录之日起已超过5年的。提供项目经理无在建承诺书，详见附件三】</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（4）供应商必须提供拟投入本工程项目负责人与供应商签订的有效劳动合同及社保机构出具的近半年(2025年8月-2026年1月)投标人为拟投入本工程的项目负责人</w:t>
      </w:r>
      <w:r>
        <w:rPr>
          <w:rFonts w:ascii="SimSun" w:hAnsi="SimSun" w:eastAsia="SimSun" w:cs="SimSun"/>
          <w:b/>
          <w:color w:val="000000"/>
          <w:sz w:val="24"/>
          <w:highlight w:val="white"/>
        </w:rPr>
        <w:t xml:space="preserve">缴纳至少一个月</w:t>
      </w:r>
      <w:r>
        <w:rPr>
          <w:rFonts w:ascii="SimSun" w:hAnsi="SimSun" w:eastAsia="SimSun" w:cs="SimSun"/>
          <w:color w:val="000000"/>
          <w:sz w:val="24"/>
          <w:highlight w:val="white"/>
        </w:rPr>
        <w:t xml:space="preserve">的养老保险缴费证明材料,并加盖社保中心章或社保中心参保缴费证明电子专用章或具有可验证的二维码(或验证码);若项目负责人属企业退休人员、事业单位编制人员等客观原因无法提供养老保险金缴费证明，必须出具相关证明材料，否则一律按未提供养老保险金缴费证明材料处理。(提供加盖供应商公章的证书复印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项目经理业绩：项目经理自2023年1月1日（含）以来承担过与本项目匹配的类似项目施工业绩。（需提供中标通知书、合同证明复印件加盖投标人公章，缺一不可；时间、内容以合同为准（合同内容不能具体体现标的内容的，须同时提供合同对应的清单），提供的证明材料须能反映出相关数据和内容，否则视为未提供。</w:t>
      </w:r>
      <w:r/>
    </w:p>
    <w:p>
      <w:pPr>
        <w:ind w:left="479"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4.有下列情形之一的，不得参加本次采购活动：</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号第十一条、十二条所列严重失信行为情形的供应商；</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（2）为本采购项目提供整体设计、规范编制或者项目管理、监理、检测等服务的供应商，不得再参加该采购项目的其他采购活动；</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（3）参加本次采购活动不同供应商的负责人为同一人，或不同供应商之间存在直接控股、管理关系的；</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（4）如本项目接收联合体投标，联合体成员存在不良信用记录的，视同联合体存在不良信用记录。</w:t>
      </w:r>
      <w:r/>
    </w:p>
    <w:p>
      <w:pPr>
        <w:ind w:left="14" w:right="0" w:firstLine="0"/>
        <w:spacing w:before="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u w:val="none"/>
        </w:rPr>
        <w:t xml:space="preserve">目录</w:t>
      </w:r>
      <w:r>
        <w:rPr>
          <w:rFonts w:ascii="SimSun" w:hAnsi="SimSun" w:eastAsia="SimSun" w:cs="SimSun"/>
          <w:b/>
          <w:color w:val="000000"/>
          <w:spacing w:val="-5"/>
          <w:sz w:val="24"/>
        </w:rPr>
        <w:t xml:space="preserve">六、技术条款偏离表格式</w:t>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32"/>
        </w:rPr>
        <w:t xml:space="preserve">技术条款偏离表</w:t>
      </w:r>
      <w:r/>
    </w:p>
    <w:p>
      <w:pPr>
        <w:ind w:left="24" w:right="0" w:firstLine="0"/>
        <w:spacing w:before="20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项目名称：项目编号：</w:t>
      </w:r>
      <w:r/>
    </w:p>
    <w:p>
      <w:pPr>
        <w:ind w:left="0" w:right="0" w:firstLine="0"/>
        <w:spacing w:before="0" w:after="0" w:line="1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9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6"/>
        <w:gridCol w:w="2691"/>
        <w:gridCol w:w="2123"/>
        <w:gridCol w:w="1807"/>
        <w:gridCol w:w="1116"/>
      </w:tblGrid>
      <w:tr>
        <w:trPr>
          <w:trHeight w:val="69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6" w:type="dxa"/>
            <w:vAlign w:val="top"/>
            <w:textDirection w:val="lrTb"/>
            <w:noWrap w:val="false"/>
          </w:tcPr>
          <w:p>
            <w:pPr>
              <w:ind w:left="198" w:right="0" w:firstLine="0"/>
              <w:spacing w:before="22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91" w:type="dxa"/>
            <w:vAlign w:val="top"/>
            <w:textDirection w:val="lrTb"/>
            <w:noWrap w:val="false"/>
          </w:tcPr>
          <w:p>
            <w:pPr>
              <w:ind w:left="160" w:right="0" w:firstLine="0"/>
              <w:spacing w:before="22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竞争性谈判文件条目号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23" w:type="dxa"/>
            <w:vAlign w:val="top"/>
            <w:textDirection w:val="lrTb"/>
            <w:noWrap w:val="false"/>
          </w:tcPr>
          <w:p>
            <w:pPr>
              <w:ind w:left="353" w:right="0" w:firstLine="0"/>
              <w:spacing w:before="22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采购要求规格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07" w:type="dxa"/>
            <w:vAlign w:val="top"/>
            <w:textDirection w:val="lrTb"/>
            <w:noWrap w:val="false"/>
          </w:tcPr>
          <w:p>
            <w:pPr>
              <w:ind w:left="436" w:right="0" w:firstLine="0"/>
              <w:spacing w:before="22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投标响应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6" w:type="dxa"/>
            <w:vAlign w:val="top"/>
            <w:textDirection w:val="lrTb"/>
            <w:noWrap w:val="false"/>
          </w:tcPr>
          <w:p>
            <w:pPr>
              <w:ind w:left="330" w:right="0" w:firstLine="0"/>
              <w:spacing w:before="22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偏离</w:t>
            </w:r>
            <w:r/>
          </w:p>
        </w:tc>
      </w:tr>
      <w:tr>
        <w:trPr>
          <w:trHeight w:val="6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122" w:right="0" w:firstLine="0"/>
        <w:spacing w:before="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供应商名称</w:t>
      </w:r>
      <w:r>
        <w:rPr>
          <w:rFonts w:ascii="SimSun" w:hAnsi="SimSun" w:eastAsia="SimSun" w:cs="SimSun"/>
          <w:color w:val="000000"/>
          <w:spacing w:val="-17"/>
          <w:sz w:val="24"/>
        </w:rPr>
        <w:t xml:space="preserve">：（</w:t>
      </w:r>
      <w:r>
        <w:rPr>
          <w:rFonts w:ascii="SimSun" w:hAnsi="SimSun" w:eastAsia="SimSun" w:cs="SimSun"/>
          <w:color w:val="000000"/>
          <w:spacing w:val="2"/>
          <w:sz w:val="24"/>
        </w:rPr>
        <w:t xml:space="preserve">盖章）</w:t>
      </w:r>
      <w:r/>
    </w:p>
    <w:p>
      <w:pPr>
        <w:ind w:left="122"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说明：</w:t>
      </w:r>
      <w:r/>
    </w:p>
    <w:p>
      <w:pPr>
        <w:ind w:left="132" w:right="0" w:firstLine="0"/>
        <w:spacing w:before="17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none"/>
        </w:rPr>
        <w:t xml:space="preserve">1、如果行数不够，请自行增加。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121" w:right="0" w:firstLine="0"/>
        <w:spacing w:before="5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目录七、商务条款偏离表格式</w:t>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32"/>
        </w:rPr>
        <w:t xml:space="preserve">商务条款偏离表</w:t>
      </w:r>
      <w:r/>
    </w:p>
    <w:p>
      <w:pPr>
        <w:ind w:left="42" w:right="0" w:firstLine="0"/>
        <w:spacing w:before="20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项目名称：项目编号：</w:t>
      </w:r>
      <w:r/>
    </w:p>
    <w:p>
      <w:pPr>
        <w:ind w:left="0" w:right="0" w:firstLine="0"/>
        <w:spacing w:before="0" w:after="0" w:line="1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9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2"/>
        <w:gridCol w:w="2408"/>
        <w:gridCol w:w="2409"/>
        <w:gridCol w:w="1437"/>
        <w:gridCol w:w="1376"/>
      </w:tblGrid>
      <w:tr>
        <w:trPr>
          <w:trHeight w:val="68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2" w:type="dxa"/>
            <w:vAlign w:val="top"/>
            <w:textDirection w:val="lrTb"/>
            <w:noWrap w:val="false"/>
          </w:tcPr>
          <w:p>
            <w:pPr>
              <w:ind w:left="130" w:right="0" w:firstLine="0"/>
              <w:spacing w:before="22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08" w:type="dxa"/>
            <w:vAlign w:val="top"/>
            <w:textDirection w:val="lrTb"/>
            <w:noWrap w:val="false"/>
          </w:tcPr>
          <w:p>
            <w:pPr>
              <w:ind w:left="0" w:right="3" w:firstLine="0"/>
              <w:jc w:val="right"/>
              <w:spacing w:before="22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竞争性谈判文件条目号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09" w:type="dxa"/>
            <w:vAlign w:val="top"/>
            <w:textDirection w:val="lrTb"/>
            <w:noWrap w:val="false"/>
          </w:tcPr>
          <w:p>
            <w:pPr>
              <w:ind w:left="747" w:right="0" w:hanging="721"/>
              <w:spacing w:before="67"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竞争性谈判文件要求的</w:t>
            </w:r>
            <w:r>
              <w:rPr>
                <w:rFonts w:ascii="SimSun" w:hAnsi="SimSun" w:eastAsia="SimSun" w:cs="SimSun"/>
                <w:color w:val="000000"/>
                <w:spacing w:val="-7"/>
                <w:sz w:val="24"/>
              </w:rPr>
              <w:t xml:space="preserve">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37" w:type="dxa"/>
            <w:vAlign w:val="top"/>
            <w:textDirection w:val="lrTb"/>
            <w:noWrap w:val="false"/>
          </w:tcPr>
          <w:p>
            <w:pPr>
              <w:ind w:left="252" w:right="0" w:firstLine="0"/>
              <w:spacing w:before="22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投标响应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76" w:type="dxa"/>
            <w:vAlign w:val="top"/>
            <w:textDirection w:val="lrTb"/>
            <w:noWrap w:val="false"/>
          </w:tcPr>
          <w:p>
            <w:pPr>
              <w:ind w:left="463" w:right="0" w:firstLine="0"/>
              <w:spacing w:before="22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偏离</w:t>
            </w:r>
            <w:r/>
          </w:p>
        </w:tc>
      </w:tr>
      <w:tr>
        <w:trPr>
          <w:trHeight w:val="6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3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3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3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3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3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3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3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16" w:right="0" w:firstLine="0"/>
        <w:spacing w:before="3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供应商名称</w:t>
      </w:r>
      <w:r>
        <w:rPr>
          <w:rFonts w:ascii="SimSun" w:hAnsi="SimSun" w:eastAsia="SimSun" w:cs="SimSun"/>
          <w:color w:val="000000"/>
          <w:spacing w:val="-17"/>
          <w:sz w:val="24"/>
        </w:rPr>
        <w:t xml:space="preserve">：（</w:t>
      </w:r>
      <w:r>
        <w:rPr>
          <w:rFonts w:ascii="SimSun" w:hAnsi="SimSun" w:eastAsia="SimSun" w:cs="SimSun"/>
          <w:color w:val="000000"/>
          <w:spacing w:val="2"/>
          <w:sz w:val="24"/>
        </w:rPr>
        <w:t xml:space="preserve">盖章）</w:t>
      </w:r>
      <w:r/>
    </w:p>
    <w:p>
      <w:pPr>
        <w:ind w:left="16" w:right="0" w:firstLine="0"/>
        <w:spacing w:before="18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说明：如果行数不够，请自行增加。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目录八、服务方案</w:t>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32"/>
        </w:rPr>
        <w:t xml:space="preserve">服务方案（自行编制）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目录九、服务与承诺</w:t>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32"/>
        </w:rPr>
        <w:t xml:space="preserve">服务与承诺（自行编制，格式自拟）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15" w:right="0" w:firstLine="0"/>
        <w:spacing w:before="5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目录十、供应商拟投入本项目团队人员一览表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32"/>
        </w:rPr>
        <w:t xml:space="preserve">供应商拟投入本项目团队人员一览表</w:t>
      </w:r>
      <w:r/>
    </w:p>
    <w:p>
      <w:pPr>
        <w:ind w:left="205" w:right="0" w:firstLine="0"/>
        <w:spacing w:before="29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项目名称：               项目编号：</w:t>
      </w:r>
      <w:r/>
    </w:p>
    <w:tbl>
      <w:tblPr>
        <w:tblStyle w:val="9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4"/>
        <w:gridCol w:w="809"/>
        <w:gridCol w:w="795"/>
        <w:gridCol w:w="856"/>
        <w:gridCol w:w="743"/>
        <w:gridCol w:w="728"/>
        <w:gridCol w:w="1229"/>
        <w:gridCol w:w="1528"/>
        <w:gridCol w:w="1586"/>
      </w:tblGrid>
      <w:tr>
        <w:trPr>
          <w:trHeight w:val="117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 w:type="dxa"/>
            <w:vAlign w:val="top"/>
            <w:textDirection w:val="lrTb"/>
            <w:noWrap w:val="false"/>
          </w:tcPr>
          <w:p>
            <w:pPr>
              <w:ind w:left="339" w:right="0" w:firstLine="0"/>
              <w:spacing w:before="17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序 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9" w:type="dxa"/>
            <w:vAlign w:val="top"/>
            <w:textDirection w:val="lrTb"/>
            <w:noWrap w:val="false"/>
          </w:tcPr>
          <w:p>
            <w:pPr>
              <w:ind w:left="0" w:right="0" w:firstLine="0"/>
              <w:spacing w:before="17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p>
            <w:pPr>
              <w:ind w:left="0" w:right="0" w:firstLine="214"/>
              <w:spacing w:before="17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95" w:type="dxa"/>
            <w:vAlign w:val="top"/>
            <w:textDirection w:val="lrTb"/>
            <w:noWrap w:val="false"/>
          </w:tcPr>
          <w:p>
            <w:pPr>
              <w:ind w:left="0" w:right="0" w:firstLine="214"/>
              <w:spacing w:before="17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p>
            <w:pPr>
              <w:ind w:left="0" w:right="0" w:firstLine="214"/>
              <w:spacing w:before="17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电话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6" w:type="dxa"/>
            <w:vAlign w:val="top"/>
            <w:textDirection w:val="lrTb"/>
            <w:noWrap w:val="false"/>
          </w:tcPr>
          <w:p>
            <w:pPr>
              <w:ind w:left="0" w:right="0" w:firstLine="0"/>
              <w:spacing w:before="17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p>
            <w:pPr>
              <w:ind w:left="0" w:right="0" w:firstLine="214"/>
              <w:spacing w:before="17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性别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43" w:type="dxa"/>
            <w:vAlign w:val="top"/>
            <w:textDirection w:val="lrTb"/>
            <w:noWrap w:val="false"/>
          </w:tcPr>
          <w:p>
            <w:pPr>
              <w:ind w:left="0" w:right="0" w:firstLine="0"/>
              <w:spacing w:before="17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p>
            <w:pPr>
              <w:ind w:left="0" w:right="0" w:firstLine="214"/>
              <w:spacing w:before="17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年龄</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339" w:right="0" w:firstLine="0"/>
              <w:spacing w:before="17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p>
            <w:pPr>
              <w:ind w:left="0" w:right="0" w:firstLine="214"/>
              <w:spacing w:before="17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专业</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339" w:right="0" w:firstLine="0"/>
              <w:spacing w:before="17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p>
            <w:pPr>
              <w:ind w:left="0" w:right="0" w:firstLine="428"/>
              <w:spacing w:before="17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学历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28" w:type="dxa"/>
            <w:vAlign w:val="center"/>
            <w:textDirection w:val="lrTb"/>
            <w:noWrap w:val="false"/>
          </w:tcPr>
          <w:p>
            <w:pPr>
              <w:ind w:left="0" w:right="0" w:firstLine="0"/>
              <w:jc w:val="center"/>
              <w:spacing w:before="17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相关工作年限及工作经历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6" w:type="dxa"/>
            <w:vAlign w:val="center"/>
            <w:textDirection w:val="lrTb"/>
            <w:noWrap w:val="false"/>
          </w:tcPr>
          <w:p>
            <w:pPr>
              <w:ind w:left="0" w:right="0" w:firstLine="0"/>
              <w:jc w:val="center"/>
              <w:spacing w:before="17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拟担任本项目</w:t>
            </w:r>
            <w:r/>
          </w:p>
          <w:p>
            <w:pPr>
              <w:ind w:left="0" w:right="0" w:firstLine="0"/>
              <w:jc w:val="center"/>
              <w:spacing w:before="17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何种工作</w:t>
            </w:r>
            <w:r/>
          </w:p>
        </w:tc>
      </w:tr>
      <w:tr>
        <w:trPr>
          <w:trHeight w:val="34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205" w:right="0" w:firstLine="0"/>
        <w:spacing w:before="3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供应商名称</w:t>
      </w:r>
      <w:r>
        <w:rPr>
          <w:rFonts w:ascii="SimSun" w:hAnsi="SimSun" w:eastAsia="SimSun" w:cs="SimSun"/>
          <w:color w:val="000000"/>
          <w:spacing w:val="-17"/>
          <w:sz w:val="24"/>
        </w:rPr>
        <w:t xml:space="preserve">：（</w:t>
      </w:r>
      <w:r>
        <w:rPr>
          <w:rFonts w:ascii="SimSun" w:hAnsi="SimSun" w:eastAsia="SimSun" w:cs="SimSun"/>
          <w:color w:val="000000"/>
          <w:spacing w:val="2"/>
          <w:sz w:val="24"/>
        </w:rPr>
        <w:t xml:space="preserve">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205"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说明</w:t>
      </w:r>
      <w:r/>
    </w:p>
    <w:p>
      <w:pPr>
        <w:ind w:left="214"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w:t>
      </w:r>
      <w:r>
        <w:rPr>
          <w:rFonts w:ascii="SimSun" w:hAnsi="SimSun" w:eastAsia="SimSun" w:cs="SimSun"/>
          <w:b/>
          <w:color w:val="000000"/>
          <w:spacing w:val="2"/>
          <w:sz w:val="24"/>
        </w:rPr>
        <w:t xml:space="preserve">“备注 ”栏，可填写该人员擅长的工作种类；</w:t>
      </w:r>
      <w:r/>
    </w:p>
    <w:p>
      <w:pPr>
        <w:ind w:left="199"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2、如果行数不够，请自行增加。</w:t>
      </w:r>
      <w:r/>
    </w:p>
    <w:p>
      <w:pPr>
        <w:ind w:left="199"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3、所有职称、证明均需要提供有效的复印件（扫描件）。</w:t>
      </w:r>
      <w:r/>
    </w:p>
    <w:p>
      <w:pPr>
        <w:ind w:left="199"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4、表格中必须包含项目经理，安全员，技术负责人等相关管理人员。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目录十一、供应商类似业绩情况表</w:t>
      </w:r>
      <w:r/>
    </w:p>
    <w:p>
      <w:pPr>
        <w:ind w:left="505" w:right="0" w:firstLine="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32"/>
        </w:rPr>
        <w:t xml:space="preserve">供应商/项目负责人类似业绩情况表</w:t>
      </w:r>
      <w:r/>
    </w:p>
    <w:p>
      <w:pPr>
        <w:ind w:left="205" w:right="0" w:firstLine="0"/>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项目名称：项目编号：</w:t>
      </w:r>
      <w:r/>
    </w:p>
    <w:p>
      <w:pPr>
        <w:ind w:left="0" w:right="0" w:firstLine="0"/>
        <w:spacing w:before="0" w:after="0" w:line="10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9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9"/>
        <w:gridCol w:w="1075"/>
        <w:gridCol w:w="1075"/>
        <w:gridCol w:w="1075"/>
        <w:gridCol w:w="1614"/>
        <w:gridCol w:w="1280"/>
        <w:gridCol w:w="1842"/>
      </w:tblGrid>
      <w:tr>
        <w:trPr>
          <w:trHeight w:val="67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79" w:type="dxa"/>
            <w:vAlign w:val="top"/>
            <w:textDirection w:val="lrTb"/>
            <w:noWrap w:val="false"/>
          </w:tcPr>
          <w:p>
            <w:pPr>
              <w:ind w:left="339" w:right="0" w:firstLine="0"/>
              <w:spacing w:before="17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75" w:type="dxa"/>
            <w:vAlign w:val="top"/>
            <w:textDirection w:val="lrTb"/>
            <w:noWrap w:val="false"/>
          </w:tcPr>
          <w:p>
            <w:pPr>
              <w:ind w:left="125" w:right="0" w:firstLine="0"/>
              <w:spacing w:before="17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75" w:type="dxa"/>
            <w:vAlign w:val="top"/>
            <w:textDirection w:val="lrTb"/>
            <w:noWrap w:val="false"/>
          </w:tcPr>
          <w:p>
            <w:pPr>
              <w:ind w:left="124" w:right="0" w:firstLine="0"/>
              <w:spacing w:before="17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业主单位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75" w:type="dxa"/>
            <w:vAlign w:val="top"/>
            <w:textDirection w:val="lrTb"/>
            <w:noWrap w:val="false"/>
          </w:tcPr>
          <w:p>
            <w:pPr>
              <w:ind w:left="128" w:right="0" w:firstLine="0"/>
              <w:spacing w:before="17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项目规模</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14" w:type="dxa"/>
            <w:vAlign w:val="top"/>
            <w:textDirection w:val="lrTb"/>
            <w:noWrap w:val="false"/>
          </w:tcPr>
          <w:p>
            <w:pPr>
              <w:ind w:left="239" w:right="114" w:hanging="106"/>
              <w:spacing w:before="3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签约及服务</w:t>
            </w:r>
            <w:r/>
          </w:p>
          <w:p>
            <w:pPr>
              <w:ind w:left="239" w:right="114" w:hanging="106"/>
              <w:spacing w:before="3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时间</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0" w:type="dxa"/>
            <w:vAlign w:val="top"/>
            <w:textDirection w:val="lrTb"/>
            <w:noWrap w:val="false"/>
          </w:tcPr>
          <w:p>
            <w:pPr>
              <w:ind w:left="361" w:right="112" w:hanging="234"/>
              <w:spacing w:before="3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联系人及 电话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42" w:type="dxa"/>
            <w:vAlign w:val="top"/>
            <w:textDirection w:val="lrTb"/>
            <w:noWrap w:val="false"/>
          </w:tcPr>
          <w:p>
            <w:pPr>
              <w:ind w:left="0" w:right="0" w:firstLine="0"/>
              <w:jc w:val="center"/>
              <w:spacing w:before="17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备注</w:t>
            </w:r>
            <w:r/>
          </w:p>
        </w:tc>
      </w:tr>
      <w:tr>
        <w:trPr>
          <w:trHeight w:val="78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8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2" w:type="dxa"/>
            <w:vAlign w:val="top"/>
            <w:textDirection w:val="lrTb"/>
            <w:noWrap w:val="false"/>
          </w:tcPr>
          <w:p>
            <w:pPr>
              <w:ind w:left="0"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p>
            <w:pPr>
              <w:ind w:left="0"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£项目负责人业绩</w:t>
            </w:r>
            <w:r/>
          </w:p>
        </w:tc>
      </w:tr>
      <w:tr>
        <w:trPr>
          <w:trHeight w:val="3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8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2" w:type="dxa"/>
            <w:vAlign w:val="top"/>
            <w:textDirection w:val="lrTb"/>
            <w:noWrap w:val="false"/>
          </w:tcPr>
          <w:p>
            <w:pPr>
              <w:ind w:left="0"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£项目负责人业绩</w:t>
            </w:r>
            <w:r/>
          </w:p>
        </w:tc>
      </w:tr>
      <w:tr>
        <w:trPr>
          <w:trHeight w:val="3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8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3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8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8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8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205" w:right="0" w:firstLine="0"/>
        <w:spacing w:before="3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供应商名称</w:t>
      </w:r>
      <w:r>
        <w:rPr>
          <w:rFonts w:ascii="SimSun" w:hAnsi="SimSun" w:eastAsia="SimSun" w:cs="SimSun"/>
          <w:color w:val="000000"/>
          <w:spacing w:val="-17"/>
          <w:sz w:val="24"/>
        </w:rPr>
        <w:t xml:space="preserve">：（</w:t>
      </w:r>
      <w:r>
        <w:rPr>
          <w:rFonts w:ascii="SimSun" w:hAnsi="SimSun" w:eastAsia="SimSun" w:cs="SimSun"/>
          <w:color w:val="000000"/>
          <w:spacing w:val="2"/>
          <w:sz w:val="24"/>
        </w:rPr>
        <w:t xml:space="preserve">盖章）</w:t>
      </w:r>
      <w:r/>
    </w:p>
    <w:p>
      <w:pPr>
        <w:ind w:left="205"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说明：</w:t>
      </w:r>
      <w:r/>
    </w:p>
    <w:p>
      <w:pPr>
        <w:ind w:left="214" w:right="0" w:firstLine="0"/>
        <w:spacing w:before="2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1、如果行数不够，请自行增加。</w:t>
      </w:r>
      <w:r/>
    </w:p>
    <w:p>
      <w:pPr>
        <w:ind w:left="199" w:right="0" w:firstLine="0"/>
        <w:spacing w:before="2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2、所有业绩均需要提供有效的复印件（扫描件）。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目录十二、投标需要的其他证明文件及材料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7" w:right="0" w:firstLine="693"/>
        <w:spacing w:before="78"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投标需要的其他证明文件及材料（营业执照、相关资质证书、人员证书等其他投标单位认为需要递交的资料）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15" w:right="0" w:firstLine="0"/>
        <w:spacing w:before="5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本项目整体专门面向中小企业采购服务，如供应商未提供，视同无效。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附件一、</w:t>
      </w:r>
      <w:r>
        <w:rPr>
          <w:rFonts w:ascii="SimSun" w:hAnsi="SimSun" w:eastAsia="SimSun" w:cs="SimSun"/>
          <w:b/>
          <w:color w:val="000000"/>
          <w:spacing w:val="-5"/>
          <w:sz w:val="24"/>
          <w:u w:val="none"/>
        </w:rPr>
        <w:t xml:space="preserve">中小企业声明函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7" w:right="0" w:firstLine="0"/>
        <w:jc w:val="center"/>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中小企业声明函（工程、服务类）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 46 号）的规定，本公司（联合体）参加（单位名称）的 （ 项目名称）采购活动，</w:t>
      </w:r>
      <w:r>
        <w:rPr>
          <w:rFonts w:ascii="SimSun" w:hAnsi="SimSun" w:eastAsia="SimSun" w:cs="SimSun"/>
          <w:b/>
          <w:color w:val="000000"/>
          <w:sz w:val="24"/>
        </w:rPr>
        <w:t xml:space="preserve">工程的施工单位全部为符合政策要求的中小企业（或者：服务全部由符合政策要求的中小企业承接）</w:t>
      </w:r>
      <w:r>
        <w:rPr>
          <w:rFonts w:ascii="SimSun" w:hAnsi="SimSun" w:eastAsia="SimSun" w:cs="SimSun"/>
          <w:color w:val="000000"/>
          <w:sz w:val="24"/>
        </w:rPr>
        <w:t xml:space="preserve">。相关企业（含联合体中的中小企业、签订分包 意向协议的中小企业）的具体情况如下：</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（项目名称）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          （采购公告中明确的所属行业） </w:t>
      </w:r>
      <w:r>
        <w:rPr>
          <w:rFonts w:ascii="SimSun" w:hAnsi="SimSun" w:eastAsia="SimSun" w:cs="SimSun"/>
          <w:color w:val="000000"/>
          <w:sz w:val="24"/>
        </w:rPr>
        <w:t xml:space="preserve">行业。承建（承接）企业为 </w:t>
      </w:r>
      <w:r>
        <w:rPr>
          <w:rFonts w:ascii="SimSun" w:hAnsi="SimSun" w:eastAsia="SimSun" w:cs="SimSun"/>
          <w:color w:val="000000"/>
          <w:sz w:val="24"/>
          <w:u w:val="single"/>
        </w:rPr>
        <w:t xml:space="preserve">      （填写企业名称）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          （填写：中型企业、小型企业或微型企业）</w:t>
      </w:r>
      <w:r>
        <w:rPr>
          <w:rFonts w:ascii="SimSun" w:hAnsi="SimSun" w:eastAsia="SimSun" w:cs="SimSun"/>
          <w:color w:val="000000"/>
          <w:sz w:val="24"/>
        </w:rPr>
        <w:t xml:space="preserve">；</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（项目名称）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          （采购公告中明确的所属行业） </w:t>
      </w:r>
      <w:r>
        <w:rPr>
          <w:rFonts w:ascii="SimSun" w:hAnsi="SimSun" w:eastAsia="SimSun" w:cs="SimSun"/>
          <w:color w:val="000000"/>
          <w:sz w:val="24"/>
        </w:rPr>
        <w:t xml:space="preserve">行业。承建（承接）企业为 </w:t>
      </w:r>
      <w:r>
        <w:rPr>
          <w:rFonts w:ascii="SimSun" w:hAnsi="SimSun" w:eastAsia="SimSun" w:cs="SimSun"/>
          <w:color w:val="000000"/>
          <w:sz w:val="24"/>
          <w:u w:val="single"/>
        </w:rPr>
        <w:t xml:space="preserve">      （填写企业名称）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          （填写：中型企业、小型企业或微型企业）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本企业对上述声明内容的真实性负责。如有虚假，将依法承担相应责任。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注：1、从业人员、营业收入、资产总额填报上一年度数据，无上一年度数据的新成立企业可不填报。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2、上述“相关企业”含联合体中的中小企业、签订分包意向协议的中小企业；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3、供应商不得修改中小企业声明函格式。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4、供应商对以上数据的真实性负责。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5、项目所属行业：本项目所属行业为“</w:t>
      </w:r>
      <w:r>
        <w:rPr>
          <w:rFonts w:ascii="SimSun" w:hAnsi="SimSun" w:eastAsia="SimSun" w:cs="SimSun"/>
          <w:b/>
          <w:color w:val="ff0000"/>
          <w:sz w:val="24"/>
        </w:rPr>
        <w:t xml:space="preserve">建筑业</w:t>
      </w:r>
      <w:r>
        <w:rPr>
          <w:rFonts w:ascii="SimSun" w:hAnsi="SimSun" w:eastAsia="SimSun" w:cs="SimSun"/>
          <w:color w:val="ff0000"/>
          <w:sz w:val="24"/>
        </w:rPr>
        <w:t xml:space="preserve">”。</w:t>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u w:val="none"/>
        </w:rPr>
        <w:t xml:space="preserve">附件二、无重大违法记录声明格式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57" w:right="0" w:firstLine="0"/>
        <w:jc w:val="center"/>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30"/>
          <w:u w:val="none"/>
        </w:rPr>
        <w:t xml:space="preserve"> </w:t>
      </w:r>
      <w:r/>
    </w:p>
    <w:p>
      <w:pPr>
        <w:ind w:left="57" w:right="0" w:firstLine="0"/>
        <w:jc w:val="center"/>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30"/>
        </w:rPr>
        <w:t xml:space="preserve">无重大违法记录声明</w:t>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 </w:t>
      </w:r>
      <w:r/>
    </w:p>
    <w:p>
      <w:pPr>
        <w:ind w:left="57"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江苏省龙潭监狱：</w:t>
      </w:r>
      <w:r/>
    </w:p>
    <w:p>
      <w:pPr>
        <w:ind w:left="24" w:right="0" w:firstLine="0"/>
        <w:spacing w:before="17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我单位（供应商名称）郑重声明：</w:t>
      </w:r>
      <w:r/>
    </w:p>
    <w:p>
      <w:pPr>
        <w:ind w:left="0" w:right="0" w:firstLine="702"/>
        <w:jc w:val="both"/>
        <w:spacing w:before="181" w:after="0" w:line="8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参加政府采购活动前3年内在经营活动中（在下划线上如实</w:t>
      </w:r>
      <w:r>
        <w:rPr>
          <w:rFonts w:ascii="SimSun" w:hAnsi="SimSun" w:eastAsia="SimSun" w:cs="SimSun"/>
          <w:color w:val="000000"/>
          <w:spacing w:val="-4"/>
          <w:sz w:val="24"/>
        </w:rPr>
        <w:t xml:space="preserve">填写：</w:t>
      </w:r>
      <w:r/>
    </w:p>
    <w:p>
      <w:pPr>
        <w:ind w:left="13"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有或没有）重大违法记录。</w:t>
      </w:r>
      <w:r/>
    </w:p>
    <w:p>
      <w:pPr>
        <w:ind w:left="24" w:right="0" w:firstLine="481"/>
        <w:spacing w:before="179" w:after="0" w:line="8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（说明：政府采购法第二十二条第一款第五项所称重大违法记录，是指供应商因违法经营受到刑事处罚或者责令停产停业、吊销许可证或者执照、较大数额</w:t>
      </w:r>
      <w:r/>
    </w:p>
    <w:p>
      <w:pPr>
        <w:ind w:left="22"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罚款等行政处罚。）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14"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声明人（公章</w:t>
      </w:r>
      <w:r>
        <w:rPr>
          <w:rFonts w:ascii="SimSun" w:hAnsi="SimSun" w:eastAsia="SimSun" w:cs="SimSun"/>
          <w:color w:val="000000"/>
          <w:sz w:val="24"/>
        </w:rPr>
        <w:t xml:space="preserve">）：</w:t>
      </w:r>
      <w:r/>
    </w:p>
    <w:p>
      <w:pPr>
        <w:ind w:left="66" w:right="0" w:firstLine="0"/>
        <w:spacing w:before="17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附件三、项目经理无在建承诺书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30"/>
        </w:rPr>
        <w:t xml:space="preserve">项目经理无在建承诺书</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（发包人名称）：</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我公司承诺：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项目负责人不得同时在两个或两个以上单位受聘或者执业。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工程量在项目负责人执业范围之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项目负责人无行贿犯罪行为记录；或者有行贿犯罪行为记录，但自记录之日起已</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超过5年的。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本单位对上述承诺的真实性负责。如有虚假，将依法承担相应责任。</w:t>
      </w:r>
      <w:r/>
    </w:p>
    <w:p>
      <w:pPr>
        <w:ind w:left="0" w:right="0" w:firstLine="420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w:t>
      </w:r>
      <w:r/>
    </w:p>
    <w:p>
      <w:pPr>
        <w:ind w:left="0" w:right="0" w:firstLine="420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附件四、大气污染防治承诺书</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大气污染防治承诺书</w:t>
      </w:r>
      <w:r/>
    </w:p>
    <w:p>
      <w:pPr>
        <w:ind w:left="0" w:right="-108" w:firstLine="0"/>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致（招标人）：</w:t>
      </w:r>
      <w:r/>
    </w:p>
    <w:p>
      <w:pPr>
        <w:ind w:left="0" w:right="-108" w:firstLine="480"/>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为确保本项目招标工作顺利进行，我公司在此承诺：</w:t>
      </w:r>
      <w:r/>
    </w:p>
    <w:p>
      <w:pPr>
        <w:ind w:left="0" w:right="-108"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、施工现场禁止使用国一及以下和排放不达标的非道路移动机械；</w:t>
      </w:r>
      <w:r/>
    </w:p>
    <w:p>
      <w:pPr>
        <w:ind w:left="0" w:right="-108"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、施工现场全部使用水性建筑涂料（如有）。</w:t>
      </w:r>
      <w:r/>
    </w:p>
    <w:p>
      <w:pPr>
        <w:ind w:left="0" w:right="-108" w:firstLine="480"/>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如本企业未按上述承诺执行，将依法依规接受查处。</w:t>
      </w:r>
      <w:r/>
    </w:p>
    <w:p>
      <w:pPr>
        <w:ind w:left="0" w:right="-108" w:firstLine="480"/>
        <w:jc w:val="righ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8" w:firstLine="480"/>
        <w:jc w:val="right"/>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 </w:t>
      </w:r>
      <w:r>
        <w:rPr>
          <w:rFonts w:ascii="SimSun" w:hAnsi="SimSun" w:eastAsia="SimSun" w:cs="SimSun"/>
          <w:color w:val="000000"/>
          <w:sz w:val="24"/>
        </w:rPr>
        <w:t xml:space="preserve">(</w:t>
      </w:r>
      <w:r>
        <w:rPr>
          <w:rFonts w:ascii="Arial" w:hAnsi="Arial" w:eastAsia="Arial" w:cs="Arial"/>
          <w:color w:val="000000"/>
          <w:sz w:val="24"/>
        </w:rPr>
        <w:t xml:space="preserve">盖章</w:t>
      </w:r>
      <w:r>
        <w:rPr>
          <w:rFonts w:ascii="SimSun" w:hAnsi="SimSun" w:eastAsia="SimSun" w:cs="SimSun"/>
          <w:color w:val="000000"/>
          <w:sz w:val="24"/>
        </w:rPr>
        <w:t xml:space="preserve">) </w:t>
      </w:r>
      <w:r/>
    </w:p>
    <w:p>
      <w:pPr>
        <w:ind w:left="0" w:right="-108" w:firstLine="480"/>
        <w:jc w:val="right"/>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授权委托人或法定代表人</w:t>
      </w:r>
      <w:r>
        <w:rPr>
          <w:rFonts w:ascii="SimSun" w:hAnsi="SimSun" w:eastAsia="SimSun" w:cs="SimSun"/>
          <w:color w:val="000000"/>
          <w:sz w:val="24"/>
        </w:rPr>
        <w:t xml:space="preserve">(</w:t>
      </w:r>
      <w:r>
        <w:rPr>
          <w:rFonts w:ascii="Arial" w:hAnsi="Arial" w:eastAsia="Arial" w:cs="Arial"/>
          <w:color w:val="000000"/>
          <w:sz w:val="24"/>
        </w:rPr>
        <w:t xml:space="preserve">签字或盖章</w:t>
      </w:r>
      <w:r>
        <w:rPr>
          <w:rFonts w:ascii="SimSun" w:hAnsi="SimSun" w:eastAsia="SimSun" w:cs="SimSun"/>
          <w:color w:val="000000"/>
          <w:sz w:val="24"/>
        </w:rPr>
        <w:t xml:space="preserve">)</w:t>
      </w:r>
      <w:r>
        <w:rPr>
          <w:rFonts w:ascii="Arial" w:hAnsi="Arial" w:eastAsia="Arial" w:cs="Arial"/>
          <w:color w:val="000000"/>
          <w:sz w:val="24"/>
        </w:rPr>
        <w:t xml:space="preserve">：</w:t>
      </w:r>
      <w:r/>
    </w:p>
    <w:p>
      <w:pPr>
        <w:ind w:left="0" w:right="-108" w:firstLine="0"/>
        <w:jc w:val="right"/>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日期：年月 日</w:t>
      </w:r>
      <w:r/>
    </w:p>
    <w:p>
      <w:pPr>
        <w:ind w:left="0" w:right="-108"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附件五、保密承诺书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保密承诺书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江苏省龙潭监狱</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我方响应你方项目采购要求并参加响应。在这次响应过程中和成交后，我们将严格遵守国家法律法规相关保密要求，并郑重承诺：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一、保密内容：由于</w:t>
      </w:r>
      <w:r>
        <w:rPr>
          <w:rFonts w:ascii="Arial" w:hAnsi="Arial" w:eastAsia="Arial" w:cs="Arial"/>
          <w:color w:val="000000"/>
          <w:sz w:val="24"/>
          <w:u w:val="single"/>
        </w:rPr>
        <w:t xml:space="preserve">江苏省龙潭监狱</w:t>
      </w:r>
      <w:r>
        <w:rPr>
          <w:rFonts w:ascii="Arial" w:hAnsi="Arial" w:eastAsia="Arial" w:cs="Arial"/>
          <w:color w:val="000000"/>
          <w:sz w:val="24"/>
        </w:rPr>
        <w:t xml:space="preserve">为国家涉密单位，凡涉及</w:t>
      </w:r>
      <w:r>
        <w:rPr>
          <w:rFonts w:ascii="Arial" w:hAnsi="Arial" w:eastAsia="Arial" w:cs="Arial"/>
          <w:color w:val="000000"/>
          <w:sz w:val="24"/>
          <w:u w:val="single"/>
        </w:rPr>
        <w:t xml:space="preserve">江苏省龙潭监狱</w:t>
      </w:r>
      <w:r>
        <w:rPr>
          <w:rFonts w:ascii="Arial" w:hAnsi="Arial" w:eastAsia="Arial" w:cs="Arial"/>
          <w:color w:val="000000"/>
          <w:sz w:val="24"/>
        </w:rPr>
        <w:t xml:space="preserve">单位相关的图纸、数据以及其他相关的信息资料等内容，我方及我方相关人员都有予以保密的义务，并承诺做到：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认真遵守国家保密法律、法规和规章制度，履行保密义务；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不提供虚假信息，自愿接受保密审查；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不录音、拍照、摄像涉及</w:t>
      </w:r>
      <w:r>
        <w:rPr>
          <w:rFonts w:ascii="Arial" w:hAnsi="Arial" w:eastAsia="Arial" w:cs="Arial"/>
          <w:color w:val="000000"/>
          <w:sz w:val="24"/>
          <w:u w:val="single"/>
        </w:rPr>
        <w:t xml:space="preserve">江苏省龙潭监狱</w:t>
      </w:r>
      <w:r>
        <w:rPr>
          <w:rFonts w:ascii="Arial" w:hAnsi="Arial" w:eastAsia="Arial" w:cs="Arial"/>
          <w:color w:val="000000"/>
          <w:sz w:val="24"/>
        </w:rPr>
        <w:t xml:space="preserve">秘密信息，不记录、存储、复制国家秘密信息，不留存国家秘密载体；</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不以任何方式泄露所接触和知悉的国家秘密；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不带任何具备录音、录像、拍摄、存储功能的数码设备进入</w:t>
      </w:r>
      <w:r>
        <w:rPr>
          <w:rFonts w:ascii="Arial" w:hAnsi="Arial" w:eastAsia="Arial" w:cs="Arial"/>
          <w:color w:val="000000"/>
          <w:sz w:val="24"/>
          <w:u w:val="single"/>
        </w:rPr>
        <w:t xml:space="preserve">江苏省龙潭监狱</w:t>
      </w:r>
      <w:r>
        <w:rPr>
          <w:rFonts w:ascii="Arial" w:hAnsi="Arial" w:eastAsia="Arial" w:cs="Arial"/>
          <w:color w:val="000000"/>
          <w:sz w:val="24"/>
        </w:rPr>
        <w:t xml:space="preserve">规定不允许带入的相关区域。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若确因我方的原因造成泄密，由我方及相关责任人承担相应的法律责任。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二、保密期限：针对</w:t>
      </w:r>
      <w:r>
        <w:rPr>
          <w:rFonts w:ascii="Arial" w:hAnsi="Arial" w:eastAsia="Arial" w:cs="Arial"/>
          <w:color w:val="000000"/>
          <w:sz w:val="24"/>
          <w:u w:val="single"/>
        </w:rPr>
        <w:t xml:space="preserve">江苏省龙潭监狱</w:t>
      </w:r>
      <w:r>
        <w:rPr>
          <w:rFonts w:ascii="Arial" w:hAnsi="Arial" w:eastAsia="Arial" w:cs="Arial"/>
          <w:color w:val="000000"/>
          <w:sz w:val="24"/>
        </w:rPr>
        <w:t xml:space="preserve">的单位特殊性，自收到该项目招标资料起，我方有义务在</w:t>
      </w:r>
      <w:r>
        <w:rPr>
          <w:rFonts w:ascii="SimSun" w:hAnsi="SimSun" w:eastAsia="SimSun" w:cs="SimSun"/>
          <w:color w:val="000000"/>
          <w:sz w:val="24"/>
        </w:rPr>
        <w:t xml:space="preserve">20</w:t>
      </w:r>
      <w:r>
        <w:rPr>
          <w:rFonts w:ascii="Arial" w:hAnsi="Arial" w:eastAsia="Arial" w:cs="Arial"/>
          <w:color w:val="000000"/>
          <w:sz w:val="24"/>
        </w:rPr>
        <w:t xml:space="preserve">年内对相关的图纸、数据以及涉及采购人作为刑罚执行机关和</w:t>
      </w:r>
      <w:r>
        <w:rPr>
          <w:rFonts w:ascii="Arial" w:hAnsi="Arial" w:eastAsia="Arial" w:cs="Arial"/>
          <w:color w:val="000000"/>
          <w:sz w:val="24"/>
          <w:u w:val="single"/>
        </w:rPr>
        <w:t xml:space="preserve">江苏省龙潭监狱</w:t>
      </w:r>
      <w:r>
        <w:rPr>
          <w:rFonts w:ascii="Arial" w:hAnsi="Arial" w:eastAsia="Arial" w:cs="Arial"/>
          <w:color w:val="000000"/>
          <w:sz w:val="24"/>
        </w:rPr>
        <w:t xml:space="preserve">相关的信息资料予以保密；除非</w:t>
      </w:r>
      <w:r>
        <w:rPr>
          <w:rFonts w:ascii="Arial" w:hAnsi="Arial" w:eastAsia="Arial" w:cs="Arial"/>
          <w:color w:val="000000"/>
          <w:sz w:val="24"/>
          <w:u w:val="single"/>
        </w:rPr>
        <w:t xml:space="preserve">江苏省龙潭监狱</w:t>
      </w:r>
      <w:r>
        <w:rPr>
          <w:rFonts w:ascii="Arial" w:hAnsi="Arial" w:eastAsia="Arial" w:cs="Arial"/>
          <w:color w:val="000000"/>
          <w:sz w:val="24"/>
        </w:rPr>
        <w:t xml:space="preserve">主动向社会公开相关的数据，我方在任何情况下不得予以泄露，不得向任何第三方透露本项目涉及的内容及商业秘密。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三、保密责任：由于我方及相关人员有意或者无意的行为造成</w:t>
      </w:r>
      <w:r>
        <w:rPr>
          <w:rFonts w:ascii="Arial" w:hAnsi="Arial" w:eastAsia="Arial" w:cs="Arial"/>
          <w:color w:val="000000"/>
          <w:sz w:val="24"/>
          <w:u w:val="single"/>
        </w:rPr>
        <w:t xml:space="preserve">江苏省龙潭监狱</w:t>
      </w:r>
      <w:r>
        <w:rPr>
          <w:rFonts w:ascii="Arial" w:hAnsi="Arial" w:eastAsia="Arial" w:cs="Arial"/>
          <w:color w:val="000000"/>
          <w:sz w:val="24"/>
        </w:rPr>
        <w:t xml:space="preserve">的保密资料或者机密泄露的，我方对本次泄密造成的损失进行相应的赔偿，并承担相应的民事责任和刑事责任。在项目实施过程中因我方泄密行为造成</w:t>
      </w:r>
      <w:r>
        <w:rPr>
          <w:rFonts w:ascii="Arial" w:hAnsi="Arial" w:eastAsia="Arial" w:cs="Arial"/>
          <w:color w:val="000000"/>
          <w:sz w:val="24"/>
          <w:u w:val="single"/>
        </w:rPr>
        <w:t xml:space="preserve">江苏省龙潭监狱</w:t>
      </w:r>
      <w:r>
        <w:rPr>
          <w:rFonts w:ascii="Arial" w:hAnsi="Arial" w:eastAsia="Arial" w:cs="Arial"/>
          <w:color w:val="000000"/>
          <w:sz w:val="24"/>
        </w:rPr>
        <w:t xml:space="preserve">单位损失的，被泄密方有权立即单方面终止与本项目相关合同，因此造成的一切损失由泄密方承担。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供应商名称（加盖单位公章）：</w:t>
      </w:r>
      <w:r/>
    </w:p>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法定代表人（或非法人组织负责人）或其授权委托人</w:t>
      </w:r>
      <w:r>
        <w:rPr>
          <w:rFonts w:ascii="SimSun" w:hAnsi="SimSun" w:eastAsia="SimSun" w:cs="SimSun"/>
          <w:color w:val="000000"/>
          <w:sz w:val="24"/>
        </w:rPr>
        <w:t xml:space="preserve">：</w:t>
      </w:r>
      <w:r/>
    </w:p>
    <w:p>
      <w:pPr>
        <w:ind w:left="0" w:right="-108" w:firstLine="0"/>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SimSun" w:hAnsi="SimSun" w:eastAsia="SimSun" w:cs="SimSun"/>
          <w:color w:val="000000"/>
          <w:sz w:val="24"/>
        </w:rPr>
        <w:t xml:space="preserve">  </w:t>
      </w:r>
      <w:r>
        <w:rPr>
          <w:rFonts w:ascii="Arial" w:hAnsi="Arial" w:eastAsia="Arial" w:cs="Arial"/>
          <w:color w:val="000000"/>
          <w:sz w:val="24"/>
        </w:rPr>
        <w:t xml:space="preserve">年</w:t>
      </w:r>
      <w:r>
        <w:rPr>
          <w:rFonts w:ascii="SimSun" w:hAnsi="SimSun" w:eastAsia="SimSun" w:cs="SimSun"/>
          <w:color w:val="000000"/>
          <w:sz w:val="24"/>
        </w:rPr>
        <w:t xml:space="preserve">  </w:t>
      </w:r>
      <w:r>
        <w:rPr>
          <w:rFonts w:ascii="Arial" w:hAnsi="Arial" w:eastAsia="Arial" w:cs="Arial"/>
          <w:color w:val="000000"/>
          <w:sz w:val="24"/>
        </w:rPr>
        <w:t xml:space="preserve">月</w:t>
      </w:r>
      <w:r>
        <w:rPr>
          <w:rFonts w:ascii="SimSun" w:hAnsi="SimSun" w:eastAsia="SimSun" w:cs="SimSun"/>
          <w:color w:val="000000"/>
          <w:sz w:val="24"/>
        </w:rPr>
        <w:t xml:space="preserve">  </w:t>
      </w:r>
      <w:r>
        <w:rPr>
          <w:rFonts w:ascii="Arial" w:hAnsi="Arial" w:eastAsia="Arial" w:cs="Arial"/>
          <w:color w:val="000000"/>
          <w:sz w:val="24"/>
        </w:rPr>
        <w:t xml:space="preserve"> 日</w:t>
      </w:r>
      <w:r/>
    </w:p>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 </w:t>
      </w:r>
      <w:r/>
    </w:p>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附件六、参保承诺书</w:t>
      </w:r>
      <w:r/>
    </w:p>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16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参保承诺书</w:t>
      </w:r>
      <w:r/>
    </w:p>
    <w:p>
      <w:pPr>
        <w:ind w:left="0" w:right="0" w:firstLine="4800"/>
        <w:spacing w:before="0" w:after="0" w:line="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7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我单位（供应商名称）郑重</w:t>
      </w:r>
      <w:r>
        <w:rPr>
          <w:rFonts w:ascii="Arial" w:hAnsi="Arial" w:eastAsia="Arial" w:cs="Arial"/>
          <w:color w:val="000000"/>
          <w:sz w:val="24"/>
        </w:rPr>
        <w:t xml:space="preserve">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工程项目严格按照《中华人民共和国社会保险法》《工伤保险条例》及地方住建、人社部门规定，以工程项目方式整体参加工伤保险，覆盖本项目所有施工管理人员、作业人员、劳务人员及分包单位从业人员，确保全员参保、应保尽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w:hAnsi="Arial" w:eastAsia="Arial" w:cs="Arial"/>
          <w:color w:val="000000"/>
          <w:sz w:val="24"/>
        </w:rPr>
        <w:t xml:space="preserve">   工伤保险费用已包含在合同价款中，单独列支、不得竞争、不得取消。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承包人须在开工前完成工伤保险参保手续，并向发包人（建设单位）提交工伤保险参保证明备案，未取得参保证明不得开工。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施工过程中，承包人须确保工伤保险在整个施工周期内持续有效，不得中断、退保或失效。因未参保、参保中断、参保不合规导致无法认定工伤、无法享受工伤保险待遇，或引发工伤赔偿、行政处罚、法律纠纷的，全部法律责任与经济赔偿均由承包人独立承担；如因此给发包人造成损失（包括但不限于赔偿款、罚款、律师费、诉讼费等），发包人有权从工程款中直接抵扣，并追究承包人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供应商名称（加盖单位公章）：</w:t>
      </w:r>
      <w:r/>
    </w:p>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法定代表人（或非法人组织负责人）或其授权委托人</w:t>
      </w:r>
      <w:r>
        <w:rPr>
          <w:rFonts w:ascii="SimSun" w:hAnsi="SimSun" w:eastAsia="SimSun" w:cs="SimSun"/>
          <w:color w:val="000000"/>
          <w:sz w:val="24"/>
        </w:rPr>
        <w:t xml:space="preserve">：</w:t>
      </w:r>
      <w:r/>
    </w:p>
    <w:p>
      <w:pPr>
        <w:ind w:left="0" w:right="-108" w:firstLine="0"/>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SimSun" w:hAnsi="SimSun" w:eastAsia="SimSun" w:cs="SimSun"/>
          <w:color w:val="000000"/>
          <w:sz w:val="24"/>
        </w:rPr>
        <w:t xml:space="preserve">  </w:t>
      </w:r>
      <w:r>
        <w:rPr>
          <w:rFonts w:ascii="Arial" w:hAnsi="Arial" w:eastAsia="Arial" w:cs="Arial"/>
          <w:color w:val="000000"/>
          <w:sz w:val="24"/>
        </w:rPr>
        <w:t xml:space="preserve">年</w:t>
      </w:r>
      <w:r>
        <w:rPr>
          <w:rFonts w:ascii="SimSun" w:hAnsi="SimSun" w:eastAsia="SimSun" w:cs="SimSun"/>
          <w:color w:val="000000"/>
          <w:sz w:val="24"/>
        </w:rPr>
        <w:t xml:space="preserve">  </w:t>
      </w:r>
      <w:r>
        <w:rPr>
          <w:rFonts w:ascii="Arial" w:hAnsi="Arial" w:eastAsia="Arial" w:cs="Arial"/>
          <w:color w:val="000000"/>
          <w:sz w:val="24"/>
        </w:rPr>
        <w:t xml:space="preserve">月 </w:t>
      </w:r>
      <w:r>
        <w:rPr>
          <w:rFonts w:ascii="SimSun" w:hAnsi="SimSun" w:eastAsia="SimSun" w:cs="SimSun"/>
          <w:color w:val="000000"/>
          <w:sz w:val="24"/>
        </w:rPr>
        <w:t xml:space="preserve">  </w:t>
      </w:r>
      <w:r>
        <w:rPr>
          <w:rFonts w:ascii="Arial" w:hAnsi="Arial" w:eastAsia="Arial" w:cs="Arial"/>
          <w:color w:val="000000"/>
          <w:sz w:val="24"/>
        </w:rPr>
        <w:t xml:space="preserve">日</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420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 </w:t>
      </w:r>
      <w:r/>
    </w:p>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附件七、已标价的工程量清单</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210" w:right="0" w:firstLine="242"/>
        <w:spacing w:before="210" w:after="21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注：根据招标人提供的清单填写报价及汇总价格。</w:t>
      </w:r>
      <w:r/>
    </w:p>
    <w:p>
      <w:pPr>
        <w:ind w:left="0" w:right="0" w:firstLine="420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附件八、材料品牌表</w:t>
      </w:r>
      <w:r/>
    </w:p>
    <w:p>
      <w:pPr>
        <w:ind w:left="0" w:right="0" w:firstLine="4619"/>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材料品牌表</w:t>
      </w:r>
      <w:r/>
    </w:p>
    <w:tbl>
      <w:tblPr>
        <w:tblStyle w:val="9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6"/>
        <w:gridCol w:w="2752"/>
        <w:gridCol w:w="1854"/>
        <w:gridCol w:w="2000"/>
        <w:gridCol w:w="1853"/>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规格型号</w:t>
              <w:br/>
              <w:t xml:space="preserve">等特殊要求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推荐品牌或厂家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供应商所投厂家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或品牌</w:t>
            </w:r>
            <w:r/>
          </w:p>
        </w:tc>
      </w:tr>
      <w:tr>
        <w:trPr>
          <w:trHeight w:val="60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土建材料类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铝型材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坚美、凤铝、南山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江南、海螺、双猴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装饰材料类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墙砖、地砖</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冠珠、马可波罗、蒙娜丽莎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无机涂料、真石漆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多乐士、华润、立邦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防水卷材、防水涂料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东方雨虹、禹王、科顺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保温挤塑板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孚达、法宁格、富思特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成品木门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美心、亚亚、TATA 木门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安装材料类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塑料排水管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伟星、中财、公元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配管、镀锌钢管、焊接钢管、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钢塑复合给水管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华歧、浙江金州、天津友发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阀门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上海良工、上海沪工、花山、九牧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钢丝骨架复合管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金州、华岐、新兴、湖光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塑料给水管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伟星、中财、公元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成品洗漱柜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美标、九牧、科勒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卫生洁具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九牧、TOTO、科勒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开关面板、插座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西门子、梅兰日兰、罗格朗（Tcl）、松下　、雷士（不低于雷士A5）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桥架、金属线槽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中国远电、扬中长虹、大全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PVC管材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伟星、公元、中财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金属电线管材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利达、宏发、华熙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电线电缆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远东、宝胜、上上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照明灯具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欧普、雷士、飞利浦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照明、动力、控制箱柜体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南京大全、大航有能、镇江穆勒电器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低压断路器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ABB、施耐德、西门子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应急照明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敏华、西顿、劳士、青岛消防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通风排气扇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格力、美的、大金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南京国泰、南京雨神、南京百江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消防报警设备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海湾、北大青鸟、亨利、利达华信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抗震支架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南京源修、中原通用、江苏华鼎、上海沃雷文、山东安特力、唯斯安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erReference w:type="default" r:id="rId9"/>
      <w:footnotePr/>
      <w:endnotePr/>
      <w:type w:val="nextPage"/>
      <w:pgSz w:w="11906" w:h="16839" w:orient="portrait"/>
      <w:pgMar w:top="1118" w:right="1647" w:bottom="0" w:left="1641" w:header="878"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Wingdings">
    <w:panose1 w:val="05000000000000000000"/>
  </w:font>
  <w:font w:name="Symbol">
    <w:panose1 w:val="05050102010706020507"/>
  </w:font>
  <w:font w:name="楷体">
    <w:panose1 w:val="02010609060101010101"/>
  </w:font>
  <w:font w:name="仿宋">
    <w:panose1 w:val="02010609060101010101"/>
  </w:font>
  <w:font w:name="Courier New">
    <w:panose1 w:val="02070309020205020404"/>
  </w:font>
  <w:font w:name="楷体_GB2312">
    <w:panose1 w:val="02010609060101010101"/>
  </w:font>
  <w:font w:name="黑体">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87"/>
      <w:spacing w:line="185" w:lineRule="auto"/>
      <w:rPr>
        <w:rFonts w:ascii="Arial" w:hAnsi="Arial" w:eastAsia="Arial" w:cs="Arial"/>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3"/>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ind w:left="465"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tab"/>
      <w:lvlText w:val="%1、"/>
      <w:lvlJc w:val="left"/>
      <w:pPr>
        <w:ind w:left="465"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36">
    <w:name w:val="Heading 1 Char"/>
    <w:basedOn w:val="1110"/>
    <w:link w:val="1107"/>
    <w:uiPriority w:val="9"/>
    <w:rPr>
      <w:rFonts w:ascii="Arial" w:hAnsi="Arial" w:eastAsia="Arial" w:cs="Arial"/>
      <w:sz w:val="40"/>
      <w:szCs w:val="40"/>
    </w:rPr>
  </w:style>
  <w:style w:type="character" w:styleId="937">
    <w:name w:val="Heading 2 Char"/>
    <w:basedOn w:val="1110"/>
    <w:link w:val="1108"/>
    <w:uiPriority w:val="9"/>
    <w:rPr>
      <w:rFonts w:ascii="Arial" w:hAnsi="Arial" w:eastAsia="Arial" w:cs="Arial"/>
      <w:sz w:val="34"/>
    </w:rPr>
  </w:style>
  <w:style w:type="paragraph" w:styleId="938">
    <w:name w:val="Heading 3"/>
    <w:basedOn w:val="1106"/>
    <w:next w:val="1106"/>
    <w:link w:val="939"/>
    <w:uiPriority w:val="9"/>
    <w:unhideWhenUsed/>
    <w:qFormat/>
    <w:pPr>
      <w:keepLines/>
      <w:keepNext/>
      <w:spacing w:before="320" w:after="200"/>
      <w:outlineLvl w:val="2"/>
    </w:pPr>
    <w:rPr>
      <w:rFonts w:ascii="Arial" w:hAnsi="Arial" w:eastAsia="Arial" w:cs="Arial"/>
      <w:sz w:val="30"/>
      <w:szCs w:val="30"/>
    </w:rPr>
  </w:style>
  <w:style w:type="character" w:styleId="939">
    <w:name w:val="Heading 3 Char"/>
    <w:basedOn w:val="1110"/>
    <w:link w:val="938"/>
    <w:uiPriority w:val="9"/>
    <w:rPr>
      <w:rFonts w:ascii="Arial" w:hAnsi="Arial" w:eastAsia="Arial" w:cs="Arial"/>
      <w:sz w:val="30"/>
      <w:szCs w:val="30"/>
    </w:rPr>
  </w:style>
  <w:style w:type="character" w:styleId="940">
    <w:name w:val="Heading 4 Char"/>
    <w:basedOn w:val="1110"/>
    <w:link w:val="1109"/>
    <w:uiPriority w:val="9"/>
    <w:rPr>
      <w:rFonts w:ascii="Arial" w:hAnsi="Arial" w:eastAsia="Arial" w:cs="Arial"/>
      <w:b/>
      <w:bCs/>
      <w:sz w:val="26"/>
      <w:szCs w:val="26"/>
    </w:rPr>
  </w:style>
  <w:style w:type="paragraph" w:styleId="941">
    <w:name w:val="Heading 5"/>
    <w:basedOn w:val="1106"/>
    <w:next w:val="1106"/>
    <w:link w:val="942"/>
    <w:uiPriority w:val="9"/>
    <w:unhideWhenUsed/>
    <w:qFormat/>
    <w:pPr>
      <w:keepLines/>
      <w:keepNext/>
      <w:spacing w:before="320" w:after="200"/>
      <w:outlineLvl w:val="4"/>
    </w:pPr>
    <w:rPr>
      <w:rFonts w:ascii="Arial" w:hAnsi="Arial" w:eastAsia="Arial" w:cs="Arial"/>
      <w:b/>
      <w:bCs/>
      <w:sz w:val="24"/>
      <w:szCs w:val="24"/>
    </w:rPr>
  </w:style>
  <w:style w:type="character" w:styleId="942">
    <w:name w:val="Heading 5 Char"/>
    <w:basedOn w:val="1110"/>
    <w:link w:val="941"/>
    <w:uiPriority w:val="9"/>
    <w:rPr>
      <w:rFonts w:ascii="Arial" w:hAnsi="Arial" w:eastAsia="Arial" w:cs="Arial"/>
      <w:b/>
      <w:bCs/>
      <w:sz w:val="24"/>
      <w:szCs w:val="24"/>
    </w:rPr>
  </w:style>
  <w:style w:type="paragraph" w:styleId="943">
    <w:name w:val="Heading 6"/>
    <w:basedOn w:val="1106"/>
    <w:next w:val="1106"/>
    <w:link w:val="944"/>
    <w:uiPriority w:val="9"/>
    <w:unhideWhenUsed/>
    <w:qFormat/>
    <w:pPr>
      <w:keepLines/>
      <w:keepNext/>
      <w:spacing w:before="320" w:after="200"/>
      <w:outlineLvl w:val="5"/>
    </w:pPr>
    <w:rPr>
      <w:rFonts w:ascii="Arial" w:hAnsi="Arial" w:eastAsia="Arial" w:cs="Arial"/>
      <w:b/>
      <w:bCs/>
      <w:sz w:val="22"/>
      <w:szCs w:val="22"/>
    </w:rPr>
  </w:style>
  <w:style w:type="character" w:styleId="944">
    <w:name w:val="Heading 6 Char"/>
    <w:basedOn w:val="1110"/>
    <w:link w:val="943"/>
    <w:uiPriority w:val="9"/>
    <w:rPr>
      <w:rFonts w:ascii="Arial" w:hAnsi="Arial" w:eastAsia="Arial" w:cs="Arial"/>
      <w:b/>
      <w:bCs/>
      <w:sz w:val="22"/>
      <w:szCs w:val="22"/>
    </w:rPr>
  </w:style>
  <w:style w:type="paragraph" w:styleId="945">
    <w:name w:val="Heading 7"/>
    <w:basedOn w:val="1106"/>
    <w:next w:val="1106"/>
    <w:link w:val="946"/>
    <w:uiPriority w:val="9"/>
    <w:unhideWhenUsed/>
    <w:qFormat/>
    <w:pPr>
      <w:keepLines/>
      <w:keepNext/>
      <w:spacing w:before="320" w:after="200"/>
      <w:outlineLvl w:val="6"/>
    </w:pPr>
    <w:rPr>
      <w:rFonts w:ascii="Arial" w:hAnsi="Arial" w:eastAsia="Arial" w:cs="Arial"/>
      <w:b/>
      <w:bCs/>
      <w:i/>
      <w:iCs/>
      <w:sz w:val="22"/>
      <w:szCs w:val="22"/>
    </w:rPr>
  </w:style>
  <w:style w:type="character" w:styleId="946">
    <w:name w:val="Heading 7 Char"/>
    <w:basedOn w:val="1110"/>
    <w:link w:val="945"/>
    <w:uiPriority w:val="9"/>
    <w:rPr>
      <w:rFonts w:ascii="Arial" w:hAnsi="Arial" w:eastAsia="Arial" w:cs="Arial"/>
      <w:b/>
      <w:bCs/>
      <w:i/>
      <w:iCs/>
      <w:sz w:val="22"/>
      <w:szCs w:val="22"/>
    </w:rPr>
  </w:style>
  <w:style w:type="paragraph" w:styleId="947">
    <w:name w:val="Heading 8"/>
    <w:basedOn w:val="1106"/>
    <w:next w:val="1106"/>
    <w:link w:val="948"/>
    <w:uiPriority w:val="9"/>
    <w:unhideWhenUsed/>
    <w:qFormat/>
    <w:pPr>
      <w:keepLines/>
      <w:keepNext/>
      <w:spacing w:before="320" w:after="200"/>
      <w:outlineLvl w:val="7"/>
    </w:pPr>
    <w:rPr>
      <w:rFonts w:ascii="Arial" w:hAnsi="Arial" w:eastAsia="Arial" w:cs="Arial"/>
      <w:i/>
      <w:iCs/>
      <w:sz w:val="22"/>
      <w:szCs w:val="22"/>
    </w:rPr>
  </w:style>
  <w:style w:type="character" w:styleId="948">
    <w:name w:val="Heading 8 Char"/>
    <w:basedOn w:val="1110"/>
    <w:link w:val="947"/>
    <w:uiPriority w:val="9"/>
    <w:rPr>
      <w:rFonts w:ascii="Arial" w:hAnsi="Arial" w:eastAsia="Arial" w:cs="Arial"/>
      <w:i/>
      <w:iCs/>
      <w:sz w:val="22"/>
      <w:szCs w:val="22"/>
    </w:rPr>
  </w:style>
  <w:style w:type="paragraph" w:styleId="949">
    <w:name w:val="Heading 9"/>
    <w:basedOn w:val="1106"/>
    <w:next w:val="1106"/>
    <w:link w:val="950"/>
    <w:uiPriority w:val="9"/>
    <w:unhideWhenUsed/>
    <w:qFormat/>
    <w:pPr>
      <w:keepLines/>
      <w:keepNext/>
      <w:spacing w:before="320" w:after="200"/>
      <w:outlineLvl w:val="8"/>
    </w:pPr>
    <w:rPr>
      <w:rFonts w:ascii="Arial" w:hAnsi="Arial" w:eastAsia="Arial" w:cs="Arial"/>
      <w:i/>
      <w:iCs/>
      <w:sz w:val="21"/>
      <w:szCs w:val="21"/>
    </w:rPr>
  </w:style>
  <w:style w:type="character" w:styleId="950">
    <w:name w:val="Heading 9 Char"/>
    <w:basedOn w:val="1110"/>
    <w:link w:val="949"/>
    <w:uiPriority w:val="9"/>
    <w:rPr>
      <w:rFonts w:ascii="Arial" w:hAnsi="Arial" w:eastAsia="Arial" w:cs="Arial"/>
      <w:i/>
      <w:iCs/>
      <w:sz w:val="21"/>
      <w:szCs w:val="21"/>
    </w:rPr>
  </w:style>
  <w:style w:type="paragraph" w:styleId="951">
    <w:name w:val="List Paragraph"/>
    <w:basedOn w:val="1106"/>
    <w:uiPriority w:val="34"/>
    <w:qFormat/>
    <w:pPr>
      <w:contextualSpacing/>
      <w:ind w:left="720"/>
    </w:pPr>
  </w:style>
  <w:style w:type="paragraph" w:styleId="952">
    <w:name w:val="No Spacing"/>
    <w:uiPriority w:val="1"/>
    <w:qFormat/>
    <w:pPr>
      <w:spacing w:before="0" w:after="0" w:line="240" w:lineRule="auto"/>
    </w:pPr>
  </w:style>
  <w:style w:type="paragraph" w:styleId="953">
    <w:name w:val="Title"/>
    <w:basedOn w:val="1106"/>
    <w:next w:val="1106"/>
    <w:link w:val="954"/>
    <w:uiPriority w:val="10"/>
    <w:qFormat/>
    <w:pPr>
      <w:contextualSpacing/>
      <w:spacing w:before="300" w:after="200"/>
    </w:pPr>
    <w:rPr>
      <w:sz w:val="48"/>
      <w:szCs w:val="48"/>
    </w:rPr>
  </w:style>
  <w:style w:type="character" w:styleId="954">
    <w:name w:val="Title Char"/>
    <w:basedOn w:val="1110"/>
    <w:link w:val="953"/>
    <w:uiPriority w:val="10"/>
    <w:rPr>
      <w:sz w:val="48"/>
      <w:szCs w:val="48"/>
    </w:rPr>
  </w:style>
  <w:style w:type="paragraph" w:styleId="955">
    <w:name w:val="Subtitle"/>
    <w:basedOn w:val="1106"/>
    <w:next w:val="1106"/>
    <w:link w:val="956"/>
    <w:uiPriority w:val="11"/>
    <w:qFormat/>
    <w:pPr>
      <w:spacing w:before="200" w:after="200"/>
    </w:pPr>
    <w:rPr>
      <w:sz w:val="24"/>
      <w:szCs w:val="24"/>
    </w:rPr>
  </w:style>
  <w:style w:type="character" w:styleId="956">
    <w:name w:val="Subtitle Char"/>
    <w:basedOn w:val="1110"/>
    <w:link w:val="955"/>
    <w:uiPriority w:val="11"/>
    <w:rPr>
      <w:sz w:val="24"/>
      <w:szCs w:val="24"/>
    </w:rPr>
  </w:style>
  <w:style w:type="paragraph" w:styleId="957">
    <w:name w:val="Quote"/>
    <w:basedOn w:val="1106"/>
    <w:next w:val="1106"/>
    <w:link w:val="958"/>
    <w:uiPriority w:val="29"/>
    <w:qFormat/>
    <w:pPr>
      <w:ind w:left="720" w:right="720"/>
    </w:pPr>
    <w:rPr>
      <w:i/>
    </w:rPr>
  </w:style>
  <w:style w:type="character" w:styleId="958">
    <w:name w:val="Quote Char"/>
    <w:link w:val="957"/>
    <w:uiPriority w:val="29"/>
    <w:rPr>
      <w:i/>
    </w:rPr>
  </w:style>
  <w:style w:type="paragraph" w:styleId="959">
    <w:name w:val="Intense Quote"/>
    <w:basedOn w:val="1106"/>
    <w:next w:val="1106"/>
    <w:link w:val="9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0">
    <w:name w:val="Intense Quote Char"/>
    <w:link w:val="959"/>
    <w:uiPriority w:val="30"/>
    <w:rPr>
      <w:i/>
    </w:rPr>
  </w:style>
  <w:style w:type="character" w:styleId="961">
    <w:name w:val="Header Char"/>
    <w:basedOn w:val="1110"/>
    <w:link w:val="1124"/>
    <w:uiPriority w:val="99"/>
  </w:style>
  <w:style w:type="character" w:styleId="962">
    <w:name w:val="Footer Char"/>
    <w:basedOn w:val="1110"/>
    <w:link w:val="1123"/>
    <w:uiPriority w:val="99"/>
  </w:style>
  <w:style w:type="paragraph" w:styleId="963">
    <w:name w:val="Caption"/>
    <w:basedOn w:val="1106"/>
    <w:next w:val="1106"/>
    <w:uiPriority w:val="35"/>
    <w:semiHidden/>
    <w:unhideWhenUsed/>
    <w:qFormat/>
    <w:pPr>
      <w:spacing w:line="276" w:lineRule="auto"/>
    </w:pPr>
    <w:rPr>
      <w:b/>
      <w:bCs/>
      <w:color w:val="4f81bd" w:themeColor="accent1"/>
      <w:sz w:val="18"/>
      <w:szCs w:val="18"/>
    </w:rPr>
  </w:style>
  <w:style w:type="character" w:styleId="964">
    <w:name w:val="Caption Char"/>
    <w:basedOn w:val="963"/>
    <w:link w:val="1123"/>
    <w:uiPriority w:val="99"/>
  </w:style>
  <w:style w:type="table" w:styleId="965">
    <w:name w:val="Table Grid"/>
    <w:basedOn w:val="111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6">
    <w:name w:val="Table Grid Light"/>
    <w:basedOn w:val="11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7">
    <w:name w:val="Plain Table 1"/>
    <w:basedOn w:val="11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8">
    <w:name w:val="Plain Table 2"/>
    <w:basedOn w:val="11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9">
    <w:name w:val="Plain Table 3"/>
    <w:basedOn w:val="11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0">
    <w:name w:val="Plain Table 4"/>
    <w:basedOn w:val="11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1">
    <w:name w:val="Plain Table 5"/>
    <w:basedOn w:val="11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2">
    <w:name w:val="Grid Table 1 Light"/>
    <w:basedOn w:val="11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3">
    <w:name w:val="Grid Table 1 Light - Accent 1"/>
    <w:basedOn w:val="11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4">
    <w:name w:val="Grid Table 1 Light - Accent 2"/>
    <w:basedOn w:val="11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5">
    <w:name w:val="Grid Table 1 Light - Accent 3"/>
    <w:basedOn w:val="11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6">
    <w:name w:val="Grid Table 1 Light - Accent 4"/>
    <w:basedOn w:val="11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7">
    <w:name w:val="Grid Table 1 Light - Accent 5"/>
    <w:basedOn w:val="11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8">
    <w:name w:val="Grid Table 1 Light - Accent 6"/>
    <w:basedOn w:val="11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9">
    <w:name w:val="Grid Table 2"/>
    <w:basedOn w:val="11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0">
    <w:name w:val="Grid Table 2 - Accent 1"/>
    <w:basedOn w:val="11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1">
    <w:name w:val="Grid Table 2 - Accent 2"/>
    <w:basedOn w:val="11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2">
    <w:name w:val="Grid Table 2 - Accent 3"/>
    <w:basedOn w:val="11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3">
    <w:name w:val="Grid Table 2 - Accent 4"/>
    <w:basedOn w:val="11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4">
    <w:name w:val="Grid Table 2 - Accent 5"/>
    <w:basedOn w:val="11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5">
    <w:name w:val="Grid Table 2 - Accent 6"/>
    <w:basedOn w:val="11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6">
    <w:name w:val="Grid Table 3"/>
    <w:basedOn w:val="11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7">
    <w:name w:val="Grid Table 3 - Accent 1"/>
    <w:basedOn w:val="11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8">
    <w:name w:val="Grid Table 3 - Accent 2"/>
    <w:basedOn w:val="11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9">
    <w:name w:val="Grid Table 3 - Accent 3"/>
    <w:basedOn w:val="11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0">
    <w:name w:val="Grid Table 3 - Accent 4"/>
    <w:basedOn w:val="11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3 - Accent 5"/>
    <w:basedOn w:val="11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2">
    <w:name w:val="Grid Table 3 - Accent 6"/>
    <w:basedOn w:val="11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3">
    <w:name w:val="Grid Table 4"/>
    <w:basedOn w:val="11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4">
    <w:name w:val="Grid Table 4 - Accent 1"/>
    <w:basedOn w:val="11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5">
    <w:name w:val="Grid Table 4 - Accent 2"/>
    <w:basedOn w:val="11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6">
    <w:name w:val="Grid Table 4 - Accent 3"/>
    <w:basedOn w:val="11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7">
    <w:name w:val="Grid Table 4 - Accent 4"/>
    <w:basedOn w:val="11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8">
    <w:name w:val="Grid Table 4 - Accent 5"/>
    <w:basedOn w:val="11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9">
    <w:name w:val="Grid Table 4 - Accent 6"/>
    <w:basedOn w:val="11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0">
    <w:name w:val="Grid Table 5 Dark"/>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1">
    <w:name w:val="Grid Table 5 Dark- Accent 1"/>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02">
    <w:name w:val="Grid Table 5 Dark - Accent 2"/>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03">
    <w:name w:val="Grid Table 5 Dark - Accent 3"/>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04">
    <w:name w:val="Grid Table 5 Dark- Accent 4"/>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05">
    <w:name w:val="Grid Table 5 Dark - Accent 5"/>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6">
    <w:name w:val="Grid Table 5 Dark - Accent 6"/>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7">
    <w:name w:val="Grid Table 6 Colorful"/>
    <w:basedOn w:val="11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8">
    <w:name w:val="Grid Table 6 Colorful - Accent 1"/>
    <w:basedOn w:val="11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09">
    <w:name w:val="Grid Table 6 Colorful - Accent 2"/>
    <w:basedOn w:val="11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0">
    <w:name w:val="Grid Table 6 Colorful - Accent 3"/>
    <w:basedOn w:val="11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11">
    <w:name w:val="Grid Table 6 Colorful - Accent 4"/>
    <w:basedOn w:val="11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12">
    <w:name w:val="Grid Table 6 Colorful - Accent 5"/>
    <w:basedOn w:val="11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3">
    <w:name w:val="Grid Table 6 Colorful - Accent 6"/>
    <w:basedOn w:val="11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4">
    <w:name w:val="Grid Table 7 Colorful"/>
    <w:basedOn w:val="11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5">
    <w:name w:val="Grid Table 7 Colorful - Accent 1"/>
    <w:basedOn w:val="11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6">
    <w:name w:val="Grid Table 7 Colorful - Accent 2"/>
    <w:basedOn w:val="11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7">
    <w:name w:val="Grid Table 7 Colorful - Accent 3"/>
    <w:basedOn w:val="11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8">
    <w:name w:val="Grid Table 7 Colorful - Accent 4"/>
    <w:basedOn w:val="11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9">
    <w:name w:val="Grid Table 7 Colorful - Accent 5"/>
    <w:basedOn w:val="11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0">
    <w:name w:val="Grid Table 7 Colorful - Accent 6"/>
    <w:basedOn w:val="11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1">
    <w:name w:val="List Table 1 Light"/>
    <w:basedOn w:val="11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2">
    <w:name w:val="List Table 1 Light - Accent 1"/>
    <w:basedOn w:val="11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3">
    <w:name w:val="List Table 1 Light - Accent 2"/>
    <w:basedOn w:val="11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4">
    <w:name w:val="List Table 1 Light - Accent 3"/>
    <w:basedOn w:val="11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5">
    <w:name w:val="List Table 1 Light - Accent 4"/>
    <w:basedOn w:val="11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6">
    <w:name w:val="List Table 1 Light - Accent 5"/>
    <w:basedOn w:val="11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7">
    <w:name w:val="List Table 1 Light - Accent 6"/>
    <w:basedOn w:val="11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8">
    <w:name w:val="List Table 2"/>
    <w:basedOn w:val="11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9">
    <w:name w:val="List Table 2 - Accent 1"/>
    <w:basedOn w:val="11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0">
    <w:name w:val="List Table 2 - Accent 2"/>
    <w:basedOn w:val="11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1">
    <w:name w:val="List Table 2 - Accent 3"/>
    <w:basedOn w:val="11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2">
    <w:name w:val="List Table 2 - Accent 4"/>
    <w:basedOn w:val="11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3">
    <w:name w:val="List Table 2 - Accent 5"/>
    <w:basedOn w:val="11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4">
    <w:name w:val="List Table 2 - Accent 6"/>
    <w:basedOn w:val="11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5">
    <w:name w:val="List Table 3"/>
    <w:basedOn w:val="11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6">
    <w:name w:val="List Table 3 - Accent 1"/>
    <w:basedOn w:val="11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7">
    <w:name w:val="List Table 3 - Accent 2"/>
    <w:basedOn w:val="11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38">
    <w:name w:val="List Table 3 - Accent 3"/>
    <w:basedOn w:val="11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39">
    <w:name w:val="List Table 3 - Accent 4"/>
    <w:basedOn w:val="11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0">
    <w:name w:val="List Table 3 - Accent 5"/>
    <w:basedOn w:val="11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41">
    <w:name w:val="List Table 3 - Accent 6"/>
    <w:basedOn w:val="11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42">
    <w:name w:val="List Table 4"/>
    <w:basedOn w:val="11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3">
    <w:name w:val="List Table 4 - Accent 1"/>
    <w:basedOn w:val="11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4">
    <w:name w:val="List Table 4 - Accent 2"/>
    <w:basedOn w:val="11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45">
    <w:name w:val="List Table 4 - Accent 3"/>
    <w:basedOn w:val="11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6">
    <w:name w:val="List Table 4 - Accent 4"/>
    <w:basedOn w:val="11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7">
    <w:name w:val="List Table 4 - Accent 5"/>
    <w:basedOn w:val="11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48">
    <w:name w:val="List Table 4 - Accent 6"/>
    <w:basedOn w:val="11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49">
    <w:name w:val="List Table 5 Dark"/>
    <w:basedOn w:val="11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0">
    <w:name w:val="List Table 5 Dark - Accent 1"/>
    <w:basedOn w:val="11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1">
    <w:name w:val="List Table 5 Dark - Accent 2"/>
    <w:basedOn w:val="11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2">
    <w:name w:val="List Table 5 Dark - Accent 3"/>
    <w:basedOn w:val="11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3">
    <w:name w:val="List Table 5 Dark - Accent 4"/>
    <w:basedOn w:val="11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4">
    <w:name w:val="List Table 5 Dark - Accent 5"/>
    <w:basedOn w:val="11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5">
    <w:name w:val="List Table 5 Dark - Accent 6"/>
    <w:basedOn w:val="11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6">
    <w:name w:val="List Table 6 Colorful"/>
    <w:basedOn w:val="11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7">
    <w:name w:val="List Table 6 Colorful - Accent 1"/>
    <w:basedOn w:val="11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58">
    <w:name w:val="List Table 6 Colorful - Accent 2"/>
    <w:basedOn w:val="11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59">
    <w:name w:val="List Table 6 Colorful - Accent 3"/>
    <w:basedOn w:val="11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0">
    <w:name w:val="List Table 6 Colorful - Accent 4"/>
    <w:basedOn w:val="11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61">
    <w:name w:val="List Table 6 Colorful - Accent 5"/>
    <w:basedOn w:val="11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62">
    <w:name w:val="List Table 6 Colorful - Accent 6"/>
    <w:basedOn w:val="11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63">
    <w:name w:val="List Table 7 Colorful"/>
    <w:basedOn w:val="11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4">
    <w:name w:val="List Table 7 Colorful - Accent 1"/>
    <w:basedOn w:val="11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65">
    <w:name w:val="List Table 7 Colorful - Accent 2"/>
    <w:basedOn w:val="11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6">
    <w:name w:val="List Table 7 Colorful - Accent 3"/>
    <w:basedOn w:val="11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7">
    <w:name w:val="List Table 7 Colorful - Accent 4"/>
    <w:basedOn w:val="11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68">
    <w:name w:val="List Table 7 Colorful - Accent 5"/>
    <w:basedOn w:val="11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69">
    <w:name w:val="List Table 7 Colorful - Accent 6"/>
    <w:basedOn w:val="11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0">
    <w:name w:val="Lined - Accent"/>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1">
    <w:name w:val="Lined - Accent 1"/>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2">
    <w:name w:val="Lined - Accent 2"/>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3">
    <w:name w:val="Lined - Accent 3"/>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4">
    <w:name w:val="Lined - Accent 4"/>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5">
    <w:name w:val="Lined - Accent 5"/>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6">
    <w:name w:val="Lined - Accent 6"/>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7">
    <w:name w:val="Bordered &amp; Lined - Accent"/>
    <w:basedOn w:val="11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8">
    <w:name w:val="Bordered &amp; Lined - Accent 1"/>
    <w:basedOn w:val="11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9">
    <w:name w:val="Bordered &amp; Lined - Accent 2"/>
    <w:basedOn w:val="11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0">
    <w:name w:val="Bordered &amp; Lined - Accent 3"/>
    <w:basedOn w:val="11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1">
    <w:name w:val="Bordered &amp; Lined - Accent 4"/>
    <w:basedOn w:val="11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2">
    <w:name w:val="Bordered &amp; Lined - Accent 5"/>
    <w:basedOn w:val="11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3">
    <w:name w:val="Bordered &amp; Lined - Accent 6"/>
    <w:basedOn w:val="11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4">
    <w:name w:val="Bordered"/>
    <w:basedOn w:val="11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5">
    <w:name w:val="Bordered - Accent 1"/>
    <w:basedOn w:val="11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6">
    <w:name w:val="Bordered - Accent 2"/>
    <w:basedOn w:val="11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7">
    <w:name w:val="Bordered - Accent 3"/>
    <w:basedOn w:val="11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8">
    <w:name w:val="Bordered - Accent 4"/>
    <w:basedOn w:val="11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9">
    <w:name w:val="Bordered - Accent 5"/>
    <w:basedOn w:val="11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0">
    <w:name w:val="Bordered - Accent 6"/>
    <w:basedOn w:val="11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1">
    <w:name w:val="Hyperlink"/>
    <w:uiPriority w:val="99"/>
    <w:unhideWhenUsed/>
    <w:rPr>
      <w:color w:val="0000ff" w:themeColor="hyperlink"/>
      <w:u w:val="single"/>
    </w:rPr>
  </w:style>
  <w:style w:type="paragraph" w:styleId="1092">
    <w:name w:val="footnote text"/>
    <w:basedOn w:val="1106"/>
    <w:link w:val="1093"/>
    <w:uiPriority w:val="99"/>
    <w:semiHidden/>
    <w:unhideWhenUsed/>
    <w:pPr>
      <w:spacing w:after="40" w:line="240" w:lineRule="auto"/>
    </w:pPr>
    <w:rPr>
      <w:sz w:val="18"/>
    </w:rPr>
  </w:style>
  <w:style w:type="character" w:styleId="1093">
    <w:name w:val="Footnote Text Char"/>
    <w:link w:val="1092"/>
    <w:uiPriority w:val="99"/>
    <w:rPr>
      <w:sz w:val="18"/>
    </w:rPr>
  </w:style>
  <w:style w:type="character" w:styleId="1094">
    <w:name w:val="footnote reference"/>
    <w:basedOn w:val="1110"/>
    <w:uiPriority w:val="99"/>
    <w:unhideWhenUsed/>
    <w:rPr>
      <w:vertAlign w:val="superscript"/>
    </w:rPr>
  </w:style>
  <w:style w:type="paragraph" w:styleId="1095">
    <w:name w:val="endnote text"/>
    <w:basedOn w:val="1106"/>
    <w:link w:val="1096"/>
    <w:uiPriority w:val="99"/>
    <w:semiHidden/>
    <w:unhideWhenUsed/>
    <w:pPr>
      <w:spacing w:after="0" w:line="240" w:lineRule="auto"/>
    </w:pPr>
    <w:rPr>
      <w:sz w:val="20"/>
    </w:rPr>
  </w:style>
  <w:style w:type="character" w:styleId="1096">
    <w:name w:val="Endnote Text Char"/>
    <w:link w:val="1095"/>
    <w:uiPriority w:val="99"/>
    <w:rPr>
      <w:sz w:val="20"/>
    </w:rPr>
  </w:style>
  <w:style w:type="character" w:styleId="1097">
    <w:name w:val="endnote reference"/>
    <w:basedOn w:val="1110"/>
    <w:uiPriority w:val="99"/>
    <w:semiHidden/>
    <w:unhideWhenUsed/>
    <w:rPr>
      <w:vertAlign w:val="superscript"/>
    </w:rPr>
  </w:style>
  <w:style w:type="paragraph" w:styleId="1098">
    <w:name w:val="toc 4"/>
    <w:basedOn w:val="1106"/>
    <w:next w:val="1106"/>
    <w:uiPriority w:val="39"/>
    <w:unhideWhenUsed/>
    <w:pPr>
      <w:ind w:left="850" w:right="0" w:firstLine="0"/>
      <w:spacing w:after="57"/>
    </w:pPr>
  </w:style>
  <w:style w:type="paragraph" w:styleId="1099">
    <w:name w:val="toc 5"/>
    <w:basedOn w:val="1106"/>
    <w:next w:val="1106"/>
    <w:uiPriority w:val="39"/>
    <w:unhideWhenUsed/>
    <w:pPr>
      <w:ind w:left="1134" w:right="0" w:firstLine="0"/>
      <w:spacing w:after="57"/>
    </w:pPr>
  </w:style>
  <w:style w:type="paragraph" w:styleId="1100">
    <w:name w:val="toc 6"/>
    <w:basedOn w:val="1106"/>
    <w:next w:val="1106"/>
    <w:uiPriority w:val="39"/>
    <w:unhideWhenUsed/>
    <w:pPr>
      <w:ind w:left="1417" w:right="0" w:firstLine="0"/>
      <w:spacing w:after="57"/>
    </w:pPr>
  </w:style>
  <w:style w:type="paragraph" w:styleId="1101">
    <w:name w:val="toc 7"/>
    <w:basedOn w:val="1106"/>
    <w:next w:val="1106"/>
    <w:uiPriority w:val="39"/>
    <w:unhideWhenUsed/>
    <w:pPr>
      <w:ind w:left="1701" w:right="0" w:firstLine="0"/>
      <w:spacing w:after="57"/>
    </w:pPr>
  </w:style>
  <w:style w:type="paragraph" w:styleId="1102">
    <w:name w:val="toc 8"/>
    <w:basedOn w:val="1106"/>
    <w:next w:val="1106"/>
    <w:uiPriority w:val="39"/>
    <w:unhideWhenUsed/>
    <w:pPr>
      <w:ind w:left="1984" w:right="0" w:firstLine="0"/>
      <w:spacing w:after="57"/>
    </w:pPr>
  </w:style>
  <w:style w:type="paragraph" w:styleId="1103">
    <w:name w:val="toc 9"/>
    <w:basedOn w:val="1106"/>
    <w:next w:val="1106"/>
    <w:uiPriority w:val="39"/>
    <w:unhideWhenUsed/>
    <w:pPr>
      <w:ind w:left="2268" w:right="0" w:firstLine="0"/>
      <w:spacing w:after="57"/>
    </w:pPr>
  </w:style>
  <w:style w:type="paragraph" w:styleId="1104">
    <w:name w:val="TOC Heading"/>
    <w:uiPriority w:val="39"/>
    <w:unhideWhenUsed/>
  </w:style>
  <w:style w:type="paragraph" w:styleId="1105">
    <w:name w:val="table of figures"/>
    <w:basedOn w:val="1106"/>
    <w:next w:val="1106"/>
    <w:uiPriority w:val="99"/>
    <w:unhideWhenUsed/>
    <w:pPr>
      <w:spacing w:after="0" w:afterAutospacing="0"/>
    </w:pPr>
  </w:style>
  <w:style w:type="paragraph" w:styleId="1106" w:default="1">
    <w:name w:val="Normal"/>
    <w:uiPriority w:val="0"/>
    <w:semiHidden/>
    <w:qFormat/>
    <w:rPr>
      <w:rFonts w:ascii="Arial" w:hAnsi="Arial" w:eastAsia="Arial" w:cs="Arial"/>
      <w:color w:val="000000"/>
      <w:sz w:val="21"/>
      <w:szCs w:val="21"/>
      <w:lang w:val="en-US" w:eastAsia="en-US" w:bidi="ar-SA"/>
    </w:rPr>
  </w:style>
  <w:style w:type="paragraph" w:styleId="1107">
    <w:name w:val="Heading 1"/>
    <w:basedOn w:val="1106"/>
    <w:next w:val="1106"/>
    <w:uiPriority w:val="9"/>
    <w:qFormat/>
    <w:pPr>
      <w:keepLines/>
      <w:keepNext/>
      <w:spacing w:line="576" w:lineRule="auto"/>
      <w:outlineLvl w:val="0"/>
    </w:pPr>
    <w:rPr>
      <w:b/>
      <w:sz w:val="44"/>
    </w:rPr>
  </w:style>
  <w:style w:type="paragraph" w:styleId="1108">
    <w:name w:val="Heading 2"/>
    <w:basedOn w:val="1106"/>
    <w:next w:val="1106"/>
    <w:uiPriority w:val="0"/>
    <w:qFormat/>
    <w:pPr>
      <w:jc w:val="left"/>
      <w:keepLines/>
      <w:keepNext/>
      <w:spacing w:before="120" w:after="120"/>
      <w:outlineLvl w:val="1"/>
    </w:pPr>
    <w:rPr>
      <w:rFonts w:ascii="宋体" w:hAnsi="宋体"/>
      <w:b/>
      <w:szCs w:val="24"/>
    </w:rPr>
  </w:style>
  <w:style w:type="paragraph" w:styleId="1109">
    <w:name w:val="Heading 4"/>
    <w:basedOn w:val="1106"/>
    <w:next w:val="1106"/>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1110" w:default="1">
    <w:name w:val="Default Paragraph Font"/>
    <w:uiPriority w:val="1"/>
    <w:semiHidden/>
    <w:unhideWhenUsed/>
    <w:qFormat/>
  </w:style>
  <w:style w:type="table" w:styleId="1111" w:default="1">
    <w:name w:val="Normal Table"/>
    <w:uiPriority w:val="99"/>
    <w:semiHidden/>
    <w:unhideWhenUsed/>
    <w:qFormat/>
    <w:tblPr>
      <w:tblCellMar>
        <w:left w:w="108" w:type="dxa"/>
        <w:top w:w="0" w:type="dxa"/>
        <w:right w:w="108" w:type="dxa"/>
        <w:bottom w:w="0" w:type="dxa"/>
      </w:tblCellMar>
    </w:tblPr>
  </w:style>
  <w:style w:type="paragraph" w:styleId="1112">
    <w:name w:val="Normal Indent"/>
    <w:basedOn w:val="1106"/>
    <w:uiPriority w:val="0"/>
    <w:unhideWhenUsed/>
    <w:qFormat/>
    <w:pPr>
      <w:ind w:firstLine="420"/>
    </w:pPr>
    <w:rPr>
      <w:rFonts w:ascii="Calibri" w:hAnsi="Calibri" w:cs="黑体"/>
      <w:szCs w:val="22"/>
    </w:rPr>
  </w:style>
  <w:style w:type="paragraph" w:styleId="1113">
    <w:name w:val="Body Text"/>
    <w:basedOn w:val="1106"/>
    <w:next w:val="1114"/>
    <w:uiPriority w:val="0"/>
    <w:semiHidden/>
    <w:qFormat/>
    <w:rPr>
      <w:rFonts w:ascii="宋体" w:hAnsi="宋体" w:eastAsia="宋体" w:cs="宋体"/>
      <w:color w:val="ff0000"/>
      <w:lang w:eastAsia="zh-CN"/>
    </w:rPr>
  </w:style>
  <w:style w:type="paragraph" w:styleId="1114" w:customStyle="1">
    <w:name w:val="一级条标题"/>
    <w:basedOn w:val="1115"/>
    <w:next w:val="1116"/>
    <w:uiPriority w:val="0"/>
    <w:qFormat/>
    <w:pPr>
      <w:outlineLvl w:val="2"/>
    </w:pPr>
    <w:rPr>
      <w:rFonts w:ascii="Calibri" w:cs="Times New Roman"/>
    </w:rPr>
  </w:style>
  <w:style w:type="paragraph" w:styleId="1115" w:customStyle="1">
    <w:name w:val="章标题"/>
    <w:next w:val="1106"/>
    <w:uiPriority w:val="0"/>
    <w:qFormat/>
    <w:pPr>
      <w:jc w:val="both"/>
      <w:outlineLvl w:val="1"/>
    </w:pPr>
    <w:rPr>
      <w:rFonts w:ascii="黑体" w:hAnsi="Times New Roman" w:eastAsia="黑体" w:cs="黑体"/>
      <w:sz w:val="21"/>
      <w:szCs w:val="21"/>
      <w:lang w:val="en-US" w:eastAsia="zh-CN" w:bidi="ar-SA"/>
    </w:rPr>
  </w:style>
  <w:style w:type="paragraph" w:styleId="1116" w:customStyle="1">
    <w:name w:val="段"/>
    <w:basedOn w:val="1106"/>
    <w:next w:val="1106"/>
    <w:uiPriority w:val="0"/>
    <w:qFormat/>
    <w:pPr>
      <w:ind w:firstLine="200"/>
      <w:widowControl/>
    </w:pPr>
    <w:rPr>
      <w:rFonts w:ascii="宋体" w:hAnsi="宋体" w:eastAsia="宋体"/>
      <w:sz w:val="21"/>
      <w:szCs w:val="21"/>
    </w:rPr>
  </w:style>
  <w:style w:type="paragraph" w:styleId="1117">
    <w:name w:val="Body Text Indent"/>
    <w:basedOn w:val="1106"/>
    <w:next w:val="1118"/>
    <w:uiPriority w:val="0"/>
    <w:qFormat/>
    <w:pPr>
      <w:ind w:firstLine="645"/>
    </w:pPr>
    <w:rPr>
      <w:rFonts w:ascii="楷体_GB2312" w:eastAsia="楷体_GB2312"/>
      <w:sz w:val="32"/>
    </w:rPr>
  </w:style>
  <w:style w:type="paragraph" w:styleId="1118">
    <w:name w:val="envelope return"/>
    <w:basedOn w:val="1106"/>
    <w:uiPriority w:val="0"/>
    <w:qFormat/>
    <w:rPr>
      <w:rFonts w:ascii="Arial" w:hAnsi="Arial"/>
    </w:rPr>
  </w:style>
  <w:style w:type="paragraph" w:styleId="1119">
    <w:name w:val="index 4"/>
    <w:basedOn w:val="1106"/>
    <w:next w:val="1106"/>
    <w:uiPriority w:val="0"/>
    <w:semiHidden/>
    <w:qFormat/>
    <w:pPr>
      <w:ind w:left="1260"/>
    </w:pPr>
  </w:style>
  <w:style w:type="paragraph" w:styleId="1120">
    <w:name w:val="toc 3"/>
    <w:basedOn w:val="1106"/>
    <w:next w:val="1106"/>
    <w:uiPriority w:val="0"/>
    <w:qFormat/>
    <w:pPr>
      <w:ind w:left="840"/>
    </w:pPr>
  </w:style>
  <w:style w:type="paragraph" w:styleId="1121">
    <w:name w:val="Plain Text"/>
    <w:basedOn w:val="1106"/>
    <w:uiPriority w:val="99"/>
    <w:unhideWhenUsed/>
    <w:qFormat/>
    <w:rPr>
      <w:rFonts w:ascii="宋体" w:hAnsi="Courier New" w:eastAsia="宋体" w:cs="Courier New"/>
    </w:rPr>
  </w:style>
  <w:style w:type="paragraph" w:styleId="1122">
    <w:name w:val="Balloon Text"/>
    <w:basedOn w:val="1106"/>
    <w:link w:val="1140"/>
    <w:uiPriority w:val="0"/>
    <w:qFormat/>
    <w:rPr>
      <w:sz w:val="18"/>
      <w:szCs w:val="18"/>
    </w:rPr>
  </w:style>
  <w:style w:type="paragraph" w:styleId="1123">
    <w:name w:val="Footer"/>
    <w:basedOn w:val="1106"/>
    <w:uiPriority w:val="0"/>
    <w:qFormat/>
    <w:pPr>
      <w:tabs>
        <w:tab w:val="center" w:pos="4153" w:leader="none"/>
        <w:tab w:val="right" w:pos="8306" w:leader="none"/>
      </w:tabs>
    </w:pPr>
    <w:rPr>
      <w:sz w:val="18"/>
    </w:rPr>
  </w:style>
  <w:style w:type="paragraph" w:styleId="1124">
    <w:name w:val="Header"/>
    <w:basedOn w:val="1106"/>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125">
    <w:name w:val="toc 1"/>
    <w:basedOn w:val="1106"/>
    <w:next w:val="1106"/>
    <w:uiPriority w:val="0"/>
    <w:qFormat/>
  </w:style>
  <w:style w:type="paragraph" w:styleId="1126">
    <w:name w:val="List"/>
    <w:basedOn w:val="1106"/>
    <w:uiPriority w:val="0"/>
    <w:qFormat/>
    <w:pPr>
      <w:contextualSpacing/>
      <w:ind w:left="200" w:hanging="200"/>
    </w:pPr>
  </w:style>
  <w:style w:type="paragraph" w:styleId="1127">
    <w:name w:val="toc 2"/>
    <w:basedOn w:val="1106"/>
    <w:next w:val="1106"/>
    <w:uiPriority w:val="0"/>
    <w:qFormat/>
    <w:pPr>
      <w:ind w:left="420"/>
    </w:pPr>
  </w:style>
  <w:style w:type="paragraph" w:styleId="1128">
    <w:name w:val="Normal (Web)"/>
    <w:basedOn w:val="1106"/>
    <w:uiPriority w:val="0"/>
    <w:qFormat/>
    <w:rPr>
      <w:sz w:val="24"/>
    </w:rPr>
  </w:style>
  <w:style w:type="paragraph" w:styleId="1129">
    <w:name w:val="Body Text First Indent"/>
    <w:basedOn w:val="1113"/>
    <w:uiPriority w:val="0"/>
    <w:qFormat/>
    <w:pPr>
      <w:ind w:firstLine="420"/>
      <w:spacing w:after="120"/>
    </w:pPr>
    <w:rPr>
      <w:rFonts w:ascii="Times New Roman" w:hAnsi="Times New Roman" w:eastAsia="宋体"/>
      <w:sz w:val="21"/>
      <w:szCs w:val="24"/>
    </w:rPr>
  </w:style>
  <w:style w:type="paragraph" w:styleId="1130">
    <w:name w:val="Body Text First Indent 2"/>
    <w:basedOn w:val="1117"/>
    <w:next w:val="1106"/>
    <w:uiPriority w:val="0"/>
    <w:qFormat/>
    <w:pPr>
      <w:ind w:left="420" w:firstLine="420"/>
      <w:spacing w:after="120"/>
    </w:pPr>
    <w:rPr>
      <w:szCs w:val="24"/>
    </w:rPr>
  </w:style>
  <w:style w:type="character" w:styleId="1131">
    <w:name w:val="Strong"/>
    <w:basedOn w:val="1110"/>
    <w:uiPriority w:val="0"/>
    <w:qFormat/>
    <w:rPr>
      <w:b/>
    </w:rPr>
  </w:style>
  <w:style w:type="character" w:styleId="1132">
    <w:name w:val="Emphasis"/>
    <w:basedOn w:val="1110"/>
    <w:uiPriority w:val="0"/>
    <w:qFormat/>
    <w:rPr>
      <w:i/>
    </w:rPr>
  </w:style>
  <w:style w:type="paragraph" w:styleId="1133" w:customStyle="1">
    <w:name w:val="正文缩进1"/>
    <w:basedOn w:val="1106"/>
    <w:next w:val="1106"/>
    <w:uiPriority w:val="0"/>
    <w:qFormat/>
    <w:pPr>
      <w:ind w:firstLine="420"/>
    </w:pPr>
    <w:rPr>
      <w:sz w:val="20"/>
      <w:szCs w:val="20"/>
    </w:rPr>
  </w:style>
  <w:style w:type="paragraph" w:styleId="1134" w:customStyle="1">
    <w:name w:val="正文（文本）"/>
    <w:uiPriority w:val="0"/>
    <w:qFormat/>
    <w:pPr>
      <w:jc w:val="center"/>
      <w:spacing w:line="360" w:lineRule="auto"/>
      <w:widowControl w:val="off"/>
    </w:pPr>
    <w:rPr>
      <w:rFonts w:ascii="Times New Roman" w:hAnsi="宋体" w:eastAsia="宋体" w:cs="Times New Roman"/>
      <w:sz w:val="28"/>
      <w:szCs w:val="28"/>
      <w:lang w:val="en-US" w:eastAsia="zh-CN" w:bidi="ar-SA"/>
    </w:rPr>
  </w:style>
  <w:style w:type="table" w:styleId="1135" w:customStyle="1">
    <w:name w:val="Table Normal"/>
    <w:uiPriority w:val="0"/>
    <w:semiHidden/>
    <w:unhideWhenUsed/>
    <w:qFormat/>
    <w:tblPr>
      <w:tblCellMar>
        <w:left w:w="0" w:type="dxa"/>
        <w:top w:w="0" w:type="dxa"/>
        <w:right w:w="0" w:type="dxa"/>
        <w:bottom w:w="0" w:type="dxa"/>
      </w:tblCellMar>
    </w:tblPr>
  </w:style>
  <w:style w:type="paragraph" w:styleId="1136" w:customStyle="1">
    <w:name w:val="Table Text"/>
    <w:basedOn w:val="1106"/>
    <w:uiPriority w:val="0"/>
    <w:semiHidden/>
    <w:qFormat/>
    <w:rPr>
      <w:rFonts w:ascii="仿宋" w:hAnsi="仿宋" w:eastAsia="仿宋" w:cs="仿宋"/>
      <w:sz w:val="24"/>
      <w:szCs w:val="24"/>
    </w:rPr>
  </w:style>
  <w:style w:type="paragraph" w:styleId="1137" w:customStyle="1">
    <w:name w:val="WPSOffice手动目录 1"/>
    <w:uiPriority w:val="0"/>
    <w:qFormat/>
    <w:rPr>
      <w:rFonts w:ascii="Times New Roman" w:hAnsi="Times New Roman" w:eastAsia="宋体" w:cs="Times New Roman"/>
      <w:lang w:val="en-US" w:eastAsia="zh-CN" w:bidi="ar-SA"/>
    </w:rPr>
  </w:style>
  <w:style w:type="paragraph" w:styleId="1138" w:customStyle="1">
    <w:name w:val="WPSOffice手动目录 2"/>
    <w:uiPriority w:val="0"/>
    <w:qFormat/>
    <w:pPr>
      <w:ind w:left="200"/>
    </w:pPr>
    <w:rPr>
      <w:rFonts w:ascii="Times New Roman" w:hAnsi="Times New Roman" w:eastAsia="宋体" w:cs="Times New Roman"/>
      <w:lang w:val="en-US" w:eastAsia="zh-CN" w:bidi="ar-SA"/>
    </w:rPr>
  </w:style>
  <w:style w:type="paragraph" w:styleId="1139" w:customStyle="1">
    <w:name w:val="WPSOffice手动目录 3"/>
    <w:uiPriority w:val="0"/>
    <w:qFormat/>
    <w:pPr>
      <w:ind w:left="400"/>
    </w:pPr>
    <w:rPr>
      <w:rFonts w:ascii="Times New Roman" w:hAnsi="Times New Roman" w:eastAsia="宋体" w:cs="Times New Roman"/>
      <w:lang w:val="en-US" w:eastAsia="zh-CN" w:bidi="ar-SA"/>
    </w:rPr>
  </w:style>
  <w:style w:type="character" w:styleId="1140" w:customStyle="1">
    <w:name w:val="批注框文本 Char"/>
    <w:basedOn w:val="1110"/>
    <w:link w:val="1122"/>
    <w:uiPriority w:val="0"/>
    <w:qFormat/>
    <w:rPr>
      <w:rFonts w:ascii="Arial" w:hAnsi="Arial" w:eastAsia="Arial" w:cs="Arial"/>
      <w:color w:val="000000"/>
      <w:sz w:val="18"/>
      <w:szCs w:val="18"/>
      <w:lang w:eastAsia="en-US"/>
    </w:rPr>
  </w:style>
  <w:style w:type="paragraph" w:styleId="1141" w:customStyle="1">
    <w:name w:val="首行缩进"/>
    <w:basedOn w:val="1106"/>
    <w:uiPriority w:val="0"/>
    <w:qFormat/>
    <w:pPr>
      <w:ind w:firstLine="480"/>
    </w:pPr>
    <w:rPr>
      <w:szCs w:val="20"/>
      <w:lang w:val="zh-CN"/>
    </w:rPr>
  </w:style>
  <w:style w:type="character" w:styleId="1142" w:customStyle="1">
    <w:name w:val="标题 3 字符"/>
    <w:uiPriority w:val="0"/>
    <w:qFormat/>
    <w:rPr>
      <w:rFonts w:hint="eastAsia" w:ascii="宋体" w:hAnsi="Times New Roman" w:eastAsia="宋体" w:cs="Times New Roman"/>
      <w:szCs w:val="20"/>
    </w:rPr>
  </w:style>
  <w:style w:type="paragraph" w:styleId="1143" w:customStyle="1">
    <w:name w:val="普通正文"/>
    <w:basedOn w:val="1106"/>
    <w:uiPriority w:val="0"/>
    <w:qFormat/>
    <w:pPr>
      <w:ind w:firstLine="480"/>
      <w:jc w:val="left"/>
      <w:spacing w:before="120" w:after="120" w:line="360" w:lineRule="auto"/>
    </w:pPr>
    <w:rPr>
      <w:rFonts w:ascii="Arial" w:hAnsi="Arial"/>
      <w:sz w:val="24"/>
    </w:rPr>
  </w:style>
  <w:style w:type="paragraph" w:styleId="1144" w:customStyle="1">
    <w:name w:val="Blockquote"/>
    <w:basedOn w:val="1106"/>
    <w:uiPriority w:val="0"/>
    <w:qFormat/>
    <w:pPr>
      <w:ind w:left="360" w:right="360"/>
      <w:jc w:val="left"/>
      <w:spacing w:before="100" w:after="100"/>
    </w:pPr>
    <w:rPr>
      <w:sz w:val="24"/>
    </w:rPr>
  </w:style>
  <w:style w:type="paragraph" w:styleId="1145" w:customStyle="1">
    <w:name w:val="正文11"/>
    <w:uiPriority w:val="0"/>
    <w:qFormat/>
    <w:pPr>
      <w:jc w:val="both"/>
      <w:widowControl w:val="off"/>
    </w:pPr>
    <w:rPr>
      <w:rFonts w:ascii="Calibri" w:hAnsi="Calibri" w:eastAsia="宋体" w:cs="Times New Roman"/>
      <w:sz w:val="21"/>
      <w:szCs w:val="22"/>
      <w:lang w:val="en-US" w:eastAsia="zh-CN" w:bidi="ar-SA"/>
    </w:rPr>
  </w:style>
  <w:style w:type="paragraph" w:styleId="1146" w:customStyle="1">
    <w:name w:val="正文文本1"/>
    <w:basedOn w:val="1106"/>
    <w:uiPriority w:val="0"/>
    <w:qFormat/>
    <w:pPr>
      <w:spacing w:before="100" w:beforeAutospacing="1" w:after="120"/>
    </w:pPr>
    <w:rPr>
      <w:sz w:val="20"/>
      <w:szCs w:val="20"/>
    </w:rPr>
  </w:style>
  <w:style w:type="paragraph" w:styleId="1147" w:customStyle="1">
    <w:name w:val="00-合正"/>
    <w:basedOn w:val="1106"/>
    <w:uiPriority w:val="0"/>
    <w:qFormat/>
    <w:pPr>
      <w:ind w:firstLine="200"/>
      <w:jc w:val="left"/>
      <w:spacing w:line="560" w:lineRule="exact"/>
    </w:pPr>
    <w:rPr>
      <w:rFonts w:ascii="楷体" w:hAnsi="楷体" w:eastAsia="楷体"/>
      <w:color w:val="000000"/>
      <w:sz w:val="28"/>
      <w:szCs w:val="28"/>
    </w:rPr>
  </w:style>
  <w:style w:type="paragraph" w:styleId="1148" w:customStyle="1">
    <w:name w:val="纯文本1"/>
    <w:basedOn w:val="1106"/>
    <w:uiPriority w:val="0"/>
    <w:qFormat/>
    <w:rPr>
      <w:rFonts w:ascii="宋体" w:hAnsi="Courier New" w:eastAsia="楷体_GB2312"/>
      <w:sz w:val="26"/>
      <w:szCs w:val="26"/>
    </w:rPr>
  </w:style>
  <w:style w:type="paragraph" w:styleId="1149" w:customStyle="1">
    <w:name w:val="列表 21"/>
    <w:basedOn w:val="1106"/>
    <w:uiPriority w:val="0"/>
    <w:qFormat/>
    <w:pPr>
      <w:ind w:left="100" w:hanging="200"/>
      <w:spacing w:before="100" w:beforeAutospacing="1" w:after="100" w:afterAutospacing="1"/>
    </w:pPr>
    <w:rPr>
      <w:rFonts w:ascii="Calibri" w:hAnsi="Calibri"/>
    </w:rPr>
  </w:style>
  <w:style w:type="numbering" w:styleId="11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119"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475"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658"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015"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894"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177"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bookmark7"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bookmark8"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bookmark9"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bookmark11"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bookmark12"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bookmark13"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bookmark14"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bookmark15" TargetMode="External"/><Relationship Id="rId2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bookmark16" TargetMode="External"/><Relationship Id="rId2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bookmark17" TargetMode="External"/><Relationship Id="rId2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bookmark18" TargetMode="External"/><Relationship Id="rId2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bookmark19" TargetMode="External"/><Relationship Id="rId2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bookmark20" TargetMode="External"/><Relationship Id="rId3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bookmark21" TargetMode="External"/><Relationship Id="rId3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bookmark21" TargetMode="External"/><Relationship Id="rId3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bookmark21" TargetMode="External"/><Relationship Id="rId3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bookmark21" TargetMode="External"/><Relationship Id="rId3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bookmark21" TargetMode="External"/><Relationship Id="rId3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bookmark21"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34617</dc:creator>
  <cp:lastModifiedBy>赵辰慧</cp:lastModifiedBy>
  <cp:revision>7</cp:revision>
  <dcterms:created xsi:type="dcterms:W3CDTF">2024-10-15T11:19:00Z</dcterms:created>
  <dcterms:modified xsi:type="dcterms:W3CDTF">2026-03-16T08:28:35Z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2024-08-14T10:53:45Z</vt:filetime>
  </property>
  <property fmtid="{D5CDD505-2E9C-101B-9397-08002B2CF9AE}" pid="4" name="KSOProductBuildVer">
    <vt:lpwstr>2052-12.1.0.16120</vt:lpwstr>
  </property>
  <property fmtid="{D5CDD505-2E9C-101B-9397-08002B2CF9AE}" pid="5" name="ICV">
    <vt:lpwstr>CA45812737144D9CB68D20E65AB38E9A_13</vt:lpwstr>
  </property>
  <property fmtid="{D5CDD505-2E9C-101B-9397-08002B2CF9AE}" pid="6" name="KSOTemplateDocerSaveRecord">
    <vt:lpwstr>eyJoZGlkIjoiNjcwMTQ5ZjFmYTZlMGMxNzJhZjBjNDcwZDVhY2RmNGIiLCJ1c2VySWQiOiIyOTIwOTI4ODEifQ==</vt:lpwstr>
  </property>
</Properties>
</file>