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"/>
        <w:gridCol w:w="490"/>
        <w:gridCol w:w="170"/>
        <w:gridCol w:w="1765"/>
        <w:gridCol w:w="355"/>
        <w:gridCol w:w="921"/>
        <w:gridCol w:w="425"/>
        <w:gridCol w:w="6674"/>
        <w:gridCol w:w="2682"/>
        <w:gridCol w:w="538"/>
        <w:gridCol w:w="879"/>
        <w:gridCol w:w="301"/>
        <w:gridCol w:w="321"/>
      </w:tblGrid>
      <w:tr w:rsidR="00957823" w14:paraId="5597232B" w14:textId="77777777" w:rsidTr="00E435DF">
        <w:trPr>
          <w:trHeight w:val="840"/>
        </w:trPr>
        <w:tc>
          <w:tcPr>
            <w:tcW w:w="156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9EA64" w14:textId="77777777" w:rsidR="00957823" w:rsidRDefault="00957823" w:rsidP="00E435DF">
            <w:pPr>
              <w:widowControl/>
              <w:spacing w:line="500" w:lineRule="exact"/>
              <w:jc w:val="left"/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附件1：</w:t>
            </w:r>
          </w:p>
          <w:p w14:paraId="1AA20B45" w14:textId="77777777" w:rsidR="00957823" w:rsidRDefault="00957823" w:rsidP="00E435D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大豫镇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环境卫生长效管护月度绩效考核评分表</w:t>
            </w:r>
            <w:r w:rsidRPr="0055759A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(8-1)</w:t>
            </w:r>
          </w:p>
        </w:tc>
      </w:tr>
      <w:tr w:rsidR="00957823" w14:paraId="333D209E" w14:textId="77777777" w:rsidTr="00E435DF">
        <w:trPr>
          <w:trHeight w:val="1228"/>
        </w:trPr>
        <w:tc>
          <w:tcPr>
            <w:tcW w:w="156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CFEF1" w14:textId="77777777" w:rsidR="00957823" w:rsidRDefault="00957823" w:rsidP="00E435DF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考核范围：垃圾收运处置                         被考核单位：                       时间：    年    月    日</w:t>
            </w:r>
          </w:p>
        </w:tc>
      </w:tr>
      <w:tr w:rsidR="00957823" w14:paraId="3BC60DF3" w14:textId="77777777" w:rsidTr="00E435DF">
        <w:trPr>
          <w:trHeight w:val="826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28A9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BE61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940B2" w14:textId="77777777" w:rsidR="00957823" w:rsidRDefault="00957823" w:rsidP="00E435D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  <w:p w14:paraId="66439BA4" w14:textId="77777777" w:rsidR="00957823" w:rsidRDefault="00957823" w:rsidP="00E435D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（25分）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6DE82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考核内容和计分办法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0BB3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发现问题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4B024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957823" w14:paraId="7F3B5584" w14:textId="77777777" w:rsidTr="00E435DF">
        <w:trPr>
          <w:trHeight w:val="1103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7F2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1E27F" w14:textId="77777777" w:rsidR="00957823" w:rsidRDefault="00957823" w:rsidP="00E435D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保洁到位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AE4F9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FF33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责任区域内有散落生活垃圾的；垃圾桶边有飘散外溢垃圾，明显恶臭的；垃圾设施及周边有各类堆放，摆放不整齐未及时保洁复位的；洗扫和重点打扫次数不够，造成网格区域不整洁的。（每发现一处扣0.5分）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F9BA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493C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6A593548" w14:textId="77777777" w:rsidTr="00E435DF">
        <w:trPr>
          <w:trHeight w:val="553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C972D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5450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清运效果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7F63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702C3" w14:textId="77777777" w:rsidR="00957823" w:rsidRPr="00445840" w:rsidRDefault="00957823" w:rsidP="00E435DF">
            <w:pPr>
              <w:rPr>
                <w:sz w:val="24"/>
                <w:szCs w:val="24"/>
              </w:rPr>
            </w:pPr>
            <w:r w:rsidRPr="00445840">
              <w:rPr>
                <w:rFonts w:ascii="宋体" w:hAnsi="宋体" w:cs="宋体" w:hint="eastAsia"/>
                <w:kern w:val="0"/>
                <w:sz w:val="24"/>
                <w:szCs w:val="24"/>
              </w:rPr>
              <w:t>清运网格不健全，未按标准进行人员配备的（每发现一个扣2分）。</w:t>
            </w:r>
            <w:r w:rsidRPr="00445840">
              <w:rPr>
                <w:sz w:val="24"/>
                <w:szCs w:val="24"/>
              </w:rPr>
              <w:t>责任区域内</w:t>
            </w:r>
            <w:r w:rsidRPr="00445840">
              <w:rPr>
                <w:rFonts w:hint="eastAsia"/>
                <w:sz w:val="24"/>
                <w:szCs w:val="24"/>
              </w:rPr>
              <w:t>有</w:t>
            </w:r>
            <w:r w:rsidRPr="00445840">
              <w:rPr>
                <w:sz w:val="24"/>
                <w:szCs w:val="24"/>
              </w:rPr>
              <w:t>散落垃圾堆积，</w:t>
            </w:r>
            <w:r w:rsidRPr="00445840">
              <w:rPr>
                <w:rFonts w:hint="eastAsia"/>
                <w:sz w:val="24"/>
                <w:szCs w:val="24"/>
              </w:rPr>
              <w:t>不能</w:t>
            </w:r>
            <w:r w:rsidRPr="00445840">
              <w:rPr>
                <w:sz w:val="24"/>
                <w:szCs w:val="24"/>
              </w:rPr>
              <w:t>做到</w:t>
            </w:r>
            <w:r>
              <w:rPr>
                <w:rFonts w:hint="eastAsia"/>
                <w:sz w:val="24"/>
                <w:szCs w:val="24"/>
              </w:rPr>
              <w:t>每日上户收集日产日清</w:t>
            </w:r>
            <w:r w:rsidRPr="00445840">
              <w:rPr>
                <w:sz w:val="24"/>
                <w:szCs w:val="24"/>
              </w:rPr>
              <w:t>，</w:t>
            </w:r>
            <w:r w:rsidRPr="00445840">
              <w:rPr>
                <w:rFonts w:ascii="宋体" w:hAnsi="宋体" w:cs="宋体" w:hint="eastAsia"/>
                <w:kern w:val="0"/>
                <w:sz w:val="24"/>
                <w:szCs w:val="24"/>
              </w:rPr>
              <w:t>每发现一处扣1分）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A7D1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C084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6D34731A" w14:textId="77777777" w:rsidTr="00E435DF">
        <w:trPr>
          <w:trHeight w:val="53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E073C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8134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设施管护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A433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4F91E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环卫设施（设备）管护不到位，垃圾桶不整洁、垃圾桶倒伏、未按次数清洗垃圾桶的；垃圾桶遗失、缺损，垃圾桶移位、他用未及时上报的。（每发现一次扣0.5分）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BD67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FF98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16FB6823" w14:textId="77777777" w:rsidTr="00E435DF">
        <w:trPr>
          <w:trHeight w:val="713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9C1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EAB5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运输车辆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FF1D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E1D0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车容不整洁、车况差、运输不密闭、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撒落且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不及时清理的（每发现一次扣0.5分）。车辆未持证驾驶、证件不齐、未定期年检、保险不齐的（每发现一次扣1分）。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C014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9F1A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5AE7A63B" w14:textId="77777777" w:rsidTr="00E435DF">
        <w:trPr>
          <w:trHeight w:val="989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C953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66159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清运禁止行为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7843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F6F84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禁止不及时收集，禁止任意倾倒、抛洒或堆放垃圾，禁止焚烧垃圾，禁止运输途中丢弃、遗撒垃圾（每发现一处扣0.5分）。不得接收和收运承包区域以外垃圾，不得私自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签约收运单位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废弃物（每发现一次扣1分）。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5F83D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11B78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52A721AA" w14:textId="77777777" w:rsidTr="00E435DF">
        <w:trPr>
          <w:trHeight w:val="641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04E5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8866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垃圾有序分类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EAEA3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672C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未将生活垃圾与生产垃圾、建筑装潢垃圾、一般工业垃圾等有序分类的；生产垃圾、建筑垃圾、大件废弃物未运至指定地点按要求有序堆放或填埋的。（每发现一次扣0.5分）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8F985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94ACB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326F1A19" w14:textId="77777777" w:rsidTr="00E435DF">
        <w:trPr>
          <w:trHeight w:val="750"/>
        </w:trPr>
        <w:tc>
          <w:tcPr>
            <w:tcW w:w="25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C36161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考核组成员签字：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BB24A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371AA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C43C0" w14:textId="77777777" w:rsidR="00957823" w:rsidRDefault="00957823" w:rsidP="00E435D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计分: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FF10C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6BD8D58B" w14:textId="77777777" w:rsidTr="00E435DF">
        <w:trPr>
          <w:gridBefore w:val="1"/>
          <w:gridAfter w:val="1"/>
          <w:wBefore w:w="93" w:type="dxa"/>
          <w:wAfter w:w="321" w:type="dxa"/>
          <w:trHeight w:val="840"/>
        </w:trPr>
        <w:tc>
          <w:tcPr>
            <w:tcW w:w="152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7C640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14:paraId="1B339B5A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14:paraId="6B490885" w14:textId="21020E2F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大豫镇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环境卫生长效管护月度绩效考核评分表</w:t>
            </w:r>
            <w:r w:rsidRPr="0055759A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(8-2)</w:t>
            </w:r>
          </w:p>
        </w:tc>
      </w:tr>
      <w:tr w:rsidR="00957823" w14:paraId="26228B8A" w14:textId="77777777" w:rsidTr="00E435DF">
        <w:trPr>
          <w:gridBefore w:val="1"/>
          <w:gridAfter w:val="1"/>
          <w:wBefore w:w="93" w:type="dxa"/>
          <w:wAfter w:w="321" w:type="dxa"/>
          <w:trHeight w:val="540"/>
        </w:trPr>
        <w:tc>
          <w:tcPr>
            <w:tcW w:w="152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51FD1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考核范围：道路、桥梁管护保洁                   被考核单位：                       时间：    年    月    日</w:t>
            </w:r>
          </w:p>
        </w:tc>
      </w:tr>
      <w:tr w:rsidR="00957823" w14:paraId="7389E21B" w14:textId="77777777" w:rsidTr="00E435DF">
        <w:trPr>
          <w:gridBefore w:val="1"/>
          <w:gridAfter w:val="1"/>
          <w:wBefore w:w="93" w:type="dxa"/>
          <w:wAfter w:w="321" w:type="dxa"/>
          <w:trHeight w:val="12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F54B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1EEA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3D2E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（15分）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F69D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考核内容和计分办法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A3E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发现问题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979C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957823" w14:paraId="246E7C17" w14:textId="77777777" w:rsidTr="00E435DF">
        <w:trPr>
          <w:gridBefore w:val="1"/>
          <w:gridAfter w:val="1"/>
          <w:wBefore w:w="93" w:type="dxa"/>
          <w:wAfter w:w="321" w:type="dxa"/>
          <w:trHeight w:val="1542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2CFC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E7DD1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路面、桥面、路肩管护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6C3C" w14:textId="77777777" w:rsidR="00957823" w:rsidRDefault="00957823" w:rsidP="00E435D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DAD8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路面、桥面、路肩有暴露垃圾、抛洒物等的（每发现一处扣0.5分）。路肩边坡及沿线公共区域有15cm以上高草、水泥路路肩有化除的（每发现一处扣1分），路肩有加拿大一枝黄花大面积生长（1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m</w:t>
            </w:r>
            <w:r w:rsidRPr="005A2DE4">
              <w:rPr>
                <w:rFonts w:ascii="宋体" w:hAnsi="宋体" w:cs="宋体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以上的（每发现一处扣1分）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147EB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0C5BB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4CC35340" w14:textId="77777777" w:rsidTr="00E435DF">
        <w:trPr>
          <w:gridBefore w:val="1"/>
          <w:gridAfter w:val="1"/>
          <w:wBefore w:w="93" w:type="dxa"/>
          <w:wAfter w:w="321" w:type="dxa"/>
          <w:trHeight w:val="15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3A13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FBBD4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重点部位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56E17" w14:textId="77777777" w:rsidR="00957823" w:rsidRDefault="00957823" w:rsidP="00E435D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1311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道路、桥头、农渠、单位、厂（棚）周边等有暴露垃圾和卫生死角的，发现路口、桥口拐弯处有遮挡视线的临时障碍物未及时报告的，</w:t>
            </w:r>
            <w:r w:rsidRPr="00535426">
              <w:rPr>
                <w:rFonts w:ascii="宋体" w:hAnsi="宋体" w:cs="宋体" w:hint="eastAsia"/>
                <w:kern w:val="0"/>
                <w:sz w:val="24"/>
                <w:szCs w:val="24"/>
              </w:rPr>
              <w:t>桥下堆积物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未</w:t>
            </w:r>
            <w:r w:rsidRPr="00535426">
              <w:rPr>
                <w:rFonts w:ascii="宋体" w:hAnsi="宋体" w:cs="宋体" w:hint="eastAsia"/>
                <w:kern w:val="0"/>
                <w:sz w:val="24"/>
                <w:szCs w:val="24"/>
              </w:rPr>
              <w:t>及时清理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。（每发现一处扣0.5分）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3B2F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4E5E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5F263C49" w14:textId="77777777" w:rsidTr="00E435DF">
        <w:trPr>
          <w:gridBefore w:val="1"/>
          <w:gridAfter w:val="1"/>
          <w:wBefore w:w="93" w:type="dxa"/>
          <w:wAfter w:w="321" w:type="dxa"/>
          <w:trHeight w:val="15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D95B0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4802B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畅通安全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B595" w14:textId="77777777" w:rsidR="00957823" w:rsidRDefault="00957823" w:rsidP="00E435D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E54D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桥梁、道路的安全标志、指示标牌、警示牌、标线、护栏等设施有污渍、小广告等的，未及时清理遮挡物，倾倒后未及时扶正的，发现缺失的未及时报告的（每发现一处扣0.5分）。未及时报告道路拱起、塌陷、桥梁栏杆断裂等可能引起安全隐患事宜的（每发现一处扣1分）。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A274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E9B2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5A797D59" w14:textId="77777777" w:rsidTr="00E435DF">
        <w:trPr>
          <w:gridBefore w:val="1"/>
          <w:gridAfter w:val="1"/>
          <w:wBefore w:w="93" w:type="dxa"/>
          <w:wAfter w:w="321" w:type="dxa"/>
          <w:trHeight w:val="750"/>
        </w:trPr>
        <w:tc>
          <w:tcPr>
            <w:tcW w:w="27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E3A8A4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考核组成员签字：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9798A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8746E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77CDF" w14:textId="77777777" w:rsidR="00957823" w:rsidRDefault="00957823" w:rsidP="00E435D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计分：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E59D8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01CA9CEC" w14:textId="77777777" w:rsidR="00957823" w:rsidRDefault="00957823" w:rsidP="00957823">
      <w:pPr>
        <w:spacing w:line="420" w:lineRule="exact"/>
        <w:outlineLvl w:val="0"/>
        <w:rPr>
          <w:rFonts w:ascii="黑体" w:eastAsia="黑体" w:hAnsi="黑体" w:hint="eastAsia"/>
          <w:b/>
          <w:sz w:val="44"/>
          <w:szCs w:val="44"/>
        </w:rPr>
      </w:pPr>
    </w:p>
    <w:tbl>
      <w:tblPr>
        <w:tblW w:w="15400" w:type="dxa"/>
        <w:tblInd w:w="93" w:type="dxa"/>
        <w:tblLook w:val="0000" w:firstRow="0" w:lastRow="0" w:firstColumn="0" w:lastColumn="0" w:noHBand="0" w:noVBand="0"/>
      </w:tblPr>
      <w:tblGrid>
        <w:gridCol w:w="660"/>
        <w:gridCol w:w="1623"/>
        <w:gridCol w:w="757"/>
        <w:gridCol w:w="800"/>
        <w:gridCol w:w="570"/>
        <w:gridCol w:w="6390"/>
        <w:gridCol w:w="260"/>
        <w:gridCol w:w="2960"/>
        <w:gridCol w:w="200"/>
        <w:gridCol w:w="980"/>
        <w:gridCol w:w="200"/>
      </w:tblGrid>
      <w:tr w:rsidR="00957823" w14:paraId="7E90FAF4" w14:textId="77777777" w:rsidTr="00E435DF">
        <w:trPr>
          <w:trHeight w:val="840"/>
        </w:trPr>
        <w:tc>
          <w:tcPr>
            <w:tcW w:w="154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2CAD8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14:paraId="1E417A60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14:paraId="54F2B830" w14:textId="53F1D29B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大豫镇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环境卫生长效管护月度绩效考核评分表(8-3)</w:t>
            </w:r>
          </w:p>
        </w:tc>
      </w:tr>
      <w:tr w:rsidR="00957823" w14:paraId="44B89871" w14:textId="77777777" w:rsidTr="00E435DF">
        <w:trPr>
          <w:trHeight w:val="540"/>
        </w:trPr>
        <w:tc>
          <w:tcPr>
            <w:tcW w:w="154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85A9A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考核范围：河道保洁管护                          被考核单位：                       时间：    年    月    日</w:t>
            </w:r>
          </w:p>
        </w:tc>
      </w:tr>
      <w:tr w:rsidR="00957823" w14:paraId="5684F4CC" w14:textId="77777777" w:rsidTr="00E435DF">
        <w:trPr>
          <w:trHeight w:val="15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05D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DD69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1AEBB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（15分）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90E82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考核内容和计分办法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4B25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发现问题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5B3F0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957823" w14:paraId="2698319C" w14:textId="77777777" w:rsidTr="00E435DF">
        <w:trPr>
          <w:trHeight w:val="8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24A1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0B42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人员、机械配备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EA37E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DB4F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未按标准进行人员配备，河道任务分工未明确到船到人，机动保洁船、非机动保洁船少于2人同时作业的，驾驶员不具备相应的上岗证书的。（每发现一处扣1分）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44AED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4F26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3A9ABED3" w14:textId="77777777" w:rsidTr="00E435DF">
        <w:trPr>
          <w:trHeight w:val="16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3E81E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9474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河面保洁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7D98B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6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17434" w14:textId="77777777" w:rsidR="00957823" w:rsidRPr="00F77CA5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77CA5">
              <w:rPr>
                <w:rFonts w:ascii="宋体" w:hAnsi="宋体" w:cs="宋体" w:hint="eastAsia"/>
                <w:kern w:val="0"/>
                <w:sz w:val="24"/>
                <w:szCs w:val="24"/>
              </w:rPr>
              <w:t>河面有漂浮垃圾，水花生、水葫芦等恶性水生作物（5平米以内）的（每发现一处扣0.5分）。水花生、水葫芦、大面积水浮萍等恶性水生植物（5平米以上的）。有大面积（5平方以上的）芦苇和芦竹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F77CA5">
              <w:rPr>
                <w:rFonts w:ascii="宋体" w:hAnsi="宋体" w:cs="宋体" w:hint="eastAsia"/>
                <w:kern w:val="0"/>
                <w:sz w:val="24"/>
                <w:szCs w:val="24"/>
              </w:rPr>
              <w:t>（每发现一处扣0.</w:t>
            </w:r>
            <w:r w:rsidRPr="00F77CA5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F77CA5">
              <w:rPr>
                <w:rFonts w:ascii="宋体" w:hAnsi="宋体" w:cs="宋体" w:hint="eastAsia"/>
                <w:kern w:val="0"/>
                <w:sz w:val="24"/>
                <w:szCs w:val="24"/>
              </w:rPr>
              <w:t>分）。恶性水生植物防治未打捞清理上岸并运到指定地点深埋的，发生杂草杂物等阻水截流的（每发现一处扣1分）。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A60A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9B7D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2AFAAE2C" w14:textId="77777777" w:rsidTr="00E435DF">
        <w:trPr>
          <w:trHeight w:val="7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76D85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7DB5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河坡保洁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3BED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F5A0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河坡及公共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区域内有生产、生活、建筑垃圾、杂草杂物的。（每发现一处扣0.5分）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6BEC9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FFAF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25431E2D" w14:textId="77777777" w:rsidTr="00E435DF">
        <w:trPr>
          <w:trHeight w:val="48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06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E8820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桥头坝梗保洁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2570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E3698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桥头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和坝梗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有暴露垃圾、杂物堆积的。（每发现一次扣0.5分）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13743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20192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37744F68" w14:textId="77777777" w:rsidTr="00E435DF">
        <w:trPr>
          <w:trHeight w:val="90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9598D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285B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涵洞管护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CC07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FF63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未定期组织人员对所有涵洞、涵闸等进行清理疏通的；发现有阻水截流杂物的；杂物排流不通畅，水系流动受阻的。（每发现一处扣0.5分）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4072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3A31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608333CE" w14:textId="77777777" w:rsidTr="00E435DF">
        <w:trPr>
          <w:trHeight w:val="750"/>
        </w:trPr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41707F3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考核组成员签字：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8AD7A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3DDA3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A9885" w14:textId="77777777" w:rsidR="00957823" w:rsidRDefault="00957823" w:rsidP="00E435D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计分：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A2326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2CBCCB13" w14:textId="77777777" w:rsidTr="00E435DF">
        <w:trPr>
          <w:gridAfter w:val="1"/>
          <w:wAfter w:w="200" w:type="dxa"/>
          <w:trHeight w:val="840"/>
        </w:trPr>
        <w:tc>
          <w:tcPr>
            <w:tcW w:w="152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B1353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14:paraId="74AC7C4E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14:paraId="24675F39" w14:textId="414E9D38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大豫镇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环境卫生长效管护月度绩效考核评分表(8-4)</w:t>
            </w:r>
          </w:p>
        </w:tc>
      </w:tr>
      <w:tr w:rsidR="00957823" w14:paraId="3A078758" w14:textId="77777777" w:rsidTr="00E435DF">
        <w:trPr>
          <w:gridAfter w:val="1"/>
          <w:wAfter w:w="200" w:type="dxa"/>
          <w:trHeight w:val="540"/>
        </w:trPr>
        <w:tc>
          <w:tcPr>
            <w:tcW w:w="152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768AC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考核范围：绿化管护                             被考核单位：                       时间：    年    月    日</w:t>
            </w:r>
          </w:p>
        </w:tc>
      </w:tr>
      <w:tr w:rsidR="00957823" w14:paraId="2BDD6945" w14:textId="77777777" w:rsidTr="00E435DF">
        <w:trPr>
          <w:gridAfter w:val="1"/>
          <w:wAfter w:w="200" w:type="dxa"/>
          <w:trHeight w:val="12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1448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FBC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D12A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（8分）</w:t>
            </w: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2A3A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考核内容和计分办法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B130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发现问题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0482B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957823" w14:paraId="0A68328C" w14:textId="77777777" w:rsidTr="00E435DF">
        <w:trPr>
          <w:gridAfter w:val="1"/>
          <w:wAfter w:w="200" w:type="dxa"/>
          <w:trHeight w:val="15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5920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1165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责任明确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1155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A1DA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未将每条道路、河坡边的绿化管护责任，每一棵绿化、每一处草坪的管护任务明确到具体的保洁员的。（每发现一处扣1分）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AF5F9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B19C4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119B1288" w14:textId="77777777" w:rsidTr="00E435DF">
        <w:trPr>
          <w:gridAfter w:val="1"/>
          <w:wAfter w:w="200" w:type="dxa"/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7DD21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24A3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养护效果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95F67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DB241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三大镇区树木未按每年夏冬各一次修剪的，草坪未及时修剪的，其余区域路段未能采取涂白措施的，保洁员有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毁木现象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的。（每发现一处扣1分）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5E87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31EA2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27E512C7" w14:textId="77777777" w:rsidTr="00E435DF">
        <w:trPr>
          <w:gridAfter w:val="1"/>
          <w:wAfter w:w="200" w:type="dxa"/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B18B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1D593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地面卫生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B2519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AE881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绿化下有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高杆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游藤作物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、暴露飘浮垃圾、乱拉乱挂、乱扔乱丢的（每发现一处扣0.5分）。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6E16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17EF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3251D09F" w14:textId="77777777" w:rsidTr="00E435DF">
        <w:trPr>
          <w:gridAfter w:val="1"/>
          <w:wAfter w:w="200" w:type="dxa"/>
          <w:trHeight w:val="750"/>
        </w:trPr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A0E25CD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考核组成员签字：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CE438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BFB67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88E0F" w14:textId="77777777" w:rsidR="00957823" w:rsidRDefault="00957823" w:rsidP="00E435D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计分：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EC829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07BD23D4" w14:textId="77777777" w:rsidR="00957823" w:rsidRDefault="00957823" w:rsidP="00957823">
      <w:pPr>
        <w:spacing w:line="420" w:lineRule="exact"/>
        <w:jc w:val="left"/>
        <w:outlineLvl w:val="0"/>
        <w:rPr>
          <w:rFonts w:ascii="黑体" w:eastAsia="黑体" w:hAnsi="黑体" w:hint="eastAsia"/>
          <w:b/>
          <w:sz w:val="44"/>
          <w:szCs w:val="44"/>
        </w:rPr>
      </w:pPr>
    </w:p>
    <w:tbl>
      <w:tblPr>
        <w:tblW w:w="15200" w:type="dxa"/>
        <w:tblInd w:w="93" w:type="dxa"/>
        <w:tblLook w:val="0000" w:firstRow="0" w:lastRow="0" w:firstColumn="0" w:lastColumn="0" w:noHBand="0" w:noVBand="0"/>
      </w:tblPr>
      <w:tblGrid>
        <w:gridCol w:w="660"/>
        <w:gridCol w:w="2120"/>
        <w:gridCol w:w="1346"/>
        <w:gridCol w:w="6674"/>
        <w:gridCol w:w="3220"/>
        <w:gridCol w:w="1180"/>
      </w:tblGrid>
      <w:tr w:rsidR="00957823" w14:paraId="692C5266" w14:textId="77777777" w:rsidTr="00E435DF">
        <w:trPr>
          <w:trHeight w:val="840"/>
        </w:trPr>
        <w:tc>
          <w:tcPr>
            <w:tcW w:w="15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B7C20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14:paraId="085164BC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14:paraId="7E143B1A" w14:textId="43C83B76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大豫镇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环境卫生长效管护月度绩效考核评分表(8-5)</w:t>
            </w:r>
          </w:p>
        </w:tc>
      </w:tr>
      <w:tr w:rsidR="00957823" w14:paraId="1DBE085D" w14:textId="77777777" w:rsidTr="00E435DF">
        <w:trPr>
          <w:trHeight w:val="540"/>
        </w:trPr>
        <w:tc>
          <w:tcPr>
            <w:tcW w:w="152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1F9EE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考核范围：公共区域及生活垃圾中转房               被考核单位：                       时间：    年    月    日</w:t>
            </w:r>
          </w:p>
        </w:tc>
      </w:tr>
      <w:tr w:rsidR="00957823" w14:paraId="58B5A190" w14:textId="77777777" w:rsidTr="00E435DF">
        <w:trPr>
          <w:trHeight w:val="12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96A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475C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3ADD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（10分）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EABB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考核内容和计分办法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0D57D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发现问题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AE6D0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957823" w14:paraId="49B10886" w14:textId="77777777" w:rsidTr="00E435DF">
        <w:trPr>
          <w:trHeight w:val="11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3EFA6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10D8114" w14:textId="77777777" w:rsidR="00957823" w:rsidRDefault="00957823" w:rsidP="00E435DF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公共区域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E1DCAF0" w14:textId="77777777" w:rsidR="00957823" w:rsidRDefault="00957823" w:rsidP="00E435DF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67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FF179A" w14:textId="77777777" w:rsidR="00957823" w:rsidRDefault="00957823" w:rsidP="00E435D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781DD7">
              <w:rPr>
                <w:rFonts w:ascii="宋体" w:hAnsi="宋体" w:cs="宋体" w:hint="eastAsia"/>
                <w:kern w:val="0"/>
                <w:sz w:val="24"/>
                <w:szCs w:val="24"/>
              </w:rPr>
              <w:t>文旅场所</w:t>
            </w:r>
            <w:proofErr w:type="gramEnd"/>
            <w:r w:rsidRPr="00781DD7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Pr="00781DD7">
              <w:rPr>
                <w:rFonts w:ascii="宋体" w:hAnsi="宋体" w:cs="宋体" w:hint="eastAsia"/>
                <w:kern w:val="0"/>
                <w:sz w:val="24"/>
                <w:szCs w:val="24"/>
              </w:rPr>
              <w:t>农污终端</w:t>
            </w:r>
            <w:proofErr w:type="gramEnd"/>
            <w:r w:rsidRPr="00781DD7">
              <w:rPr>
                <w:rFonts w:ascii="宋体" w:hAnsi="宋体" w:cs="宋体" w:hint="eastAsia"/>
                <w:kern w:val="0"/>
                <w:sz w:val="24"/>
                <w:szCs w:val="24"/>
              </w:rPr>
              <w:t>、泵站、渠道等公共区域有飘散垃圾、暴露杂物及杂草秸秆的。（每发现一处扣0.5分）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039548D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26D6463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637D9D75" w14:textId="77777777" w:rsidTr="00E435DF">
        <w:trPr>
          <w:trHeight w:val="1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DF5D" w14:textId="77777777" w:rsidR="00957823" w:rsidRDefault="00957823" w:rsidP="00E435DF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AEBA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FB66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6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54C20" w14:textId="77777777" w:rsidR="00957823" w:rsidRDefault="00957823" w:rsidP="00E435D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39D2" w14:textId="77777777" w:rsidR="00957823" w:rsidRDefault="00957823" w:rsidP="00E435D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51119" w14:textId="77777777" w:rsidR="00957823" w:rsidRDefault="00957823" w:rsidP="00E435D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957823" w14:paraId="40447B4A" w14:textId="77777777" w:rsidTr="00E435DF">
        <w:trPr>
          <w:trHeight w:val="3318"/>
        </w:trPr>
        <w:tc>
          <w:tcPr>
            <w:tcW w:w="6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0E863E" w14:textId="77777777" w:rsidR="00957823" w:rsidRDefault="00957823" w:rsidP="00E435DF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D236" w14:textId="77777777" w:rsidR="00957823" w:rsidRDefault="00957823" w:rsidP="00E435DF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垃圾中转房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4BB7" w14:textId="77777777" w:rsidR="00957823" w:rsidRDefault="00957823" w:rsidP="00E435DF">
            <w:pPr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6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E8D1D" w14:textId="77777777" w:rsidR="00957823" w:rsidRDefault="00957823" w:rsidP="00E435DF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中转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房周围</w:t>
            </w:r>
            <w:proofErr w:type="gramEnd"/>
            <w:r w:rsidRPr="000D089E">
              <w:rPr>
                <w:rFonts w:ascii="宋体" w:hAnsi="宋体" w:cs="宋体" w:hint="eastAsia"/>
                <w:kern w:val="0"/>
                <w:sz w:val="24"/>
                <w:szCs w:val="24"/>
              </w:rPr>
              <w:t>有散落生活垃圾的；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垃圾桶摆放不整齐；垃圾房内外场地明显</w:t>
            </w:r>
            <w:r w:rsidRPr="000D089E">
              <w:rPr>
                <w:rFonts w:ascii="宋体" w:hAnsi="宋体" w:cs="宋体" w:hint="eastAsia"/>
                <w:kern w:val="0"/>
                <w:sz w:val="24"/>
                <w:szCs w:val="24"/>
              </w:rPr>
              <w:t>积水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0D089E">
              <w:rPr>
                <w:rFonts w:ascii="宋体" w:hAnsi="宋体" w:cs="宋体" w:hint="eastAsia"/>
                <w:kern w:val="0"/>
                <w:sz w:val="24"/>
                <w:szCs w:val="24"/>
              </w:rPr>
              <w:t>乱飞乱流的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，有明显恶臭且严重影响周边群众生活</w:t>
            </w:r>
            <w:r w:rsidRPr="000D089E">
              <w:rPr>
                <w:rFonts w:ascii="宋体" w:hAnsi="宋体" w:cs="宋体" w:hint="eastAsia"/>
                <w:kern w:val="0"/>
                <w:sz w:val="24"/>
                <w:szCs w:val="24"/>
              </w:rPr>
              <w:t>；垃圾设施及周边有各类堆放，摆放不整齐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的(每发现一处扣0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.5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分)</w:t>
            </w:r>
            <w:r w:rsidRPr="000D089E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垃圾房及房内垃圾桶未作扫洗</w:t>
            </w:r>
            <w:r w:rsidRPr="000D089E">
              <w:rPr>
                <w:rFonts w:ascii="宋体" w:hAnsi="宋体" w:cs="宋体" w:hint="eastAsia"/>
                <w:kern w:val="0"/>
                <w:sz w:val="24"/>
                <w:szCs w:val="24"/>
              </w:rPr>
              <w:t>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扫洗</w:t>
            </w:r>
            <w:r w:rsidRPr="000D089E">
              <w:rPr>
                <w:rFonts w:ascii="宋体" w:hAnsi="宋体" w:cs="宋体" w:hint="eastAsia"/>
                <w:kern w:val="0"/>
                <w:sz w:val="24"/>
                <w:szCs w:val="24"/>
              </w:rPr>
              <w:t>次数不够，造成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环境</w:t>
            </w:r>
            <w:r w:rsidRPr="000D089E">
              <w:rPr>
                <w:rFonts w:ascii="宋体" w:hAnsi="宋体" w:cs="宋体" w:hint="eastAsia"/>
                <w:kern w:val="0"/>
                <w:sz w:val="24"/>
                <w:szCs w:val="24"/>
              </w:rPr>
              <w:t>不整洁的（每发现一处扣0.5分）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Pr="00746016">
              <w:rPr>
                <w:sz w:val="24"/>
                <w:szCs w:val="24"/>
              </w:rPr>
              <w:t>门</w:t>
            </w:r>
            <w:r>
              <w:rPr>
                <w:rFonts w:hint="eastAsia"/>
                <w:sz w:val="24"/>
                <w:szCs w:val="24"/>
              </w:rPr>
              <w:t>未</w:t>
            </w:r>
            <w:r w:rsidRPr="00746016">
              <w:rPr>
                <w:sz w:val="24"/>
                <w:szCs w:val="24"/>
              </w:rPr>
              <w:t>及时关闭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中转房垃圾桶有积存垃圾过夜的。（每发现一处扣1分）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5F04" w14:textId="77777777" w:rsidR="00957823" w:rsidRDefault="00957823" w:rsidP="00E435D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C8E2" w14:textId="77777777" w:rsidR="00957823" w:rsidRDefault="00957823" w:rsidP="00E435D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613F2F28" w14:textId="77777777" w:rsidTr="00E435DF">
        <w:trPr>
          <w:trHeight w:val="750"/>
        </w:trPr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3AA305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考核组成员签字：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CC830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8BD52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3AB23" w14:textId="77777777" w:rsidR="00957823" w:rsidRDefault="00957823" w:rsidP="00E435D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计分：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927F8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5000F81C" w14:textId="77777777" w:rsidR="00957823" w:rsidRDefault="00957823" w:rsidP="00957823">
      <w:pPr>
        <w:spacing w:line="420" w:lineRule="exact"/>
        <w:jc w:val="left"/>
        <w:outlineLvl w:val="0"/>
        <w:rPr>
          <w:rFonts w:ascii="仿宋_GB2312" w:eastAsia="仿宋_GB2312" w:hAnsi="黑体" w:hint="eastAsia"/>
          <w:b/>
          <w:sz w:val="32"/>
          <w:szCs w:val="32"/>
        </w:rPr>
      </w:pPr>
    </w:p>
    <w:tbl>
      <w:tblPr>
        <w:tblW w:w="15463" w:type="dxa"/>
        <w:tblInd w:w="93" w:type="dxa"/>
        <w:tblLook w:val="0000" w:firstRow="0" w:lastRow="0" w:firstColumn="0" w:lastColumn="0" w:noHBand="0" w:noVBand="0"/>
      </w:tblPr>
      <w:tblGrid>
        <w:gridCol w:w="660"/>
        <w:gridCol w:w="1907"/>
        <w:gridCol w:w="213"/>
        <w:gridCol w:w="260"/>
        <w:gridCol w:w="944"/>
        <w:gridCol w:w="426"/>
        <w:gridCol w:w="6804"/>
        <w:gridCol w:w="425"/>
        <w:gridCol w:w="1417"/>
        <w:gridCol w:w="967"/>
        <w:gridCol w:w="257"/>
        <w:gridCol w:w="477"/>
        <w:gridCol w:w="446"/>
        <w:gridCol w:w="260"/>
      </w:tblGrid>
      <w:tr w:rsidR="00957823" w14:paraId="05F5CEE1" w14:textId="77777777" w:rsidTr="00E435DF">
        <w:trPr>
          <w:trHeight w:val="840"/>
        </w:trPr>
        <w:tc>
          <w:tcPr>
            <w:tcW w:w="1546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B1733" w14:textId="0AC3674D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大豫镇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环境卫生长效管护月度绩效考核评分表(8-6)</w:t>
            </w:r>
          </w:p>
        </w:tc>
      </w:tr>
      <w:tr w:rsidR="00957823" w14:paraId="39F6B4FD" w14:textId="77777777" w:rsidTr="00E435DF">
        <w:trPr>
          <w:trHeight w:val="365"/>
        </w:trPr>
        <w:tc>
          <w:tcPr>
            <w:tcW w:w="1546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E4EED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考核范围：镇区管护保洁                           被考核单位：                       时间：    年    月    日</w:t>
            </w:r>
          </w:p>
        </w:tc>
      </w:tr>
      <w:tr w:rsidR="00957823" w14:paraId="346E7F50" w14:textId="77777777" w:rsidTr="00E435DF">
        <w:trPr>
          <w:trHeight w:val="100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0E0C" w14:textId="77777777" w:rsidR="00957823" w:rsidRDefault="00957823" w:rsidP="00E435D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CEC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A220" w14:textId="77777777" w:rsidR="00957823" w:rsidRDefault="00957823" w:rsidP="00E435D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（12分）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8CF4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考核内容和计分办法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232B2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发现问题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FD080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957823" w14:paraId="7411E939" w14:textId="77777777" w:rsidTr="00E435DF">
        <w:trPr>
          <w:trHeight w:val="13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FE7A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3CB4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垃圾清运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E8994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0B17C" w14:textId="77777777" w:rsidR="00957823" w:rsidRDefault="00957823" w:rsidP="00E435D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清运不及时，未按每天上午下午各清运一次的；发生垃圾外溢外露情形的；建筑垃圾、工程渣土、修缮装修垃圾等混入生活垃圾，未堆放到指定地点的；工业固体废、医疗废物以及其他易燃、易爆、剧毒、放射性等有毒有害废弃物，未按国家有关规定单独收集、运输、处置，混入生活垃圾的。（每发现一处扣0.5分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96CC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E528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5C919576" w14:textId="77777777" w:rsidTr="00E435DF">
        <w:trPr>
          <w:trHeight w:val="68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2AA9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9871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路面保洁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1B6A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38EB8" w14:textId="77777777" w:rsidR="00957823" w:rsidRDefault="00957823" w:rsidP="00E435D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镇区路面路边保洁不到位有沉积灰尘、纸屑果皮烟头、垃圾堆、牛皮癣、杂物的（每发现一处扣0.5分）。洗扫、洒水、冲洗频次不到位、发现有大面积污渍的（每发现一处扣1分）。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70130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47D6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77AB929D" w14:textId="77777777" w:rsidTr="00E435DF">
        <w:trPr>
          <w:trHeight w:val="104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BCF6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1530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公厕保洁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BAE3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C783E" w14:textId="77777777" w:rsidR="00957823" w:rsidRDefault="00957823" w:rsidP="00E435D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面上午下午未间隔打扫2次，总次数少于4次的，公厕内部不清爽有水渍，水池、墙面、板面和隐蔽部位每天清理不足2次的（每发现一次扣0.5分）。存在污迹、蜘蛛、蛆虫、黄斑、小广告、杂物，有明显恶臭的（每发现一处扣0.1分）。厕所外部周边有杂物杂草，有暴露垃圾未及时清运粪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污出现积漫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情形的（每发现一处扣0.5分）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E44E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288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67C9BEE7" w14:textId="77777777" w:rsidTr="00E435DF">
        <w:trPr>
          <w:trHeight w:val="5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9B22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11D5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里巷保洁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91835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7E99" w14:textId="77777777" w:rsidR="00957823" w:rsidRDefault="00957823" w:rsidP="00E435D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里巷保洁不到位，有垃圾积存的。（每发现一处扣0.5分）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F8927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D614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1791FB51" w14:textId="77777777" w:rsidTr="00E435DF">
        <w:trPr>
          <w:trHeight w:val="10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D832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D43D6" w14:textId="77777777" w:rsidR="00957823" w:rsidRDefault="00957823" w:rsidP="00E435DF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垃圾设施及市政设施管护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4C53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CCEFD" w14:textId="77777777" w:rsidR="00957823" w:rsidRDefault="00957823" w:rsidP="00E435D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清运后未将垃圾桶摆放到位，尤其是四分类垃圾桶未严格按照标识进行归位的，未及时清洗塑料垃圾桶，导致垃圾桶有明显污渍的。四分类垃圾收集亭、公交站台（牌）、公益宣传栏、护栏等设施有无污渍、小广告的；发现收集亭有任何损坏问题未及时上报公司或区五位一体办公室的。（每发现一处扣0.2分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9AA6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AADF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0899FD22" w14:textId="77777777" w:rsidTr="00E435DF">
        <w:trPr>
          <w:trHeight w:val="4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FEC8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52CE1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绿化管护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76EA2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0DD9" w14:textId="77777777" w:rsidR="00957823" w:rsidRDefault="00957823" w:rsidP="00E435DF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绿化有倒伏、游藤，林下、草坪上有漂浮垃圾的（每发现一处扣0.2分）。没按时间进行剥芽、修剪、治虫、涂白、扶正踏实等措施的（每发现一处扣0.5分）。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C253B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3BBF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114F00BF" w14:textId="77777777" w:rsidTr="00E435DF">
        <w:trPr>
          <w:trHeight w:val="585"/>
        </w:trPr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90C6AA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考核组成员签字：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21BE8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57D4D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4F3FF" w14:textId="77777777" w:rsidR="00957823" w:rsidRDefault="00957823" w:rsidP="00E435D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计分：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175BF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08C7D2E7" w14:textId="77777777" w:rsidTr="00E435DF">
        <w:trPr>
          <w:trHeight w:val="840"/>
        </w:trPr>
        <w:tc>
          <w:tcPr>
            <w:tcW w:w="1546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3DC32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14:paraId="650D4BA5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14:paraId="1EDC697E" w14:textId="2B5A2ED8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大豫镇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环境卫生长效管护月度绩效考核评分表(8-7)</w:t>
            </w:r>
          </w:p>
        </w:tc>
      </w:tr>
      <w:tr w:rsidR="00957823" w14:paraId="1D651F28" w14:textId="77777777" w:rsidTr="00E435DF">
        <w:trPr>
          <w:trHeight w:val="540"/>
        </w:trPr>
        <w:tc>
          <w:tcPr>
            <w:tcW w:w="1546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2B05F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考核范围：公司管理运行                被考核单位：                       时间：    年    月    日</w:t>
            </w:r>
          </w:p>
        </w:tc>
      </w:tr>
      <w:tr w:rsidR="00957823" w14:paraId="0A9D8EA6" w14:textId="77777777" w:rsidTr="00E435DF">
        <w:trPr>
          <w:trHeight w:val="10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F1B6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A51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3241" w14:textId="77777777" w:rsidR="00957823" w:rsidRDefault="00957823" w:rsidP="00E435D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（10分）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BCBB8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考核内容和计分办法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1F19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发现问题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CBFF9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957823" w14:paraId="70916141" w14:textId="77777777" w:rsidTr="00E435DF">
        <w:trPr>
          <w:trHeight w:val="116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2BF4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0B94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人员管理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01BC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D6264" w14:textId="77777777" w:rsidR="00957823" w:rsidRDefault="00957823" w:rsidP="00E435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人员按照岗位配备不足、人员适岗性差、考核教育后仍无法满足工作要求，不及时调整解聘更换的（每发现一例扣1分）。随机抽查保洁员出勤，15分钟没有到达责任区现场的（每一次扣0.5分）。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448AE" w14:textId="77777777" w:rsidR="00957823" w:rsidRDefault="00957823" w:rsidP="00E435D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1772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4177F60A" w14:textId="77777777" w:rsidTr="00E435DF">
        <w:trPr>
          <w:trHeight w:val="8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CE996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9D36A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数字化监管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84FD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C4EF" w14:textId="77777777" w:rsidR="00957823" w:rsidRDefault="00957823" w:rsidP="00E435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数字化环卫监管平台运行不正常，未建立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网格化全覆盖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的管理运行体制，未将管理、操作的具体任务细化到每个区域、每个环节、每个人的（每发现一例扣1分）。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1FBAA" w14:textId="77777777" w:rsidR="00957823" w:rsidRDefault="00957823" w:rsidP="00E435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5F62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6AD12521" w14:textId="77777777" w:rsidTr="00E435DF">
        <w:trPr>
          <w:trHeight w:val="5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A364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7114B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奖惩机制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152F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C62A0" w14:textId="77777777" w:rsidR="00957823" w:rsidRDefault="00957823" w:rsidP="00E435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人员奖惩机制不健全的，有奖惩机制未执行的。（每发现一例扣0.5分）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05098" w14:textId="77777777" w:rsidR="00957823" w:rsidRDefault="00957823" w:rsidP="00E435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0A119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3C9C57B5" w14:textId="77777777" w:rsidTr="00E435DF">
        <w:trPr>
          <w:trHeight w:val="71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5626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7F70C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例会机制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8252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3A1C" w14:textId="77777777" w:rsidR="00957823" w:rsidRDefault="00957823" w:rsidP="00E435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里巷保洁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例会制度不健全的，会议次数召开不足的，片长以上会议召开取不到实效的，村级会议召开取不到实效的。（每发现一例扣0.5分）到位，有垃圾积存的。（每发现一处扣0.5分）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3875" w14:textId="77777777" w:rsidR="00957823" w:rsidRDefault="00957823" w:rsidP="00E435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1DD1D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60D161B8" w14:textId="77777777" w:rsidTr="00E435DF">
        <w:trPr>
          <w:trHeight w:val="6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DA11B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A72C2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保险与工资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502C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7DB4" w14:textId="77777777" w:rsidR="00957823" w:rsidRDefault="00957823" w:rsidP="00E435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未缴纳相关保险的，未按标准足额发放或拖欠工人工资的。（每发现一例扣0.5分）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346F" w14:textId="77777777" w:rsidR="00957823" w:rsidRDefault="00957823" w:rsidP="00E435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828E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31591E3F" w14:textId="77777777" w:rsidTr="00E435DF">
        <w:trPr>
          <w:trHeight w:val="140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AB7B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6D24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安全生产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8E7A7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BC8F5" w14:textId="77777777" w:rsidR="00957823" w:rsidRDefault="00957823" w:rsidP="00E435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使用超龄保洁员、健康体检报告不全的；发现隐瞒、包庇或因管理不到位不知情等使用证照不齐运输车辆及人员的。保洁服装没有穿戴整齐上岗的，饮酒上岗的。安全生产管理不到位，安全会议次数达不到要求，教育培训效果不佳，问题不排查不整改、安全生产台账不齐全的。（每发现一例扣1分）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504B" w14:textId="77777777" w:rsidR="00957823" w:rsidRDefault="00957823" w:rsidP="00E435D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A3FAA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02107ABC" w14:textId="77777777" w:rsidTr="00E435DF">
        <w:trPr>
          <w:trHeight w:val="585"/>
        </w:trPr>
        <w:tc>
          <w:tcPr>
            <w:tcW w:w="3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2EA2749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考核组成员签字：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1F18A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C02B0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005AF" w14:textId="77777777" w:rsidR="00957823" w:rsidRDefault="00957823" w:rsidP="00E435D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计分：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6EC35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581116C2" w14:textId="77777777" w:rsidTr="00E435DF">
        <w:trPr>
          <w:gridAfter w:val="1"/>
          <w:wAfter w:w="260" w:type="dxa"/>
          <w:trHeight w:val="840"/>
        </w:trPr>
        <w:tc>
          <w:tcPr>
            <w:tcW w:w="152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6483B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14:paraId="04E36EA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  <w:p w14:paraId="4D412ABB" w14:textId="79401FEF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大豫镇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环境卫生长效管护月度绩效考核评分表(8-8)</w:t>
            </w:r>
          </w:p>
        </w:tc>
      </w:tr>
      <w:tr w:rsidR="00957823" w14:paraId="62F4E9B4" w14:textId="77777777" w:rsidTr="00E435DF">
        <w:trPr>
          <w:gridAfter w:val="1"/>
          <w:wAfter w:w="260" w:type="dxa"/>
          <w:trHeight w:val="540"/>
        </w:trPr>
        <w:tc>
          <w:tcPr>
            <w:tcW w:w="1520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3049E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考核范围：信访稳定                  被考核单位：                       时间：    年    月    日</w:t>
            </w:r>
          </w:p>
        </w:tc>
      </w:tr>
      <w:tr w:rsidR="00957823" w14:paraId="58BC8C7A" w14:textId="77777777" w:rsidTr="00E435DF">
        <w:trPr>
          <w:gridAfter w:val="1"/>
          <w:wAfter w:w="260" w:type="dxa"/>
          <w:trHeight w:val="12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8318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0E5B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7C59" w14:textId="77777777" w:rsidR="00957823" w:rsidRDefault="00957823" w:rsidP="00E435D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br/>
              <w:t>（5分）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1A28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考核内容和计分办法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6305E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发现问题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7D10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957823" w14:paraId="1B35FAE9" w14:textId="77777777" w:rsidTr="00E435DF">
        <w:trPr>
          <w:gridAfter w:val="1"/>
          <w:wAfter w:w="260" w:type="dxa"/>
          <w:trHeight w:val="18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10F7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BC1A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信访稳定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E329E" w14:textId="77777777" w:rsidR="00957823" w:rsidRDefault="00957823" w:rsidP="00E435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DD4B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凡接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12345群众热线、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微信等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平台反映或群众直接向区、村反映的问题，经查证属实的（每一件扣0.5分）。</w:t>
            </w:r>
          </w:p>
        </w:tc>
        <w:tc>
          <w:tcPr>
            <w:tcW w:w="2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76DD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D65A" w14:textId="77777777" w:rsidR="00957823" w:rsidRDefault="00957823" w:rsidP="00E435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57823" w14:paraId="1653EE26" w14:textId="77777777" w:rsidTr="00E435DF">
        <w:trPr>
          <w:gridAfter w:val="1"/>
          <w:wAfter w:w="260" w:type="dxa"/>
          <w:trHeight w:val="750"/>
        </w:trPr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E789AD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考核组成员签字：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95AD5" w14:textId="77777777" w:rsidR="00957823" w:rsidRDefault="00957823" w:rsidP="00E435D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E84EF" w14:textId="77777777" w:rsidR="00957823" w:rsidRDefault="00957823" w:rsidP="00E435DF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E84D0" w14:textId="77777777" w:rsidR="00957823" w:rsidRDefault="00957823" w:rsidP="00E435D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计分：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9FE0C" w14:textId="77777777" w:rsidR="00957823" w:rsidRDefault="00957823" w:rsidP="00E435DF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2CE3EED7" w14:textId="77777777" w:rsidR="00957823" w:rsidRDefault="00957823" w:rsidP="00957823">
      <w:pPr>
        <w:spacing w:line="420" w:lineRule="exact"/>
        <w:jc w:val="left"/>
        <w:outlineLvl w:val="0"/>
        <w:rPr>
          <w:rFonts w:ascii="仿宋_GB2312" w:eastAsia="仿宋_GB2312" w:hAnsi="黑体" w:hint="eastAsia"/>
          <w:b/>
          <w:sz w:val="32"/>
          <w:szCs w:val="32"/>
        </w:rPr>
        <w:sectPr w:rsidR="00957823" w:rsidSect="00957823">
          <w:pgSz w:w="16838" w:h="11906" w:orient="landscape"/>
          <w:pgMar w:top="567" w:right="567" w:bottom="567" w:left="567" w:header="851" w:footer="992" w:gutter="0"/>
          <w:cols w:space="720"/>
          <w:docGrid w:type="lines" w:linePitch="312"/>
        </w:sectPr>
      </w:pPr>
    </w:p>
    <w:p w14:paraId="533A5E72" w14:textId="7B2E1350" w:rsidR="00957823" w:rsidRDefault="00957823">
      <w:pPr>
        <w:rPr>
          <w:rFonts w:hint="eastAsia"/>
        </w:rPr>
      </w:pPr>
    </w:p>
    <w:sectPr w:rsidR="00957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23"/>
    <w:rsid w:val="008D53FB"/>
    <w:rsid w:val="008E4A00"/>
    <w:rsid w:val="00957823"/>
    <w:rsid w:val="00AA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CE6B"/>
  <w15:chartTrackingRefBased/>
  <w15:docId w15:val="{30AF9F79-BD56-4AC3-93F5-E9A64760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823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782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82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82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82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82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82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82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82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82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8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8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82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8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8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57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82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57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82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57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82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578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578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78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2205</Words>
  <Characters>2273</Characters>
  <Application>Microsoft Office Word</Application>
  <DocSecurity>0</DocSecurity>
  <Lines>151</Lines>
  <Paragraphs>135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灵宁 袁</dc:creator>
  <cp:keywords/>
  <dc:description/>
  <cp:lastModifiedBy>灵宁 袁</cp:lastModifiedBy>
  <cp:revision>1</cp:revision>
  <dcterms:created xsi:type="dcterms:W3CDTF">2026-02-25T07:53:00Z</dcterms:created>
  <dcterms:modified xsi:type="dcterms:W3CDTF">2026-02-25T07:55:00Z</dcterms:modified>
</cp:coreProperties>
</file>