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南京市秦</w:t>
      </w:r>
      <w:r>
        <w:rPr>
          <w:rFonts w:ascii="华文新魏" w:hAnsi="华文新魏" w:eastAsia="华文新魏" w:cs="华文新魏"/>
          <w:b/>
          <w:bCs/>
          <w:sz w:val="84"/>
          <w:szCs w:val="84"/>
          <w:lang w:eastAsia="zh-CN"/>
        </w:rPr>
        <w:t xml:space="preserve">淮区朝天宫</w:t>
      </w:r>
      <w:r>
        <w:rPr>
          <w:rFonts w:ascii="华文新魏" w:hAnsi="华文新魏" w:eastAsia="华文新魏" w:cs="华文新魏"/>
          <w:b/>
          <w:bCs/>
          <w:sz w:val="84"/>
          <w:szCs w:val="84"/>
          <w:lang w:eastAsia="zh-CN"/>
        </w:rPr>
        <w:t xml:space="preserve">社区卫生服务中心</w:t>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南京市红十字医院分院病房改造及医疗能力提升项目(朝天</w:t>
      </w:r>
      <w:r>
        <w:rPr>
          <w:rFonts w:hint="eastAsia" w:ascii="华文新魏" w:hAnsi="华文新魏" w:eastAsia="华文新魏" w:cs="华文新魏"/>
          <w:b/>
          <w:bCs/>
          <w:sz w:val="52"/>
          <w:szCs w:val="52"/>
          <w:lang w:eastAsia="zh-CN"/>
        </w:rPr>
        <w:t xml:space="preserve">宫</w:t>
      </w:r>
      <w:r>
        <w:rPr>
          <w:rFonts w:hint="eastAsia" w:ascii="华文新魏" w:hAnsi="华文新魏" w:eastAsia="华文新魏" w:cs="华文新魏"/>
          <w:b/>
          <w:bCs/>
          <w:sz w:val="52"/>
          <w:szCs w:val="52"/>
          <w:lang w:eastAsia="zh-CN"/>
        </w:rPr>
        <w:t xml:space="preserve">院区)</w:t>
      </w:r>
      <w:r>
        <w:rPr>
          <w:rFonts w:ascii="华文新魏" w:hAnsi="华文新魏" w:eastAsia="华文新魏" w:cs="华文新魏"/>
          <w:b/>
          <w:bCs/>
          <w:sz w:val="52"/>
          <w:szCs w:val="52"/>
          <w:lang w:eastAsia="zh-CN"/>
        </w:rPr>
        <w:t xml:space="preserve">全数字化彩色多普勒超声诊断仪</w:t>
      </w:r>
      <w:r>
        <w:rPr>
          <w:rFonts w:hint="eastAsia" w:ascii="华文新魏" w:hAnsi="华文新魏" w:eastAsia="华文新魏" w:cs="华文新魏"/>
          <w:b/>
          <w:bCs/>
          <w:sz w:val="52"/>
          <w:szCs w:val="52"/>
          <w:lang w:eastAsia="zh-CN"/>
        </w:rPr>
        <w:t xml:space="preserve">、门诊超声机器</w:t>
      </w:r>
      <w:r>
        <w:rPr>
          <w:rFonts w:hint="eastAsia" w:ascii="华文新魏" w:hAnsi="华文新魏" w:eastAsia="华文新魏" w:cs="华文新魏"/>
          <w:b/>
          <w:bCs/>
          <w:sz w:val="52"/>
          <w:szCs w:val="52"/>
          <w:lang w:eastAsia="zh-CN"/>
        </w:rPr>
        <w:t xml:space="preserve">、口腔颌面锥形</w:t>
      </w:r>
      <w:r>
        <w:rPr>
          <w:rFonts w:hint="eastAsia" w:ascii="华文新魏" w:hAnsi="华文新魏" w:eastAsia="华文新魏" w:cs="华文新魏"/>
          <w:b/>
          <w:bCs/>
          <w:sz w:val="52"/>
          <w:szCs w:val="52"/>
          <w:lang w:eastAsia="zh-CN"/>
        </w:rPr>
        <w:t xml:space="preserve">束计算</w:t>
      </w:r>
      <w:r>
        <w:rPr>
          <w:rFonts w:hint="eastAsia" w:ascii="华文新魏" w:hAnsi="华文新魏" w:eastAsia="华文新魏" w:cs="华文新魏"/>
          <w:b/>
          <w:bCs/>
          <w:sz w:val="52"/>
          <w:szCs w:val="52"/>
          <w:lang w:eastAsia="zh-CN"/>
        </w:rPr>
        <w:t xml:space="preserve">机体层摄影设备</w:t>
      </w:r>
      <w:r>
        <w:rPr>
          <w:rFonts w:hint="eastAsia" w:ascii="华文新魏" w:hAnsi="华文新魏" w:eastAsia="华文新魏" w:cs="华文新魏"/>
          <w:b/>
          <w:bCs/>
          <w:sz w:val="52"/>
          <w:szCs w:val="52"/>
          <w:lang w:eastAsia="zh-CN"/>
        </w:rPr>
        <w:t xml:space="preserve">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JSZC-320104-HWZX-G2026-0096</w:t>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0675-266JOC003018</w:t>
      </w:r>
      <w:r/>
    </w:p>
    <w:p>
      <w:pPr>
        <w:widowControl w:val="off"/>
        <w:rPr>
          <w:sz w:val="32"/>
          <w:szCs w:val="32"/>
          <w:lang w:eastAsia="zh-CN"/>
        </w:rPr>
      </w:pPr>
      <w:r>
        <w:rPr>
          <w:rFonts w:ascii="宋体" w:hAnsi="宋体" w:eastAsia="宋体" w:cs="宋体"/>
          <w:b/>
          <w:bCs/>
          <w:position w:val="-10"/>
          <w:sz w:val="32"/>
          <w:szCs w:val="32"/>
          <w:lang w:eastAsia="zh-CN"/>
        </w:rPr>
        <w:t xml:space="preserve">           采购人：</w:t>
      </w:r>
      <w:r>
        <w:rPr>
          <w:rFonts w:ascii="宋体" w:hAnsi="宋体" w:eastAsia="宋体" w:cs="宋体"/>
          <w:b/>
          <w:bCs/>
          <w:position w:val="-10"/>
          <w:sz w:val="32"/>
          <w:szCs w:val="32"/>
          <w:lang w:eastAsia="zh-CN"/>
        </w:rPr>
        <w:t xml:space="preserve">南京市秦</w:t>
      </w:r>
      <w:r>
        <w:rPr>
          <w:rFonts w:ascii="宋体" w:hAnsi="宋体" w:eastAsia="宋体" w:cs="宋体"/>
          <w:b/>
          <w:bCs/>
          <w:position w:val="-10"/>
          <w:sz w:val="32"/>
          <w:szCs w:val="32"/>
          <w:lang w:eastAsia="zh-CN"/>
        </w:rPr>
        <w:t xml:space="preserve">淮区朝天宫</w:t>
      </w:r>
      <w:r>
        <w:rPr>
          <w:rFonts w:ascii="宋体" w:hAnsi="宋体" w:eastAsia="宋体" w:cs="宋体"/>
          <w:b/>
          <w:bCs/>
          <w:position w:val="-10"/>
          <w:sz w:val="32"/>
          <w:szCs w:val="32"/>
          <w:lang w:eastAsia="zh-CN"/>
        </w:rPr>
        <w:t xml:space="preserve">社区卫生服务中心</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w:t>
      </w:r>
      <w:r>
        <w:rPr>
          <w:rFonts w:ascii="宋体" w:hAnsi="宋体" w:eastAsia="宋体" w:cs="宋体"/>
          <w:b/>
          <w:bCs/>
          <w:position w:val="-10"/>
          <w:sz w:val="32"/>
          <w:szCs w:val="32"/>
          <w:lang w:eastAsia="zh-CN"/>
        </w:rPr>
        <w:t xml:space="preserve">6</w:t>
      </w:r>
      <w:r>
        <w:rPr>
          <w:rFonts w:ascii="宋体" w:hAnsi="宋体" w:eastAsia="宋体" w:cs="宋体"/>
          <w:b/>
          <w:bCs/>
          <w:position w:val="-10"/>
          <w:sz w:val="32"/>
          <w:szCs w:val="32"/>
          <w:lang w:eastAsia="zh-CN"/>
        </w:rPr>
        <w:t xml:space="preserve">年</w:t>
      </w:r>
      <w:r>
        <w:rPr>
          <w:rFonts w:hint="eastAsia" w:ascii="宋体" w:hAnsi="宋体" w:eastAsia="宋体" w:cs="宋体"/>
          <w:b/>
          <w:bCs/>
          <w:position w:val="-10"/>
          <w:sz w:val="32"/>
          <w:szCs w:val="32"/>
          <w:lang w:eastAsia="zh-CN"/>
        </w:rPr>
        <w:t xml:space="preserve">2</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南京市秦</w:t>
      </w:r>
      <w:r>
        <w:rPr>
          <w:rFonts w:ascii="宋体" w:hAnsi="宋体" w:eastAsia="宋体" w:cs="宋体"/>
          <w:lang w:eastAsia="zh-CN"/>
        </w:rPr>
        <w:t xml:space="preserve">淮区朝天宫</w:t>
      </w:r>
      <w:r>
        <w:rPr>
          <w:rFonts w:ascii="宋体" w:hAnsi="宋体" w:eastAsia="宋体" w:cs="宋体"/>
          <w:lang w:eastAsia="zh-CN"/>
        </w:rPr>
        <w:t xml:space="preserve">社区卫生服务中心</w:t>
      </w:r>
      <w:r>
        <w:rPr>
          <w:rFonts w:hint="eastAsia" w:ascii="宋体" w:hAnsi="宋体" w:eastAsia="宋体" w:cs="宋体"/>
          <w:b/>
          <w:bCs/>
          <w:u w:val="single"/>
          <w:lang w:eastAsia="zh-CN"/>
        </w:rPr>
        <w:t xml:space="preserve">南京市红十字医院分院病房改造及医疗能力提升项目(朝天</w:t>
      </w:r>
      <w:r>
        <w:rPr>
          <w:rFonts w:hint="eastAsia" w:ascii="宋体" w:hAnsi="宋体" w:eastAsia="宋体" w:cs="宋体"/>
          <w:b/>
          <w:bCs/>
          <w:u w:val="single"/>
          <w:lang w:eastAsia="zh-CN"/>
        </w:rPr>
        <w:t xml:space="preserve">宫</w:t>
      </w:r>
      <w:r>
        <w:rPr>
          <w:rFonts w:hint="eastAsia" w:ascii="宋体" w:hAnsi="宋体" w:eastAsia="宋体" w:cs="宋体"/>
          <w:b/>
          <w:bCs/>
          <w:u w:val="single"/>
          <w:lang w:eastAsia="zh-CN"/>
        </w:rPr>
        <w:t xml:space="preserve">院区)全数字化彩色多普勒超声诊断仪、门诊超声机器、口腔颌面锥形</w:t>
      </w:r>
      <w:r>
        <w:rPr>
          <w:rFonts w:hint="eastAsia" w:ascii="宋体" w:hAnsi="宋体" w:eastAsia="宋体" w:cs="宋体"/>
          <w:b/>
          <w:bCs/>
          <w:u w:val="single"/>
          <w:lang w:eastAsia="zh-CN"/>
        </w:rPr>
        <w:t xml:space="preserve">束计算</w:t>
      </w:r>
      <w:r>
        <w:rPr>
          <w:rFonts w:hint="eastAsia" w:ascii="宋体" w:hAnsi="宋体" w:eastAsia="宋体" w:cs="宋体"/>
          <w:b/>
          <w:bCs/>
          <w:u w:val="single"/>
          <w:lang w:eastAsia="zh-CN"/>
        </w:rPr>
        <w:t xml:space="preserve">机体层摄影设备项目</w:t>
      </w:r>
      <w:bookmarkEnd w:id="0"/>
      <w:r>
        <w:rPr>
          <w:rFonts w:ascii="宋体" w:hAnsi="宋体" w:eastAsia="宋体" w:cs="宋体"/>
          <w:lang w:eastAsia="zh-CN"/>
        </w:rPr>
        <w:t xml:space="preserve">的潜在投标人应在江苏海外集团国际工程咨询有限公司指定平台获取招标文件，并于202</w:t>
      </w:r>
      <w:r>
        <w:rPr>
          <w:rFonts w:ascii="宋体" w:hAnsi="宋体" w:eastAsia="宋体" w:cs="宋体"/>
          <w:lang w:eastAsia="zh-CN"/>
        </w:rPr>
        <w:t xml:space="preserve">6</w:t>
      </w:r>
      <w:r>
        <w:rPr>
          <w:rFonts w:ascii="宋体" w:hAnsi="宋体" w:eastAsia="宋体" w:cs="宋体"/>
          <w:lang w:eastAsia="zh-CN"/>
        </w:rPr>
        <w:t xml:space="preserve">年</w:t>
      </w:r>
      <w:r>
        <w:rPr>
          <w:rFonts w:ascii="宋体" w:hAnsi="宋体" w:eastAsia="宋体" w:cs="宋体"/>
          <w:lang w:eastAsia="zh-CN"/>
        </w:rPr>
        <w:t xml:space="preserve">3</w:t>
      </w:r>
      <w:r>
        <w:rPr>
          <w:rFonts w:ascii="宋体" w:hAnsi="宋体" w:eastAsia="宋体" w:cs="宋体"/>
          <w:lang w:eastAsia="zh-CN"/>
        </w:rPr>
        <w:t xml:space="preserve">月</w:t>
      </w:r>
      <w:r>
        <w:rPr>
          <w:rFonts w:ascii="宋体" w:hAnsi="宋体" w:eastAsia="宋体" w:cs="宋体"/>
          <w:lang w:eastAsia="zh-CN"/>
        </w:rPr>
        <w:t xml:space="preserve">23</w:t>
      </w:r>
      <w:r>
        <w:rPr>
          <w:rFonts w:ascii="宋体" w:hAnsi="宋体" w:eastAsia="宋体" w:cs="宋体"/>
          <w:lang w:eastAsia="zh-CN"/>
        </w:rPr>
        <w:t xml:space="preserve">日</w:t>
      </w:r>
      <w:r>
        <w:rPr>
          <w:rFonts w:ascii="宋体" w:hAnsi="宋体" w:eastAsia="宋体" w:cs="宋体"/>
          <w:lang w:eastAsia="zh-CN"/>
        </w:rPr>
        <w:t xml:space="preserve">14</w:t>
      </w:r>
      <w:r>
        <w:rPr>
          <w:rFonts w:ascii="宋体" w:hAnsi="宋体" w:eastAsia="宋体" w:cs="宋体"/>
          <w:lang w:eastAsia="zh-CN"/>
        </w:rPr>
        <w:t xml:space="preserve">时</w:t>
      </w:r>
      <w:r>
        <w:rPr>
          <w:rFonts w:hint="eastAsia" w:ascii="宋体" w:hAnsi="宋体" w:eastAsia="宋体" w:cs="宋体"/>
          <w:lang w:eastAsia="zh-CN"/>
        </w:rPr>
        <w:t xml:space="preserve">3</w:t>
      </w:r>
      <w:r>
        <w:rPr>
          <w:rFonts w:ascii="宋体" w:hAnsi="宋体" w:eastAsia="宋体" w:cs="宋体"/>
          <w:lang w:eastAsia="zh-CN"/>
        </w:rPr>
        <w:t xml:space="preserve">0</w:t>
      </w:r>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JSZC-320104-HWZX-G2026-0096</w:t>
      </w:r>
      <w:r>
        <w:rPr>
          <w:rFonts w:ascii="宋体" w:hAnsi="宋体" w:eastAsia="宋体" w:cs="宋体"/>
          <w:lang w:eastAsia="zh-CN"/>
        </w:rPr>
        <w:t xml:space="preserve">，项目代理编号：</w:t>
      </w:r>
      <w:r>
        <w:rPr>
          <w:rFonts w:ascii="宋体" w:hAnsi="宋体" w:eastAsia="宋体" w:cs="宋体"/>
          <w:lang w:eastAsia="zh-CN"/>
        </w:rPr>
        <w:t xml:space="preserve">0675-266JOC003018</w:t>
      </w:r>
      <w:r/>
    </w:p>
    <w:p>
      <w:pPr>
        <w:widowControl w:val="off"/>
        <w:rPr>
          <w:lang w:eastAsia="zh-CN"/>
        </w:rPr>
      </w:pPr>
      <w:r>
        <w:rPr>
          <w:rFonts w:ascii="宋体" w:hAnsi="宋体" w:eastAsia="宋体" w:cs="宋体"/>
          <w:lang w:eastAsia="zh-CN"/>
        </w:rPr>
        <w:t xml:space="preserve">2、项目名称：</w:t>
      </w:r>
      <w:r>
        <w:rPr>
          <w:rFonts w:hint="eastAsia" w:ascii="宋体" w:hAnsi="宋体" w:eastAsia="宋体" w:cs="宋体"/>
          <w:b/>
          <w:bCs/>
          <w:u w:val="single"/>
          <w:lang w:eastAsia="zh-CN"/>
        </w:rPr>
        <w:t xml:space="preserve">南京市红十字医院分院病房改造及医疗能力提升项目(朝天</w:t>
      </w:r>
      <w:r>
        <w:rPr>
          <w:rFonts w:hint="eastAsia" w:ascii="宋体" w:hAnsi="宋体" w:eastAsia="宋体" w:cs="宋体"/>
          <w:b/>
          <w:bCs/>
          <w:u w:val="single"/>
          <w:lang w:eastAsia="zh-CN"/>
        </w:rPr>
        <w:t xml:space="preserve">宫</w:t>
      </w:r>
      <w:r>
        <w:rPr>
          <w:rFonts w:hint="eastAsia" w:ascii="宋体" w:hAnsi="宋体" w:eastAsia="宋体" w:cs="宋体"/>
          <w:b/>
          <w:bCs/>
          <w:u w:val="single"/>
          <w:lang w:eastAsia="zh-CN"/>
        </w:rPr>
        <w:t xml:space="preserve">院区)全数字化彩色多普勒超声诊断仪、门诊超声机器、口腔颌面锥形</w:t>
      </w:r>
      <w:r>
        <w:rPr>
          <w:rFonts w:hint="eastAsia" w:ascii="宋体" w:hAnsi="宋体" w:eastAsia="宋体" w:cs="宋体"/>
          <w:b/>
          <w:bCs/>
          <w:u w:val="single"/>
          <w:lang w:eastAsia="zh-CN"/>
        </w:rPr>
        <w:t xml:space="preserve">束计算</w:t>
      </w:r>
      <w:r>
        <w:rPr>
          <w:rFonts w:hint="eastAsia" w:ascii="宋体" w:hAnsi="宋体" w:eastAsia="宋体" w:cs="宋体"/>
          <w:b/>
          <w:bCs/>
          <w:u w:val="single"/>
          <w:lang w:eastAsia="zh-CN"/>
        </w:rPr>
        <w:t xml:space="preserve">机体层摄影设备项目</w:t>
      </w:r>
      <w:r/>
    </w:p>
    <w:p>
      <w:pPr>
        <w:widowControl w:val="off"/>
        <w:rPr>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325</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详见采购需求</w:t>
      </w:r>
      <w:r>
        <w:rPr>
          <w:rFonts w:hint="eastAsia" w:ascii="宋体" w:hAnsi="宋体" w:eastAsia="宋体" w:cs="宋体"/>
          <w:lang w:eastAsia="zh-CN"/>
        </w:rPr>
        <w:t xml:space="preserve">，</w:t>
      </w:r>
      <w:r>
        <w:rPr>
          <w:rFonts w:ascii="宋体" w:hAnsi="宋体" w:eastAsia="宋体" w:cs="宋体"/>
          <w:lang w:eastAsia="zh-CN"/>
        </w:rPr>
        <w:t xml:space="preserve">投标人投标报价不得超过上述限价金额，否则将作无效标处理）。</w:t>
      </w:r>
      <w:r/>
    </w:p>
    <w:p>
      <w:pPr>
        <w:widowControl w:val="off"/>
      </w:pPr>
      <w:r>
        <w:rPr>
          <w:rFonts w:ascii="宋体" w:hAnsi="宋体" w:eastAsia="宋体" w:cs="宋体"/>
        </w:rPr>
        <w:t xml:space="preserve">5、采购需求：</w:t>
      </w:r>
      <w:r/>
    </w:p>
    <w:tbl>
      <w:tblPr>
        <w:tblStyle w:val="826"/>
        <w:tblW w:w="4806"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5E0" w:firstRow="1" w:lastRow="1" w:firstColumn="1" w:lastColumn="1" w:noHBand="0" w:noVBand="1"/>
      </w:tblPr>
      <w:tblGrid>
        <w:gridCol w:w="804"/>
        <w:gridCol w:w="2788"/>
        <w:gridCol w:w="896"/>
        <w:gridCol w:w="2298"/>
        <w:gridCol w:w="2133"/>
      </w:tblGrid>
      <w:tr>
        <w:trPr>
          <w:trHeight w:val="688"/>
        </w:trPr>
        <w:tc>
          <w:tcPr>
            <w:tcBorders>
              <w:bottom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pPr>
            <w:r>
              <w:rPr>
                <w:rFonts w:ascii="宋体" w:hAnsi="宋体" w:eastAsia="宋体" w:cs="宋体"/>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788" w:type="dxa"/>
            <w:vAlign w:val="center"/>
            <w:textDirection w:val="lrTb"/>
            <w:noWrap w:val="false"/>
          </w:tcPr>
          <w:p>
            <w:pPr>
              <w:jc w:val="center"/>
              <w:widowControl w:val="off"/>
            </w:pPr>
            <w:r>
              <w:rPr>
                <w:rFonts w:ascii="宋体" w:hAnsi="宋体" w:eastAsia="宋体" w:cs="宋体"/>
              </w:rPr>
              <w:t xml:space="preserve">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896" w:type="dxa"/>
            <w:vAlign w:val="center"/>
            <w:textDirection w:val="lrTb"/>
            <w:noWrap w:val="false"/>
          </w:tcPr>
          <w:p>
            <w:pPr>
              <w:jc w:val="center"/>
              <w:widowControl w:val="off"/>
            </w:pPr>
            <w:r>
              <w:rPr>
                <w:rFonts w:ascii="宋体" w:hAnsi="宋体" w:eastAsia="宋体" w:cs="宋体"/>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是否接受进口</w:t>
            </w:r>
            <w:r/>
          </w:p>
        </w:tc>
      </w:tr>
      <w:tr>
        <w:trPr>
          <w:trHeight w:val="867"/>
        </w:trPr>
        <w:tc>
          <w:tcPr>
            <w:tcBorders>
              <w:top w:val="single" w:color="000000" w:sz="8" w:space="0"/>
              <w:right w:val="single" w:color="000000" w:sz="8" w:space="0"/>
            </w:tcBorders>
            <w:tcMar>
              <w:left w:w="108" w:type="dxa"/>
              <w:top w:w="10" w:type="dxa"/>
              <w:right w:w="108" w:type="dxa"/>
              <w:bottom w:w="10" w:type="dxa"/>
            </w:tcMar>
            <w:tcW w:w="804" w:type="dxa"/>
            <w:vAlign w:val="center"/>
            <w:vMerge w:val="restart"/>
            <w:textDirection w:val="lrTb"/>
            <w:noWrap w:val="false"/>
          </w:tcPr>
          <w:p>
            <w:pPr>
              <w:widowControl w:val="off"/>
            </w:pPr>
            <w:r>
              <w:rPr>
                <w:rFonts w:hint="eastAsia" w:ascii="宋体" w:hAnsi="宋体" w:eastAsia="宋体" w:cs="宋体"/>
                <w:lang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2788" w:type="dxa"/>
            <w:vAlign w:val="center"/>
            <w:textDirection w:val="lrTb"/>
            <w:noWrap w:val="false"/>
          </w:tcPr>
          <w:p>
            <w:pPr>
              <w:jc w:val="center"/>
              <w:widowControl w:val="off"/>
              <w:rPr>
                <w:lang w:eastAsia="zh-CN"/>
              </w:rPr>
            </w:pPr>
            <w:r>
              <w:rPr>
                <w:rFonts w:ascii="宋体" w:hAnsi="宋体" w:eastAsia="宋体" w:cs="宋体"/>
                <w:lang w:eastAsia="zh-CN"/>
              </w:rPr>
              <w:t xml:space="preserve">全数字化彩色多普勒超声诊断仪</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896" w:type="dxa"/>
            <w:vAlign w:val="center"/>
            <w:textDirection w:val="lrTb"/>
            <w:noWrap w:val="false"/>
          </w:tcPr>
          <w:p>
            <w:pPr>
              <w:jc w:val="center"/>
              <w:widowControl w:val="off"/>
            </w:pPr>
            <w:r>
              <w:rPr>
                <w:rFonts w:ascii="宋体" w:hAnsi="宋体" w:eastAsia="宋体" w:cs="宋体"/>
              </w:rPr>
              <w:t xml:space="preserve">1套</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2298" w:type="dxa"/>
            <w:vAlign w:val="center"/>
            <w:vMerge w:val="restart"/>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人民币275</w:t>
            </w:r>
            <w:r>
              <w:rPr>
                <w:rFonts w:ascii="宋体" w:hAnsi="宋体" w:eastAsia="宋体" w:cs="宋体"/>
                <w:lang w:eastAsia="zh-CN"/>
              </w:rPr>
              <w:t xml:space="preserve">万元</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不</w:t>
            </w:r>
            <w:r>
              <w:rPr>
                <w:rFonts w:ascii="宋体" w:hAnsi="宋体" w:eastAsia="宋体" w:cs="宋体"/>
                <w:lang w:eastAsia="zh-CN"/>
              </w:rPr>
              <w:t xml:space="preserve">接受</w:t>
            </w:r>
            <w:r/>
          </w:p>
        </w:tc>
      </w:tr>
      <w:tr>
        <w:trPr>
          <w:trHeight w:val="867"/>
        </w:trPr>
        <w:tc>
          <w:tcPr>
            <w:tcBorders>
              <w:right w:val="single" w:color="000000" w:sz="8" w:space="0"/>
            </w:tcBorders>
            <w:tcMar>
              <w:left w:w="108" w:type="dxa"/>
              <w:top w:w="10" w:type="dxa"/>
              <w:right w:w="108" w:type="dxa"/>
              <w:bottom w:w="10" w:type="dxa"/>
            </w:tcMar>
            <w:tcW w:w="804" w:type="dxa"/>
            <w:vAlign w:val="center"/>
            <w:vMerge w:val="continue"/>
            <w:textDirection w:val="lrTb"/>
            <w:noWrap w:val="false"/>
          </w:tcPr>
          <w:p>
            <w:pPr>
              <w:widowControl w:val="off"/>
              <w:rPr>
                <w:rFonts w:ascii="宋体" w:hAnsi="宋体" w:eastAsia="宋体" w:cs="宋体"/>
              </w:rPr>
            </w:pPr>
            <w:r>
              <w:rPr>
                <w:rFonts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2788"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门诊超声机器</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896" w:type="dxa"/>
            <w:vAlign w:val="center"/>
            <w:textDirection w:val="lrTb"/>
            <w:noWrap w:val="false"/>
          </w:tcPr>
          <w:p>
            <w:pPr>
              <w:jc w:val="center"/>
              <w:widowControl w:val="off"/>
              <w:rPr>
                <w:rFonts w:ascii="宋体" w:hAnsi="宋体" w:eastAsia="宋体" w:cs="宋体"/>
              </w:rPr>
            </w:pPr>
            <w:r>
              <w:rPr>
                <w:rFonts w:ascii="宋体" w:hAnsi="宋体" w:eastAsia="宋体" w:cs="宋体"/>
              </w:rPr>
              <w:t xml:space="preserve">1套</w:t>
            </w:r>
            <w:r/>
          </w:p>
        </w:tc>
        <w:tc>
          <w:tcPr>
            <w:tcBorders>
              <w:left w:val="single" w:color="000000" w:sz="8" w:space="0"/>
              <w:bottom w:val="single" w:color="auto" w:sz="4" w:space="0"/>
              <w:right w:val="single" w:color="000000" w:sz="8" w:space="0"/>
            </w:tcBorders>
            <w:tcMar>
              <w:left w:w="108" w:type="dxa"/>
              <w:top w:w="10" w:type="dxa"/>
              <w:right w:w="108" w:type="dxa"/>
              <w:bottom w:w="10" w:type="dxa"/>
            </w:tcMar>
            <w:tcW w:w="2298" w:type="dxa"/>
            <w:vAlign w:val="center"/>
            <w:vMerge w:val="continue"/>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不</w:t>
            </w:r>
            <w:r>
              <w:rPr>
                <w:rFonts w:ascii="宋体" w:hAnsi="宋体" w:eastAsia="宋体" w:cs="宋体"/>
                <w:lang w:eastAsia="zh-CN"/>
              </w:rPr>
              <w:t xml:space="preserve">接受</w:t>
            </w:r>
            <w:r/>
          </w:p>
        </w:tc>
      </w:tr>
      <w:tr>
        <w:trPr>
          <w:trHeight w:val="867"/>
        </w:trPr>
        <w:tc>
          <w:tcPr>
            <w:tcBorders>
              <w:bottom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rPr>
                <w:rFonts w:ascii="宋体" w:hAnsi="宋体" w:eastAsia="宋体" w:cs="宋体"/>
              </w:rPr>
            </w:pPr>
            <w:r>
              <w:rPr>
                <w:rFonts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2788" w:type="dxa"/>
            <w:vAlign w:val="center"/>
            <w:textDirection w:val="lrTb"/>
            <w:noWrap w:val="false"/>
          </w:tcPr>
          <w:p>
            <w:pPr>
              <w:jc w:val="center"/>
              <w:widowControl w:val="off"/>
              <w:rPr>
                <w:rFonts w:ascii="宋体" w:hAnsi="宋体" w:eastAsia="宋体" w:cs="宋体"/>
                <w:lang w:eastAsia="zh-CN"/>
              </w:rPr>
            </w:pPr>
            <w:r>
              <w:rPr>
                <w:rFonts w:hint="eastAsia" w:hAnsi="宋体" w:cs="宋体"/>
                <w:lang w:eastAsia="zh-CN"/>
              </w:rPr>
              <w:t xml:space="preserve">口腔颌面锥形</w:t>
            </w:r>
            <w:r>
              <w:rPr>
                <w:rFonts w:hint="eastAsia" w:hAnsi="宋体" w:cs="宋体"/>
                <w:lang w:eastAsia="zh-CN"/>
              </w:rPr>
              <w:t xml:space="preserve">束计算</w:t>
            </w:r>
            <w:r>
              <w:rPr>
                <w:rFonts w:hint="eastAsia" w:hAnsi="宋体" w:cs="宋体"/>
                <w:lang w:eastAsia="zh-CN"/>
              </w:rPr>
              <w:t xml:space="preserve">机体层摄影设备</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896" w:type="dxa"/>
            <w:vAlign w:val="center"/>
            <w:textDirection w:val="lrTb"/>
            <w:noWrap w:val="false"/>
          </w:tcPr>
          <w:p>
            <w:pPr>
              <w:jc w:val="center"/>
              <w:widowControl w:val="off"/>
              <w:rPr>
                <w:rFonts w:ascii="宋体" w:hAnsi="宋体" w:eastAsia="宋体" w:cs="宋体"/>
                <w:lang w:eastAsia="zh-CN"/>
              </w:rPr>
            </w:pPr>
            <w:r>
              <w:rPr>
                <w:rFonts w:hint="eastAsia" w:hAnsi="宋体" w:cs="宋体"/>
              </w:rPr>
              <w:t xml:space="preserve">1</w:t>
            </w:r>
            <w:r>
              <w:rPr>
                <w:rFonts w:hint="eastAsia" w:hAnsi="宋体" w:cs="宋体"/>
              </w:rPr>
              <w:t xml:space="preserve">套</w:t>
            </w:r>
            <w:r/>
          </w:p>
        </w:tc>
        <w:tc>
          <w:tcPr>
            <w:tcBorders>
              <w:top w:val="single" w:color="auto" w:sz="4" w:space="0"/>
              <w:left w:val="single" w:color="000000" w:sz="8" w:space="0"/>
              <w:bottom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人民币</w:t>
            </w:r>
            <w:r>
              <w:rPr>
                <w:rFonts w:hAnsi="宋体" w:cs="宋体"/>
              </w:rPr>
              <w:t xml:space="preserve">50</w:t>
            </w:r>
            <w:r>
              <w:rPr>
                <w:rFonts w:ascii="宋体" w:hAnsi="宋体" w:eastAsia="宋体" w:cs="宋体"/>
                <w:lang w:eastAsia="zh-CN"/>
              </w:rPr>
              <w:t xml:space="preserve">万元</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不</w:t>
            </w:r>
            <w:r>
              <w:rPr>
                <w:rFonts w:ascii="宋体" w:hAnsi="宋体" w:eastAsia="宋体" w:cs="宋体"/>
                <w:lang w:eastAsia="zh-CN"/>
              </w:rPr>
              <w:t xml:space="preserve">接受</w:t>
            </w:r>
            <w:r/>
          </w:p>
        </w:tc>
      </w:tr>
    </w:tbl>
    <w:p>
      <w:pPr>
        <w:keepLines/>
        <w:keepNext/>
        <w:widowControl w:val="off"/>
        <w:rPr>
          <w:rFonts w:ascii="宋体" w:hAnsi="宋体" w:eastAsia="宋体" w:cs="宋体"/>
          <w:b/>
          <w:bCs/>
          <w:lang w:eastAsia="zh-CN"/>
        </w:rPr>
      </w:pPr>
      <w:r>
        <w:rPr>
          <w:rFonts w:hint="eastAsia" w:ascii="宋体" w:hAnsi="宋体" w:eastAsia="宋体" w:cs="宋体"/>
          <w:b/>
          <w:bCs/>
          <w:lang w:eastAsia="zh-CN"/>
        </w:rPr>
        <w:t xml:space="preserve">  以上三个设备为一个包，不接受投标缺漏，且分项报价也不得超过上述对应限价</w:t>
      </w:r>
      <w:r/>
    </w:p>
    <w:p>
      <w:pPr>
        <w:keepLines/>
        <w:keepNext/>
        <w:widowControl w:val="off"/>
        <w:rPr>
          <w:rFonts w:ascii="宋体" w:hAnsi="宋体" w:eastAsia="宋体" w:cs="宋体"/>
          <w:b/>
          <w:bCs/>
          <w:lang w:eastAsia="zh-CN"/>
        </w:rPr>
      </w:pPr>
      <w:r>
        <w:rPr>
          <w:rFonts w:ascii="宋体" w:hAnsi="宋体" w:eastAsia="宋体" w:cs="宋体"/>
          <w:b/>
          <w:bCs/>
          <w:lang w:eastAsia="zh-CN"/>
        </w:rPr>
      </w:r>
      <w:r/>
    </w:p>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w:t>
      </w:r>
      <w:r>
        <w:rPr>
          <w:rFonts w:ascii="宋体" w:hAnsi="宋体" w:eastAsia="宋体" w:cs="宋体"/>
          <w:lang w:eastAsia="zh-CN"/>
        </w:rPr>
        <w:t xml:space="preserve">作出</w:t>
      </w:r>
      <w:r>
        <w:rPr>
          <w:rFonts w:ascii="宋体" w:hAnsi="宋体" w:eastAsia="宋体" w:cs="宋体"/>
          <w:lang w:eastAsia="zh-CN"/>
        </w:rPr>
        <w:t xml:space="preserve">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w:t>
      </w:r>
      <w:r>
        <w:rPr>
          <w:rFonts w:ascii="宋体" w:hAnsi="宋体" w:eastAsia="宋体" w:cs="宋体"/>
        </w:rPr>
        <w:t xml:space="preserve">在“</w:t>
      </w:r>
      <w:r>
        <w:rPr>
          <w:rFonts w:ascii="宋体" w:hAnsi="宋体" w:eastAsia="宋体" w:cs="宋体"/>
        </w:rPr>
        <w:t xml:space="preserve">信用中国”网站（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lang w:eastAsia="zh-CN"/>
        </w:rPr>
      </w:pPr>
      <w:r>
        <w:rPr>
          <w:rFonts w:ascii="宋体" w:hAnsi="宋体" w:eastAsia="宋体" w:cs="宋体"/>
          <w:lang w:eastAsia="zh-CN"/>
        </w:rPr>
        <w:t xml:space="preserve">4、本项目不接受联合体投标。</w:t>
      </w:r>
      <w:r/>
    </w:p>
    <w:p>
      <w:pPr>
        <w:widowControl w:val="off"/>
        <w:rPr>
          <w:lang w:eastAsia="zh-CN"/>
        </w:rPr>
      </w:pPr>
      <w:r>
        <w:rPr>
          <w:rFonts w:ascii="宋体" w:hAnsi="宋体" w:eastAsia="宋体" w:cs="宋体"/>
          <w:b/>
          <w:bCs/>
          <w:lang w:eastAsia="zh-CN"/>
        </w:rPr>
        <w:t xml:space="preserve">(二)特殊资格要求</w:t>
      </w:r>
      <w:r/>
    </w:p>
    <w:p>
      <w:pPr>
        <w:widowControl w:val="off"/>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投标产品</w:t>
      </w:r>
      <w:r>
        <w:rPr>
          <w:rFonts w:hint="eastAsia" w:ascii="宋体" w:hAnsi="宋体" w:eastAsia="宋体" w:cs="宋体"/>
          <w:lang w:eastAsia="zh-CN"/>
        </w:rPr>
        <w:t xml:space="preserve">（品目一、二、三）</w:t>
      </w:r>
      <w:r>
        <w:rPr>
          <w:rFonts w:ascii="宋体" w:hAnsi="宋体" w:eastAsia="宋体" w:cs="宋体"/>
          <w:lang w:eastAsia="zh-CN"/>
        </w:rPr>
        <w:t xml:space="preserve">需提供医疗器械注册证。投标人需提供医疗器械经营许可证(投标产品为二类医疗产品的投标人可只提供医疗器械经营备案表或提供如中标后能在签订合同前办理医疗器械经营备案表的承诺，格式自拟)。</w:t>
      </w:r>
      <w:r/>
    </w:p>
    <w:p>
      <w:pPr>
        <w:rPr>
          <w:lang w:eastAsia="zh-CN"/>
        </w:rPr>
      </w:pPr>
      <w:r>
        <w:rPr>
          <w:rFonts w:hint="eastAsia"/>
          <w:lang w:val="zh-CN" w:eastAsia="zh-CN"/>
        </w:rPr>
        <w:t xml:space="preserve">2</w:t>
      </w:r>
      <w:r>
        <w:rPr>
          <w:lang w:val="zh-CN" w:eastAsia="zh-CN"/>
        </w:rPr>
        <w:t xml:space="preserve">.</w:t>
      </w:r>
      <w:r>
        <w:rPr>
          <w:rFonts w:hint="eastAsia"/>
          <w:lang w:eastAsia="zh-CN"/>
        </w:rPr>
        <w:t xml:space="preserve">投标人具备辐射安全许可证</w:t>
      </w:r>
      <w:r/>
    </w:p>
    <w:p>
      <w:pPr>
        <w:widowControl w:val="off"/>
        <w:rPr>
          <w:lang w:eastAsia="zh-CN"/>
        </w:rPr>
      </w:pPr>
      <w:r>
        <w:rPr>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1" w:name="_Toc28359005"/>
      <w:r/>
      <w:bookmarkStart w:id="2" w:name="_Toc28359082"/>
      <w:r/>
      <w:bookmarkStart w:id="3" w:name="_Toc35393793"/>
      <w:r/>
      <w:bookmarkStart w:id="4" w:name="_Toc35393624"/>
      <w:r>
        <w:rPr>
          <w:rFonts w:hint="eastAsia" w:ascii="宋体" w:hAnsi="宋体" w:eastAsia="宋体" w:cs="宋体"/>
          <w:lang w:eastAsia="zh-CN"/>
        </w:rPr>
        <w:t xml:space="preserve">1.项目报名时间：2026年</w:t>
      </w:r>
      <w:r>
        <w:rPr>
          <w:rFonts w:ascii="宋体" w:hAnsi="宋体" w:eastAsia="宋体" w:cs="宋体"/>
          <w:lang w:eastAsia="zh-CN"/>
        </w:rPr>
        <w:t xml:space="preserve">3</w:t>
      </w:r>
      <w:r>
        <w:rPr>
          <w:rFonts w:hint="eastAsia" w:ascii="宋体" w:hAnsi="宋体" w:eastAsia="宋体" w:cs="宋体"/>
          <w:lang w:eastAsia="zh-CN"/>
        </w:rPr>
        <w:t xml:space="preserve">月</w:t>
      </w:r>
      <w:r>
        <w:rPr>
          <w:rFonts w:ascii="宋体" w:hAnsi="宋体" w:eastAsia="宋体" w:cs="宋体"/>
          <w:lang w:eastAsia="zh-CN"/>
        </w:rPr>
        <w:t xml:space="preserve">1</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3</w:t>
      </w:r>
      <w:r>
        <w:rPr>
          <w:rFonts w:hint="eastAsia" w:ascii="宋体" w:hAnsi="宋体" w:eastAsia="宋体" w:cs="宋体"/>
          <w:lang w:eastAsia="zh-CN"/>
        </w:rPr>
        <w:t xml:space="preserve">月</w:t>
      </w:r>
      <w:r>
        <w:rPr>
          <w:rFonts w:ascii="宋体" w:hAnsi="宋体" w:eastAsia="宋体" w:cs="宋体"/>
          <w:lang w:eastAsia="zh-CN"/>
        </w:rPr>
        <w:t xml:space="preserve">6</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w:t>
      </w:r>
      <w:r>
        <w:rPr>
          <w:rFonts w:hint="eastAsia" w:ascii="宋体" w:hAnsi="宋体" w:eastAsia="宋体" w:cs="宋体"/>
          <w:lang w:eastAsia="zh-CN"/>
        </w:rPr>
        <w:t xml:space="preserve">采云</w:t>
      </w:r>
      <w:r>
        <w:rPr>
          <w:rFonts w:hint="eastAsia" w:ascii="宋体" w:hAnsi="宋体" w:eastAsia="宋体" w:cs="宋体"/>
          <w:lang w:eastAsia="zh-CN"/>
        </w:rPr>
        <w:t xml:space="preserve">”系统用户注册--获取“CA数字证书”--CA绑定与登录--网上报名--下载采购文件（后缀名为“.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”）--将后缀名为“.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”的采购文件导入政府采购客户端工具--制作响应文件--导出加密的响应文件（后缀名为zip）--通过“苏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”系统上传响应文件。具体见《江苏省政府采购管理交易系统（苏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w:t>
      </w:r>
      <w:r/>
    </w:p>
    <w:p>
      <w:pPr>
        <w:rPr>
          <w:rFonts w:ascii="宋体" w:hAnsi="宋体" w:eastAsia="宋体" w:cs="宋体"/>
        </w:rPr>
      </w:pPr>
      <w:r>
        <w:rPr>
          <w:rFonts w:hint="eastAsia" w:ascii="宋体" w:hAnsi="宋体" w:eastAsia="宋体" w:cs="宋体"/>
        </w:rPr>
        <w:t xml:space="preserve">3.2</w:t>
      </w:r>
      <w:r>
        <w:rPr>
          <w:rFonts w:hint="eastAsia" w:ascii="宋体" w:hAnsi="宋体" w:eastAsia="宋体" w:cs="宋体"/>
        </w:rPr>
        <w:t xml:space="preserve">潜在供应商访问“</w:t>
      </w:r>
      <w:r>
        <w:rPr>
          <w:rFonts w:hint="eastAsia" w:ascii="宋体" w:hAnsi="宋体" w:eastAsia="宋体" w:cs="宋体"/>
        </w:rPr>
        <w:t xml:space="preserve">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w:t>
      </w:r>
      <w:r>
        <w:rPr>
          <w:rFonts w:hint="eastAsia" w:ascii="宋体" w:hAnsi="宋体" w:eastAsia="宋体" w:cs="宋体"/>
          <w:lang w:eastAsia="zh-CN"/>
        </w:rPr>
        <w:t xml:space="preserve">采云</w:t>
      </w:r>
      <w:r>
        <w:rPr>
          <w:rFonts w:hint="eastAsia" w:ascii="宋体" w:hAnsi="宋体" w:eastAsia="宋体" w:cs="宋体"/>
          <w:lang w:eastAsia="zh-CN"/>
        </w:rPr>
        <w:t xml:space="preserve">”操作手册可至江苏省政府采购网―办事指南-资料下载中心下载。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w:t>
      </w:r>
      <w:r>
        <w:rPr>
          <w:rFonts w:hint="eastAsia" w:ascii="宋体" w:hAnsi="宋体" w:eastAsia="宋体" w:cs="宋体"/>
        </w:rPr>
        <w:t xml:space="preserve">的“</w:t>
      </w:r>
      <w:r>
        <w:rPr>
          <w:rFonts w:hint="eastAsia" w:ascii="宋体" w:hAnsi="宋体" w:eastAsia="宋体" w:cs="宋体"/>
        </w:rPr>
        <w:t xml:space="preserve">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”）、供应商操作手册及政府采购客户端工具可通过“苏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）供应商操作手册》）并</w:t>
      </w:r>
      <w:r>
        <w:rPr>
          <w:rFonts w:hint="eastAsia" w:ascii="宋体" w:hAnsi="宋体" w:eastAsia="宋体" w:cs="宋体"/>
          <w:lang w:eastAsia="zh-CN"/>
        </w:rPr>
        <w:t xml:space="preserve">使用谷歌浏览器</w:t>
      </w:r>
      <w:r>
        <w:rPr>
          <w:rFonts w:hint="eastAsia" w:ascii="宋体" w:hAnsi="宋体" w:eastAsia="宋体" w:cs="宋体"/>
          <w:lang w:eastAsia="zh-CN"/>
        </w:rPr>
        <w:t xml:space="preserve">登录“苏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834"/>
        <w:rPr>
          <w:rFonts w:cs="宋体"/>
          <w:b w:val="0"/>
          <w:color w:val="auto"/>
          <w:position w:val="0"/>
          <w:lang w:val="en-US"/>
        </w:rPr>
      </w:pPr>
      <w:r>
        <w:rPr>
          <w:rFonts w:cs="宋体"/>
          <w:b w:val="0"/>
          <w:color w:val="auto"/>
          <w:position w:val="0"/>
          <w:lang w:val="en-US"/>
        </w:rPr>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1"/>
      <w:r/>
      <w:bookmarkEnd w:id="2"/>
      <w:r>
        <w:rPr>
          <w:rFonts w:hint="eastAsia" w:ascii="宋体" w:hAnsi="宋体" w:eastAsia="宋体" w:cs="宋体"/>
          <w:b/>
          <w:bCs/>
          <w:lang w:eastAsia="zh-CN"/>
        </w:rPr>
        <w:t xml:space="preserve">截止时间、开标时间和地点</w:t>
      </w:r>
      <w:bookmarkEnd w:id="3"/>
      <w:r/>
      <w:bookmarkEnd w:id="4"/>
      <w:r/>
      <w:r/>
    </w:p>
    <w:p>
      <w:pPr>
        <w:rPr>
          <w:rFonts w:ascii="宋体" w:hAnsi="宋体" w:eastAsia="宋体" w:cs="宋体"/>
          <w:lang w:eastAsia="zh-CN"/>
        </w:rPr>
      </w:pPr>
      <w:r/>
      <w:bookmarkStart w:id="5" w:name="_Toc35393794"/>
      <w:r/>
      <w:bookmarkStart w:id="6" w:name="_Toc35393625"/>
      <w:r/>
      <w:bookmarkStart w:id="7" w:name="_Toc28359084"/>
      <w:r/>
      <w:bookmarkStart w:id="8" w:name="_Toc28359007"/>
      <w:r>
        <w:rPr>
          <w:rFonts w:hint="eastAsia" w:ascii="宋体" w:hAnsi="宋体" w:eastAsia="宋体" w:cs="宋体"/>
          <w:lang w:eastAsia="zh-CN"/>
        </w:rPr>
        <w:t xml:space="preserve">1.提交投标文件截止时间、开标时间：2026年</w:t>
      </w:r>
      <w:r>
        <w:rPr>
          <w:rFonts w:ascii="宋体" w:hAnsi="宋体" w:eastAsia="宋体" w:cs="宋体"/>
          <w:lang w:eastAsia="zh-CN"/>
        </w:rPr>
        <w:t xml:space="preserve">3</w:t>
      </w:r>
      <w:r>
        <w:rPr>
          <w:rFonts w:hint="eastAsia" w:ascii="宋体" w:hAnsi="宋体" w:eastAsia="宋体" w:cs="宋体"/>
          <w:lang w:eastAsia="zh-CN"/>
        </w:rPr>
        <w:t xml:space="preserve">月</w:t>
      </w:r>
      <w:r>
        <w:rPr>
          <w:rFonts w:ascii="宋体" w:hAnsi="宋体" w:eastAsia="宋体" w:cs="宋体"/>
          <w:lang w:eastAsia="zh-CN"/>
        </w:rPr>
        <w:t xml:space="preserve">23</w:t>
      </w:r>
      <w:r>
        <w:rPr>
          <w:rFonts w:hint="eastAsia" w:ascii="宋体" w:hAnsi="宋体" w:eastAsia="宋体" w:cs="宋体"/>
          <w:lang w:eastAsia="zh-CN"/>
        </w:rPr>
        <w:t xml:space="preserve">日</w:t>
      </w:r>
      <w:r>
        <w:rPr>
          <w:rFonts w:ascii="宋体" w:hAnsi="宋体" w:eastAsia="宋体" w:cs="宋体"/>
          <w:lang w:eastAsia="zh-CN"/>
        </w:rPr>
        <w:t xml:space="preserve">14</w:t>
      </w:r>
      <w:r>
        <w:rPr>
          <w:rFonts w:hint="eastAsia" w:ascii="宋体" w:hAnsi="宋体" w:eastAsia="宋体" w:cs="宋体"/>
          <w:lang w:eastAsia="zh-CN"/>
        </w:rPr>
        <w:t xml:space="preserve">时</w:t>
      </w:r>
      <w:r>
        <w:rPr>
          <w:rFonts w:ascii="宋体" w:hAnsi="宋体" w:eastAsia="宋体" w:cs="宋体"/>
          <w:lang w:eastAsia="zh-CN"/>
        </w:rPr>
        <w:t xml:space="preserve">30</w:t>
      </w:r>
      <w:r>
        <w:rPr>
          <w:rFonts w:hint="eastAsia" w:ascii="宋体" w:hAnsi="宋体" w:eastAsia="宋体" w:cs="宋体"/>
          <w:lang w:eastAsia="zh-CN"/>
        </w:rPr>
        <w:t xml:space="preserve">分（北京时间）。</w:t>
      </w:r>
      <w:r/>
    </w:p>
    <w:p>
      <w:pPr>
        <w:rPr>
          <w:rFonts w:ascii="宋体" w:hAnsi="宋体" w:eastAsia="宋体" w:cs="宋体"/>
        </w:rPr>
      </w:pPr>
      <w:r>
        <w:rPr>
          <w:rFonts w:hint="eastAsia" w:ascii="宋体" w:hAnsi="宋体" w:eastAsia="宋体" w:cs="宋体"/>
        </w:rPr>
        <w:t xml:space="preserve">2.地点</w:t>
      </w:r>
      <w:r>
        <w:rPr>
          <w:rFonts w:hint="eastAsia" w:ascii="宋体" w:hAnsi="宋体" w:eastAsia="宋体" w:cs="宋体"/>
        </w:rPr>
        <w:t xml:space="preserve">：“</w:t>
      </w:r>
      <w:r>
        <w:rPr>
          <w:rFonts w:hint="eastAsia" w:ascii="宋体" w:hAnsi="宋体" w:eastAsia="宋体" w:cs="宋体"/>
        </w:rPr>
        <w:t xml:space="preserve">苏采云”系统（网址：http://jszfcg.jsczt.cn/）“</w:t>
      </w:r>
      <w:r>
        <w:rPr>
          <w:rFonts w:hint="eastAsia" w:ascii="宋体" w:hAnsi="宋体" w:eastAsia="宋体" w:cs="宋体"/>
        </w:rPr>
        <w:t xml:space="preserve">开标大厅</w:t>
      </w:r>
      <w:r>
        <w:rPr>
          <w:rFonts w:hint="eastAsia" w:ascii="宋体" w:hAnsi="宋体" w:eastAsia="宋体" w:cs="宋体"/>
        </w:rPr>
        <w:t xml:space="preserve">”</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cs="宋体"/>
          <w:lang w:eastAsia="zh-CN"/>
        </w:rPr>
        <w:t xml:space="preserve">锁发生</w:t>
      </w:r>
      <w:r>
        <w:rPr>
          <w:rFonts w:hint="eastAsia" w:ascii="宋体" w:hAnsi="宋体" w:eastAsia="宋体" w:cs="宋体"/>
          <w:lang w:eastAsia="zh-CN"/>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834"/>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5"/>
      <w:r/>
      <w:bookmarkEnd w:id="6"/>
      <w:r/>
      <w:bookmarkEnd w:id="7"/>
      <w:r/>
      <w:bookmarkEnd w:id="8"/>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834"/>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9" w:name="_Toc35393626"/>
      <w:r/>
      <w:bookmarkStart w:id="10" w:name="_Toc35393795"/>
      <w:r>
        <w:rPr>
          <w:rFonts w:hint="eastAsia" w:ascii="宋体" w:hAnsi="宋体" w:eastAsia="宋体" w:cs="宋体"/>
          <w:lang w:eastAsia="zh-CN"/>
        </w:rPr>
        <w:t xml:space="preserve">六、其他补充事宜</w:t>
      </w:r>
      <w:bookmarkEnd w:id="9"/>
      <w:r/>
      <w:bookmarkEnd w:id="10"/>
      <w:r/>
      <w:r/>
    </w:p>
    <w:p>
      <w:pPr>
        <w:ind w:firstLine="480"/>
        <w:rPr>
          <w:rFonts w:ascii="宋体" w:hAnsi="宋体" w:eastAsia="宋体" w:cs="宋体"/>
          <w:lang w:eastAsia="zh-CN"/>
        </w:rPr>
      </w:pPr>
      <w:r/>
      <w:bookmarkStart w:id="11" w:name="_Toc28359008"/>
      <w:r/>
      <w:bookmarkStart w:id="12" w:name="_Toc35393796"/>
      <w:r/>
      <w:bookmarkStart w:id="13" w:name="_Toc35393627"/>
      <w:r/>
      <w:bookmarkStart w:id="14" w:name="_Toc28359085"/>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lang w:eastAsia="zh-CN"/>
        </w:rPr>
        <w:t xml:space="preserve">货物</w:t>
      </w:r>
      <w:r>
        <w:rPr>
          <w:rFonts w:ascii="宋体" w:hAnsi="宋体" w:eastAsia="宋体" w:cs="宋体"/>
          <w:lang w:eastAsia="zh-CN"/>
        </w:rPr>
        <w:t xml:space="preserve">类采购。根据《政府采购促进中小企业发展管理办法》（财库〔2020〕46号）、《关于做好政府采购支持企业发展有关事项的通知》(苏</w:t>
      </w:r>
      <w:r>
        <w:rPr>
          <w:rFonts w:ascii="宋体" w:hAnsi="宋体" w:eastAsia="宋体" w:cs="宋体"/>
          <w:lang w:eastAsia="zh-CN"/>
        </w:rPr>
        <w:t xml:space="preserve">财购(</w:t>
      </w:r>
      <w:r>
        <w:rPr>
          <w:rFonts w:ascii="宋体" w:hAnsi="宋体" w:eastAsia="宋体" w:cs="宋体"/>
          <w:lang w:eastAsia="zh-CN"/>
        </w:rPr>
        <w:t xml:space="preserve">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w:t>
      </w:r>
      <w:r>
        <w:rPr>
          <w:rFonts w:ascii="宋体" w:hAnsi="宋体" w:eastAsia="宋体" w:cs="宋体"/>
          <w:lang w:eastAsia="zh-CN"/>
        </w:rPr>
        <w:t xml:space="preserve">微企业</w:t>
      </w:r>
      <w:r>
        <w:rPr>
          <w:rFonts w:ascii="宋体" w:hAnsi="宋体" w:eastAsia="宋体" w:cs="宋体"/>
          <w:lang w:eastAsia="zh-CN"/>
        </w:rPr>
        <w:t xml:space="preserve">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ascii="宋体" w:hAnsi="宋体" w:eastAsia="宋体" w:cs="宋体"/>
          <w:lang w:eastAsia="zh-CN"/>
        </w:rPr>
      </w:pPr>
      <w:r>
        <w:rPr>
          <w:rFonts w:ascii="宋体" w:hAnsi="宋体" w:eastAsia="宋体" w:cs="宋体"/>
          <w:lang w:eastAsia="zh-CN"/>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1"/>
      <w:r/>
      <w:bookmarkEnd w:id="12"/>
      <w:r/>
      <w:bookmarkEnd w:id="13"/>
      <w:r/>
      <w:bookmarkEnd w:id="14"/>
      <w:r/>
      <w:r/>
    </w:p>
    <w:p>
      <w:pPr>
        <w:ind w:firstLine="480"/>
        <w:rPr>
          <w:rFonts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ascii="宋体" w:hAnsi="宋体" w:eastAsia="宋体" w:cs="宋体"/>
              </w:rPr>
            </w:pPr>
            <w:r/>
            <w:bookmarkStart w:id="15" w:name="_Toc28359009"/>
            <w:r/>
            <w:bookmarkStart w:id="16" w:name="_Toc28359086"/>
            <w:r>
              <w:rPr>
                <w:rFonts w:hint="eastAsia" w:ascii="宋体" w:hAnsi="宋体" w:eastAsia="宋体" w:cs="宋体"/>
              </w:rPr>
              <w:t xml:space="preserve">采购人联系方式</w:t>
            </w:r>
            <w:r/>
          </w:p>
        </w:tc>
      </w:tr>
      <w:tr>
        <w:trPr>
          <w:tblCellSpacing w:w="15" w:type="dxa"/>
        </w:trPr>
        <w:tc>
          <w:tcPr>
            <w:tcW w:w="9100" w:type="dxa"/>
            <w:textDirection w:val="lrTb"/>
            <w:noWrap w:val="false"/>
          </w:tcPr>
          <w:p>
            <w:pPr>
              <w:ind w:left="480"/>
              <w:rPr>
                <w:rFonts w:ascii="宋体" w:hAnsi="宋体" w:eastAsia="宋体" w:cs="宋体"/>
                <w:lang w:eastAsia="zh-CN"/>
              </w:rPr>
            </w:pPr>
            <w:r>
              <w:rPr>
                <w:rFonts w:hint="eastAsia" w:ascii="宋体" w:hAnsi="宋体" w:eastAsia="宋体" w:cs="宋体"/>
                <w:lang w:eastAsia="zh-CN"/>
              </w:rPr>
              <w:t xml:space="preserve">招标人：南京市秦</w:t>
            </w:r>
            <w:r>
              <w:rPr>
                <w:rFonts w:hint="eastAsia" w:ascii="宋体" w:hAnsi="宋体" w:eastAsia="宋体" w:cs="宋体"/>
                <w:lang w:eastAsia="zh-CN"/>
              </w:rPr>
              <w:t xml:space="preserve">淮区朝天宫</w:t>
            </w:r>
            <w:r>
              <w:rPr>
                <w:rFonts w:hint="eastAsia" w:ascii="宋体" w:hAnsi="宋体" w:eastAsia="宋体" w:cs="宋体"/>
                <w:lang w:eastAsia="zh-CN"/>
              </w:rPr>
              <w:t xml:space="preserve">社区卫生服务中心</w:t>
            </w:r>
            <w:r/>
          </w:p>
          <w:p>
            <w:pPr>
              <w:ind w:left="480"/>
              <w:rPr>
                <w:rFonts w:ascii="宋体" w:hAnsi="宋体" w:eastAsia="宋体" w:cs="宋体"/>
                <w:lang w:eastAsia="zh-CN"/>
              </w:rPr>
            </w:pPr>
            <w:r>
              <w:rPr>
                <w:rFonts w:hint="eastAsia" w:ascii="宋体" w:hAnsi="宋体" w:eastAsia="宋体" w:cs="宋体"/>
                <w:lang w:eastAsia="zh-CN"/>
              </w:rPr>
              <w:t xml:space="preserve">联系人：潘老师</w:t>
            </w:r>
            <w:r/>
          </w:p>
          <w:p>
            <w:pPr>
              <w:ind w:left="480"/>
              <w:rPr>
                <w:rFonts w:ascii="宋体" w:hAnsi="宋体" w:eastAsia="宋体" w:cs="宋体"/>
                <w:lang w:eastAsia="zh-CN"/>
              </w:rPr>
            </w:pPr>
            <w:r>
              <w:rPr>
                <w:rFonts w:hint="eastAsia" w:ascii="宋体" w:hAnsi="宋体" w:eastAsia="宋体" w:cs="宋体"/>
                <w:lang w:eastAsia="zh-CN"/>
              </w:rPr>
              <w:t xml:space="preserve">电话：13851673331</w:t>
            </w:r>
            <w:r/>
          </w:p>
          <w:p>
            <w:pPr>
              <w:ind w:right="141" w:firstLine="480"/>
              <w:rPr>
                <w:rFonts w:ascii="宋体" w:hAnsi="宋体" w:eastAsia="宋体" w:cs="宋体"/>
                <w:lang w:eastAsia="zh-CN"/>
              </w:rPr>
            </w:pPr>
            <w:r>
              <w:rPr>
                <w:rFonts w:hint="eastAsia" w:ascii="宋体" w:hAnsi="宋体" w:eastAsia="宋体" w:cs="宋体"/>
                <w:lang w:eastAsia="zh-CN"/>
              </w:rPr>
              <w:t xml:space="preserve">地址：南京市</w:t>
            </w:r>
            <w:r>
              <w:rPr>
                <w:rFonts w:ascii="宋体" w:hAnsi="宋体" w:eastAsia="宋体" w:cs="宋体"/>
                <w:lang w:eastAsia="zh-CN"/>
              </w:rPr>
              <w:t xml:space="preserve">秦淮区</w:t>
            </w:r>
            <w:r>
              <w:rPr>
                <w:rFonts w:ascii="宋体" w:hAnsi="宋体" w:eastAsia="宋体" w:cs="宋体"/>
                <w:lang w:eastAsia="zh-CN"/>
              </w:rPr>
              <w:t xml:space="preserve">丰富路</w:t>
            </w:r>
            <w:r>
              <w:rPr>
                <w:rFonts w:ascii="宋体" w:hAnsi="宋体" w:eastAsia="宋体" w:cs="宋体"/>
                <w:lang w:eastAsia="zh-CN"/>
              </w:rPr>
              <w:t xml:space="preserve">27号</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bookmarkEnd w:id="15"/>
      <w:r/>
      <w:bookmarkEnd w:id="16"/>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w:t>
      </w:r>
      <w:bookmarkStart w:id="17" w:name="_Toc28359010"/>
      <w:r/>
      <w:bookmarkStart w:id="18" w:name="_Toc28359087"/>
      <w:r>
        <w:rPr>
          <w:rFonts w:hint="eastAsia" w:ascii="宋体" w:hAnsi="宋体" w:eastAsia="宋体" w:cs="宋体"/>
          <w:lang w:eastAsia="zh-CN"/>
        </w:rPr>
        <w:t xml:space="preserve">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bookmarkEnd w:id="17"/>
      <w:r/>
      <w:bookmarkEnd w:id="18"/>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Ansi="宋体" w:cs="宋体"/>
          <w:b/>
          <w:bCs/>
          <w:lang w:eastAsia="zh-CN"/>
        </w:rPr>
      </w:pPr>
      <w:r>
        <w:rPr>
          <w:rFonts w:hint="eastAsia" w:hAnsi="宋体" w:cs="宋体"/>
          <w:bCs/>
          <w:sz w:val="30"/>
          <w:szCs w:val="30"/>
          <w:lang w:eastAsia="zh-CN"/>
        </w:rPr>
        <w:br w:type="page" w:clear="all"/>
      </w:r>
      <w:r/>
    </w:p>
    <w:p>
      <w:pPr>
        <w:pStyle w:val="819"/>
        <w:rPr>
          <w:rFonts w:ascii="宋体" w:hAnsi="宋体" w:eastAsia="宋体" w:cs="宋体"/>
          <w:b/>
          <w:bCs/>
          <w:sz w:val="44"/>
        </w:rPr>
      </w:pPr>
      <w:r/>
      <w:bookmarkStart w:id="19" w:name="_Toc15713"/>
      <w:r/>
      <w:bookmarkStart w:id="20" w:name="_Toc479757207"/>
      <w:r/>
      <w:bookmarkStart w:id="21" w:name="_Toc20823314"/>
      <w:r/>
      <w:bookmarkStart w:id="22" w:name="_Toc120614221"/>
      <w:r/>
      <w:bookmarkStart w:id="23" w:name="_Toc16938558"/>
      <w:r/>
      <w:bookmarkStart w:id="24" w:name="_Toc513029242"/>
      <w:r>
        <w:rPr>
          <w:rFonts w:hint="eastAsia" w:ascii="宋体" w:hAnsi="宋体" w:eastAsia="宋体" w:cs="宋体"/>
          <w:b/>
          <w:bCs/>
          <w:sz w:val="44"/>
        </w:rPr>
        <w:t xml:space="preserve">第二章  </w:t>
      </w:r>
      <w:bookmarkStart w:id="25" w:name="_Toc513029202"/>
      <w:r/>
      <w:bookmarkStart w:id="26" w:name="_Toc20823274"/>
      <w:r/>
      <w:bookmarkStart w:id="27" w:name="_Toc16938518"/>
      <w:r/>
      <w:bookmarkStart w:id="28" w:name="_Toc120614213"/>
      <w:r>
        <w:rPr>
          <w:rFonts w:hint="eastAsia" w:ascii="宋体" w:hAnsi="宋体" w:eastAsia="宋体" w:cs="宋体"/>
          <w:b/>
          <w:bCs/>
          <w:sz w:val="44"/>
        </w:rPr>
        <w:t xml:space="preserve">投标人须知</w:t>
      </w:r>
      <w:bookmarkEnd w:id="19"/>
      <w:r/>
      <w:bookmarkEnd w:id="25"/>
      <w:r/>
      <w:bookmarkEnd w:id="26"/>
      <w:r/>
      <w:bookmarkEnd w:id="27"/>
      <w:r/>
      <w:bookmarkEnd w:id="28"/>
      <w:r/>
      <w:r/>
    </w:p>
    <w:p>
      <w:pPr>
        <w:pStyle w:val="820"/>
        <w:ind w:firstLine="436"/>
        <w:spacing w:before="0" w:after="0" w:line="240" w:lineRule="auto"/>
        <w:rPr>
          <w:rStyle w:val="837"/>
          <w:rFonts w:ascii="宋体" w:hAnsi="宋体" w:cs="宋体"/>
        </w:rPr>
      </w:pPr>
      <w:r/>
      <w:bookmarkStart w:id="29" w:name="_Toc513029203"/>
      <w:r/>
      <w:bookmarkStart w:id="30" w:name="_Toc20823275"/>
      <w:r/>
      <w:bookmarkStart w:id="31" w:name="_Toc12175"/>
      <w:r/>
      <w:bookmarkStart w:id="32" w:name="_Toc16938519"/>
      <w:r/>
      <w:bookmarkStart w:id="33" w:name="_Toc120614214"/>
      <w:r>
        <w:rPr>
          <w:rStyle w:val="837"/>
          <w:rFonts w:hint="eastAsia" w:ascii="宋体" w:hAnsi="宋体" w:cs="宋体"/>
        </w:rPr>
        <w:t xml:space="preserve">一、总则</w:t>
      </w:r>
      <w:bookmarkEnd w:id="29"/>
      <w:r/>
      <w:bookmarkEnd w:id="30"/>
      <w:r/>
      <w:bookmarkEnd w:id="31"/>
      <w:r/>
      <w:bookmarkEnd w:id="32"/>
      <w:r/>
      <w:bookmarkEnd w:id="33"/>
      <w:r/>
      <w:r/>
    </w:p>
    <w:p>
      <w:pPr>
        <w:pStyle w:val="821"/>
        <w:ind w:firstLine="478"/>
        <w:spacing w:before="0" w:after="0" w:line="240" w:lineRule="auto"/>
        <w:rPr>
          <w:rFonts w:ascii="宋体" w:hAnsi="宋体" w:eastAsia="宋体" w:cs="宋体"/>
        </w:rPr>
      </w:pPr>
      <w:r/>
      <w:bookmarkStart w:id="34" w:name="_Hlt16619475"/>
      <w:r/>
      <w:bookmarkStart w:id="35" w:name="_Toc458694821"/>
      <w:r/>
      <w:bookmarkStart w:id="36" w:name="_Toc513029204"/>
      <w:r/>
      <w:bookmarkStart w:id="37" w:name="_Toc20823276"/>
      <w:r/>
      <w:bookmarkStart w:id="38" w:name="_Toc16938520"/>
      <w:r/>
      <w:bookmarkEnd w:id="34"/>
      <w:r>
        <w:rPr>
          <w:rFonts w:hint="eastAsia" w:ascii="宋体" w:hAnsi="宋体" w:eastAsia="宋体" w:cs="宋体"/>
        </w:rPr>
        <w:t xml:space="preserve">1</w:t>
      </w:r>
      <w:bookmarkEnd w:id="35"/>
      <w:r>
        <w:rPr>
          <w:rFonts w:hint="eastAsia" w:ascii="宋体" w:hAnsi="宋体" w:eastAsia="宋体" w:cs="宋体"/>
        </w:rPr>
        <w:t xml:space="preserve">、招标方式</w:t>
      </w:r>
      <w:bookmarkEnd w:id="36"/>
      <w:r/>
      <w:bookmarkEnd w:id="37"/>
      <w:r/>
      <w:bookmarkEnd w:id="38"/>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821"/>
        <w:ind w:firstLine="478"/>
        <w:spacing w:before="0" w:after="0" w:line="240" w:lineRule="auto"/>
        <w:rPr>
          <w:rFonts w:ascii="宋体" w:hAnsi="宋体" w:eastAsia="宋体" w:cs="宋体"/>
        </w:rPr>
      </w:pPr>
      <w:r/>
      <w:bookmarkStart w:id="39" w:name="_Toc16938521"/>
      <w:r/>
      <w:bookmarkStart w:id="40" w:name="_Toc20823277"/>
      <w:r/>
      <w:bookmarkStart w:id="41" w:name="_Toc513029205"/>
      <w:r>
        <w:rPr>
          <w:rFonts w:hint="eastAsia" w:ascii="宋体" w:hAnsi="宋体" w:eastAsia="宋体" w:cs="宋体"/>
        </w:rPr>
        <w:t xml:space="preserve">2、合格的</w:t>
      </w:r>
      <w:bookmarkEnd w:id="39"/>
      <w:r/>
      <w:bookmarkEnd w:id="40"/>
      <w:r/>
      <w:bookmarkEnd w:id="41"/>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821"/>
        <w:ind w:firstLine="478"/>
        <w:spacing w:before="0" w:after="0" w:line="240" w:lineRule="auto"/>
        <w:rPr>
          <w:rFonts w:ascii="宋体" w:hAnsi="宋体" w:eastAsia="宋体" w:cs="宋体"/>
        </w:rPr>
      </w:pPr>
      <w:r/>
      <w:bookmarkStart w:id="42" w:name="_Toc20823278"/>
      <w:r/>
      <w:bookmarkStart w:id="43" w:name="_Toc513029206"/>
      <w:r/>
      <w:bookmarkStart w:id="44" w:name="_Toc16938522"/>
      <w:r>
        <w:rPr>
          <w:rFonts w:hint="eastAsia" w:ascii="宋体" w:hAnsi="宋体" w:eastAsia="宋体" w:cs="宋体"/>
        </w:rPr>
        <w:t xml:space="preserve">3、适用法律</w:t>
      </w:r>
      <w:bookmarkEnd w:id="42"/>
      <w:r/>
      <w:bookmarkEnd w:id="43"/>
      <w:r/>
      <w:bookmarkEnd w:id="44"/>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821"/>
        <w:ind w:firstLine="478"/>
        <w:spacing w:before="0" w:after="0" w:line="240" w:lineRule="auto"/>
        <w:rPr>
          <w:rFonts w:ascii="宋体" w:hAnsi="宋体" w:eastAsia="宋体" w:cs="宋体"/>
        </w:rPr>
      </w:pPr>
      <w:r/>
      <w:bookmarkStart w:id="45" w:name="_Toc513029207"/>
      <w:r/>
      <w:bookmarkStart w:id="46" w:name="_Toc16938523"/>
      <w:r/>
      <w:bookmarkStart w:id="47" w:name="_Toc20823279"/>
      <w:r/>
      <w:bookmarkStart w:id="48" w:name="_Toc462564067"/>
      <w:r>
        <w:rPr>
          <w:rFonts w:hint="eastAsia" w:ascii="宋体" w:hAnsi="宋体" w:eastAsia="宋体" w:cs="宋体"/>
        </w:rPr>
        <w:t xml:space="preserve">4、投标费用</w:t>
      </w:r>
      <w:bookmarkEnd w:id="45"/>
      <w:r/>
      <w:bookmarkEnd w:id="46"/>
      <w:r/>
      <w:bookmarkEnd w:id="47"/>
      <w:r/>
      <w:bookmarkEnd w:id="48"/>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821"/>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820"/>
        <w:ind w:firstLine="436"/>
        <w:spacing w:before="0" w:after="0" w:line="240" w:lineRule="auto"/>
        <w:rPr>
          <w:rStyle w:val="837"/>
          <w:rFonts w:ascii="宋体" w:hAnsi="宋体" w:cs="宋体"/>
        </w:rPr>
      </w:pPr>
      <w:r/>
      <w:bookmarkStart w:id="49" w:name="_Toc16938525"/>
      <w:r/>
      <w:bookmarkStart w:id="50" w:name="_Toc513029209"/>
      <w:r/>
      <w:bookmarkStart w:id="51" w:name="_Toc27798"/>
      <w:r/>
      <w:bookmarkStart w:id="52" w:name="_Toc20823281"/>
      <w:r/>
      <w:bookmarkStart w:id="53" w:name="_Toc120614215"/>
      <w:r>
        <w:rPr>
          <w:rStyle w:val="837"/>
          <w:rFonts w:hint="eastAsia" w:ascii="宋体" w:hAnsi="宋体" w:cs="宋体"/>
        </w:rPr>
        <w:t xml:space="preserve">二、</w:t>
      </w:r>
      <w:bookmarkEnd w:id="49"/>
      <w:r/>
      <w:bookmarkEnd w:id="50"/>
      <w:r/>
      <w:bookmarkEnd w:id="51"/>
      <w:r/>
      <w:bookmarkEnd w:id="52"/>
      <w:r/>
      <w:bookmarkEnd w:id="53"/>
      <w:r>
        <w:rPr>
          <w:rStyle w:val="837"/>
          <w:rFonts w:hint="eastAsia" w:ascii="宋体" w:hAnsi="宋体" w:cs="宋体"/>
        </w:rPr>
        <w:t xml:space="preserve">招标文件</w:t>
      </w:r>
      <w:r/>
    </w:p>
    <w:p>
      <w:pPr>
        <w:pStyle w:val="821"/>
        <w:ind w:firstLine="478"/>
        <w:spacing w:before="0" w:after="0" w:line="240" w:lineRule="auto"/>
        <w:rPr>
          <w:rFonts w:ascii="宋体" w:hAnsi="宋体" w:eastAsia="宋体" w:cs="宋体"/>
        </w:rPr>
      </w:pPr>
      <w:r/>
      <w:bookmarkStart w:id="54" w:name="_Toc20823282"/>
      <w:r/>
      <w:bookmarkStart w:id="55" w:name="_Toc16938526"/>
      <w:r/>
      <w:bookmarkStart w:id="56" w:name="_Toc513029210"/>
      <w:r>
        <w:rPr>
          <w:rFonts w:hint="eastAsia" w:ascii="宋体" w:hAnsi="宋体" w:eastAsia="宋体" w:cs="宋体"/>
        </w:rPr>
        <w:t xml:space="preserve">6、招标文件构成</w:t>
      </w:r>
      <w:bookmarkEnd w:id="54"/>
      <w:r/>
      <w:bookmarkEnd w:id="55"/>
      <w:r/>
      <w:bookmarkEnd w:id="56"/>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w:t>
      </w:r>
      <w:r>
        <w:rPr>
          <w:rFonts w:hint="eastAsia" w:ascii="宋体" w:hAnsi="宋体" w:eastAsia="宋体" w:cs="宋体"/>
          <w:bCs/>
          <w:lang w:eastAsia="zh-CN"/>
        </w:rPr>
        <w:t xml:space="preserve">缺漏请</w:t>
      </w:r>
      <w:r>
        <w:rPr>
          <w:rFonts w:hint="eastAsia" w:ascii="宋体" w:hAnsi="宋体" w:eastAsia="宋体" w:cs="宋体"/>
          <w:bCs/>
          <w:lang w:eastAsia="zh-CN"/>
        </w:rPr>
        <w:t xml:space="preserve">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w:t>
      </w:r>
      <w:r>
        <w:rPr>
          <w:rFonts w:hint="eastAsia" w:ascii="宋体" w:hAnsi="宋体" w:eastAsia="宋体" w:cs="宋体"/>
          <w:bCs/>
          <w:szCs w:val="22"/>
          <w:lang w:eastAsia="zh-CN"/>
        </w:rPr>
        <w:t xml:space="preserve">各合同包</w:t>
      </w:r>
      <w:r>
        <w:rPr>
          <w:rFonts w:hint="eastAsia" w:ascii="宋体" w:hAnsi="宋体" w:eastAsia="宋体" w:cs="宋体"/>
          <w:bCs/>
          <w:szCs w:val="22"/>
          <w:lang w:eastAsia="zh-CN"/>
        </w:rPr>
        <w:t xml:space="preserve">通用要求。</w:t>
      </w:r>
      <w:r/>
    </w:p>
    <w:p>
      <w:pPr>
        <w:pStyle w:val="821"/>
        <w:ind w:firstLine="478"/>
        <w:spacing w:before="0" w:after="0" w:line="240" w:lineRule="auto"/>
        <w:rPr>
          <w:rFonts w:ascii="宋体" w:hAnsi="宋体" w:eastAsia="宋体" w:cs="宋体"/>
        </w:rPr>
      </w:pPr>
      <w:r/>
      <w:bookmarkStart w:id="57" w:name="_Toc16938527"/>
      <w:r/>
      <w:bookmarkStart w:id="58" w:name="_Toc462564070"/>
      <w:r/>
      <w:bookmarkStart w:id="59" w:name="_Toc513029211"/>
      <w:r/>
      <w:bookmarkStart w:id="60" w:name="_Toc20823283"/>
      <w:r>
        <w:rPr>
          <w:rFonts w:hint="eastAsia" w:ascii="宋体" w:hAnsi="宋体" w:eastAsia="宋体" w:cs="宋体"/>
        </w:rPr>
        <w:t xml:space="preserve">7、招标文件的澄清</w:t>
      </w:r>
      <w:bookmarkEnd w:id="57"/>
      <w:r/>
      <w:bookmarkEnd w:id="58"/>
      <w:r/>
      <w:bookmarkEnd w:id="59"/>
      <w:r/>
      <w:bookmarkEnd w:id="60"/>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821"/>
        <w:ind w:firstLine="478"/>
        <w:spacing w:before="0" w:after="0" w:line="240" w:lineRule="auto"/>
        <w:rPr>
          <w:rFonts w:ascii="宋体" w:hAnsi="宋体" w:eastAsia="宋体" w:cs="宋体"/>
        </w:rPr>
      </w:pPr>
      <w:r/>
      <w:bookmarkStart w:id="61" w:name="_Toc16938528"/>
      <w:r/>
      <w:bookmarkStart w:id="62" w:name="_Toc513029212"/>
      <w:r/>
      <w:bookmarkStart w:id="63" w:name="_Toc20823284"/>
      <w:r/>
      <w:bookmarkStart w:id="64" w:name="_Toc462564071"/>
      <w:r>
        <w:rPr>
          <w:rFonts w:hint="eastAsia" w:ascii="宋体" w:hAnsi="宋体" w:eastAsia="宋体" w:cs="宋体"/>
        </w:rPr>
        <w:t xml:space="preserve">8、招标文件的修改</w:t>
      </w:r>
      <w:bookmarkEnd w:id="61"/>
      <w:r/>
      <w:bookmarkEnd w:id="62"/>
      <w:r/>
      <w:bookmarkEnd w:id="63"/>
      <w:r/>
      <w:bookmarkEnd w:id="64"/>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820"/>
        <w:ind w:firstLine="481"/>
        <w:spacing w:before="0" w:after="0" w:line="240" w:lineRule="auto"/>
        <w:rPr>
          <w:rStyle w:val="837"/>
          <w:rFonts w:ascii="宋体" w:hAnsi="宋体" w:cs="宋体"/>
        </w:rPr>
      </w:pPr>
      <w:r/>
      <w:bookmarkStart w:id="65" w:name="_Toc20823285"/>
      <w:r/>
      <w:bookmarkStart w:id="66" w:name="_Toc462564072"/>
      <w:r/>
      <w:bookmarkStart w:id="67" w:name="_Toc513029213"/>
      <w:r/>
      <w:bookmarkStart w:id="68" w:name="_Toc120614216"/>
      <w:r/>
      <w:bookmarkStart w:id="69" w:name="_Toc16938529"/>
      <w:r/>
      <w:bookmarkStart w:id="70" w:name="_Toc22457"/>
      <w:r>
        <w:rPr>
          <w:rStyle w:val="837"/>
          <w:rFonts w:hint="eastAsia" w:ascii="宋体" w:hAnsi="宋体" w:cs="宋体"/>
        </w:rPr>
        <w:t xml:space="preserve">三、投标文件的编制</w:t>
      </w:r>
      <w:bookmarkEnd w:id="65"/>
      <w:r/>
      <w:bookmarkEnd w:id="66"/>
      <w:r/>
      <w:bookmarkEnd w:id="67"/>
      <w:r/>
      <w:bookmarkEnd w:id="68"/>
      <w:r/>
      <w:bookmarkEnd w:id="69"/>
      <w:r/>
      <w:bookmarkEnd w:id="70"/>
      <w:r/>
      <w:r/>
    </w:p>
    <w:p>
      <w:pPr>
        <w:pStyle w:val="821"/>
        <w:ind w:firstLine="478"/>
        <w:spacing w:before="0" w:after="0" w:line="240" w:lineRule="auto"/>
        <w:rPr>
          <w:rFonts w:ascii="宋体" w:hAnsi="宋体" w:eastAsia="宋体" w:cs="宋体"/>
        </w:rPr>
      </w:pPr>
      <w:r/>
      <w:bookmarkStart w:id="71" w:name="_Toc513029214"/>
      <w:r/>
      <w:bookmarkStart w:id="72" w:name="_Toc462564073"/>
      <w:r/>
      <w:bookmarkStart w:id="73" w:name="_Toc16938530"/>
      <w:r/>
      <w:bookmarkStart w:id="74" w:name="_Toc20823286"/>
      <w:r>
        <w:rPr>
          <w:rFonts w:hint="eastAsia" w:ascii="宋体" w:hAnsi="宋体" w:eastAsia="宋体" w:cs="宋体"/>
        </w:rPr>
        <w:t xml:space="preserve">9、投标文件的语言及度量衡单位</w:t>
      </w:r>
      <w:bookmarkEnd w:id="71"/>
      <w:r/>
      <w:bookmarkEnd w:id="72"/>
      <w:r/>
      <w:bookmarkEnd w:id="73"/>
      <w:r/>
      <w:bookmarkEnd w:id="74"/>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821"/>
        <w:ind w:firstLine="478"/>
        <w:spacing w:before="0" w:after="0" w:line="240" w:lineRule="auto"/>
        <w:rPr>
          <w:rFonts w:ascii="宋体" w:hAnsi="宋体" w:eastAsia="宋体" w:cs="宋体"/>
        </w:rPr>
      </w:pPr>
      <w:r/>
      <w:bookmarkStart w:id="75" w:name="_Toc20823287"/>
      <w:r/>
      <w:bookmarkStart w:id="76" w:name="_Toc462564074"/>
      <w:r/>
      <w:bookmarkStart w:id="77" w:name="_Toc513029215"/>
      <w:r/>
      <w:bookmarkStart w:id="78" w:name="_Toc16938531"/>
      <w:r>
        <w:rPr>
          <w:rFonts w:hint="eastAsia" w:ascii="宋体" w:hAnsi="宋体" w:eastAsia="宋体" w:cs="宋体"/>
        </w:rPr>
        <w:t xml:space="preserve">10、投标文件构成</w:t>
      </w:r>
      <w:bookmarkEnd w:id="75"/>
      <w:r/>
      <w:bookmarkEnd w:id="76"/>
      <w:r/>
      <w:bookmarkEnd w:id="77"/>
      <w:r/>
      <w:bookmarkEnd w:id="78"/>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w:t>
      </w:r>
      <w:r>
        <w:rPr>
          <w:rFonts w:hint="eastAsia" w:ascii="宋体" w:hAnsi="宋体" w:eastAsia="宋体" w:cs="宋体"/>
          <w:u w:val="single"/>
          <w:lang w:eastAsia="zh-CN"/>
        </w:rPr>
        <w:t xml:space="preserve">包分别</w:t>
      </w:r>
      <w:r>
        <w:rPr>
          <w:rFonts w:hint="eastAsia" w:ascii="宋体" w:hAnsi="宋体" w:eastAsia="宋体" w:cs="宋体"/>
          <w:u w:val="single"/>
          <w:lang w:eastAsia="zh-CN"/>
        </w:rPr>
        <w:t xml:space="preserve">制作投标文件，否则将视为无效投标文件。</w:t>
      </w:r>
      <w:r/>
    </w:p>
    <w:p>
      <w:pPr>
        <w:pStyle w:val="834"/>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821"/>
        <w:ind w:firstLine="478"/>
        <w:spacing w:before="0" w:after="0" w:line="240" w:lineRule="auto"/>
        <w:rPr>
          <w:rFonts w:ascii="宋体" w:hAnsi="宋体" w:eastAsia="宋体" w:cs="宋体"/>
        </w:rPr>
      </w:pPr>
      <w:r/>
      <w:bookmarkStart w:id="79" w:name="_Hlt26670360"/>
      <w:r/>
      <w:bookmarkStart w:id="80" w:name="_Hlt26668975"/>
      <w:r/>
      <w:bookmarkStart w:id="81" w:name="_Hlt26954838"/>
      <w:r/>
      <w:bookmarkStart w:id="82" w:name="_Toc513029219"/>
      <w:r/>
      <w:bookmarkStart w:id="83" w:name="_Toc14577357"/>
      <w:r/>
      <w:bookmarkStart w:id="84" w:name="_Toc49090509"/>
      <w:r/>
      <w:bookmarkStart w:id="85" w:name="_Toc49090507"/>
      <w:r/>
      <w:bookmarkStart w:id="86" w:name="_Toc513029216"/>
      <w:r/>
      <w:bookmarkStart w:id="87" w:name="_Toc14577354"/>
      <w:r/>
      <w:bookmarkEnd w:id="79"/>
      <w:r/>
      <w:bookmarkEnd w:id="80"/>
      <w:r/>
      <w:bookmarkEnd w:id="81"/>
      <w:r>
        <w:rPr>
          <w:rFonts w:hint="eastAsia" w:ascii="宋体" w:hAnsi="宋体" w:eastAsia="宋体" w:cs="宋体"/>
        </w:rPr>
        <w:t xml:space="preserve">11、证明投标人资格及投标符合招标文件规定的其它文件</w:t>
      </w:r>
      <w:bookmarkEnd w:id="82"/>
      <w:r/>
      <w:bookmarkEnd w:id="83"/>
      <w:r/>
      <w:bookmarkEnd w:id="84"/>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88" w:name="_Hlt26668999"/>
      <w:r/>
      <w:bookmarkEnd w:id="88"/>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5"/>
      <w:r/>
      <w:bookmarkEnd w:id="86"/>
      <w:r/>
      <w:bookmarkEnd w:id="87"/>
      <w:r/>
      <w:r/>
    </w:p>
    <w:p>
      <w:pPr>
        <w:pStyle w:val="821"/>
        <w:ind w:firstLine="478"/>
        <w:spacing w:before="0" w:after="0" w:line="240" w:lineRule="auto"/>
        <w:rPr>
          <w:rFonts w:ascii="宋体" w:hAnsi="宋体" w:eastAsia="宋体" w:cs="宋体"/>
        </w:rPr>
      </w:pPr>
      <w:r/>
      <w:bookmarkStart w:id="89" w:name="_Toc14577355"/>
      <w:r/>
      <w:bookmarkStart w:id="90" w:name="_Toc49090508"/>
      <w:r>
        <w:rPr>
          <w:rFonts w:hint="eastAsia" w:ascii="宋体" w:hAnsi="宋体" w:eastAsia="宋体" w:cs="宋体"/>
        </w:rPr>
        <w:t xml:space="preserve">12、开标一览表和分项报价</w:t>
      </w:r>
      <w:bookmarkStart w:id="91" w:name="_Hlt26670373"/>
      <w:r/>
      <w:bookmarkEnd w:id="89"/>
      <w:r/>
      <w:bookmarkEnd w:id="91"/>
      <w:r>
        <w:rPr>
          <w:rFonts w:hint="eastAsia" w:ascii="宋体" w:hAnsi="宋体" w:eastAsia="宋体" w:cs="宋体"/>
        </w:rPr>
        <w:t xml:space="preserve">表</w:t>
      </w:r>
      <w:bookmarkEnd w:id="90"/>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2" w:name="_Hlt26670399"/>
      <w:r/>
      <w:bookmarkEnd w:id="92"/>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3" w:name="_Hlt26954846"/>
      <w:r/>
      <w:bookmarkStart w:id="94" w:name="_Hlt26670482"/>
      <w:r/>
      <w:bookmarkStart w:id="95" w:name="_Hlt26954731"/>
      <w:r/>
      <w:bookmarkStart w:id="96" w:name="_Hlt26954848"/>
      <w:r/>
      <w:bookmarkStart w:id="97" w:name="_Hlt26670486"/>
      <w:r/>
      <w:bookmarkEnd w:id="93"/>
      <w:r/>
      <w:bookmarkEnd w:id="94"/>
      <w:r/>
      <w:bookmarkEnd w:id="95"/>
      <w:r/>
      <w:bookmarkEnd w:id="96"/>
      <w:r/>
      <w:bookmarkEnd w:id="97"/>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w:t>
      </w:r>
      <w:r>
        <w:rPr>
          <w:rFonts w:hint="eastAsia" w:ascii="宋体" w:hAnsi="宋体" w:eastAsia="宋体" w:cs="宋体"/>
          <w:bCs/>
          <w:lang w:val="zh-CN" w:eastAsia="zh-CN"/>
        </w:rPr>
        <w:t xml:space="preserve">作出</w:t>
      </w:r>
      <w:r>
        <w:rPr>
          <w:rFonts w:hint="eastAsia" w:ascii="宋体" w:hAnsi="宋体" w:eastAsia="宋体" w:cs="宋体"/>
          <w:bCs/>
          <w:lang w:val="zh-CN" w:eastAsia="zh-CN"/>
        </w:rPr>
        <w:t xml:space="preserve">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821"/>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w:t>
      </w:r>
      <w:r>
        <w:rPr>
          <w:rFonts w:hint="eastAsia" w:ascii="宋体" w:hAnsi="宋体" w:eastAsia="宋体" w:cs="宋体"/>
          <w:szCs w:val="21"/>
          <w:lang w:val="zh-CN" w:eastAsia="zh-CN"/>
        </w:rPr>
        <w:t xml:space="preserve">的</w:t>
      </w:r>
      <w:r>
        <w:rPr>
          <w:rFonts w:hint="eastAsia" w:ascii="宋体" w:hAnsi="宋体" w:eastAsia="宋体" w:cs="宋体"/>
          <w:szCs w:val="21"/>
          <w:lang w:val="zh-CN" w:eastAsia="zh-CN"/>
        </w:rPr>
        <w:t xml:space="preserve">主要组成部分、功能设计、实现思路及关键技术等。</w:t>
      </w:r>
      <w:r/>
    </w:p>
    <w:p>
      <w:pPr>
        <w:pStyle w:val="821"/>
        <w:ind w:firstLine="478"/>
        <w:spacing w:before="0" w:after="0" w:line="240" w:lineRule="auto"/>
        <w:rPr>
          <w:rFonts w:ascii="宋体" w:hAnsi="宋体" w:eastAsia="宋体" w:cs="宋体"/>
        </w:rPr>
      </w:pPr>
      <w:r/>
      <w:bookmarkStart w:id="98" w:name="_Toc14577359"/>
      <w:r/>
      <w:bookmarkStart w:id="99" w:name="_Toc49090510"/>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821"/>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98"/>
      <w:r/>
      <w:bookmarkEnd w:id="99"/>
      <w:r/>
      <w:r/>
    </w:p>
    <w:p>
      <w:pPr>
        <w:ind w:firstLine="480"/>
        <w:rPr>
          <w:rFonts w:ascii="宋体" w:hAnsi="宋体" w:eastAsia="宋体" w:cs="宋体"/>
          <w:b/>
          <w:bCs/>
          <w:lang w:eastAsia="zh-CN"/>
        </w:rPr>
      </w:pPr>
      <w:r/>
      <w:bookmarkStart w:id="100" w:name="_Hlt26670489"/>
      <w:r/>
      <w:bookmarkStart w:id="101" w:name="_Hlt26954850"/>
      <w:r/>
      <w:bookmarkStart w:id="102" w:name="_Hlt26954734"/>
      <w:r/>
      <w:bookmarkStart w:id="103" w:name="_Toc49090511"/>
      <w:r/>
      <w:bookmarkStart w:id="104" w:name="_Toc14577360"/>
      <w:r/>
      <w:bookmarkEnd w:id="100"/>
      <w:r/>
      <w:bookmarkEnd w:id="101"/>
      <w:r/>
      <w:bookmarkEnd w:id="102"/>
      <w:r>
        <w:rPr>
          <w:rFonts w:hint="eastAsia" w:ascii="宋体" w:hAnsi="宋体" w:eastAsia="宋体" w:cs="宋体"/>
          <w:bCs/>
          <w:lang w:eastAsia="zh-CN"/>
        </w:rPr>
        <w:t xml:space="preserve">本项目无需递交投标保证金。</w:t>
      </w:r>
      <w:r/>
    </w:p>
    <w:p>
      <w:pPr>
        <w:pStyle w:val="821"/>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3"/>
      <w:r/>
      <w:bookmarkEnd w:id="104"/>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21"/>
        <w:ind w:firstLine="478"/>
        <w:spacing w:before="0" w:after="0" w:line="240" w:lineRule="auto"/>
        <w:rPr>
          <w:rFonts w:ascii="宋体" w:hAnsi="宋体" w:eastAsia="宋体" w:cs="宋体"/>
        </w:rPr>
      </w:pPr>
      <w:r/>
      <w:bookmarkStart w:id="105" w:name="_Hlt26954852"/>
      <w:r/>
      <w:bookmarkStart w:id="106" w:name="_Hlt26954739"/>
      <w:r/>
      <w:bookmarkStart w:id="107" w:name="_Toc49090512"/>
      <w:r/>
      <w:bookmarkStart w:id="108" w:name="_Toc14577361"/>
      <w:r/>
      <w:bookmarkEnd w:id="105"/>
      <w:r/>
      <w:bookmarkEnd w:id="106"/>
      <w:r>
        <w:rPr>
          <w:rFonts w:hint="eastAsia" w:ascii="宋体" w:hAnsi="宋体" w:eastAsia="宋体" w:cs="宋体"/>
        </w:rPr>
        <w:t xml:space="preserve">18、投标文件签署</w:t>
      </w:r>
      <w:bookmarkEnd w:id="107"/>
      <w:r/>
      <w:bookmarkEnd w:id="108"/>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820"/>
        <w:ind w:firstLine="436"/>
        <w:spacing w:before="0" w:after="0" w:line="240" w:lineRule="auto"/>
        <w:rPr>
          <w:rStyle w:val="837"/>
          <w:rFonts w:ascii="宋体" w:hAnsi="宋体" w:cs="宋体"/>
        </w:rPr>
      </w:pPr>
      <w:r/>
      <w:bookmarkStart w:id="109" w:name="_Toc20823296"/>
      <w:r/>
      <w:bookmarkStart w:id="110" w:name="_Toc120614217"/>
      <w:r/>
      <w:bookmarkStart w:id="111" w:name="_Toc513029224"/>
      <w:r/>
      <w:bookmarkStart w:id="112" w:name="_Toc22743"/>
      <w:r/>
      <w:bookmarkStart w:id="113" w:name="_Toc16938540"/>
      <w:r>
        <w:rPr>
          <w:rStyle w:val="837"/>
          <w:rFonts w:hint="eastAsia" w:ascii="宋体" w:hAnsi="宋体" w:cs="宋体"/>
        </w:rPr>
        <w:t xml:space="preserve">四、投标文件的递交</w:t>
      </w:r>
      <w:bookmarkEnd w:id="109"/>
      <w:r/>
      <w:bookmarkEnd w:id="110"/>
      <w:r/>
      <w:bookmarkEnd w:id="111"/>
      <w:r/>
      <w:bookmarkEnd w:id="112"/>
      <w:r/>
      <w:bookmarkEnd w:id="113"/>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w:t>
      </w:r>
      <w:r>
        <w:rPr>
          <w:rFonts w:hint="eastAsia" w:ascii="宋体" w:hAnsi="宋体" w:eastAsia="宋体"/>
          <w:szCs w:val="21"/>
          <w:lang w:val="zh-CN" w:eastAsia="zh-CN"/>
        </w:rPr>
        <w:t xml:space="preserve">前制作</w:t>
      </w:r>
      <w:r>
        <w:rPr>
          <w:rFonts w:hint="eastAsia" w:ascii="宋体" w:hAnsi="宋体" w:eastAsia="宋体"/>
          <w:szCs w:val="21"/>
          <w:lang w:val="zh-CN" w:eastAsia="zh-CN"/>
        </w:rPr>
        <w:t xml:space="preserve">并上传电子投标文件。</w:t>
      </w:r>
      <w:bookmarkStart w:id="114" w:name="_Toc20823298"/>
      <w:r/>
      <w:bookmarkStart w:id="115" w:name="_Toc16938542"/>
      <w:r/>
      <w:bookmarkStart w:id="116" w:name="_Toc513029226"/>
      <w:r/>
      <w:bookmarkEnd w:id="114"/>
      <w:r/>
      <w:bookmarkEnd w:id="115"/>
      <w:r/>
      <w:bookmarkEnd w:id="116"/>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w:t>
      </w:r>
      <w:r>
        <w:rPr>
          <w:rFonts w:hint="eastAsia" w:ascii="宋体" w:hAnsi="宋体" w:eastAsia="宋体"/>
          <w:szCs w:val="21"/>
          <w:lang w:eastAsia="zh-CN"/>
        </w:rPr>
        <w:t xml:space="preserve">7</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837"/>
          <w:rFonts w:ascii="宋体" w:hAnsi="宋体" w:cs="宋体"/>
        </w:rPr>
        <w:outlineLvl w:val="3"/>
      </w:pPr>
      <w:r/>
      <w:bookmarkStart w:id="117" w:name="_Toc513029227"/>
      <w:r/>
      <w:bookmarkStart w:id="118" w:name="_Toc20823299"/>
      <w:r/>
      <w:bookmarkStart w:id="119" w:name="_Toc16938543"/>
      <w:r>
        <w:rPr>
          <w:rStyle w:val="837"/>
          <w:rFonts w:hint="eastAsia" w:ascii="宋体" w:hAnsi="宋体" w:cs="宋体"/>
        </w:rPr>
        <w:t xml:space="preserve">20.投标文件</w:t>
      </w:r>
      <w:bookmarkEnd w:id="117"/>
      <w:r/>
      <w:bookmarkEnd w:id="118"/>
      <w:r/>
      <w:bookmarkEnd w:id="119"/>
      <w:r>
        <w:rPr>
          <w:rStyle w:val="837"/>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837"/>
          <w:rFonts w:ascii="宋体" w:hAnsi="宋体" w:cs="宋体"/>
          <w:bCs w:val="0"/>
        </w:rPr>
        <w:outlineLvl w:val="3"/>
      </w:pPr>
      <w:r/>
      <w:bookmarkStart w:id="120" w:name="_Toc20823300"/>
      <w:r/>
      <w:bookmarkStart w:id="121" w:name="_Toc16938544"/>
      <w:r/>
      <w:bookmarkStart w:id="122" w:name="_Toc513029228"/>
      <w:r>
        <w:rPr>
          <w:rStyle w:val="837"/>
          <w:rFonts w:hint="eastAsia" w:ascii="宋体" w:hAnsi="宋体" w:cs="宋体"/>
        </w:rPr>
        <w:t xml:space="preserve">21.投标文件的撤回和修改</w:t>
      </w:r>
      <w:bookmarkEnd w:id="120"/>
      <w:r/>
      <w:bookmarkEnd w:id="121"/>
      <w:r/>
      <w:bookmarkEnd w:id="122"/>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820"/>
        <w:ind w:firstLine="436"/>
        <w:spacing w:before="0" w:after="0" w:line="240" w:lineRule="auto"/>
        <w:rPr>
          <w:rStyle w:val="837"/>
          <w:rFonts w:ascii="宋体" w:hAnsi="宋体" w:cs="宋体"/>
        </w:rPr>
      </w:pPr>
      <w:r/>
      <w:bookmarkStart w:id="123" w:name="_Toc16938545"/>
      <w:r/>
      <w:bookmarkStart w:id="124" w:name="_Toc21082"/>
      <w:r/>
      <w:bookmarkStart w:id="125" w:name="_Toc20823301"/>
      <w:r/>
      <w:bookmarkStart w:id="126" w:name="_Toc513029229"/>
      <w:r/>
      <w:bookmarkStart w:id="127" w:name="_Toc120614218"/>
      <w:r>
        <w:rPr>
          <w:rStyle w:val="837"/>
          <w:rFonts w:hint="eastAsia" w:ascii="宋体" w:hAnsi="宋体" w:cs="宋体"/>
        </w:rPr>
        <w:t xml:space="preserve">五、开标与评标</w:t>
      </w:r>
      <w:bookmarkEnd w:id="123"/>
      <w:r/>
      <w:bookmarkEnd w:id="124"/>
      <w:r/>
      <w:bookmarkEnd w:id="125"/>
      <w:r/>
      <w:bookmarkEnd w:id="126"/>
      <w:r/>
      <w:bookmarkEnd w:id="127"/>
      <w:r/>
      <w:r/>
    </w:p>
    <w:p>
      <w:pPr>
        <w:ind w:firstLine="390"/>
        <w:keepLines/>
        <w:keepNext/>
        <w:rPr>
          <w:rStyle w:val="837"/>
          <w:rFonts w:ascii="宋体" w:hAnsi="宋体" w:cs="宋体"/>
          <w:szCs w:val="28"/>
        </w:rPr>
        <w:outlineLvl w:val="3"/>
      </w:pPr>
      <w:r>
        <w:rPr>
          <w:rStyle w:val="837"/>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系统规定的时间内对投标文件进行解密。苏</w:t>
      </w:r>
      <w:r>
        <w:rPr>
          <w:rFonts w:hint="eastAsia" w:ascii="宋体" w:hAnsi="宋体" w:eastAsia="宋体"/>
          <w:lang w:val="zh-CN" w:eastAsia="zh-CN"/>
        </w:rPr>
        <w:t xml:space="preserve">采云</w:t>
      </w:r>
      <w:r>
        <w:rPr>
          <w:rFonts w:hint="eastAsia" w:ascii="宋体" w:hAnsi="宋体" w:eastAsia="宋体"/>
          <w:lang w:val="zh-CN" w:eastAsia="zh-CN"/>
        </w:rPr>
        <w:t xml:space="preserve">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w:t>
      </w:r>
      <w:r>
        <w:rPr>
          <w:rFonts w:hint="eastAsia" w:ascii="宋体" w:hAnsi="宋体" w:eastAsia="宋体"/>
          <w:bCs/>
          <w:lang w:val="zh-CN" w:eastAsia="zh-CN"/>
        </w:rPr>
        <w:t xml:space="preserve">采云</w:t>
      </w:r>
      <w:r>
        <w:rPr>
          <w:rFonts w:hint="eastAsia" w:ascii="宋体" w:hAnsi="宋体" w:eastAsia="宋体"/>
          <w:bCs/>
          <w:lang w:val="zh-CN" w:eastAsia="zh-CN"/>
        </w:rPr>
        <w:t xml:space="preserve">系统中《开标记录表》公布后5分钟内未提出的，视同认可开标结果。</w:t>
      </w:r>
      <w:r/>
    </w:p>
    <w:p>
      <w:pPr>
        <w:ind w:firstLine="390"/>
        <w:keepLines/>
        <w:keepNext/>
        <w:rPr>
          <w:rStyle w:val="837"/>
          <w:rFonts w:ascii="宋体" w:hAnsi="宋体" w:cs="宋体"/>
          <w:szCs w:val="28"/>
        </w:rPr>
        <w:outlineLvl w:val="3"/>
      </w:pPr>
      <w:r>
        <w:rPr>
          <w:rStyle w:val="837"/>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w:t>
      </w:r>
      <w:r>
        <w:rPr>
          <w:rFonts w:hint="eastAsia" w:ascii="宋体" w:hAnsi="宋体" w:eastAsia="宋体"/>
          <w:lang w:val="zh-CN" w:eastAsia="zh-CN"/>
        </w:rPr>
        <w:t xml:space="preserve">且人员</w:t>
      </w:r>
      <w:r>
        <w:rPr>
          <w:rFonts w:hint="eastAsia" w:ascii="宋体" w:hAnsi="宋体" w:eastAsia="宋体"/>
          <w:lang w:val="zh-CN" w:eastAsia="zh-CN"/>
        </w:rPr>
        <w:t xml:space="preserve">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837"/>
          <w:rFonts w:ascii="宋体" w:hAnsi="宋体" w:cs="宋体"/>
          <w:szCs w:val="28"/>
        </w:rPr>
        <w:outlineLvl w:val="3"/>
      </w:pPr>
      <w:r>
        <w:rPr>
          <w:rStyle w:val="837"/>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836"/>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w:t>
      </w:r>
      <w:r>
        <w:rPr>
          <w:rFonts w:hint="eastAsia" w:ascii="宋体" w:hAnsi="宋体"/>
          <w:b w:val="0"/>
          <w:position w:val="0"/>
          <w:szCs w:val="24"/>
          <w:lang w:val="zh-CN"/>
        </w:rPr>
        <w:t xml:space="preserve">采云</w:t>
      </w:r>
      <w:r>
        <w:rPr>
          <w:rFonts w:hint="eastAsia" w:ascii="宋体" w:hAnsi="宋体"/>
          <w:b w:val="0"/>
          <w:position w:val="0"/>
          <w:szCs w:val="24"/>
          <w:lang w:val="zh-CN"/>
        </w:rPr>
        <w:t xml:space="preserve">系统查看本单位的评审得分及排名情况。</w:t>
      </w:r>
      <w:r/>
    </w:p>
    <w:p>
      <w:pPr>
        <w:pStyle w:val="836"/>
        <w:rPr>
          <w:rFonts w:ascii="宋体" w:hAnsi="宋体"/>
          <w:szCs w:val="24"/>
        </w:rPr>
      </w:pPr>
      <w:r>
        <w:rPr>
          <w:rFonts w:ascii="宋体" w:hAnsi="宋体"/>
          <w:szCs w:val="24"/>
        </w:rPr>
      </w:r>
      <w:r/>
    </w:p>
    <w:p>
      <w:pPr>
        <w:pStyle w:val="821"/>
        <w:ind w:firstLine="478"/>
        <w:spacing w:before="0" w:after="0" w:line="240" w:lineRule="auto"/>
        <w:rPr>
          <w:rFonts w:ascii="宋体" w:hAnsi="宋体" w:eastAsia="宋体" w:cs="宋体"/>
        </w:rPr>
      </w:pPr>
      <w:r/>
      <w:bookmarkStart w:id="128" w:name="_Toc16938548"/>
      <w:r/>
      <w:bookmarkStart w:id="129" w:name="_Toc20823304"/>
      <w:r/>
      <w:bookmarkStart w:id="130" w:name="_Toc513029232"/>
      <w:r>
        <w:rPr>
          <w:rFonts w:hint="eastAsia" w:ascii="宋体" w:hAnsi="宋体" w:eastAsia="宋体" w:cs="宋体"/>
        </w:rPr>
        <w:t xml:space="preserve">25．投标的澄清</w:t>
      </w:r>
      <w:bookmarkEnd w:id="128"/>
      <w:r/>
      <w:bookmarkEnd w:id="129"/>
      <w:r/>
      <w:bookmarkEnd w:id="130"/>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w:t>
      </w:r>
      <w:r>
        <w:rPr>
          <w:rFonts w:hint="eastAsia" w:ascii="宋体" w:hAnsi="宋体" w:eastAsia="宋体"/>
          <w:lang w:val="zh-CN" w:eastAsia="zh-CN"/>
        </w:rPr>
        <w:t xml:space="preserve">作出</w:t>
      </w:r>
      <w:r>
        <w:rPr>
          <w:rFonts w:hint="eastAsia" w:ascii="宋体" w:hAnsi="宋体" w:eastAsia="宋体"/>
          <w:lang w:val="zh-CN" w:eastAsia="zh-CN"/>
        </w:rPr>
        <w:t xml:space="preserve">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w:t>
      </w:r>
      <w:r>
        <w:rPr>
          <w:rFonts w:hint="eastAsia" w:ascii="宋体" w:hAnsi="宋体" w:eastAsia="宋体"/>
          <w:lang w:val="zh-CN" w:eastAsia="zh-CN"/>
        </w:rPr>
        <w:t xml:space="preserve">采云</w:t>
      </w:r>
      <w:r>
        <w:rPr>
          <w:rFonts w:hint="eastAsia" w:ascii="宋体" w:hAnsi="宋体" w:eastAsia="宋体"/>
          <w:lang w:val="zh-CN" w:eastAsia="zh-CN"/>
        </w:rPr>
        <w:t xml:space="preserve">系统向投标人发出《澄清要求函》，接到《澄清要求函》的投标人应当按照要求在苏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w:t>
      </w:r>
      <w:r>
        <w:rPr>
          <w:rFonts w:hint="eastAsia" w:ascii="宋体" w:hAnsi="宋体" w:eastAsia="宋体"/>
          <w:lang w:val="zh-CN" w:eastAsia="zh-CN"/>
        </w:rPr>
        <w:t xml:space="preserve">作出</w:t>
      </w:r>
      <w:r>
        <w:rPr>
          <w:rFonts w:hint="eastAsia" w:ascii="宋体" w:hAnsi="宋体" w:eastAsia="宋体"/>
          <w:lang w:val="zh-CN" w:eastAsia="zh-CN"/>
        </w:rPr>
        <w:t xml:space="preserve">澄清、说明和补正，其风险由投标人自行承担。</w:t>
      </w:r>
      <w:r/>
    </w:p>
    <w:p>
      <w:pPr>
        <w:pStyle w:val="836"/>
        <w:rPr>
          <w:rFonts w:ascii="宋体" w:hAnsi="宋体"/>
        </w:rPr>
      </w:pPr>
      <w:r>
        <w:rPr>
          <w:rFonts w:ascii="宋体" w:hAnsi="宋体"/>
        </w:rPr>
      </w:r>
      <w:r/>
    </w:p>
    <w:p>
      <w:pPr>
        <w:pStyle w:val="821"/>
        <w:ind w:firstLine="478"/>
        <w:spacing w:before="0" w:after="0" w:line="240" w:lineRule="auto"/>
        <w:rPr>
          <w:rFonts w:ascii="宋体" w:hAnsi="宋体" w:eastAsia="宋体" w:cs="宋体"/>
        </w:rPr>
      </w:pPr>
      <w:r/>
      <w:bookmarkStart w:id="131" w:name="_Toc513029233"/>
      <w:r/>
      <w:bookmarkStart w:id="132" w:name="_Toc16938549"/>
      <w:r/>
      <w:bookmarkStart w:id="133" w:name="_Toc20823305"/>
      <w:r>
        <w:rPr>
          <w:rFonts w:hint="eastAsia" w:ascii="宋体" w:hAnsi="宋体" w:eastAsia="宋体" w:cs="宋体"/>
        </w:rPr>
        <w:t xml:space="preserve">26、对投标文件的初审</w:t>
      </w:r>
      <w:bookmarkEnd w:id="131"/>
      <w:r/>
      <w:bookmarkEnd w:id="132"/>
      <w:r/>
      <w:bookmarkEnd w:id="133"/>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w:t>
      </w:r>
      <w:r>
        <w:rPr>
          <w:rFonts w:hint="eastAsia" w:ascii="宋体" w:hAnsi="宋体" w:eastAsia="宋体" w:cs="宋体"/>
          <w:lang w:eastAsia="zh-CN"/>
        </w:rPr>
        <w:t xml:space="preserve">将</w:t>
      </w:r>
      <w:r>
        <w:rPr>
          <w:rFonts w:hint="eastAsia" w:ascii="宋体" w:hAnsi="宋体" w:eastAsia="宋体"/>
          <w:lang w:eastAsia="zh-CN"/>
        </w:rPr>
        <w:t xml:space="preserve">资格</w:t>
      </w:r>
      <w:r>
        <w:rPr>
          <w:rFonts w:hint="eastAsia" w:ascii="宋体" w:hAnsi="宋体" w:eastAsia="宋体"/>
          <w:lang w:eastAsia="zh-CN"/>
        </w:rPr>
        <w:t xml:space="preserve">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rPr>
        <w:t xml:space="preserve">*在进行资格性审查的同时，</w:t>
      </w:r>
      <w:r>
        <w:rPr>
          <w:rFonts w:hint="eastAsia" w:ascii="宋体" w:hAnsi="宋体" w:eastAsia="宋体" w:cs="宋体"/>
          <w:u w:val="single"/>
        </w:rPr>
        <w:t xml:space="preserve">将在“</w:t>
      </w:r>
      <w:r>
        <w:rPr>
          <w:rFonts w:hint="eastAsia" w:ascii="宋体" w:hAnsi="宋体" w:eastAsia="宋体" w:cs="宋体"/>
          <w:u w:val="single"/>
        </w:rPr>
        <w:t xml:space="preserve">信用中国”网站（www.creditchina.gov.cn）、对投标人是否被列入失信被执行人、重大税收违法案件当事人名单、政府采购严重失信行为记录名单情况进行查询，以确定投标人是否具备投标资格。</w:t>
      </w:r>
      <w:r>
        <w:rPr>
          <w:rFonts w:hint="eastAsia" w:ascii="宋体" w:hAnsi="宋体" w:eastAsia="宋体" w:cs="宋体"/>
          <w:bCs/>
          <w:u w:val="single"/>
          <w:lang w:eastAsia="zh-CN"/>
        </w:rPr>
        <w:t xml:space="preserve">查询结果留存并归档。</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hAnsi="宋体" w:eastAsia="宋体" w:cs="宋体"/>
          <w:bCs/>
          <w:lang w:eastAsia="zh-CN"/>
        </w:rPr>
        <w:t xml:space="preserve">响应性只根据</w:t>
      </w:r>
      <w:r>
        <w:rPr>
          <w:rFonts w:hint="eastAsia" w:ascii="宋体" w:hAnsi="宋体" w:eastAsia="宋体" w:cs="宋体"/>
          <w:bCs/>
          <w:lang w:eastAsia="zh-CN"/>
        </w:rPr>
        <w:t xml:space="preserve">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834"/>
        <w:rPr>
          <w:color w:val="auto"/>
        </w:rPr>
      </w:pPr>
      <w:r>
        <w:rPr>
          <w:rFonts w:hint="eastAsia"/>
          <w:color w:val="auto"/>
        </w:rPr>
        <w:t xml:space="preserve">27投标人在开、评标全过程中应保持通讯畅通，及时登录苏</w:t>
      </w:r>
      <w:r>
        <w:rPr>
          <w:rFonts w:hint="eastAsia"/>
          <w:color w:val="auto"/>
        </w:rPr>
        <w:t xml:space="preserve">采云</w:t>
      </w:r>
      <w:r>
        <w:rPr>
          <w:rFonts w:hint="eastAsia"/>
          <w:color w:val="auto"/>
        </w:rPr>
        <w:t xml:space="preserve">系统查阅、答复相关信息，并安排专人与代理机构及评委会联系。</w:t>
      </w:r>
      <w:r/>
    </w:p>
    <w:p>
      <w:pPr>
        <w:pStyle w:val="821"/>
        <w:ind w:firstLine="481"/>
        <w:spacing w:before="0" w:after="0" w:line="240" w:lineRule="auto"/>
        <w:rPr>
          <w:rFonts w:ascii="宋体" w:hAnsi="宋体" w:eastAsia="宋体" w:cs="宋体"/>
          <w:b/>
          <w:bCs w:val="0"/>
          <w:u w:val="single"/>
        </w:rPr>
      </w:pPr>
      <w:r/>
      <w:bookmarkStart w:id="134" w:name="_Toc20823306"/>
      <w:r/>
      <w:bookmarkStart w:id="135" w:name="_Toc513029234"/>
      <w:r/>
      <w:bookmarkStart w:id="136" w:name="_Toc16938550"/>
      <w:r>
        <w:rPr>
          <w:rFonts w:hint="eastAsia" w:ascii="宋体" w:hAnsi="宋体" w:eastAsia="宋体" w:cs="宋体"/>
          <w:b/>
          <w:bCs w:val="0"/>
          <w:u w:val="single"/>
        </w:rPr>
        <w:t xml:space="preserve">*28、</w:t>
      </w:r>
      <w:bookmarkEnd w:id="134"/>
      <w:r/>
      <w:bookmarkEnd w:id="135"/>
      <w:r/>
      <w:bookmarkEnd w:id="136"/>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firstLine="420"/>
        <w:rPr>
          <w:rFonts w:ascii="宋体" w:hAnsi="宋体" w:eastAsia="宋体" w:cs="宋体"/>
          <w:b/>
          <w:bCs/>
          <w:lang w:eastAsia="zh-CN"/>
        </w:rPr>
      </w:pPr>
      <w:r/>
      <w:bookmarkStart w:id="137" w:name="_Toc16938551"/>
      <w:r/>
      <w:bookmarkStart w:id="138" w:name="_Toc20823307"/>
      <w:r/>
      <w:bookmarkStart w:id="139" w:name="_Toc513029235"/>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w:t>
      </w:r>
      <w:r>
        <w:rPr>
          <w:rFonts w:hint="eastAsia" w:ascii="宋体" w:hAnsi="宋体" w:eastAsia="宋体" w:cs="宋体"/>
          <w:lang w:eastAsia="zh-CN"/>
        </w:rPr>
        <w:t xml:space="preserve">号部分</w:t>
      </w:r>
      <w:r>
        <w:rPr>
          <w:rFonts w:hint="eastAsia" w:ascii="宋体" w:hAnsi="宋体" w:eastAsia="宋体" w:cs="宋体"/>
          <w:lang w:eastAsia="zh-CN"/>
        </w:rPr>
        <w:t xml:space="preserve">均为实质性要求和条件）。</w:t>
      </w:r>
      <w:r/>
    </w:p>
    <w:p>
      <w:pPr>
        <w:ind w:firstLine="420"/>
        <w:rPr>
          <w:rFonts w:ascii="宋体" w:hAnsi="宋体" w:eastAsia="宋体" w:cs="宋体"/>
          <w:b/>
          <w:bCs/>
          <w:lang w:eastAsia="zh-CN"/>
        </w:rPr>
      </w:pPr>
      <w:r>
        <w:rPr>
          <w:rFonts w:hint="eastAsia" w:ascii="宋体" w:hAnsi="宋体" w:eastAsia="宋体" w:cs="宋体"/>
          <w:bCs/>
        </w:rPr>
        <w:t xml:space="preserve">28.1.8 </w:t>
      </w:r>
      <w:r>
        <w:rPr>
          <w:rFonts w:hint="eastAsia" w:ascii="宋体" w:hAnsi="宋体" w:eastAsia="宋体" w:cs="宋体"/>
          <w:bCs/>
        </w:rPr>
        <w:t xml:space="preserve">投标人被“</w:t>
      </w:r>
      <w:r>
        <w:rPr>
          <w:rFonts w:hint="eastAsia" w:ascii="宋体" w:hAnsi="宋体" w:eastAsia="宋体" w:cs="宋体"/>
          <w:bCs/>
        </w:rPr>
        <w:t xml:space="preserve">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系统要求其在合理的时间内提供说明，必要时提交相关证明材料。投标人不能证明其报价合理性的，评委会应当将其作为无效投标处理。</w:t>
      </w:r>
      <w:r/>
    </w:p>
    <w:p>
      <w:pPr>
        <w:rPr>
          <w:rFonts w:ascii="宋体" w:hAnsi="宋体" w:eastAsia="宋体" w:cs="宋体"/>
          <w:b/>
          <w:bCs/>
          <w:lang w:eastAsia="zh-CN"/>
        </w:rPr>
      </w:pPr>
      <w:r>
        <w:rPr>
          <w:rFonts w:hint="eastAsia" w:ascii="宋体" w:hAnsi="宋体" w:eastAsia="宋体" w:cs="宋体"/>
          <w:bCs/>
          <w:lang w:eastAsia="zh-CN"/>
        </w:rPr>
        <w:t xml:space="preserve">补充：</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w:t>
      </w:r>
      <w:r>
        <w:rPr>
          <w:rFonts w:hint="eastAsia" w:ascii="宋体" w:hAnsi="宋体" w:eastAsia="宋体" w:cs="宋体"/>
          <w:b/>
          <w:bCs/>
          <w:position w:val="-10"/>
          <w:u w:val="single"/>
          <w:lang w:eastAsia="zh-CN"/>
        </w:rPr>
        <w:t xml:space="preserve">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834"/>
        <w:rPr>
          <w:rFonts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cs="宋体"/>
          <w:bCs/>
          <w:color w:val="auto"/>
          <w:u w:val="single"/>
        </w:rPr>
        <w:t xml:space="preserve">作出</w:t>
      </w:r>
      <w:r>
        <w:rPr>
          <w:rFonts w:cs="宋体"/>
          <w:bCs/>
          <w:color w:val="auto"/>
          <w:u w:val="single"/>
        </w:rPr>
        <w:t xml:space="preserve">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w:t>
      </w:r>
      <w:r>
        <w:rPr>
          <w:rFonts w:hint="eastAsia" w:ascii="宋体" w:hAnsi="宋体" w:eastAsia="宋体" w:cs="宋体"/>
          <w:bCs/>
          <w:lang w:eastAsia="zh-CN"/>
        </w:rPr>
        <w:t xml:space="preserve">国家发改委</w:t>
      </w:r>
      <w:r>
        <w:rPr>
          <w:rFonts w:hint="eastAsia" w:ascii="宋体" w:hAnsi="宋体" w:eastAsia="宋体" w:cs="宋体"/>
          <w:bCs/>
          <w:lang w:eastAsia="zh-CN"/>
        </w:rPr>
        <w:t xml:space="preserve">、生态环境部等列入“节能产品品目清单”强制采购范围，而投标人提供的产品不在强制采购范围内。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w:t>
      </w:r>
      <w:r>
        <w:rPr>
          <w:rFonts w:hint="eastAsia" w:ascii="宋体" w:hAnsi="宋体" w:eastAsia="宋体" w:cs="宋体"/>
          <w:bCs/>
          <w:lang w:eastAsia="zh-CN"/>
        </w:rPr>
        <w:t xml:space="preserve">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820"/>
        <w:ind w:firstLine="436"/>
        <w:spacing w:before="0" w:after="0" w:line="240" w:lineRule="auto"/>
        <w:rPr>
          <w:rStyle w:val="837"/>
          <w:rFonts w:ascii="宋体" w:hAnsi="宋体" w:cs="宋体"/>
        </w:rPr>
      </w:pPr>
      <w:r/>
      <w:bookmarkStart w:id="140" w:name="_Toc25066"/>
      <w:r/>
      <w:bookmarkStart w:id="141" w:name="_Toc120614219"/>
      <w:r>
        <w:rPr>
          <w:rStyle w:val="837"/>
          <w:rFonts w:hint="eastAsia" w:ascii="宋体" w:hAnsi="宋体" w:cs="宋体"/>
        </w:rPr>
        <w:t xml:space="preserve">六、</w:t>
      </w:r>
      <w:bookmarkEnd w:id="137"/>
      <w:r/>
      <w:bookmarkEnd w:id="138"/>
      <w:r/>
      <w:bookmarkEnd w:id="139"/>
      <w:r>
        <w:rPr>
          <w:rStyle w:val="837"/>
          <w:rFonts w:hint="eastAsia" w:ascii="宋体" w:hAnsi="宋体" w:cs="宋体"/>
        </w:rPr>
        <w:t xml:space="preserve">定标</w:t>
      </w:r>
      <w:bookmarkEnd w:id="140"/>
      <w:r/>
      <w:bookmarkEnd w:id="141"/>
      <w:r/>
      <w:r/>
    </w:p>
    <w:p>
      <w:pPr>
        <w:pStyle w:val="821"/>
        <w:ind w:firstLine="480"/>
        <w:spacing w:before="0" w:after="0" w:line="240" w:lineRule="auto"/>
        <w:rPr>
          <w:rFonts w:ascii="宋体" w:hAnsi="宋体" w:eastAsia="宋体" w:cs="宋体"/>
          <w:sz w:val="30"/>
          <w:szCs w:val="30"/>
        </w:rPr>
      </w:pPr>
      <w:r/>
      <w:bookmarkStart w:id="142" w:name="_Toc513029238"/>
      <w:r/>
      <w:bookmarkStart w:id="143" w:name="_Toc20823310"/>
      <w:r/>
      <w:bookmarkStart w:id="144" w:name="_Toc16938554"/>
      <w:r>
        <w:rPr>
          <w:rFonts w:hint="eastAsia" w:ascii="宋体" w:hAnsi="宋体" w:eastAsia="宋体" w:cs="宋体"/>
          <w:sz w:val="30"/>
          <w:szCs w:val="30"/>
        </w:rPr>
        <w:t xml:space="preserve">29、</w:t>
      </w:r>
      <w:bookmarkEnd w:id="142"/>
      <w:r>
        <w:rPr>
          <w:rFonts w:hint="eastAsia" w:ascii="宋体" w:hAnsi="宋体" w:eastAsia="宋体" w:cs="宋体"/>
          <w:sz w:val="30"/>
          <w:szCs w:val="30"/>
        </w:rPr>
        <w:t xml:space="preserve">确定</w:t>
      </w:r>
      <w:bookmarkEnd w:id="143"/>
      <w:r/>
      <w:bookmarkEnd w:id="144"/>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w:t>
      </w:r>
      <w:r>
        <w:rPr>
          <w:rFonts w:hint="eastAsia" w:ascii="宋体" w:hAnsi="宋体" w:eastAsia="宋体" w:cs="宋体"/>
          <w:szCs w:val="22"/>
          <w:lang w:eastAsia="zh-CN"/>
        </w:rPr>
        <w:t xml:space="preserve">且按照</w:t>
      </w:r>
      <w:r>
        <w:rPr>
          <w:rFonts w:hint="eastAsia" w:ascii="宋体" w:hAnsi="宋体" w:eastAsia="宋体" w:cs="宋体"/>
          <w:szCs w:val="22"/>
          <w:lang w:eastAsia="zh-CN"/>
        </w:rPr>
        <w:t xml:space="preserve">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5"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5"/>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w:t>
      </w:r>
      <w:r>
        <w:rPr>
          <w:rFonts w:hint="eastAsia" w:ascii="宋体" w:hAnsi="宋体" w:eastAsia="宋体" w:cs="宋体"/>
          <w:lang w:eastAsia="zh-CN"/>
        </w:rPr>
        <w:t xml:space="preserve">作出</w:t>
      </w:r>
      <w:r>
        <w:rPr>
          <w:rFonts w:hint="eastAsia" w:ascii="宋体" w:hAnsi="宋体" w:eastAsia="宋体" w:cs="宋体"/>
          <w:lang w:eastAsia="zh-CN"/>
        </w:rPr>
        <w:t xml:space="preserve">答复。</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w:t>
      </w:r>
      <w:r>
        <w:rPr>
          <w:rFonts w:hint="eastAsia" w:ascii="宋体" w:hAnsi="宋体" w:eastAsia="宋体" w:cs="宋体"/>
          <w:lang w:eastAsia="zh-CN"/>
        </w:rPr>
        <w:t xml:space="preserve">质疑函须按照</w:t>
      </w:r>
      <w:r>
        <w:rPr>
          <w:rFonts w:hint="eastAsia" w:ascii="宋体" w:hAnsi="宋体" w:eastAsia="宋体" w:cs="宋体"/>
          <w:lang w:eastAsia="zh-CN"/>
        </w:rPr>
        <w:t xml:space="preserve">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区云龙山路56号大唐科技大厦A座高区15楼</w:t>
      </w:r>
      <w:r/>
    </w:p>
    <w:p>
      <w:pPr>
        <w:ind w:firstLine="384"/>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34"/>
        <w:rPr>
          <w:color w:val="auto"/>
        </w:rPr>
      </w:pPr>
      <w:r>
        <w:rPr>
          <w:color w:val="auto"/>
        </w:rPr>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820"/>
        <w:ind w:firstLine="481"/>
        <w:spacing w:before="0" w:after="0" w:line="240" w:lineRule="auto"/>
        <w:rPr>
          <w:rStyle w:val="837"/>
          <w:rFonts w:ascii="宋体" w:hAnsi="宋体" w:cs="宋体"/>
        </w:rPr>
      </w:pPr>
      <w:r/>
      <w:bookmarkStart w:id="146" w:name="_Toc513029236"/>
      <w:r/>
      <w:bookmarkStart w:id="147" w:name="_Toc9952"/>
      <w:r/>
      <w:bookmarkStart w:id="148" w:name="_Toc16938552"/>
      <w:r/>
      <w:bookmarkStart w:id="149" w:name="_Toc20823308"/>
      <w:r/>
      <w:bookmarkStart w:id="150" w:name="_Toc120614220"/>
      <w:r>
        <w:rPr>
          <w:rStyle w:val="837"/>
          <w:rFonts w:hint="eastAsia" w:ascii="宋体" w:hAnsi="宋体" w:cs="宋体"/>
        </w:rPr>
        <w:t xml:space="preserve">七、授予合同</w:t>
      </w:r>
      <w:bookmarkEnd w:id="146"/>
      <w:r/>
      <w:bookmarkEnd w:id="147"/>
      <w:r/>
      <w:bookmarkEnd w:id="148"/>
      <w:r/>
      <w:bookmarkEnd w:id="149"/>
      <w:r/>
      <w:bookmarkEnd w:id="150"/>
      <w:r/>
      <w:r/>
    </w:p>
    <w:p>
      <w:pPr>
        <w:ind w:firstLine="480"/>
        <w:rPr>
          <w:rFonts w:ascii="宋体" w:hAnsi="宋体" w:eastAsia="宋体" w:cs="宋体"/>
          <w:b/>
          <w:bCs/>
          <w:sz w:val="30"/>
          <w:szCs w:val="30"/>
          <w:lang w:eastAsia="zh-CN"/>
        </w:rPr>
      </w:pPr>
      <w:r/>
      <w:bookmarkStart w:id="151" w:name="_Toc20823309"/>
      <w:r/>
      <w:bookmarkStart w:id="152" w:name="_Toc513029237"/>
      <w:r/>
      <w:bookmarkStart w:id="153" w:name="_Toc16938553"/>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1"/>
      <w:r/>
      <w:bookmarkEnd w:id="152"/>
      <w:r/>
      <w:bookmarkEnd w:id="153"/>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34、中标服务费</w:t>
      </w:r>
      <w:r/>
    </w:p>
    <w:p>
      <w:pPr>
        <w:ind w:firstLine="480"/>
        <w:rPr>
          <w:rFonts w:ascii="宋体" w:hAnsi="宋体" w:eastAsia="宋体" w:cs="宋体"/>
          <w:b/>
          <w:bCs/>
          <w:lang w:eastAsia="zh-CN"/>
        </w:rPr>
      </w:pPr>
      <w:r/>
      <w:bookmarkStart w:id="154" w:name="_Toc1343"/>
      <w:r>
        <w:rPr>
          <w:rFonts w:hint="eastAsia" w:ascii="宋体" w:hAnsi="宋体" w:eastAsia="宋体" w:cs="宋体"/>
          <w:bCs/>
          <w:lang w:eastAsia="zh-CN"/>
        </w:rPr>
        <w:t xml:space="preserve">领取中标通知书</w:t>
      </w:r>
      <w:r>
        <w:rPr>
          <w:rFonts w:ascii="宋体" w:hAnsi="宋体" w:eastAsia="宋体" w:cs="宋体"/>
          <w:bCs/>
          <w:lang w:eastAsia="zh-CN"/>
        </w:rPr>
        <w:t xml:space="preserve">时</w:t>
      </w:r>
      <w:r>
        <w:rPr>
          <w:rFonts w:hint="eastAsia" w:ascii="宋体" w:hAnsi="宋体" w:eastAsia="宋体" w:cs="宋体"/>
          <w:bCs/>
          <w:lang w:eastAsia="zh-CN"/>
        </w:rPr>
        <w:t xml:space="preserve">，中标人参考《招标代理服务收费管理暂行办法》(计价格[2002]1980号)(货物)</w:t>
      </w:r>
      <w:r>
        <w:rPr>
          <w:rFonts w:ascii="宋体" w:hAnsi="宋体" w:eastAsia="宋体" w:cs="宋体"/>
          <w:bCs/>
          <w:lang w:eastAsia="zh-CN"/>
        </w:rPr>
        <w:t xml:space="preserve">*0.7</w:t>
      </w:r>
      <w:r>
        <w:rPr>
          <w:rFonts w:hint="eastAsia" w:ascii="宋体" w:hAnsi="宋体" w:eastAsia="宋体" w:cs="宋体"/>
          <w:bCs/>
          <w:lang w:eastAsia="zh-CN"/>
        </w:rPr>
        <w:t xml:space="preserve">向招标代理机构一次性交付中标服务费</w:t>
      </w:r>
      <w:r/>
    </w:p>
    <w:p>
      <w:pPr>
        <w:ind w:firstLine="425"/>
        <w:rPr>
          <w:rFonts w:ascii="宋体" w:hAnsi="宋体" w:eastAsia="宋体" w:cs="宋体"/>
          <w:b/>
          <w:bCs/>
          <w:lang w:eastAsia="zh-CN"/>
        </w:rPr>
      </w:pPr>
      <w:r>
        <w:rPr>
          <w:rFonts w:hint="eastAsia" w:ascii="宋体" w:hAnsi="宋体" w:eastAsia="宋体" w:cs="宋体"/>
          <w:bCs/>
          <w:lang w:eastAsia="zh-CN"/>
        </w:rPr>
        <w:t xml:space="preserve">支付账号：江苏海外集团国际工程咨询有限公司</w:t>
      </w:r>
      <w:r/>
    </w:p>
    <w:p>
      <w:pPr>
        <w:ind w:firstLine="425"/>
        <w:rPr>
          <w:rFonts w:ascii="宋体" w:hAnsi="宋体" w:eastAsia="宋体" w:cs="宋体"/>
          <w:b/>
          <w:bCs/>
          <w:lang w:eastAsia="zh-CN"/>
        </w:rPr>
      </w:pPr>
      <w:r>
        <w:rPr>
          <w:rFonts w:ascii="宋体" w:hAnsi="宋体" w:eastAsia="宋体" w:cs="宋体"/>
          <w:bCs/>
          <w:lang w:eastAsia="zh-CN"/>
        </w:rPr>
        <w:t xml:space="preserve">320006607010141124109</w:t>
      </w:r>
      <w:r/>
    </w:p>
    <w:p>
      <w:pPr>
        <w:ind w:firstLine="425"/>
        <w:rPr>
          <w:rFonts w:ascii="宋体" w:hAnsi="宋体" w:eastAsia="宋体" w:cs="宋体"/>
          <w:b/>
          <w:bCs/>
          <w:lang w:eastAsia="zh-CN"/>
        </w:rPr>
      </w:pPr>
      <w:r>
        <w:rPr>
          <w:rFonts w:hint="eastAsia" w:ascii="宋体" w:hAnsi="宋体" w:eastAsia="宋体" w:cs="宋体"/>
          <w:bCs/>
          <w:lang w:eastAsia="zh-CN"/>
        </w:rPr>
        <w:t xml:space="preserve">交通银行江苏省分行营业部     </w:t>
      </w:r>
      <w:r/>
    </w:p>
    <w:p>
      <w:pPr>
        <w:pStyle w:val="819"/>
        <w:ind w:firstLine="2650"/>
        <w:jc w:val="both"/>
        <w:spacing w:line="360" w:lineRule="auto"/>
      </w:pPr>
      <w:r>
        <w:rPr>
          <w:rFonts w:hint="eastAsia" w:ascii="宋体" w:hAnsi="宋体" w:eastAsia="宋体" w:cs="宋体"/>
          <w:b/>
          <w:bCs/>
          <w:sz w:val="44"/>
        </w:rPr>
        <w:t xml:space="preserve">第三章  </w:t>
      </w:r>
      <w:bookmarkEnd w:id="20"/>
      <w:r/>
      <w:bookmarkEnd w:id="21"/>
      <w:r/>
      <w:bookmarkEnd w:id="22"/>
      <w:r/>
      <w:bookmarkEnd w:id="23"/>
      <w:r/>
      <w:bookmarkEnd w:id="24"/>
      <w:r/>
      <w:bookmarkEnd w:id="154"/>
      <w:r>
        <w:rPr>
          <w:rFonts w:hint="eastAsia" w:ascii="宋体" w:hAnsi="宋体" w:eastAsia="宋体" w:cs="宋体"/>
          <w:b/>
          <w:bCs/>
          <w:sz w:val="44"/>
        </w:rPr>
        <w:t xml:space="preserve">合同文本（参考）</w:t>
      </w:r>
      <w:bookmarkStart w:id="155" w:name="_Toc16938559"/>
      <w:r/>
      <w:bookmarkStart w:id="156" w:name="_Toc513029243"/>
      <w:r/>
      <w:bookmarkStart w:id="157" w:name="_Toc20823315"/>
      <w:r/>
      <w:bookmarkEnd w:id="155"/>
      <w:r/>
      <w:bookmarkEnd w:id="156"/>
      <w:r/>
      <w:bookmarkEnd w:id="157"/>
      <w:r/>
      <w:r/>
    </w:p>
    <w:p>
      <w:pPr>
        <w:jc w:val="center"/>
        <w:rPr>
          <w:lang w:eastAsia="zh-CN"/>
        </w:rPr>
      </w:pPr>
      <w:r>
        <w:rPr>
          <w:rFonts w:hint="eastAsia"/>
          <w:lang w:eastAsia="zh-CN"/>
        </w:rPr>
        <w:t xml:space="preserve">（合同参考文本）</w:t>
      </w:r>
      <w:r/>
    </w:p>
    <w:p>
      <w:pPr>
        <w:jc w:val="center"/>
        <w:spacing w:after="156" w:line="300" w:lineRule="exact"/>
        <w:rPr>
          <w:rFonts w:hAnsi="宋体"/>
          <w:bCs/>
          <w:sz w:val="30"/>
          <w:szCs w:val="30"/>
          <w:lang w:eastAsia="zh-CN"/>
        </w:rPr>
      </w:pPr>
      <w:r>
        <w:rPr>
          <w:rFonts w:hint="eastAsia" w:hAnsi="宋体"/>
          <w:sz w:val="30"/>
          <w:szCs w:val="30"/>
          <w:lang w:eastAsia="zh-CN"/>
        </w:rPr>
        <w:t xml:space="preserve">南京市秦</w:t>
      </w:r>
      <w:r>
        <w:rPr>
          <w:rFonts w:hint="eastAsia" w:hAnsi="宋体"/>
          <w:sz w:val="30"/>
          <w:szCs w:val="30"/>
          <w:lang w:eastAsia="zh-CN"/>
        </w:rPr>
        <w:t xml:space="preserve">淮区朝天宫</w:t>
      </w:r>
      <w:r>
        <w:rPr>
          <w:rFonts w:hint="eastAsia" w:hAnsi="宋体"/>
          <w:sz w:val="30"/>
          <w:szCs w:val="30"/>
          <w:lang w:eastAsia="zh-CN"/>
        </w:rPr>
        <w:t xml:space="preserve">社区卫生服务中心医疗设备购销合同</w:t>
      </w:r>
      <w:r/>
    </w:p>
    <w:p>
      <w:pPr>
        <w:spacing w:line="300" w:lineRule="exact"/>
        <w:rPr>
          <w:rFonts w:hAnsi="宋体"/>
          <w:b/>
          <w:sz w:val="21"/>
          <w:szCs w:val="21"/>
          <w:lang w:eastAsia="zh-CN"/>
        </w:rPr>
      </w:pPr>
      <w:r>
        <w:rPr>
          <w:rFonts w:hint="eastAsia" w:hAnsi="宋体"/>
          <w:sz w:val="21"/>
          <w:szCs w:val="21"/>
          <w:lang w:eastAsia="zh-CN"/>
        </w:rPr>
        <w:t xml:space="preserve">甲方：南京市秦</w:t>
      </w:r>
      <w:r>
        <w:rPr>
          <w:rFonts w:hint="eastAsia" w:hAnsi="宋体"/>
          <w:sz w:val="21"/>
          <w:szCs w:val="21"/>
          <w:lang w:eastAsia="zh-CN"/>
        </w:rPr>
        <w:t xml:space="preserve">淮区朝天宫</w:t>
      </w:r>
      <w:r>
        <w:rPr>
          <w:rFonts w:hint="eastAsia" w:hAnsi="宋体"/>
          <w:sz w:val="21"/>
          <w:szCs w:val="21"/>
          <w:lang w:eastAsia="zh-CN"/>
        </w:rPr>
        <w:t xml:space="preserve">社区卫生服务中心</w:t>
      </w:r>
      <w:r/>
    </w:p>
    <w:p>
      <w:pPr>
        <w:spacing w:line="300" w:lineRule="exact"/>
        <w:rPr>
          <w:rFonts w:hAnsi="宋体"/>
          <w:b/>
          <w:sz w:val="21"/>
          <w:szCs w:val="21"/>
          <w:lang w:eastAsia="zh-CN"/>
        </w:rPr>
      </w:pPr>
      <w:r>
        <w:rPr>
          <w:rFonts w:hint="eastAsia" w:hAnsi="宋体"/>
          <w:sz w:val="21"/>
          <w:szCs w:val="21"/>
          <w:lang w:eastAsia="zh-CN"/>
        </w:rPr>
        <w:t xml:space="preserve">乙方：</w:t>
      </w:r>
      <w:r>
        <w:rPr>
          <w:rFonts w:hint="eastAsia" w:hAnsi="宋体"/>
          <w:sz w:val="21"/>
          <w:szCs w:val="21"/>
          <w:lang w:eastAsia="zh-CN"/>
        </w:rPr>
        <w:t xml:space="preserve">                                           </w:t>
      </w:r>
      <w:r>
        <w:rPr>
          <w:rFonts w:hint="eastAsia" w:hAnsi="宋体"/>
          <w:sz w:val="21"/>
          <w:szCs w:val="21"/>
          <w:lang w:eastAsia="zh-CN"/>
        </w:rPr>
        <w:t xml:space="preserve">联系人：</w:t>
      </w:r>
      <w:r>
        <w:rPr>
          <w:rFonts w:hint="eastAsia" w:hAnsi="宋体"/>
          <w:sz w:val="21"/>
          <w:szCs w:val="21"/>
          <w:lang w:eastAsia="zh-CN"/>
        </w:rPr>
        <w:t xml:space="preserve">          </w:t>
      </w:r>
      <w:r>
        <w:rPr>
          <w:rFonts w:hint="eastAsia" w:hAnsi="宋体"/>
          <w:sz w:val="21"/>
          <w:szCs w:val="21"/>
          <w:lang w:eastAsia="zh-CN"/>
        </w:rPr>
        <w:t xml:space="preserve">电话：</w:t>
      </w:r>
      <w:r>
        <w:rPr>
          <w:rFonts w:hint="eastAsia" w:hAnsi="宋体"/>
          <w:sz w:val="21"/>
          <w:szCs w:val="21"/>
          <w:lang w:eastAsia="zh-CN"/>
        </w:rPr>
        <w:t xml:space="preserve"> </w:t>
      </w:r>
      <w:r/>
    </w:p>
    <w:p>
      <w:pPr>
        <w:ind w:firstLine="420"/>
        <w:spacing w:line="300" w:lineRule="exact"/>
        <w:rPr>
          <w:rFonts w:hAnsi="宋体"/>
          <w:b/>
          <w:sz w:val="21"/>
          <w:szCs w:val="21"/>
          <w:lang w:eastAsia="zh-CN"/>
        </w:rPr>
      </w:pPr>
      <w:r>
        <w:rPr>
          <w:rFonts w:hint="eastAsia" w:hAnsi="宋体"/>
          <w:sz w:val="21"/>
          <w:szCs w:val="21"/>
          <w:lang w:eastAsia="zh-CN"/>
        </w:rPr>
        <w:t xml:space="preserve">根据《中华人民共和国政府采购法》、《中华人民共和国民法典》及</w:t>
      </w:r>
      <w:r>
        <w:rPr>
          <w:rFonts w:hint="eastAsia" w:hAnsi="宋体"/>
          <w:sz w:val="21"/>
          <w:szCs w:val="21"/>
          <w:u w:val="single"/>
          <w:lang w:eastAsia="zh-CN"/>
        </w:rPr>
        <w:t xml:space="preserve">XX</w:t>
      </w:r>
      <w:r>
        <w:rPr>
          <w:rFonts w:hint="eastAsia" w:hAnsi="宋体"/>
          <w:sz w:val="21"/>
          <w:szCs w:val="21"/>
          <w:u w:val="single"/>
          <w:lang w:eastAsia="zh-CN"/>
        </w:rPr>
        <w:t xml:space="preserve">代理公司</w:t>
      </w:r>
      <w:r>
        <w:rPr>
          <w:rFonts w:hint="eastAsia" w:hAnsi="宋体"/>
          <w:sz w:val="21"/>
          <w:szCs w:val="21"/>
          <w:lang w:eastAsia="zh-CN"/>
        </w:rPr>
        <w:t xml:space="preserve">(</w:t>
      </w:r>
      <w:r>
        <w:rPr>
          <w:rFonts w:hint="eastAsia" w:hAnsi="宋体"/>
          <w:sz w:val="21"/>
          <w:szCs w:val="21"/>
          <w:lang w:eastAsia="zh-CN"/>
        </w:rPr>
        <w:t xml:space="preserve">注：院内填写</w:t>
      </w:r>
      <w:r>
        <w:rPr>
          <w:rFonts w:hint="eastAsia" w:hAnsi="宋体"/>
          <w:sz w:val="21"/>
          <w:szCs w:val="21"/>
          <w:u w:val="single"/>
          <w:lang w:eastAsia="zh-CN"/>
        </w:rPr>
        <w:t xml:space="preserve">南京市秦</w:t>
      </w:r>
      <w:r>
        <w:rPr>
          <w:rFonts w:hint="eastAsia" w:hAnsi="宋体"/>
          <w:sz w:val="21"/>
          <w:szCs w:val="21"/>
          <w:u w:val="single"/>
          <w:lang w:eastAsia="zh-CN"/>
        </w:rPr>
        <w:t xml:space="preserve">淮区朝天宫</w:t>
      </w:r>
      <w:r>
        <w:rPr>
          <w:rFonts w:hint="eastAsia" w:hAnsi="宋体"/>
          <w:sz w:val="21"/>
          <w:szCs w:val="21"/>
          <w:u w:val="single"/>
          <w:lang w:eastAsia="zh-CN"/>
        </w:rPr>
        <w:t xml:space="preserve">社区卫生服务中心采购项目</w:t>
      </w:r>
      <w:r>
        <w:rPr>
          <w:rFonts w:hint="eastAsia" w:hAnsi="宋体"/>
          <w:sz w:val="21"/>
          <w:szCs w:val="21"/>
          <w:lang w:eastAsia="zh-CN"/>
        </w:rPr>
        <w:t xml:space="preserve">，院外</w:t>
      </w:r>
      <w:r>
        <w:rPr>
          <w:rFonts w:hint="eastAsia" w:hAnsi="宋体"/>
          <w:sz w:val="21"/>
          <w:szCs w:val="21"/>
          <w:u w:val="single"/>
          <w:lang w:eastAsia="zh-CN"/>
        </w:rPr>
        <w:t xml:space="preserve">代理公司</w:t>
      </w:r>
      <w:r>
        <w:rPr>
          <w:rFonts w:hint="eastAsia" w:hAnsi="宋体"/>
          <w:sz w:val="21"/>
          <w:szCs w:val="21"/>
          <w:lang w:eastAsia="zh-CN"/>
        </w:rPr>
        <w:t xml:space="preserve">请填写</w:t>
      </w:r>
      <w:r>
        <w:rPr>
          <w:rFonts w:hint="eastAsia" w:hAnsi="宋体"/>
          <w:sz w:val="21"/>
          <w:szCs w:val="21"/>
          <w:u w:val="single"/>
          <w:lang w:eastAsia="zh-CN"/>
        </w:rPr>
        <w:t xml:space="preserve">代理公司名称</w:t>
      </w:r>
      <w:r>
        <w:rPr>
          <w:rFonts w:hint="eastAsia" w:hAnsi="宋体"/>
          <w:sz w:val="21"/>
          <w:szCs w:val="21"/>
          <w:lang w:eastAsia="zh-CN"/>
        </w:rPr>
        <w:t xml:space="preserve">)</w:t>
      </w:r>
      <w:r>
        <w:rPr>
          <w:rFonts w:hint="eastAsia" w:hAnsi="宋体"/>
          <w:sz w:val="21"/>
          <w:szCs w:val="21"/>
          <w:lang w:eastAsia="zh-CN"/>
        </w:rPr>
        <w:t xml:space="preserve">采购项目（项目编号：</w:t>
      </w:r>
      <w:r>
        <w:rPr>
          <w:rFonts w:hint="eastAsia" w:hAnsi="宋体"/>
          <w:sz w:val="21"/>
          <w:szCs w:val="21"/>
          <w:lang w:eastAsia="zh-CN"/>
        </w:rPr>
        <w:t xml:space="preserve">XX</w:t>
      </w:r>
      <w:r>
        <w:rPr>
          <w:rFonts w:hint="eastAsia" w:hAnsi="宋体"/>
          <w:sz w:val="21"/>
          <w:szCs w:val="21"/>
          <w:lang w:eastAsia="zh-CN"/>
        </w:rPr>
        <w:t xml:space="preserve">）的《采购文件》及乙方的《响应文件》及成交通知书，甲乙双方就医疗设备购销事宜</w:t>
      </w:r>
      <w:r>
        <w:rPr>
          <w:rFonts w:hAnsi="宋体"/>
          <w:sz w:val="21"/>
          <w:szCs w:val="21"/>
          <w:lang w:eastAsia="zh-CN"/>
        </w:rPr>
        <w:t xml:space="preserve">，</w:t>
      </w:r>
      <w:r>
        <w:rPr>
          <w:rFonts w:hint="eastAsia" w:hAnsi="宋体"/>
          <w:sz w:val="21"/>
          <w:szCs w:val="21"/>
          <w:lang w:eastAsia="zh-CN"/>
        </w:rPr>
        <w:t xml:space="preserve">签订本合同：</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rPr>
      </w:pPr>
      <w:r>
        <w:rPr>
          <w:rFonts w:hint="eastAsia" w:hAnsi="宋体"/>
          <w:sz w:val="21"/>
          <w:szCs w:val="21"/>
        </w:rPr>
        <w:t xml:space="preserve">设备名称及金额</w:t>
      </w:r>
      <w:r>
        <w:rPr>
          <w:rFonts w:hint="eastAsia" w:hAnsi="宋体"/>
          <w:sz w:val="21"/>
          <w:szCs w:val="21"/>
        </w:rPr>
        <w:t xml:space="preserve">：</w:t>
      </w:r>
      <w:r/>
    </w:p>
    <w:tbl>
      <w:tblPr>
        <w:tblW w:w="97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40"/>
        <w:gridCol w:w="1903"/>
        <w:gridCol w:w="1224"/>
        <w:gridCol w:w="1224"/>
        <w:gridCol w:w="815"/>
        <w:gridCol w:w="1224"/>
        <w:gridCol w:w="1361"/>
      </w:tblGrid>
      <w:tr>
        <w:trPr>
          <w:trHeight w:val="437"/>
        </w:trPr>
        <w:tc>
          <w:tcPr>
            <w:tcW w:w="2040"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设备名称</w:t>
            </w:r>
            <w:r/>
          </w:p>
        </w:tc>
        <w:tc>
          <w:tcPr>
            <w:tcW w:w="1903"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注册证号</w:t>
            </w:r>
            <w:r/>
          </w:p>
        </w:tc>
        <w:tc>
          <w:tcPr>
            <w:tcW w:w="1224"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规格型号</w:t>
            </w:r>
            <w:r/>
          </w:p>
        </w:tc>
        <w:tc>
          <w:tcPr>
            <w:tcW w:w="1224"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生产厂商</w:t>
            </w:r>
            <w:r/>
          </w:p>
        </w:tc>
        <w:tc>
          <w:tcPr>
            <w:tcW w:w="815"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数量</w:t>
            </w:r>
            <w:r/>
          </w:p>
        </w:tc>
        <w:tc>
          <w:tcPr>
            <w:tcW w:w="1224"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单价（元</w:t>
            </w:r>
            <w:r>
              <w:rPr>
                <w:rFonts w:hint="eastAsia" w:hAnsi="宋体"/>
                <w:sz w:val="21"/>
                <w:szCs w:val="21"/>
              </w:rPr>
              <w:t xml:space="preserve">）</w:t>
            </w:r>
            <w:r/>
          </w:p>
        </w:tc>
        <w:tc>
          <w:tcPr>
            <w:tcW w:w="1360"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总金额（元</w:t>
            </w:r>
            <w:r>
              <w:rPr>
                <w:rFonts w:hint="eastAsia" w:hAnsi="宋体"/>
                <w:sz w:val="21"/>
                <w:szCs w:val="21"/>
              </w:rPr>
              <w:t xml:space="preserve">）</w:t>
            </w:r>
            <w:r/>
          </w:p>
        </w:tc>
      </w:tr>
      <w:tr>
        <w:trPr>
          <w:trHeight w:val="369"/>
        </w:trPr>
        <w:tc>
          <w:tcPr>
            <w:tcW w:w="2040"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903" w:type="dxa"/>
            <w:vAlign w:val="center"/>
            <w:textDirection w:val="lrTb"/>
            <w:noWrap w:val="false"/>
          </w:tcPr>
          <w:p>
            <w:pPr>
              <w:spacing w:line="360" w:lineRule="auto"/>
              <w:rPr>
                <w:rFonts w:hAnsi="宋体"/>
                <w:b/>
                <w:sz w:val="21"/>
                <w:szCs w:val="21"/>
              </w:rPr>
            </w:pPr>
            <w:r>
              <w:rPr>
                <w:rFonts w:hAnsi="宋体"/>
                <w:b/>
                <w:sz w:val="21"/>
                <w:szCs w:val="21"/>
              </w:rPr>
            </w:r>
            <w:r/>
          </w:p>
        </w:tc>
        <w:tc>
          <w:tcPr>
            <w:tcW w:w="1224"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224"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815"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224"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360" w:type="dxa"/>
            <w:vAlign w:val="center"/>
            <w:textDirection w:val="lrTb"/>
            <w:noWrap w:val="false"/>
          </w:tcPr>
          <w:p>
            <w:pPr>
              <w:jc w:val="center"/>
              <w:spacing w:line="360" w:lineRule="auto"/>
              <w:rPr>
                <w:rFonts w:hAnsi="宋体"/>
                <w:b/>
                <w:sz w:val="21"/>
                <w:szCs w:val="21"/>
              </w:rPr>
            </w:pPr>
            <w:r>
              <w:rPr>
                <w:rFonts w:hAnsi="宋体"/>
                <w:b/>
                <w:sz w:val="21"/>
                <w:szCs w:val="21"/>
              </w:rPr>
            </w:r>
            <w:r/>
          </w:p>
        </w:tc>
      </w:tr>
      <w:tr>
        <w:trPr>
          <w:trHeight w:val="314"/>
        </w:trPr>
        <w:tc>
          <w:tcPr>
            <w:tcW w:w="2040"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903"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224"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224"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815"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224"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360" w:type="dxa"/>
            <w:vAlign w:val="center"/>
            <w:textDirection w:val="lrTb"/>
            <w:noWrap w:val="false"/>
          </w:tcPr>
          <w:p>
            <w:pPr>
              <w:jc w:val="center"/>
              <w:spacing w:line="360" w:lineRule="auto"/>
              <w:rPr>
                <w:rFonts w:hAnsi="宋体"/>
                <w:b/>
                <w:sz w:val="21"/>
                <w:szCs w:val="21"/>
              </w:rPr>
            </w:pPr>
            <w:r>
              <w:rPr>
                <w:rFonts w:hAnsi="宋体"/>
                <w:b/>
                <w:sz w:val="21"/>
                <w:szCs w:val="21"/>
              </w:rPr>
            </w:r>
            <w:r/>
          </w:p>
        </w:tc>
      </w:tr>
      <w:tr>
        <w:trPr>
          <w:trHeight w:val="500"/>
        </w:trPr>
        <w:tc>
          <w:tcPr>
            <w:tcW w:w="2040"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合同总额</w:t>
            </w:r>
            <w:r/>
          </w:p>
        </w:tc>
        <w:tc>
          <w:tcPr>
            <w:gridSpan w:val="6"/>
            <w:tcW w:w="7751" w:type="dxa"/>
            <w:vAlign w:val="center"/>
            <w:textDirection w:val="lrTb"/>
            <w:noWrap w:val="false"/>
          </w:tcPr>
          <w:p>
            <w:pPr>
              <w:jc w:val="center"/>
              <w:spacing w:line="360" w:lineRule="auto"/>
              <w:rPr>
                <w:rFonts w:hAnsi="宋体"/>
                <w:b/>
                <w:sz w:val="21"/>
                <w:szCs w:val="21"/>
                <w:lang w:eastAsia="zh-CN"/>
              </w:rPr>
            </w:pPr>
            <w:r>
              <w:rPr>
                <w:rFonts w:hint="eastAsia" w:hAnsi="宋体"/>
                <w:sz w:val="21"/>
                <w:szCs w:val="21"/>
                <w:lang w:eastAsia="zh-CN"/>
              </w:rPr>
              <w:t xml:space="preserve">合计：人民币（大写）</w:t>
            </w:r>
            <w:r>
              <w:rPr>
                <w:rFonts w:hint="eastAsia" w:hAnsi="宋体"/>
                <w:sz w:val="21"/>
                <w:szCs w:val="21"/>
                <w:lang w:eastAsia="zh-CN"/>
              </w:rPr>
              <w:t xml:space="preserve">                     </w:t>
            </w:r>
            <w:r>
              <w:rPr>
                <w:rFonts w:hint="eastAsia" w:hAnsi="宋体"/>
                <w:sz w:val="21"/>
                <w:szCs w:val="21"/>
                <w:lang w:eastAsia="zh-CN"/>
              </w:rPr>
              <w:t xml:space="preserve">（小写：￥</w:t>
            </w:r>
            <w:r>
              <w:rPr>
                <w:rFonts w:hint="eastAsia" w:hAnsi="宋体"/>
                <w:sz w:val="21"/>
                <w:szCs w:val="21"/>
                <w:lang w:eastAsia="zh-CN"/>
              </w:rPr>
              <w:t xml:space="preserve">    </w:t>
            </w:r>
            <w:r>
              <w:rPr>
                <w:rFonts w:hint="eastAsia" w:hAnsi="宋体"/>
                <w:sz w:val="21"/>
                <w:szCs w:val="21"/>
                <w:lang w:eastAsia="zh-CN"/>
              </w:rPr>
              <w:t xml:space="preserve">）</w:t>
            </w:r>
            <w:r/>
          </w:p>
        </w:tc>
      </w:tr>
    </w:tbl>
    <w:p>
      <w:pPr>
        <w:ind w:left="540"/>
        <w:spacing w:line="300" w:lineRule="exact"/>
        <w:rPr>
          <w:rFonts w:hAnsi="宋体"/>
          <w:b/>
          <w:sz w:val="21"/>
          <w:szCs w:val="21"/>
          <w:u w:val="single"/>
          <w:lang w:eastAsia="zh-CN"/>
        </w:rPr>
      </w:pPr>
      <w:r>
        <w:rPr>
          <w:rFonts w:hint="eastAsia" w:hAnsi="宋体"/>
          <w:sz w:val="21"/>
          <w:szCs w:val="21"/>
          <w:lang w:eastAsia="zh-CN"/>
        </w:rPr>
        <w:t xml:space="preserve">注：医疗器械的产品名称、型号应与注册证中的注册名相同；属于法定商检的</w:t>
      </w:r>
      <w:r>
        <w:rPr>
          <w:rFonts w:hAnsi="宋体"/>
          <w:sz w:val="21"/>
          <w:szCs w:val="21"/>
          <w:lang w:eastAsia="zh-CN"/>
        </w:rPr>
        <w:t xml:space="preserve">，</w:t>
      </w:r>
      <w:r>
        <w:rPr>
          <w:rFonts w:hint="eastAsia" w:hAnsi="宋体"/>
          <w:sz w:val="21"/>
          <w:szCs w:val="21"/>
          <w:lang w:eastAsia="zh-CN"/>
        </w:rPr>
        <w:t xml:space="preserve">需进行商检；乙方保证成交价格不高于市场成交价，若高于市场成交价</w:t>
      </w:r>
      <w:r>
        <w:rPr>
          <w:rFonts w:hAnsi="宋体"/>
          <w:sz w:val="21"/>
          <w:szCs w:val="21"/>
          <w:lang w:eastAsia="zh-CN"/>
        </w:rPr>
        <w:t xml:space="preserve">，</w:t>
      </w:r>
      <w:r>
        <w:rPr>
          <w:rFonts w:hint="eastAsia" w:hAnsi="宋体"/>
          <w:sz w:val="21"/>
          <w:szCs w:val="21"/>
          <w:lang w:eastAsia="zh-CN"/>
        </w:rPr>
        <w:t xml:space="preserve">乙方应承担超出部分。属于计量器具的</w:t>
      </w:r>
      <w:r>
        <w:rPr>
          <w:rFonts w:hAnsi="宋体"/>
          <w:sz w:val="21"/>
          <w:szCs w:val="21"/>
          <w:lang w:eastAsia="zh-CN"/>
        </w:rPr>
        <w:t xml:space="preserve">，</w:t>
      </w:r>
      <w:r>
        <w:rPr>
          <w:rFonts w:hint="eastAsia" w:hAnsi="宋体"/>
          <w:sz w:val="21"/>
          <w:szCs w:val="21"/>
          <w:lang w:eastAsia="zh-CN"/>
        </w:rPr>
        <w:t xml:space="preserve">需提交计量检定证书或进口型</w:t>
      </w:r>
      <w:r>
        <w:rPr>
          <w:rFonts w:hint="eastAsia" w:hAnsi="宋体"/>
          <w:sz w:val="21"/>
          <w:szCs w:val="21"/>
          <w:lang w:eastAsia="zh-CN"/>
        </w:rPr>
        <w:t xml:space="preserve">式批准</w:t>
      </w:r>
      <w:r>
        <w:rPr>
          <w:rFonts w:hint="eastAsia" w:hAnsi="宋体"/>
          <w:sz w:val="21"/>
          <w:szCs w:val="21"/>
          <w:lang w:eastAsia="zh-CN"/>
        </w:rPr>
        <w:t xml:space="preserve">证书，乙方提供的产品应保证计量合格，乙方应承担初次计量检测费用。</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lang w:eastAsia="zh-CN"/>
        </w:rPr>
      </w:pPr>
      <w:r>
        <w:rPr>
          <w:rFonts w:hint="eastAsia" w:hAnsi="宋体"/>
          <w:sz w:val="21"/>
          <w:szCs w:val="21"/>
          <w:lang w:eastAsia="zh-CN"/>
        </w:rPr>
        <w:t xml:space="preserve">设备的详细配置、随机的必备品、配件、工具及其</w:t>
      </w:r>
      <w:r>
        <w:rPr>
          <w:rFonts w:hint="eastAsia" w:hAnsi="宋体"/>
          <w:sz w:val="21"/>
          <w:szCs w:val="21"/>
          <w:lang w:eastAsia="zh-Hans"/>
        </w:rPr>
        <w:t xml:space="preserve">他</w:t>
      </w:r>
      <w:r>
        <w:rPr>
          <w:rFonts w:hint="eastAsia" w:hAnsi="宋体"/>
          <w:sz w:val="21"/>
          <w:szCs w:val="21"/>
          <w:lang w:eastAsia="zh-CN"/>
        </w:rPr>
        <w:t xml:space="preserve">物品的数量和供应方法见附件</w:t>
      </w:r>
      <w:r>
        <w:rPr>
          <w:rFonts w:hAnsi="宋体"/>
          <w:sz w:val="21"/>
          <w:szCs w:val="21"/>
          <w:lang w:eastAsia="zh-CN"/>
        </w:rPr>
        <w:t xml:space="preserve">（</w:t>
      </w:r>
      <w:r>
        <w:rPr>
          <w:rFonts w:hint="eastAsia" w:hAnsi="宋体"/>
          <w:sz w:val="21"/>
          <w:szCs w:val="21"/>
          <w:lang w:eastAsia="zh-Hans"/>
        </w:rPr>
        <w:t xml:space="preserve">合同签订前</w:t>
      </w:r>
      <w:r>
        <w:rPr>
          <w:rFonts w:hint="eastAsia" w:hAnsi="宋体"/>
          <w:sz w:val="21"/>
          <w:szCs w:val="21"/>
          <w:lang w:eastAsia="zh-CN"/>
        </w:rPr>
        <w:t xml:space="preserve">需医院</w:t>
      </w:r>
      <w:r>
        <w:rPr>
          <w:rFonts w:hint="eastAsia" w:hAnsi="宋体"/>
          <w:sz w:val="21"/>
          <w:szCs w:val="21"/>
          <w:lang w:eastAsia="zh-CN"/>
        </w:rPr>
        <w:t xml:space="preserve">使用科室负责人签字确认</w:t>
      </w:r>
      <w:r>
        <w:rPr>
          <w:rFonts w:hAnsi="宋体"/>
          <w:sz w:val="21"/>
          <w:szCs w:val="21"/>
          <w:lang w:eastAsia="zh-CN"/>
        </w:rPr>
        <w:t xml:space="preserve">）</w:t>
      </w:r>
      <w:r>
        <w:rPr>
          <w:rFonts w:hint="eastAsia" w:hAnsi="宋体"/>
          <w:sz w:val="21"/>
          <w:szCs w:val="21"/>
          <w:lang w:eastAsia="zh-CN"/>
        </w:rPr>
        <w:t xml:space="preserve">。</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lang w:eastAsia="zh-CN"/>
        </w:rPr>
      </w:pPr>
      <w:r>
        <w:rPr>
          <w:rFonts w:hint="eastAsia" w:hAnsi="宋体"/>
          <w:sz w:val="21"/>
          <w:szCs w:val="21"/>
          <w:lang w:eastAsia="zh-CN"/>
        </w:rPr>
        <w:t xml:space="preserve">设备的交付期：自双方合同签订后的</w:t>
      </w:r>
      <w:r>
        <w:rPr>
          <w:rFonts w:hint="eastAsia" w:hAnsi="宋体"/>
          <w:sz w:val="21"/>
          <w:szCs w:val="21"/>
          <w:u w:val="single"/>
          <w:lang w:eastAsia="zh-CN"/>
        </w:rPr>
        <w:t xml:space="preserve">   </w:t>
      </w:r>
      <w:r>
        <w:rPr>
          <w:rFonts w:hint="eastAsia" w:hAnsi="宋体"/>
          <w:sz w:val="21"/>
          <w:szCs w:val="21"/>
          <w:lang w:eastAsia="zh-CN"/>
        </w:rPr>
        <w:t xml:space="preserve">天内向甲方交付上述设备（如甲方因特殊情况需延长交货应按甲方具体要求）</w:t>
      </w:r>
      <w:r>
        <w:rPr>
          <w:rFonts w:hAnsi="宋体"/>
          <w:sz w:val="21"/>
          <w:szCs w:val="21"/>
          <w:lang w:eastAsia="zh-CN"/>
        </w:rPr>
        <w:t xml:space="preserve">；</w:t>
      </w:r>
      <w:r>
        <w:rPr>
          <w:rFonts w:hint="eastAsia" w:hAnsi="宋体"/>
          <w:sz w:val="21"/>
          <w:szCs w:val="21"/>
          <w:lang w:eastAsia="zh-CN"/>
        </w:rPr>
        <w:t xml:space="preserve">每逾期交付一日，乙方应当按照合同价款的千分之一向甲方支付违约金</w:t>
      </w:r>
      <w:r>
        <w:rPr>
          <w:rFonts w:hAnsi="宋体"/>
          <w:sz w:val="21"/>
          <w:szCs w:val="21"/>
          <w:lang w:eastAsia="zh-CN"/>
        </w:rPr>
        <w:t xml:space="preserve">；</w:t>
      </w:r>
      <w:r>
        <w:rPr>
          <w:rFonts w:hint="eastAsia" w:hAnsi="宋体"/>
          <w:sz w:val="21"/>
          <w:szCs w:val="21"/>
          <w:lang w:eastAsia="zh-CN"/>
        </w:rPr>
        <w:t xml:space="preserve">逾期</w:t>
      </w:r>
      <w:r>
        <w:rPr>
          <w:rFonts w:hint="eastAsia" w:hAnsi="宋体"/>
          <w:sz w:val="21"/>
          <w:szCs w:val="21"/>
          <w:lang w:eastAsia="zh-CN"/>
        </w:rPr>
        <w:t xml:space="preserve">30</w:t>
      </w:r>
      <w:r>
        <w:rPr>
          <w:rFonts w:hint="eastAsia" w:hAnsi="宋体"/>
          <w:sz w:val="21"/>
          <w:szCs w:val="21"/>
          <w:lang w:eastAsia="zh-CN"/>
        </w:rPr>
        <w:t xml:space="preserve">日的，甲方有权要求解除本合同，并有权要求乙方支付合同价款</w:t>
      </w:r>
      <w:r>
        <w:rPr>
          <w:rFonts w:hint="eastAsia" w:hAnsi="宋体"/>
          <w:sz w:val="21"/>
          <w:szCs w:val="21"/>
          <w:lang w:eastAsia="zh-CN"/>
        </w:rPr>
        <w:t xml:space="preserve">20%</w:t>
      </w:r>
      <w:r>
        <w:rPr>
          <w:rFonts w:hint="eastAsia" w:hAnsi="宋体"/>
          <w:sz w:val="21"/>
          <w:szCs w:val="21"/>
          <w:lang w:eastAsia="zh-CN"/>
        </w:rPr>
        <w:t xml:space="preserve">的违约金</w:t>
      </w:r>
      <w:r>
        <w:rPr>
          <w:rFonts w:hAnsi="宋体"/>
          <w:sz w:val="21"/>
          <w:szCs w:val="21"/>
          <w:lang w:eastAsia="zh-CN"/>
        </w:rPr>
        <w:t xml:space="preserve">；</w:t>
      </w:r>
      <w:r>
        <w:rPr>
          <w:rFonts w:hint="eastAsia" w:hAnsi="宋体"/>
          <w:sz w:val="21"/>
          <w:szCs w:val="21"/>
          <w:lang w:eastAsia="zh-CN"/>
        </w:rPr>
        <w:t xml:space="preserve">若甲方未</w:t>
      </w:r>
      <w:r>
        <w:rPr>
          <w:rFonts w:hint="eastAsia" w:hAnsi="宋体"/>
          <w:sz w:val="21"/>
          <w:szCs w:val="21"/>
          <w:lang w:eastAsia="zh-Hans"/>
        </w:rPr>
        <w:t xml:space="preserve">因此</w:t>
      </w:r>
      <w:r>
        <w:rPr>
          <w:rFonts w:hint="eastAsia" w:hAnsi="宋体"/>
          <w:sz w:val="21"/>
          <w:szCs w:val="21"/>
          <w:lang w:eastAsia="zh-CN"/>
        </w:rPr>
        <w:t xml:space="preserve">解除本合同，乙方应向甲方支付</w:t>
      </w:r>
      <w:r>
        <w:rPr>
          <w:rFonts w:hint="eastAsia" w:hAnsi="宋体"/>
          <w:sz w:val="21"/>
          <w:szCs w:val="21"/>
          <w:lang w:eastAsia="zh-Hans"/>
        </w:rPr>
        <w:t xml:space="preserve">逾期</w:t>
      </w:r>
      <w:r>
        <w:rPr>
          <w:rFonts w:hint="eastAsia" w:hAnsi="宋体"/>
          <w:sz w:val="21"/>
          <w:szCs w:val="21"/>
          <w:lang w:eastAsia="zh-CN"/>
        </w:rPr>
        <w:t xml:space="preserve">违约金，</w:t>
      </w:r>
      <w:r>
        <w:rPr>
          <w:rFonts w:hint="eastAsia" w:hAnsi="宋体"/>
          <w:sz w:val="21"/>
          <w:szCs w:val="21"/>
          <w:lang w:eastAsia="zh-Hans"/>
        </w:rPr>
        <w:t xml:space="preserve">且</w:t>
      </w:r>
      <w:r>
        <w:rPr>
          <w:rFonts w:hint="eastAsia" w:hAnsi="宋体"/>
          <w:sz w:val="21"/>
          <w:szCs w:val="21"/>
          <w:lang w:eastAsia="zh-CN"/>
        </w:rPr>
        <w:t xml:space="preserve">保修</w:t>
      </w:r>
      <w:r>
        <w:rPr>
          <w:rFonts w:hint="eastAsia" w:hAnsi="宋体"/>
          <w:sz w:val="21"/>
          <w:szCs w:val="21"/>
          <w:lang w:eastAsia="zh-Hans"/>
        </w:rPr>
        <w:t xml:space="preserve">期</w:t>
      </w:r>
      <w:r>
        <w:rPr>
          <w:rFonts w:hint="eastAsia" w:hAnsi="宋体"/>
          <w:sz w:val="21"/>
          <w:szCs w:val="21"/>
          <w:lang w:eastAsia="zh-CN"/>
        </w:rPr>
        <w:t xml:space="preserve">延长壹年。</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交货方式：乙方确保设备安全无损地运抵甲方指定现场，设备的运费、保险费，安装费等全部由乙方承担。</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安装验收：甲乙双方在符合国家相关技术标准的基础上，根据</w:t>
      </w:r>
      <w:r>
        <w:rPr>
          <w:rFonts w:hint="eastAsia" w:hAnsi="宋体"/>
          <w:sz w:val="21"/>
          <w:szCs w:val="21"/>
          <w:lang w:eastAsia="zh-Hans"/>
        </w:rPr>
        <w:t xml:space="preserve">约定</w:t>
      </w:r>
      <w:r>
        <w:rPr>
          <w:rFonts w:hint="eastAsia" w:hAnsi="宋体"/>
          <w:sz w:val="21"/>
          <w:szCs w:val="21"/>
          <w:lang w:eastAsia="zh-CN"/>
        </w:rPr>
        <w:t xml:space="preserve">的技术标准进行技术验收，验收合格后，双方在甲方《验收合格单》上签字确认。甲方签字并不视为乙方无产品质量问题，</w:t>
      </w:r>
      <w:r>
        <w:rPr>
          <w:rFonts w:hint="eastAsia" w:hAnsi="宋体"/>
          <w:sz w:val="21"/>
          <w:szCs w:val="21"/>
          <w:lang w:eastAsia="zh-CN"/>
        </w:rPr>
        <w:t xml:space="preserve">乙方仍</w:t>
      </w:r>
      <w:r>
        <w:rPr>
          <w:rFonts w:hint="eastAsia" w:hAnsi="宋体"/>
          <w:sz w:val="21"/>
          <w:szCs w:val="21"/>
          <w:lang w:eastAsia="zh-CN"/>
        </w:rPr>
        <w:t xml:space="preserve">应对产品质量缺陷或瑕疵负有责任。</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质量标准：根据国家</w:t>
      </w:r>
      <w:r>
        <w:rPr>
          <w:rFonts w:hAnsi="宋体"/>
          <w:sz w:val="21"/>
          <w:szCs w:val="21"/>
          <w:lang w:eastAsia="zh-CN"/>
        </w:rPr>
        <w:t xml:space="preserve">、</w:t>
      </w:r>
      <w:r>
        <w:rPr>
          <w:rFonts w:hint="eastAsia" w:hAnsi="宋体"/>
          <w:sz w:val="21"/>
          <w:szCs w:val="21"/>
          <w:lang w:eastAsia="zh-CN"/>
        </w:rPr>
        <w:t xml:space="preserve">出厂有关标准</w:t>
      </w:r>
      <w:r>
        <w:rPr>
          <w:rFonts w:hint="eastAsia" w:hAnsi="宋体"/>
          <w:sz w:val="21"/>
          <w:szCs w:val="21"/>
          <w:lang w:eastAsia="zh-Hans"/>
        </w:rPr>
        <w:t xml:space="preserve">及约定标准</w:t>
      </w:r>
      <w:r>
        <w:rPr>
          <w:rFonts w:hAnsi="宋体"/>
          <w:sz w:val="21"/>
          <w:szCs w:val="21"/>
          <w:lang w:eastAsia="zh-Hans"/>
        </w:rPr>
        <w:t xml:space="preserve">（</w:t>
      </w:r>
      <w:r>
        <w:rPr>
          <w:rFonts w:hint="eastAsia" w:hAnsi="宋体"/>
          <w:sz w:val="21"/>
          <w:szCs w:val="21"/>
          <w:lang w:eastAsia="zh-Hans"/>
        </w:rPr>
        <w:t xml:space="preserve">如有约定</w:t>
      </w:r>
      <w:r>
        <w:rPr>
          <w:rFonts w:hAnsi="宋体"/>
          <w:sz w:val="21"/>
          <w:szCs w:val="21"/>
          <w:lang w:eastAsia="zh-Hans"/>
        </w:rPr>
        <w:t xml:space="preserve">）</w:t>
      </w:r>
      <w:r>
        <w:rPr>
          <w:rFonts w:hint="eastAsia" w:hAnsi="宋体"/>
          <w:sz w:val="21"/>
          <w:szCs w:val="21"/>
          <w:lang w:eastAsia="zh-CN"/>
        </w:rPr>
        <w:t xml:space="preserve">。乙方保证向甲方提供已取得医疗器械注册证的全新原</w:t>
      </w:r>
      <w:r>
        <w:rPr>
          <w:rFonts w:hint="eastAsia" w:hAnsi="宋体"/>
          <w:sz w:val="21"/>
          <w:szCs w:val="21"/>
          <w:lang w:eastAsia="zh-CN"/>
        </w:rPr>
        <w:t xml:space="preserve">包装合</w:t>
      </w:r>
      <w:r>
        <w:rPr>
          <w:rFonts w:hint="eastAsia" w:hAnsi="宋体"/>
          <w:sz w:val="21"/>
          <w:szCs w:val="21"/>
          <w:lang w:eastAsia="zh-CN"/>
        </w:rPr>
        <w:t xml:space="preserve">格产品。若乙方所提供的产品因产品资质或质量出现问题，造成罚款或医疗事故</w:t>
      </w:r>
      <w:r>
        <w:rPr>
          <w:rFonts w:hAnsi="宋体"/>
          <w:sz w:val="21"/>
          <w:szCs w:val="21"/>
          <w:lang w:eastAsia="zh-CN"/>
        </w:rPr>
        <w:t xml:space="preserve">/</w:t>
      </w:r>
      <w:r>
        <w:rPr>
          <w:rFonts w:hint="eastAsia" w:hAnsi="宋体"/>
          <w:sz w:val="21"/>
          <w:szCs w:val="21"/>
          <w:lang w:eastAsia="zh-Hans"/>
        </w:rPr>
        <w:t xml:space="preserve">损害</w:t>
      </w:r>
      <w:r>
        <w:rPr>
          <w:rFonts w:hint="eastAsia" w:hAnsi="宋体"/>
          <w:sz w:val="21"/>
          <w:szCs w:val="21"/>
          <w:lang w:eastAsia="zh-CN"/>
        </w:rPr>
        <w:t xml:space="preserve">赔偿等责任的，由乙方承担全部责任（甲方使用不当除外）。</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操作培训：乙方应派专业技术人员在项目现场对甲方使用人员进行培训或指导，确保甲方使用人员熟练使用设备，在使用一段时间</w:t>
      </w:r>
      <w:r>
        <w:rPr>
          <w:rFonts w:hAnsi="宋体"/>
          <w:sz w:val="21"/>
          <w:szCs w:val="21"/>
          <w:lang w:eastAsia="zh-CN"/>
        </w:rPr>
        <w:t xml:space="preserve">（</w:t>
      </w:r>
      <w:r>
        <w:rPr>
          <w:rFonts w:hint="eastAsia" w:hAnsi="宋体"/>
          <w:sz w:val="21"/>
          <w:szCs w:val="21"/>
          <w:lang w:eastAsia="zh-Hans"/>
        </w:rPr>
        <w:t xml:space="preserve">具体由甲方决定</w:t>
      </w:r>
      <w:r>
        <w:rPr>
          <w:rFonts w:hAnsi="宋体"/>
          <w:sz w:val="21"/>
          <w:szCs w:val="21"/>
          <w:lang w:eastAsia="zh-CN"/>
        </w:rPr>
        <w:t xml:space="preserve">）</w:t>
      </w:r>
      <w:r>
        <w:rPr>
          <w:rFonts w:hint="eastAsia" w:hAnsi="宋体"/>
          <w:sz w:val="21"/>
          <w:szCs w:val="21"/>
          <w:lang w:eastAsia="zh-CN"/>
        </w:rPr>
        <w:t xml:space="preserve">后</w:t>
      </w:r>
      <w:r>
        <w:rPr>
          <w:rFonts w:hAnsi="宋体"/>
          <w:sz w:val="21"/>
          <w:szCs w:val="21"/>
          <w:lang w:eastAsia="zh-CN"/>
        </w:rPr>
        <w:t xml:space="preserve">，</w:t>
      </w:r>
      <w:r>
        <w:rPr>
          <w:rFonts w:hint="eastAsia" w:hAnsi="宋体"/>
          <w:sz w:val="21"/>
          <w:szCs w:val="21"/>
          <w:lang w:eastAsia="zh-CN"/>
        </w:rPr>
        <w:t xml:space="preserve">可根据甲方的要求另行安排培训计划。因乙方未培训或者</w:t>
      </w:r>
      <w:r>
        <w:rPr>
          <w:rFonts w:hint="eastAsia" w:hAnsi="宋体"/>
          <w:sz w:val="21"/>
          <w:szCs w:val="21"/>
          <w:lang w:eastAsia="zh-CN"/>
        </w:rPr>
        <w:t xml:space="preserve">未指导</w:t>
      </w:r>
      <w:r>
        <w:rPr>
          <w:rFonts w:hint="eastAsia" w:hAnsi="宋体"/>
          <w:sz w:val="21"/>
          <w:szCs w:val="21"/>
          <w:lang w:eastAsia="zh-CN"/>
        </w:rPr>
        <w:t xml:space="preserve">到位造成甲方人员在使用过程中造成的全部损失</w:t>
      </w:r>
      <w:r>
        <w:rPr>
          <w:rFonts w:hAnsi="宋体"/>
          <w:sz w:val="21"/>
          <w:szCs w:val="21"/>
          <w:lang w:eastAsia="zh-CN"/>
        </w:rPr>
        <w:t xml:space="preserve">，</w:t>
      </w:r>
      <w:r>
        <w:rPr>
          <w:rFonts w:hint="eastAsia" w:hAnsi="宋体"/>
          <w:sz w:val="21"/>
          <w:szCs w:val="21"/>
          <w:lang w:eastAsia="zh-CN"/>
        </w:rPr>
        <w:t xml:space="preserve">由乙方承担。</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rPr>
      </w:pPr>
      <w:r>
        <w:rPr>
          <w:rFonts w:hint="eastAsia" w:hAnsi="宋体"/>
          <w:sz w:val="21"/>
          <w:szCs w:val="21"/>
        </w:rPr>
        <w:t xml:space="preserve">付款方式：</w:t>
      </w:r>
      <w:r>
        <w:rPr>
          <w:rFonts w:hint="eastAsia" w:hAnsi="宋体"/>
          <w:sz w:val="21"/>
          <w:szCs w:val="21"/>
        </w:rPr>
        <w:t xml:space="preserve">XXXXXXXXXX</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索赔条款：</w:t>
      </w:r>
      <w:r>
        <w:rPr>
          <w:rFonts w:hint="eastAsia" w:hAnsi="宋体"/>
          <w:sz w:val="21"/>
          <w:szCs w:val="21"/>
          <w:lang w:eastAsia="zh-Hans"/>
        </w:rPr>
        <w:t xml:space="preserve">设备</w:t>
      </w:r>
      <w:r>
        <w:rPr>
          <w:rFonts w:hint="eastAsia" w:hAnsi="宋体"/>
          <w:sz w:val="21"/>
          <w:szCs w:val="21"/>
          <w:lang w:eastAsia="zh-CN"/>
        </w:rPr>
        <w:t xml:space="preserve">不符合本合同约定，</w:t>
      </w:r>
      <w:r>
        <w:rPr>
          <w:rFonts w:hint="eastAsia" w:hAnsi="宋体"/>
          <w:sz w:val="21"/>
          <w:szCs w:val="21"/>
          <w:lang w:eastAsia="zh-Hans"/>
        </w:rPr>
        <w:t xml:space="preserve">乙方同意</w:t>
      </w:r>
      <w:r>
        <w:rPr>
          <w:rFonts w:hint="eastAsia" w:hAnsi="宋体"/>
          <w:sz w:val="21"/>
          <w:szCs w:val="21"/>
          <w:lang w:eastAsia="zh-CN"/>
        </w:rPr>
        <w:t xml:space="preserve">甲方有权</w:t>
      </w:r>
      <w:r>
        <w:rPr>
          <w:rFonts w:hint="eastAsia" w:hAnsi="宋体"/>
          <w:sz w:val="21"/>
          <w:szCs w:val="21"/>
          <w:lang w:eastAsia="zh-Hans"/>
        </w:rPr>
        <w:t xml:space="preserve">单方</w:t>
      </w:r>
      <w:r>
        <w:rPr>
          <w:rFonts w:hint="eastAsia" w:hAnsi="宋体"/>
          <w:sz w:val="21"/>
          <w:szCs w:val="21"/>
          <w:lang w:eastAsia="zh-CN"/>
        </w:rPr>
        <w:t xml:space="preserve">选择下列方式之一</w:t>
      </w:r>
      <w:r>
        <w:rPr>
          <w:rFonts w:hint="eastAsia" w:hAnsi="宋体"/>
          <w:sz w:val="21"/>
          <w:szCs w:val="21"/>
          <w:lang w:eastAsia="zh-Hans"/>
        </w:rPr>
        <w:t xml:space="preserve">处理</w:t>
      </w:r>
      <w:r>
        <w:rPr>
          <w:rFonts w:hint="eastAsia" w:hAnsi="宋体"/>
          <w:sz w:val="21"/>
          <w:szCs w:val="21"/>
          <w:lang w:eastAsia="zh-CN"/>
        </w:rPr>
        <w:t xml:space="preserve">：</w:t>
      </w:r>
      <w:r/>
    </w:p>
    <w:p>
      <w:pPr>
        <w:ind w:left="540"/>
        <w:spacing w:line="300" w:lineRule="exact"/>
        <w:rPr>
          <w:rFonts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1</w:t>
      </w:r>
      <w:r>
        <w:rPr>
          <w:rFonts w:hint="eastAsia" w:hAnsi="宋体"/>
          <w:sz w:val="21"/>
          <w:szCs w:val="21"/>
          <w:lang w:eastAsia="zh-CN"/>
        </w:rPr>
        <w:t xml:space="preserve">）退货</w:t>
      </w:r>
      <w:r>
        <w:rPr>
          <w:rFonts w:hAnsi="宋体"/>
          <w:sz w:val="21"/>
          <w:szCs w:val="21"/>
          <w:lang w:eastAsia="zh-CN"/>
        </w:rPr>
        <w:t xml:space="preserve">：</w:t>
      </w:r>
      <w:r>
        <w:rPr>
          <w:rFonts w:hint="eastAsia" w:hAnsi="宋体"/>
          <w:sz w:val="21"/>
          <w:szCs w:val="21"/>
          <w:lang w:eastAsia="zh-CN"/>
        </w:rPr>
        <w:t xml:space="preserve">货款全额</w:t>
      </w:r>
      <w:r>
        <w:rPr>
          <w:rFonts w:hint="eastAsia" w:hAnsi="宋体"/>
          <w:sz w:val="21"/>
          <w:szCs w:val="21"/>
          <w:lang w:eastAsia="zh-Hans"/>
        </w:rPr>
        <w:t xml:space="preserve">退</w:t>
      </w:r>
      <w:r>
        <w:rPr>
          <w:rFonts w:hint="eastAsia" w:hAnsi="宋体"/>
          <w:sz w:val="21"/>
          <w:szCs w:val="21"/>
          <w:lang w:eastAsia="zh-CN"/>
        </w:rPr>
        <w:t xml:space="preserve">还，</w:t>
      </w:r>
      <w:r>
        <w:rPr>
          <w:rFonts w:hint="eastAsia" w:hAnsi="宋体"/>
          <w:sz w:val="21"/>
          <w:szCs w:val="21"/>
          <w:lang w:eastAsia="zh-Hans"/>
        </w:rPr>
        <w:t xml:space="preserve">乙方</w:t>
      </w:r>
      <w:r>
        <w:rPr>
          <w:rFonts w:hint="eastAsia" w:hAnsi="宋体"/>
          <w:sz w:val="21"/>
          <w:szCs w:val="21"/>
          <w:lang w:eastAsia="zh-CN"/>
        </w:rPr>
        <w:t xml:space="preserve">承担合同价款</w:t>
      </w:r>
      <w:r>
        <w:rPr>
          <w:rFonts w:hint="eastAsia" w:hAnsi="宋体"/>
          <w:sz w:val="21"/>
          <w:szCs w:val="21"/>
          <w:lang w:eastAsia="zh-CN"/>
        </w:rPr>
        <w:t xml:space="preserve">20%</w:t>
      </w:r>
      <w:r>
        <w:rPr>
          <w:rFonts w:hint="eastAsia" w:hAnsi="宋体"/>
          <w:sz w:val="21"/>
          <w:szCs w:val="21"/>
          <w:lang w:eastAsia="zh-CN"/>
        </w:rPr>
        <w:t xml:space="preserve">的违约金，违约金不足以弥补损失的，</w:t>
      </w:r>
      <w:r>
        <w:rPr>
          <w:rFonts w:hint="eastAsia" w:hAnsi="宋体"/>
          <w:sz w:val="21"/>
          <w:szCs w:val="21"/>
          <w:lang w:eastAsia="zh-Hans"/>
        </w:rPr>
        <w:t xml:space="preserve">另行赔偿</w:t>
      </w:r>
      <w:r>
        <w:rPr>
          <w:rFonts w:hint="eastAsia" w:hAnsi="宋体"/>
          <w:sz w:val="21"/>
          <w:szCs w:val="21"/>
          <w:lang w:eastAsia="zh-CN"/>
        </w:rPr>
        <w:t xml:space="preserve">。</w:t>
      </w:r>
      <w:r/>
    </w:p>
    <w:p>
      <w:pPr>
        <w:ind w:left="540"/>
        <w:spacing w:line="300" w:lineRule="exact"/>
        <w:rPr>
          <w:rFonts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2</w:t>
      </w:r>
      <w:r>
        <w:rPr>
          <w:rFonts w:hint="eastAsia" w:hAnsi="宋体"/>
          <w:sz w:val="21"/>
          <w:szCs w:val="21"/>
          <w:lang w:eastAsia="zh-CN"/>
        </w:rPr>
        <w:t xml:space="preserve">）</w:t>
      </w:r>
      <w:r>
        <w:rPr>
          <w:rFonts w:hint="eastAsia" w:hAnsi="宋体"/>
          <w:sz w:val="21"/>
          <w:szCs w:val="21"/>
          <w:lang w:eastAsia="zh-Hans"/>
        </w:rPr>
        <w:t xml:space="preserve">折价</w:t>
      </w:r>
      <w:r>
        <w:rPr>
          <w:rFonts w:hAnsi="宋体"/>
          <w:sz w:val="21"/>
          <w:szCs w:val="21"/>
          <w:lang w:eastAsia="zh-Hans"/>
        </w:rPr>
        <w:t xml:space="preserve">：</w:t>
      </w:r>
      <w:r>
        <w:rPr>
          <w:rFonts w:hint="eastAsia" w:hAnsi="宋体"/>
          <w:sz w:val="21"/>
          <w:szCs w:val="21"/>
          <w:lang w:eastAsia="zh-CN"/>
        </w:rPr>
        <w:t xml:space="preserve">按照</w:t>
      </w:r>
      <w:r>
        <w:rPr>
          <w:rFonts w:hAnsi="宋体"/>
          <w:sz w:val="21"/>
          <w:szCs w:val="21"/>
          <w:lang w:eastAsia="zh-CN"/>
        </w:rPr>
        <w:t xml:space="preserve">设备</w:t>
      </w:r>
      <w:r>
        <w:rPr>
          <w:rFonts w:hint="eastAsia" w:hAnsi="宋体"/>
          <w:sz w:val="21"/>
          <w:szCs w:val="21"/>
          <w:lang w:eastAsia="zh-CN"/>
        </w:rPr>
        <w:t xml:space="preserve">的</w:t>
      </w:r>
      <w:r>
        <w:rPr>
          <w:rFonts w:hint="eastAsia" w:hAnsi="宋体"/>
          <w:sz w:val="21"/>
          <w:szCs w:val="21"/>
          <w:lang w:eastAsia="zh-CN"/>
        </w:rPr>
        <w:t xml:space="preserve">疵</w:t>
      </w:r>
      <w:r>
        <w:rPr>
          <w:rFonts w:hint="eastAsia" w:hAnsi="宋体"/>
          <w:sz w:val="21"/>
          <w:szCs w:val="21"/>
          <w:lang w:eastAsia="zh-CN"/>
        </w:rPr>
        <w:t xml:space="preserve">劣程度、损坏的范围和甲方所遭受的损失，</w:t>
      </w:r>
      <w:r>
        <w:rPr>
          <w:rFonts w:hint="eastAsia" w:hAnsi="宋体"/>
          <w:sz w:val="21"/>
          <w:szCs w:val="21"/>
          <w:lang w:eastAsia="zh-Hans"/>
        </w:rPr>
        <w:t xml:space="preserve">乙方</w:t>
      </w:r>
      <w:r>
        <w:rPr>
          <w:rFonts w:hint="eastAsia" w:hAnsi="宋体"/>
          <w:sz w:val="21"/>
          <w:szCs w:val="21"/>
          <w:lang w:eastAsia="zh-CN"/>
        </w:rPr>
        <w:t xml:space="preserve">将</w:t>
      </w:r>
      <w:r>
        <w:rPr>
          <w:rFonts w:hAnsi="宋体"/>
          <w:sz w:val="21"/>
          <w:szCs w:val="21"/>
          <w:lang w:eastAsia="zh-CN"/>
        </w:rPr>
        <w:t xml:space="preserve">设备</w:t>
      </w:r>
      <w:r>
        <w:rPr>
          <w:rFonts w:hint="eastAsia" w:hAnsi="宋体"/>
          <w:sz w:val="21"/>
          <w:szCs w:val="21"/>
          <w:lang w:eastAsia="zh-CN"/>
        </w:rPr>
        <w:t xml:space="preserve">折损的价值向甲方退还货款，并</w:t>
      </w:r>
      <w:r>
        <w:rPr>
          <w:rFonts w:hint="eastAsia" w:hAnsi="宋体"/>
          <w:sz w:val="21"/>
          <w:szCs w:val="21"/>
          <w:lang w:eastAsia="zh-Hans"/>
        </w:rPr>
        <w:t xml:space="preserve">赔偿</w:t>
      </w:r>
      <w:r>
        <w:rPr>
          <w:rFonts w:hint="eastAsia" w:hAnsi="宋体"/>
          <w:sz w:val="21"/>
          <w:szCs w:val="21"/>
          <w:lang w:eastAsia="zh-CN"/>
        </w:rPr>
        <w:t xml:space="preserve">甲方损失</w:t>
      </w:r>
      <w:r>
        <w:rPr>
          <w:rFonts w:hAnsi="宋体"/>
          <w:sz w:val="21"/>
          <w:szCs w:val="21"/>
          <w:lang w:eastAsia="zh-CN"/>
        </w:rPr>
        <w:t xml:space="preserve">（</w:t>
      </w:r>
      <w:r>
        <w:rPr>
          <w:rFonts w:hint="eastAsia" w:hAnsi="宋体"/>
          <w:sz w:val="21"/>
          <w:szCs w:val="21"/>
          <w:lang w:eastAsia="zh-Hans"/>
        </w:rPr>
        <w:t xml:space="preserve">损失难以确定的</w:t>
      </w:r>
      <w:r>
        <w:rPr>
          <w:rFonts w:hAnsi="宋体"/>
          <w:sz w:val="21"/>
          <w:szCs w:val="21"/>
          <w:lang w:eastAsia="zh-Hans"/>
        </w:rPr>
        <w:t xml:space="preserve">，</w:t>
      </w:r>
      <w:r>
        <w:rPr>
          <w:rFonts w:hint="eastAsia" w:hAnsi="宋体"/>
          <w:sz w:val="21"/>
          <w:szCs w:val="21"/>
          <w:lang w:eastAsia="zh-Hans"/>
        </w:rPr>
        <w:t xml:space="preserve">按照设备价款的</w:t>
      </w:r>
      <w:r>
        <w:rPr>
          <w:rFonts w:hAnsi="宋体"/>
          <w:sz w:val="21"/>
          <w:szCs w:val="21"/>
          <w:lang w:eastAsia="zh-Hans"/>
        </w:rPr>
        <w:t xml:space="preserve">10%</w:t>
      </w:r>
      <w:r>
        <w:rPr>
          <w:rFonts w:hint="eastAsia" w:hAnsi="宋体"/>
          <w:sz w:val="21"/>
          <w:szCs w:val="21"/>
          <w:lang w:eastAsia="zh-Hans"/>
        </w:rPr>
        <w:t xml:space="preserve">计算</w:t>
      </w:r>
      <w:r>
        <w:rPr>
          <w:rFonts w:hAnsi="宋体"/>
          <w:sz w:val="21"/>
          <w:szCs w:val="21"/>
          <w:lang w:eastAsia="zh-CN"/>
        </w:rPr>
        <w:t xml:space="preserve">）</w:t>
      </w:r>
      <w:r>
        <w:rPr>
          <w:rFonts w:hint="eastAsia" w:hAnsi="宋体"/>
          <w:sz w:val="21"/>
          <w:szCs w:val="21"/>
          <w:lang w:eastAsia="zh-CN"/>
        </w:rPr>
        <w:t xml:space="preserve">。</w:t>
      </w:r>
      <w:r/>
    </w:p>
    <w:p>
      <w:pPr>
        <w:ind w:left="540"/>
        <w:spacing w:line="300" w:lineRule="exact"/>
        <w:rPr>
          <w:rFonts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3</w:t>
      </w:r>
      <w:r>
        <w:rPr>
          <w:rFonts w:hint="eastAsia" w:hAnsi="宋体"/>
          <w:sz w:val="21"/>
          <w:szCs w:val="21"/>
          <w:lang w:eastAsia="zh-CN"/>
        </w:rPr>
        <w:t xml:space="preserve">）换</w:t>
      </w:r>
      <w:r>
        <w:rPr>
          <w:rFonts w:hint="eastAsia" w:hAnsi="宋体"/>
          <w:sz w:val="21"/>
          <w:szCs w:val="21"/>
          <w:lang w:eastAsia="zh-Hans"/>
        </w:rPr>
        <w:t xml:space="preserve">货</w:t>
      </w:r>
      <w:r>
        <w:rPr>
          <w:rFonts w:hAnsi="宋体"/>
          <w:sz w:val="21"/>
          <w:szCs w:val="21"/>
          <w:lang w:eastAsia="zh-Hans"/>
        </w:rPr>
        <w:t xml:space="preserve">：</w:t>
      </w:r>
      <w:r>
        <w:rPr>
          <w:rFonts w:hint="eastAsia" w:hAnsi="宋体"/>
          <w:sz w:val="21"/>
          <w:szCs w:val="21"/>
          <w:lang w:eastAsia="zh-CN"/>
        </w:rPr>
        <w:t xml:space="preserve">调换有瑕疵的</w:t>
      </w:r>
      <w:r>
        <w:rPr>
          <w:rFonts w:hAnsi="宋体"/>
          <w:sz w:val="21"/>
          <w:szCs w:val="21"/>
          <w:lang w:eastAsia="zh-CN"/>
        </w:rPr>
        <w:t xml:space="preserve">设备</w:t>
      </w:r>
      <w:r>
        <w:rPr>
          <w:rFonts w:hint="eastAsia" w:hAnsi="宋体"/>
          <w:sz w:val="21"/>
          <w:szCs w:val="21"/>
          <w:lang w:eastAsia="zh-CN"/>
        </w:rPr>
        <w:t xml:space="preserve">，换货必须全新并符合本合同规定的规格、质量和性能，乙方负责因此产生的一切费用和损失。</w:t>
      </w:r>
      <w:r/>
    </w:p>
    <w:p>
      <w:pPr>
        <w:ind w:left="540"/>
        <w:spacing w:line="300" w:lineRule="exact"/>
        <w:rPr>
          <w:rFonts w:hAnsi="宋体"/>
          <w:b/>
          <w:sz w:val="21"/>
          <w:szCs w:val="21"/>
          <w:lang w:eastAsia="zh-CN"/>
        </w:rPr>
      </w:pPr>
      <w:r>
        <w:rPr>
          <w:rFonts w:hint="eastAsia" w:hAnsi="宋体"/>
          <w:sz w:val="21"/>
          <w:szCs w:val="21"/>
          <w:lang w:eastAsia="zh-Hans"/>
        </w:rPr>
        <w:t xml:space="preserve">本合同中的违约责任</w:t>
      </w:r>
      <w:r>
        <w:rPr>
          <w:rFonts w:hint="eastAsia" w:hAnsi="宋体"/>
          <w:sz w:val="21"/>
          <w:szCs w:val="21"/>
          <w:lang w:eastAsia="zh-CN"/>
        </w:rPr>
        <w:t xml:space="preserve">包括但不限于运费、鉴定费、差旅费、律师费等</w:t>
      </w:r>
      <w:r>
        <w:rPr>
          <w:rFonts w:hAnsi="宋体"/>
          <w:sz w:val="21"/>
          <w:szCs w:val="21"/>
          <w:lang w:eastAsia="zh-CN"/>
        </w:rPr>
        <w:t xml:space="preserve">。</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权利瑕疵：乙方保证</w:t>
      </w:r>
      <w:r>
        <w:rPr>
          <w:rFonts w:hint="eastAsia" w:hAnsi="宋体"/>
          <w:sz w:val="21"/>
          <w:szCs w:val="21"/>
          <w:lang w:eastAsia="zh-Hans"/>
        </w:rPr>
        <w:t xml:space="preserve">设备</w:t>
      </w:r>
      <w:r>
        <w:rPr>
          <w:rFonts w:hint="eastAsia" w:hAnsi="宋体"/>
          <w:sz w:val="21"/>
          <w:szCs w:val="21"/>
          <w:lang w:eastAsia="zh-CN"/>
        </w:rPr>
        <w:t xml:space="preserve">不存在侵犯任何第三方包括知识产权在内的任何合法权益</w:t>
      </w:r>
      <w:r>
        <w:rPr>
          <w:rFonts w:hAnsi="宋体"/>
          <w:sz w:val="21"/>
          <w:szCs w:val="21"/>
          <w:lang w:eastAsia="zh-CN"/>
        </w:rPr>
        <w:t xml:space="preserve">；</w:t>
      </w:r>
      <w:r>
        <w:rPr>
          <w:rFonts w:hint="eastAsia" w:hAnsi="宋体"/>
          <w:sz w:val="21"/>
          <w:szCs w:val="21"/>
          <w:lang w:eastAsia="zh-CN"/>
        </w:rPr>
        <w:t xml:space="preserve">因乙方侵权行为导致甲方损失</w:t>
      </w:r>
      <w:r>
        <w:rPr>
          <w:rFonts w:hint="eastAsia" w:hAnsi="宋体"/>
          <w:sz w:val="21"/>
          <w:szCs w:val="21"/>
          <w:lang w:eastAsia="zh-Hans"/>
        </w:rPr>
        <w:t xml:space="preserve">的</w:t>
      </w:r>
      <w:r>
        <w:rPr>
          <w:rFonts w:hint="eastAsia" w:hAnsi="宋体"/>
          <w:sz w:val="21"/>
          <w:szCs w:val="21"/>
          <w:lang w:eastAsia="zh-CN"/>
        </w:rPr>
        <w:t xml:space="preserve">，由乙方承担</w:t>
      </w:r>
      <w:r>
        <w:rPr>
          <w:rFonts w:hAnsi="宋体"/>
          <w:sz w:val="21"/>
          <w:szCs w:val="21"/>
          <w:lang w:eastAsia="zh-CN"/>
        </w:rPr>
        <w:t xml:space="preserve">，</w:t>
      </w:r>
      <w:r>
        <w:rPr>
          <w:rFonts w:hint="eastAsia" w:hAnsi="宋体"/>
          <w:sz w:val="21"/>
          <w:szCs w:val="21"/>
          <w:lang w:eastAsia="zh-Hans"/>
        </w:rPr>
        <w:t xml:space="preserve">乙方并应按照设备价款的</w:t>
      </w:r>
      <w:r>
        <w:rPr>
          <w:rFonts w:hAnsi="宋体"/>
          <w:sz w:val="21"/>
          <w:szCs w:val="21"/>
          <w:lang w:eastAsia="zh-Hans"/>
        </w:rPr>
        <w:t xml:space="preserve">10%</w:t>
      </w:r>
      <w:r>
        <w:rPr>
          <w:rFonts w:hint="eastAsia" w:hAnsi="宋体"/>
          <w:sz w:val="21"/>
          <w:szCs w:val="21"/>
          <w:lang w:eastAsia="zh-Hans"/>
        </w:rPr>
        <w:t xml:space="preserve">承担违约金</w:t>
      </w:r>
      <w:r>
        <w:rPr>
          <w:rFonts w:hint="eastAsia" w:hAnsi="宋体"/>
          <w:sz w:val="21"/>
          <w:szCs w:val="21"/>
          <w:lang w:eastAsia="zh-CN"/>
        </w:rPr>
        <w:t xml:space="preserve">。</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合同售后条款：该设备（含所有部分）自验收报告确认签字日起免费保修</w:t>
      </w:r>
      <w:r>
        <w:rPr>
          <w:rFonts w:hint="eastAsia" w:hAnsi="宋体"/>
          <w:sz w:val="21"/>
          <w:szCs w:val="21"/>
          <w:u w:val="single"/>
          <w:lang w:eastAsia="zh-CN"/>
        </w:rPr>
        <w:t xml:space="preserve">    </w:t>
      </w:r>
      <w:r>
        <w:rPr>
          <w:rFonts w:hint="eastAsia" w:hAnsi="宋体"/>
          <w:sz w:val="21"/>
          <w:szCs w:val="21"/>
          <w:lang w:eastAsia="zh-CN"/>
        </w:rPr>
        <w:t xml:space="preserve">年</w:t>
      </w:r>
      <w:r>
        <w:rPr>
          <w:rFonts w:hAnsi="宋体"/>
          <w:sz w:val="21"/>
          <w:szCs w:val="21"/>
          <w:lang w:eastAsia="zh-CN"/>
        </w:rPr>
        <w:t xml:space="preserve">；</w:t>
      </w:r>
      <w:r>
        <w:rPr>
          <w:rFonts w:hint="eastAsia" w:hAnsi="宋体"/>
          <w:sz w:val="21"/>
          <w:szCs w:val="21"/>
          <w:lang w:eastAsia="zh-CN"/>
        </w:rPr>
        <w:t xml:space="preserve">质保期满后，乙方负责终身维修，免人工费，只收配件费用。所有</w:t>
      </w:r>
      <w:r>
        <w:rPr>
          <w:rFonts w:hint="eastAsia" w:hAnsi="宋体"/>
          <w:sz w:val="21"/>
          <w:szCs w:val="21"/>
          <w:lang w:eastAsia="zh-CN"/>
        </w:rPr>
        <w:t xml:space="preserve">随设备</w:t>
      </w:r>
      <w:r>
        <w:rPr>
          <w:rFonts w:hint="eastAsia" w:hAnsi="宋体"/>
          <w:sz w:val="21"/>
          <w:szCs w:val="21"/>
          <w:lang w:eastAsia="zh-CN"/>
        </w:rPr>
        <w:t xml:space="preserve">配置物品享受同等保修权利。保修</w:t>
      </w:r>
      <w:r>
        <w:rPr>
          <w:rFonts w:hint="eastAsia" w:hAnsi="宋体"/>
          <w:sz w:val="21"/>
          <w:szCs w:val="21"/>
          <w:lang w:eastAsia="zh-Hans"/>
        </w:rPr>
        <w:t xml:space="preserve">响应时间为收到甲方通知后</w:t>
      </w:r>
      <w:r>
        <w:rPr>
          <w:rFonts w:hint="eastAsia" w:hAnsi="宋体"/>
          <w:sz w:val="21"/>
          <w:szCs w:val="21"/>
          <w:u w:val="single"/>
          <w:lang w:eastAsia="zh-CN"/>
        </w:rPr>
        <w:t xml:space="preserve">   </w:t>
      </w:r>
      <w:r>
        <w:rPr>
          <w:rFonts w:hint="eastAsia" w:hAnsi="宋体"/>
          <w:sz w:val="21"/>
          <w:szCs w:val="21"/>
          <w:lang w:eastAsia="zh-Hans"/>
        </w:rPr>
        <w:t xml:space="preserve">小时内到场处理</w:t>
      </w:r>
      <w:r>
        <w:rPr>
          <w:rFonts w:hint="eastAsia" w:hAnsi="宋体"/>
          <w:sz w:val="21"/>
          <w:szCs w:val="21"/>
          <w:lang w:eastAsia="zh-CN"/>
        </w:rPr>
        <w:t xml:space="preserve">，</w:t>
      </w:r>
      <w:r>
        <w:rPr>
          <w:rFonts w:hint="eastAsia" w:hAnsi="宋体"/>
          <w:sz w:val="21"/>
          <w:szCs w:val="21"/>
          <w:u w:val="single"/>
          <w:lang w:eastAsia="zh-CN"/>
        </w:rPr>
        <w:t xml:space="preserve">   </w:t>
      </w:r>
      <w:r>
        <w:rPr>
          <w:rFonts w:hint="eastAsia" w:hAnsi="宋体"/>
          <w:sz w:val="21"/>
          <w:szCs w:val="21"/>
          <w:lang w:eastAsia="zh-Hans"/>
        </w:rPr>
        <w:t xml:space="preserve">小时内恢复正常</w:t>
      </w:r>
      <w:r>
        <w:rPr>
          <w:rFonts w:hint="eastAsia" w:hAnsi="宋体"/>
          <w:sz w:val="21"/>
          <w:szCs w:val="21"/>
          <w:lang w:eastAsia="zh-CN"/>
        </w:rPr>
        <w:t xml:space="preserve">使用</w:t>
      </w:r>
      <w:r>
        <w:rPr>
          <w:rFonts w:hint="eastAsia" w:hAnsi="宋体"/>
          <w:sz w:val="21"/>
          <w:szCs w:val="21"/>
          <w:lang w:eastAsia="zh-Hans"/>
        </w:rPr>
        <w:t xml:space="preserve">状态</w:t>
      </w:r>
      <w:r>
        <w:rPr>
          <w:rFonts w:hint="eastAsia" w:hAnsi="宋体"/>
          <w:sz w:val="21"/>
          <w:szCs w:val="21"/>
          <w:lang w:eastAsia="zh-CN"/>
        </w:rPr>
        <w:t xml:space="preserve">；</w:t>
      </w:r>
      <w:r>
        <w:rPr>
          <w:rFonts w:hAnsi="宋体"/>
          <w:sz w:val="21"/>
          <w:szCs w:val="21"/>
          <w:lang w:eastAsia="zh-Hans"/>
        </w:rPr>
        <w:t xml:space="preserve">因配件无货等客观困难不能按时恢复正常使用状态的，经与甲方协商可以适当延期，但最迟不得超过</w:t>
      </w:r>
      <w:r>
        <w:rPr>
          <w:rFonts w:hint="eastAsia" w:hAnsi="宋体"/>
          <w:sz w:val="21"/>
          <w:szCs w:val="21"/>
          <w:u w:val="single"/>
          <w:lang w:eastAsia="zh-CN"/>
        </w:rPr>
        <w:t xml:space="preserve">   </w:t>
      </w:r>
      <w:r>
        <w:rPr>
          <w:rFonts w:hAnsi="宋体"/>
          <w:sz w:val="21"/>
          <w:szCs w:val="21"/>
          <w:lang w:eastAsia="zh-Hans"/>
        </w:rPr>
        <w:t xml:space="preserve">天</w:t>
      </w:r>
      <w:r>
        <w:rPr>
          <w:rFonts w:hint="eastAsia" w:hAnsi="宋体"/>
          <w:sz w:val="21"/>
          <w:szCs w:val="21"/>
          <w:lang w:eastAsia="zh-CN"/>
        </w:rPr>
        <w:t xml:space="preserve">；</w:t>
      </w:r>
      <w:r>
        <w:rPr>
          <w:rFonts w:hAnsi="宋体"/>
          <w:sz w:val="21"/>
          <w:szCs w:val="21"/>
          <w:lang w:eastAsia="zh-Hans"/>
        </w:rPr>
        <w:t xml:space="preserve">若达到</w:t>
      </w:r>
      <w:r>
        <w:rPr>
          <w:rFonts w:hint="eastAsia" w:hAnsi="宋体"/>
          <w:sz w:val="21"/>
          <w:szCs w:val="21"/>
          <w:u w:val="single"/>
          <w:lang w:eastAsia="zh-CN"/>
        </w:rPr>
        <w:t xml:space="preserve">   </w:t>
      </w:r>
      <w:r>
        <w:rPr>
          <w:rFonts w:hAnsi="宋体"/>
          <w:sz w:val="21"/>
          <w:szCs w:val="21"/>
          <w:lang w:eastAsia="zh-Hans"/>
        </w:rPr>
        <w:t xml:space="preserve">天仍不能恢复的，乙方须提供备用设备。</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Hans"/>
        </w:rPr>
        <w:t xml:space="preserve">廉政约定</w:t>
      </w:r>
      <w:r>
        <w:rPr>
          <w:rFonts w:hAnsi="宋体"/>
          <w:sz w:val="21"/>
          <w:szCs w:val="21"/>
          <w:lang w:eastAsia="zh-Hans"/>
        </w:rPr>
        <w:t xml:space="preserve">：</w:t>
      </w:r>
      <w:r>
        <w:rPr>
          <w:rFonts w:hAnsi="宋体" w:cs="楷体_GB2312"/>
          <w:sz w:val="21"/>
          <w:szCs w:val="21"/>
          <w:lang w:val="zh-TW" w:eastAsia="zh-CN"/>
        </w:rPr>
        <w:t xml:space="preserve">乙方应加强对销售代表的管理，销</w:t>
      </w:r>
      <w:r>
        <w:rPr>
          <w:rFonts w:hint="eastAsia" w:hAnsi="宋体"/>
          <w:sz w:val="21"/>
          <w:szCs w:val="21"/>
          <w:lang w:val="zh-TW" w:eastAsia="zh-CN"/>
        </w:rPr>
        <w:t xml:space="preserve">售代表</w:t>
      </w:r>
      <w:r>
        <w:rPr>
          <w:rFonts w:hint="eastAsia" w:hAnsi="宋体"/>
          <w:sz w:val="21"/>
          <w:szCs w:val="21"/>
          <w:lang w:eastAsia="zh-Hans"/>
        </w:rPr>
        <w:t xml:space="preserve">发生</w:t>
      </w:r>
      <w:r>
        <w:rPr>
          <w:rFonts w:hint="eastAsia" w:hAnsi="宋体"/>
          <w:sz w:val="21"/>
          <w:szCs w:val="21"/>
          <w:lang w:val="zh-TW" w:eastAsia="zh-CN"/>
        </w:rPr>
        <w:t xml:space="preserve">不</w:t>
      </w:r>
      <w:r>
        <w:rPr>
          <w:rFonts w:hAnsi="宋体" w:cs="楷体_GB2312"/>
          <w:sz w:val="21"/>
          <w:szCs w:val="21"/>
          <w:lang w:val="zh-TW" w:eastAsia="zh-CN"/>
        </w:rPr>
        <w:t xml:space="preserve">良行为的，甲方有权</w:t>
      </w:r>
      <w:r>
        <w:rPr>
          <w:rFonts w:hint="eastAsia" w:hAnsi="宋体" w:cs="楷体_GB2312"/>
          <w:sz w:val="21"/>
          <w:szCs w:val="21"/>
          <w:lang w:eastAsia="zh-Hans"/>
        </w:rPr>
        <w:t xml:space="preserve">解除</w:t>
      </w:r>
      <w:r>
        <w:rPr>
          <w:rFonts w:hAnsi="宋体" w:cs="楷体_GB2312"/>
          <w:sz w:val="21"/>
          <w:szCs w:val="21"/>
          <w:lang w:val="zh-TW" w:eastAsia="zh-CN"/>
        </w:rPr>
        <w:t xml:space="preserve">合同</w:t>
      </w:r>
      <w:r>
        <w:rPr>
          <w:rFonts w:hint="eastAsia" w:hAnsi="宋体" w:cs="楷体_GB2312"/>
          <w:sz w:val="21"/>
          <w:szCs w:val="21"/>
          <w:lang w:val="zh-TW" w:eastAsia="zh-CN"/>
        </w:rPr>
        <w:t xml:space="preserve">。</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争议解决方式</w:t>
      </w:r>
      <w:r>
        <w:rPr>
          <w:rFonts w:hAnsi="宋体" w:cs="楷体_GB2312"/>
          <w:sz w:val="21"/>
          <w:szCs w:val="21"/>
          <w:lang w:val="zh-TW" w:eastAsia="zh-CN"/>
        </w:rPr>
        <w:t xml:space="preserve">：</w:t>
      </w:r>
      <w:r>
        <w:rPr>
          <w:rFonts w:hAnsi="宋体" w:cs="楷体_GB2312"/>
          <w:sz w:val="21"/>
          <w:szCs w:val="21"/>
          <w:lang w:val="zh-TW" w:eastAsia="zh-Hans"/>
        </w:rPr>
        <w:t xml:space="preserve">因签订、履行</w:t>
      </w:r>
      <w:r>
        <w:rPr>
          <w:rFonts w:hAnsi="宋体" w:cs="楷体_GB2312"/>
          <w:sz w:val="21"/>
          <w:szCs w:val="21"/>
          <w:lang w:val="zh-TW" w:eastAsia="zh-CN"/>
        </w:rPr>
        <w:t xml:space="preserve">本合同</w:t>
      </w:r>
      <w:r>
        <w:rPr>
          <w:rFonts w:hAnsi="宋体" w:cs="楷体_GB2312"/>
          <w:sz w:val="21"/>
          <w:szCs w:val="21"/>
          <w:lang w:val="zh-TW" w:eastAsia="zh-Hans"/>
        </w:rPr>
        <w:t xml:space="preserve">发生</w:t>
      </w:r>
      <w:r>
        <w:rPr>
          <w:rFonts w:hAnsi="宋体" w:cs="楷体_GB2312"/>
          <w:sz w:val="21"/>
          <w:szCs w:val="21"/>
          <w:lang w:val="zh-TW" w:eastAsia="zh-CN"/>
        </w:rPr>
        <w:t xml:space="preserve">争议</w:t>
      </w:r>
      <w:r>
        <w:rPr>
          <w:rFonts w:hAnsi="宋体" w:cs="楷体_GB2312"/>
          <w:sz w:val="21"/>
          <w:szCs w:val="21"/>
          <w:lang w:val="zh-TW" w:eastAsia="zh-Hans"/>
        </w:rPr>
        <w:t xml:space="preserve">的</w:t>
      </w:r>
      <w:r>
        <w:rPr>
          <w:rFonts w:hint="eastAsia" w:hAnsi="宋体"/>
          <w:sz w:val="21"/>
          <w:szCs w:val="21"/>
          <w:lang w:eastAsia="zh-CN"/>
        </w:rPr>
        <w:t xml:space="preserve">，协商解决；协商不成的，向甲方所在地法院起诉。</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乙方提供的报价文件</w:t>
      </w:r>
      <w:r>
        <w:rPr>
          <w:rFonts w:hAnsi="宋体"/>
          <w:sz w:val="21"/>
          <w:szCs w:val="21"/>
          <w:lang w:eastAsia="zh-CN"/>
        </w:rPr>
        <w:t xml:space="preserve">、</w:t>
      </w:r>
      <w:r>
        <w:rPr>
          <w:rFonts w:hint="eastAsia" w:hAnsi="宋体"/>
          <w:sz w:val="21"/>
          <w:szCs w:val="21"/>
          <w:lang w:eastAsia="zh-CN"/>
        </w:rPr>
        <w:t xml:space="preserve">技术响应表</w:t>
      </w:r>
      <w:r>
        <w:rPr>
          <w:rFonts w:hAnsi="宋体"/>
          <w:sz w:val="21"/>
          <w:szCs w:val="21"/>
          <w:lang w:eastAsia="zh-CN"/>
        </w:rPr>
        <w:t xml:space="preserve">、</w:t>
      </w:r>
      <w:r>
        <w:rPr>
          <w:rFonts w:hint="eastAsia" w:hAnsi="宋体"/>
          <w:sz w:val="21"/>
          <w:szCs w:val="21"/>
          <w:lang w:eastAsia="zh-CN"/>
        </w:rPr>
        <w:t xml:space="preserve">承诺书与本合同具有相同的法律效力。</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未尽事宜，甲、乙双方以书面形式签订补充协议，补充协议可作为本合同的组成部分。</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其他约定事项</w:t>
      </w:r>
      <w:r>
        <w:rPr>
          <w:rFonts w:hAnsi="宋体"/>
          <w:sz w:val="21"/>
          <w:szCs w:val="21"/>
          <w:lang w:eastAsia="zh-CN"/>
        </w:rPr>
        <w:t xml:space="preserve">（</w:t>
      </w:r>
      <w:r>
        <w:rPr>
          <w:rFonts w:hint="eastAsia" w:hAnsi="宋体"/>
          <w:sz w:val="21"/>
          <w:szCs w:val="21"/>
          <w:lang w:eastAsia="zh-Hans"/>
        </w:rPr>
        <w:t xml:space="preserve">手写无效</w:t>
      </w:r>
      <w:r>
        <w:rPr>
          <w:rFonts w:hAnsi="宋体"/>
          <w:sz w:val="21"/>
          <w:szCs w:val="21"/>
          <w:lang w:eastAsia="zh-CN"/>
        </w:rPr>
        <w:t xml:space="preserve">）</w:t>
      </w:r>
      <w:r>
        <w:rPr>
          <w:rFonts w:hint="eastAsia" w:hAnsi="宋体"/>
          <w:sz w:val="21"/>
          <w:szCs w:val="21"/>
          <w:lang w:eastAsia="zh-CN"/>
        </w:rPr>
        <w:t xml:space="preserve">：</w:t>
      </w:r>
      <w:r>
        <w:rPr>
          <w:rFonts w:hint="eastAsia" w:hAnsi="宋体"/>
          <w:sz w:val="21"/>
          <w:szCs w:val="21"/>
          <w:u w:val="single"/>
          <w:lang w:eastAsia="zh-CN"/>
        </w:rPr>
        <w:t xml:space="preserve">                                                   </w:t>
      </w:r>
      <w:r>
        <w:rPr>
          <w:rFonts w:hint="eastAsia" w:hAnsi="宋体"/>
          <w:sz w:val="21"/>
          <w:szCs w:val="21"/>
          <w:lang w:eastAsia="zh-CN"/>
        </w:rPr>
        <w:t xml:space="preserve">。</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本合同自甲、乙双方签字盖章之日起生效</w:t>
      </w:r>
      <w:r>
        <w:rPr>
          <w:rFonts w:hAnsi="宋体"/>
          <w:sz w:val="21"/>
          <w:szCs w:val="21"/>
          <w:lang w:eastAsia="zh-CN"/>
        </w:rPr>
        <w:t xml:space="preserve">；</w:t>
      </w:r>
      <w:r>
        <w:rPr>
          <w:rFonts w:hint="eastAsia" w:hAnsi="宋体"/>
          <w:sz w:val="21"/>
          <w:szCs w:val="21"/>
          <w:lang w:eastAsia="zh-Hans"/>
        </w:rPr>
        <w:t xml:space="preserve">本合同</w:t>
      </w:r>
      <w:r>
        <w:rPr>
          <w:rFonts w:hint="eastAsia" w:hAnsi="宋体"/>
          <w:sz w:val="21"/>
          <w:szCs w:val="21"/>
          <w:lang w:eastAsia="zh-CN"/>
        </w:rPr>
        <w:t xml:space="preserve">以中文书写，</w:t>
      </w:r>
      <w:r>
        <w:rPr>
          <w:rFonts w:hint="eastAsia" w:hAnsi="宋体"/>
          <w:sz w:val="21"/>
          <w:szCs w:val="21"/>
          <w:lang w:eastAsia="zh-Hans"/>
        </w:rPr>
        <w:t xml:space="preserve">壹</w:t>
      </w:r>
      <w:r>
        <w:rPr>
          <w:rFonts w:hint="eastAsia" w:hAnsi="宋体"/>
          <w:sz w:val="21"/>
          <w:szCs w:val="21"/>
          <w:lang w:eastAsia="zh-CN"/>
        </w:rPr>
        <w:t xml:space="preserve">式伍份</w:t>
      </w:r>
      <w:r>
        <w:rPr>
          <w:rFonts w:hAnsi="宋体"/>
          <w:sz w:val="21"/>
          <w:szCs w:val="21"/>
          <w:lang w:eastAsia="zh-CN"/>
        </w:rPr>
        <w:t xml:space="preserve">，</w:t>
      </w:r>
      <w:r>
        <w:rPr>
          <w:rFonts w:hint="eastAsia" w:hAnsi="宋体"/>
          <w:sz w:val="21"/>
          <w:szCs w:val="21"/>
          <w:lang w:eastAsia="zh-CN"/>
        </w:rPr>
        <w:t xml:space="preserve">甲方持肆份，乙方持壹份</w:t>
      </w:r>
      <w:r>
        <w:rPr>
          <w:rFonts w:hAnsi="宋体"/>
          <w:sz w:val="21"/>
          <w:szCs w:val="21"/>
          <w:lang w:eastAsia="zh-CN"/>
        </w:rPr>
        <w:t xml:space="preserve">，</w:t>
      </w:r>
      <w:r>
        <w:rPr>
          <w:rFonts w:hint="eastAsia" w:hAnsi="宋体"/>
          <w:sz w:val="21"/>
          <w:szCs w:val="21"/>
          <w:lang w:eastAsia="zh-CN"/>
        </w:rPr>
        <w:t xml:space="preserve">具有相同的法律效力。</w:t>
      </w:r>
      <w:r/>
    </w:p>
    <w:p>
      <w:pPr>
        <w:ind w:left="540"/>
        <w:spacing w:after="156" w:line="300" w:lineRule="exact"/>
        <w:rPr>
          <w:rFonts w:hAnsi="宋体"/>
          <w:b/>
          <w:sz w:val="21"/>
          <w:szCs w:val="21"/>
          <w:lang w:eastAsia="zh-CN"/>
        </w:rPr>
      </w:pPr>
      <w:r>
        <w:rPr>
          <w:rFonts w:hint="eastAsia" w:hAnsi="宋体"/>
          <w:sz w:val="21"/>
          <w:szCs w:val="21"/>
          <w:lang w:eastAsia="zh-CN"/>
        </w:rPr>
        <w:t xml:space="preserve">甲方：</w:t>
      </w:r>
      <w:r>
        <w:rPr>
          <w:rFonts w:hint="eastAsia" w:hAnsi="宋体"/>
          <w:sz w:val="21"/>
          <w:szCs w:val="21"/>
          <w:u w:val="single"/>
          <w:lang w:eastAsia="zh-CN"/>
        </w:rPr>
        <w:t xml:space="preserve">南</w:t>
      </w:r>
      <w:r>
        <w:rPr>
          <w:rFonts w:hint="eastAsia" w:hAnsi="宋体"/>
          <w:sz w:val="21"/>
          <w:szCs w:val="21"/>
          <w:u w:val="single"/>
          <w:lang w:eastAsia="zh-CN"/>
        </w:rPr>
        <w:t xml:space="preserve">           </w:t>
      </w:r>
      <w:r>
        <w:rPr>
          <w:rFonts w:hint="eastAsia" w:hAnsi="宋体"/>
          <w:sz w:val="21"/>
          <w:szCs w:val="21"/>
          <w:lang w:eastAsia="zh-CN"/>
        </w:rPr>
        <w:t xml:space="preserve">（盖章）</w:t>
      </w:r>
      <w:r>
        <w:rPr>
          <w:rFonts w:hint="eastAsia" w:hAnsi="宋体"/>
          <w:sz w:val="21"/>
          <w:szCs w:val="21"/>
          <w:lang w:eastAsia="zh-CN"/>
        </w:rPr>
        <w:t xml:space="preserve">   </w:t>
      </w:r>
      <w:r>
        <w:rPr>
          <w:rFonts w:hint="eastAsia" w:hAnsi="宋体"/>
          <w:sz w:val="21"/>
          <w:szCs w:val="21"/>
          <w:lang w:eastAsia="zh-CN"/>
        </w:rPr>
        <w:t xml:space="preserve">乙方：</w:t>
      </w:r>
      <w:r>
        <w:rPr>
          <w:rFonts w:hint="eastAsia" w:hAnsi="宋体"/>
          <w:sz w:val="21"/>
          <w:szCs w:val="21"/>
          <w:u w:val="single"/>
          <w:lang w:eastAsia="zh-CN"/>
        </w:rPr>
        <w:t xml:space="preserve"> XXXXXX       </w:t>
      </w:r>
      <w:r>
        <w:rPr>
          <w:rFonts w:hint="eastAsia" w:hAnsi="宋体"/>
          <w:sz w:val="21"/>
          <w:szCs w:val="21"/>
          <w:lang w:eastAsia="zh-CN"/>
        </w:rPr>
        <w:t xml:space="preserve">（盖章）</w:t>
      </w:r>
      <w:r/>
    </w:p>
    <w:p>
      <w:pPr>
        <w:ind w:left="540"/>
        <w:spacing w:after="156" w:line="300" w:lineRule="exact"/>
        <w:rPr>
          <w:rFonts w:hAnsi="宋体"/>
          <w:b/>
          <w:sz w:val="21"/>
          <w:szCs w:val="21"/>
          <w:lang w:eastAsia="zh-CN"/>
        </w:rPr>
      </w:pPr>
      <w:r>
        <w:rPr>
          <w:rFonts w:hint="eastAsia" w:hAnsi="宋体"/>
          <w:sz w:val="21"/>
          <w:szCs w:val="21"/>
          <w:lang w:eastAsia="zh-CN"/>
        </w:rPr>
        <w:t xml:space="preserve">地址：</w:t>
      </w:r>
      <w:r>
        <w:rPr>
          <w:rFonts w:hint="eastAsia" w:hAnsi="宋体"/>
          <w:sz w:val="21"/>
          <w:szCs w:val="21"/>
          <w:lang w:eastAsia="zh-CN"/>
        </w:rPr>
        <w:t xml:space="preserve">                    </w:t>
      </w:r>
      <w:r>
        <w:rPr>
          <w:rFonts w:hint="eastAsia" w:hAnsi="宋体"/>
          <w:sz w:val="21"/>
          <w:szCs w:val="21"/>
          <w:lang w:eastAsia="zh-CN"/>
        </w:rPr>
        <w:t xml:space="preserve">地址：</w:t>
      </w:r>
      <w:r>
        <w:rPr>
          <w:rFonts w:hint="eastAsia" w:hAnsi="宋体"/>
          <w:sz w:val="21"/>
          <w:szCs w:val="21"/>
          <w:u w:val="single"/>
          <w:lang w:eastAsia="zh-CN"/>
        </w:rPr>
        <w:t xml:space="preserve">                            </w:t>
      </w:r>
      <w:r>
        <w:rPr>
          <w:rFonts w:hint="eastAsia" w:hAnsi="宋体"/>
          <w:sz w:val="21"/>
          <w:szCs w:val="21"/>
          <w:lang w:eastAsia="zh-CN"/>
        </w:rPr>
        <w:t xml:space="preserve">              </w:t>
      </w:r>
      <w:r/>
    </w:p>
    <w:p>
      <w:pPr>
        <w:ind w:left="540"/>
        <w:spacing w:after="156" w:line="300" w:lineRule="exact"/>
        <w:rPr>
          <w:rFonts w:hAnsi="宋体"/>
          <w:b/>
          <w:sz w:val="21"/>
          <w:szCs w:val="21"/>
          <w:lang w:eastAsia="zh-CN"/>
        </w:rPr>
      </w:pPr>
      <w:r>
        <w:rPr>
          <w:rFonts w:hint="eastAsia" w:hAnsi="宋体"/>
          <w:sz w:val="21"/>
          <w:szCs w:val="21"/>
          <w:lang w:eastAsia="zh-CN"/>
        </w:rPr>
        <w:t xml:space="preserve">联系方式：</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公司联系方式：</w:t>
      </w:r>
      <w:r>
        <w:rPr>
          <w:rFonts w:hint="eastAsia" w:hAnsi="宋体"/>
          <w:sz w:val="21"/>
          <w:szCs w:val="21"/>
          <w:u w:val="single"/>
          <w:lang w:eastAsia="zh-CN"/>
        </w:rPr>
        <w:t xml:space="preserve">                    </w:t>
      </w:r>
      <w:r/>
    </w:p>
    <w:p>
      <w:pPr>
        <w:ind w:left="540"/>
        <w:spacing w:after="156" w:line="300" w:lineRule="exact"/>
        <w:rPr>
          <w:rFonts w:hAnsi="宋体"/>
          <w:b/>
          <w:sz w:val="21"/>
          <w:szCs w:val="21"/>
          <w:u w:val="single"/>
          <w:lang w:eastAsia="zh-CN"/>
        </w:rPr>
      </w:pPr>
      <w:r>
        <w:rPr>
          <w:rFonts w:hint="eastAsia" w:hAnsi="宋体"/>
          <w:sz w:val="21"/>
          <w:szCs w:val="21"/>
          <w:lang w:eastAsia="zh-CN"/>
        </w:rPr>
        <w:t xml:space="preserve">传真：</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传真：</w:t>
      </w:r>
      <w:r>
        <w:rPr>
          <w:rFonts w:hint="eastAsia" w:hAnsi="宋体"/>
          <w:sz w:val="21"/>
          <w:szCs w:val="21"/>
          <w:u w:val="single"/>
          <w:lang w:eastAsia="zh-CN"/>
        </w:rPr>
        <w:t xml:space="preserve">                 </w:t>
      </w:r>
      <w:r/>
    </w:p>
    <w:p>
      <w:pPr>
        <w:ind w:left="540"/>
        <w:spacing w:after="156" w:line="300" w:lineRule="exact"/>
        <w:rPr>
          <w:rFonts w:hAnsi="宋体"/>
          <w:b/>
          <w:sz w:val="21"/>
          <w:szCs w:val="21"/>
          <w:lang w:eastAsia="zh-CN"/>
        </w:rPr>
      </w:pPr>
      <w:r>
        <w:rPr>
          <w:rFonts w:hint="eastAsia" w:hAnsi="宋体"/>
          <w:sz w:val="21"/>
          <w:szCs w:val="21"/>
          <w:lang w:eastAsia="zh-CN"/>
        </w:rPr>
        <w:t xml:space="preserve">甲方法定代表人或授权代表：</w:t>
      </w:r>
      <w:r>
        <w:rPr>
          <w:rFonts w:hint="eastAsia" w:hAnsi="宋体"/>
          <w:sz w:val="21"/>
          <w:szCs w:val="21"/>
          <w:lang w:eastAsia="zh-CN"/>
        </w:rPr>
        <w:t xml:space="preserve">                </w:t>
      </w:r>
      <w:r>
        <w:rPr>
          <w:rFonts w:hint="eastAsia" w:hAnsi="宋体"/>
          <w:sz w:val="21"/>
          <w:szCs w:val="21"/>
          <w:lang w:eastAsia="zh-CN"/>
        </w:rPr>
        <w:t xml:space="preserve">乙方法定代表人或授权代表：</w:t>
      </w:r>
      <w:r>
        <w:rPr>
          <w:rFonts w:hint="eastAsia" w:hAnsi="宋体"/>
          <w:sz w:val="21"/>
          <w:szCs w:val="21"/>
          <w:lang w:eastAsia="zh-CN"/>
        </w:rPr>
        <w:t xml:space="preserve"> </w:t>
      </w:r>
      <w:r/>
    </w:p>
    <w:p>
      <w:pPr>
        <w:ind w:left="540"/>
        <w:spacing w:after="156" w:line="300" w:lineRule="exact"/>
        <w:rPr>
          <w:rFonts w:hAnsi="宋体"/>
          <w:b/>
          <w:sz w:val="21"/>
          <w:szCs w:val="21"/>
          <w:lang w:eastAsia="zh-CN"/>
        </w:rPr>
      </w:pPr>
      <w:r>
        <w:rPr>
          <w:rFonts w:hint="eastAsia" w:hAnsi="宋体"/>
          <w:sz w:val="21"/>
          <w:szCs w:val="21"/>
          <w:lang w:eastAsia="zh-CN"/>
        </w:rPr>
        <w:t xml:space="preserve">日期：</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日期：</w:t>
      </w:r>
      <w:r>
        <w:rPr>
          <w:rFonts w:hint="eastAsia" w:hAnsi="宋体"/>
          <w:sz w:val="21"/>
          <w:szCs w:val="21"/>
          <w:u w:val="single"/>
          <w:lang w:eastAsia="zh-CN"/>
        </w:rPr>
        <w:t xml:space="preserve">                  </w:t>
      </w:r>
      <w:r>
        <w:rPr>
          <w:rFonts w:hint="eastAsia" w:hAnsi="宋体"/>
          <w:sz w:val="21"/>
          <w:szCs w:val="21"/>
          <w:lang w:eastAsia="zh-CN"/>
        </w:rPr>
        <w:t xml:space="preserve">      </w:t>
      </w:r>
      <w:r/>
    </w:p>
    <w:p>
      <w:pPr>
        <w:ind w:firstLine="4725"/>
        <w:spacing w:after="156" w:line="300" w:lineRule="exact"/>
        <w:rPr>
          <w:rFonts w:hAnsi="宋体"/>
          <w:b/>
          <w:sz w:val="21"/>
          <w:szCs w:val="21"/>
          <w:lang w:eastAsia="zh-CN"/>
        </w:rPr>
      </w:pPr>
      <w:r>
        <w:rPr>
          <w:rFonts w:hint="eastAsia" w:hAnsi="宋体"/>
          <w:sz w:val="21"/>
          <w:szCs w:val="21"/>
          <w:lang w:eastAsia="zh-CN"/>
        </w:rPr>
        <w:t xml:space="preserve">开户银行：</w:t>
      </w:r>
      <w:r>
        <w:rPr>
          <w:rFonts w:hint="eastAsia" w:hAnsi="宋体"/>
          <w:sz w:val="21"/>
          <w:szCs w:val="21"/>
          <w:u w:val="single"/>
          <w:lang w:eastAsia="zh-CN"/>
        </w:rPr>
        <w:t xml:space="preserve">                        </w:t>
      </w:r>
      <w:r/>
    </w:p>
    <w:p>
      <w:pPr>
        <w:ind w:firstLine="4725"/>
        <w:spacing w:after="156" w:line="300" w:lineRule="exact"/>
        <w:rPr>
          <w:rFonts w:hAnsi="宋体"/>
          <w:b/>
          <w:sz w:val="21"/>
          <w:szCs w:val="21"/>
          <w:u w:val="single"/>
          <w:lang w:eastAsia="zh-CN"/>
        </w:rPr>
      </w:pPr>
      <w:r>
        <w:rPr>
          <w:rFonts w:hint="eastAsia" w:hAnsi="宋体"/>
          <w:sz w:val="21"/>
          <w:szCs w:val="21"/>
          <w:lang w:eastAsia="zh-CN"/>
        </w:rPr>
        <w:t xml:space="preserve">账号</w:t>
      </w:r>
      <w:r>
        <w:rPr>
          <w:rFonts w:hint="eastAsia" w:hAnsi="宋体"/>
          <w:sz w:val="21"/>
          <w:szCs w:val="21"/>
          <w:lang w:eastAsia="zh-CN"/>
        </w:rPr>
        <w:t xml:space="preserve">: </w:t>
      </w:r>
      <w:r>
        <w:rPr>
          <w:rFonts w:hint="eastAsia" w:hAnsi="宋体"/>
          <w:sz w:val="21"/>
          <w:szCs w:val="21"/>
          <w:u w:val="single"/>
          <w:lang w:eastAsia="zh-CN"/>
        </w:rPr>
        <w:t xml:space="preserve">                            </w:t>
      </w:r>
      <w:r/>
    </w:p>
    <w:p>
      <w:pPr>
        <w:spacing w:after="156"/>
        <w:rPr>
          <w:rFonts w:hAnsi="宋体" w:cs="宋体"/>
          <w:b/>
          <w:lang w:eastAsia="zh-CN"/>
        </w:rPr>
      </w:pPr>
      <w:r>
        <w:rPr>
          <w:rFonts w:hint="eastAsia"/>
          <w:lang w:eastAsia="zh-CN"/>
        </w:rPr>
        <w:t xml:space="preserve">  </w:t>
      </w:r>
      <w:r>
        <w:rPr>
          <w:rFonts w:hint="eastAsia" w:hAnsi="宋体" w:cs="宋体"/>
          <w:lang w:eastAsia="zh-CN"/>
        </w:rPr>
        <w:t xml:space="preserve">                                                      </w:t>
      </w:r>
      <w:r/>
    </w:p>
    <w:p>
      <w:pPr>
        <w:spacing w:after="156" w:line="300" w:lineRule="exact"/>
        <w:rPr>
          <w:rFonts w:ascii="楷体_GB2312" w:eastAsia="楷体_GB2312"/>
          <w:b/>
          <w:u w:val="single"/>
          <w:lang w:eastAsia="zh-CN"/>
        </w:rPr>
      </w:pPr>
      <w:r>
        <w:rPr>
          <w:rFonts w:ascii="楷体_GB2312" w:eastAsia="楷体_GB2312"/>
          <w:b/>
          <w:u w:val="single"/>
          <w:lang w:eastAsia="zh-CN"/>
        </w:rPr>
      </w:r>
      <w:r/>
    </w:p>
    <w:p>
      <w:pPr>
        <w:pStyle w:val="834"/>
        <w:rPr>
          <w:color w:val="auto"/>
          <w:lang w:val="en-US"/>
        </w:rPr>
      </w:pPr>
      <w:r>
        <w:rPr>
          <w:color w:val="auto"/>
          <w:lang w:val="en-US"/>
        </w:rPr>
      </w:r>
      <w:r/>
    </w:p>
    <w:p>
      <w:pPr>
        <w:rPr>
          <w:lang w:eastAsia="zh-CN"/>
        </w:rPr>
      </w:pPr>
      <w:r>
        <w:rPr>
          <w:lang w:eastAsia="zh-CN"/>
        </w:rPr>
      </w:r>
      <w:r/>
    </w:p>
    <w:p>
      <w:pPr>
        <w:pStyle w:val="834"/>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834"/>
        <w:ind w:firstLine="0"/>
        <w:rPr>
          <w:color w:val="auto"/>
          <w:lang w:val="en-US"/>
        </w:rPr>
      </w:pPr>
      <w:r>
        <w:rPr>
          <w:color w:val="auto"/>
          <w:lang w:val="en-US"/>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both"/>
        <w:spacing w:line="400" w:lineRule="atLeast"/>
        <w:widowControl w:val="off"/>
        <w:rPr>
          <w:rFonts w:ascii="宋体" w:eastAsia="宋体"/>
          <w:bCs/>
          <w:position w:val="-10"/>
          <w:szCs w:val="20"/>
          <w:lang w:eastAsia="zh-CN"/>
        </w:rPr>
      </w:pPr>
      <w:r>
        <w:rPr>
          <w:rFonts w:hint="eastAsia" w:ascii="宋体" w:eastAsia="宋体"/>
          <w:bCs/>
          <w:position w:val="-10"/>
          <w:szCs w:val="20"/>
          <w:lang w:eastAsia="zh-CN"/>
        </w:rPr>
        <w:t xml:space="preserve">(★参数不允许负偏离。</w:t>
      </w:r>
      <w:r>
        <w:rPr>
          <w:rFonts w:ascii="宋体" w:eastAsia="宋体"/>
          <w:bCs/>
          <w:position w:val="-10"/>
          <w:szCs w:val="20"/>
          <w:lang w:eastAsia="zh-CN"/>
        </w:rPr>
        <w:t xml:space="preserve">投标人应如实填写技术偏离表。投标人填写的技术偏离表所提供的技术指标，应按招标文件要求在投标文件中提供</w:t>
      </w:r>
      <w:r>
        <w:rPr>
          <w:rFonts w:ascii="宋体" w:eastAsia="宋体"/>
          <w:b/>
          <w:position w:val="-10"/>
          <w:szCs w:val="20"/>
          <w:u w:val="single"/>
          <w:lang w:eastAsia="zh-CN"/>
        </w:rPr>
        <w:t xml:space="preserve">技术支持资料。技术支持资料以制造商公开发布的印刷资料（</w:t>
      </w:r>
      <w:r>
        <w:rPr>
          <w:rFonts w:hint="eastAsia" w:ascii="宋体" w:eastAsia="宋体"/>
          <w:b/>
          <w:position w:val="-10"/>
          <w:szCs w:val="20"/>
          <w:u w:val="single"/>
          <w:lang w:eastAsia="zh-CN"/>
        </w:rPr>
        <w:t xml:space="preserve">如</w:t>
      </w:r>
      <w:r>
        <w:rPr>
          <w:rFonts w:ascii="宋体" w:eastAsia="宋体"/>
          <w:b/>
          <w:position w:val="-10"/>
          <w:szCs w:val="20"/>
          <w:u w:val="single"/>
          <w:lang w:eastAsia="zh-CN"/>
        </w:rPr>
        <w:t xml:space="preserve">技术白皮书 Data sheet、技术说明书、产品介绍彩页等）、食药监局出具的注册证及检测机构出具的检测报告</w:t>
      </w:r>
      <w:r>
        <w:rPr>
          <w:rFonts w:hint="eastAsia" w:ascii="宋体" w:eastAsia="宋体"/>
          <w:b/>
          <w:position w:val="-10"/>
          <w:szCs w:val="20"/>
          <w:u w:val="single"/>
          <w:lang w:eastAsia="zh-CN"/>
        </w:rPr>
        <w:t xml:space="preserve">、或招标文件规定的证明材料</w:t>
      </w:r>
      <w:r>
        <w:rPr>
          <w:rFonts w:ascii="宋体" w:eastAsia="宋体"/>
          <w:b/>
          <w:position w:val="-10"/>
          <w:szCs w:val="20"/>
          <w:u w:val="single"/>
          <w:lang w:eastAsia="zh-CN"/>
        </w:rPr>
        <w:t xml:space="preserve">等为准</w:t>
      </w:r>
      <w:r>
        <w:rPr>
          <w:rFonts w:ascii="宋体" w:eastAsia="宋体"/>
          <w:bCs/>
          <w:position w:val="-10"/>
          <w:szCs w:val="20"/>
          <w:lang w:eastAsia="zh-CN"/>
        </w:rPr>
        <w:t xml:space="preserve">，上述材料的效力等级最高为注册证之附件《产品技术要求》、其次为具有CMA标记的第三方检测报告、再次为其他检测报告、技术白皮书Data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w:t>
      </w:r>
      <w:r>
        <w:rPr>
          <w:rFonts w:ascii="宋体" w:eastAsia="宋体"/>
          <w:bCs/>
          <w:position w:val="-10"/>
          <w:szCs w:val="20"/>
          <w:lang w:eastAsia="zh-CN"/>
        </w:rPr>
        <w:t xml:space="preserve">页需体现</w:t>
      </w:r>
      <w:r>
        <w:rPr>
          <w:rFonts w:ascii="宋体" w:eastAsia="宋体"/>
          <w:bCs/>
          <w:position w:val="-10"/>
          <w:szCs w:val="20"/>
          <w:lang w:eastAsia="zh-CN"/>
        </w:rPr>
        <w:t xml:space="preserve">投标产品的品牌、规格型号、相关性能指标，相关性能指标需以醒目的方式标明招标文件技术要求对应的序号，凡不符合上述要求的可以视为无效技术支持资料。</w:t>
      </w:r>
      <w:r>
        <w:rPr>
          <w:rFonts w:hint="eastAsia" w:ascii="宋体" w:hAnsi="宋体" w:eastAsia="宋体"/>
          <w:bCs/>
          <w:position w:val="-10"/>
          <w:lang w:eastAsia="zh-CN"/>
        </w:rPr>
        <w:t xml:space="preserve">技术要求中要求提供证明材料的，</w:t>
      </w:r>
      <w:r>
        <w:rPr>
          <w:rFonts w:hint="eastAsia" w:ascii="宋体" w:eastAsia="宋体"/>
          <w:bCs/>
          <w:position w:val="-10"/>
          <w:szCs w:val="20"/>
          <w:lang w:eastAsia="zh-CN"/>
        </w:rPr>
        <w:t xml:space="preserve">未</w:t>
      </w:r>
      <w:r>
        <w:rPr>
          <w:rFonts w:hint="eastAsia" w:ascii="宋体" w:eastAsia="宋体"/>
          <w:bCs/>
          <w:position w:val="-10"/>
          <w:szCs w:val="20"/>
          <w:lang w:eastAsia="zh-CN"/>
        </w:rPr>
        <w:t xml:space="preserve">按上述要求</w:t>
      </w:r>
      <w:r>
        <w:rPr>
          <w:rFonts w:hint="eastAsia" w:ascii="宋体" w:eastAsia="宋体"/>
          <w:bCs/>
          <w:position w:val="-10"/>
          <w:szCs w:val="20"/>
          <w:lang w:eastAsia="zh-CN"/>
        </w:rPr>
        <w:t xml:space="preserve">提供证明材料视为负偏离。)</w:t>
      </w:r>
      <w:r/>
    </w:p>
    <w:p>
      <w:pPr>
        <w:widowControl w:val="off"/>
        <w:rPr>
          <w:lang w:eastAsia="zh-CN"/>
        </w:rPr>
      </w:pPr>
      <w:r>
        <w:rPr>
          <w:lang w:eastAsia="zh-CN"/>
        </w:rPr>
      </w:r>
      <w:r/>
    </w:p>
    <w:p>
      <w:pPr>
        <w:jc w:val="center"/>
        <w:widowControl w:val="off"/>
        <w:rPr>
          <w:lang w:eastAsia="zh-CN"/>
        </w:rPr>
      </w:pPr>
      <w:r>
        <w:rPr>
          <w:lang w:eastAsia="zh-CN"/>
        </w:rPr>
      </w:r>
      <w:r/>
    </w:p>
    <w:p>
      <w:pPr>
        <w:jc w:val="center"/>
        <w:widowControl w:val="off"/>
        <w:rPr>
          <w:lang w:eastAsia="zh-CN"/>
        </w:rPr>
      </w:pPr>
      <w:r>
        <w:rPr>
          <w:rFonts w:ascii="宋体" w:hAnsi="宋体" w:eastAsia="宋体" w:cs="宋体"/>
          <w:b/>
          <w:bCs/>
          <w:position w:val="-10"/>
          <w:sz w:val="36"/>
          <w:szCs w:val="36"/>
          <w:lang w:eastAsia="zh-CN"/>
        </w:rPr>
        <w:t xml:space="preserve">技术</w:t>
      </w:r>
      <w:r>
        <w:rPr>
          <w:rFonts w:hint="eastAsia" w:ascii="宋体" w:hAnsi="宋体" w:eastAsia="宋体" w:cs="宋体"/>
          <w:b/>
          <w:bCs/>
          <w:position w:val="-10"/>
          <w:sz w:val="36"/>
          <w:szCs w:val="36"/>
          <w:lang w:eastAsia="zh-CN"/>
        </w:rPr>
        <w:t xml:space="preserve">要求</w:t>
      </w:r>
      <w:r/>
    </w:p>
    <w:p>
      <w:pPr>
        <w:widowControl w:val="off"/>
        <w:rPr>
          <w:rFonts w:ascii="宋体" w:hAnsi="宋体" w:eastAsia="宋体" w:cs="宋体"/>
          <w:b/>
          <w:bCs/>
          <w:position w:val="-10"/>
          <w:sz w:val="30"/>
          <w:szCs w:val="30"/>
          <w:lang w:eastAsia="zh-CN"/>
        </w:rPr>
      </w:pPr>
      <w:r>
        <w:rPr>
          <w:rFonts w:hint="eastAsia" w:ascii="宋体" w:hAnsi="宋体" w:eastAsia="宋体" w:cs="宋体"/>
          <w:b/>
          <w:bCs/>
          <w:position w:val="-10"/>
          <w:sz w:val="30"/>
          <w:szCs w:val="30"/>
          <w:lang w:eastAsia="zh-CN"/>
        </w:rPr>
        <w:t xml:space="preserve">品目</w:t>
      </w:r>
      <w:r>
        <w:rPr>
          <w:rFonts w:hint="eastAsia" w:ascii="宋体" w:hAnsi="宋体" w:eastAsia="宋体" w:cs="宋体"/>
          <w:b/>
          <w:bCs/>
          <w:position w:val="-10"/>
          <w:sz w:val="30"/>
          <w:szCs w:val="30"/>
          <w:lang w:eastAsia="zh-CN"/>
        </w:rPr>
        <w:t xml:space="preserve">一</w:t>
      </w:r>
      <w:r>
        <w:rPr>
          <w:rFonts w:hint="eastAsia" w:ascii="宋体" w:hAnsi="宋体" w:eastAsia="宋体" w:cs="宋体"/>
          <w:b/>
          <w:bCs/>
          <w:position w:val="-10"/>
          <w:sz w:val="30"/>
          <w:szCs w:val="30"/>
          <w:lang w:eastAsia="zh-CN"/>
        </w:rPr>
        <w:t xml:space="preserve"> 全数字化彩色多普勒超声诊断仪</w:t>
      </w:r>
      <w:r>
        <w:rPr>
          <w:rFonts w:hint="eastAsia" w:ascii="宋体" w:hAnsi="宋体" w:eastAsia="宋体" w:cs="宋体"/>
          <w:b/>
          <w:bCs/>
          <w:position w:val="-10"/>
          <w:sz w:val="30"/>
          <w:szCs w:val="30"/>
          <w:lang w:eastAsia="zh-CN"/>
        </w:rPr>
        <w:t xml:space="preserve">（1套）</w:t>
      </w:r>
      <w:r/>
    </w:p>
    <w:p>
      <w:pPr>
        <w:widowControl w:val="off"/>
        <w:rPr>
          <w:lang w:eastAsia="zh-CN"/>
        </w:rPr>
      </w:pPr>
      <w:r>
        <w:rPr>
          <w:rFonts w:hint="eastAsia" w:ascii="宋体" w:hAnsi="宋体" w:eastAsia="宋体" w:cs="宋体"/>
          <w:b/>
          <w:bCs/>
          <w:lang w:eastAsia="zh-CN"/>
        </w:rPr>
        <w:t xml:space="preserve">一、</w:t>
      </w:r>
      <w:r>
        <w:rPr>
          <w:rFonts w:hint="eastAsia" w:ascii="宋体" w:hAnsi="宋体" w:eastAsia="宋体" w:cs="宋体"/>
          <w:b/>
          <w:bCs/>
          <w:lang w:eastAsia="zh-CN"/>
        </w:rPr>
        <w:t xml:space="preserve">★</w:t>
      </w:r>
      <w:r>
        <w:rPr>
          <w:rFonts w:ascii="宋体" w:hAnsi="宋体" w:eastAsia="宋体" w:cs="宋体"/>
          <w:b/>
          <w:bCs/>
          <w:lang w:eastAsia="zh-CN"/>
        </w:rPr>
        <w:t xml:space="preserve">设备用途说明及主要要求：</w:t>
      </w:r>
      <w:r/>
    </w:p>
    <w:p>
      <w:pPr>
        <w:ind w:firstLine="480"/>
        <w:widowControl w:val="off"/>
        <w:rPr>
          <w:rFonts w:ascii="宋体" w:hAnsi="宋体" w:eastAsia="宋体" w:cs="宋体"/>
          <w:lang w:eastAsia="zh-CN"/>
        </w:rPr>
      </w:pPr>
      <w:r>
        <w:rPr>
          <w:rFonts w:hint="eastAsia" w:ascii="宋体" w:hAnsi="宋体" w:eastAsia="宋体" w:cs="宋体"/>
          <w:lang w:eastAsia="zh-CN"/>
        </w:rPr>
        <w:t xml:space="preserve">腹部、心脏、妇科、产科、早孕、儿科、泌尿科、急诊科、肌肉骨骼、小器</w:t>
      </w:r>
      <w:r>
        <w:rPr>
          <w:rFonts w:hint="eastAsia" w:ascii="宋体" w:hAnsi="宋体" w:eastAsia="宋体" w:cs="宋体"/>
          <w:lang w:eastAsia="zh-CN"/>
        </w:rPr>
        <w:t xml:space="preserve">宫</w:t>
      </w:r>
      <w:r>
        <w:rPr>
          <w:rFonts w:hint="eastAsia" w:ascii="宋体" w:hAnsi="宋体" w:eastAsia="宋体" w:cs="宋体"/>
          <w:lang w:eastAsia="zh-CN"/>
        </w:rPr>
        <w:t xml:space="preserve">、血管、心脏、腔内等全身应用功能，具备全面专业的超声先进技术和解决方案</w:t>
      </w:r>
      <w:r/>
    </w:p>
    <w:p>
      <w:pPr>
        <w:widowControl w:val="off"/>
        <w:rPr>
          <w:lang w:eastAsia="zh-CN"/>
        </w:rPr>
      </w:pPr>
      <w:r>
        <w:rPr>
          <w:lang w:eastAsia="zh-CN"/>
        </w:rPr>
      </w:r>
      <w:r/>
    </w:p>
    <w:p>
      <w:pPr>
        <w:jc w:val="both"/>
        <w:widowControl w:val="off"/>
        <w:rPr>
          <w:rFonts w:hAnsi="宋体" w:eastAsia="宋体"/>
          <w:b/>
          <w:bCs/>
          <w:spacing w:val="20"/>
          <w:szCs w:val="22"/>
          <w:lang w:eastAsia="zh-CN"/>
        </w:rPr>
      </w:pPr>
      <w:r>
        <w:rPr>
          <w:rFonts w:hint="eastAsia" w:hAnsi="宋体" w:eastAsia="宋体"/>
          <w:b/>
          <w:bCs/>
          <w:spacing w:val="20"/>
          <w:szCs w:val="22"/>
          <w:lang w:eastAsia="zh-CN"/>
        </w:rPr>
        <w:t xml:space="preserve">二、</w:t>
      </w:r>
      <w:r>
        <w:rPr>
          <w:rFonts w:hint="eastAsia" w:hAnsi="宋体" w:eastAsia="宋体"/>
          <w:b/>
          <w:bCs/>
          <w:spacing w:val="20"/>
          <w:szCs w:val="22"/>
          <w:lang w:eastAsia="zh-CN"/>
        </w:rPr>
        <w:t xml:space="preserve">系统配置及通用功能：</w:t>
      </w:r>
      <w:r/>
    </w:p>
    <w:p>
      <w:pPr>
        <w:widowControl w:val="off"/>
        <w:rPr>
          <w:rFonts w:hAnsi="宋体" w:eastAsia="宋体"/>
          <w:spacing w:val="20"/>
          <w:szCs w:val="22"/>
          <w:lang w:eastAsia="zh-CN"/>
        </w:rPr>
      </w:pPr>
      <w:r>
        <w:rPr>
          <w:rFonts w:hint="eastAsia" w:hAnsi="宋体" w:eastAsia="宋体"/>
          <w:spacing w:val="20"/>
          <w:szCs w:val="22"/>
          <w:lang w:eastAsia="zh-CN"/>
        </w:rPr>
        <w:t xml:space="preserve">1. </w:t>
      </w:r>
      <w:r>
        <w:rPr>
          <w:rFonts w:hint="eastAsia" w:hAnsi="宋体" w:eastAsia="宋体"/>
          <w:b/>
          <w:bCs/>
          <w:spacing w:val="20"/>
          <w:szCs w:val="22"/>
          <w:lang w:eastAsia="zh-CN"/>
        </w:rPr>
        <w:t xml:space="preserve">系统配置及通用功能</w:t>
      </w:r>
      <w:r/>
    </w:p>
    <w:p>
      <w:pPr>
        <w:widowControl w:val="off"/>
        <w:rPr>
          <w:rFonts w:ascii="Calibri" w:hAnsi="Calibri" w:eastAsia="宋体"/>
          <w:i/>
          <w:sz w:val="21"/>
          <w:szCs w:val="22"/>
          <w:lang w:eastAsia="zh-CN"/>
        </w:rPr>
      </w:pPr>
      <w:r>
        <w:rPr>
          <w:rFonts w:hAnsi="宋体" w:eastAsia="宋体"/>
          <w:spacing w:val="20"/>
          <w:szCs w:val="22"/>
          <w:lang w:eastAsia="zh-CN"/>
        </w:rPr>
        <w:t xml:space="preserve">1.1</w:t>
      </w:r>
      <w:r>
        <w:rPr>
          <w:rFonts w:hint="eastAsia" w:hAnsi="宋体" w:eastAsia="宋体"/>
          <w:spacing w:val="20"/>
          <w:szCs w:val="22"/>
          <w:lang w:eastAsia="zh-CN"/>
        </w:rPr>
        <w:t xml:space="preserve">高分辨率液晶显示器≥</w:t>
      </w:r>
      <w:r>
        <w:rPr>
          <w:rFonts w:hAnsi="宋体" w:eastAsia="宋体"/>
          <w:spacing w:val="20"/>
          <w:szCs w:val="22"/>
          <w:lang w:eastAsia="zh-CN"/>
        </w:rPr>
        <w:t xml:space="preserve">21</w:t>
      </w:r>
      <w:r>
        <w:rPr>
          <w:rFonts w:hint="eastAsia" w:hAnsi="宋体" w:eastAsia="宋体"/>
          <w:spacing w:val="20"/>
          <w:szCs w:val="22"/>
          <w:lang w:eastAsia="zh-CN"/>
        </w:rPr>
        <w:t xml:space="preserve">寸，不间断逐行扫描，可上下左右任意旋转，可前后折叠。操作面板具备液晶触摸屏≥</w:t>
      </w:r>
      <w:r>
        <w:rPr>
          <w:rFonts w:hAnsi="宋体" w:eastAsia="宋体"/>
          <w:spacing w:val="20"/>
          <w:szCs w:val="22"/>
          <w:lang w:eastAsia="zh-CN"/>
        </w:rPr>
        <w:t xml:space="preserve">12</w:t>
      </w:r>
      <w:r>
        <w:rPr>
          <w:rFonts w:hint="eastAsia" w:hAnsi="宋体" w:eastAsia="宋体"/>
          <w:spacing w:val="20"/>
          <w:szCs w:val="22"/>
          <w:lang w:eastAsia="zh-CN"/>
        </w:rPr>
        <w:t xml:space="preserve">寸，滑屏翻页功能。操作面板可上下左右进行调整及旋转。</w:t>
      </w:r>
      <w:r>
        <w:rPr>
          <w:rFonts w:hint="eastAsia" w:hAnsi="宋体" w:eastAsia="宋体"/>
          <w:spacing w:val="20"/>
          <w:szCs w:val="22"/>
          <w:lang w:eastAsia="zh-CN"/>
        </w:rPr>
        <w:t xml:space="preserve">（提供证明材料）</w:t>
      </w:r>
      <w:r/>
    </w:p>
    <w:p>
      <w:pPr>
        <w:widowControl w:val="off"/>
        <w:rPr>
          <w:rFonts w:hAnsi="宋体" w:eastAsia="宋体"/>
          <w:spacing w:val="20"/>
          <w:szCs w:val="22"/>
          <w:lang w:eastAsia="zh-CN"/>
        </w:rPr>
      </w:pPr>
      <w:r>
        <w:rPr>
          <w:rFonts w:hAnsi="宋体" w:eastAsia="宋体"/>
          <w:spacing w:val="20"/>
          <w:szCs w:val="22"/>
          <w:lang w:eastAsia="zh-CN"/>
        </w:rPr>
        <w:t xml:space="preserve">1.2</w:t>
      </w:r>
      <w:r>
        <w:rPr>
          <w:rFonts w:hint="eastAsia" w:hAnsi="宋体" w:eastAsia="宋体"/>
          <w:spacing w:val="20"/>
          <w:szCs w:val="22"/>
          <w:lang w:eastAsia="zh-CN"/>
        </w:rPr>
        <w:t xml:space="preserve">探头≥</w:t>
      </w:r>
      <w:r>
        <w:rPr>
          <w:rFonts w:hAnsi="宋体" w:eastAsia="宋体"/>
          <w:spacing w:val="20"/>
          <w:szCs w:val="22"/>
          <w:lang w:eastAsia="zh-CN"/>
        </w:rPr>
        <w:t xml:space="preserve">4</w:t>
      </w:r>
      <w:r>
        <w:rPr>
          <w:rFonts w:hint="eastAsia" w:hAnsi="宋体" w:eastAsia="宋体"/>
          <w:spacing w:val="20"/>
          <w:szCs w:val="22"/>
          <w:lang w:eastAsia="zh-CN"/>
        </w:rPr>
        <w:t xml:space="preserve">个，全激活通道</w:t>
      </w:r>
      <w:r>
        <w:rPr>
          <w:rFonts w:hint="eastAsia" w:hAnsi="宋体" w:eastAsia="宋体"/>
          <w:spacing w:val="20"/>
          <w:szCs w:val="22"/>
          <w:lang w:eastAsia="zh-CN"/>
        </w:rPr>
        <w:t xml:space="preserve">,</w:t>
      </w:r>
      <w:r/>
    </w:p>
    <w:p>
      <w:pPr>
        <w:widowControl w:val="off"/>
        <w:rPr>
          <w:rFonts w:hAnsi="宋体" w:eastAsia="宋体"/>
          <w:spacing w:val="20"/>
          <w:szCs w:val="22"/>
          <w:lang w:eastAsia="zh-CN"/>
        </w:rPr>
      </w:pPr>
      <w:r>
        <w:rPr>
          <w:rFonts w:hAnsi="宋体" w:eastAsia="宋体"/>
          <w:spacing w:val="20"/>
          <w:szCs w:val="22"/>
          <w:lang w:eastAsia="zh-CN"/>
        </w:rPr>
        <w:t xml:space="preserve">1.3</w:t>
      </w:r>
      <w:r>
        <w:rPr>
          <w:rFonts w:hint="eastAsia" w:hAnsi="宋体" w:eastAsia="宋体"/>
          <w:spacing w:val="20"/>
          <w:szCs w:val="22"/>
          <w:lang w:eastAsia="zh-CN"/>
        </w:rPr>
        <w:t xml:space="preserve">探头类型：电子扇扫、线阵、</w:t>
      </w:r>
      <w:r>
        <w:rPr>
          <w:rFonts w:hint="eastAsia" w:hAnsi="宋体" w:eastAsia="宋体"/>
          <w:spacing w:val="20"/>
          <w:szCs w:val="22"/>
          <w:lang w:eastAsia="zh-CN"/>
        </w:rPr>
        <w:t xml:space="preserve">凸</w:t>
      </w:r>
      <w:r>
        <w:rPr>
          <w:rFonts w:hint="eastAsia" w:hAnsi="宋体" w:eastAsia="宋体"/>
          <w:spacing w:val="20"/>
          <w:szCs w:val="22"/>
          <w:lang w:eastAsia="zh-CN"/>
        </w:rPr>
        <w:t xml:space="preserve">阵、腔内</w:t>
      </w:r>
      <w:r/>
    </w:p>
    <w:p>
      <w:pPr>
        <w:widowControl w:val="off"/>
        <w:rPr>
          <w:rFonts w:hAnsi="宋体" w:eastAsia="宋体"/>
          <w:spacing w:val="20"/>
          <w:szCs w:val="22"/>
          <w:lang w:eastAsia="zh-CN"/>
        </w:rPr>
      </w:pPr>
      <w:r>
        <w:rPr>
          <w:rFonts w:hint="eastAsia" w:hAnsi="宋体" w:eastAsia="宋体"/>
          <w:spacing w:val="20"/>
          <w:szCs w:val="22"/>
          <w:lang w:eastAsia="zh-CN"/>
        </w:rPr>
        <w:t xml:space="preserve">频率范围：</w:t>
      </w:r>
      <w:r>
        <w:rPr>
          <w:rFonts w:hAnsi="宋体" w:eastAsia="宋体"/>
          <w:spacing w:val="20"/>
          <w:szCs w:val="22"/>
          <w:lang w:eastAsia="zh-CN"/>
        </w:rPr>
        <w:t xml:space="preserve">1-</w:t>
      </w:r>
      <w:r>
        <w:rPr>
          <w:rFonts w:hint="eastAsia" w:hAnsi="宋体" w:eastAsia="宋体"/>
          <w:spacing w:val="20"/>
          <w:szCs w:val="22"/>
          <w:lang w:eastAsia="zh-CN"/>
        </w:rPr>
        <w:t xml:space="preserve">18</w:t>
      </w:r>
      <w:r>
        <w:rPr>
          <w:rFonts w:hAnsi="宋体" w:eastAsia="宋体"/>
          <w:spacing w:val="20"/>
          <w:szCs w:val="22"/>
          <w:lang w:eastAsia="zh-CN"/>
        </w:rPr>
        <w:t xml:space="preserve">MHZ</w:t>
      </w:r>
      <w:r>
        <w:rPr>
          <w:rFonts w:hint="eastAsia" w:hAnsi="宋体" w:eastAsia="宋体"/>
          <w:spacing w:val="20"/>
          <w:szCs w:val="22"/>
          <w:lang w:eastAsia="zh-CN"/>
        </w:rPr>
        <w:t xml:space="preserve">，二维、彩色、多普勒均可独立变频</w:t>
      </w:r>
      <w:r/>
    </w:p>
    <w:p>
      <w:pPr>
        <w:widowControl w:val="off"/>
        <w:rPr>
          <w:rFonts w:hAnsi="宋体" w:eastAsia="宋体"/>
          <w:spacing w:val="20"/>
          <w:szCs w:val="22"/>
          <w:lang w:eastAsia="zh-CN"/>
        </w:rPr>
      </w:pPr>
      <w:r>
        <w:rPr>
          <w:rFonts w:hint="eastAsia" w:hAnsi="宋体" w:eastAsia="宋体"/>
          <w:spacing w:val="20"/>
          <w:szCs w:val="22"/>
          <w:lang w:eastAsia="zh-CN"/>
        </w:rPr>
        <w:t xml:space="preserve">凸</w:t>
      </w:r>
      <w:r>
        <w:rPr>
          <w:rFonts w:hint="eastAsia" w:hAnsi="宋体" w:eastAsia="宋体"/>
          <w:spacing w:val="20"/>
          <w:szCs w:val="22"/>
          <w:lang w:eastAsia="zh-CN"/>
        </w:rPr>
        <w:t xml:space="preserve">阵探头频率：</w:t>
      </w:r>
      <w:r>
        <w:rPr>
          <w:rFonts w:hint="eastAsia" w:hAnsi="宋体" w:eastAsia="宋体"/>
          <w:spacing w:val="20"/>
          <w:szCs w:val="22"/>
          <w:lang w:eastAsia="zh-CN"/>
        </w:rPr>
        <w:t xml:space="preserve">1</w:t>
      </w:r>
      <w:r>
        <w:rPr>
          <w:rFonts w:hAnsi="宋体" w:eastAsia="宋体"/>
          <w:spacing w:val="20"/>
          <w:szCs w:val="22"/>
          <w:lang w:eastAsia="zh-CN"/>
        </w:rPr>
        <w:t xml:space="preserve">-</w:t>
      </w:r>
      <w:r>
        <w:rPr>
          <w:rFonts w:hint="eastAsia" w:hAnsi="宋体" w:eastAsia="宋体"/>
          <w:spacing w:val="20"/>
          <w:szCs w:val="22"/>
          <w:lang w:eastAsia="zh-CN"/>
        </w:rPr>
        <w:t xml:space="preserve">5</w:t>
      </w:r>
      <w:r>
        <w:rPr>
          <w:rFonts w:hAnsi="宋体" w:eastAsia="宋体"/>
          <w:spacing w:val="20"/>
          <w:szCs w:val="22"/>
          <w:lang w:eastAsia="zh-CN"/>
        </w:rPr>
        <w:t xml:space="preserve">MHZ</w:t>
      </w:r>
      <w:r/>
    </w:p>
    <w:p>
      <w:pPr>
        <w:widowControl w:val="off"/>
        <w:rPr>
          <w:rFonts w:hAnsi="宋体" w:eastAsia="宋体"/>
          <w:spacing w:val="20"/>
          <w:szCs w:val="22"/>
          <w:lang w:eastAsia="zh-CN"/>
        </w:rPr>
      </w:pPr>
      <w:r>
        <w:rPr>
          <w:rFonts w:hint="eastAsia" w:hAnsi="宋体" w:eastAsia="宋体"/>
          <w:spacing w:val="20"/>
          <w:szCs w:val="22"/>
          <w:lang w:eastAsia="zh-CN"/>
        </w:rPr>
        <w:t xml:space="preserve">线阵探头频率：</w:t>
      </w:r>
      <w:r>
        <w:rPr>
          <w:rFonts w:hint="eastAsia" w:hAnsi="宋体" w:eastAsia="宋体"/>
          <w:spacing w:val="20"/>
          <w:szCs w:val="22"/>
          <w:lang w:eastAsia="zh-CN"/>
        </w:rPr>
        <w:t xml:space="preserve"> 3</w:t>
      </w:r>
      <w:r>
        <w:rPr>
          <w:rFonts w:hAnsi="宋体" w:eastAsia="宋体"/>
          <w:spacing w:val="20"/>
          <w:szCs w:val="22"/>
          <w:lang w:eastAsia="zh-CN"/>
        </w:rPr>
        <w:t xml:space="preserve">-1</w:t>
      </w:r>
      <w:r>
        <w:rPr>
          <w:rFonts w:hint="eastAsia" w:hAnsi="宋体" w:eastAsia="宋体"/>
          <w:spacing w:val="20"/>
          <w:szCs w:val="22"/>
          <w:lang w:eastAsia="zh-CN"/>
        </w:rPr>
        <w:t xml:space="preserve">8</w:t>
      </w:r>
      <w:r>
        <w:rPr>
          <w:rFonts w:hAnsi="宋体" w:eastAsia="宋体"/>
          <w:spacing w:val="20"/>
          <w:szCs w:val="22"/>
          <w:lang w:eastAsia="zh-CN"/>
        </w:rPr>
        <w:t xml:space="preserve">MHZ</w:t>
      </w:r>
      <w:r/>
    </w:p>
    <w:p>
      <w:pPr>
        <w:widowControl w:val="off"/>
        <w:rPr>
          <w:rFonts w:hAnsi="宋体" w:eastAsia="宋体"/>
          <w:spacing w:val="20"/>
          <w:szCs w:val="22"/>
          <w:lang w:eastAsia="zh-CN"/>
        </w:rPr>
      </w:pPr>
      <w:r>
        <w:rPr>
          <w:rFonts w:hint="eastAsia" w:hAnsi="宋体" w:eastAsia="宋体"/>
          <w:spacing w:val="20"/>
          <w:szCs w:val="22"/>
          <w:lang w:eastAsia="zh-CN"/>
        </w:rPr>
        <w:t xml:space="preserve">腔内探头频率：</w:t>
      </w:r>
      <w:r>
        <w:rPr>
          <w:rFonts w:hAnsi="宋体" w:eastAsia="宋体"/>
          <w:spacing w:val="20"/>
          <w:szCs w:val="22"/>
          <w:lang w:eastAsia="zh-CN"/>
        </w:rPr>
        <w:t xml:space="preserve">2-1</w:t>
      </w:r>
      <w:r>
        <w:rPr>
          <w:rFonts w:hint="eastAsia" w:hAnsi="宋体" w:eastAsia="宋体"/>
          <w:spacing w:val="20"/>
          <w:szCs w:val="22"/>
          <w:lang w:eastAsia="zh-CN"/>
        </w:rPr>
        <w:t xml:space="preserve">0</w:t>
      </w:r>
      <w:r>
        <w:rPr>
          <w:rFonts w:hAnsi="宋体" w:eastAsia="宋体"/>
          <w:spacing w:val="20"/>
          <w:szCs w:val="22"/>
          <w:lang w:eastAsia="zh-CN"/>
        </w:rPr>
        <w:t xml:space="preserve">MHZ</w:t>
      </w:r>
      <w:r/>
    </w:p>
    <w:p>
      <w:pPr>
        <w:widowControl w:val="off"/>
        <w:rPr>
          <w:rFonts w:hAnsi="宋体" w:eastAsia="宋体"/>
          <w:spacing w:val="20"/>
          <w:szCs w:val="22"/>
          <w:lang w:eastAsia="zh-CN"/>
        </w:rPr>
      </w:pPr>
      <w:r>
        <w:rPr>
          <w:rFonts w:hint="eastAsia" w:hAnsi="宋体" w:eastAsia="宋体"/>
          <w:spacing w:val="20"/>
          <w:szCs w:val="22"/>
          <w:lang w:eastAsia="zh-CN"/>
        </w:rPr>
        <w:t xml:space="preserve">扫描速度：</w:t>
      </w:r>
      <w:r>
        <w:rPr>
          <w:rFonts w:hint="eastAsia" w:hAnsi="宋体" w:eastAsia="宋体"/>
          <w:spacing w:val="20"/>
          <w:szCs w:val="22"/>
          <w:lang w:eastAsia="zh-CN"/>
        </w:rPr>
        <w:t xml:space="preserve">凸</w:t>
      </w:r>
      <w:r>
        <w:rPr>
          <w:rFonts w:hint="eastAsia" w:hAnsi="宋体" w:eastAsia="宋体"/>
          <w:spacing w:val="20"/>
          <w:szCs w:val="22"/>
          <w:lang w:eastAsia="zh-CN"/>
        </w:rPr>
        <w:t xml:space="preserve">阵探头：帧频≥</w:t>
      </w:r>
      <w:r>
        <w:rPr>
          <w:rFonts w:hint="eastAsia" w:hAnsi="宋体" w:eastAsia="宋体"/>
          <w:spacing w:val="20"/>
          <w:szCs w:val="22"/>
          <w:lang w:eastAsia="zh-CN"/>
        </w:rPr>
        <w:t xml:space="preserve">45</w:t>
      </w:r>
      <w:r>
        <w:rPr>
          <w:rFonts w:hint="eastAsia" w:hAnsi="宋体" w:eastAsia="宋体"/>
          <w:spacing w:val="20"/>
          <w:szCs w:val="22"/>
          <w:lang w:eastAsia="zh-CN"/>
        </w:rPr>
        <w:t xml:space="preserve">频</w:t>
      </w:r>
      <w:r>
        <w:rPr>
          <w:rFonts w:hAnsi="宋体" w:eastAsia="宋体"/>
          <w:spacing w:val="20"/>
          <w:szCs w:val="22"/>
          <w:lang w:eastAsia="zh-CN"/>
        </w:rPr>
        <w:t xml:space="preserve">/</w:t>
      </w:r>
      <w:r>
        <w:rPr>
          <w:rFonts w:hint="eastAsia" w:hAnsi="宋体" w:eastAsia="宋体"/>
          <w:spacing w:val="20"/>
          <w:szCs w:val="22"/>
          <w:lang w:eastAsia="zh-CN"/>
        </w:rPr>
        <w:t xml:space="preserve">秒</w:t>
      </w:r>
      <w:r>
        <w:rPr>
          <w:rFonts w:hAnsi="宋体" w:eastAsia="宋体"/>
          <w:spacing w:val="20"/>
          <w:szCs w:val="22"/>
          <w:lang w:eastAsia="zh-CN"/>
        </w:rPr>
        <w:t xml:space="preserve">  </w:t>
      </w:r>
      <w:r>
        <w:rPr>
          <w:rFonts w:hint="eastAsia" w:hAnsi="宋体" w:eastAsia="宋体"/>
          <w:spacing w:val="20"/>
          <w:szCs w:val="22"/>
          <w:lang w:eastAsia="zh-CN"/>
        </w:rPr>
        <w:t xml:space="preserve">相控阵探头：帧频≥</w:t>
      </w:r>
      <w:r>
        <w:rPr>
          <w:rFonts w:hint="eastAsia" w:hAnsi="宋体" w:eastAsia="宋体"/>
          <w:spacing w:val="20"/>
          <w:szCs w:val="22"/>
          <w:lang w:eastAsia="zh-CN"/>
        </w:rPr>
        <w:t xml:space="preserve">50</w:t>
      </w:r>
      <w:r>
        <w:rPr>
          <w:rFonts w:hint="eastAsia" w:hAnsi="宋体" w:eastAsia="宋体"/>
          <w:spacing w:val="20"/>
          <w:szCs w:val="22"/>
          <w:lang w:eastAsia="zh-CN"/>
        </w:rPr>
        <w:t xml:space="preserve">频</w:t>
      </w:r>
      <w:r>
        <w:rPr>
          <w:rFonts w:hAnsi="宋体" w:eastAsia="宋体"/>
          <w:spacing w:val="20"/>
          <w:szCs w:val="22"/>
          <w:lang w:eastAsia="zh-CN"/>
        </w:rPr>
        <w:t xml:space="preserve">/</w:t>
      </w:r>
      <w:r>
        <w:rPr>
          <w:rFonts w:hint="eastAsia" w:hAnsi="宋体" w:eastAsia="宋体"/>
          <w:spacing w:val="20"/>
          <w:szCs w:val="22"/>
          <w:lang w:eastAsia="zh-CN"/>
        </w:rPr>
        <w:t xml:space="preserve">秒</w:t>
      </w:r>
      <w:r/>
    </w:p>
    <w:p>
      <w:pPr>
        <w:widowControl w:val="off"/>
        <w:rPr>
          <w:rFonts w:ascii="Calibri" w:hAnsi="Calibri" w:eastAsia="宋体"/>
          <w:i/>
          <w:sz w:val="21"/>
          <w:szCs w:val="22"/>
          <w:lang w:eastAsia="zh-CN"/>
        </w:rPr>
      </w:pPr>
      <w:r>
        <w:rPr>
          <w:rFonts w:hAnsi="宋体" w:eastAsia="宋体"/>
          <w:spacing w:val="20"/>
          <w:szCs w:val="22"/>
          <w:lang w:eastAsia="zh-CN"/>
        </w:rPr>
        <w:t xml:space="preserve">1.</w:t>
      </w:r>
      <w:r>
        <w:rPr>
          <w:rFonts w:hint="eastAsia" w:hAnsi="宋体" w:eastAsia="宋体"/>
          <w:spacing w:val="20"/>
          <w:szCs w:val="22"/>
          <w:lang w:eastAsia="zh-CN"/>
        </w:rPr>
        <w:t xml:space="preserve">4</w:t>
      </w:r>
      <w:r>
        <w:rPr>
          <w:rFonts w:hint="eastAsia" w:hAnsi="宋体" w:eastAsia="宋体"/>
          <w:spacing w:val="20"/>
          <w:szCs w:val="22"/>
          <w:lang w:eastAsia="zh-CN"/>
        </w:rPr>
        <w:t xml:space="preserve">扫描线：每帧线密度≥</w:t>
      </w:r>
      <w:r>
        <w:rPr>
          <w:rFonts w:hAnsi="宋体" w:eastAsia="宋体"/>
          <w:spacing w:val="20"/>
          <w:szCs w:val="22"/>
          <w:lang w:eastAsia="zh-CN"/>
        </w:rPr>
        <w:t xml:space="preserve">320</w:t>
      </w:r>
      <w:r>
        <w:rPr>
          <w:rFonts w:hint="eastAsia" w:hAnsi="宋体" w:eastAsia="宋体"/>
          <w:spacing w:val="20"/>
          <w:szCs w:val="22"/>
          <w:lang w:eastAsia="zh-CN"/>
        </w:rPr>
        <w:t xml:space="preserve">超声线</w:t>
      </w:r>
      <w:r>
        <w:rPr>
          <w:rFonts w:hAnsi="宋体" w:eastAsia="宋体"/>
          <w:spacing w:val="20"/>
          <w:szCs w:val="22"/>
          <w:lang w:eastAsia="zh-CN"/>
        </w:rPr>
        <w:t xml:space="preserve">/</w:t>
      </w:r>
      <w:r>
        <w:rPr>
          <w:rFonts w:hint="eastAsia" w:hAnsi="宋体" w:eastAsia="宋体"/>
          <w:spacing w:val="20"/>
          <w:szCs w:val="22"/>
          <w:lang w:eastAsia="zh-CN"/>
        </w:rPr>
        <w:t xml:space="preserve">帧</w:t>
      </w:r>
      <w:r>
        <w:rPr>
          <w:rFonts w:hint="eastAsia" w:hAnsi="宋体" w:eastAsia="宋体"/>
          <w:spacing w:val="20"/>
          <w:szCs w:val="22"/>
          <w:lang w:eastAsia="zh-CN"/>
        </w:rPr>
        <w:t xml:space="preserve">（提供证明材料）</w:t>
      </w:r>
      <w:r/>
    </w:p>
    <w:p>
      <w:pPr>
        <w:widowControl w:val="off"/>
        <w:rPr>
          <w:rFonts w:hAnsi="宋体" w:eastAsia="宋体"/>
          <w:spacing w:val="20"/>
          <w:szCs w:val="22"/>
          <w:lang w:eastAsia="zh-CN"/>
        </w:rPr>
      </w:pPr>
      <w:r>
        <w:rPr>
          <w:rFonts w:hAnsi="宋体" w:eastAsia="宋体"/>
          <w:spacing w:val="20"/>
          <w:szCs w:val="22"/>
          <w:lang w:eastAsia="zh-CN"/>
        </w:rPr>
        <w:t xml:space="preserve">1.</w:t>
      </w:r>
      <w:r>
        <w:rPr>
          <w:rFonts w:hint="eastAsia" w:hAnsi="宋体" w:eastAsia="宋体"/>
          <w:spacing w:val="20"/>
          <w:szCs w:val="22"/>
          <w:lang w:eastAsia="zh-CN"/>
        </w:rPr>
        <w:t xml:space="preserve">5</w:t>
      </w:r>
      <w:r>
        <w:rPr>
          <w:rFonts w:hint="eastAsia" w:hAnsi="宋体" w:eastAsia="宋体"/>
          <w:spacing w:val="20"/>
          <w:szCs w:val="22"/>
          <w:lang w:eastAsia="zh-CN"/>
        </w:rPr>
        <w:t xml:space="preserve">增益调节：</w:t>
      </w:r>
      <w:r>
        <w:rPr>
          <w:rFonts w:hAnsi="宋体" w:eastAsia="宋体"/>
          <w:spacing w:val="20"/>
          <w:szCs w:val="22"/>
          <w:lang w:eastAsia="zh-CN"/>
        </w:rPr>
        <w:t xml:space="preserve">B/M</w:t>
      </w:r>
      <w:r>
        <w:rPr>
          <w:rFonts w:hint="eastAsia" w:hAnsi="宋体" w:eastAsia="宋体"/>
          <w:spacing w:val="20"/>
          <w:szCs w:val="22"/>
          <w:lang w:eastAsia="zh-CN"/>
        </w:rPr>
        <w:t xml:space="preserve">可独立调节</w:t>
      </w:r>
      <w:r/>
    </w:p>
    <w:p>
      <w:pPr>
        <w:widowControl w:val="off"/>
        <w:rPr>
          <w:rFonts w:hAnsi="宋体" w:eastAsia="宋体"/>
          <w:spacing w:val="20"/>
          <w:szCs w:val="22"/>
          <w:lang w:eastAsia="zh-CN"/>
        </w:rPr>
      </w:pPr>
      <w:r>
        <w:rPr>
          <w:rFonts w:hAnsi="宋体" w:eastAsia="宋体"/>
          <w:spacing w:val="20"/>
          <w:szCs w:val="22"/>
          <w:lang w:eastAsia="zh-CN"/>
        </w:rPr>
        <w:t xml:space="preserve">1.</w:t>
      </w:r>
      <w:r>
        <w:rPr>
          <w:rFonts w:hint="eastAsia" w:hAnsi="宋体" w:eastAsia="宋体"/>
          <w:spacing w:val="20"/>
          <w:szCs w:val="22"/>
          <w:lang w:eastAsia="zh-CN"/>
        </w:rPr>
        <w:t xml:space="preserve">6</w:t>
      </w:r>
      <w:r>
        <w:rPr>
          <w:rFonts w:hint="eastAsia" w:hAnsi="宋体" w:eastAsia="宋体"/>
          <w:spacing w:val="20"/>
          <w:szCs w:val="22"/>
          <w:lang w:eastAsia="zh-CN"/>
        </w:rPr>
        <w:t xml:space="preserve">扫描深度</w:t>
      </w:r>
      <w:r>
        <w:rPr>
          <w:rFonts w:hint="eastAsia" w:hAnsi="宋体" w:eastAsia="宋体"/>
          <w:spacing w:val="20"/>
          <w:szCs w:val="22"/>
          <w:lang w:eastAsia="zh-CN"/>
        </w:rPr>
        <w:t xml:space="preserve">&gt;30</w:t>
      </w:r>
      <w:r>
        <w:rPr>
          <w:rFonts w:hAnsi="宋体" w:eastAsia="宋体"/>
          <w:spacing w:val="20"/>
          <w:szCs w:val="22"/>
          <w:lang w:eastAsia="zh-CN"/>
        </w:rPr>
        <w:t xml:space="preserve">cm</w:t>
      </w:r>
      <w:r/>
    </w:p>
    <w:p>
      <w:pPr>
        <w:widowControl w:val="off"/>
        <w:rPr>
          <w:rFonts w:ascii="Calibri" w:hAnsi="Calibri" w:eastAsia="宋体"/>
          <w:i/>
          <w:sz w:val="21"/>
          <w:szCs w:val="22"/>
          <w:lang w:eastAsia="zh-CN"/>
        </w:rPr>
      </w:pPr>
      <w:r>
        <w:rPr>
          <w:rFonts w:hAnsi="宋体" w:eastAsia="宋体"/>
          <w:spacing w:val="20"/>
          <w:szCs w:val="22"/>
          <w:lang w:eastAsia="zh-CN"/>
        </w:rPr>
        <w:t xml:space="preserve">1.</w:t>
      </w:r>
      <w:r>
        <w:rPr>
          <w:rFonts w:hint="eastAsia" w:hAnsi="宋体" w:eastAsia="宋体"/>
          <w:spacing w:val="20"/>
          <w:szCs w:val="22"/>
          <w:lang w:eastAsia="zh-CN"/>
        </w:rPr>
        <w:t xml:space="preserve">7</w:t>
      </w:r>
      <w:r>
        <w:rPr>
          <w:rFonts w:hint="eastAsia" w:hAnsi="宋体" w:eastAsia="宋体"/>
          <w:spacing w:val="20"/>
          <w:szCs w:val="22"/>
          <w:lang w:eastAsia="zh-CN"/>
        </w:rPr>
        <w:t xml:space="preserve">动态范围≥</w:t>
      </w:r>
      <w:r>
        <w:rPr>
          <w:rFonts w:hAnsi="宋体" w:eastAsia="宋体"/>
          <w:spacing w:val="20"/>
          <w:szCs w:val="22"/>
          <w:lang w:eastAsia="zh-CN"/>
        </w:rPr>
        <w:t xml:space="preserve">280db,</w:t>
      </w:r>
      <w:r>
        <w:rPr>
          <w:rFonts w:hint="eastAsia" w:hAnsi="宋体" w:eastAsia="宋体"/>
          <w:spacing w:val="20"/>
          <w:szCs w:val="22"/>
          <w:lang w:eastAsia="zh-CN"/>
        </w:rPr>
        <w:t xml:space="preserve">可视可调</w:t>
      </w:r>
      <w:r>
        <w:rPr>
          <w:rFonts w:hint="eastAsia" w:hAnsi="宋体" w:eastAsia="宋体"/>
          <w:spacing w:val="20"/>
          <w:szCs w:val="22"/>
          <w:lang w:eastAsia="zh-CN"/>
        </w:rPr>
        <w:t xml:space="preserve">（提供证明材料）</w:t>
      </w:r>
      <w:r/>
    </w:p>
    <w:p>
      <w:pPr>
        <w:widowControl w:val="off"/>
        <w:rPr>
          <w:rFonts w:hAnsi="宋体" w:eastAsia="宋体"/>
          <w:spacing w:val="20"/>
          <w:szCs w:val="22"/>
          <w:lang w:eastAsia="zh-CN"/>
        </w:rPr>
      </w:pPr>
      <w:r>
        <w:rPr>
          <w:rFonts w:hint="eastAsia" w:hAnsi="宋体" w:eastAsia="宋体"/>
          <w:spacing w:val="20"/>
          <w:szCs w:val="22"/>
          <w:lang w:eastAsia="zh-CN"/>
        </w:rPr>
        <w:t xml:space="preserve">1.</w:t>
      </w:r>
      <w:r>
        <w:rPr>
          <w:rFonts w:hint="eastAsia" w:hAnsi="宋体" w:eastAsia="宋体"/>
          <w:spacing w:val="20"/>
          <w:szCs w:val="22"/>
          <w:lang w:eastAsia="zh-CN"/>
        </w:rPr>
        <w:t xml:space="preserve">8</w:t>
      </w:r>
      <w:r>
        <w:rPr>
          <w:rFonts w:hint="eastAsia" w:hAnsi="宋体" w:eastAsia="宋体"/>
          <w:spacing w:val="20"/>
          <w:szCs w:val="22"/>
          <w:lang w:eastAsia="zh-CN"/>
        </w:rPr>
        <w:t xml:space="preserve">测量分析：（</w:t>
      </w:r>
      <w:r>
        <w:rPr>
          <w:rFonts w:hAnsi="宋体" w:eastAsia="宋体"/>
          <w:spacing w:val="20"/>
          <w:szCs w:val="22"/>
          <w:lang w:eastAsia="zh-CN"/>
        </w:rPr>
        <w:t xml:space="preserve">B</w:t>
      </w:r>
      <w:r>
        <w:rPr>
          <w:rFonts w:hint="eastAsia" w:hAnsi="宋体" w:eastAsia="宋体"/>
          <w:spacing w:val="20"/>
          <w:szCs w:val="22"/>
          <w:lang w:eastAsia="zh-CN"/>
        </w:rPr>
        <w:t xml:space="preserve">型、</w:t>
      </w:r>
      <w:r>
        <w:rPr>
          <w:rFonts w:hAnsi="宋体" w:eastAsia="宋体"/>
          <w:spacing w:val="20"/>
          <w:szCs w:val="22"/>
          <w:lang w:eastAsia="zh-CN"/>
        </w:rPr>
        <w:t xml:space="preserve">M</w:t>
      </w:r>
      <w:r>
        <w:rPr>
          <w:rFonts w:hint="eastAsia" w:hAnsi="宋体" w:eastAsia="宋体"/>
          <w:spacing w:val="20"/>
          <w:szCs w:val="22"/>
          <w:lang w:eastAsia="zh-CN"/>
        </w:rPr>
        <w:t xml:space="preserve">型、彩色多普勒、频谱多普勒）</w:t>
      </w:r>
      <w:r/>
    </w:p>
    <w:p>
      <w:pPr>
        <w:widowControl w:val="off"/>
        <w:rPr>
          <w:rFonts w:hAnsi="宋体" w:eastAsia="宋体"/>
          <w:spacing w:val="20"/>
          <w:szCs w:val="22"/>
          <w:lang w:eastAsia="zh-CN"/>
        </w:rPr>
      </w:pPr>
      <w:r>
        <w:rPr>
          <w:rFonts w:hint="eastAsia" w:hAnsi="宋体" w:eastAsia="宋体"/>
          <w:spacing w:val="20"/>
          <w:szCs w:val="22"/>
          <w:lang w:eastAsia="zh-CN"/>
        </w:rPr>
        <w:t xml:space="preserve">一般测量</w:t>
      </w:r>
      <w:r/>
    </w:p>
    <w:p>
      <w:pPr>
        <w:widowControl w:val="off"/>
        <w:rPr>
          <w:rFonts w:hAnsi="宋体" w:eastAsia="宋体"/>
          <w:spacing w:val="20"/>
          <w:szCs w:val="22"/>
          <w:lang w:eastAsia="zh-CN"/>
        </w:rPr>
      </w:pPr>
      <w:r>
        <w:rPr>
          <w:rFonts w:hint="eastAsia" w:hAnsi="宋体" w:eastAsia="宋体"/>
          <w:spacing w:val="20"/>
          <w:szCs w:val="22"/>
          <w:lang w:eastAsia="zh-CN"/>
        </w:rPr>
        <w:t xml:space="preserve">妇科测量</w:t>
      </w:r>
      <w:r/>
    </w:p>
    <w:p>
      <w:pPr>
        <w:widowControl w:val="off"/>
        <w:rPr>
          <w:rFonts w:hAnsi="宋体" w:eastAsia="宋体"/>
          <w:spacing w:val="20"/>
          <w:szCs w:val="22"/>
          <w:lang w:eastAsia="zh-CN"/>
        </w:rPr>
      </w:pPr>
      <w:r>
        <w:rPr>
          <w:rFonts w:hint="eastAsia" w:hAnsi="宋体" w:eastAsia="宋体"/>
          <w:spacing w:val="20"/>
          <w:szCs w:val="22"/>
          <w:lang w:eastAsia="zh-CN"/>
        </w:rPr>
        <w:t xml:space="preserve">产科测量：全面的产科测量和计算软件，早、中晚孕胎儿孕龄体重评估</w:t>
      </w:r>
      <w:r/>
    </w:p>
    <w:p>
      <w:pPr>
        <w:widowControl w:val="off"/>
        <w:rPr>
          <w:rFonts w:hAnsi="宋体" w:eastAsia="宋体"/>
          <w:spacing w:val="20"/>
          <w:szCs w:val="22"/>
          <w:lang w:eastAsia="zh-CN"/>
        </w:rPr>
      </w:pPr>
      <w:r>
        <w:rPr>
          <w:rFonts w:hint="eastAsia" w:hAnsi="宋体" w:eastAsia="宋体"/>
          <w:spacing w:val="20"/>
          <w:szCs w:val="22"/>
          <w:lang w:eastAsia="zh-CN"/>
        </w:rPr>
        <w:t xml:space="preserve">多普勒血流测量及分析</w:t>
      </w:r>
      <w:r/>
    </w:p>
    <w:p>
      <w:pPr>
        <w:widowControl w:val="off"/>
        <w:rPr>
          <w:rFonts w:hAnsi="宋体" w:eastAsia="宋体"/>
          <w:spacing w:val="20"/>
          <w:szCs w:val="22"/>
          <w:lang w:eastAsia="zh-CN"/>
        </w:rPr>
      </w:pPr>
      <w:r>
        <w:rPr>
          <w:rFonts w:hint="eastAsia" w:hAnsi="宋体" w:eastAsia="宋体"/>
          <w:spacing w:val="20"/>
          <w:szCs w:val="22"/>
          <w:lang w:eastAsia="zh-CN"/>
        </w:rPr>
        <w:t xml:space="preserve">心脏功能测量及分析</w:t>
      </w:r>
      <w:r/>
    </w:p>
    <w:p>
      <w:pPr>
        <w:widowControl w:val="off"/>
        <w:rPr>
          <w:rFonts w:hAnsi="宋体" w:eastAsia="宋体"/>
          <w:spacing w:val="20"/>
          <w:szCs w:val="22"/>
          <w:lang w:eastAsia="zh-CN"/>
        </w:rPr>
      </w:pPr>
      <w:r>
        <w:rPr>
          <w:rFonts w:hint="eastAsia" w:hAnsi="宋体" w:eastAsia="宋体"/>
          <w:spacing w:val="20"/>
          <w:szCs w:val="22"/>
          <w:lang w:eastAsia="zh-CN"/>
        </w:rPr>
        <w:t xml:space="preserve">小器</w:t>
      </w:r>
      <w:r>
        <w:rPr>
          <w:rFonts w:hint="eastAsia" w:hAnsi="宋体" w:eastAsia="宋体"/>
          <w:spacing w:val="20"/>
          <w:szCs w:val="22"/>
          <w:lang w:eastAsia="zh-CN"/>
        </w:rPr>
        <w:t xml:space="preserve">宫</w:t>
      </w:r>
      <w:r>
        <w:rPr>
          <w:rFonts w:hint="eastAsia" w:hAnsi="宋体" w:eastAsia="宋体"/>
          <w:spacing w:val="20"/>
          <w:szCs w:val="22"/>
          <w:lang w:eastAsia="zh-CN"/>
        </w:rPr>
        <w:t xml:space="preserve">测量及分析</w:t>
      </w:r>
      <w:r/>
    </w:p>
    <w:p>
      <w:pPr>
        <w:widowControl w:val="off"/>
        <w:rPr>
          <w:rFonts w:hAnsi="宋体" w:eastAsia="宋体"/>
          <w:spacing w:val="20"/>
          <w:szCs w:val="22"/>
          <w:lang w:eastAsia="zh-CN"/>
        </w:rPr>
      </w:pPr>
      <w:r>
        <w:rPr>
          <w:rFonts w:hint="eastAsia" w:hAnsi="宋体" w:eastAsia="宋体"/>
          <w:spacing w:val="20"/>
          <w:szCs w:val="22"/>
          <w:lang w:eastAsia="zh-CN"/>
        </w:rPr>
        <w:t xml:space="preserve">1.</w:t>
      </w:r>
      <w:r>
        <w:rPr>
          <w:rFonts w:hint="eastAsia" w:hAnsi="宋体" w:eastAsia="宋体"/>
          <w:spacing w:val="20"/>
          <w:szCs w:val="22"/>
          <w:lang w:eastAsia="zh-CN"/>
        </w:rPr>
        <w:t xml:space="preserve">9</w:t>
      </w:r>
      <w:r>
        <w:rPr>
          <w:rFonts w:hint="eastAsia" w:hAnsi="宋体" w:eastAsia="宋体"/>
          <w:spacing w:val="20"/>
          <w:szCs w:val="22"/>
          <w:lang w:eastAsia="zh-CN"/>
        </w:rPr>
        <w:t xml:space="preserve">图像存储</w:t>
      </w:r>
      <w:r>
        <w:rPr>
          <w:rFonts w:hAnsi="宋体" w:eastAsia="宋体"/>
          <w:spacing w:val="20"/>
          <w:szCs w:val="22"/>
          <w:lang w:eastAsia="zh-CN"/>
        </w:rPr>
        <w:t xml:space="preserve"> </w:t>
      </w:r>
      <w:r>
        <w:rPr>
          <w:rFonts w:hint="eastAsia" w:hAnsi="宋体" w:eastAsia="宋体"/>
          <w:spacing w:val="20"/>
          <w:szCs w:val="22"/>
          <w:lang w:eastAsia="zh-CN"/>
        </w:rPr>
        <w:t xml:space="preserve">（电影）回放单元</w:t>
      </w:r>
      <w:r/>
    </w:p>
    <w:p>
      <w:pPr>
        <w:widowControl w:val="off"/>
        <w:rPr>
          <w:rFonts w:hAnsi="宋体" w:eastAsia="宋体"/>
          <w:szCs w:val="22"/>
          <w:lang w:eastAsia="zh-CN"/>
        </w:rPr>
      </w:pPr>
      <w:r>
        <w:rPr>
          <w:rFonts w:hint="eastAsia" w:hAnsi="宋体" w:eastAsia="宋体"/>
          <w:szCs w:val="22"/>
          <w:lang w:eastAsia="zh-CN"/>
        </w:rPr>
        <w:t xml:space="preserve">1.1</w:t>
      </w:r>
      <w:r>
        <w:rPr>
          <w:rFonts w:hint="eastAsia" w:hAnsi="宋体" w:eastAsia="宋体"/>
          <w:szCs w:val="22"/>
          <w:lang w:eastAsia="zh-CN"/>
        </w:rPr>
        <w:t xml:space="preserve">0</w:t>
      </w:r>
      <w:r>
        <w:rPr>
          <w:rFonts w:hint="eastAsia" w:hAnsi="宋体" w:eastAsia="宋体"/>
          <w:szCs w:val="22"/>
          <w:lang w:eastAsia="zh-CN"/>
        </w:rPr>
        <w:t xml:space="preserve">输入</w:t>
      </w:r>
      <w:r>
        <w:rPr>
          <w:rFonts w:hAnsi="宋体" w:eastAsia="宋体"/>
          <w:szCs w:val="22"/>
          <w:lang w:eastAsia="zh-CN"/>
        </w:rPr>
        <w:t xml:space="preserve">/</w:t>
      </w:r>
      <w:r>
        <w:rPr>
          <w:rFonts w:hint="eastAsia" w:hAnsi="宋体" w:eastAsia="宋体"/>
          <w:szCs w:val="22"/>
          <w:lang w:eastAsia="zh-CN"/>
        </w:rPr>
        <w:t xml:space="preserve">输出信号</w:t>
      </w:r>
      <w:r/>
    </w:p>
    <w:p>
      <w:pPr>
        <w:ind w:firstLine="520"/>
        <w:widowControl w:val="off"/>
        <w:rPr>
          <w:rFonts w:ascii="Calibri" w:hAnsi="Calibri" w:eastAsia="宋体"/>
          <w:i/>
          <w:sz w:val="21"/>
          <w:szCs w:val="22"/>
          <w:lang w:eastAsia="zh-CN"/>
        </w:rPr>
      </w:pPr>
      <w:r>
        <w:rPr>
          <w:rFonts w:hint="eastAsia" w:hAnsi="宋体" w:eastAsia="宋体"/>
          <w:spacing w:val="20"/>
          <w:szCs w:val="22"/>
          <w:lang w:eastAsia="zh-CN"/>
        </w:rPr>
        <w:t xml:space="preserve">输入</w:t>
      </w:r>
      <w:r>
        <w:rPr>
          <w:rFonts w:hAnsi="宋体" w:eastAsia="宋体"/>
          <w:spacing w:val="20"/>
          <w:szCs w:val="22"/>
          <w:lang w:eastAsia="zh-CN"/>
        </w:rPr>
        <w:t xml:space="preserve">: VCR</w:t>
      </w:r>
      <w:r>
        <w:rPr>
          <w:rFonts w:hint="eastAsia" w:hAnsi="宋体" w:eastAsia="宋体"/>
          <w:spacing w:val="20"/>
          <w:szCs w:val="22"/>
          <w:lang w:eastAsia="zh-CN"/>
        </w:rPr>
        <w:t xml:space="preserve">、外部视频、</w:t>
      </w:r>
      <w:r>
        <w:rPr>
          <w:rFonts w:hAnsi="宋体" w:eastAsia="宋体"/>
          <w:spacing w:val="20"/>
          <w:szCs w:val="22"/>
          <w:lang w:eastAsia="zh-CN"/>
        </w:rPr>
        <w:t xml:space="preserve">RGB</w:t>
      </w:r>
      <w:r>
        <w:rPr>
          <w:rFonts w:hint="eastAsia" w:hAnsi="宋体" w:eastAsia="宋体"/>
          <w:spacing w:val="20"/>
          <w:szCs w:val="22"/>
          <w:lang w:eastAsia="zh-CN"/>
        </w:rPr>
        <w:t xml:space="preserve">彩色视频</w:t>
      </w:r>
      <w:r/>
    </w:p>
    <w:p>
      <w:pPr>
        <w:ind w:firstLine="520"/>
        <w:widowControl w:val="off"/>
        <w:rPr>
          <w:rFonts w:hAnsi="宋体" w:eastAsia="宋体"/>
          <w:spacing w:val="20"/>
          <w:szCs w:val="22"/>
          <w:lang w:eastAsia="zh-CN"/>
        </w:rPr>
      </w:pPr>
      <w:r>
        <w:rPr>
          <w:rFonts w:hint="eastAsia" w:hAnsi="宋体" w:eastAsia="宋体"/>
          <w:spacing w:val="20"/>
          <w:szCs w:val="22"/>
          <w:lang w:eastAsia="zh-CN"/>
        </w:rPr>
        <w:t xml:space="preserve">输出</w:t>
      </w:r>
      <w:r>
        <w:rPr>
          <w:rFonts w:hAnsi="宋体" w:eastAsia="宋体"/>
          <w:spacing w:val="20"/>
          <w:szCs w:val="22"/>
          <w:lang w:eastAsia="zh-CN"/>
        </w:rPr>
        <w:t xml:space="preserve">:</w:t>
      </w:r>
      <w:r>
        <w:rPr>
          <w:rFonts w:hint="eastAsia" w:hAnsi="宋体" w:eastAsia="宋体"/>
          <w:spacing w:val="20"/>
          <w:szCs w:val="22"/>
          <w:lang w:eastAsia="zh-CN"/>
        </w:rPr>
        <w:t xml:space="preserve">复合视频、</w:t>
      </w:r>
      <w:r>
        <w:rPr>
          <w:rFonts w:hAnsi="宋体" w:eastAsia="宋体"/>
          <w:spacing w:val="20"/>
          <w:szCs w:val="22"/>
          <w:lang w:eastAsia="zh-CN"/>
        </w:rPr>
        <w:t xml:space="preserve">RGB</w:t>
      </w:r>
      <w:r>
        <w:rPr>
          <w:rFonts w:hint="eastAsia" w:hAnsi="宋体" w:eastAsia="宋体"/>
          <w:spacing w:val="20"/>
          <w:szCs w:val="22"/>
          <w:lang w:eastAsia="zh-CN"/>
        </w:rPr>
        <w:t xml:space="preserve">彩色视频</w:t>
      </w:r>
      <w:r>
        <w:rPr>
          <w:rFonts w:hAnsi="宋体" w:eastAsia="宋体"/>
          <w:spacing w:val="20"/>
          <w:szCs w:val="22"/>
          <w:lang w:eastAsia="zh-CN"/>
        </w:rPr>
        <w:t xml:space="preserve">/S-</w:t>
      </w:r>
      <w:r>
        <w:rPr>
          <w:rFonts w:hint="eastAsia" w:hAnsi="宋体" w:eastAsia="宋体"/>
          <w:spacing w:val="20"/>
          <w:szCs w:val="22"/>
          <w:lang w:eastAsia="zh-CN"/>
        </w:rPr>
        <w:t xml:space="preserve">视频、</w:t>
      </w:r>
      <w:r>
        <w:rPr>
          <w:rFonts w:hAnsi="宋体" w:eastAsia="宋体"/>
          <w:spacing w:val="20"/>
          <w:szCs w:val="22"/>
          <w:lang w:eastAsia="zh-CN"/>
        </w:rPr>
        <w:t xml:space="preserve">HD</w:t>
      </w:r>
      <w:r>
        <w:rPr>
          <w:rFonts w:hint="eastAsia" w:hAnsi="宋体" w:eastAsia="宋体"/>
          <w:spacing w:val="20"/>
          <w:szCs w:val="22"/>
          <w:lang w:eastAsia="zh-CN"/>
        </w:rPr>
        <w:t xml:space="preserve">高清输出</w:t>
      </w:r>
      <w:r/>
    </w:p>
    <w:p>
      <w:pPr>
        <w:widowControl w:val="off"/>
        <w:rPr>
          <w:rFonts w:ascii="Calibri" w:hAnsi="Calibri" w:eastAsia="宋体"/>
          <w:i/>
          <w:sz w:val="21"/>
          <w:szCs w:val="22"/>
          <w:lang w:eastAsia="zh-CN"/>
        </w:rPr>
      </w:pPr>
      <w:r>
        <w:rPr>
          <w:rFonts w:ascii="Calibri" w:hAnsi="Calibri" w:eastAsia="宋体"/>
          <w:i/>
          <w:sz w:val="21"/>
          <w:szCs w:val="22"/>
          <w:lang w:eastAsia="zh-CN"/>
        </w:rPr>
      </w:r>
      <w:r/>
    </w:p>
    <w:p>
      <w:pPr>
        <w:widowControl w:val="off"/>
        <w:rPr>
          <w:rFonts w:ascii="Calibri" w:hAnsi="Calibri" w:eastAsia="宋体"/>
          <w:b/>
          <w:bCs/>
          <w:i/>
          <w:sz w:val="21"/>
          <w:szCs w:val="22"/>
          <w:lang w:eastAsia="zh-CN"/>
        </w:rPr>
      </w:pPr>
      <w:r>
        <w:rPr>
          <w:rFonts w:hint="eastAsia" w:hAnsi="宋体" w:eastAsia="宋体"/>
          <w:b/>
          <w:bCs/>
          <w:spacing w:val="20"/>
          <w:szCs w:val="22"/>
          <w:lang w:eastAsia="zh-CN"/>
        </w:rPr>
        <w:t xml:space="preserve">2</w:t>
      </w:r>
      <w:r>
        <w:rPr>
          <w:rFonts w:hint="eastAsia" w:hAnsi="宋体" w:eastAsia="宋体"/>
          <w:b/>
          <w:bCs/>
          <w:spacing w:val="20"/>
          <w:szCs w:val="22"/>
          <w:lang w:eastAsia="zh-CN"/>
        </w:rPr>
        <w:t xml:space="preserve">、主机系统性能概括</w:t>
      </w:r>
      <w:r/>
    </w:p>
    <w:p>
      <w:pPr>
        <w:widowControl w:val="off"/>
        <w:rPr>
          <w:rFonts w:hAnsi="宋体" w:eastAsia="宋体"/>
          <w:spacing w:val="20"/>
          <w:szCs w:val="22"/>
          <w:lang w:eastAsia="zh-CN"/>
        </w:rPr>
      </w:pPr>
      <w:r>
        <w:rPr>
          <w:rFonts w:hAnsi="宋体" w:eastAsia="宋体"/>
          <w:spacing w:val="20"/>
          <w:szCs w:val="22"/>
          <w:lang w:eastAsia="zh-CN"/>
        </w:rPr>
        <w:t xml:space="preserve">2.1</w:t>
      </w:r>
      <w:r>
        <w:rPr>
          <w:rFonts w:hint="eastAsia" w:hAnsi="宋体" w:eastAsia="宋体"/>
          <w:spacing w:val="20"/>
          <w:szCs w:val="22"/>
          <w:lang w:eastAsia="zh-CN"/>
        </w:rPr>
        <w:t xml:space="preserve">具备全数字波束形成技术，支持全程动态聚焦。</w:t>
      </w:r>
      <w:r>
        <w:rPr>
          <w:rFonts w:hAnsi="宋体" w:eastAsia="宋体"/>
          <w:spacing w:val="20"/>
          <w:szCs w:val="22"/>
          <w:lang w:eastAsia="zh-CN"/>
        </w:rPr>
        <w:t xml:space="preserve"> </w:t>
      </w:r>
      <w:r/>
    </w:p>
    <w:p>
      <w:pPr>
        <w:widowControl w:val="off"/>
        <w:rPr>
          <w:rFonts w:ascii="Calibri" w:hAnsi="Calibri" w:eastAsia="宋体"/>
          <w:i/>
          <w:sz w:val="21"/>
          <w:szCs w:val="22"/>
          <w:lang w:eastAsia="zh-CN"/>
        </w:rPr>
      </w:pPr>
      <w:r>
        <w:rPr>
          <w:rFonts w:hAnsi="宋体" w:eastAsia="宋体"/>
          <w:spacing w:val="20"/>
          <w:szCs w:val="22"/>
          <w:lang w:eastAsia="zh-CN"/>
        </w:rPr>
        <w:t xml:space="preserve">2.</w:t>
      </w:r>
      <w:r>
        <w:rPr>
          <w:rFonts w:hint="eastAsia" w:hAnsi="宋体" w:eastAsia="宋体"/>
          <w:spacing w:val="20"/>
          <w:szCs w:val="22"/>
          <w:lang w:eastAsia="zh-CN"/>
        </w:rPr>
        <w:t xml:space="preserve">2</w:t>
      </w:r>
      <w:r>
        <w:rPr>
          <w:rFonts w:hint="eastAsia" w:hAnsi="宋体" w:eastAsia="宋体"/>
          <w:spacing w:val="20"/>
          <w:szCs w:val="22"/>
          <w:lang w:eastAsia="zh-CN"/>
        </w:rPr>
        <w:t xml:space="preserve">数字化</w:t>
      </w:r>
      <w:r>
        <w:rPr>
          <w:rFonts w:hint="eastAsia" w:hAnsi="宋体" w:eastAsia="宋体"/>
          <w:spacing w:val="20"/>
          <w:szCs w:val="22"/>
          <w:lang w:eastAsia="zh-CN"/>
        </w:rPr>
        <w:t xml:space="preserve">二维灰阶</w:t>
      </w:r>
      <w:r>
        <w:rPr>
          <w:rFonts w:hint="eastAsia" w:hAnsi="宋体" w:eastAsia="宋体"/>
          <w:spacing w:val="20"/>
          <w:szCs w:val="22"/>
          <w:lang w:eastAsia="zh-CN"/>
        </w:rPr>
        <w:t xml:space="preserve">成像、</w:t>
      </w:r>
      <w:r>
        <w:rPr>
          <w:rFonts w:hAnsi="宋体" w:eastAsia="宋体"/>
          <w:spacing w:val="20"/>
          <w:szCs w:val="22"/>
          <w:lang w:eastAsia="zh-CN"/>
        </w:rPr>
        <w:t xml:space="preserve">M</w:t>
      </w:r>
      <w:r>
        <w:rPr>
          <w:rFonts w:hint="eastAsia" w:hAnsi="宋体" w:eastAsia="宋体"/>
          <w:spacing w:val="20"/>
          <w:szCs w:val="22"/>
          <w:lang w:eastAsia="zh-CN"/>
        </w:rPr>
        <w:t xml:space="preserve">型和解剖</w:t>
      </w:r>
      <w:r>
        <w:rPr>
          <w:rFonts w:hAnsi="宋体" w:eastAsia="宋体"/>
          <w:spacing w:val="20"/>
          <w:szCs w:val="22"/>
          <w:lang w:eastAsia="zh-CN"/>
        </w:rPr>
        <w:t xml:space="preserve">M</w:t>
      </w:r>
      <w:r>
        <w:rPr>
          <w:rFonts w:hint="eastAsia" w:hAnsi="宋体" w:eastAsia="宋体"/>
          <w:spacing w:val="20"/>
          <w:szCs w:val="22"/>
          <w:lang w:eastAsia="zh-CN"/>
        </w:rPr>
        <w:t xml:space="preserve">型技术</w:t>
      </w:r>
      <w:r/>
    </w:p>
    <w:p>
      <w:pPr>
        <w:widowControl w:val="off"/>
        <w:rPr>
          <w:rFonts w:hAnsi="宋体" w:eastAsia="宋体"/>
          <w:spacing w:val="20"/>
          <w:szCs w:val="22"/>
          <w:lang w:eastAsia="zh-CN"/>
        </w:rPr>
      </w:pPr>
      <w:r>
        <w:rPr>
          <w:rFonts w:hAnsi="宋体" w:eastAsia="宋体"/>
          <w:spacing w:val="20"/>
          <w:szCs w:val="22"/>
          <w:lang w:eastAsia="zh-CN"/>
        </w:rPr>
        <w:t xml:space="preserve">2.</w:t>
      </w:r>
      <w:r>
        <w:rPr>
          <w:rFonts w:hint="eastAsia" w:hAnsi="宋体" w:eastAsia="宋体"/>
          <w:spacing w:val="20"/>
          <w:szCs w:val="22"/>
          <w:lang w:eastAsia="zh-CN"/>
        </w:rPr>
        <w:t xml:space="preserve">3</w:t>
      </w:r>
      <w:r>
        <w:rPr>
          <w:rFonts w:hint="eastAsia" w:hAnsi="宋体" w:eastAsia="宋体"/>
          <w:spacing w:val="20"/>
          <w:szCs w:val="22"/>
          <w:lang w:eastAsia="zh-CN"/>
        </w:rPr>
        <w:t xml:space="preserve">彩色多普勒成像技术</w:t>
      </w:r>
      <w:r>
        <w:rPr>
          <w:rFonts w:hint="eastAsia" w:hAnsi="宋体" w:eastAsia="宋体"/>
          <w:spacing w:val="20"/>
          <w:szCs w:val="22"/>
          <w:lang w:eastAsia="zh-CN"/>
        </w:rPr>
        <w:t xml:space="preserve">，彩色多</w:t>
      </w:r>
      <w:r>
        <w:rPr>
          <w:rFonts w:hint="eastAsia" w:hAnsi="宋体" w:eastAsia="宋体"/>
          <w:spacing w:val="20"/>
          <w:szCs w:val="22"/>
          <w:lang w:eastAsia="zh-CN"/>
        </w:rPr>
        <w:t xml:space="preserve">普勒能量图、方向性能量图技术</w:t>
      </w:r>
      <w:r/>
    </w:p>
    <w:p>
      <w:pPr>
        <w:widowControl w:val="off"/>
        <w:rPr>
          <w:rFonts w:hAnsi="宋体" w:eastAsia="宋体"/>
          <w:spacing w:val="20"/>
          <w:szCs w:val="22"/>
          <w:lang w:eastAsia="zh-CN"/>
        </w:rPr>
      </w:pPr>
      <w:r>
        <w:rPr>
          <w:rFonts w:hint="eastAsia" w:hAnsi="宋体" w:eastAsia="宋体"/>
          <w:spacing w:val="20"/>
          <w:szCs w:val="22"/>
          <w:lang w:eastAsia="zh-CN"/>
        </w:rPr>
        <w:t xml:space="preserve">2.</w:t>
      </w:r>
      <w:r>
        <w:rPr>
          <w:rFonts w:hint="eastAsia" w:hAnsi="宋体" w:eastAsia="宋体"/>
          <w:spacing w:val="20"/>
          <w:szCs w:val="22"/>
          <w:lang w:eastAsia="zh-CN"/>
        </w:rPr>
        <w:t xml:space="preserve">4</w:t>
      </w:r>
      <w:r>
        <w:rPr>
          <w:rFonts w:hint="eastAsia" w:hAnsi="宋体" w:eastAsia="宋体"/>
          <w:spacing w:val="20"/>
          <w:szCs w:val="22"/>
          <w:lang w:eastAsia="zh-CN"/>
        </w:rPr>
        <w:t xml:space="preserve">实</w:t>
      </w:r>
      <w:r>
        <w:rPr>
          <w:rFonts w:hint="eastAsia" w:hAnsi="宋体" w:eastAsia="宋体"/>
          <w:spacing w:val="20"/>
          <w:szCs w:val="22"/>
          <w:lang w:eastAsia="zh-CN"/>
        </w:rPr>
        <w:t xml:space="preserve">时动态频谱多普勒显示及多参数分析系统</w:t>
      </w:r>
      <w:r/>
    </w:p>
    <w:p>
      <w:pPr>
        <w:widowControl w:val="off"/>
        <w:rPr>
          <w:rFonts w:ascii="Calibri" w:hAnsi="Calibri" w:eastAsia="宋体"/>
          <w:i/>
          <w:sz w:val="21"/>
          <w:szCs w:val="22"/>
          <w:lang w:eastAsia="zh-CN"/>
        </w:rPr>
      </w:pPr>
      <w:r>
        <w:rPr>
          <w:rFonts w:hint="eastAsia" w:hAnsi="宋体" w:eastAsia="宋体"/>
          <w:spacing w:val="20"/>
          <w:szCs w:val="22"/>
          <w:lang w:eastAsia="zh-CN"/>
        </w:rPr>
        <w:t xml:space="preserve">2</w:t>
      </w:r>
      <w:r>
        <w:rPr>
          <w:rFonts w:hAnsi="宋体" w:eastAsia="宋体"/>
          <w:spacing w:val="20"/>
          <w:szCs w:val="22"/>
          <w:lang w:eastAsia="zh-CN"/>
        </w:rPr>
        <w:t xml:space="preserve">.</w:t>
      </w:r>
      <w:r>
        <w:rPr>
          <w:rFonts w:hint="eastAsia" w:hAnsi="宋体" w:eastAsia="宋体"/>
          <w:spacing w:val="20"/>
          <w:szCs w:val="22"/>
          <w:lang w:eastAsia="zh-CN"/>
        </w:rPr>
        <w:t xml:space="preserve">5</w:t>
      </w:r>
      <w:r>
        <w:rPr>
          <w:rFonts w:hint="eastAsia" w:hAnsi="宋体" w:eastAsia="宋体"/>
          <w:spacing w:val="20"/>
          <w:szCs w:val="22"/>
          <w:lang w:eastAsia="zh-CN"/>
        </w:rPr>
        <w:t xml:space="preserve">组</w:t>
      </w:r>
      <w:r>
        <w:rPr>
          <w:rFonts w:hint="eastAsia" w:hAnsi="宋体" w:eastAsia="宋体"/>
          <w:spacing w:val="20"/>
          <w:szCs w:val="22"/>
          <w:lang w:eastAsia="zh-CN"/>
        </w:rPr>
        <w:t xml:space="preserve">织多普勒成像技术</w:t>
      </w:r>
      <w:r/>
    </w:p>
    <w:p>
      <w:pPr>
        <w:widowControl w:val="off"/>
        <w:rPr>
          <w:rFonts w:hAnsi="宋体" w:eastAsia="宋体"/>
          <w:spacing w:val="20"/>
          <w:szCs w:val="22"/>
          <w:lang w:eastAsia="zh-CN"/>
        </w:rPr>
      </w:pPr>
      <w:r>
        <w:rPr>
          <w:rFonts w:hAnsi="宋体" w:eastAsia="宋体"/>
          <w:spacing w:val="20"/>
          <w:szCs w:val="22"/>
          <w:lang w:eastAsia="zh-CN"/>
        </w:rPr>
        <w:t xml:space="preserve">2.</w:t>
      </w:r>
      <w:r>
        <w:rPr>
          <w:rFonts w:hint="eastAsia" w:hAnsi="宋体" w:eastAsia="宋体"/>
          <w:spacing w:val="20"/>
          <w:szCs w:val="22"/>
          <w:lang w:eastAsia="zh-CN"/>
        </w:rPr>
        <w:t xml:space="preserve">6</w:t>
      </w:r>
      <w:r>
        <w:rPr>
          <w:rFonts w:hint="eastAsia" w:hAnsi="宋体" w:eastAsia="宋体"/>
          <w:spacing w:val="20"/>
          <w:szCs w:val="22"/>
          <w:lang w:eastAsia="zh-CN"/>
        </w:rPr>
        <w:t xml:space="preserve">二</w:t>
      </w:r>
      <w:r>
        <w:rPr>
          <w:rFonts w:hint="eastAsia" w:hAnsi="宋体" w:eastAsia="宋体"/>
          <w:spacing w:val="20"/>
          <w:szCs w:val="22"/>
          <w:lang w:eastAsia="zh-CN"/>
        </w:rPr>
        <w:t xml:space="preserve">维、彩色血流和频率多普勒三同步功能，可用于心脏模式</w:t>
      </w:r>
      <w:r>
        <w:rPr>
          <w:rFonts w:hAnsi="宋体" w:eastAsia="宋体"/>
          <w:spacing w:val="20"/>
          <w:szCs w:val="22"/>
          <w:lang w:eastAsia="zh-CN"/>
        </w:rPr>
        <w:t xml:space="preserve"> </w:t>
      </w:r>
      <w:r/>
    </w:p>
    <w:p>
      <w:pPr>
        <w:widowControl w:val="off"/>
        <w:rPr>
          <w:rFonts w:hAnsi="宋体" w:eastAsia="宋体"/>
          <w:spacing w:val="20"/>
          <w:szCs w:val="22"/>
          <w:lang w:eastAsia="zh-CN"/>
        </w:rPr>
      </w:pPr>
      <w:r>
        <w:rPr>
          <w:rFonts w:hAnsi="宋体" w:eastAsia="宋体"/>
          <w:spacing w:val="20"/>
          <w:szCs w:val="22"/>
          <w:lang w:eastAsia="zh-CN"/>
        </w:rPr>
        <w:t xml:space="preserve">2.</w:t>
      </w:r>
      <w:r>
        <w:rPr>
          <w:rFonts w:hint="eastAsia" w:hAnsi="宋体" w:eastAsia="宋体"/>
          <w:spacing w:val="20"/>
          <w:szCs w:val="22"/>
          <w:lang w:eastAsia="zh-CN"/>
        </w:rPr>
        <w:t xml:space="preserve">7</w:t>
      </w:r>
      <w:r>
        <w:rPr>
          <w:rFonts w:hint="eastAsia" w:hAnsi="宋体" w:eastAsia="宋体"/>
          <w:spacing w:val="20"/>
          <w:szCs w:val="22"/>
          <w:lang w:eastAsia="zh-CN"/>
        </w:rPr>
        <w:t xml:space="preserve">组</w:t>
      </w:r>
      <w:r>
        <w:rPr>
          <w:rFonts w:hint="eastAsia" w:hAnsi="宋体" w:eastAsia="宋体"/>
          <w:spacing w:val="20"/>
          <w:szCs w:val="22"/>
          <w:lang w:eastAsia="zh-CN"/>
        </w:rPr>
        <w:t xml:space="preserve">织谐波技术（支持相位反转或脉冲编码）</w:t>
      </w:r>
      <w:r>
        <w:rPr>
          <w:rFonts w:hAnsi="宋体" w:eastAsia="宋体"/>
          <w:spacing w:val="20"/>
          <w:szCs w:val="22"/>
          <w:lang w:eastAsia="zh-CN"/>
        </w:rPr>
        <w:t xml:space="preserve"> </w:t>
      </w:r>
      <w:r/>
    </w:p>
    <w:p>
      <w:pPr>
        <w:widowControl w:val="off"/>
        <w:rPr>
          <w:rFonts w:hAnsi="宋体" w:eastAsia="宋体"/>
          <w:spacing w:val="20"/>
          <w:szCs w:val="22"/>
          <w:lang w:eastAsia="zh-CN"/>
        </w:rPr>
      </w:pPr>
      <w:r>
        <w:rPr>
          <w:rFonts w:hint="eastAsia" w:hAnsi="宋体" w:eastAsia="宋体"/>
          <w:spacing w:val="20"/>
          <w:szCs w:val="22"/>
          <w:lang w:eastAsia="zh-CN"/>
        </w:rPr>
        <w:t xml:space="preserve">2</w:t>
      </w:r>
      <w:r>
        <w:rPr>
          <w:rFonts w:hAnsi="宋体" w:eastAsia="宋体"/>
          <w:spacing w:val="20"/>
          <w:szCs w:val="22"/>
          <w:lang w:eastAsia="zh-CN"/>
        </w:rPr>
        <w:t xml:space="preserve">.</w:t>
      </w:r>
      <w:r>
        <w:rPr>
          <w:rFonts w:hint="eastAsia" w:hAnsi="宋体" w:eastAsia="宋体"/>
          <w:spacing w:val="20"/>
          <w:szCs w:val="22"/>
          <w:lang w:eastAsia="zh-CN"/>
        </w:rPr>
        <w:t xml:space="preserve">8</w:t>
      </w:r>
      <w:r>
        <w:rPr>
          <w:rFonts w:hint="eastAsia" w:hAnsi="宋体" w:eastAsia="宋体"/>
          <w:spacing w:val="20"/>
          <w:szCs w:val="22"/>
          <w:lang w:eastAsia="zh-CN"/>
        </w:rPr>
        <w:t xml:space="preserve">自</w:t>
      </w:r>
      <w:r>
        <w:rPr>
          <w:rFonts w:hint="eastAsia" w:hAnsi="宋体" w:eastAsia="宋体"/>
          <w:spacing w:val="20"/>
          <w:szCs w:val="22"/>
          <w:lang w:eastAsia="zh-CN"/>
        </w:rPr>
        <w:t xml:space="preserve">适应彩色成像技术</w:t>
      </w:r>
      <w:r>
        <w:rPr>
          <w:rFonts w:hAnsi="宋体" w:eastAsia="宋体"/>
          <w:spacing w:val="20"/>
          <w:szCs w:val="22"/>
          <w:lang w:eastAsia="zh-CN"/>
        </w:rPr>
        <w:t xml:space="preserve">:</w:t>
      </w:r>
      <w:r>
        <w:rPr>
          <w:rFonts w:hint="eastAsia" w:hAnsi="宋体" w:eastAsia="宋体"/>
          <w:spacing w:val="20"/>
          <w:szCs w:val="22"/>
          <w:lang w:eastAsia="zh-CN"/>
        </w:rPr>
        <w:t xml:space="preserve">根据聚焦点的深度不同而自动选择最佳频率，在显视器上可视</w:t>
      </w:r>
      <w:r/>
    </w:p>
    <w:p>
      <w:pPr>
        <w:widowControl w:val="off"/>
        <w:rPr>
          <w:rFonts w:hAnsi="宋体" w:eastAsia="宋体"/>
          <w:spacing w:val="20"/>
          <w:szCs w:val="22"/>
          <w:lang w:eastAsia="zh-CN"/>
        </w:rPr>
      </w:pPr>
      <w:r>
        <w:rPr>
          <w:rFonts w:hint="eastAsia" w:hAnsi="宋体" w:eastAsia="宋体"/>
          <w:spacing w:val="20"/>
          <w:szCs w:val="22"/>
          <w:lang w:eastAsia="zh-CN"/>
        </w:rPr>
        <w:t xml:space="preserve">2</w:t>
      </w:r>
      <w:r>
        <w:rPr>
          <w:rFonts w:hAnsi="宋体" w:eastAsia="宋体"/>
          <w:spacing w:val="20"/>
          <w:szCs w:val="22"/>
          <w:lang w:eastAsia="zh-CN"/>
        </w:rPr>
        <w:t xml:space="preserve">.</w:t>
      </w:r>
      <w:r>
        <w:rPr>
          <w:rFonts w:hint="eastAsia" w:hAnsi="宋体" w:eastAsia="宋体"/>
          <w:spacing w:val="20"/>
          <w:szCs w:val="22"/>
          <w:lang w:eastAsia="zh-CN"/>
        </w:rPr>
        <w:t xml:space="preserve">9</w:t>
      </w:r>
      <w:r>
        <w:rPr>
          <w:rFonts w:hint="eastAsia" w:hAnsi="宋体" w:eastAsia="宋体"/>
          <w:spacing w:val="20"/>
          <w:szCs w:val="22"/>
          <w:lang w:eastAsia="zh-CN"/>
        </w:rPr>
        <w:t xml:space="preserve">实</w:t>
      </w:r>
      <w:r>
        <w:rPr>
          <w:rFonts w:hint="eastAsia" w:hAnsi="宋体" w:eastAsia="宋体"/>
          <w:spacing w:val="20"/>
          <w:szCs w:val="22"/>
          <w:lang w:eastAsia="zh-CN"/>
        </w:rPr>
        <w:t xml:space="preserve">时自动优化增益和</w:t>
      </w:r>
      <w:r>
        <w:rPr>
          <w:rFonts w:hAnsi="宋体" w:eastAsia="宋体"/>
          <w:spacing w:val="20"/>
          <w:szCs w:val="22"/>
          <w:lang w:eastAsia="zh-CN"/>
        </w:rPr>
        <w:t xml:space="preserve">TGC</w:t>
      </w:r>
      <w:r>
        <w:rPr>
          <w:rFonts w:hint="eastAsia" w:hAnsi="宋体" w:eastAsia="宋体"/>
          <w:spacing w:val="20"/>
          <w:szCs w:val="22"/>
          <w:lang w:eastAsia="zh-CN"/>
        </w:rPr>
        <w:t xml:space="preserve">，具备声</w:t>
      </w:r>
      <w:r>
        <w:rPr>
          <w:rFonts w:hint="eastAsia" w:hAnsi="宋体" w:eastAsia="宋体"/>
          <w:spacing w:val="20"/>
          <w:szCs w:val="22"/>
          <w:lang w:eastAsia="zh-CN"/>
        </w:rPr>
        <w:t xml:space="preserve">速匹配或组织声速校正技术，能自动优化图像质量，适应不同体型患者。</w:t>
      </w:r>
      <w:r/>
    </w:p>
    <w:p>
      <w:pPr>
        <w:widowControl w:val="off"/>
        <w:rPr>
          <w:rFonts w:hAnsi="宋体" w:eastAsia="宋体"/>
          <w:b/>
          <w:bCs/>
          <w:spacing w:val="20"/>
          <w:szCs w:val="22"/>
          <w:lang w:eastAsia="zh-CN"/>
        </w:rPr>
      </w:pPr>
      <w:r>
        <w:rPr>
          <w:rFonts w:hAnsi="宋体" w:eastAsia="宋体"/>
          <w:b/>
          <w:bCs/>
          <w:spacing w:val="20"/>
          <w:szCs w:val="22"/>
          <w:lang w:eastAsia="zh-CN"/>
        </w:rPr>
      </w:r>
      <w:r/>
    </w:p>
    <w:p>
      <w:pPr>
        <w:widowControl w:val="off"/>
        <w:rPr>
          <w:rFonts w:ascii="Calibri" w:hAnsi="Calibri" w:eastAsia="宋体"/>
          <w:b/>
          <w:bCs/>
          <w:i/>
          <w:sz w:val="21"/>
          <w:szCs w:val="22"/>
          <w:lang w:eastAsia="zh-CN"/>
        </w:rPr>
      </w:pPr>
      <w:r>
        <w:rPr>
          <w:rFonts w:hAnsi="宋体" w:eastAsia="宋体"/>
          <w:b/>
          <w:bCs/>
          <w:spacing w:val="20"/>
          <w:szCs w:val="22"/>
          <w:lang w:eastAsia="zh-CN"/>
        </w:rPr>
        <w:t xml:space="preserve">3</w:t>
      </w:r>
      <w:r>
        <w:rPr>
          <w:rFonts w:hint="eastAsia" w:hAnsi="宋体" w:eastAsia="宋体"/>
          <w:b/>
          <w:bCs/>
          <w:spacing w:val="20"/>
          <w:szCs w:val="22"/>
          <w:lang w:eastAsia="zh-CN"/>
        </w:rPr>
        <w:t xml:space="preserve">、超声图像及病案管理系统</w:t>
      </w:r>
      <w:r/>
    </w:p>
    <w:p>
      <w:pPr>
        <w:widowControl w:val="off"/>
        <w:rPr>
          <w:rFonts w:ascii="Calibri" w:hAnsi="Calibri" w:eastAsia="宋体"/>
          <w:i/>
          <w:sz w:val="21"/>
          <w:szCs w:val="22"/>
          <w:lang w:eastAsia="zh-CN"/>
        </w:rPr>
      </w:pPr>
      <w:r>
        <w:rPr>
          <w:rFonts w:hAnsi="宋体" w:eastAsia="宋体"/>
          <w:spacing w:val="20"/>
          <w:szCs w:val="22"/>
          <w:lang w:eastAsia="zh-CN"/>
        </w:rPr>
        <w:t xml:space="preserve">3.1</w:t>
      </w:r>
      <w:r>
        <w:rPr>
          <w:rFonts w:hint="eastAsia" w:hAnsi="宋体" w:eastAsia="宋体"/>
          <w:spacing w:val="20"/>
          <w:szCs w:val="22"/>
          <w:lang w:eastAsia="zh-CN"/>
        </w:rPr>
        <w:t xml:space="preserve">病案管理单元包括病人资料、报告、图像等的存储、修改、检索和打印等</w:t>
      </w:r>
      <w:r>
        <w:rPr>
          <w:rFonts w:hAnsi="宋体" w:eastAsia="宋体"/>
          <w:spacing w:val="20"/>
          <w:szCs w:val="22"/>
          <w:lang w:eastAsia="zh-CN"/>
        </w:rPr>
        <w:t xml:space="preserve">:</w:t>
      </w:r>
      <w:r/>
    </w:p>
    <w:p>
      <w:pPr>
        <w:widowControl w:val="off"/>
        <w:rPr>
          <w:rFonts w:hAnsi="宋体" w:eastAsia="宋体"/>
          <w:spacing w:val="20"/>
          <w:szCs w:val="22"/>
          <w:lang w:eastAsia="zh-CN"/>
        </w:rPr>
      </w:pPr>
      <w:r>
        <w:rPr>
          <w:rFonts w:hAnsi="宋体" w:eastAsia="宋体"/>
          <w:spacing w:val="20"/>
          <w:szCs w:val="22"/>
          <w:lang w:eastAsia="zh-CN"/>
        </w:rPr>
        <w:t xml:space="preserve">3.2</w:t>
      </w:r>
      <w:r>
        <w:rPr>
          <w:rFonts w:hint="eastAsia" w:hAnsi="宋体" w:eastAsia="宋体"/>
          <w:spacing w:val="20"/>
          <w:szCs w:val="22"/>
          <w:lang w:eastAsia="zh-CN"/>
        </w:rPr>
        <w:t xml:space="preserve">可根据检查要求对工作站参数（存储、压缩、回放）进行编程调节</w:t>
      </w:r>
      <w:r>
        <w:rPr>
          <w:rFonts w:hAnsi="宋体" w:eastAsia="宋体"/>
          <w:spacing w:val="20"/>
          <w:szCs w:val="22"/>
          <w:lang w:eastAsia="zh-CN"/>
        </w:rPr>
        <w:t xml:space="preserve">; </w:t>
      </w:r>
      <w:r/>
    </w:p>
    <w:p>
      <w:pPr>
        <w:widowControl w:val="off"/>
        <w:rPr>
          <w:rFonts w:hAnsi="宋体" w:eastAsia="宋体"/>
          <w:spacing w:val="20"/>
          <w:szCs w:val="22"/>
          <w:lang w:eastAsia="zh-CN"/>
        </w:rPr>
      </w:pPr>
      <w:r>
        <w:rPr>
          <w:rFonts w:hint="eastAsia" w:hAnsi="宋体" w:eastAsia="宋体"/>
          <w:spacing w:val="20"/>
          <w:szCs w:val="22"/>
          <w:lang w:eastAsia="zh-CN"/>
        </w:rPr>
        <w:t xml:space="preserve">3</w:t>
      </w:r>
      <w:r>
        <w:rPr>
          <w:rFonts w:hAnsi="宋体" w:eastAsia="宋体"/>
          <w:spacing w:val="20"/>
          <w:szCs w:val="22"/>
          <w:lang w:eastAsia="zh-CN"/>
        </w:rPr>
        <w:t xml:space="preserve">.3</w:t>
      </w:r>
      <w:r>
        <w:rPr>
          <w:rFonts w:hint="eastAsia" w:hAnsi="宋体" w:eastAsia="宋体"/>
          <w:spacing w:val="20"/>
          <w:szCs w:val="22"/>
          <w:lang w:eastAsia="zh-CN"/>
        </w:rPr>
        <w:t xml:space="preserve">报告存储、检索和统计</w:t>
      </w:r>
      <w:r/>
    </w:p>
    <w:p>
      <w:pPr>
        <w:widowControl w:val="off"/>
        <w:rPr>
          <w:rFonts w:ascii="Calibri" w:hAnsi="Calibri" w:eastAsia="宋体"/>
          <w:i/>
          <w:sz w:val="21"/>
          <w:szCs w:val="22"/>
          <w:lang w:eastAsia="zh-CN"/>
        </w:rPr>
      </w:pPr>
      <w:r>
        <w:rPr>
          <w:rFonts w:ascii="Calibri" w:hAnsi="Calibri" w:eastAsia="宋体"/>
          <w:i/>
          <w:sz w:val="21"/>
          <w:szCs w:val="22"/>
          <w:lang w:eastAsia="zh-CN"/>
        </w:rPr>
      </w:r>
      <w:r/>
    </w:p>
    <w:p>
      <w:pPr>
        <w:widowControl w:val="off"/>
        <w:rPr>
          <w:rFonts w:ascii="Calibri" w:hAnsi="Calibri" w:eastAsia="宋体"/>
          <w:b/>
          <w:bCs/>
          <w:i/>
          <w:sz w:val="21"/>
          <w:szCs w:val="22"/>
          <w:lang w:eastAsia="zh-CN"/>
        </w:rPr>
      </w:pPr>
      <w:r>
        <w:rPr>
          <w:rFonts w:hAnsi="宋体" w:eastAsia="宋体"/>
          <w:b/>
          <w:bCs/>
          <w:spacing w:val="20"/>
          <w:szCs w:val="22"/>
          <w:lang w:eastAsia="zh-CN"/>
        </w:rPr>
        <w:t xml:space="preserve">4</w:t>
      </w:r>
      <w:r>
        <w:rPr>
          <w:rFonts w:hint="eastAsia" w:hAnsi="宋体" w:eastAsia="宋体"/>
          <w:b/>
          <w:bCs/>
          <w:spacing w:val="20"/>
          <w:szCs w:val="22"/>
          <w:lang w:eastAsia="zh-CN"/>
        </w:rPr>
        <w:t xml:space="preserve">、</w:t>
      </w:r>
      <w:r>
        <w:rPr>
          <w:rFonts w:hAnsi="宋体" w:eastAsia="宋体"/>
          <w:b/>
          <w:bCs/>
          <w:spacing w:val="20"/>
          <w:szCs w:val="22"/>
          <w:lang w:eastAsia="zh-CN"/>
        </w:rPr>
        <w:t xml:space="preserve">.</w:t>
      </w:r>
      <w:r>
        <w:rPr>
          <w:rFonts w:hint="eastAsia" w:hAnsi="宋体" w:eastAsia="宋体"/>
          <w:b/>
          <w:bCs/>
          <w:spacing w:val="20"/>
          <w:szCs w:val="22"/>
          <w:lang w:eastAsia="zh-CN"/>
        </w:rPr>
        <w:t xml:space="preserve">二维灰阶</w:t>
      </w:r>
      <w:r>
        <w:rPr>
          <w:rFonts w:hint="eastAsia" w:hAnsi="宋体" w:eastAsia="宋体"/>
          <w:b/>
          <w:bCs/>
          <w:spacing w:val="20"/>
          <w:szCs w:val="22"/>
          <w:lang w:eastAsia="zh-CN"/>
        </w:rPr>
        <w:t xml:space="preserve">显像主要参数</w:t>
      </w:r>
      <w:r>
        <w:rPr>
          <w:rFonts w:hAnsi="宋体" w:eastAsia="宋体"/>
          <w:b/>
          <w:bCs/>
          <w:spacing w:val="20"/>
          <w:szCs w:val="22"/>
          <w:lang w:eastAsia="zh-CN"/>
        </w:rPr>
        <w:t xml:space="preserve">:</w:t>
      </w:r>
      <w:r/>
    </w:p>
    <w:p>
      <w:pPr>
        <w:widowControl w:val="off"/>
        <w:rPr>
          <w:rFonts w:ascii="Calibri" w:hAnsi="Calibri" w:eastAsia="宋体"/>
          <w:i/>
          <w:sz w:val="21"/>
          <w:szCs w:val="22"/>
          <w:lang w:eastAsia="zh-CN"/>
        </w:rPr>
      </w:pPr>
      <w:r>
        <w:rPr>
          <w:rFonts w:hAnsi="宋体" w:eastAsia="宋体"/>
          <w:spacing w:val="20"/>
          <w:szCs w:val="22"/>
          <w:lang w:eastAsia="zh-CN"/>
        </w:rPr>
        <w:t xml:space="preserve">4.1</w:t>
      </w:r>
      <w:r>
        <w:rPr>
          <w:rFonts w:hint="eastAsia" w:hAnsi="宋体" w:eastAsia="宋体"/>
          <w:spacing w:val="20"/>
          <w:szCs w:val="22"/>
          <w:lang w:eastAsia="zh-CN"/>
        </w:rPr>
        <w:t xml:space="preserve">成像速度</w:t>
      </w:r>
      <w:r>
        <w:rPr>
          <w:rFonts w:hAnsi="宋体" w:eastAsia="宋体"/>
          <w:spacing w:val="20"/>
          <w:szCs w:val="22"/>
          <w:lang w:eastAsia="zh-CN"/>
        </w:rPr>
        <w:t xml:space="preserve">:</w:t>
      </w:r>
      <w:r>
        <w:rPr>
          <w:rFonts w:hint="eastAsia" w:hAnsi="宋体" w:eastAsia="宋体"/>
          <w:spacing w:val="20"/>
          <w:szCs w:val="22"/>
          <w:lang w:eastAsia="zh-CN"/>
        </w:rPr>
        <w:t xml:space="preserve">相控阵探头，</w:t>
      </w:r>
      <w:r>
        <w:rPr>
          <w:rFonts w:hAnsi="宋体" w:eastAsia="宋体"/>
          <w:spacing w:val="20"/>
          <w:szCs w:val="22"/>
          <w:lang w:eastAsia="zh-CN"/>
        </w:rPr>
        <w:t xml:space="preserve">85</w:t>
      </w:r>
      <w:r>
        <w:rPr>
          <w:rFonts w:hint="eastAsia" w:hAnsi="宋体" w:eastAsia="宋体"/>
          <w:spacing w:val="20"/>
          <w:szCs w:val="22"/>
          <w:lang w:eastAsia="zh-CN"/>
        </w:rPr>
        <w:t xml:space="preserve">°角，</w:t>
      </w:r>
      <w:r>
        <w:rPr>
          <w:rFonts w:hAnsi="宋体" w:eastAsia="宋体"/>
          <w:spacing w:val="20"/>
          <w:szCs w:val="22"/>
          <w:lang w:eastAsia="zh-CN"/>
        </w:rPr>
        <w:t xml:space="preserve">18CM</w:t>
      </w:r>
      <w:r>
        <w:rPr>
          <w:rFonts w:hint="eastAsia" w:hAnsi="宋体" w:eastAsia="宋体"/>
          <w:spacing w:val="20"/>
          <w:szCs w:val="22"/>
          <w:lang w:eastAsia="zh-CN"/>
        </w:rPr>
        <w:t xml:space="preserve">深度时，</w:t>
      </w:r>
      <w:r>
        <w:rPr>
          <w:rFonts w:hint="eastAsia" w:hAnsi="宋体" w:eastAsia="宋体"/>
          <w:spacing w:val="20"/>
          <w:szCs w:val="22"/>
          <w:lang w:eastAsia="zh-CN"/>
        </w:rPr>
        <w:t xml:space="preserve">帧速度</w:t>
      </w:r>
      <w:r>
        <w:rPr>
          <w:rFonts w:hint="eastAsia" w:hAnsi="宋体" w:eastAsia="宋体"/>
          <w:spacing w:val="20"/>
          <w:szCs w:val="22"/>
          <w:lang w:eastAsia="zh-CN"/>
        </w:rPr>
        <w:t xml:space="preserve">≥</w:t>
      </w:r>
      <w:r>
        <w:rPr>
          <w:rFonts w:hint="eastAsia" w:hAnsi="宋体" w:eastAsia="宋体"/>
          <w:spacing w:val="20"/>
          <w:szCs w:val="22"/>
          <w:lang w:eastAsia="zh-CN"/>
        </w:rPr>
        <w:t xml:space="preserve">50</w:t>
      </w:r>
      <w:r>
        <w:rPr>
          <w:rFonts w:hint="eastAsia" w:hAnsi="宋体" w:eastAsia="宋体"/>
          <w:spacing w:val="20"/>
          <w:szCs w:val="22"/>
          <w:lang w:eastAsia="zh-CN"/>
        </w:rPr>
        <w:t xml:space="preserve">帧</w:t>
      </w:r>
      <w:r>
        <w:rPr>
          <w:rFonts w:hAnsi="宋体" w:eastAsia="宋体"/>
          <w:spacing w:val="20"/>
          <w:szCs w:val="22"/>
          <w:lang w:eastAsia="zh-CN"/>
        </w:rPr>
        <w:t xml:space="preserve">/</w:t>
      </w:r>
      <w:r>
        <w:rPr>
          <w:rFonts w:hint="eastAsia" w:hAnsi="宋体" w:eastAsia="宋体"/>
          <w:spacing w:val="20"/>
          <w:szCs w:val="22"/>
          <w:lang w:eastAsia="zh-CN"/>
        </w:rPr>
        <w:t xml:space="preserve">秒</w:t>
      </w:r>
      <w:r>
        <w:rPr>
          <w:rFonts w:hAnsi="宋体" w:eastAsia="宋体"/>
          <w:spacing w:val="20"/>
          <w:szCs w:val="22"/>
          <w:lang w:eastAsia="zh-CN"/>
        </w:rPr>
        <w:t xml:space="preserve">;</w:t>
      </w:r>
      <w:r/>
    </w:p>
    <w:p>
      <w:pPr>
        <w:ind w:left="1667"/>
        <w:widowControl w:val="off"/>
        <w:rPr>
          <w:rFonts w:ascii="Calibri" w:hAnsi="Calibri" w:eastAsia="宋体"/>
          <w:i/>
          <w:sz w:val="21"/>
          <w:szCs w:val="22"/>
          <w:lang w:eastAsia="zh-CN"/>
        </w:rPr>
      </w:pPr>
      <w:r>
        <w:rPr>
          <w:rFonts w:hint="eastAsia" w:hAnsi="宋体" w:eastAsia="宋体"/>
          <w:spacing w:val="20"/>
          <w:szCs w:val="22"/>
          <w:lang w:eastAsia="zh-CN"/>
        </w:rPr>
        <w:t xml:space="preserve">凸</w:t>
      </w:r>
      <w:r>
        <w:rPr>
          <w:rFonts w:hint="eastAsia" w:hAnsi="宋体" w:eastAsia="宋体"/>
          <w:spacing w:val="20"/>
          <w:szCs w:val="22"/>
          <w:lang w:eastAsia="zh-CN"/>
        </w:rPr>
        <w:t xml:space="preserve">阵探头，</w:t>
      </w:r>
      <w:r>
        <w:rPr>
          <w:rFonts w:hAnsi="宋体" w:eastAsia="宋体"/>
          <w:spacing w:val="20"/>
          <w:szCs w:val="22"/>
          <w:lang w:eastAsia="zh-CN"/>
        </w:rPr>
        <w:t xml:space="preserve">85</w:t>
      </w:r>
      <w:r>
        <w:rPr>
          <w:rFonts w:hint="eastAsia" w:hAnsi="宋体" w:eastAsia="宋体"/>
          <w:spacing w:val="20"/>
          <w:szCs w:val="22"/>
          <w:lang w:eastAsia="zh-CN"/>
        </w:rPr>
        <w:t xml:space="preserve">°角，</w:t>
      </w:r>
      <w:r>
        <w:rPr>
          <w:rFonts w:hAnsi="宋体" w:eastAsia="宋体"/>
          <w:spacing w:val="20"/>
          <w:szCs w:val="22"/>
          <w:lang w:eastAsia="zh-CN"/>
        </w:rPr>
        <w:t xml:space="preserve">18CM</w:t>
      </w:r>
      <w:r>
        <w:rPr>
          <w:rFonts w:hint="eastAsia" w:hAnsi="宋体" w:eastAsia="宋体"/>
          <w:spacing w:val="20"/>
          <w:szCs w:val="22"/>
          <w:lang w:eastAsia="zh-CN"/>
        </w:rPr>
        <w:t xml:space="preserve">深度时，</w:t>
      </w:r>
      <w:r>
        <w:rPr>
          <w:rFonts w:hint="eastAsia" w:hAnsi="宋体" w:eastAsia="宋体"/>
          <w:spacing w:val="20"/>
          <w:szCs w:val="22"/>
          <w:lang w:eastAsia="zh-CN"/>
        </w:rPr>
        <w:t xml:space="preserve">帧速度</w:t>
      </w:r>
      <w:r>
        <w:rPr>
          <w:rFonts w:hint="eastAsia" w:hAnsi="宋体" w:eastAsia="宋体"/>
          <w:spacing w:val="20"/>
          <w:szCs w:val="22"/>
          <w:lang w:eastAsia="zh-CN"/>
        </w:rPr>
        <w:t xml:space="preserve">≥</w:t>
      </w:r>
      <w:r>
        <w:rPr>
          <w:rFonts w:hint="eastAsia" w:hAnsi="宋体" w:eastAsia="宋体"/>
          <w:spacing w:val="20"/>
          <w:szCs w:val="22"/>
          <w:lang w:eastAsia="zh-CN"/>
        </w:rPr>
        <w:t xml:space="preserve">40</w:t>
      </w:r>
      <w:r>
        <w:rPr>
          <w:rFonts w:hint="eastAsia" w:hAnsi="宋体" w:eastAsia="宋体"/>
          <w:spacing w:val="20"/>
          <w:szCs w:val="22"/>
          <w:lang w:eastAsia="zh-CN"/>
        </w:rPr>
        <w:t xml:space="preserve">帧</w:t>
      </w:r>
      <w:r>
        <w:rPr>
          <w:rFonts w:hAnsi="宋体" w:eastAsia="宋体"/>
          <w:spacing w:val="20"/>
          <w:szCs w:val="22"/>
          <w:lang w:eastAsia="zh-CN"/>
        </w:rPr>
        <w:t xml:space="preserve">/</w:t>
      </w:r>
      <w:r>
        <w:rPr>
          <w:rFonts w:hint="eastAsia" w:hAnsi="宋体" w:eastAsia="宋体"/>
          <w:spacing w:val="20"/>
          <w:szCs w:val="22"/>
          <w:lang w:eastAsia="zh-CN"/>
        </w:rPr>
        <w:t xml:space="preserve">秒</w:t>
      </w:r>
      <w:r/>
    </w:p>
    <w:p>
      <w:pPr>
        <w:widowControl w:val="off"/>
        <w:rPr>
          <w:rFonts w:ascii="Calibri" w:hAnsi="Calibri" w:eastAsia="宋体"/>
          <w:i/>
          <w:sz w:val="21"/>
          <w:szCs w:val="22"/>
          <w:lang w:eastAsia="zh-CN"/>
        </w:rPr>
      </w:pPr>
      <w:r>
        <w:rPr>
          <w:rFonts w:hAnsi="宋体" w:eastAsia="宋体"/>
          <w:spacing w:val="20"/>
          <w:szCs w:val="22"/>
          <w:lang w:eastAsia="zh-CN"/>
        </w:rPr>
        <w:t xml:space="preserve">4.2</w:t>
      </w:r>
      <w:r>
        <w:rPr>
          <w:rFonts w:hint="eastAsia" w:hAnsi="宋体" w:eastAsia="宋体"/>
          <w:spacing w:val="20"/>
          <w:szCs w:val="22"/>
          <w:lang w:eastAsia="zh-CN"/>
        </w:rPr>
        <w:t xml:space="preserve">增益调节</w:t>
      </w:r>
      <w:r>
        <w:rPr>
          <w:rFonts w:hAnsi="宋体" w:eastAsia="宋体"/>
          <w:spacing w:val="20"/>
          <w:szCs w:val="22"/>
          <w:lang w:eastAsia="zh-CN"/>
        </w:rPr>
        <w:t xml:space="preserve">:TGC</w:t>
      </w:r>
      <w:r>
        <w:rPr>
          <w:rFonts w:hint="eastAsia" w:hAnsi="宋体" w:eastAsia="宋体"/>
          <w:spacing w:val="20"/>
          <w:szCs w:val="22"/>
          <w:lang w:eastAsia="zh-CN"/>
        </w:rPr>
        <w:t xml:space="preserve">增益补偿≥</w:t>
      </w:r>
      <w:r>
        <w:rPr>
          <w:rFonts w:hAnsi="宋体" w:eastAsia="宋体"/>
          <w:spacing w:val="20"/>
          <w:szCs w:val="22"/>
          <w:lang w:eastAsia="zh-CN"/>
        </w:rPr>
        <w:t xml:space="preserve">8</w:t>
      </w:r>
      <w:r>
        <w:rPr>
          <w:rFonts w:hint="eastAsia" w:hAnsi="宋体" w:eastAsia="宋体"/>
          <w:spacing w:val="20"/>
          <w:szCs w:val="22"/>
          <w:lang w:eastAsia="zh-CN"/>
        </w:rPr>
        <w:t xml:space="preserve">段，</w:t>
      </w:r>
      <w:r>
        <w:rPr>
          <w:rFonts w:hint="eastAsia" w:hAnsi="宋体" w:eastAsia="宋体"/>
          <w:spacing w:val="20"/>
          <w:szCs w:val="22"/>
          <w:lang w:eastAsia="zh-CN"/>
        </w:rPr>
        <w:t xml:space="preserve">具备</w:t>
      </w:r>
      <w:r>
        <w:rPr>
          <w:rFonts w:hAnsi="宋体" w:eastAsia="宋体"/>
          <w:spacing w:val="20"/>
          <w:szCs w:val="22"/>
          <w:lang w:eastAsia="zh-CN"/>
        </w:rPr>
        <w:t xml:space="preserve">LGC</w:t>
      </w:r>
      <w:r>
        <w:rPr>
          <w:rFonts w:hint="eastAsia" w:hAnsi="宋体" w:eastAsia="宋体"/>
          <w:spacing w:val="20"/>
          <w:szCs w:val="22"/>
          <w:lang w:eastAsia="zh-CN"/>
        </w:rPr>
        <w:t xml:space="preserve">侧向增益补偿</w:t>
      </w:r>
      <w:r>
        <w:rPr>
          <w:rFonts w:hint="eastAsia" w:hAnsi="宋体" w:eastAsia="宋体"/>
          <w:spacing w:val="20"/>
          <w:szCs w:val="22"/>
          <w:lang w:eastAsia="zh-CN"/>
        </w:rPr>
        <w:t xml:space="preserve">功能（物理推杆或数字调节均可）</w:t>
      </w:r>
      <w:r>
        <w:rPr>
          <w:rFonts w:hint="eastAsia" w:hAnsi="宋体" w:eastAsia="宋体"/>
          <w:spacing w:val="20"/>
          <w:szCs w:val="22"/>
          <w:lang w:eastAsia="zh-CN"/>
        </w:rPr>
        <w:t xml:space="preserve">，</w:t>
      </w:r>
      <w:r>
        <w:rPr>
          <w:rFonts w:hAnsi="宋体" w:eastAsia="宋体"/>
          <w:spacing w:val="20"/>
          <w:szCs w:val="22"/>
          <w:lang w:eastAsia="zh-CN"/>
        </w:rPr>
        <w:t xml:space="preserve">B/M</w:t>
      </w:r>
      <w:r>
        <w:rPr>
          <w:rFonts w:hint="eastAsia" w:hAnsi="宋体" w:eastAsia="宋体"/>
          <w:spacing w:val="20"/>
          <w:szCs w:val="22"/>
          <w:lang w:eastAsia="zh-CN"/>
        </w:rPr>
        <w:t xml:space="preserve">可独立调节。</w:t>
      </w:r>
      <w:r/>
    </w:p>
    <w:p>
      <w:pPr>
        <w:widowControl w:val="off"/>
        <w:rPr>
          <w:rFonts w:hAnsi="宋体" w:eastAsia="宋体"/>
          <w:spacing w:val="20"/>
          <w:szCs w:val="22"/>
          <w:lang w:eastAsia="zh-CN"/>
        </w:rPr>
      </w:pPr>
      <w:r>
        <w:rPr>
          <w:rFonts w:hAnsi="宋体" w:eastAsia="宋体"/>
          <w:spacing w:val="20"/>
          <w:szCs w:val="22"/>
          <w:lang w:eastAsia="zh-CN"/>
        </w:rPr>
        <w:t xml:space="preserve">4.3</w:t>
      </w:r>
      <w:r>
        <w:rPr>
          <w:rFonts w:hint="eastAsia" w:hAnsi="宋体" w:eastAsia="宋体"/>
          <w:spacing w:val="20"/>
          <w:szCs w:val="22"/>
          <w:lang w:eastAsia="zh-CN"/>
        </w:rPr>
        <w:t xml:space="preserve">数字声</w:t>
      </w:r>
      <w:r>
        <w:rPr>
          <w:rFonts w:hint="eastAsia" w:hAnsi="宋体" w:eastAsia="宋体"/>
          <w:spacing w:val="20"/>
          <w:szCs w:val="22"/>
          <w:lang w:eastAsia="zh-CN"/>
        </w:rPr>
        <w:t xml:space="preserve">束形成器</w:t>
      </w:r>
      <w:r>
        <w:rPr>
          <w:rFonts w:hAnsi="宋体" w:eastAsia="宋体"/>
          <w:spacing w:val="20"/>
          <w:szCs w:val="22"/>
          <w:lang w:eastAsia="zh-CN"/>
        </w:rPr>
        <w:t xml:space="preserve">:</w:t>
      </w:r>
      <w:r>
        <w:rPr>
          <w:rFonts w:hint="eastAsia" w:hAnsi="宋体" w:eastAsia="宋体"/>
          <w:spacing w:val="20"/>
          <w:szCs w:val="22"/>
          <w:lang w:eastAsia="zh-CN"/>
        </w:rPr>
        <w:t xml:space="preserve">数字式全程动态聚焦，</w:t>
      </w:r>
      <w:r>
        <w:rPr>
          <w:rFonts w:hint="eastAsia" w:hAnsi="宋体" w:eastAsia="宋体"/>
          <w:spacing w:val="20"/>
          <w:szCs w:val="22"/>
          <w:lang w:eastAsia="zh-CN"/>
        </w:rPr>
        <w:t xml:space="preserve">A/D</w:t>
      </w:r>
      <w:r>
        <w:rPr>
          <w:rFonts w:hint="eastAsia" w:hAnsi="宋体" w:eastAsia="宋体"/>
          <w:spacing w:val="20"/>
          <w:szCs w:val="22"/>
          <w:lang w:eastAsia="zh-CN"/>
        </w:rPr>
        <w:t xml:space="preserve">≥</w:t>
      </w:r>
      <w:r>
        <w:rPr>
          <w:rFonts w:hint="eastAsia" w:hAnsi="宋体" w:eastAsia="宋体"/>
          <w:spacing w:val="20"/>
          <w:szCs w:val="22"/>
          <w:lang w:eastAsia="zh-CN"/>
        </w:rPr>
        <w:t xml:space="preserve">12bit</w:t>
      </w:r>
      <w:r>
        <w:rPr>
          <w:rFonts w:hint="eastAsia" w:hAnsi="宋体" w:eastAsia="宋体"/>
          <w:spacing w:val="20"/>
          <w:szCs w:val="22"/>
          <w:lang w:eastAsia="zh-CN"/>
        </w:rPr>
        <w:t xml:space="preserve">  </w:t>
      </w:r>
      <w:r/>
    </w:p>
    <w:p>
      <w:pPr>
        <w:widowControl w:val="off"/>
        <w:rPr>
          <w:rFonts w:ascii="Calibri" w:hAnsi="Calibri" w:eastAsia="宋体"/>
          <w:i/>
          <w:sz w:val="21"/>
          <w:szCs w:val="22"/>
          <w:lang w:eastAsia="zh-CN"/>
        </w:rPr>
      </w:pPr>
      <w:r>
        <w:rPr>
          <w:rFonts w:hAnsi="宋体" w:eastAsia="宋体"/>
          <w:spacing w:val="20"/>
          <w:szCs w:val="22"/>
          <w:lang w:eastAsia="zh-CN"/>
        </w:rPr>
        <w:t xml:space="preserve">4.4</w:t>
      </w:r>
      <w:r>
        <w:rPr>
          <w:rFonts w:hint="eastAsia" w:hAnsi="宋体" w:eastAsia="宋体"/>
          <w:spacing w:val="20"/>
          <w:szCs w:val="22"/>
          <w:lang w:eastAsia="zh-CN"/>
        </w:rPr>
        <w:t xml:space="preserve">高分辨率放大</w:t>
      </w:r>
      <w:r>
        <w:rPr>
          <w:rFonts w:hAnsi="宋体" w:eastAsia="宋体"/>
          <w:spacing w:val="20"/>
          <w:szCs w:val="22"/>
          <w:lang w:eastAsia="zh-CN"/>
        </w:rPr>
        <w:t xml:space="preserve">:</w:t>
      </w:r>
      <w:r>
        <w:rPr>
          <w:rFonts w:hint="eastAsia" w:hAnsi="宋体" w:eastAsia="宋体"/>
          <w:spacing w:val="20"/>
          <w:szCs w:val="22"/>
          <w:lang w:eastAsia="zh-CN"/>
        </w:rPr>
        <w:t xml:space="preserve">放大时增加信息量，提高分辨率。</w:t>
      </w:r>
      <w:r/>
    </w:p>
    <w:p>
      <w:pPr>
        <w:widowControl w:val="off"/>
        <w:rPr>
          <w:rFonts w:hAnsi="宋体" w:eastAsia="宋体"/>
          <w:spacing w:val="20"/>
          <w:szCs w:val="22"/>
          <w:lang w:eastAsia="zh-CN"/>
        </w:rPr>
      </w:pPr>
      <w:r>
        <w:rPr>
          <w:rFonts w:hAnsi="宋体" w:eastAsia="宋体"/>
          <w:spacing w:val="20"/>
          <w:szCs w:val="22"/>
          <w:lang w:eastAsia="zh-CN"/>
        </w:rPr>
        <w:t xml:space="preserve">4.5</w:t>
      </w:r>
      <w:r>
        <w:rPr>
          <w:rFonts w:hint="eastAsia" w:hAnsi="宋体" w:eastAsia="宋体"/>
          <w:spacing w:val="20"/>
          <w:szCs w:val="22"/>
          <w:lang w:eastAsia="zh-CN"/>
        </w:rPr>
        <w:t xml:space="preserve">二维灰</w:t>
      </w:r>
      <w:r>
        <w:rPr>
          <w:rFonts w:hint="eastAsia" w:hAnsi="宋体" w:eastAsia="宋体"/>
          <w:spacing w:val="20"/>
          <w:szCs w:val="22"/>
          <w:lang w:eastAsia="zh-CN"/>
        </w:rPr>
        <w:t xml:space="preserve">阶成像≥</w:t>
      </w:r>
      <w:r>
        <w:rPr>
          <w:rFonts w:hAnsi="宋体" w:eastAsia="宋体"/>
          <w:spacing w:val="20"/>
          <w:szCs w:val="22"/>
          <w:lang w:eastAsia="zh-CN"/>
        </w:rPr>
        <w:t xml:space="preserve">256</w:t>
      </w:r>
      <w:r>
        <w:rPr>
          <w:rFonts w:hint="eastAsia" w:hAnsi="宋体" w:eastAsia="宋体"/>
          <w:spacing w:val="20"/>
          <w:szCs w:val="22"/>
          <w:lang w:eastAsia="zh-CN"/>
        </w:rPr>
        <w:t xml:space="preserve">灰阶。</w:t>
      </w:r>
      <w:r/>
    </w:p>
    <w:p>
      <w:pPr>
        <w:widowControl w:val="off"/>
        <w:rPr>
          <w:rFonts w:hAnsi="宋体" w:eastAsia="宋体"/>
          <w:spacing w:val="20"/>
          <w:szCs w:val="22"/>
          <w:lang w:eastAsia="zh-CN"/>
        </w:rPr>
      </w:pPr>
      <w:r>
        <w:rPr>
          <w:rFonts w:hAnsi="宋体" w:eastAsia="宋体"/>
          <w:spacing w:val="20"/>
          <w:szCs w:val="22"/>
          <w:lang w:eastAsia="zh-CN"/>
        </w:rPr>
      </w:r>
      <w:r/>
    </w:p>
    <w:p>
      <w:pPr>
        <w:widowControl w:val="off"/>
        <w:rPr>
          <w:rFonts w:hAnsi="宋体" w:eastAsia="宋体"/>
          <w:b/>
          <w:bCs/>
          <w:spacing w:val="20"/>
          <w:szCs w:val="22"/>
          <w:lang w:eastAsia="zh-CN"/>
        </w:rPr>
      </w:pPr>
      <w:r>
        <w:rPr>
          <w:rFonts w:hint="eastAsia" w:hAnsi="宋体" w:eastAsia="宋体"/>
          <w:b/>
          <w:bCs/>
          <w:spacing w:val="20"/>
          <w:szCs w:val="22"/>
          <w:lang w:eastAsia="zh-CN"/>
        </w:rPr>
        <w:t xml:space="preserve">5</w:t>
      </w:r>
      <w:r>
        <w:rPr>
          <w:rFonts w:hint="eastAsia" w:hAnsi="宋体" w:eastAsia="宋体"/>
          <w:b/>
          <w:bCs/>
          <w:spacing w:val="20"/>
          <w:szCs w:val="22"/>
          <w:lang w:eastAsia="zh-CN"/>
        </w:rPr>
        <w:t xml:space="preserve">、</w:t>
      </w:r>
      <w:r>
        <w:rPr>
          <w:rFonts w:hint="eastAsia" w:ascii="宋体" w:hAnsi="宋体" w:eastAsia="宋体" w:cs="宋体"/>
          <w:b/>
          <w:bCs/>
          <w:lang w:eastAsia="zh-CN"/>
        </w:rPr>
        <w:t xml:space="preserve">★</w:t>
      </w:r>
      <w:r>
        <w:rPr>
          <w:rFonts w:hint="eastAsia" w:hAnsi="宋体" w:eastAsia="宋体"/>
          <w:b/>
          <w:bCs/>
          <w:spacing w:val="20"/>
          <w:szCs w:val="22"/>
          <w:lang w:eastAsia="zh-CN"/>
        </w:rPr>
        <w:t xml:space="preserve">其他</w:t>
      </w:r>
      <w:r/>
    </w:p>
    <w:p>
      <w:pPr>
        <w:ind w:firstLine="260"/>
        <w:widowControl w:val="off"/>
        <w:rPr>
          <w:rFonts w:hAnsi="宋体" w:eastAsia="宋体"/>
          <w:spacing w:val="20"/>
          <w:szCs w:val="22"/>
          <w:lang w:eastAsia="zh-CN"/>
        </w:rPr>
      </w:pPr>
      <w:r>
        <w:rPr>
          <w:rFonts w:hint="eastAsia" w:hAnsi="宋体" w:eastAsia="宋体"/>
          <w:spacing w:val="20"/>
          <w:szCs w:val="22"/>
          <w:lang w:eastAsia="zh-CN"/>
        </w:rPr>
        <w:t xml:space="preserve">配置独立外置工作站（</w:t>
      </w:r>
      <w:r>
        <w:rPr>
          <w:rFonts w:hint="eastAsia" w:hAnsi="宋体" w:eastAsia="宋体"/>
          <w:spacing w:val="20"/>
          <w:szCs w:val="22"/>
          <w:lang w:eastAsia="zh-CN"/>
        </w:rPr>
        <w:t xml:space="preserve">1</w:t>
      </w:r>
      <w:r>
        <w:rPr>
          <w:rFonts w:hint="eastAsia" w:hAnsi="宋体" w:eastAsia="宋体"/>
          <w:spacing w:val="20"/>
          <w:szCs w:val="22"/>
          <w:lang w:eastAsia="zh-CN"/>
        </w:rPr>
        <w:t xml:space="preserve">套），并随机配置</w:t>
      </w:r>
      <w:r>
        <w:rPr>
          <w:rFonts w:hAnsi="宋体" w:eastAsia="宋体"/>
          <w:spacing w:val="20"/>
          <w:szCs w:val="22"/>
          <w:lang w:eastAsia="zh-CN"/>
        </w:rPr>
        <w:t xml:space="preserve">中文操作手册</w:t>
      </w:r>
      <w:r/>
    </w:p>
    <w:p>
      <w:pPr>
        <w:widowControl w:val="off"/>
        <w:rPr>
          <w:rFonts w:hAnsi="宋体" w:eastAsia="宋体"/>
          <w:spacing w:val="20"/>
          <w:szCs w:val="22"/>
          <w:lang w:eastAsia="zh-CN"/>
        </w:rPr>
      </w:pPr>
      <w:r>
        <w:rPr>
          <w:rFonts w:hAnsi="宋体" w:eastAsia="宋体"/>
          <w:spacing w:val="20"/>
          <w:szCs w:val="22"/>
          <w:lang w:eastAsia="zh-CN"/>
        </w:rPr>
      </w:r>
      <w:r/>
    </w:p>
    <w:p>
      <w:pPr>
        <w:widowControl w:val="off"/>
        <w:rPr>
          <w:rFonts w:hAnsi="宋体" w:eastAsia="宋体"/>
          <w:spacing w:val="20"/>
          <w:szCs w:val="22"/>
          <w:lang w:eastAsia="zh-CN"/>
        </w:rPr>
      </w:pPr>
      <w:r>
        <w:rPr>
          <w:rFonts w:hAnsi="宋体" w:eastAsia="宋体"/>
          <w:spacing w:val="20"/>
          <w:szCs w:val="22"/>
          <w:lang w:eastAsia="zh-CN"/>
        </w:rPr>
      </w:r>
      <w:r/>
    </w:p>
    <w:p>
      <w:pPr>
        <w:widowControl w:val="off"/>
        <w:rPr>
          <w:rFonts w:ascii="宋体" w:hAnsi="宋体" w:eastAsia="宋体" w:cs="宋体"/>
          <w:b/>
          <w:bCs/>
          <w:position w:val="-10"/>
          <w:sz w:val="30"/>
          <w:szCs w:val="30"/>
          <w:lang w:eastAsia="zh-CN"/>
        </w:rPr>
      </w:pPr>
      <w:r>
        <w:rPr>
          <w:rFonts w:hint="eastAsia" w:ascii="宋体" w:hAnsi="宋体" w:eastAsia="宋体" w:cs="宋体"/>
          <w:b/>
          <w:bCs/>
          <w:position w:val="-10"/>
          <w:sz w:val="30"/>
          <w:szCs w:val="30"/>
          <w:lang w:eastAsia="zh-CN"/>
        </w:rPr>
        <w:t xml:space="preserve">品目二 门诊超声机器</w:t>
      </w:r>
      <w:r>
        <w:rPr>
          <w:rFonts w:hint="eastAsia" w:ascii="宋体" w:hAnsi="宋体" w:eastAsia="宋体" w:cs="宋体"/>
          <w:b/>
          <w:bCs/>
          <w:position w:val="-10"/>
          <w:sz w:val="30"/>
          <w:szCs w:val="30"/>
          <w:lang w:eastAsia="zh-CN"/>
        </w:rPr>
        <w:t xml:space="preserve">（1套）</w:t>
      </w:r>
      <w:r>
        <w:rPr>
          <w:rFonts w:hint="eastAsia" w:ascii="宋体" w:hAnsi="宋体" w:eastAsia="宋体" w:cs="宋体"/>
          <w:b/>
          <w:bCs/>
          <w:position w:val="-10"/>
          <w:sz w:val="30"/>
          <w:szCs w:val="30"/>
          <w:lang w:eastAsia="zh-CN"/>
        </w:rPr>
        <w:t xml:space="preserve">（核心产品）</w:t>
      </w:r>
      <w:r/>
    </w:p>
    <w:p>
      <w:pPr>
        <w:widowControl w:val="off"/>
        <w:rPr>
          <w:lang w:eastAsia="zh-CN"/>
        </w:rPr>
      </w:pPr>
      <w:r>
        <w:rPr>
          <w:rFonts w:hint="eastAsia" w:ascii="宋体" w:hAnsi="宋体" w:eastAsia="宋体" w:cs="宋体"/>
          <w:b/>
          <w:bCs/>
          <w:lang w:eastAsia="zh-CN"/>
        </w:rPr>
        <w:t xml:space="preserve">一、</w:t>
      </w:r>
      <w:r>
        <w:rPr>
          <w:rFonts w:hint="eastAsia" w:ascii="宋体" w:hAnsi="宋体" w:eastAsia="宋体" w:cs="宋体"/>
          <w:b/>
          <w:bCs/>
          <w:lang w:eastAsia="zh-CN"/>
        </w:rPr>
        <w:t xml:space="preserve">★</w:t>
      </w:r>
      <w:r>
        <w:rPr>
          <w:rFonts w:ascii="宋体" w:hAnsi="宋体" w:eastAsia="宋体" w:cs="宋体"/>
          <w:b/>
          <w:bCs/>
          <w:lang w:eastAsia="zh-CN"/>
        </w:rPr>
        <w:t xml:space="preserve">设备用途说明及主要要求：</w:t>
      </w:r>
      <w:r/>
    </w:p>
    <w:p>
      <w:pPr>
        <w:ind w:firstLine="480"/>
        <w:widowControl w:val="off"/>
        <w:rPr>
          <w:rFonts w:hAnsi="宋体" w:eastAsia="宋体"/>
          <w:spacing w:val="20"/>
          <w:szCs w:val="22"/>
          <w:lang w:eastAsia="zh-CN"/>
        </w:rPr>
      </w:pPr>
      <w:r>
        <w:rPr>
          <w:rFonts w:ascii="宋体" w:hAnsi="宋体" w:eastAsia="宋体" w:cs="宋体"/>
          <w:lang w:eastAsia="zh-CN"/>
        </w:rPr>
        <w:t xml:space="preserve">主要用于腹部、妇产、胎儿心脏、成人心脏、泌尿、小儿、血管（外周、颅脑）、小器</w:t>
      </w:r>
      <w:r>
        <w:rPr>
          <w:rFonts w:ascii="宋体" w:hAnsi="宋体" w:eastAsia="宋体" w:cs="宋体"/>
          <w:lang w:eastAsia="zh-CN"/>
        </w:rPr>
        <w:t xml:space="preserve">宫</w:t>
      </w:r>
      <w:r>
        <w:rPr>
          <w:rFonts w:ascii="宋体" w:hAnsi="宋体" w:eastAsia="宋体" w:cs="宋体"/>
          <w:lang w:eastAsia="zh-CN"/>
        </w:rPr>
        <w:t xml:space="preserve">、骨骼肌肉等方面的临床诊断工作，具备持续升级能力，能满足开展新的临床应用需求。</w:t>
      </w:r>
      <w:r/>
    </w:p>
    <w:p>
      <w:pPr>
        <w:jc w:val="both"/>
        <w:widowControl w:val="off"/>
        <w:rPr>
          <w:rFonts w:hAnsi="宋体" w:eastAsia="宋体"/>
          <w:b/>
          <w:bCs/>
          <w:spacing w:val="20"/>
          <w:szCs w:val="22"/>
          <w:lang w:eastAsia="zh-CN"/>
        </w:rPr>
      </w:pPr>
      <w:r>
        <w:rPr>
          <w:rFonts w:hint="eastAsia" w:hAnsi="宋体" w:eastAsia="宋体"/>
          <w:b/>
          <w:bCs/>
          <w:spacing w:val="20"/>
          <w:szCs w:val="22"/>
          <w:lang w:eastAsia="zh-CN"/>
        </w:rPr>
        <w:t xml:space="preserve">二、系统配置及通用功能：</w:t>
      </w:r>
      <w:r/>
    </w:p>
    <w:p>
      <w:pPr>
        <w:widowControl w:val="off"/>
        <w:rPr>
          <w:rFonts w:hAnsi="宋体" w:eastAsia="宋体"/>
          <w:spacing w:val="20"/>
          <w:szCs w:val="22"/>
          <w:lang w:eastAsia="zh-CN"/>
        </w:rPr>
      </w:pPr>
      <w:r>
        <w:rPr>
          <w:rFonts w:hAnsi="宋体" w:eastAsia="宋体"/>
          <w:b/>
          <w:spacing w:val="20"/>
          <w:szCs w:val="22"/>
          <w:lang w:eastAsia="zh-CN"/>
        </w:rPr>
        <w:t xml:space="preserve">1 </w:t>
      </w:r>
      <w:r>
        <w:rPr>
          <w:rFonts w:hAnsi="宋体" w:eastAsia="宋体"/>
          <w:b/>
          <w:spacing w:val="20"/>
          <w:szCs w:val="22"/>
          <w:lang w:eastAsia="zh-CN"/>
        </w:rPr>
        <w:t xml:space="preserve">主机成像系统：</w:t>
      </w:r>
      <w:r/>
    </w:p>
    <w:p>
      <w:pPr>
        <w:widowControl w:val="off"/>
        <w:rPr>
          <w:rFonts w:ascii="Calibri" w:hAnsi="Calibri" w:eastAsia="宋体"/>
          <w:i/>
          <w:sz w:val="21"/>
          <w:szCs w:val="22"/>
          <w:lang w:eastAsia="zh-CN"/>
        </w:rPr>
      </w:pPr>
      <w:r>
        <w:rPr>
          <w:rFonts w:hAnsi="宋体" w:eastAsia="宋体"/>
          <w:spacing w:val="20"/>
          <w:szCs w:val="22"/>
          <w:lang w:eastAsia="zh-CN"/>
        </w:rPr>
        <w:t xml:space="preserve">1.1</w:t>
      </w:r>
      <w:r>
        <w:rPr>
          <w:rFonts w:hAnsi="宋体" w:eastAsia="宋体"/>
          <w:spacing w:val="20"/>
          <w:szCs w:val="22"/>
          <w:lang w:eastAsia="zh-CN"/>
        </w:rPr>
        <w:t xml:space="preserve">高分辨率液晶显示器</w:t>
      </w:r>
      <w:r>
        <w:rPr>
          <w:rFonts w:hint="eastAsia" w:hAnsi="宋体" w:eastAsia="宋体"/>
          <w:spacing w:val="20"/>
          <w:szCs w:val="22"/>
          <w:lang w:eastAsia="zh-CN"/>
        </w:rPr>
        <w:t xml:space="preserve">≥</w:t>
      </w:r>
      <w:r>
        <w:rPr>
          <w:rFonts w:hint="eastAsia" w:hAnsi="宋体" w:eastAsia="宋体"/>
          <w:spacing w:val="20"/>
          <w:szCs w:val="22"/>
          <w:lang w:eastAsia="zh-CN"/>
        </w:rPr>
        <w:t xml:space="preserve">21</w:t>
      </w:r>
      <w:r>
        <w:rPr>
          <w:rFonts w:hint="eastAsia" w:hAnsi="宋体" w:eastAsia="宋体"/>
          <w:spacing w:val="20"/>
          <w:szCs w:val="22"/>
          <w:lang w:eastAsia="zh-CN"/>
        </w:rPr>
        <w:t xml:space="preserve">英寸</w:t>
      </w:r>
      <w:r>
        <w:rPr>
          <w:rFonts w:hAnsi="宋体" w:eastAsia="宋体"/>
          <w:spacing w:val="20"/>
          <w:szCs w:val="22"/>
          <w:lang w:eastAsia="zh-CN"/>
        </w:rPr>
        <w:t xml:space="preserve">,</w:t>
      </w:r>
      <w:r>
        <w:rPr>
          <w:rFonts w:hint="eastAsia" w:hAnsi="宋体" w:eastAsia="宋体"/>
          <w:spacing w:val="20"/>
          <w:szCs w:val="22"/>
          <w:lang w:eastAsia="zh-CN"/>
        </w:rPr>
        <w:t xml:space="preserve">分辨力为</w:t>
      </w:r>
      <w:r>
        <w:rPr>
          <w:rFonts w:hint="eastAsia" w:hAnsi="宋体" w:eastAsia="宋体"/>
          <w:spacing w:val="20"/>
          <w:szCs w:val="22"/>
          <w:lang w:eastAsia="zh-CN"/>
        </w:rPr>
        <w:t xml:space="preserve">1920</w:t>
      </w:r>
      <w:r>
        <w:rPr>
          <w:rFonts w:hint="eastAsia" w:hAnsi="宋体" w:eastAsia="宋体"/>
          <w:spacing w:val="20"/>
          <w:szCs w:val="22"/>
          <w:lang w:eastAsia="zh-CN"/>
        </w:rPr>
        <w:t xml:space="preserve">×</w:t>
      </w:r>
      <w:r>
        <w:rPr>
          <w:rFonts w:hint="eastAsia" w:hAnsi="宋体" w:eastAsia="宋体"/>
          <w:spacing w:val="20"/>
          <w:szCs w:val="22"/>
          <w:lang w:eastAsia="zh-CN"/>
        </w:rPr>
        <w:t xml:space="preserve">1080</w:t>
      </w:r>
      <w:r>
        <w:rPr>
          <w:rFonts w:hint="eastAsia" w:hAnsi="宋体" w:eastAsia="宋体"/>
          <w:spacing w:val="20"/>
          <w:szCs w:val="22"/>
          <w:lang w:eastAsia="zh-CN"/>
        </w:rPr>
        <w:t xml:space="preserve">，</w:t>
      </w:r>
      <w:r>
        <w:rPr>
          <w:rFonts w:hAnsi="宋体" w:eastAsia="宋体"/>
          <w:spacing w:val="20"/>
          <w:szCs w:val="22"/>
          <w:lang w:eastAsia="zh-CN"/>
        </w:rPr>
        <w:t xml:space="preserve">无闪烁，不间断逐行扫描，可上下左右任意旋转</w:t>
      </w:r>
      <w:r>
        <w:rPr>
          <w:rFonts w:hint="eastAsia" w:hAnsi="宋体" w:eastAsia="宋体"/>
          <w:spacing w:val="20"/>
          <w:szCs w:val="22"/>
          <w:lang w:eastAsia="zh-CN"/>
        </w:rPr>
        <w:t xml:space="preserve">升降。</w:t>
      </w:r>
      <w:r>
        <w:rPr>
          <w:rFonts w:hint="eastAsia" w:hAnsi="宋体" w:eastAsia="宋体"/>
          <w:spacing w:val="20"/>
          <w:szCs w:val="22"/>
          <w:lang w:eastAsia="zh-CN"/>
        </w:rPr>
        <w:t xml:space="preserve">（提供证明材料）</w:t>
      </w:r>
      <w:r/>
    </w:p>
    <w:p>
      <w:pPr>
        <w:widowControl w:val="off"/>
        <w:rPr>
          <w:rFonts w:ascii="Calibri" w:hAnsi="Calibri" w:eastAsia="宋体"/>
          <w:i/>
          <w:sz w:val="21"/>
          <w:szCs w:val="22"/>
          <w:lang w:eastAsia="zh-CN"/>
        </w:rPr>
      </w:pPr>
      <w:r>
        <w:rPr>
          <w:rFonts w:hint="eastAsia" w:hAnsi="宋体" w:eastAsia="宋体"/>
          <w:spacing w:val="20"/>
          <w:szCs w:val="22"/>
          <w:lang w:eastAsia="zh-CN"/>
        </w:rPr>
        <w:t xml:space="preserve">    </w:t>
      </w:r>
      <w:r>
        <w:rPr>
          <w:rFonts w:hAnsi="宋体" w:eastAsia="宋体"/>
          <w:spacing w:val="20"/>
          <w:szCs w:val="22"/>
          <w:lang w:eastAsia="zh-CN"/>
        </w:rPr>
        <w:t xml:space="preserve">具备液晶触摸屏</w:t>
      </w:r>
      <w:r>
        <w:rPr>
          <w:rFonts w:hint="eastAsia" w:hAnsi="宋体" w:eastAsia="宋体"/>
          <w:spacing w:val="20"/>
          <w:szCs w:val="22"/>
          <w:lang w:eastAsia="zh-CN"/>
        </w:rPr>
        <w:t xml:space="preserve">≥</w:t>
      </w:r>
      <w:r>
        <w:rPr>
          <w:rFonts w:hint="eastAsia" w:hAnsi="宋体" w:eastAsia="宋体"/>
          <w:spacing w:val="20"/>
          <w:szCs w:val="22"/>
          <w:lang w:eastAsia="zh-CN"/>
        </w:rPr>
        <w:t xml:space="preserve">12</w:t>
      </w:r>
      <w:r>
        <w:rPr>
          <w:rFonts w:hint="eastAsia" w:hAnsi="宋体" w:eastAsia="宋体"/>
          <w:spacing w:val="20"/>
          <w:szCs w:val="22"/>
          <w:lang w:eastAsia="zh-CN"/>
        </w:rPr>
        <w:t xml:space="preserve">英寸</w:t>
      </w:r>
      <w:r>
        <w:rPr>
          <w:rFonts w:hint="eastAsia" w:hAnsi="宋体" w:eastAsia="宋体"/>
          <w:spacing w:val="20"/>
          <w:szCs w:val="22"/>
          <w:lang w:eastAsia="zh-CN"/>
        </w:rPr>
        <w:t xml:space="preserve">,</w:t>
      </w:r>
      <w:r>
        <w:rPr>
          <w:rFonts w:hint="eastAsia" w:hAnsi="宋体" w:eastAsia="宋体"/>
          <w:spacing w:val="20"/>
          <w:szCs w:val="22"/>
          <w:lang w:eastAsia="zh-CN"/>
        </w:rPr>
        <w:t xml:space="preserve">可通过手指滑动触摸</w:t>
      </w:r>
      <w:r>
        <w:rPr>
          <w:rFonts w:hint="eastAsia" w:hAnsi="宋体" w:eastAsia="宋体"/>
          <w:spacing w:val="20"/>
          <w:szCs w:val="22"/>
          <w:lang w:eastAsia="zh-CN"/>
        </w:rPr>
        <w:t xml:space="preserve">屏进行</w:t>
      </w:r>
      <w:r>
        <w:rPr>
          <w:rFonts w:hint="eastAsia" w:hAnsi="宋体" w:eastAsia="宋体"/>
          <w:spacing w:val="20"/>
          <w:szCs w:val="22"/>
          <w:lang w:eastAsia="zh-CN"/>
        </w:rPr>
        <w:t xml:space="preserve">翻页，直接点击</w:t>
      </w:r>
      <w:r>
        <w:rPr>
          <w:rFonts w:hint="eastAsia" w:hAnsi="宋体" w:eastAsia="宋体"/>
          <w:spacing w:val="20"/>
          <w:szCs w:val="22"/>
          <w:lang w:eastAsia="zh-CN"/>
        </w:rPr>
        <w:t xml:space="preserve">触摸屏即可</w:t>
      </w:r>
      <w:r>
        <w:rPr>
          <w:rFonts w:hint="eastAsia" w:hAnsi="宋体" w:eastAsia="宋体"/>
          <w:spacing w:val="20"/>
          <w:szCs w:val="22"/>
          <w:lang w:eastAsia="zh-CN"/>
        </w:rPr>
        <w:t xml:space="preserve">选择需要调节的参数。</w:t>
      </w:r>
      <w:r>
        <w:rPr>
          <w:rFonts w:hint="eastAsia" w:hAnsi="宋体" w:eastAsia="宋体"/>
          <w:spacing w:val="20"/>
          <w:szCs w:val="22"/>
          <w:lang w:eastAsia="zh-CN"/>
        </w:rPr>
        <w:t xml:space="preserve">（提供证明材料）</w:t>
      </w:r>
      <w:r/>
    </w:p>
    <w:p>
      <w:pPr>
        <w:widowControl w:val="off"/>
        <w:rPr>
          <w:rFonts w:hAnsi="宋体" w:eastAsia="宋体"/>
          <w:spacing w:val="20"/>
          <w:szCs w:val="22"/>
          <w:lang w:eastAsia="zh-CN"/>
        </w:rPr>
      </w:pPr>
      <w:r>
        <w:rPr>
          <w:rFonts w:hAnsi="宋体" w:eastAsia="宋体"/>
          <w:spacing w:val="20"/>
          <w:szCs w:val="22"/>
          <w:lang w:eastAsia="zh-CN"/>
        </w:rPr>
        <w:t xml:space="preserve">1.</w:t>
      </w:r>
      <w:r>
        <w:rPr>
          <w:rFonts w:hint="eastAsia" w:hAnsi="宋体" w:eastAsia="宋体"/>
          <w:spacing w:val="20"/>
          <w:szCs w:val="22"/>
          <w:lang w:eastAsia="zh-CN"/>
        </w:rPr>
        <w:t xml:space="preserve">2</w:t>
      </w:r>
      <w:r>
        <w:rPr>
          <w:rFonts w:hAnsi="宋体" w:eastAsia="宋体"/>
          <w:spacing w:val="20"/>
          <w:szCs w:val="22"/>
          <w:lang w:eastAsia="zh-CN"/>
        </w:rPr>
        <w:t xml:space="preserve">全</w:t>
      </w:r>
      <w:r>
        <w:rPr>
          <w:rFonts w:hint="eastAsia" w:hAnsi="宋体" w:eastAsia="宋体"/>
          <w:spacing w:val="20"/>
          <w:szCs w:val="22"/>
          <w:lang w:eastAsia="zh-CN"/>
        </w:rPr>
        <w:t xml:space="preserve">新数字波束形成技术，支持</w:t>
      </w:r>
      <w:r>
        <w:rPr>
          <w:rFonts w:hAnsi="宋体" w:eastAsia="宋体"/>
          <w:spacing w:val="20"/>
          <w:szCs w:val="22"/>
          <w:lang w:eastAsia="zh-CN"/>
        </w:rPr>
        <w:t xml:space="preserve">全程动态</w:t>
      </w:r>
      <w:r>
        <w:rPr>
          <w:rFonts w:hint="eastAsia" w:hAnsi="宋体" w:eastAsia="宋体"/>
          <w:spacing w:val="20"/>
          <w:szCs w:val="22"/>
          <w:lang w:eastAsia="zh-CN"/>
        </w:rPr>
        <w:t xml:space="preserve">聚焦</w:t>
      </w:r>
      <w:r>
        <w:rPr>
          <w:rFonts w:hint="eastAsia" w:hAnsi="宋体" w:eastAsia="宋体"/>
          <w:spacing w:val="20"/>
          <w:szCs w:val="22"/>
          <w:lang w:eastAsia="zh-CN"/>
        </w:rPr>
        <w:t xml:space="preserve"> </w:t>
      </w:r>
      <w:r/>
    </w:p>
    <w:p>
      <w:pPr>
        <w:widowControl w:val="off"/>
        <w:rPr>
          <w:rFonts w:hAnsi="宋体" w:eastAsia="宋体"/>
          <w:spacing w:val="20"/>
          <w:szCs w:val="22"/>
          <w:lang w:eastAsia="zh-CN"/>
        </w:rPr>
      </w:pPr>
      <w:r>
        <w:rPr>
          <w:rFonts w:hAnsi="宋体" w:eastAsia="宋体"/>
          <w:spacing w:val="20"/>
          <w:szCs w:val="22"/>
          <w:lang w:eastAsia="zh-CN"/>
        </w:rPr>
        <w:t xml:space="preserve">1.</w:t>
      </w:r>
      <w:r>
        <w:rPr>
          <w:rFonts w:hint="eastAsia" w:hAnsi="宋体" w:eastAsia="宋体"/>
          <w:spacing w:val="20"/>
          <w:szCs w:val="22"/>
          <w:lang w:eastAsia="zh-CN"/>
        </w:rPr>
        <w:t xml:space="preserve">3</w:t>
      </w:r>
      <w:r>
        <w:rPr>
          <w:rFonts w:hAnsi="宋体" w:eastAsia="宋体"/>
          <w:spacing w:val="20"/>
          <w:szCs w:val="22"/>
          <w:lang w:eastAsia="zh-CN"/>
        </w:rPr>
        <w:t xml:space="preserve">脉冲优化处理技术</w:t>
      </w:r>
      <w:r/>
    </w:p>
    <w:p>
      <w:pPr>
        <w:widowControl w:val="off"/>
        <w:rPr>
          <w:rFonts w:hAnsi="宋体" w:eastAsia="宋体"/>
          <w:spacing w:val="20"/>
          <w:szCs w:val="22"/>
          <w:lang w:eastAsia="zh-CN"/>
        </w:rPr>
      </w:pPr>
      <w:r>
        <w:rPr>
          <w:rFonts w:hAnsi="宋体" w:eastAsia="宋体"/>
          <w:spacing w:val="20"/>
          <w:szCs w:val="22"/>
          <w:lang w:eastAsia="zh-CN"/>
        </w:rPr>
        <w:t xml:space="preserve">1.</w:t>
      </w:r>
      <w:r>
        <w:rPr>
          <w:rFonts w:hint="eastAsia" w:hAnsi="宋体" w:eastAsia="宋体"/>
          <w:spacing w:val="20"/>
          <w:szCs w:val="22"/>
          <w:lang w:eastAsia="zh-CN"/>
        </w:rPr>
        <w:t xml:space="preserve">4</w:t>
      </w:r>
      <w:r>
        <w:rPr>
          <w:rFonts w:hint="eastAsia" w:hAnsi="宋体" w:eastAsia="宋体"/>
          <w:spacing w:val="20"/>
          <w:szCs w:val="22"/>
          <w:lang w:eastAsia="zh-CN"/>
        </w:rPr>
        <w:t xml:space="preserve">具有组织多普勒成像单元，可支持彩色、谐波、</w:t>
      </w:r>
      <w:r>
        <w:rPr>
          <w:rFonts w:hint="eastAsia" w:hAnsi="宋体" w:eastAsia="宋体"/>
          <w:spacing w:val="20"/>
          <w:szCs w:val="22"/>
          <w:lang w:eastAsia="zh-CN"/>
        </w:rPr>
        <w:t xml:space="preserve">PW</w:t>
      </w:r>
      <w:r>
        <w:rPr>
          <w:rFonts w:hint="eastAsia" w:hAnsi="宋体" w:eastAsia="宋体"/>
          <w:spacing w:val="20"/>
          <w:szCs w:val="22"/>
          <w:lang w:eastAsia="zh-CN"/>
        </w:rPr>
        <w:t xml:space="preserve">、</w:t>
      </w:r>
      <w:r>
        <w:rPr>
          <w:rFonts w:hint="eastAsia" w:hAnsi="宋体" w:eastAsia="宋体"/>
          <w:spacing w:val="20"/>
          <w:szCs w:val="22"/>
          <w:lang w:eastAsia="zh-CN"/>
        </w:rPr>
        <w:t xml:space="preserve">M</w:t>
      </w:r>
      <w:r>
        <w:rPr>
          <w:rFonts w:hint="eastAsia" w:hAnsi="宋体" w:eastAsia="宋体"/>
          <w:spacing w:val="20"/>
          <w:szCs w:val="22"/>
          <w:lang w:eastAsia="zh-CN"/>
        </w:rPr>
        <w:t xml:space="preserve">型多种</w:t>
      </w:r>
      <w:r>
        <w:rPr>
          <w:rFonts w:hint="eastAsia" w:hAnsi="宋体" w:eastAsia="宋体"/>
          <w:spacing w:val="20"/>
          <w:szCs w:val="22"/>
          <w:lang w:eastAsia="zh-CN"/>
        </w:rPr>
        <w:t xml:space="preserve">模式</w:t>
      </w:r>
      <w:r/>
    </w:p>
    <w:p>
      <w:pPr>
        <w:widowControl w:val="off"/>
        <w:rPr>
          <w:rFonts w:hAnsi="宋体" w:eastAsia="宋体"/>
          <w:spacing w:val="20"/>
          <w:szCs w:val="22"/>
          <w:lang w:eastAsia="zh-CN"/>
        </w:rPr>
      </w:pPr>
      <w:r>
        <w:rPr>
          <w:rFonts w:hAnsi="宋体" w:eastAsia="宋体"/>
          <w:spacing w:val="20"/>
          <w:szCs w:val="22"/>
          <w:lang w:eastAsia="zh-CN"/>
        </w:rPr>
        <w:t xml:space="preserve">1.</w:t>
      </w:r>
      <w:r>
        <w:rPr>
          <w:rFonts w:hint="eastAsia" w:hAnsi="宋体" w:eastAsia="宋体"/>
          <w:spacing w:val="20"/>
          <w:szCs w:val="22"/>
          <w:lang w:eastAsia="zh-CN"/>
        </w:rPr>
        <w:t xml:space="preserve">5</w:t>
      </w:r>
      <w:r>
        <w:rPr>
          <w:rFonts w:hAnsi="宋体" w:eastAsia="宋体"/>
          <w:spacing w:val="20"/>
          <w:szCs w:val="22"/>
          <w:lang w:eastAsia="zh-CN"/>
        </w:rPr>
        <w:t xml:space="preserve">自适应增益补偿技术</w:t>
      </w:r>
      <w:r/>
    </w:p>
    <w:p>
      <w:pPr>
        <w:widowControl w:val="off"/>
        <w:rPr>
          <w:rFonts w:hAnsi="宋体" w:eastAsia="宋体"/>
          <w:spacing w:val="20"/>
          <w:szCs w:val="22"/>
          <w:lang w:eastAsia="zh-CN"/>
        </w:rPr>
      </w:pPr>
      <w:r>
        <w:rPr>
          <w:rFonts w:hAnsi="宋体" w:eastAsia="宋体"/>
          <w:spacing w:val="20"/>
          <w:szCs w:val="22"/>
          <w:lang w:eastAsia="zh-CN"/>
        </w:rPr>
        <w:t xml:space="preserve">1.</w:t>
      </w:r>
      <w:r>
        <w:rPr>
          <w:rFonts w:hint="eastAsia" w:hAnsi="宋体" w:eastAsia="宋体"/>
          <w:spacing w:val="20"/>
          <w:szCs w:val="22"/>
          <w:lang w:eastAsia="zh-CN"/>
        </w:rPr>
        <w:t xml:space="preserve">6</w:t>
      </w:r>
      <w:r>
        <w:rPr>
          <w:rFonts w:hAnsi="宋体" w:eastAsia="宋体"/>
          <w:spacing w:val="20"/>
          <w:szCs w:val="22"/>
          <w:lang w:eastAsia="zh-CN"/>
        </w:rPr>
        <w:t xml:space="preserve">数字化</w:t>
      </w:r>
      <w:r>
        <w:rPr>
          <w:rFonts w:hAnsi="宋体" w:eastAsia="宋体"/>
          <w:spacing w:val="20"/>
          <w:szCs w:val="22"/>
          <w:lang w:eastAsia="zh-CN"/>
        </w:rPr>
        <w:t xml:space="preserve">二维灰阶</w:t>
      </w:r>
      <w:r>
        <w:rPr>
          <w:rFonts w:hAnsi="宋体" w:eastAsia="宋体"/>
          <w:spacing w:val="20"/>
          <w:szCs w:val="22"/>
          <w:lang w:eastAsia="zh-CN"/>
        </w:rPr>
        <w:t xml:space="preserve">成像及</w:t>
      </w:r>
      <w:r>
        <w:rPr>
          <w:rFonts w:hAnsi="宋体" w:eastAsia="宋体"/>
          <w:spacing w:val="20"/>
          <w:szCs w:val="22"/>
          <w:lang w:eastAsia="zh-CN"/>
        </w:rPr>
        <w:t xml:space="preserve">M</w:t>
      </w:r>
      <w:r>
        <w:rPr>
          <w:rFonts w:hAnsi="宋体" w:eastAsia="宋体"/>
          <w:spacing w:val="20"/>
          <w:szCs w:val="22"/>
          <w:lang w:eastAsia="zh-CN"/>
        </w:rPr>
        <w:t xml:space="preserve">型显像单元；</w:t>
      </w:r>
      <w:r/>
    </w:p>
    <w:p>
      <w:pPr>
        <w:widowControl w:val="off"/>
        <w:rPr>
          <w:rFonts w:hAnsi="宋体" w:eastAsia="宋体"/>
          <w:spacing w:val="20"/>
          <w:szCs w:val="22"/>
          <w:lang w:eastAsia="zh-CN"/>
        </w:rPr>
      </w:pPr>
      <w:r>
        <w:rPr>
          <w:rFonts w:hint="eastAsia" w:hAnsi="宋体" w:eastAsia="宋体"/>
          <w:spacing w:val="20"/>
          <w:szCs w:val="22"/>
          <w:lang w:eastAsia="zh-CN"/>
        </w:rPr>
        <w:t xml:space="preserve">解剖</w:t>
      </w:r>
      <w:r>
        <w:rPr>
          <w:rFonts w:hint="eastAsia" w:hAnsi="宋体" w:eastAsia="宋体"/>
          <w:spacing w:val="20"/>
          <w:szCs w:val="22"/>
          <w:lang w:eastAsia="zh-CN"/>
        </w:rPr>
        <w:t xml:space="preserve">M</w:t>
      </w:r>
      <w:r>
        <w:rPr>
          <w:rFonts w:hint="eastAsia" w:hAnsi="宋体" w:eastAsia="宋体"/>
          <w:spacing w:val="20"/>
          <w:szCs w:val="22"/>
          <w:lang w:eastAsia="zh-CN"/>
        </w:rPr>
        <w:t xml:space="preserve">型技术</w:t>
      </w:r>
      <w:r>
        <w:rPr>
          <w:rFonts w:hint="eastAsia" w:hAnsi="宋体" w:eastAsia="宋体"/>
          <w:spacing w:val="20"/>
          <w:szCs w:val="22"/>
          <w:lang w:eastAsia="zh-CN"/>
        </w:rPr>
        <w:t xml:space="preserve">,</w:t>
      </w:r>
      <w:r>
        <w:rPr>
          <w:rFonts w:hint="eastAsia" w:hAnsi="宋体" w:eastAsia="宋体"/>
          <w:spacing w:val="20"/>
          <w:szCs w:val="22"/>
          <w:lang w:eastAsia="zh-CN"/>
        </w:rPr>
        <w:t xml:space="preserve">可</w:t>
      </w:r>
      <w:r>
        <w:rPr>
          <w:rFonts w:hint="eastAsia" w:hAnsi="宋体" w:eastAsia="宋体"/>
          <w:spacing w:val="20"/>
          <w:szCs w:val="22"/>
          <w:lang w:eastAsia="zh-CN"/>
        </w:rPr>
        <w:t xml:space="preserve">360</w:t>
      </w:r>
      <w:r>
        <w:rPr>
          <w:rFonts w:hint="eastAsia" w:hAnsi="宋体" w:eastAsia="宋体"/>
          <w:spacing w:val="20"/>
          <w:szCs w:val="22"/>
          <w:lang w:eastAsia="zh-CN"/>
        </w:rPr>
        <w:t xml:space="preserve">度任意旋转</w:t>
      </w:r>
      <w:r>
        <w:rPr>
          <w:rFonts w:hint="eastAsia" w:hAnsi="宋体" w:eastAsia="宋体"/>
          <w:spacing w:val="20"/>
          <w:szCs w:val="22"/>
          <w:lang w:eastAsia="zh-CN"/>
        </w:rPr>
        <w:t xml:space="preserve">M</w:t>
      </w:r>
      <w:r>
        <w:rPr>
          <w:rFonts w:hint="eastAsia" w:hAnsi="宋体" w:eastAsia="宋体"/>
          <w:spacing w:val="20"/>
          <w:szCs w:val="22"/>
          <w:lang w:eastAsia="zh-CN"/>
        </w:rPr>
        <w:t xml:space="preserve">型</w:t>
      </w:r>
      <w:r>
        <w:rPr>
          <w:rFonts w:hint="eastAsia" w:hAnsi="宋体" w:eastAsia="宋体"/>
          <w:spacing w:val="20"/>
          <w:szCs w:val="22"/>
          <w:lang w:eastAsia="zh-CN"/>
        </w:rPr>
        <w:t xml:space="preserve">取样线</w:t>
      </w:r>
      <w:r>
        <w:rPr>
          <w:rFonts w:hint="eastAsia" w:hAnsi="宋体" w:eastAsia="宋体"/>
          <w:spacing w:val="20"/>
          <w:szCs w:val="22"/>
          <w:lang w:eastAsia="zh-CN"/>
        </w:rPr>
        <w:t xml:space="preserve">角度方便准确的进行测量</w:t>
      </w:r>
      <w:r/>
    </w:p>
    <w:p>
      <w:pPr>
        <w:widowControl w:val="off"/>
        <w:rPr>
          <w:rFonts w:hAnsi="宋体" w:eastAsia="宋体"/>
          <w:spacing w:val="20"/>
          <w:szCs w:val="22"/>
          <w:lang w:eastAsia="zh-CN"/>
        </w:rPr>
      </w:pPr>
      <w:r>
        <w:rPr>
          <w:rFonts w:hAnsi="宋体" w:eastAsia="宋体"/>
          <w:spacing w:val="20"/>
          <w:szCs w:val="22"/>
          <w:lang w:eastAsia="zh-CN"/>
        </w:rPr>
        <w:t xml:space="preserve">1.</w:t>
      </w:r>
      <w:r>
        <w:rPr>
          <w:rFonts w:hint="eastAsia" w:hAnsi="宋体" w:eastAsia="宋体"/>
          <w:spacing w:val="20"/>
          <w:szCs w:val="22"/>
          <w:lang w:eastAsia="zh-CN"/>
        </w:rPr>
        <w:t xml:space="preserve">7</w:t>
      </w:r>
      <w:r>
        <w:rPr>
          <w:rFonts w:hint="eastAsia" w:hAnsi="宋体" w:eastAsia="宋体"/>
          <w:spacing w:val="20"/>
          <w:szCs w:val="22"/>
          <w:lang w:eastAsia="zh-CN"/>
        </w:rPr>
        <w:t xml:space="preserve">组织</w:t>
      </w:r>
      <w:r>
        <w:rPr>
          <w:rFonts w:hAnsi="宋体" w:eastAsia="宋体"/>
          <w:spacing w:val="20"/>
          <w:szCs w:val="22"/>
          <w:lang w:eastAsia="zh-CN"/>
        </w:rPr>
        <w:t xml:space="preserve">谐波成像</w:t>
      </w:r>
      <w:r>
        <w:rPr>
          <w:rFonts w:hint="eastAsia" w:hAnsi="宋体" w:eastAsia="宋体"/>
          <w:spacing w:val="20"/>
          <w:szCs w:val="22"/>
          <w:lang w:eastAsia="zh-CN"/>
        </w:rPr>
        <w:t xml:space="preserve">技术</w:t>
      </w:r>
      <w:r>
        <w:rPr>
          <w:rFonts w:hAnsi="宋体" w:eastAsia="宋体"/>
          <w:spacing w:val="20"/>
          <w:szCs w:val="22"/>
          <w:lang w:eastAsia="zh-CN"/>
        </w:rPr>
        <w:t xml:space="preserve">（支持相位反转或脉冲编码技术）；</w:t>
      </w:r>
      <w:r/>
    </w:p>
    <w:p>
      <w:pPr>
        <w:widowControl w:val="off"/>
        <w:rPr>
          <w:rFonts w:hAnsi="宋体" w:eastAsia="宋体"/>
          <w:spacing w:val="20"/>
          <w:szCs w:val="22"/>
          <w:lang w:eastAsia="zh-CN"/>
        </w:rPr>
      </w:pPr>
      <w:r>
        <w:rPr>
          <w:rFonts w:hAnsi="宋体" w:eastAsia="宋体"/>
          <w:spacing w:val="20"/>
          <w:szCs w:val="22"/>
          <w:lang w:eastAsia="zh-CN"/>
        </w:rPr>
        <w:t xml:space="preserve">1.</w:t>
      </w:r>
      <w:r>
        <w:rPr>
          <w:rFonts w:hint="eastAsia" w:hAnsi="宋体" w:eastAsia="宋体"/>
          <w:spacing w:val="20"/>
          <w:szCs w:val="22"/>
          <w:lang w:eastAsia="zh-CN"/>
        </w:rPr>
        <w:t xml:space="preserve">8</w:t>
      </w:r>
      <w:r>
        <w:rPr>
          <w:rFonts w:hAnsi="宋体" w:eastAsia="宋体"/>
          <w:spacing w:val="20"/>
          <w:szCs w:val="22"/>
          <w:lang w:eastAsia="zh-CN"/>
        </w:rPr>
        <w:t xml:space="preserve">彩色多普勒成像技术；</w:t>
      </w:r>
      <w:r/>
    </w:p>
    <w:p>
      <w:pPr>
        <w:widowControl w:val="off"/>
        <w:rPr>
          <w:rFonts w:hAnsi="宋体" w:eastAsia="宋体"/>
          <w:spacing w:val="20"/>
          <w:szCs w:val="22"/>
          <w:lang w:eastAsia="zh-CN"/>
        </w:rPr>
      </w:pPr>
      <w:r>
        <w:rPr>
          <w:rFonts w:hAnsi="宋体" w:eastAsia="宋体"/>
          <w:spacing w:val="20"/>
          <w:szCs w:val="22"/>
          <w:lang w:eastAsia="zh-CN"/>
        </w:rPr>
        <w:t xml:space="preserve">自适应宽频带彩色多普勒成像技术</w:t>
      </w:r>
      <w:r/>
    </w:p>
    <w:p>
      <w:pPr>
        <w:widowControl w:val="off"/>
        <w:rPr>
          <w:rFonts w:hAnsi="宋体" w:eastAsia="宋体"/>
          <w:spacing w:val="20"/>
          <w:szCs w:val="22"/>
          <w:lang w:eastAsia="zh-CN"/>
        </w:rPr>
      </w:pPr>
      <w:r>
        <w:rPr>
          <w:rFonts w:hAnsi="宋体" w:eastAsia="宋体"/>
          <w:spacing w:val="20"/>
          <w:szCs w:val="22"/>
          <w:lang w:eastAsia="zh-CN"/>
        </w:rPr>
        <w:t xml:space="preserve">彩色多普勒能量图技术；</w:t>
      </w:r>
      <w:r/>
    </w:p>
    <w:p>
      <w:pPr>
        <w:widowControl w:val="off"/>
        <w:rPr>
          <w:rFonts w:hAnsi="宋体" w:eastAsia="宋体"/>
          <w:spacing w:val="20"/>
          <w:szCs w:val="22"/>
          <w:lang w:eastAsia="zh-CN"/>
        </w:rPr>
      </w:pPr>
      <w:r>
        <w:rPr>
          <w:rFonts w:hAnsi="宋体" w:eastAsia="宋体"/>
          <w:spacing w:val="20"/>
          <w:szCs w:val="22"/>
          <w:lang w:eastAsia="zh-CN"/>
        </w:rPr>
        <w:t xml:space="preserve">方向性能量图技术</w:t>
      </w:r>
      <w:r/>
    </w:p>
    <w:p>
      <w:pPr>
        <w:widowControl w:val="off"/>
        <w:rPr>
          <w:rFonts w:hAnsi="宋体" w:eastAsia="宋体"/>
          <w:spacing w:val="20"/>
          <w:szCs w:val="22"/>
          <w:lang w:eastAsia="zh-CN"/>
        </w:rPr>
      </w:pPr>
      <w:r>
        <w:rPr>
          <w:rFonts w:hAnsi="宋体" w:eastAsia="宋体"/>
          <w:spacing w:val="20"/>
          <w:szCs w:val="22"/>
          <w:lang w:eastAsia="zh-CN"/>
        </w:rPr>
        <w:t xml:space="preserve">1.</w:t>
      </w:r>
      <w:r>
        <w:rPr>
          <w:rFonts w:hint="eastAsia" w:hAnsi="宋体" w:eastAsia="宋体"/>
          <w:spacing w:val="20"/>
          <w:szCs w:val="22"/>
          <w:lang w:eastAsia="zh-CN"/>
        </w:rPr>
        <w:t xml:space="preserve">9</w:t>
      </w:r>
      <w:r>
        <w:rPr>
          <w:rFonts w:hint="eastAsia" w:hAnsi="宋体" w:eastAsia="宋体"/>
          <w:spacing w:val="20"/>
          <w:szCs w:val="22"/>
          <w:lang w:eastAsia="zh-CN"/>
        </w:rPr>
        <w:t xml:space="preserve">数</w:t>
      </w:r>
      <w:r>
        <w:rPr>
          <w:rFonts w:hAnsi="宋体" w:eastAsia="宋体"/>
          <w:spacing w:val="20"/>
          <w:szCs w:val="22"/>
          <w:lang w:eastAsia="zh-CN"/>
        </w:rPr>
        <w:t xml:space="preserve">字化频谱多普勒显示和分析单元</w:t>
      </w:r>
      <w:r>
        <w:rPr>
          <w:rFonts w:hAnsi="宋体" w:eastAsia="宋体"/>
          <w:spacing w:val="20"/>
          <w:szCs w:val="22"/>
          <w:lang w:eastAsia="zh-CN"/>
        </w:rPr>
        <w:t xml:space="preserve"> (</w:t>
      </w:r>
      <w:r>
        <w:rPr>
          <w:rFonts w:hAnsi="宋体" w:eastAsia="宋体"/>
          <w:spacing w:val="20"/>
          <w:szCs w:val="22"/>
          <w:lang w:eastAsia="zh-CN"/>
        </w:rPr>
        <w:t xml:space="preserve">包括</w:t>
      </w:r>
      <w:r>
        <w:rPr>
          <w:rFonts w:hAnsi="宋体" w:eastAsia="宋体"/>
          <w:spacing w:val="20"/>
          <w:szCs w:val="22"/>
          <w:lang w:eastAsia="zh-CN"/>
        </w:rPr>
        <w:t xml:space="preserve"> PW </w:t>
      </w:r>
      <w:r>
        <w:rPr>
          <w:rFonts w:hAnsi="宋体" w:eastAsia="宋体"/>
          <w:spacing w:val="20"/>
          <w:szCs w:val="22"/>
          <w:lang w:eastAsia="zh-CN"/>
        </w:rPr>
        <w:t xml:space="preserve">、</w:t>
      </w:r>
      <w:r>
        <w:rPr>
          <w:rFonts w:hAnsi="宋体" w:eastAsia="宋体"/>
          <w:spacing w:val="20"/>
          <w:szCs w:val="22"/>
          <w:lang w:eastAsia="zh-CN"/>
        </w:rPr>
        <w:t xml:space="preserve">CW</w:t>
      </w:r>
      <w:r>
        <w:rPr>
          <w:rFonts w:hAnsi="宋体" w:eastAsia="宋体"/>
          <w:spacing w:val="20"/>
          <w:szCs w:val="22"/>
          <w:lang w:eastAsia="zh-CN"/>
        </w:rPr>
        <w:t xml:space="preserve">和</w:t>
      </w:r>
      <w:r>
        <w:rPr>
          <w:rFonts w:hAnsi="宋体" w:eastAsia="宋体"/>
          <w:spacing w:val="20"/>
          <w:szCs w:val="22"/>
          <w:lang w:eastAsia="zh-CN"/>
        </w:rPr>
        <w:t xml:space="preserve"> HPRF)</w:t>
      </w:r>
      <w:r>
        <w:rPr>
          <w:rFonts w:hAnsi="宋体" w:eastAsia="宋体"/>
          <w:spacing w:val="20"/>
          <w:szCs w:val="22"/>
          <w:lang w:eastAsia="zh-CN"/>
        </w:rPr>
        <w:t xml:space="preserve">；</w:t>
      </w:r>
      <w:r/>
    </w:p>
    <w:p>
      <w:pPr>
        <w:widowControl w:val="off"/>
        <w:rPr>
          <w:rFonts w:hAnsi="宋体" w:eastAsia="宋体"/>
          <w:spacing w:val="20"/>
          <w:szCs w:val="22"/>
          <w:lang w:eastAsia="zh-CN"/>
        </w:rPr>
      </w:pPr>
      <w:r>
        <w:rPr>
          <w:rFonts w:hAnsi="宋体" w:eastAsia="宋体"/>
          <w:spacing w:val="20"/>
          <w:szCs w:val="22"/>
          <w:lang w:eastAsia="zh-CN"/>
        </w:rPr>
        <w:t xml:space="preserve">1.</w:t>
      </w:r>
      <w:r>
        <w:rPr>
          <w:rFonts w:hint="eastAsia" w:hAnsi="宋体" w:eastAsia="宋体"/>
          <w:spacing w:val="20"/>
          <w:szCs w:val="22"/>
          <w:lang w:eastAsia="zh-CN"/>
        </w:rPr>
        <w:t xml:space="preserve">10</w:t>
      </w:r>
      <w:r>
        <w:rPr>
          <w:rFonts w:hint="eastAsia" w:hAnsi="宋体" w:eastAsia="宋体"/>
          <w:spacing w:val="20"/>
          <w:szCs w:val="22"/>
          <w:lang w:eastAsia="zh-CN"/>
        </w:rPr>
        <w:t xml:space="preserve">高</w:t>
      </w:r>
      <w:r>
        <w:rPr>
          <w:rFonts w:hint="eastAsia" w:hAnsi="宋体" w:eastAsia="宋体"/>
          <w:spacing w:val="20"/>
          <w:szCs w:val="22"/>
          <w:lang w:eastAsia="zh-CN"/>
        </w:rPr>
        <w:t xml:space="preserve">分辨率局部图像放大功能</w:t>
      </w:r>
      <w:r/>
    </w:p>
    <w:p>
      <w:pPr>
        <w:widowControl w:val="off"/>
        <w:rPr>
          <w:rFonts w:hAnsi="宋体" w:eastAsia="宋体"/>
          <w:spacing w:val="20"/>
          <w:szCs w:val="22"/>
          <w:lang w:eastAsia="zh-CN"/>
        </w:rPr>
      </w:pPr>
      <w:r>
        <w:rPr>
          <w:rFonts w:hAnsi="宋体" w:eastAsia="宋体"/>
          <w:spacing w:val="20"/>
          <w:szCs w:val="22"/>
          <w:lang w:eastAsia="zh-CN"/>
        </w:rPr>
        <w:t xml:space="preserve">1.</w:t>
      </w:r>
      <w:r>
        <w:rPr>
          <w:rFonts w:hint="eastAsia" w:hAnsi="宋体" w:eastAsia="宋体"/>
          <w:spacing w:val="20"/>
          <w:szCs w:val="22"/>
          <w:lang w:eastAsia="zh-CN"/>
        </w:rPr>
        <w:t xml:space="preserve">11</w:t>
      </w:r>
      <w:r>
        <w:rPr>
          <w:rFonts w:hint="eastAsia" w:hAnsi="宋体" w:eastAsia="宋体"/>
          <w:spacing w:val="20"/>
          <w:szCs w:val="22"/>
          <w:lang w:eastAsia="zh-CN"/>
        </w:rPr>
        <w:t xml:space="preserve">智能</w:t>
      </w:r>
      <w:r>
        <w:rPr>
          <w:rFonts w:hint="eastAsia" w:hAnsi="宋体" w:eastAsia="宋体"/>
          <w:spacing w:val="20"/>
          <w:szCs w:val="22"/>
          <w:lang w:eastAsia="zh-CN"/>
        </w:rPr>
        <w:t xml:space="preserve">全程</w:t>
      </w:r>
      <w:r>
        <w:rPr>
          <w:rFonts w:hAnsi="宋体" w:eastAsia="宋体"/>
          <w:spacing w:val="20"/>
          <w:szCs w:val="22"/>
          <w:lang w:eastAsia="zh-CN"/>
        </w:rPr>
        <w:t xml:space="preserve">聚焦技术；</w:t>
      </w:r>
      <w:r/>
    </w:p>
    <w:p>
      <w:pPr>
        <w:widowControl w:val="off"/>
        <w:rPr>
          <w:rFonts w:hAnsi="宋体" w:eastAsia="宋体"/>
          <w:spacing w:val="20"/>
          <w:szCs w:val="22"/>
          <w:lang w:eastAsia="zh-CN"/>
        </w:rPr>
      </w:pPr>
      <w:r>
        <w:rPr>
          <w:rFonts w:hAnsi="宋体" w:eastAsia="宋体"/>
          <w:spacing w:val="20"/>
          <w:szCs w:val="22"/>
          <w:lang w:eastAsia="zh-CN"/>
        </w:rPr>
        <w:t xml:space="preserve">1.</w:t>
      </w:r>
      <w:r>
        <w:rPr>
          <w:rFonts w:hint="eastAsia" w:hAnsi="宋体" w:eastAsia="宋体"/>
          <w:spacing w:val="20"/>
          <w:szCs w:val="22"/>
          <w:lang w:eastAsia="zh-CN"/>
        </w:rPr>
        <w:t xml:space="preserve">12</w:t>
      </w:r>
      <w:r>
        <w:rPr>
          <w:rFonts w:hint="eastAsia" w:hAnsi="宋体" w:eastAsia="宋体"/>
          <w:spacing w:val="20"/>
          <w:szCs w:val="22"/>
          <w:lang w:eastAsia="zh-CN"/>
        </w:rPr>
        <w:t xml:space="preserve">智能</w:t>
      </w:r>
      <w:r>
        <w:rPr>
          <w:rFonts w:hAnsi="宋体" w:eastAsia="宋体"/>
          <w:spacing w:val="20"/>
          <w:szCs w:val="22"/>
          <w:lang w:eastAsia="zh-CN"/>
        </w:rPr>
        <w:t xml:space="preserve">化一键图像优化技术；</w:t>
      </w:r>
      <w:r>
        <w:rPr>
          <w:rFonts w:hint="eastAsia" w:hAnsi="宋体" w:eastAsia="宋体"/>
          <w:spacing w:val="20"/>
          <w:szCs w:val="22"/>
          <w:lang w:eastAsia="zh-CN"/>
        </w:rPr>
        <w:t xml:space="preserve">可自适应调整图像的增益等参数获取最佳图像</w:t>
      </w:r>
      <w:r/>
    </w:p>
    <w:p>
      <w:pPr>
        <w:widowControl w:val="off"/>
        <w:rPr>
          <w:rFonts w:hAnsi="宋体" w:eastAsia="宋体"/>
          <w:spacing w:val="20"/>
          <w:szCs w:val="22"/>
          <w:lang w:eastAsia="zh-CN"/>
        </w:rPr>
      </w:pPr>
      <w:r>
        <w:rPr>
          <w:rFonts w:hAnsi="宋体" w:eastAsia="宋体"/>
          <w:spacing w:val="20"/>
          <w:szCs w:val="22"/>
          <w:lang w:eastAsia="zh-CN"/>
        </w:rPr>
        <w:t xml:space="preserve">1.</w:t>
      </w:r>
      <w:r>
        <w:rPr>
          <w:rFonts w:hint="eastAsia" w:hAnsi="宋体" w:eastAsia="宋体"/>
          <w:spacing w:val="20"/>
          <w:szCs w:val="22"/>
          <w:lang w:eastAsia="zh-CN"/>
        </w:rPr>
        <w:t xml:space="preserve">13</w:t>
      </w:r>
      <w:r>
        <w:rPr>
          <w:rFonts w:hAnsi="宋体" w:eastAsia="宋体"/>
          <w:spacing w:val="20"/>
          <w:szCs w:val="22"/>
          <w:lang w:eastAsia="zh-CN"/>
        </w:rPr>
        <w:t xml:space="preserve">二</w:t>
      </w:r>
      <w:r>
        <w:rPr>
          <w:rFonts w:hAnsi="宋体" w:eastAsia="宋体"/>
          <w:spacing w:val="20"/>
          <w:szCs w:val="22"/>
          <w:lang w:eastAsia="zh-CN"/>
        </w:rPr>
        <w:t xml:space="preserve">同步</w:t>
      </w:r>
      <w:r>
        <w:rPr>
          <w:rFonts w:hAnsi="宋体" w:eastAsia="宋体"/>
          <w:spacing w:val="20"/>
          <w:szCs w:val="22"/>
          <w:lang w:eastAsia="zh-CN"/>
        </w:rPr>
        <w:t xml:space="preserve"> /</w:t>
      </w:r>
      <w:r>
        <w:rPr>
          <w:rFonts w:hAnsi="宋体" w:eastAsia="宋体"/>
          <w:spacing w:val="20"/>
          <w:szCs w:val="22"/>
          <w:lang w:eastAsia="zh-CN"/>
        </w:rPr>
        <w:t xml:space="preserve">三同步能力；</w:t>
      </w:r>
      <w:r/>
    </w:p>
    <w:p>
      <w:pPr>
        <w:widowControl w:val="off"/>
        <w:rPr>
          <w:rFonts w:hAnsi="宋体" w:eastAsia="宋体"/>
          <w:spacing w:val="20"/>
          <w:szCs w:val="22"/>
          <w:lang w:eastAsia="zh-CN"/>
        </w:rPr>
      </w:pPr>
      <w:r>
        <w:rPr>
          <w:rFonts w:hAnsi="宋体" w:eastAsia="宋体"/>
          <w:spacing w:val="20"/>
          <w:szCs w:val="22"/>
          <w:lang w:eastAsia="zh-CN"/>
        </w:rPr>
        <w:t xml:space="preserve">1</w:t>
      </w:r>
      <w:r>
        <w:rPr>
          <w:rFonts w:hint="eastAsia" w:hAnsi="宋体" w:eastAsia="宋体"/>
          <w:spacing w:val="20"/>
          <w:szCs w:val="22"/>
          <w:lang w:eastAsia="zh-CN"/>
        </w:rPr>
        <w:t xml:space="preserve">.</w:t>
      </w:r>
      <w:r>
        <w:rPr>
          <w:rFonts w:hint="eastAsia" w:hAnsi="宋体" w:eastAsia="宋体"/>
          <w:spacing w:val="20"/>
          <w:szCs w:val="22"/>
          <w:lang w:eastAsia="zh-CN"/>
        </w:rPr>
        <w:t xml:space="preserve">14</w:t>
      </w:r>
      <w:r>
        <w:rPr>
          <w:rFonts w:hint="eastAsia" w:hAnsi="宋体" w:eastAsia="宋体"/>
          <w:spacing w:val="20"/>
          <w:szCs w:val="22"/>
          <w:lang w:eastAsia="zh-CN"/>
        </w:rPr>
        <w:t xml:space="preserve">内置</w:t>
      </w:r>
      <w:r>
        <w:rPr>
          <w:rFonts w:hAnsi="宋体" w:eastAsia="宋体"/>
          <w:spacing w:val="20"/>
          <w:szCs w:val="22"/>
          <w:lang w:eastAsia="zh-CN"/>
        </w:rPr>
        <w:t xml:space="preserve"> DICOM 3.0 </w:t>
      </w:r>
      <w:r>
        <w:rPr>
          <w:rFonts w:hAnsi="宋体" w:eastAsia="宋体"/>
          <w:spacing w:val="20"/>
          <w:szCs w:val="22"/>
          <w:lang w:eastAsia="zh-CN"/>
        </w:rPr>
        <w:t xml:space="preserve">标准输出接口；</w:t>
      </w:r>
      <w:r/>
    </w:p>
    <w:p>
      <w:pPr>
        <w:widowControl w:val="off"/>
        <w:rPr>
          <w:rFonts w:hAnsi="宋体" w:eastAsia="宋体"/>
          <w:spacing w:val="20"/>
          <w:szCs w:val="22"/>
          <w:lang w:eastAsia="zh-CN"/>
        </w:rPr>
      </w:pPr>
      <w:r>
        <w:rPr>
          <w:rFonts w:hAnsi="宋体" w:eastAsia="宋体"/>
          <w:spacing w:val="20"/>
          <w:szCs w:val="22"/>
          <w:lang w:eastAsia="zh-CN"/>
        </w:rPr>
        <w:t xml:space="preserve">内有一体化超声工作站；</w:t>
      </w:r>
      <w:r/>
    </w:p>
    <w:p>
      <w:pPr>
        <w:widowControl w:val="off"/>
        <w:rPr>
          <w:rFonts w:hAnsi="宋体" w:eastAsia="宋体"/>
          <w:spacing w:val="20"/>
          <w:szCs w:val="22"/>
          <w:lang w:eastAsia="zh-CN"/>
        </w:rPr>
      </w:pPr>
      <w:r>
        <w:rPr>
          <w:rFonts w:hAnsi="宋体" w:eastAsia="宋体"/>
          <w:spacing w:val="20"/>
          <w:szCs w:val="22"/>
          <w:lang w:eastAsia="zh-CN"/>
        </w:rPr>
      </w:r>
      <w:r/>
    </w:p>
    <w:p>
      <w:pPr>
        <w:widowControl w:val="off"/>
        <w:rPr>
          <w:rFonts w:hAnsi="宋体" w:eastAsia="宋体"/>
          <w:b/>
          <w:bCs/>
          <w:spacing w:val="20"/>
          <w:szCs w:val="22"/>
          <w:lang w:eastAsia="zh-CN"/>
        </w:rPr>
      </w:pPr>
      <w:r>
        <w:rPr>
          <w:rFonts w:hAnsi="宋体" w:eastAsia="宋体"/>
          <w:b/>
          <w:bCs/>
          <w:spacing w:val="20"/>
          <w:szCs w:val="22"/>
          <w:lang w:eastAsia="zh-CN"/>
        </w:rPr>
        <w:t xml:space="preserve">2.</w:t>
      </w:r>
      <w:r>
        <w:rPr>
          <w:rFonts w:hAnsi="宋体" w:eastAsia="宋体"/>
          <w:b/>
          <w:bCs/>
          <w:spacing w:val="20"/>
          <w:szCs w:val="22"/>
          <w:lang w:eastAsia="zh-CN"/>
        </w:rPr>
        <w:t xml:space="preserve">测量和分析：</w:t>
      </w:r>
      <w:r>
        <w:rPr>
          <w:rFonts w:hAnsi="宋体" w:eastAsia="宋体"/>
          <w:b/>
          <w:bCs/>
          <w:spacing w:val="20"/>
          <w:szCs w:val="22"/>
          <w:lang w:eastAsia="zh-CN"/>
        </w:rPr>
        <w:t xml:space="preserve"> ( B </w:t>
      </w:r>
      <w:r>
        <w:rPr>
          <w:rFonts w:hAnsi="宋体" w:eastAsia="宋体"/>
          <w:b/>
          <w:bCs/>
          <w:spacing w:val="20"/>
          <w:szCs w:val="22"/>
          <w:lang w:eastAsia="zh-CN"/>
        </w:rPr>
        <w:t xml:space="preserve">型、</w:t>
      </w:r>
      <w:r>
        <w:rPr>
          <w:rFonts w:hAnsi="宋体" w:eastAsia="宋体"/>
          <w:b/>
          <w:bCs/>
          <w:spacing w:val="20"/>
          <w:szCs w:val="22"/>
          <w:lang w:eastAsia="zh-CN"/>
        </w:rPr>
        <w:t xml:space="preserve">M </w:t>
      </w:r>
      <w:r>
        <w:rPr>
          <w:rFonts w:hAnsi="宋体" w:eastAsia="宋体"/>
          <w:b/>
          <w:bCs/>
          <w:spacing w:val="20"/>
          <w:szCs w:val="22"/>
          <w:lang w:eastAsia="zh-CN"/>
        </w:rPr>
        <w:t xml:space="preserve">型、</w:t>
      </w:r>
      <w:r>
        <w:rPr>
          <w:rFonts w:hAnsi="宋体" w:eastAsia="宋体"/>
          <w:b/>
          <w:bCs/>
          <w:spacing w:val="20"/>
          <w:szCs w:val="22"/>
          <w:lang w:eastAsia="zh-CN"/>
        </w:rPr>
        <w:t xml:space="preserve">D </w:t>
      </w:r>
      <w:r>
        <w:rPr>
          <w:rFonts w:hAnsi="宋体" w:eastAsia="宋体"/>
          <w:b/>
          <w:bCs/>
          <w:spacing w:val="20"/>
          <w:szCs w:val="22"/>
          <w:lang w:eastAsia="zh-CN"/>
        </w:rPr>
        <w:t xml:space="preserve">型、彩色模式</w:t>
      </w:r>
      <w:r>
        <w:rPr>
          <w:rFonts w:hAnsi="宋体" w:eastAsia="宋体"/>
          <w:b/>
          <w:bCs/>
          <w:spacing w:val="20"/>
          <w:szCs w:val="22"/>
          <w:lang w:eastAsia="zh-CN"/>
        </w:rPr>
        <w:t xml:space="preserve">)</w:t>
      </w:r>
      <w:r/>
    </w:p>
    <w:p>
      <w:pPr>
        <w:widowControl w:val="off"/>
        <w:rPr>
          <w:rFonts w:hAnsi="宋体" w:eastAsia="宋体"/>
          <w:b/>
          <w:bCs/>
          <w:spacing w:val="20"/>
          <w:szCs w:val="22"/>
          <w:lang w:eastAsia="zh-CN"/>
        </w:rPr>
      </w:pPr>
      <w:r>
        <w:rPr>
          <w:rFonts w:hAnsi="宋体" w:eastAsia="宋体"/>
          <w:spacing w:val="20"/>
          <w:szCs w:val="22"/>
          <w:lang w:eastAsia="zh-CN"/>
        </w:rPr>
        <w:t xml:space="preserve">2.1 </w:t>
      </w:r>
      <w:r>
        <w:rPr>
          <w:rFonts w:hAnsi="宋体" w:eastAsia="宋体"/>
          <w:spacing w:val="20"/>
          <w:szCs w:val="22"/>
          <w:lang w:eastAsia="zh-CN"/>
        </w:rPr>
        <w:t xml:space="preserve">一般测量：距离、面积、周长等；</w:t>
      </w:r>
      <w:r/>
    </w:p>
    <w:p>
      <w:pPr>
        <w:widowControl w:val="off"/>
        <w:rPr>
          <w:rFonts w:hAnsi="宋体" w:eastAsia="宋体"/>
          <w:b/>
          <w:bCs/>
          <w:spacing w:val="20"/>
          <w:szCs w:val="22"/>
          <w:lang w:eastAsia="zh-CN"/>
        </w:rPr>
      </w:pPr>
      <w:r>
        <w:rPr>
          <w:rFonts w:hAnsi="宋体" w:eastAsia="宋体"/>
          <w:spacing w:val="20"/>
          <w:szCs w:val="22"/>
          <w:lang w:eastAsia="zh-CN"/>
        </w:rPr>
        <w:t xml:space="preserve">产科测量：包括全面的产科径线测量、</w:t>
      </w:r>
      <w:r>
        <w:rPr>
          <w:rFonts w:hAnsi="宋体" w:eastAsia="宋体"/>
          <w:spacing w:val="20"/>
          <w:szCs w:val="22"/>
          <w:lang w:eastAsia="zh-CN"/>
        </w:rPr>
        <w:t xml:space="preserve">NT</w:t>
      </w:r>
      <w:r>
        <w:rPr>
          <w:rFonts w:hAnsi="宋体" w:eastAsia="宋体"/>
          <w:spacing w:val="20"/>
          <w:szCs w:val="22"/>
          <w:lang w:eastAsia="zh-CN"/>
        </w:rPr>
        <w:t xml:space="preserve">测量、单</w:t>
      </w:r>
      <w:r>
        <w:rPr>
          <w:rFonts w:hAnsi="宋体" w:eastAsia="宋体"/>
          <w:spacing w:val="20"/>
          <w:szCs w:val="22"/>
          <w:lang w:eastAsia="zh-CN"/>
        </w:rPr>
        <w:t xml:space="preserve">/</w:t>
      </w:r>
      <w:r>
        <w:rPr>
          <w:rFonts w:hAnsi="宋体" w:eastAsia="宋体"/>
          <w:spacing w:val="20"/>
          <w:szCs w:val="22"/>
          <w:lang w:eastAsia="zh-CN"/>
        </w:rPr>
        <w:t xml:space="preserve">双胎儿孕龄及生长曲线、羊水指数等；</w:t>
      </w:r>
      <w:r/>
    </w:p>
    <w:p>
      <w:pPr>
        <w:widowControl w:val="off"/>
        <w:rPr>
          <w:rFonts w:hAnsi="宋体" w:eastAsia="宋体"/>
          <w:spacing w:val="20"/>
          <w:szCs w:val="22"/>
          <w:lang w:eastAsia="zh-CN"/>
        </w:rPr>
      </w:pPr>
      <w:r>
        <w:rPr>
          <w:rFonts w:hAnsi="宋体" w:eastAsia="宋体"/>
          <w:spacing w:val="20"/>
          <w:szCs w:val="22"/>
          <w:lang w:eastAsia="zh-CN"/>
        </w:rPr>
        <w:t xml:space="preserve">外周血管测量和计算功能；</w:t>
      </w:r>
      <w:r/>
    </w:p>
    <w:p>
      <w:pPr>
        <w:widowControl w:val="off"/>
        <w:rPr>
          <w:rFonts w:hAnsi="宋体" w:eastAsia="宋体"/>
          <w:b/>
          <w:bCs/>
          <w:spacing w:val="20"/>
          <w:szCs w:val="22"/>
          <w:lang w:eastAsia="zh-CN"/>
        </w:rPr>
      </w:pPr>
      <w:r>
        <w:rPr>
          <w:rFonts w:hAnsi="宋体" w:eastAsia="宋体"/>
          <w:spacing w:val="20"/>
          <w:szCs w:val="22"/>
          <w:lang w:eastAsia="zh-CN"/>
        </w:rPr>
        <w:t xml:space="preserve">多普勒血流测量与分析</w:t>
      </w:r>
      <w:r>
        <w:rPr>
          <w:rFonts w:hAnsi="宋体" w:eastAsia="宋体"/>
          <w:spacing w:val="20"/>
          <w:szCs w:val="22"/>
          <w:lang w:eastAsia="zh-CN"/>
        </w:rPr>
        <w:t xml:space="preserve"> (</w:t>
      </w:r>
      <w:r>
        <w:rPr>
          <w:rFonts w:hAnsi="宋体" w:eastAsia="宋体"/>
          <w:spacing w:val="20"/>
          <w:szCs w:val="22"/>
          <w:lang w:eastAsia="zh-CN"/>
        </w:rPr>
        <w:t xml:space="preserve">含自动多普勒频谱包络计算</w:t>
      </w:r>
      <w:r>
        <w:rPr>
          <w:rFonts w:hAnsi="宋体" w:eastAsia="宋体"/>
          <w:spacing w:val="20"/>
          <w:szCs w:val="22"/>
          <w:lang w:eastAsia="zh-CN"/>
        </w:rPr>
        <w:t xml:space="preserve">); </w:t>
      </w:r>
      <w:r/>
    </w:p>
    <w:p>
      <w:pPr>
        <w:widowControl w:val="off"/>
        <w:rPr>
          <w:rFonts w:hAnsi="宋体" w:eastAsia="宋体"/>
          <w:spacing w:val="20"/>
          <w:szCs w:val="22"/>
          <w:lang w:eastAsia="zh-CN"/>
        </w:rPr>
      </w:pPr>
      <w:r>
        <w:rPr>
          <w:rFonts w:hint="eastAsia" w:hAnsi="宋体" w:eastAsia="宋体"/>
          <w:spacing w:val="20"/>
          <w:szCs w:val="22"/>
          <w:lang w:eastAsia="zh-CN"/>
        </w:rPr>
        <w:t xml:space="preserve">自动心</w:t>
      </w:r>
      <w:r>
        <w:rPr>
          <w:rFonts w:hAnsi="宋体" w:eastAsia="宋体"/>
          <w:spacing w:val="20"/>
          <w:szCs w:val="22"/>
          <w:lang w:eastAsia="zh-CN"/>
        </w:rPr>
        <w:t xml:space="preserve">功能测量</w:t>
      </w:r>
      <w:r>
        <w:rPr>
          <w:rFonts w:hint="eastAsia" w:hAnsi="宋体" w:eastAsia="宋体"/>
          <w:spacing w:val="20"/>
          <w:szCs w:val="22"/>
          <w:lang w:eastAsia="zh-CN"/>
        </w:rPr>
        <w:t xml:space="preserve">，快速进行心功能评价分析，获取射血分数等评价指标，减少测量误差。</w:t>
      </w:r>
      <w:r/>
    </w:p>
    <w:p>
      <w:pPr>
        <w:widowControl w:val="off"/>
        <w:rPr>
          <w:rFonts w:hAnsi="宋体" w:eastAsia="宋体"/>
          <w:b/>
          <w:bCs/>
          <w:spacing w:val="20"/>
          <w:szCs w:val="22"/>
          <w:lang w:eastAsia="zh-CN"/>
        </w:rPr>
      </w:pPr>
      <w:r>
        <w:rPr>
          <w:rFonts w:hAnsi="宋体" w:eastAsia="宋体"/>
          <w:b/>
          <w:bCs/>
          <w:spacing w:val="20"/>
          <w:szCs w:val="22"/>
          <w:lang w:eastAsia="zh-CN"/>
        </w:rPr>
      </w:r>
      <w:r/>
    </w:p>
    <w:p>
      <w:pPr>
        <w:widowControl w:val="off"/>
        <w:rPr>
          <w:rFonts w:hAnsi="宋体" w:eastAsia="宋体"/>
          <w:b/>
          <w:bCs/>
          <w:spacing w:val="20"/>
          <w:szCs w:val="22"/>
          <w:lang w:eastAsia="zh-CN"/>
        </w:rPr>
      </w:pPr>
      <w:r>
        <w:rPr>
          <w:rFonts w:hAnsi="宋体" w:eastAsia="宋体"/>
          <w:b/>
          <w:bCs/>
          <w:spacing w:val="20"/>
          <w:szCs w:val="22"/>
          <w:lang w:eastAsia="zh-CN"/>
        </w:rPr>
        <w:t xml:space="preserve">3.</w:t>
      </w:r>
      <w:r>
        <w:rPr>
          <w:rFonts w:hAnsi="宋体" w:eastAsia="宋体"/>
          <w:b/>
          <w:bCs/>
          <w:spacing w:val="20"/>
          <w:szCs w:val="22"/>
          <w:lang w:eastAsia="zh-CN"/>
        </w:rPr>
        <w:t xml:space="preserve">图像存储</w:t>
      </w:r>
      <w:r>
        <w:rPr>
          <w:rFonts w:hAnsi="宋体" w:eastAsia="宋体"/>
          <w:b/>
          <w:bCs/>
          <w:spacing w:val="20"/>
          <w:szCs w:val="22"/>
          <w:lang w:eastAsia="zh-CN"/>
        </w:rPr>
        <w:t xml:space="preserve"> (</w:t>
      </w:r>
      <w:r>
        <w:rPr>
          <w:rFonts w:hAnsi="宋体" w:eastAsia="宋体"/>
          <w:b/>
          <w:bCs/>
          <w:spacing w:val="20"/>
          <w:szCs w:val="22"/>
          <w:lang w:eastAsia="zh-CN"/>
        </w:rPr>
        <w:t xml:space="preserve">电影</w:t>
      </w:r>
      <w:r>
        <w:rPr>
          <w:rFonts w:hAnsi="宋体" w:eastAsia="宋体"/>
          <w:b/>
          <w:bCs/>
          <w:spacing w:val="20"/>
          <w:szCs w:val="22"/>
          <w:lang w:eastAsia="zh-CN"/>
        </w:rPr>
        <w:t xml:space="preserve">) </w:t>
      </w:r>
      <w:r>
        <w:rPr>
          <w:rFonts w:hAnsi="宋体" w:eastAsia="宋体"/>
          <w:b/>
          <w:bCs/>
          <w:spacing w:val="20"/>
          <w:szCs w:val="22"/>
          <w:lang w:eastAsia="zh-CN"/>
        </w:rPr>
        <w:t xml:space="preserve">回放重显及病案管理单元</w:t>
      </w:r>
      <w:r/>
    </w:p>
    <w:p>
      <w:pPr>
        <w:widowControl w:val="off"/>
        <w:rPr>
          <w:rFonts w:hAnsi="宋体" w:eastAsia="宋体"/>
          <w:bCs/>
          <w:spacing w:val="20"/>
          <w:szCs w:val="22"/>
          <w:lang w:eastAsia="zh-CN"/>
        </w:rPr>
      </w:pPr>
      <w:r>
        <w:rPr>
          <w:rFonts w:hAnsi="宋体" w:eastAsia="宋体"/>
          <w:bCs/>
          <w:spacing w:val="20"/>
          <w:szCs w:val="22"/>
          <w:lang w:eastAsia="zh-CN"/>
        </w:rPr>
        <w:t xml:space="preserve">3.1 </w:t>
      </w:r>
      <w:r>
        <w:rPr>
          <w:rFonts w:hAnsi="宋体" w:eastAsia="宋体"/>
          <w:bCs/>
          <w:spacing w:val="20"/>
          <w:szCs w:val="22"/>
          <w:lang w:eastAsia="zh-CN"/>
        </w:rPr>
        <w:t xml:space="preserve">数字化捕捉、回放、存储静、动态图像，实时图像传输</w:t>
      </w:r>
      <w:r/>
    </w:p>
    <w:p>
      <w:pPr>
        <w:widowControl w:val="off"/>
        <w:rPr>
          <w:rFonts w:hAnsi="宋体" w:eastAsia="宋体"/>
          <w:bCs/>
          <w:spacing w:val="20"/>
          <w:szCs w:val="22"/>
          <w:lang w:eastAsia="zh-CN"/>
        </w:rPr>
      </w:pPr>
      <w:r>
        <w:rPr>
          <w:rFonts w:hAnsi="宋体" w:eastAsia="宋体"/>
          <w:spacing w:val="20"/>
          <w:szCs w:val="22"/>
          <w:lang w:eastAsia="zh-CN"/>
        </w:rPr>
        <w:t xml:space="preserve">3.2 </w:t>
      </w:r>
      <w:r>
        <w:rPr>
          <w:rFonts w:hAnsi="宋体" w:eastAsia="宋体"/>
          <w:spacing w:val="20"/>
          <w:szCs w:val="22"/>
          <w:lang w:eastAsia="zh-CN"/>
        </w:rPr>
        <w:t xml:space="preserve">硬盘≥</w:t>
      </w:r>
      <w:r>
        <w:rPr>
          <w:rFonts w:hint="eastAsia" w:hAnsi="宋体" w:eastAsia="宋体"/>
          <w:spacing w:val="20"/>
          <w:szCs w:val="22"/>
          <w:lang w:eastAsia="zh-CN"/>
        </w:rPr>
        <w:t xml:space="preserve">500GB</w:t>
      </w:r>
      <w:r>
        <w:rPr>
          <w:rFonts w:hAnsi="宋体" w:eastAsia="宋体"/>
          <w:spacing w:val="20"/>
          <w:szCs w:val="22"/>
          <w:lang w:eastAsia="zh-CN"/>
        </w:rPr>
        <w:t xml:space="preserve">，</w:t>
      </w:r>
      <w:r>
        <w:rPr>
          <w:rFonts w:hAnsi="宋体" w:eastAsia="宋体"/>
          <w:spacing w:val="20"/>
          <w:szCs w:val="22"/>
          <w:lang w:eastAsia="zh-CN"/>
        </w:rPr>
        <w:t xml:space="preserve">DVD</w:t>
      </w:r>
      <w:r>
        <w:rPr>
          <w:rFonts w:hAnsi="宋体" w:eastAsia="宋体"/>
          <w:spacing w:val="20"/>
          <w:szCs w:val="22"/>
          <w:lang w:eastAsia="zh-CN"/>
        </w:rPr>
        <w:t xml:space="preserve">／</w:t>
      </w:r>
      <w:r>
        <w:rPr>
          <w:rFonts w:hint="eastAsia" w:hAnsi="宋体" w:eastAsia="宋体"/>
          <w:spacing w:val="20"/>
          <w:szCs w:val="22"/>
          <w:lang w:eastAsia="zh-CN"/>
        </w:rPr>
        <w:t xml:space="preserve">USB</w:t>
      </w:r>
      <w:r>
        <w:rPr>
          <w:rFonts w:hAnsi="宋体" w:eastAsia="宋体"/>
          <w:spacing w:val="20"/>
          <w:szCs w:val="22"/>
          <w:lang w:eastAsia="zh-CN"/>
        </w:rPr>
        <w:t xml:space="preserve">图像存储</w:t>
      </w:r>
      <w:r>
        <w:rPr>
          <w:rFonts w:hAnsi="宋体" w:eastAsia="宋体"/>
          <w:spacing w:val="20"/>
          <w:szCs w:val="22"/>
          <w:lang w:eastAsia="zh-CN"/>
        </w:rPr>
        <w:t xml:space="preserve">,</w:t>
      </w:r>
      <w:r>
        <w:rPr>
          <w:rFonts w:hAnsi="宋体" w:eastAsia="宋体"/>
          <w:spacing w:val="20"/>
          <w:szCs w:val="22"/>
          <w:lang w:eastAsia="zh-CN"/>
        </w:rPr>
        <w:t xml:space="preserve">电影回放重现单元</w:t>
      </w:r>
      <w:r>
        <w:rPr>
          <w:rFonts w:hAnsi="宋体" w:eastAsia="宋体"/>
          <w:spacing w:val="20"/>
          <w:szCs w:val="22"/>
          <w:lang w:eastAsia="zh-CN"/>
        </w:rPr>
        <w:t xml:space="preserve">2</w:t>
      </w:r>
      <w:r>
        <w:rPr>
          <w:rFonts w:hint="eastAsia" w:hAnsi="宋体" w:eastAsia="宋体"/>
          <w:spacing w:val="20"/>
          <w:szCs w:val="22"/>
          <w:lang w:eastAsia="zh-CN"/>
        </w:rPr>
        <w:t xml:space="preserve">0</w:t>
      </w:r>
      <w:r>
        <w:rPr>
          <w:rFonts w:hAnsi="宋体" w:eastAsia="宋体"/>
          <w:spacing w:val="20"/>
          <w:szCs w:val="22"/>
          <w:lang w:eastAsia="zh-CN"/>
        </w:rPr>
        <w:t xml:space="preserve">00</w:t>
      </w:r>
      <w:r>
        <w:rPr>
          <w:rFonts w:hAnsi="宋体" w:eastAsia="宋体"/>
          <w:spacing w:val="20"/>
          <w:szCs w:val="22"/>
          <w:lang w:eastAsia="zh-CN"/>
        </w:rPr>
        <w:t xml:space="preserve">帧；</w:t>
      </w:r>
      <w:r/>
    </w:p>
    <w:p>
      <w:pPr>
        <w:widowControl w:val="off"/>
        <w:rPr>
          <w:rFonts w:hAnsi="宋体" w:eastAsia="宋体"/>
          <w:bCs/>
          <w:spacing w:val="20"/>
          <w:szCs w:val="22"/>
          <w:lang w:eastAsia="zh-CN"/>
        </w:rPr>
      </w:pPr>
      <w:r>
        <w:rPr>
          <w:rFonts w:hAnsi="宋体" w:eastAsia="宋体"/>
          <w:bCs/>
          <w:spacing w:val="20"/>
          <w:szCs w:val="22"/>
          <w:lang w:eastAsia="zh-CN"/>
        </w:rPr>
        <w:t xml:space="preserve">具备主机硬盘图像数据存储；</w:t>
      </w:r>
      <w:r/>
    </w:p>
    <w:p>
      <w:pPr>
        <w:widowControl w:val="off"/>
        <w:rPr>
          <w:rFonts w:hAnsi="宋体" w:eastAsia="宋体"/>
          <w:bCs/>
          <w:spacing w:val="20"/>
          <w:szCs w:val="22"/>
          <w:lang w:eastAsia="zh-CN"/>
        </w:rPr>
      </w:pPr>
      <w:r>
        <w:rPr>
          <w:rFonts w:hAnsi="宋体" w:eastAsia="宋体"/>
          <w:bCs/>
          <w:spacing w:val="20"/>
          <w:szCs w:val="22"/>
          <w:lang w:eastAsia="zh-CN"/>
        </w:rPr>
        <w:t xml:space="preserve">3.</w:t>
      </w:r>
      <w:r>
        <w:rPr>
          <w:rFonts w:hint="eastAsia" w:hAnsi="宋体" w:eastAsia="宋体"/>
          <w:bCs/>
          <w:spacing w:val="20"/>
          <w:szCs w:val="22"/>
          <w:lang w:eastAsia="zh-CN"/>
        </w:rPr>
        <w:t xml:space="preserve">3</w:t>
      </w:r>
      <w:r>
        <w:rPr>
          <w:rFonts w:hAnsi="宋体" w:eastAsia="宋体"/>
          <w:bCs/>
          <w:spacing w:val="20"/>
          <w:szCs w:val="22"/>
          <w:lang w:eastAsia="zh-CN"/>
        </w:rPr>
        <w:t xml:space="preserve"> </w:t>
      </w:r>
      <w:r>
        <w:rPr>
          <w:rFonts w:hAnsi="宋体" w:eastAsia="宋体"/>
          <w:bCs/>
          <w:spacing w:val="20"/>
          <w:szCs w:val="22"/>
          <w:lang w:eastAsia="zh-CN"/>
        </w:rPr>
        <w:t xml:space="preserve">病案管理单元包括病人资料、报告、图像等的存储、修改、检索和打印等；</w:t>
      </w:r>
      <w:r/>
    </w:p>
    <w:p>
      <w:pPr>
        <w:widowControl w:val="off"/>
        <w:rPr>
          <w:rFonts w:hAnsi="宋体" w:eastAsia="宋体"/>
          <w:bCs/>
          <w:spacing w:val="20"/>
          <w:szCs w:val="22"/>
          <w:lang w:eastAsia="zh-CN"/>
        </w:rPr>
      </w:pPr>
      <w:r>
        <w:rPr>
          <w:rFonts w:hAnsi="宋体" w:eastAsia="宋体"/>
          <w:bCs/>
          <w:spacing w:val="20"/>
          <w:szCs w:val="22"/>
          <w:lang w:eastAsia="zh-CN"/>
        </w:rPr>
        <w:t xml:space="preserve">可根据检查要求对工作站参数（存储、压缩、回放）进行编程调节；</w:t>
      </w:r>
      <w:r/>
    </w:p>
    <w:p>
      <w:pPr>
        <w:widowControl w:val="off"/>
        <w:rPr>
          <w:rFonts w:hAnsi="宋体" w:eastAsia="宋体"/>
          <w:bCs/>
          <w:spacing w:val="20"/>
          <w:szCs w:val="22"/>
          <w:lang w:eastAsia="zh-CN"/>
        </w:rPr>
      </w:pPr>
      <w:r>
        <w:rPr>
          <w:rFonts w:hAnsi="宋体" w:eastAsia="宋体"/>
          <w:bCs/>
          <w:spacing w:val="20"/>
          <w:szCs w:val="22"/>
          <w:lang w:eastAsia="zh-CN"/>
        </w:rPr>
      </w:r>
      <w:r/>
    </w:p>
    <w:p>
      <w:pPr>
        <w:widowControl w:val="off"/>
        <w:rPr>
          <w:rFonts w:hAnsi="宋体" w:eastAsia="宋体"/>
          <w:b/>
          <w:bCs/>
          <w:spacing w:val="20"/>
          <w:szCs w:val="22"/>
          <w:lang w:eastAsia="zh-CN"/>
        </w:rPr>
      </w:pPr>
      <w:r>
        <w:rPr>
          <w:rFonts w:hint="eastAsia" w:hAnsi="宋体" w:eastAsia="宋体"/>
          <w:b/>
          <w:bCs/>
          <w:spacing w:val="20"/>
          <w:szCs w:val="22"/>
          <w:lang w:eastAsia="zh-CN"/>
        </w:rPr>
        <w:t xml:space="preserve">4</w:t>
      </w:r>
      <w:r>
        <w:rPr>
          <w:rFonts w:hAnsi="宋体" w:eastAsia="宋体"/>
          <w:b/>
          <w:bCs/>
          <w:spacing w:val="20"/>
          <w:szCs w:val="22"/>
          <w:lang w:eastAsia="zh-CN"/>
        </w:rPr>
        <w:t xml:space="preserve">. </w:t>
      </w:r>
      <w:r>
        <w:rPr>
          <w:rFonts w:hAnsi="宋体" w:eastAsia="宋体"/>
          <w:b/>
          <w:bCs/>
          <w:spacing w:val="20"/>
          <w:szCs w:val="22"/>
          <w:lang w:eastAsia="zh-CN"/>
        </w:rPr>
        <w:t xml:space="preserve">输入</w:t>
      </w:r>
      <w:r>
        <w:rPr>
          <w:rFonts w:hAnsi="宋体" w:eastAsia="宋体"/>
          <w:b/>
          <w:bCs/>
          <w:spacing w:val="20"/>
          <w:szCs w:val="22"/>
          <w:lang w:eastAsia="zh-CN"/>
        </w:rPr>
        <w:t xml:space="preserve">/</w:t>
      </w:r>
      <w:r>
        <w:rPr>
          <w:rFonts w:hAnsi="宋体" w:eastAsia="宋体"/>
          <w:b/>
          <w:bCs/>
          <w:spacing w:val="20"/>
          <w:szCs w:val="22"/>
          <w:lang w:eastAsia="zh-CN"/>
        </w:rPr>
        <w:t xml:space="preserve">输出信号：</w:t>
      </w:r>
      <w:r/>
    </w:p>
    <w:p>
      <w:pPr>
        <w:widowControl w:val="off"/>
        <w:rPr>
          <w:rFonts w:hAnsi="宋体" w:eastAsia="宋体"/>
          <w:spacing w:val="20"/>
          <w:szCs w:val="22"/>
          <w:lang w:eastAsia="zh-CN"/>
        </w:rPr>
      </w:pPr>
      <w:r>
        <w:rPr>
          <w:rFonts w:hint="eastAsia" w:hAnsi="宋体" w:eastAsia="宋体"/>
          <w:spacing w:val="20"/>
          <w:szCs w:val="22"/>
          <w:lang w:eastAsia="zh-CN"/>
        </w:rPr>
        <w:t xml:space="preserve">4</w:t>
      </w:r>
      <w:r>
        <w:rPr>
          <w:rFonts w:hAnsi="宋体" w:eastAsia="宋体"/>
          <w:spacing w:val="20"/>
          <w:szCs w:val="22"/>
          <w:lang w:eastAsia="zh-CN"/>
        </w:rPr>
        <w:t xml:space="preserve">.1 </w:t>
      </w:r>
      <w:r>
        <w:rPr>
          <w:rFonts w:hAnsi="宋体" w:eastAsia="宋体"/>
          <w:spacing w:val="20"/>
          <w:szCs w:val="22"/>
          <w:lang w:eastAsia="zh-CN"/>
        </w:rPr>
        <w:t xml:space="preserve">输入：</w:t>
      </w:r>
      <w:r>
        <w:rPr>
          <w:rFonts w:hAnsi="宋体" w:eastAsia="宋体"/>
          <w:spacing w:val="20"/>
          <w:szCs w:val="22"/>
          <w:lang w:eastAsia="zh-CN"/>
        </w:rPr>
        <w:t xml:space="preserve">VCR</w:t>
      </w:r>
      <w:r>
        <w:rPr>
          <w:rFonts w:hAnsi="宋体" w:eastAsia="宋体"/>
          <w:spacing w:val="20"/>
          <w:szCs w:val="22"/>
          <w:lang w:eastAsia="zh-CN"/>
        </w:rPr>
        <w:t xml:space="preserve">、外部视频、彩色视频</w:t>
      </w:r>
      <w:r/>
    </w:p>
    <w:p>
      <w:pPr>
        <w:widowControl w:val="off"/>
        <w:rPr>
          <w:rFonts w:hAnsi="宋体" w:eastAsia="宋体"/>
          <w:spacing w:val="20"/>
          <w:szCs w:val="22"/>
          <w:lang w:eastAsia="zh-CN"/>
        </w:rPr>
      </w:pPr>
      <w:r>
        <w:rPr>
          <w:rFonts w:hAnsi="宋体" w:eastAsia="宋体"/>
          <w:spacing w:val="20"/>
          <w:szCs w:val="22"/>
          <w:lang w:eastAsia="zh-CN"/>
        </w:rPr>
        <w:t xml:space="preserve">输出功率选择分级可调</w:t>
      </w:r>
      <w:r/>
    </w:p>
    <w:p>
      <w:pPr>
        <w:widowControl w:val="off"/>
        <w:rPr>
          <w:rFonts w:hAnsi="宋体" w:eastAsia="宋体"/>
          <w:spacing w:val="20"/>
          <w:szCs w:val="22"/>
          <w:lang w:eastAsia="zh-CN"/>
        </w:rPr>
      </w:pPr>
      <w:r>
        <w:rPr>
          <w:rFonts w:hAnsi="宋体" w:eastAsia="宋体"/>
          <w:spacing w:val="20"/>
          <w:szCs w:val="22"/>
          <w:lang w:eastAsia="zh-CN"/>
        </w:rPr>
      </w:r>
      <w:r/>
    </w:p>
    <w:p>
      <w:pPr>
        <w:widowControl w:val="off"/>
        <w:rPr>
          <w:rFonts w:hAnsi="宋体" w:eastAsia="宋体"/>
          <w:b/>
          <w:bCs/>
          <w:spacing w:val="20"/>
          <w:szCs w:val="22"/>
          <w:lang w:eastAsia="zh-CN"/>
        </w:rPr>
      </w:pPr>
      <w:r>
        <w:rPr>
          <w:rFonts w:hAnsi="宋体" w:eastAsia="宋体"/>
          <w:b/>
          <w:bCs/>
          <w:spacing w:val="20"/>
          <w:szCs w:val="22"/>
          <w:lang w:eastAsia="zh-CN"/>
        </w:rPr>
        <w:t xml:space="preserve">5.</w:t>
      </w:r>
      <w:r>
        <w:rPr>
          <w:rFonts w:hAnsi="宋体" w:eastAsia="宋体"/>
          <w:b/>
          <w:bCs/>
          <w:spacing w:val="20"/>
          <w:szCs w:val="22"/>
          <w:lang w:eastAsia="zh-CN"/>
        </w:rPr>
        <w:t xml:space="preserve">医学数字图像和通信</w:t>
      </w:r>
      <w:r>
        <w:rPr>
          <w:rFonts w:hAnsi="宋体" w:eastAsia="宋体"/>
          <w:b/>
          <w:bCs/>
          <w:spacing w:val="20"/>
          <w:szCs w:val="22"/>
          <w:lang w:eastAsia="zh-CN"/>
        </w:rPr>
        <w:t xml:space="preserve"> DICOM 3.0 </w:t>
      </w:r>
      <w:r>
        <w:rPr>
          <w:rFonts w:hAnsi="宋体" w:eastAsia="宋体"/>
          <w:b/>
          <w:bCs/>
          <w:spacing w:val="20"/>
          <w:szCs w:val="22"/>
          <w:lang w:eastAsia="zh-CN"/>
        </w:rPr>
        <w:t xml:space="preserve">版接口部件</w:t>
      </w:r>
      <w:r/>
    </w:p>
    <w:p>
      <w:pPr>
        <w:widowControl w:val="off"/>
        <w:rPr>
          <w:rFonts w:hAnsi="宋体" w:eastAsia="宋体"/>
          <w:spacing w:val="20"/>
          <w:szCs w:val="22"/>
          <w:lang w:eastAsia="zh-CN"/>
        </w:rPr>
      </w:pPr>
      <w:r>
        <w:rPr>
          <w:rFonts w:hAnsi="宋体" w:eastAsia="宋体"/>
          <w:spacing w:val="20"/>
          <w:szCs w:val="22"/>
          <w:lang w:eastAsia="zh-CN"/>
        </w:rPr>
        <w:t xml:space="preserve">5.1 </w:t>
      </w:r>
      <w:r>
        <w:rPr>
          <w:rFonts w:hAnsi="宋体" w:eastAsia="宋体"/>
          <w:spacing w:val="20"/>
          <w:szCs w:val="22"/>
          <w:lang w:eastAsia="zh-CN"/>
        </w:rPr>
        <w:t xml:space="preserve">内置一体化超声工作站：数字化储存静态及动态图像，动态图像及静态图像以</w:t>
      </w:r>
      <w:r>
        <w:rPr>
          <w:rFonts w:hAnsi="宋体" w:eastAsia="宋体"/>
          <w:spacing w:val="20"/>
          <w:szCs w:val="22"/>
          <w:lang w:eastAsia="zh-CN"/>
        </w:rPr>
        <w:t xml:space="preserve">AVI</w:t>
      </w:r>
      <w:r>
        <w:rPr>
          <w:rFonts w:hAnsi="宋体" w:eastAsia="宋体"/>
          <w:spacing w:val="20"/>
          <w:szCs w:val="22"/>
          <w:lang w:eastAsia="zh-CN"/>
        </w:rPr>
        <w:t xml:space="preserve">、</w:t>
      </w:r>
      <w:r>
        <w:rPr>
          <w:rFonts w:hAnsi="宋体" w:eastAsia="宋体"/>
          <w:spacing w:val="20"/>
          <w:szCs w:val="22"/>
          <w:lang w:eastAsia="zh-CN"/>
        </w:rPr>
        <w:t xml:space="preserve">BMP</w:t>
      </w:r>
      <w:r>
        <w:rPr>
          <w:rFonts w:hAnsi="宋体" w:eastAsia="宋体"/>
          <w:spacing w:val="20"/>
          <w:szCs w:val="22"/>
          <w:lang w:eastAsia="zh-CN"/>
        </w:rPr>
        <w:t xml:space="preserve">或</w:t>
      </w:r>
      <w:r>
        <w:rPr>
          <w:rFonts w:hAnsi="宋体" w:eastAsia="宋体"/>
          <w:spacing w:val="20"/>
          <w:szCs w:val="22"/>
          <w:lang w:eastAsia="zh-CN"/>
        </w:rPr>
        <w:t xml:space="preserve">JPEG</w:t>
      </w:r>
      <w:r>
        <w:rPr>
          <w:rFonts w:hAnsi="宋体" w:eastAsia="宋体"/>
          <w:spacing w:val="20"/>
          <w:szCs w:val="22"/>
          <w:lang w:eastAsia="zh-CN"/>
        </w:rPr>
        <w:t xml:space="preserve">等</w:t>
      </w:r>
      <w:r>
        <w:rPr>
          <w:rFonts w:hAnsi="宋体" w:eastAsia="宋体"/>
          <w:spacing w:val="20"/>
          <w:szCs w:val="22"/>
          <w:lang w:eastAsia="zh-CN"/>
        </w:rPr>
        <w:t xml:space="preserve">PC</w:t>
      </w:r>
      <w:r>
        <w:rPr>
          <w:rFonts w:hAnsi="宋体" w:eastAsia="宋体"/>
          <w:spacing w:val="20"/>
          <w:szCs w:val="22"/>
          <w:lang w:eastAsia="zh-CN"/>
        </w:rPr>
        <w:t xml:space="preserve">通用格式直接储存</w:t>
      </w:r>
      <w:r/>
    </w:p>
    <w:p>
      <w:pPr>
        <w:widowControl w:val="off"/>
        <w:rPr>
          <w:rFonts w:hAnsi="宋体" w:eastAsia="宋体"/>
          <w:spacing w:val="20"/>
          <w:szCs w:val="22"/>
          <w:lang w:eastAsia="zh-CN"/>
        </w:rPr>
      </w:pPr>
      <w:r>
        <w:rPr>
          <w:rFonts w:hint="eastAsia" w:hAnsi="宋体" w:eastAsia="宋体"/>
          <w:spacing w:val="20"/>
          <w:szCs w:val="22"/>
          <w:lang w:eastAsia="zh-CN"/>
        </w:rPr>
        <w:t xml:space="preserve">5.2</w:t>
      </w:r>
      <w:r>
        <w:rPr>
          <w:rFonts w:hAnsi="宋体" w:eastAsia="宋体"/>
          <w:spacing w:val="20"/>
          <w:szCs w:val="22"/>
          <w:lang w:eastAsia="zh-CN"/>
        </w:rPr>
        <w:t xml:space="preserve">主机硬盘容量≥</w:t>
      </w:r>
      <w:r>
        <w:rPr>
          <w:rFonts w:hint="eastAsia" w:hAnsi="宋体" w:eastAsia="宋体"/>
          <w:spacing w:val="20"/>
          <w:szCs w:val="22"/>
          <w:lang w:eastAsia="zh-CN"/>
        </w:rPr>
        <w:t xml:space="preserve">500</w:t>
      </w:r>
      <w:r>
        <w:rPr>
          <w:rFonts w:hAnsi="宋体" w:eastAsia="宋体"/>
          <w:spacing w:val="20"/>
          <w:szCs w:val="22"/>
          <w:lang w:eastAsia="zh-CN"/>
        </w:rPr>
        <w:t xml:space="preserve">GB</w:t>
      </w:r>
      <w:r/>
    </w:p>
    <w:p>
      <w:pPr>
        <w:ind w:firstLine="520"/>
        <w:widowControl w:val="off"/>
        <w:rPr>
          <w:rFonts w:hAnsi="宋体" w:eastAsia="宋体"/>
          <w:spacing w:val="20"/>
          <w:szCs w:val="22"/>
          <w:lang w:eastAsia="zh-CN"/>
        </w:rPr>
      </w:pPr>
      <w:r>
        <w:rPr>
          <w:rFonts w:hAnsi="宋体" w:eastAsia="宋体"/>
          <w:spacing w:val="20"/>
          <w:szCs w:val="22"/>
          <w:lang w:eastAsia="zh-CN"/>
        </w:rPr>
        <w:t xml:space="preserve">DVD-RW </w:t>
      </w:r>
      <w:r>
        <w:rPr>
          <w:rFonts w:hint="eastAsia" w:hAnsi="宋体" w:eastAsia="宋体"/>
          <w:spacing w:val="20"/>
          <w:szCs w:val="22"/>
          <w:lang w:eastAsia="zh-CN"/>
        </w:rPr>
        <w:t xml:space="preserve">或</w:t>
      </w:r>
      <w:r>
        <w:rPr>
          <w:rFonts w:hint="eastAsia" w:hAnsi="宋体" w:eastAsia="宋体"/>
          <w:spacing w:val="20"/>
          <w:szCs w:val="22"/>
          <w:lang w:eastAsia="zh-CN"/>
        </w:rPr>
        <w:t xml:space="preserve">USB</w:t>
      </w:r>
      <w:r>
        <w:rPr>
          <w:rFonts w:hAnsi="宋体" w:eastAsia="宋体"/>
          <w:spacing w:val="20"/>
          <w:szCs w:val="22"/>
          <w:lang w:eastAsia="zh-CN"/>
        </w:rPr>
        <w:t xml:space="preserve">图像存储</w:t>
      </w:r>
      <w:r/>
    </w:p>
    <w:p>
      <w:pPr>
        <w:widowControl w:val="off"/>
        <w:rPr>
          <w:rFonts w:hAnsi="宋体" w:eastAsia="宋体"/>
          <w:spacing w:val="20"/>
          <w:szCs w:val="22"/>
          <w:lang w:eastAsia="zh-CN"/>
        </w:rPr>
      </w:pPr>
      <w:r>
        <w:rPr>
          <w:rFonts w:hint="eastAsia" w:hAnsi="宋体" w:eastAsia="宋体"/>
          <w:spacing w:val="20"/>
          <w:szCs w:val="22"/>
          <w:lang w:eastAsia="zh-CN"/>
        </w:rPr>
        <w:t xml:space="preserve">5.</w:t>
      </w:r>
      <w:r>
        <w:rPr>
          <w:rFonts w:hint="eastAsia" w:hAnsi="宋体" w:eastAsia="宋体"/>
          <w:spacing w:val="20"/>
          <w:szCs w:val="22"/>
          <w:lang w:eastAsia="zh-CN"/>
        </w:rPr>
        <w:t xml:space="preserve">3 </w:t>
      </w:r>
      <w:r>
        <w:rPr>
          <w:rFonts w:hAnsi="宋体" w:eastAsia="宋体"/>
          <w:spacing w:val="20"/>
          <w:szCs w:val="22"/>
          <w:lang w:eastAsia="zh-CN"/>
        </w:rPr>
        <w:t xml:space="preserve">USB</w:t>
      </w:r>
      <w:r>
        <w:rPr>
          <w:rFonts w:hAnsi="宋体" w:eastAsia="宋体"/>
          <w:spacing w:val="20"/>
          <w:szCs w:val="22"/>
          <w:lang w:eastAsia="zh-CN"/>
        </w:rPr>
        <w:t xml:space="preserve">接口≥</w:t>
      </w:r>
      <w:r>
        <w:rPr>
          <w:rFonts w:hint="eastAsia" w:hAnsi="宋体" w:eastAsia="宋体"/>
          <w:spacing w:val="20"/>
          <w:szCs w:val="22"/>
          <w:lang w:eastAsia="zh-CN"/>
        </w:rPr>
        <w:t xml:space="preserve">5</w:t>
      </w:r>
      <w:r>
        <w:rPr>
          <w:rFonts w:hAnsi="宋体" w:eastAsia="宋体"/>
          <w:spacing w:val="20"/>
          <w:szCs w:val="22"/>
          <w:lang w:eastAsia="zh-CN"/>
        </w:rPr>
        <w:t xml:space="preserve">个，用于图像传输</w:t>
      </w:r>
      <w:r/>
    </w:p>
    <w:p>
      <w:pPr>
        <w:widowControl w:val="off"/>
        <w:rPr>
          <w:rFonts w:hAnsi="宋体" w:eastAsia="宋体"/>
          <w:spacing w:val="20"/>
          <w:szCs w:val="22"/>
          <w:lang w:eastAsia="zh-CN"/>
        </w:rPr>
      </w:pPr>
      <w:r>
        <w:rPr>
          <w:rFonts w:hAnsi="宋体" w:eastAsia="宋体"/>
          <w:spacing w:val="20"/>
          <w:szCs w:val="22"/>
          <w:lang w:eastAsia="zh-CN"/>
        </w:rPr>
      </w:r>
      <w:r/>
    </w:p>
    <w:p>
      <w:pPr>
        <w:widowControl w:val="off"/>
        <w:rPr>
          <w:rFonts w:hAnsi="宋体" w:eastAsia="宋体"/>
          <w:b/>
          <w:spacing w:val="20"/>
          <w:szCs w:val="22"/>
          <w:lang w:eastAsia="zh-CN"/>
        </w:rPr>
      </w:pPr>
      <w:r>
        <w:rPr>
          <w:rFonts w:hint="eastAsia" w:hAnsi="宋体" w:eastAsia="宋体"/>
          <w:b/>
          <w:spacing w:val="20"/>
          <w:szCs w:val="22"/>
          <w:lang w:eastAsia="zh-CN"/>
        </w:rPr>
        <w:t xml:space="preserve">三、</w:t>
      </w:r>
      <w:r>
        <w:rPr>
          <w:rFonts w:hAnsi="宋体" w:eastAsia="宋体"/>
          <w:b/>
          <w:spacing w:val="20"/>
          <w:szCs w:val="22"/>
          <w:lang w:eastAsia="zh-CN"/>
        </w:rPr>
        <w:t xml:space="preserve">系统技术参数及要求：</w:t>
      </w:r>
      <w:r/>
    </w:p>
    <w:p>
      <w:pPr>
        <w:widowControl w:val="off"/>
        <w:rPr>
          <w:rFonts w:hAnsi="宋体" w:eastAsia="宋体"/>
          <w:spacing w:val="20"/>
          <w:szCs w:val="22"/>
          <w:lang w:eastAsia="zh-CN"/>
        </w:rPr>
      </w:pPr>
      <w:r>
        <w:rPr>
          <w:rFonts w:hAnsi="宋体" w:eastAsia="宋体"/>
          <w:spacing w:val="20"/>
          <w:szCs w:val="22"/>
          <w:lang w:eastAsia="zh-CN"/>
        </w:rPr>
        <w:t xml:space="preserve">1 </w:t>
      </w:r>
      <w:r>
        <w:rPr>
          <w:rFonts w:hAnsi="宋体" w:eastAsia="宋体"/>
          <w:spacing w:val="20"/>
          <w:szCs w:val="22"/>
          <w:lang w:eastAsia="zh-CN"/>
        </w:rPr>
        <w:t xml:space="preserve">探头接口选择：≥</w:t>
      </w:r>
      <w:r>
        <w:rPr>
          <w:rFonts w:hAnsi="宋体" w:eastAsia="宋体"/>
          <w:spacing w:val="20"/>
          <w:szCs w:val="22"/>
          <w:lang w:eastAsia="zh-CN"/>
        </w:rPr>
        <w:t xml:space="preserve"> </w:t>
      </w:r>
      <w:r>
        <w:rPr>
          <w:rFonts w:hint="eastAsia" w:hAnsi="宋体" w:eastAsia="宋体"/>
          <w:spacing w:val="20"/>
          <w:szCs w:val="22"/>
          <w:lang w:eastAsia="zh-CN"/>
        </w:rPr>
        <w:t xml:space="preserve">4</w:t>
      </w:r>
      <w:r>
        <w:rPr>
          <w:rFonts w:hAnsi="宋体" w:eastAsia="宋体"/>
          <w:spacing w:val="20"/>
          <w:szCs w:val="22"/>
          <w:lang w:eastAsia="zh-CN"/>
        </w:rPr>
        <w:t xml:space="preserve">个，并激活可互换通用</w:t>
      </w:r>
      <w:r/>
    </w:p>
    <w:p>
      <w:pPr>
        <w:widowControl w:val="off"/>
        <w:rPr>
          <w:rFonts w:hAnsi="宋体" w:eastAsia="宋体"/>
          <w:spacing w:val="20"/>
          <w:szCs w:val="22"/>
          <w:lang w:eastAsia="zh-CN"/>
        </w:rPr>
      </w:pPr>
      <w:r>
        <w:rPr>
          <w:rFonts w:hAnsi="宋体" w:eastAsia="宋体"/>
          <w:spacing w:val="20"/>
          <w:szCs w:val="22"/>
          <w:lang w:eastAsia="zh-CN"/>
        </w:rPr>
      </w:r>
      <w:r/>
    </w:p>
    <w:p>
      <w:pPr>
        <w:widowControl w:val="off"/>
        <w:rPr>
          <w:rFonts w:hAnsi="宋体" w:eastAsia="宋体"/>
          <w:spacing w:val="20"/>
          <w:szCs w:val="22"/>
          <w:lang w:eastAsia="zh-CN"/>
        </w:rPr>
      </w:pPr>
      <w:r>
        <w:rPr>
          <w:rFonts w:hAnsi="宋体" w:eastAsia="宋体"/>
          <w:spacing w:val="20"/>
          <w:szCs w:val="22"/>
          <w:lang w:eastAsia="zh-CN"/>
        </w:rPr>
        <w:t xml:space="preserve">2</w:t>
      </w:r>
      <w:r>
        <w:rPr>
          <w:rFonts w:hAnsi="宋体" w:eastAsia="宋体"/>
          <w:spacing w:val="20"/>
          <w:szCs w:val="22"/>
          <w:lang w:eastAsia="zh-CN"/>
        </w:rPr>
        <w:t xml:space="preserve">预设条件</w:t>
      </w:r>
      <w:r>
        <w:rPr>
          <w:rFonts w:hAnsi="宋体" w:eastAsia="宋体"/>
          <w:spacing w:val="20"/>
          <w:szCs w:val="22"/>
          <w:lang w:eastAsia="zh-CN"/>
        </w:rPr>
        <w:t xml:space="preserve">: </w:t>
      </w:r>
      <w:r>
        <w:rPr>
          <w:rFonts w:hAnsi="宋体" w:eastAsia="宋体"/>
          <w:spacing w:val="20"/>
          <w:szCs w:val="22"/>
          <w:lang w:eastAsia="zh-CN"/>
        </w:rPr>
        <w:t xml:space="preserve">针对不同的检查脏器</w:t>
      </w:r>
      <w:r>
        <w:rPr>
          <w:rFonts w:hAnsi="宋体" w:eastAsia="宋体"/>
          <w:spacing w:val="20"/>
          <w:szCs w:val="22"/>
          <w:lang w:eastAsia="zh-CN"/>
        </w:rPr>
        <w:t xml:space="preserve">,</w:t>
      </w:r>
      <w:r>
        <w:rPr>
          <w:rFonts w:hAnsi="宋体" w:eastAsia="宋体"/>
          <w:spacing w:val="20"/>
          <w:szCs w:val="22"/>
          <w:lang w:eastAsia="zh-CN"/>
        </w:rPr>
        <w:t xml:space="preserve">预置最佳化图像的检查条件</w:t>
      </w:r>
      <w:r>
        <w:rPr>
          <w:rFonts w:hAnsi="宋体" w:eastAsia="宋体"/>
          <w:spacing w:val="20"/>
          <w:szCs w:val="22"/>
          <w:lang w:eastAsia="zh-CN"/>
        </w:rPr>
        <w:t xml:space="preserve">,</w:t>
      </w:r>
      <w:r>
        <w:rPr>
          <w:rFonts w:hAnsi="宋体" w:eastAsia="宋体"/>
          <w:spacing w:val="20"/>
          <w:szCs w:val="22"/>
          <w:lang w:eastAsia="zh-CN"/>
        </w:rPr>
        <w:t xml:space="preserve">减少操作时的调节</w:t>
      </w:r>
      <w:r>
        <w:rPr>
          <w:rFonts w:hAnsi="宋体" w:eastAsia="宋体"/>
          <w:spacing w:val="20"/>
          <w:szCs w:val="22"/>
          <w:lang w:eastAsia="zh-CN"/>
        </w:rPr>
        <w:t xml:space="preserve">,</w:t>
      </w:r>
      <w:r>
        <w:rPr>
          <w:rFonts w:hAnsi="宋体" w:eastAsia="宋体"/>
          <w:spacing w:val="20"/>
          <w:szCs w:val="22"/>
          <w:lang w:eastAsia="zh-CN"/>
        </w:rPr>
        <w:t xml:space="preserve">及常用所需的外部调节及组合调节</w:t>
      </w:r>
      <w:r/>
    </w:p>
    <w:p>
      <w:pPr>
        <w:widowControl w:val="off"/>
        <w:rPr>
          <w:rFonts w:hAnsi="宋体" w:eastAsia="宋体"/>
          <w:spacing w:val="20"/>
          <w:szCs w:val="22"/>
          <w:lang w:eastAsia="zh-CN"/>
        </w:rPr>
      </w:pPr>
      <w:r>
        <w:rPr>
          <w:rFonts w:hAnsi="宋体" w:eastAsia="宋体"/>
          <w:spacing w:val="20"/>
          <w:szCs w:val="22"/>
          <w:lang w:eastAsia="zh-CN"/>
        </w:rPr>
      </w:r>
      <w:r/>
    </w:p>
    <w:p>
      <w:pPr>
        <w:widowControl w:val="off"/>
        <w:rPr>
          <w:rFonts w:hAnsi="宋体" w:eastAsia="宋体"/>
          <w:spacing w:val="20"/>
          <w:szCs w:val="22"/>
          <w:lang w:eastAsia="zh-CN"/>
        </w:rPr>
      </w:pPr>
      <w:r>
        <w:rPr>
          <w:rFonts w:hint="eastAsia" w:hAnsi="宋体" w:eastAsia="宋体"/>
          <w:spacing w:val="20"/>
          <w:szCs w:val="22"/>
          <w:lang w:eastAsia="zh-CN"/>
        </w:rPr>
        <w:t xml:space="preserve">3</w:t>
      </w:r>
      <w:r>
        <w:rPr>
          <w:rFonts w:hAnsi="宋体" w:eastAsia="宋体"/>
          <w:b/>
          <w:spacing w:val="20"/>
          <w:szCs w:val="22"/>
          <w:lang w:eastAsia="zh-CN"/>
        </w:rPr>
        <w:t xml:space="preserve">先进成像技术：</w:t>
      </w:r>
      <w:r/>
    </w:p>
    <w:p>
      <w:pPr>
        <w:widowControl w:val="off"/>
        <w:rPr>
          <w:rFonts w:hAnsi="宋体" w:eastAsia="宋体"/>
          <w:spacing w:val="20"/>
          <w:szCs w:val="22"/>
          <w:lang w:eastAsia="zh-CN"/>
        </w:rPr>
      </w:pPr>
      <w:r>
        <w:rPr>
          <w:rFonts w:hAnsi="宋体" w:eastAsia="宋体"/>
          <w:spacing w:val="20"/>
          <w:szCs w:val="22"/>
          <w:lang w:eastAsia="zh-CN"/>
        </w:rPr>
        <w:t xml:space="preserve">3.</w:t>
      </w:r>
      <w:r>
        <w:rPr>
          <w:rFonts w:hint="eastAsia" w:hAnsi="宋体" w:eastAsia="宋体"/>
          <w:spacing w:val="20"/>
          <w:szCs w:val="22"/>
          <w:lang w:eastAsia="zh-CN"/>
        </w:rPr>
        <w:t xml:space="preserve"> </w:t>
      </w:r>
      <w:r>
        <w:rPr>
          <w:rFonts w:hint="eastAsia" w:hAnsi="宋体" w:eastAsia="宋体"/>
          <w:spacing w:val="20"/>
          <w:szCs w:val="22"/>
          <w:lang w:eastAsia="zh-CN"/>
        </w:rPr>
        <w:t xml:space="preserve">1</w:t>
      </w:r>
      <w:r>
        <w:rPr>
          <w:rFonts w:hAnsi="宋体" w:eastAsia="宋体"/>
          <w:spacing w:val="20"/>
          <w:szCs w:val="22"/>
          <w:lang w:eastAsia="zh-CN"/>
        </w:rPr>
        <w:t xml:space="preserve">超宽视野成像扫描技术</w:t>
      </w:r>
      <w:r/>
    </w:p>
    <w:p>
      <w:pPr>
        <w:ind w:left="1200"/>
        <w:widowControl w:val="off"/>
        <w:rPr>
          <w:rFonts w:hAnsi="宋体" w:eastAsia="宋体"/>
          <w:spacing w:val="20"/>
          <w:szCs w:val="22"/>
          <w:lang w:eastAsia="zh-CN"/>
        </w:rPr>
      </w:pPr>
      <w:r>
        <w:rPr>
          <w:rFonts w:hAnsi="宋体" w:eastAsia="宋体"/>
          <w:spacing w:val="20"/>
          <w:szCs w:val="22"/>
          <w:lang w:eastAsia="zh-CN"/>
        </w:rPr>
        <w:t xml:space="preserve">扫查长度</w:t>
      </w:r>
      <w:r>
        <w:rPr>
          <w:rFonts w:hint="eastAsia" w:hAnsi="宋体" w:eastAsia="宋体"/>
          <w:spacing w:val="20"/>
          <w:szCs w:val="22"/>
          <w:lang w:eastAsia="zh-CN"/>
        </w:rPr>
        <w:t xml:space="preserve">≥</w:t>
      </w:r>
      <w:r>
        <w:rPr>
          <w:rFonts w:hint="eastAsia" w:hAnsi="宋体" w:eastAsia="宋体"/>
          <w:spacing w:val="20"/>
          <w:szCs w:val="22"/>
          <w:lang w:eastAsia="zh-CN"/>
        </w:rPr>
        <w:t xml:space="preserve">50</w:t>
      </w:r>
      <w:r>
        <w:rPr>
          <w:rFonts w:hAnsi="宋体" w:eastAsia="宋体"/>
          <w:spacing w:val="20"/>
          <w:szCs w:val="22"/>
          <w:lang w:eastAsia="zh-CN"/>
        </w:rPr>
        <w:t xml:space="preserve">cm </w:t>
      </w:r>
      <w:r/>
    </w:p>
    <w:p>
      <w:pPr>
        <w:ind w:left="1200"/>
        <w:widowControl w:val="off"/>
        <w:rPr>
          <w:rFonts w:hAnsi="宋体" w:eastAsia="宋体"/>
          <w:spacing w:val="20"/>
          <w:szCs w:val="22"/>
          <w:lang w:eastAsia="zh-CN"/>
        </w:rPr>
      </w:pPr>
      <w:r>
        <w:rPr>
          <w:rFonts w:hAnsi="宋体" w:eastAsia="宋体"/>
          <w:spacing w:val="20"/>
          <w:szCs w:val="22"/>
          <w:lang w:eastAsia="zh-CN"/>
        </w:rPr>
        <w:t xml:space="preserve">测量功能</w:t>
      </w:r>
      <w:r>
        <w:rPr>
          <w:rFonts w:hAnsi="宋体" w:eastAsia="宋体"/>
          <w:spacing w:val="20"/>
          <w:szCs w:val="22"/>
          <w:lang w:eastAsia="zh-CN"/>
        </w:rPr>
        <w:t xml:space="preserve">,</w:t>
      </w:r>
      <w:r>
        <w:rPr>
          <w:rFonts w:hAnsi="宋体" w:eastAsia="宋体"/>
          <w:spacing w:val="20"/>
          <w:szCs w:val="22"/>
          <w:lang w:eastAsia="zh-CN"/>
        </w:rPr>
        <w:t xml:space="preserve">电影回放功能</w:t>
      </w:r>
      <w:r/>
    </w:p>
    <w:p>
      <w:pPr>
        <w:ind w:left="1200"/>
        <w:widowControl w:val="off"/>
        <w:rPr>
          <w:rFonts w:hAnsi="宋体" w:eastAsia="宋体"/>
          <w:spacing w:val="20"/>
          <w:szCs w:val="22"/>
          <w:lang w:eastAsia="zh-CN"/>
        </w:rPr>
      </w:pPr>
      <w:r>
        <w:rPr>
          <w:rFonts w:hAnsi="宋体" w:eastAsia="宋体"/>
          <w:spacing w:val="20"/>
          <w:szCs w:val="22"/>
          <w:lang w:eastAsia="zh-CN"/>
        </w:rPr>
        <w:t xml:space="preserve">线阵、</w:t>
      </w:r>
      <w:r>
        <w:rPr>
          <w:rFonts w:hAnsi="宋体" w:eastAsia="宋体"/>
          <w:spacing w:val="20"/>
          <w:szCs w:val="22"/>
          <w:lang w:eastAsia="zh-CN"/>
        </w:rPr>
        <w:t xml:space="preserve">凸</w:t>
      </w:r>
      <w:r>
        <w:rPr>
          <w:rFonts w:hAnsi="宋体" w:eastAsia="宋体"/>
          <w:spacing w:val="20"/>
          <w:szCs w:val="22"/>
          <w:lang w:eastAsia="zh-CN"/>
        </w:rPr>
        <w:t xml:space="preserve">阵探头具备</w:t>
      </w:r>
      <w:r/>
    </w:p>
    <w:p>
      <w:pPr>
        <w:ind w:left="1200"/>
        <w:widowControl w:val="off"/>
        <w:rPr>
          <w:rFonts w:hAnsi="宋体" w:eastAsia="宋体"/>
          <w:spacing w:val="20"/>
          <w:szCs w:val="22"/>
          <w:lang w:eastAsia="zh-CN"/>
        </w:rPr>
      </w:pPr>
      <w:r>
        <w:rPr>
          <w:rFonts w:hAnsi="宋体" w:eastAsia="宋体"/>
          <w:spacing w:val="20"/>
          <w:szCs w:val="22"/>
          <w:lang w:eastAsia="zh-CN"/>
        </w:rPr>
        <w:t xml:space="preserve">结合先进的成像技术如复合成像技术结合使用</w:t>
      </w:r>
      <w:r/>
    </w:p>
    <w:p>
      <w:pPr>
        <w:widowControl w:val="off"/>
        <w:rPr>
          <w:rFonts w:hAnsi="宋体" w:eastAsia="宋体"/>
          <w:spacing w:val="20"/>
          <w:szCs w:val="22"/>
          <w:lang w:eastAsia="zh-CN"/>
        </w:rPr>
      </w:pPr>
      <w:r>
        <w:rPr>
          <w:rFonts w:hAnsi="宋体" w:eastAsia="宋体"/>
          <w:spacing w:val="20"/>
          <w:szCs w:val="22"/>
          <w:lang w:eastAsia="zh-CN"/>
        </w:rPr>
        <w:t xml:space="preserve">3.</w:t>
      </w:r>
      <w:r>
        <w:rPr>
          <w:rFonts w:hint="eastAsia" w:hAnsi="宋体" w:eastAsia="宋体"/>
          <w:spacing w:val="20"/>
          <w:szCs w:val="22"/>
          <w:lang w:eastAsia="zh-CN"/>
        </w:rPr>
        <w:t xml:space="preserve"> </w:t>
      </w:r>
      <w:r>
        <w:rPr>
          <w:rFonts w:hint="eastAsia" w:hAnsi="宋体" w:eastAsia="宋体"/>
          <w:spacing w:val="20"/>
          <w:szCs w:val="22"/>
          <w:lang w:eastAsia="zh-CN"/>
        </w:rPr>
        <w:t xml:space="preserve">2</w:t>
      </w:r>
      <w:r>
        <w:rPr>
          <w:rFonts w:hAnsi="宋体" w:eastAsia="宋体"/>
          <w:spacing w:val="20"/>
          <w:szCs w:val="22"/>
          <w:lang w:eastAsia="zh-CN"/>
        </w:rPr>
        <w:t xml:space="preserve">具备</w:t>
      </w:r>
      <w:r>
        <w:rPr>
          <w:rFonts w:hint="eastAsia" w:hAnsi="宋体" w:eastAsia="宋体"/>
          <w:spacing w:val="20"/>
          <w:szCs w:val="22"/>
          <w:lang w:eastAsia="zh-CN"/>
        </w:rPr>
        <w:t xml:space="preserve">智能多普勒血管检查技术</w:t>
      </w:r>
      <w:r/>
    </w:p>
    <w:p>
      <w:pPr>
        <w:ind w:left="720"/>
        <w:widowControl w:val="off"/>
        <w:rPr>
          <w:rFonts w:hAnsi="宋体" w:eastAsia="宋体"/>
          <w:spacing w:val="20"/>
          <w:szCs w:val="22"/>
          <w:lang w:eastAsia="zh-CN"/>
        </w:rPr>
      </w:pPr>
      <w:r>
        <w:rPr>
          <w:rFonts w:hAnsi="宋体" w:eastAsia="宋体"/>
          <w:spacing w:val="20"/>
          <w:szCs w:val="22"/>
          <w:lang w:eastAsia="zh-CN"/>
        </w:rPr>
        <w:t xml:space="preserve">单键优化二维、多普勒图像质量</w:t>
      </w:r>
      <w:r/>
    </w:p>
    <w:p>
      <w:pPr>
        <w:ind w:left="720"/>
        <w:widowControl w:val="off"/>
        <w:rPr>
          <w:rFonts w:hAnsi="宋体" w:eastAsia="宋体"/>
          <w:spacing w:val="20"/>
          <w:szCs w:val="22"/>
          <w:lang w:eastAsia="zh-CN"/>
        </w:rPr>
      </w:pPr>
      <w:r>
        <w:rPr>
          <w:rFonts w:hAnsi="宋体" w:eastAsia="宋体"/>
          <w:spacing w:val="20"/>
          <w:szCs w:val="22"/>
          <w:lang w:eastAsia="zh-CN"/>
        </w:rPr>
        <w:t xml:space="preserve">单键自动调整取样框角度、位置、取样门</w:t>
      </w:r>
      <w:r>
        <w:rPr>
          <w:rFonts w:hint="eastAsia" w:hAnsi="宋体" w:eastAsia="宋体"/>
          <w:spacing w:val="20"/>
          <w:szCs w:val="22"/>
          <w:lang w:eastAsia="zh-CN"/>
        </w:rPr>
        <w:t xml:space="preserve">位置</w:t>
      </w:r>
      <w:r>
        <w:rPr>
          <w:rFonts w:hAnsi="宋体" w:eastAsia="宋体"/>
          <w:spacing w:val="20"/>
          <w:szCs w:val="22"/>
          <w:lang w:eastAsia="zh-CN"/>
        </w:rPr>
        <w:t xml:space="preserve">、</w:t>
      </w:r>
      <w:r>
        <w:rPr>
          <w:rFonts w:hint="eastAsia" w:hAnsi="宋体" w:eastAsia="宋体"/>
          <w:spacing w:val="20"/>
          <w:szCs w:val="22"/>
          <w:lang w:eastAsia="zh-CN"/>
        </w:rPr>
        <w:t xml:space="preserve">角度</w:t>
      </w:r>
      <w:r>
        <w:rPr>
          <w:rFonts w:hAnsi="宋体" w:eastAsia="宋体"/>
          <w:spacing w:val="20"/>
          <w:szCs w:val="22"/>
          <w:lang w:eastAsia="zh-CN"/>
        </w:rPr>
        <w:t xml:space="preserve">等</w:t>
      </w:r>
      <w:r/>
    </w:p>
    <w:p>
      <w:pPr>
        <w:ind w:left="720"/>
        <w:widowControl w:val="off"/>
        <w:rPr>
          <w:rFonts w:hAnsi="宋体" w:eastAsia="宋体"/>
          <w:spacing w:val="20"/>
          <w:szCs w:val="22"/>
          <w:lang w:eastAsia="zh-CN"/>
        </w:rPr>
      </w:pPr>
      <w:r>
        <w:rPr>
          <w:rFonts w:hAnsi="宋体" w:eastAsia="宋体"/>
          <w:spacing w:val="20"/>
          <w:szCs w:val="22"/>
          <w:lang w:eastAsia="zh-CN"/>
        </w:rPr>
        <w:t xml:space="preserve">具备血流自动</w:t>
      </w:r>
      <w:r>
        <w:rPr>
          <w:rFonts w:hint="eastAsia" w:hAnsi="宋体" w:eastAsia="宋体"/>
          <w:spacing w:val="20"/>
          <w:szCs w:val="22"/>
          <w:lang w:eastAsia="zh-CN"/>
        </w:rPr>
        <w:t xml:space="preserve">识别</w:t>
      </w:r>
      <w:r>
        <w:rPr>
          <w:rFonts w:hAnsi="宋体" w:eastAsia="宋体"/>
          <w:spacing w:val="20"/>
          <w:szCs w:val="22"/>
          <w:lang w:eastAsia="zh-CN"/>
        </w:rPr>
        <w:t xml:space="preserve">技</w:t>
      </w:r>
      <w:r>
        <w:rPr>
          <w:rFonts w:hint="eastAsia" w:hAnsi="宋体" w:eastAsia="宋体"/>
          <w:spacing w:val="20"/>
          <w:szCs w:val="22"/>
          <w:lang w:eastAsia="zh-CN"/>
        </w:rPr>
        <w:t xml:space="preserve">术，</w:t>
      </w:r>
      <w:r>
        <w:rPr>
          <w:rFonts w:hAnsi="宋体" w:eastAsia="宋体"/>
          <w:spacing w:val="20"/>
          <w:szCs w:val="22"/>
          <w:lang w:eastAsia="zh-CN"/>
        </w:rPr>
        <w:t xml:space="preserve">自动调整彩色图像（包括取样</w:t>
      </w:r>
      <w:r>
        <w:rPr>
          <w:rFonts w:hAnsi="宋体" w:eastAsia="宋体"/>
          <w:spacing w:val="20"/>
          <w:szCs w:val="22"/>
          <w:lang w:eastAsia="zh-CN"/>
        </w:rPr>
        <w:t xml:space="preserve">框</w:t>
      </w:r>
      <w:r>
        <w:rPr>
          <w:rFonts w:hint="eastAsia" w:hAnsi="宋体" w:eastAsia="宋体"/>
          <w:spacing w:val="20"/>
          <w:szCs w:val="22"/>
          <w:lang w:eastAsia="zh-CN"/>
        </w:rPr>
        <w:t xml:space="preserve">方向</w:t>
      </w:r>
      <w:r>
        <w:rPr>
          <w:rFonts w:hint="eastAsia" w:hAnsi="宋体" w:eastAsia="宋体"/>
          <w:spacing w:val="20"/>
          <w:szCs w:val="22"/>
          <w:lang w:eastAsia="zh-CN"/>
        </w:rPr>
        <w:t xml:space="preserve">及</w:t>
      </w:r>
      <w:r>
        <w:rPr>
          <w:rFonts w:hAnsi="宋体" w:eastAsia="宋体"/>
          <w:spacing w:val="20"/>
          <w:szCs w:val="22"/>
          <w:lang w:eastAsia="zh-CN"/>
        </w:rPr>
        <w:t xml:space="preserve">位置、</w:t>
      </w:r>
      <w:r>
        <w:rPr>
          <w:rFonts w:hint="eastAsia" w:hAnsi="宋体" w:eastAsia="宋体"/>
          <w:spacing w:val="20"/>
          <w:szCs w:val="22"/>
          <w:lang w:eastAsia="zh-CN"/>
        </w:rPr>
        <w:t xml:space="preserve">取样门</w:t>
      </w:r>
      <w:r>
        <w:rPr>
          <w:rFonts w:hAnsi="宋体" w:eastAsia="宋体"/>
          <w:spacing w:val="20"/>
          <w:szCs w:val="22"/>
          <w:lang w:eastAsia="zh-CN"/>
        </w:rPr>
        <w:t xml:space="preserve">等），自动优化频谱测量以保证测量值的准确性</w:t>
      </w:r>
      <w:r/>
    </w:p>
    <w:p>
      <w:pPr>
        <w:widowControl w:val="off"/>
        <w:rPr>
          <w:rFonts w:hAnsi="宋体" w:eastAsia="宋体"/>
          <w:spacing w:val="20"/>
          <w:szCs w:val="22"/>
          <w:lang w:eastAsia="zh-CN"/>
        </w:rPr>
      </w:pPr>
      <w:r>
        <w:rPr>
          <w:rFonts w:hAnsi="宋体" w:eastAsia="宋体"/>
          <w:spacing w:val="20"/>
          <w:szCs w:val="22"/>
          <w:lang w:eastAsia="zh-CN"/>
        </w:rPr>
        <w:t xml:space="preserve">3.</w:t>
      </w:r>
      <w:r>
        <w:rPr>
          <w:rFonts w:hAnsi="宋体" w:eastAsia="宋体"/>
          <w:spacing w:val="20"/>
          <w:szCs w:val="22"/>
          <w:lang w:eastAsia="zh-CN"/>
        </w:rPr>
        <w:t xml:space="preserve"> </w:t>
      </w:r>
      <w:r>
        <w:rPr>
          <w:rFonts w:hAnsi="宋体" w:eastAsia="宋体"/>
          <w:spacing w:val="20"/>
          <w:szCs w:val="22"/>
          <w:lang w:eastAsia="zh-CN"/>
        </w:rPr>
        <w:t xml:space="preserve">3</w:t>
      </w:r>
      <w:r>
        <w:rPr>
          <w:rFonts w:hAnsi="宋体" w:eastAsia="宋体"/>
          <w:spacing w:val="20"/>
          <w:szCs w:val="22"/>
          <w:lang w:eastAsia="zh-CN"/>
        </w:rPr>
        <w:t xml:space="preserve">组织多普勒技术</w:t>
      </w:r>
      <w:r>
        <w:rPr>
          <w:rFonts w:hAnsi="宋体" w:eastAsia="宋体"/>
          <w:spacing w:val="20"/>
          <w:szCs w:val="22"/>
          <w:lang w:eastAsia="zh-CN"/>
        </w:rPr>
        <w:t xml:space="preserve">(TDI/</w:t>
      </w:r>
      <w:r>
        <w:rPr>
          <w:rFonts w:hAnsi="宋体" w:eastAsia="宋体"/>
          <w:spacing w:val="20"/>
          <w:szCs w:val="22"/>
          <w:lang w:eastAsia="zh-CN"/>
        </w:rPr>
        <w:t xml:space="preserve">或</w:t>
      </w:r>
      <w:r>
        <w:rPr>
          <w:rFonts w:hAnsi="宋体" w:eastAsia="宋体"/>
          <w:spacing w:val="20"/>
          <w:szCs w:val="22"/>
          <w:lang w:eastAsia="zh-CN"/>
        </w:rPr>
        <w:t xml:space="preserve">DTI)</w:t>
      </w:r>
      <w:r>
        <w:rPr>
          <w:rFonts w:hAnsi="宋体" w:eastAsia="宋体"/>
          <w:spacing w:val="20"/>
          <w:szCs w:val="22"/>
          <w:lang w:eastAsia="zh-CN"/>
        </w:rPr>
        <w:t xml:space="preserve">，具有彩色，谐波，</w:t>
      </w:r>
      <w:r>
        <w:rPr>
          <w:rFonts w:hAnsi="宋体" w:eastAsia="宋体"/>
          <w:spacing w:val="20"/>
          <w:szCs w:val="22"/>
          <w:lang w:eastAsia="zh-CN"/>
        </w:rPr>
        <w:t xml:space="preserve">PW</w:t>
      </w:r>
      <w:r>
        <w:rPr>
          <w:rFonts w:hAnsi="宋体" w:eastAsia="宋体"/>
          <w:spacing w:val="20"/>
          <w:szCs w:val="22"/>
          <w:lang w:eastAsia="zh-CN"/>
        </w:rPr>
        <w:t xml:space="preserve">，</w:t>
      </w:r>
      <w:r>
        <w:rPr>
          <w:rFonts w:hAnsi="宋体" w:eastAsia="宋体"/>
          <w:spacing w:val="20"/>
          <w:szCs w:val="22"/>
          <w:lang w:eastAsia="zh-CN"/>
        </w:rPr>
        <w:t xml:space="preserve"> M</w:t>
      </w:r>
      <w:r>
        <w:rPr>
          <w:rFonts w:hAnsi="宋体" w:eastAsia="宋体"/>
          <w:spacing w:val="20"/>
          <w:szCs w:val="22"/>
          <w:lang w:eastAsia="zh-CN"/>
        </w:rPr>
        <w:t xml:space="preserve">型多种</w:t>
      </w:r>
      <w:r>
        <w:rPr>
          <w:rFonts w:hAnsi="宋体" w:eastAsia="宋体"/>
          <w:spacing w:val="20"/>
          <w:szCs w:val="22"/>
          <w:lang w:eastAsia="zh-CN"/>
        </w:rPr>
        <w:t xml:space="preserve">模式，并有在机应变及应变率定量分析工具</w:t>
      </w:r>
      <w:r/>
    </w:p>
    <w:p>
      <w:pPr>
        <w:widowControl w:val="off"/>
        <w:rPr>
          <w:rFonts w:hAnsi="宋体" w:eastAsia="宋体"/>
          <w:spacing w:val="20"/>
          <w:szCs w:val="22"/>
          <w:lang w:eastAsia="zh-CN"/>
        </w:rPr>
      </w:pPr>
      <w:r>
        <w:rPr>
          <w:rFonts w:hAnsi="宋体" w:eastAsia="宋体"/>
          <w:spacing w:val="20"/>
          <w:szCs w:val="22"/>
          <w:lang w:eastAsia="zh-CN"/>
        </w:rPr>
        <w:t xml:space="preserve">3.</w:t>
      </w:r>
      <w:r>
        <w:rPr>
          <w:rFonts w:hAnsi="宋体" w:eastAsia="宋体"/>
          <w:spacing w:val="20"/>
          <w:szCs w:val="22"/>
          <w:lang w:eastAsia="zh-CN"/>
        </w:rPr>
        <w:t xml:space="preserve"> </w:t>
      </w:r>
      <w:r>
        <w:rPr>
          <w:rFonts w:hAnsi="宋体" w:eastAsia="宋体"/>
          <w:spacing w:val="20"/>
          <w:szCs w:val="22"/>
          <w:lang w:eastAsia="zh-CN"/>
        </w:rPr>
        <w:t xml:space="preserve">4</w:t>
      </w:r>
      <w:r>
        <w:rPr>
          <w:rFonts w:hint="eastAsia" w:hAnsi="宋体" w:eastAsia="宋体"/>
          <w:spacing w:val="20"/>
          <w:szCs w:val="22"/>
          <w:lang w:eastAsia="zh-CN"/>
        </w:rPr>
        <w:t xml:space="preserve">扩展成像技术：</w:t>
      </w:r>
      <w:r>
        <w:rPr>
          <w:rFonts w:hint="eastAsia" w:hAnsi="宋体" w:eastAsia="宋体"/>
          <w:spacing w:val="20"/>
          <w:szCs w:val="22"/>
          <w:lang w:eastAsia="zh-CN"/>
        </w:rPr>
        <w:t xml:space="preserve">凸</w:t>
      </w:r>
      <w:r>
        <w:rPr>
          <w:rFonts w:hint="eastAsia" w:hAnsi="宋体" w:eastAsia="宋体"/>
          <w:spacing w:val="20"/>
          <w:szCs w:val="22"/>
          <w:lang w:eastAsia="zh-CN"/>
        </w:rPr>
        <w:t xml:space="preserve">阵、微凸阵，线阵探头均具有此功能，且空间复合成像技术及半点噪声抑制技术支持其扩展区域。</w:t>
      </w:r>
      <w:r/>
    </w:p>
    <w:p>
      <w:pPr>
        <w:widowControl w:val="off"/>
        <w:rPr>
          <w:rFonts w:hAnsi="宋体" w:eastAsia="宋体"/>
          <w:spacing w:val="20"/>
          <w:szCs w:val="22"/>
          <w:lang w:eastAsia="zh-CN"/>
        </w:rPr>
      </w:pPr>
      <w:r>
        <w:rPr>
          <w:rFonts w:hAnsi="宋体" w:eastAsia="宋体"/>
          <w:spacing w:val="20"/>
          <w:szCs w:val="22"/>
          <w:lang w:eastAsia="zh-CN"/>
        </w:rPr>
      </w:r>
      <w:r/>
    </w:p>
    <w:p>
      <w:pPr>
        <w:widowControl w:val="off"/>
        <w:rPr>
          <w:rFonts w:hAnsi="宋体" w:eastAsia="宋体"/>
          <w:b/>
          <w:spacing w:val="20"/>
          <w:szCs w:val="22"/>
          <w:lang w:eastAsia="zh-CN"/>
        </w:rPr>
      </w:pPr>
      <w:r>
        <w:rPr>
          <w:rFonts w:hAnsi="宋体" w:eastAsia="宋体"/>
          <w:b/>
          <w:spacing w:val="20"/>
          <w:szCs w:val="22"/>
          <w:lang w:eastAsia="zh-CN"/>
        </w:rPr>
        <w:t xml:space="preserve">4.</w:t>
      </w:r>
      <w:r>
        <w:rPr>
          <w:rFonts w:hAnsi="宋体" w:eastAsia="宋体"/>
          <w:b/>
          <w:spacing w:val="20"/>
          <w:szCs w:val="22"/>
          <w:lang w:eastAsia="zh-CN"/>
        </w:rPr>
        <w:t xml:space="preserve">探头规格</w:t>
      </w:r>
      <w:r/>
    </w:p>
    <w:p>
      <w:pPr>
        <w:widowControl w:val="off"/>
        <w:rPr>
          <w:rFonts w:hAnsi="宋体" w:eastAsia="宋体"/>
          <w:spacing w:val="20"/>
          <w:szCs w:val="22"/>
          <w:lang w:eastAsia="zh-CN"/>
        </w:rPr>
      </w:pPr>
      <w:r>
        <w:rPr>
          <w:rFonts w:hAnsi="宋体" w:eastAsia="宋体"/>
          <w:spacing w:val="20"/>
          <w:szCs w:val="22"/>
          <w:lang w:eastAsia="zh-CN"/>
        </w:rPr>
        <w:t xml:space="preserve">4.1 </w:t>
      </w:r>
      <w:r>
        <w:rPr>
          <w:rFonts w:hAnsi="宋体" w:eastAsia="宋体"/>
          <w:spacing w:val="20"/>
          <w:szCs w:val="22"/>
          <w:lang w:eastAsia="zh-CN"/>
        </w:rPr>
        <w:t xml:space="preserve">频率：超宽频带探头</w:t>
      </w:r>
      <w:r>
        <w:rPr>
          <w:rFonts w:hint="eastAsia" w:hAnsi="宋体" w:eastAsia="宋体"/>
          <w:spacing w:val="20"/>
          <w:szCs w:val="22"/>
          <w:lang w:eastAsia="zh-CN"/>
        </w:rPr>
        <w:t xml:space="preserve">，最高频率≥</w:t>
      </w:r>
      <w:r>
        <w:rPr>
          <w:rFonts w:hint="eastAsia" w:hAnsi="宋体" w:eastAsia="宋体"/>
          <w:spacing w:val="20"/>
          <w:szCs w:val="22"/>
          <w:lang w:eastAsia="zh-CN"/>
        </w:rPr>
        <w:t xml:space="preserve">18MHz, </w:t>
      </w:r>
      <w:r>
        <w:rPr>
          <w:rFonts w:hint="eastAsia" w:hAnsi="宋体" w:eastAsia="宋体"/>
          <w:spacing w:val="20"/>
          <w:szCs w:val="22"/>
          <w:lang w:eastAsia="zh-CN"/>
        </w:rPr>
        <w:t xml:space="preserve">从</w:t>
      </w:r>
      <w:r>
        <w:rPr>
          <w:rFonts w:hint="eastAsia" w:hAnsi="宋体" w:eastAsia="宋体"/>
          <w:spacing w:val="20"/>
          <w:szCs w:val="22"/>
          <w:lang w:eastAsia="zh-CN"/>
        </w:rPr>
        <w:t xml:space="preserve">1 MHz </w:t>
      </w:r>
      <w:r>
        <w:rPr>
          <w:rFonts w:hint="eastAsia" w:hAnsi="宋体" w:eastAsia="宋体"/>
          <w:spacing w:val="20"/>
          <w:szCs w:val="22"/>
          <w:lang w:eastAsia="zh-CN"/>
        </w:rPr>
        <w:t xml:space="preserve">到</w:t>
      </w:r>
      <w:r>
        <w:rPr>
          <w:rFonts w:hint="eastAsia" w:hAnsi="宋体" w:eastAsia="宋体"/>
          <w:spacing w:val="20"/>
          <w:szCs w:val="22"/>
          <w:lang w:eastAsia="zh-CN"/>
        </w:rPr>
        <w:t xml:space="preserve">24 MHz</w:t>
      </w:r>
      <w:r/>
    </w:p>
    <w:p>
      <w:pPr>
        <w:widowControl w:val="off"/>
        <w:rPr>
          <w:rFonts w:hAnsi="宋体" w:eastAsia="宋体"/>
          <w:spacing w:val="20"/>
          <w:szCs w:val="22"/>
          <w:lang w:eastAsia="zh-CN"/>
        </w:rPr>
      </w:pPr>
      <w:r>
        <w:rPr>
          <w:rFonts w:hAnsi="宋体" w:eastAsia="宋体"/>
          <w:spacing w:val="20"/>
          <w:szCs w:val="22"/>
          <w:lang w:eastAsia="zh-CN"/>
        </w:rPr>
        <w:t xml:space="preserve">4.2 </w:t>
      </w:r>
      <w:r>
        <w:rPr>
          <w:rFonts w:hAnsi="宋体" w:eastAsia="宋体"/>
          <w:spacing w:val="20"/>
          <w:szCs w:val="22"/>
          <w:lang w:eastAsia="zh-CN"/>
        </w:rPr>
        <w:t xml:space="preserve">二维、彩色、多普勒均可独立变频；</w:t>
      </w:r>
      <w:r/>
    </w:p>
    <w:p>
      <w:pPr>
        <w:widowControl w:val="off"/>
        <w:rPr>
          <w:rFonts w:hAnsi="宋体" w:eastAsia="宋体"/>
          <w:spacing w:val="20"/>
          <w:szCs w:val="22"/>
          <w:lang w:eastAsia="zh-CN"/>
        </w:rPr>
      </w:pPr>
      <w:r>
        <w:rPr>
          <w:rFonts w:hAnsi="宋体" w:eastAsia="宋体"/>
          <w:spacing w:val="20"/>
          <w:szCs w:val="22"/>
          <w:lang w:eastAsia="zh-CN"/>
        </w:rPr>
        <w:t xml:space="preserve">4.3 </w:t>
      </w:r>
      <w:r>
        <w:rPr>
          <w:rFonts w:hAnsi="宋体" w:eastAsia="宋体"/>
          <w:spacing w:val="20"/>
          <w:szCs w:val="22"/>
          <w:lang w:eastAsia="zh-CN"/>
        </w:rPr>
        <w:t xml:space="preserve">类型：电子扇扫、线阵、</w:t>
      </w:r>
      <w:r>
        <w:rPr>
          <w:rFonts w:hAnsi="宋体" w:eastAsia="宋体"/>
          <w:spacing w:val="20"/>
          <w:szCs w:val="22"/>
          <w:lang w:eastAsia="zh-CN"/>
        </w:rPr>
        <w:t xml:space="preserve">凸</w:t>
      </w:r>
      <w:r>
        <w:rPr>
          <w:rFonts w:hAnsi="宋体" w:eastAsia="宋体"/>
          <w:spacing w:val="20"/>
          <w:szCs w:val="22"/>
          <w:lang w:eastAsia="zh-CN"/>
        </w:rPr>
        <w:t xml:space="preserve">阵</w:t>
      </w:r>
      <w:r>
        <w:rPr>
          <w:rFonts w:hint="eastAsia" w:hAnsi="宋体" w:eastAsia="宋体"/>
          <w:spacing w:val="20"/>
          <w:szCs w:val="22"/>
          <w:lang w:eastAsia="zh-CN"/>
        </w:rPr>
        <w:t xml:space="preserve">、</w:t>
      </w:r>
      <w:r>
        <w:rPr>
          <w:rFonts w:hint="eastAsia" w:hAnsi="宋体" w:eastAsia="宋体"/>
          <w:spacing w:val="20"/>
          <w:szCs w:val="22"/>
          <w:lang w:eastAsia="zh-CN"/>
        </w:rPr>
        <w:t xml:space="preserve"> </w:t>
      </w:r>
      <w:r>
        <w:rPr>
          <w:rFonts w:hAnsi="宋体" w:eastAsia="宋体"/>
          <w:spacing w:val="20"/>
          <w:szCs w:val="22"/>
          <w:lang w:eastAsia="zh-CN"/>
        </w:rPr>
        <w:t xml:space="preserve">单晶体或矩阵探头</w:t>
      </w:r>
      <w:r>
        <w:rPr>
          <w:rFonts w:hint="eastAsia" w:hAnsi="宋体" w:eastAsia="宋体"/>
          <w:spacing w:val="20"/>
          <w:szCs w:val="22"/>
          <w:lang w:eastAsia="zh-CN"/>
        </w:rPr>
        <w:t xml:space="preserve">≥</w:t>
      </w:r>
      <w:r>
        <w:rPr>
          <w:rFonts w:hint="eastAsia" w:hAnsi="宋体" w:eastAsia="宋体"/>
          <w:spacing w:val="20"/>
          <w:szCs w:val="22"/>
          <w:lang w:eastAsia="zh-CN"/>
        </w:rPr>
        <w:t xml:space="preserve">3</w:t>
      </w:r>
      <w:r>
        <w:rPr>
          <w:rFonts w:hint="eastAsia" w:hAnsi="宋体" w:eastAsia="宋体"/>
          <w:spacing w:val="20"/>
          <w:szCs w:val="22"/>
          <w:lang w:eastAsia="zh-CN"/>
        </w:rPr>
        <w:t xml:space="preserve">把</w:t>
      </w:r>
      <w:r/>
    </w:p>
    <w:p>
      <w:pPr>
        <w:ind w:firstLine="260"/>
        <w:widowControl w:val="off"/>
        <w:rPr>
          <w:rFonts w:hAnsi="宋体" w:eastAsia="宋体"/>
          <w:spacing w:val="20"/>
          <w:szCs w:val="22"/>
          <w:lang w:eastAsia="zh-CN"/>
        </w:rPr>
      </w:pPr>
      <w:r>
        <w:rPr>
          <w:rFonts w:hAnsi="宋体" w:eastAsia="宋体"/>
          <w:spacing w:val="20"/>
          <w:szCs w:val="22"/>
          <w:lang w:eastAsia="zh-CN"/>
        </w:rPr>
        <w:t xml:space="preserve">电子线阵探头有效阵元数</w:t>
      </w:r>
      <w:r>
        <w:rPr>
          <w:rFonts w:hint="eastAsia" w:hAnsi="宋体" w:eastAsia="宋体"/>
          <w:spacing w:val="20"/>
          <w:szCs w:val="22"/>
          <w:lang w:eastAsia="zh-CN"/>
        </w:rPr>
        <w:t xml:space="preserve">≥</w:t>
      </w:r>
      <w:r>
        <w:rPr>
          <w:rFonts w:hint="eastAsia" w:hAnsi="宋体" w:eastAsia="宋体"/>
          <w:spacing w:val="20"/>
          <w:szCs w:val="22"/>
          <w:lang w:eastAsia="zh-CN"/>
        </w:rPr>
        <w:t xml:space="preserve">192</w:t>
      </w:r>
      <w:r/>
    </w:p>
    <w:p>
      <w:pPr>
        <w:ind w:firstLine="260"/>
        <w:widowControl w:val="off"/>
        <w:rPr>
          <w:rFonts w:hAnsi="宋体" w:eastAsia="宋体"/>
          <w:spacing w:val="20"/>
          <w:szCs w:val="22"/>
          <w:lang w:eastAsia="zh-CN"/>
        </w:rPr>
      </w:pPr>
      <w:r>
        <w:rPr>
          <w:rFonts w:hAnsi="宋体" w:eastAsia="宋体"/>
          <w:spacing w:val="20"/>
          <w:szCs w:val="22"/>
          <w:lang w:eastAsia="zh-CN"/>
        </w:rPr>
        <w:t xml:space="preserve">电子</w:t>
      </w:r>
      <w:r>
        <w:rPr>
          <w:rFonts w:hAnsi="宋体" w:eastAsia="宋体"/>
          <w:spacing w:val="20"/>
          <w:szCs w:val="22"/>
          <w:lang w:eastAsia="zh-CN"/>
        </w:rPr>
        <w:t xml:space="preserve">凸</w:t>
      </w:r>
      <w:r>
        <w:rPr>
          <w:rFonts w:hAnsi="宋体" w:eastAsia="宋体"/>
          <w:spacing w:val="20"/>
          <w:szCs w:val="22"/>
          <w:lang w:eastAsia="zh-CN"/>
        </w:rPr>
        <w:t xml:space="preserve">阵探头有效阵元数</w:t>
      </w:r>
      <w:bookmarkStart w:id="158" w:name="OLE_LINK1"/>
      <w:r/>
      <w:bookmarkStart w:id="159" w:name="OLE_LINK2"/>
      <w:r>
        <w:rPr>
          <w:rFonts w:hint="eastAsia" w:hAnsi="宋体" w:eastAsia="宋体"/>
          <w:spacing w:val="20"/>
          <w:szCs w:val="22"/>
          <w:lang w:eastAsia="zh-CN"/>
        </w:rPr>
        <w:t xml:space="preserve">≥</w:t>
      </w:r>
      <w:bookmarkEnd w:id="158"/>
      <w:r/>
      <w:bookmarkEnd w:id="159"/>
      <w:r>
        <w:rPr>
          <w:rFonts w:hint="eastAsia" w:hAnsi="宋体" w:eastAsia="宋体"/>
          <w:spacing w:val="20"/>
          <w:szCs w:val="22"/>
          <w:lang w:eastAsia="zh-CN"/>
        </w:rPr>
        <w:t xml:space="preserve">128</w:t>
      </w:r>
      <w:r/>
    </w:p>
    <w:p>
      <w:pPr>
        <w:ind w:firstLine="260"/>
        <w:widowControl w:val="off"/>
        <w:rPr>
          <w:rFonts w:hAnsi="宋体" w:eastAsia="宋体"/>
          <w:spacing w:val="20"/>
          <w:szCs w:val="22"/>
          <w:lang w:eastAsia="zh-CN"/>
        </w:rPr>
      </w:pPr>
      <w:r>
        <w:rPr>
          <w:rFonts w:hAnsi="宋体" w:eastAsia="宋体"/>
          <w:spacing w:val="20"/>
          <w:szCs w:val="22"/>
          <w:lang w:eastAsia="zh-CN"/>
        </w:rPr>
        <w:t xml:space="preserve">电子相控阵探头有效阵元数</w:t>
      </w:r>
      <w:r>
        <w:rPr>
          <w:rFonts w:hint="eastAsia" w:hAnsi="宋体" w:eastAsia="宋体"/>
          <w:spacing w:val="20"/>
          <w:szCs w:val="22"/>
          <w:lang w:eastAsia="zh-CN"/>
        </w:rPr>
        <w:t xml:space="preserve">≥</w:t>
      </w:r>
      <w:r>
        <w:rPr>
          <w:rFonts w:hint="eastAsia" w:hAnsi="宋体" w:eastAsia="宋体"/>
          <w:spacing w:val="20"/>
          <w:szCs w:val="22"/>
          <w:lang w:eastAsia="zh-CN"/>
        </w:rPr>
        <w:t xml:space="preserve">64</w:t>
      </w:r>
      <w:r/>
    </w:p>
    <w:p>
      <w:pPr>
        <w:widowControl w:val="off"/>
        <w:rPr>
          <w:rFonts w:hAnsi="宋体" w:eastAsia="宋体"/>
          <w:spacing w:val="20"/>
          <w:szCs w:val="22"/>
          <w:lang w:eastAsia="zh-CN"/>
        </w:rPr>
      </w:pPr>
      <w:r>
        <w:rPr>
          <w:rFonts w:hAnsi="宋体" w:eastAsia="宋体"/>
          <w:spacing w:val="20"/>
          <w:szCs w:val="22"/>
          <w:lang w:eastAsia="zh-CN"/>
        </w:rPr>
        <w:t xml:space="preserve">4.</w:t>
      </w:r>
      <w:r>
        <w:rPr>
          <w:rFonts w:hint="eastAsia" w:hAnsi="宋体" w:eastAsia="宋体"/>
          <w:spacing w:val="20"/>
          <w:szCs w:val="22"/>
          <w:lang w:eastAsia="zh-CN"/>
        </w:rPr>
        <w:t xml:space="preserve">4</w:t>
      </w:r>
      <w:r>
        <w:rPr>
          <w:rFonts w:hAnsi="宋体" w:eastAsia="宋体"/>
          <w:spacing w:val="20"/>
          <w:szCs w:val="22"/>
          <w:lang w:eastAsia="zh-CN"/>
        </w:rPr>
        <w:t xml:space="preserve">腹部</w:t>
      </w:r>
      <w:r>
        <w:rPr>
          <w:rFonts w:hAnsi="宋体" w:eastAsia="宋体"/>
          <w:spacing w:val="20"/>
          <w:szCs w:val="22"/>
          <w:lang w:eastAsia="zh-CN"/>
        </w:rPr>
        <w:t xml:space="preserve">凸</w:t>
      </w:r>
      <w:r>
        <w:rPr>
          <w:rFonts w:hAnsi="宋体" w:eastAsia="宋体"/>
          <w:spacing w:val="20"/>
          <w:szCs w:val="22"/>
          <w:lang w:eastAsia="zh-CN"/>
        </w:rPr>
        <w:t xml:space="preserve">阵探头（</w:t>
      </w:r>
      <w:r>
        <w:rPr>
          <w:rFonts w:hAnsi="宋体" w:eastAsia="宋体"/>
          <w:spacing w:val="20"/>
          <w:szCs w:val="22"/>
          <w:lang w:eastAsia="zh-CN"/>
        </w:rPr>
        <w:t xml:space="preserve">1.0-5.0MHz</w:t>
      </w:r>
      <w:r>
        <w:rPr>
          <w:rFonts w:hAnsi="宋体" w:eastAsia="宋体"/>
          <w:spacing w:val="20"/>
          <w:szCs w:val="22"/>
          <w:lang w:eastAsia="zh-CN"/>
        </w:rPr>
        <w:t xml:space="preserve">）</w:t>
      </w:r>
      <w:r/>
    </w:p>
    <w:p>
      <w:pPr>
        <w:widowControl w:val="off"/>
        <w:rPr>
          <w:rFonts w:hAnsi="宋体" w:eastAsia="宋体"/>
          <w:spacing w:val="20"/>
          <w:szCs w:val="22"/>
          <w:lang w:eastAsia="zh-CN"/>
        </w:rPr>
      </w:pPr>
      <w:r>
        <w:rPr>
          <w:rFonts w:hAnsi="宋体" w:eastAsia="宋体"/>
          <w:spacing w:val="20"/>
          <w:szCs w:val="22"/>
          <w:lang w:eastAsia="zh-CN"/>
        </w:rPr>
        <w:t xml:space="preserve">4.</w:t>
      </w:r>
      <w:r>
        <w:rPr>
          <w:rFonts w:hint="eastAsia" w:hAnsi="宋体" w:eastAsia="宋体"/>
          <w:spacing w:val="20"/>
          <w:szCs w:val="22"/>
          <w:lang w:eastAsia="zh-CN"/>
        </w:rPr>
        <w:t xml:space="preserve">5</w:t>
      </w:r>
      <w:r>
        <w:rPr>
          <w:rFonts w:hAnsi="宋体" w:eastAsia="宋体"/>
          <w:spacing w:val="20"/>
          <w:szCs w:val="22"/>
          <w:lang w:eastAsia="zh-CN"/>
        </w:rPr>
        <w:t xml:space="preserve">血管</w:t>
      </w:r>
      <w:r>
        <w:rPr>
          <w:rFonts w:hAnsi="宋体" w:eastAsia="宋体"/>
          <w:spacing w:val="20"/>
          <w:szCs w:val="22"/>
          <w:lang w:eastAsia="zh-CN"/>
        </w:rPr>
        <w:t xml:space="preserve">/</w:t>
      </w:r>
      <w:r>
        <w:rPr>
          <w:rFonts w:hAnsi="宋体" w:eastAsia="宋体"/>
          <w:spacing w:val="20"/>
          <w:szCs w:val="22"/>
          <w:lang w:eastAsia="zh-CN"/>
        </w:rPr>
        <w:t xml:space="preserve">小器</w:t>
      </w:r>
      <w:r>
        <w:rPr>
          <w:rFonts w:hAnsi="宋体" w:eastAsia="宋体"/>
          <w:spacing w:val="20"/>
          <w:szCs w:val="22"/>
          <w:lang w:eastAsia="zh-CN"/>
        </w:rPr>
        <w:t xml:space="preserve">宫</w:t>
      </w:r>
      <w:r>
        <w:rPr>
          <w:rFonts w:hAnsi="宋体" w:eastAsia="宋体"/>
          <w:spacing w:val="20"/>
          <w:szCs w:val="22"/>
          <w:lang w:eastAsia="zh-CN"/>
        </w:rPr>
        <w:t xml:space="preserve">线阵探头（</w:t>
      </w:r>
      <w:r>
        <w:rPr>
          <w:rFonts w:hint="eastAsia" w:hAnsi="宋体" w:eastAsia="宋体"/>
          <w:spacing w:val="20"/>
          <w:szCs w:val="22"/>
          <w:lang w:eastAsia="zh-CN"/>
        </w:rPr>
        <w:t xml:space="preserve">3</w:t>
      </w:r>
      <w:r>
        <w:rPr>
          <w:rFonts w:hAnsi="宋体" w:eastAsia="宋体"/>
          <w:spacing w:val="20"/>
          <w:szCs w:val="22"/>
          <w:lang w:eastAsia="zh-CN"/>
        </w:rPr>
        <w:t xml:space="preserve">.0-12.0MHz</w:t>
      </w:r>
      <w:r>
        <w:rPr>
          <w:rFonts w:hAnsi="宋体" w:eastAsia="宋体"/>
          <w:spacing w:val="20"/>
          <w:szCs w:val="22"/>
          <w:lang w:eastAsia="zh-CN"/>
        </w:rPr>
        <w:t xml:space="preserve">）</w:t>
      </w:r>
      <w:r>
        <w:rPr>
          <w:rFonts w:hint="eastAsia" w:hAnsi="宋体" w:eastAsia="宋体"/>
          <w:spacing w:val="20"/>
          <w:szCs w:val="22"/>
          <w:lang w:eastAsia="zh-CN"/>
        </w:rPr>
        <w:t xml:space="preserve">   </w:t>
      </w:r>
      <w:r/>
    </w:p>
    <w:p>
      <w:pPr>
        <w:widowControl w:val="off"/>
        <w:rPr>
          <w:rFonts w:hAnsi="宋体" w:eastAsia="宋体"/>
          <w:spacing w:val="20"/>
          <w:szCs w:val="22"/>
          <w:lang w:eastAsia="zh-CN"/>
        </w:rPr>
      </w:pPr>
      <w:r>
        <w:rPr>
          <w:rFonts w:hAnsi="宋体" w:eastAsia="宋体"/>
          <w:spacing w:val="20"/>
          <w:szCs w:val="22"/>
          <w:lang w:eastAsia="zh-CN"/>
        </w:rPr>
        <w:t xml:space="preserve">4.</w:t>
      </w:r>
      <w:r>
        <w:rPr>
          <w:rFonts w:hint="eastAsia" w:hAnsi="宋体" w:eastAsia="宋体"/>
          <w:spacing w:val="20"/>
          <w:szCs w:val="22"/>
          <w:lang w:eastAsia="zh-CN"/>
        </w:rPr>
        <w:t xml:space="preserve">6</w:t>
      </w:r>
      <w:r>
        <w:rPr>
          <w:rFonts w:hAnsi="宋体" w:eastAsia="宋体"/>
          <w:spacing w:val="20"/>
          <w:szCs w:val="22"/>
          <w:lang w:eastAsia="zh-CN"/>
        </w:rPr>
        <w:t xml:space="preserve">心脏相控阵探头（</w:t>
      </w:r>
      <w:r>
        <w:rPr>
          <w:rFonts w:hAnsi="宋体" w:eastAsia="宋体"/>
          <w:spacing w:val="20"/>
          <w:szCs w:val="22"/>
          <w:lang w:eastAsia="zh-CN"/>
        </w:rPr>
        <w:t xml:space="preserve">1.0-5.0MHz</w:t>
      </w:r>
      <w:r>
        <w:rPr>
          <w:rFonts w:hAnsi="宋体" w:eastAsia="宋体"/>
          <w:spacing w:val="20"/>
          <w:szCs w:val="22"/>
          <w:lang w:eastAsia="zh-CN"/>
        </w:rPr>
        <w:t xml:space="preserve">）</w:t>
      </w:r>
      <w:r/>
    </w:p>
    <w:p>
      <w:pPr>
        <w:widowControl w:val="off"/>
        <w:rPr>
          <w:rFonts w:hAnsi="宋体" w:eastAsia="宋体"/>
          <w:spacing w:val="20"/>
          <w:szCs w:val="22"/>
          <w:lang w:eastAsia="zh-CN"/>
        </w:rPr>
      </w:pPr>
      <w:r>
        <w:rPr>
          <w:rFonts w:hAnsi="宋体" w:eastAsia="宋体"/>
          <w:spacing w:val="20"/>
          <w:szCs w:val="22"/>
          <w:lang w:eastAsia="zh-CN"/>
        </w:rPr>
        <w:t xml:space="preserve">4.</w:t>
      </w:r>
      <w:r>
        <w:rPr>
          <w:rFonts w:hint="eastAsia" w:hAnsi="宋体" w:eastAsia="宋体"/>
          <w:spacing w:val="20"/>
          <w:szCs w:val="22"/>
          <w:lang w:eastAsia="zh-CN"/>
        </w:rPr>
        <w:t xml:space="preserve">7</w:t>
      </w:r>
      <w:r>
        <w:rPr>
          <w:rFonts w:hint="eastAsia" w:hAnsi="宋体" w:eastAsia="宋体"/>
          <w:spacing w:val="20"/>
          <w:szCs w:val="22"/>
          <w:lang w:eastAsia="zh-CN"/>
        </w:rPr>
        <w:t xml:space="preserve">腔内</w:t>
      </w:r>
      <w:r>
        <w:rPr>
          <w:rFonts w:hAnsi="宋体" w:eastAsia="宋体"/>
          <w:spacing w:val="20"/>
          <w:szCs w:val="22"/>
          <w:lang w:eastAsia="zh-CN"/>
        </w:rPr>
        <w:t xml:space="preserve">探头（</w:t>
      </w:r>
      <w:r>
        <w:rPr>
          <w:rFonts w:hint="eastAsia" w:hAnsi="宋体" w:eastAsia="宋体"/>
          <w:spacing w:val="20"/>
          <w:szCs w:val="22"/>
          <w:lang w:eastAsia="zh-CN"/>
        </w:rPr>
        <w:t xml:space="preserve">2</w:t>
      </w:r>
      <w:r>
        <w:rPr>
          <w:rFonts w:hAnsi="宋体" w:eastAsia="宋体"/>
          <w:spacing w:val="20"/>
          <w:szCs w:val="22"/>
          <w:lang w:eastAsia="zh-CN"/>
        </w:rPr>
        <w:t xml:space="preserve">-</w:t>
      </w:r>
      <w:r>
        <w:rPr>
          <w:rFonts w:hint="eastAsia" w:hAnsi="宋体" w:eastAsia="宋体"/>
          <w:spacing w:val="20"/>
          <w:szCs w:val="22"/>
          <w:lang w:eastAsia="zh-CN"/>
        </w:rPr>
        <w:t xml:space="preserve">10</w:t>
      </w:r>
      <w:r>
        <w:rPr>
          <w:rFonts w:hAnsi="宋体" w:eastAsia="宋体"/>
          <w:spacing w:val="20"/>
          <w:szCs w:val="22"/>
          <w:lang w:eastAsia="zh-CN"/>
        </w:rPr>
        <w:t xml:space="preserve">MHz</w:t>
      </w:r>
      <w:r>
        <w:rPr>
          <w:rFonts w:hAnsi="宋体" w:eastAsia="宋体"/>
          <w:spacing w:val="20"/>
          <w:szCs w:val="22"/>
          <w:lang w:eastAsia="zh-CN"/>
        </w:rPr>
        <w:t xml:space="preserve">）</w:t>
      </w:r>
      <w:r/>
    </w:p>
    <w:p>
      <w:pPr>
        <w:widowControl w:val="off"/>
        <w:rPr>
          <w:rFonts w:hAnsi="宋体" w:eastAsia="宋体"/>
          <w:spacing w:val="20"/>
          <w:szCs w:val="22"/>
          <w:lang w:eastAsia="zh-CN"/>
        </w:rPr>
      </w:pPr>
      <w:r>
        <w:rPr>
          <w:rFonts w:hAnsi="宋体" w:eastAsia="宋体"/>
          <w:spacing w:val="20"/>
          <w:szCs w:val="22"/>
          <w:lang w:eastAsia="zh-CN"/>
        </w:rPr>
        <w:t xml:space="preserve">4.</w:t>
      </w:r>
      <w:r>
        <w:rPr>
          <w:rFonts w:hint="eastAsia" w:hAnsi="宋体" w:eastAsia="宋体"/>
          <w:spacing w:val="20"/>
          <w:szCs w:val="22"/>
          <w:lang w:eastAsia="zh-CN"/>
        </w:rPr>
        <w:t xml:space="preserve">8</w:t>
      </w:r>
      <w:r>
        <w:rPr>
          <w:rFonts w:hint="eastAsia" w:hAnsi="宋体" w:eastAsia="宋体"/>
          <w:spacing w:val="20"/>
          <w:szCs w:val="22"/>
          <w:lang w:eastAsia="zh-CN"/>
        </w:rPr>
        <w:t xml:space="preserve">超宽频带线阵探头</w:t>
      </w:r>
      <w:r>
        <w:rPr>
          <w:rFonts w:hAnsi="宋体" w:eastAsia="宋体"/>
          <w:spacing w:val="20"/>
          <w:szCs w:val="22"/>
          <w:lang w:eastAsia="zh-CN"/>
        </w:rPr>
        <w:t xml:space="preserve">  </w:t>
      </w:r>
      <w:r>
        <w:rPr>
          <w:rFonts w:hAnsi="宋体" w:eastAsia="宋体"/>
          <w:spacing w:val="20"/>
          <w:szCs w:val="22"/>
          <w:lang w:eastAsia="zh-CN"/>
        </w:rPr>
        <w:t xml:space="preserve">（</w:t>
      </w:r>
      <w:r>
        <w:rPr>
          <w:rFonts w:hint="eastAsia" w:hAnsi="宋体" w:eastAsia="宋体"/>
          <w:spacing w:val="20"/>
          <w:szCs w:val="22"/>
          <w:lang w:eastAsia="zh-CN"/>
        </w:rPr>
        <w:t xml:space="preserve">2</w:t>
      </w:r>
      <w:r>
        <w:rPr>
          <w:rFonts w:hAnsi="宋体" w:eastAsia="宋体"/>
          <w:spacing w:val="20"/>
          <w:szCs w:val="22"/>
          <w:lang w:eastAsia="zh-CN"/>
        </w:rPr>
        <w:t xml:space="preserve">-</w:t>
      </w:r>
      <w:r>
        <w:rPr>
          <w:rFonts w:hint="eastAsia" w:hAnsi="宋体" w:eastAsia="宋体"/>
          <w:spacing w:val="20"/>
          <w:szCs w:val="22"/>
          <w:lang w:eastAsia="zh-CN"/>
        </w:rPr>
        <w:t xml:space="preserve">10</w:t>
      </w:r>
      <w:r>
        <w:rPr>
          <w:rFonts w:hAnsi="宋体" w:eastAsia="宋体"/>
          <w:spacing w:val="20"/>
          <w:szCs w:val="22"/>
          <w:lang w:eastAsia="zh-CN"/>
        </w:rPr>
        <w:t xml:space="preserve">MHz</w:t>
      </w:r>
      <w:r>
        <w:rPr>
          <w:rFonts w:hAnsi="宋体" w:eastAsia="宋体"/>
          <w:spacing w:val="20"/>
          <w:szCs w:val="22"/>
          <w:lang w:eastAsia="zh-CN"/>
        </w:rPr>
        <w:t xml:space="preserve">）</w:t>
      </w:r>
      <w:r/>
    </w:p>
    <w:p>
      <w:pPr>
        <w:widowControl w:val="off"/>
        <w:rPr>
          <w:rFonts w:hAnsi="宋体" w:eastAsia="宋体"/>
          <w:spacing w:val="20"/>
          <w:szCs w:val="22"/>
          <w:lang w:eastAsia="zh-CN"/>
        </w:rPr>
      </w:pPr>
      <w:r>
        <w:rPr>
          <w:rFonts w:hAnsi="宋体" w:eastAsia="宋体"/>
          <w:spacing w:val="20"/>
          <w:szCs w:val="22"/>
          <w:lang w:eastAsia="zh-CN"/>
        </w:rPr>
        <w:t xml:space="preserve">4.</w:t>
      </w:r>
      <w:r>
        <w:rPr>
          <w:rFonts w:hint="eastAsia" w:hAnsi="宋体" w:eastAsia="宋体"/>
          <w:spacing w:val="20"/>
          <w:szCs w:val="22"/>
          <w:lang w:eastAsia="zh-CN"/>
        </w:rPr>
        <w:t xml:space="preserve">9</w:t>
      </w:r>
      <w:r>
        <w:rPr>
          <w:rFonts w:hAnsi="宋体" w:eastAsia="宋体"/>
          <w:spacing w:val="20"/>
          <w:szCs w:val="22"/>
          <w:lang w:eastAsia="zh-CN"/>
        </w:rPr>
        <w:t xml:space="preserve"> </w:t>
      </w:r>
      <w:r>
        <w:rPr>
          <w:rFonts w:hAnsi="宋体" w:eastAsia="宋体"/>
          <w:spacing w:val="20"/>
          <w:szCs w:val="22"/>
          <w:lang w:eastAsia="zh-CN"/>
        </w:rPr>
        <w:t xml:space="preserve">扫描深度≥</w:t>
      </w:r>
      <w:r>
        <w:rPr>
          <w:rFonts w:hint="eastAsia" w:hAnsi="宋体" w:eastAsia="宋体"/>
          <w:spacing w:val="20"/>
          <w:szCs w:val="22"/>
          <w:lang w:eastAsia="zh-CN"/>
        </w:rPr>
        <w:t xml:space="preserve">40</w:t>
      </w:r>
      <w:r>
        <w:rPr>
          <w:rFonts w:hAnsi="宋体" w:eastAsia="宋体"/>
          <w:spacing w:val="20"/>
          <w:szCs w:val="22"/>
          <w:lang w:eastAsia="zh-CN"/>
        </w:rPr>
        <w:t xml:space="preserve">cm</w:t>
      </w:r>
      <w:r/>
    </w:p>
    <w:p>
      <w:pPr>
        <w:widowControl w:val="off"/>
        <w:rPr>
          <w:rFonts w:hAnsi="宋体" w:eastAsia="宋体"/>
          <w:spacing w:val="20"/>
          <w:szCs w:val="22"/>
          <w:lang w:eastAsia="zh-CN"/>
        </w:rPr>
      </w:pPr>
      <w:r>
        <w:rPr>
          <w:rFonts w:hAnsi="宋体" w:eastAsia="宋体"/>
          <w:spacing w:val="20"/>
          <w:szCs w:val="22"/>
          <w:lang w:eastAsia="zh-CN"/>
        </w:rPr>
        <w:t xml:space="preserve">4.</w:t>
      </w:r>
      <w:r>
        <w:rPr>
          <w:rFonts w:hint="eastAsia" w:hAnsi="宋体" w:eastAsia="宋体"/>
          <w:spacing w:val="20"/>
          <w:szCs w:val="22"/>
          <w:lang w:eastAsia="zh-CN"/>
        </w:rPr>
        <w:t xml:space="preserve">10</w:t>
      </w:r>
      <w:r>
        <w:rPr>
          <w:rFonts w:hAnsi="宋体" w:eastAsia="宋体"/>
          <w:spacing w:val="20"/>
          <w:szCs w:val="22"/>
          <w:lang w:eastAsia="zh-CN"/>
        </w:rPr>
        <w:t xml:space="preserve"> B/D </w:t>
      </w:r>
      <w:r>
        <w:rPr>
          <w:rFonts w:hAnsi="宋体" w:eastAsia="宋体"/>
          <w:spacing w:val="20"/>
          <w:szCs w:val="22"/>
          <w:lang w:eastAsia="zh-CN"/>
        </w:rPr>
        <w:t xml:space="preserve">兼用：电子线阵：</w:t>
      </w:r>
      <w:r>
        <w:rPr>
          <w:rFonts w:hAnsi="宋体" w:eastAsia="宋体"/>
          <w:spacing w:val="20"/>
          <w:szCs w:val="22"/>
          <w:lang w:eastAsia="zh-CN"/>
        </w:rPr>
        <w:t xml:space="preserve">B/PWD</w:t>
      </w:r>
      <w:r>
        <w:rPr>
          <w:rFonts w:hAnsi="宋体" w:eastAsia="宋体"/>
          <w:spacing w:val="20"/>
          <w:szCs w:val="22"/>
          <w:lang w:eastAsia="zh-CN"/>
        </w:rPr>
        <w:t xml:space="preserve">、</w:t>
      </w:r>
      <w:r/>
    </w:p>
    <w:p>
      <w:pPr>
        <w:widowControl w:val="off"/>
        <w:rPr>
          <w:rFonts w:hAnsi="宋体" w:eastAsia="宋体"/>
          <w:spacing w:val="20"/>
          <w:szCs w:val="22"/>
          <w:lang w:eastAsia="zh-CN"/>
        </w:rPr>
      </w:pPr>
      <w:r>
        <w:rPr>
          <w:rFonts w:hAnsi="宋体" w:eastAsia="宋体"/>
          <w:spacing w:val="20"/>
          <w:szCs w:val="22"/>
          <w:lang w:eastAsia="zh-CN"/>
        </w:rPr>
        <w:t xml:space="preserve">                     </w:t>
      </w:r>
      <w:r>
        <w:rPr>
          <w:rFonts w:hint="eastAsia" w:hAnsi="宋体" w:eastAsia="宋体"/>
          <w:spacing w:val="20"/>
          <w:szCs w:val="22"/>
          <w:lang w:eastAsia="zh-CN"/>
        </w:rPr>
        <w:t xml:space="preserve"> </w:t>
      </w:r>
      <w:r>
        <w:rPr>
          <w:rFonts w:hAnsi="宋体" w:eastAsia="宋体"/>
          <w:spacing w:val="20"/>
          <w:szCs w:val="22"/>
          <w:lang w:eastAsia="zh-CN"/>
        </w:rPr>
        <w:t xml:space="preserve">电子</w:t>
      </w:r>
      <w:r>
        <w:rPr>
          <w:rFonts w:hAnsi="宋体" w:eastAsia="宋体"/>
          <w:spacing w:val="20"/>
          <w:szCs w:val="22"/>
          <w:lang w:eastAsia="zh-CN"/>
        </w:rPr>
        <w:t xml:space="preserve">凸</w:t>
      </w:r>
      <w:r>
        <w:rPr>
          <w:rFonts w:hAnsi="宋体" w:eastAsia="宋体"/>
          <w:spacing w:val="20"/>
          <w:szCs w:val="22"/>
          <w:lang w:eastAsia="zh-CN"/>
        </w:rPr>
        <w:t xml:space="preserve">阵：</w:t>
      </w:r>
      <w:r>
        <w:rPr>
          <w:rFonts w:hAnsi="宋体" w:eastAsia="宋体"/>
          <w:spacing w:val="20"/>
          <w:szCs w:val="22"/>
          <w:lang w:eastAsia="zh-CN"/>
        </w:rPr>
        <w:t xml:space="preserve">B/PWD;</w:t>
      </w:r>
      <w:r/>
    </w:p>
    <w:p>
      <w:pPr>
        <w:widowControl w:val="off"/>
        <w:rPr>
          <w:rFonts w:hAnsi="宋体" w:eastAsia="宋体"/>
          <w:spacing w:val="20"/>
          <w:szCs w:val="22"/>
          <w:lang w:eastAsia="zh-CN"/>
        </w:rPr>
      </w:pPr>
      <w:r>
        <w:rPr>
          <w:rFonts w:hAnsi="宋体" w:eastAsia="宋体"/>
          <w:spacing w:val="20"/>
          <w:szCs w:val="22"/>
          <w:lang w:eastAsia="zh-CN"/>
        </w:rPr>
        <w:t xml:space="preserve">                      </w:t>
      </w:r>
      <w:r>
        <w:rPr>
          <w:rFonts w:hAnsi="宋体" w:eastAsia="宋体"/>
          <w:spacing w:val="20"/>
          <w:szCs w:val="22"/>
          <w:lang w:eastAsia="zh-CN"/>
        </w:rPr>
        <w:t xml:space="preserve">电子相控阵：</w:t>
      </w:r>
      <w:r>
        <w:rPr>
          <w:rFonts w:hAnsi="宋体" w:eastAsia="宋体"/>
          <w:spacing w:val="20"/>
          <w:szCs w:val="22"/>
          <w:lang w:eastAsia="zh-CN"/>
        </w:rPr>
        <w:t xml:space="preserve">B/PWD</w:t>
      </w:r>
      <w:r>
        <w:rPr>
          <w:rFonts w:hAnsi="宋体" w:eastAsia="宋体"/>
          <w:spacing w:val="20"/>
          <w:szCs w:val="22"/>
          <w:lang w:eastAsia="zh-CN"/>
        </w:rPr>
        <w:t xml:space="preserve">、</w:t>
      </w:r>
      <w:r>
        <w:rPr>
          <w:rFonts w:hAnsi="宋体" w:eastAsia="宋体"/>
          <w:spacing w:val="20"/>
          <w:szCs w:val="22"/>
          <w:lang w:eastAsia="zh-CN"/>
        </w:rPr>
        <w:t xml:space="preserve"> B/CWD</w:t>
      </w:r>
      <w:r/>
    </w:p>
    <w:p>
      <w:pPr>
        <w:widowControl w:val="off"/>
        <w:rPr>
          <w:rFonts w:hAnsi="宋体" w:eastAsia="宋体"/>
          <w:spacing w:val="20"/>
          <w:szCs w:val="22"/>
          <w:lang w:eastAsia="zh-CN"/>
        </w:rPr>
      </w:pPr>
      <w:r>
        <w:rPr>
          <w:rFonts w:hAnsi="宋体" w:eastAsia="宋体"/>
          <w:spacing w:val="20"/>
          <w:szCs w:val="22"/>
          <w:lang w:eastAsia="zh-CN"/>
        </w:rPr>
        <w:t xml:space="preserve">4.</w:t>
      </w:r>
      <w:r>
        <w:rPr>
          <w:rFonts w:hint="eastAsia" w:hAnsi="宋体" w:eastAsia="宋体"/>
          <w:spacing w:val="20"/>
          <w:szCs w:val="22"/>
          <w:lang w:eastAsia="zh-CN"/>
        </w:rPr>
        <w:t xml:space="preserve">11</w:t>
      </w:r>
      <w:r>
        <w:rPr>
          <w:rFonts w:hint="eastAsia" w:hAnsi="宋体" w:eastAsia="宋体"/>
          <w:spacing w:val="20"/>
          <w:szCs w:val="22"/>
          <w:lang w:eastAsia="zh-CN"/>
        </w:rPr>
        <w:t xml:space="preserve">穿刺导向</w:t>
      </w:r>
      <w:r>
        <w:rPr>
          <w:rFonts w:hint="eastAsia" w:hAnsi="宋体" w:eastAsia="宋体"/>
          <w:spacing w:val="20"/>
          <w:szCs w:val="22"/>
          <w:lang w:eastAsia="zh-CN"/>
        </w:rPr>
        <w:t xml:space="preserve">  </w:t>
      </w:r>
      <w:r>
        <w:rPr>
          <w:rFonts w:hint="eastAsia" w:hAnsi="宋体" w:eastAsia="宋体"/>
          <w:spacing w:val="20"/>
          <w:szCs w:val="22"/>
          <w:lang w:eastAsia="zh-CN"/>
        </w:rPr>
        <w:t xml:space="preserve">探头可配穿刺导向装置。</w:t>
      </w:r>
      <w:r/>
    </w:p>
    <w:p>
      <w:pPr>
        <w:widowControl w:val="off"/>
        <w:rPr>
          <w:rFonts w:hAnsi="宋体" w:eastAsia="宋体"/>
          <w:spacing w:val="20"/>
          <w:szCs w:val="22"/>
          <w:lang w:eastAsia="zh-CN"/>
        </w:rPr>
      </w:pPr>
      <w:r>
        <w:rPr>
          <w:rFonts w:hAnsi="宋体" w:eastAsia="宋体"/>
          <w:spacing w:val="20"/>
          <w:szCs w:val="22"/>
          <w:lang w:eastAsia="zh-CN"/>
        </w:rPr>
      </w:r>
      <w:r/>
    </w:p>
    <w:p>
      <w:pPr>
        <w:widowControl w:val="off"/>
        <w:rPr>
          <w:rFonts w:hAnsi="宋体" w:eastAsia="宋体"/>
          <w:spacing w:val="20"/>
          <w:szCs w:val="22"/>
          <w:lang w:eastAsia="zh-CN"/>
        </w:rPr>
      </w:pPr>
      <w:r>
        <w:rPr>
          <w:rFonts w:hint="eastAsia" w:hAnsi="宋体" w:eastAsia="宋体"/>
          <w:b/>
          <w:spacing w:val="20"/>
          <w:szCs w:val="22"/>
          <w:lang w:eastAsia="zh-CN"/>
        </w:rPr>
        <w:t xml:space="preserve">5</w:t>
      </w:r>
      <w:r>
        <w:rPr>
          <w:rFonts w:hAnsi="宋体" w:eastAsia="宋体"/>
          <w:b/>
          <w:spacing w:val="20"/>
          <w:szCs w:val="22"/>
          <w:lang w:eastAsia="zh-CN"/>
        </w:rPr>
        <w:t xml:space="preserve">.</w:t>
      </w:r>
      <w:r>
        <w:rPr>
          <w:rFonts w:hAnsi="宋体" w:eastAsia="宋体"/>
          <w:b/>
          <w:spacing w:val="20"/>
          <w:szCs w:val="22"/>
          <w:lang w:eastAsia="zh-CN"/>
        </w:rPr>
        <w:t xml:space="preserve">二维显像主要</w:t>
      </w:r>
      <w:r>
        <w:rPr>
          <w:rFonts w:hint="eastAsia" w:hAnsi="宋体" w:eastAsia="宋体"/>
          <w:b/>
          <w:spacing w:val="20"/>
          <w:szCs w:val="22"/>
          <w:lang w:eastAsia="zh-CN"/>
        </w:rPr>
        <w:t xml:space="preserve">要求</w:t>
      </w:r>
      <w:r>
        <w:rPr>
          <w:rFonts w:hAnsi="宋体" w:eastAsia="宋体"/>
          <w:b/>
          <w:spacing w:val="20"/>
          <w:szCs w:val="22"/>
          <w:lang w:eastAsia="zh-CN"/>
        </w:rPr>
        <w:t xml:space="preserve">：</w:t>
      </w:r>
      <w:r>
        <w:rPr>
          <w:rFonts w:hAnsi="宋体" w:eastAsia="宋体"/>
          <w:spacing w:val="20"/>
          <w:szCs w:val="22"/>
          <w:lang w:eastAsia="zh-CN"/>
        </w:rPr>
        <w:t xml:space="preserve"></w:t>
      </w:r>
      <w:r>
        <w:rPr>
          <w:rFonts w:hAnsi="宋体" w:eastAsia="宋体"/>
          <w:spacing w:val="20"/>
          <w:szCs w:val="22"/>
          <w:lang w:eastAsia="zh-CN"/>
        </w:rPr>
        <w:t xml:space="preserve"></w:t>
      </w:r>
      <w:r/>
    </w:p>
    <w:p>
      <w:pPr>
        <w:widowControl w:val="off"/>
        <w:rPr>
          <w:rFonts w:hAnsi="宋体" w:eastAsia="宋体"/>
          <w:spacing w:val="20"/>
          <w:szCs w:val="22"/>
          <w:lang w:eastAsia="zh-CN"/>
        </w:rPr>
      </w:pPr>
      <w:r>
        <w:rPr>
          <w:rFonts w:hint="eastAsia" w:hAnsi="宋体" w:eastAsia="宋体"/>
          <w:spacing w:val="20"/>
          <w:szCs w:val="22"/>
          <w:lang w:eastAsia="zh-CN"/>
        </w:rPr>
        <w:t xml:space="preserve">5</w:t>
      </w:r>
      <w:r>
        <w:rPr>
          <w:rFonts w:hAnsi="宋体" w:eastAsia="宋体"/>
          <w:spacing w:val="20"/>
          <w:szCs w:val="22"/>
          <w:lang w:eastAsia="zh-CN"/>
        </w:rPr>
        <w:t xml:space="preserve">.1 </w:t>
      </w:r>
      <w:r>
        <w:rPr>
          <w:rFonts w:hAnsi="宋体" w:eastAsia="宋体"/>
          <w:spacing w:val="20"/>
          <w:szCs w:val="22"/>
          <w:lang w:eastAsia="zh-CN"/>
        </w:rPr>
        <w:t xml:space="preserve">成像速度：相控阵探头，</w:t>
      </w:r>
      <w:r>
        <w:rPr>
          <w:rFonts w:hAnsi="宋体" w:eastAsia="宋体"/>
          <w:spacing w:val="20"/>
          <w:szCs w:val="22"/>
          <w:lang w:eastAsia="zh-CN"/>
        </w:rPr>
        <w:t xml:space="preserve">85</w:t>
      </w:r>
      <w:r>
        <w:rPr>
          <w:rFonts w:hAnsi="宋体" w:eastAsia="宋体"/>
          <w:spacing w:val="20"/>
          <w:szCs w:val="22"/>
          <w:lang w:eastAsia="zh-CN"/>
        </w:rPr>
        <w:t xml:space="preserve">°角</w:t>
      </w:r>
      <w:r>
        <w:rPr>
          <w:rFonts w:hAnsi="宋体" w:eastAsia="宋体"/>
          <w:spacing w:val="20"/>
          <w:szCs w:val="22"/>
          <w:lang w:eastAsia="zh-CN"/>
        </w:rPr>
        <w:t xml:space="preserve">,1</w:t>
      </w:r>
      <w:r>
        <w:rPr>
          <w:rFonts w:hint="eastAsia" w:hAnsi="宋体" w:eastAsia="宋体"/>
          <w:spacing w:val="20"/>
          <w:szCs w:val="22"/>
          <w:lang w:eastAsia="zh-CN"/>
        </w:rPr>
        <w:t xml:space="preserve">8</w:t>
      </w:r>
      <w:r>
        <w:rPr>
          <w:rFonts w:hAnsi="宋体" w:eastAsia="宋体"/>
          <w:spacing w:val="20"/>
          <w:szCs w:val="22"/>
          <w:lang w:eastAsia="zh-CN"/>
        </w:rPr>
        <w:t xml:space="preserve">CM</w:t>
      </w:r>
      <w:r>
        <w:rPr>
          <w:rFonts w:hAnsi="宋体" w:eastAsia="宋体"/>
          <w:spacing w:val="20"/>
          <w:szCs w:val="22"/>
          <w:lang w:eastAsia="zh-CN"/>
        </w:rPr>
        <w:t xml:space="preserve">深度时</w:t>
      </w:r>
      <w:r>
        <w:rPr>
          <w:rFonts w:hAnsi="宋体" w:eastAsia="宋体"/>
          <w:spacing w:val="20"/>
          <w:szCs w:val="22"/>
          <w:lang w:eastAsia="zh-CN"/>
        </w:rPr>
        <w:t xml:space="preserve">,</w:t>
      </w:r>
      <w:r>
        <w:rPr>
          <w:rFonts w:hAnsi="宋体" w:eastAsia="宋体"/>
          <w:spacing w:val="20"/>
          <w:szCs w:val="22"/>
          <w:lang w:eastAsia="zh-CN"/>
        </w:rPr>
        <w:t xml:space="preserve">帧速度</w:t>
      </w:r>
      <w:r>
        <w:rPr>
          <w:rFonts w:hAnsi="宋体" w:eastAsia="宋体"/>
          <w:spacing w:val="20"/>
          <w:szCs w:val="22"/>
          <w:lang w:eastAsia="zh-CN"/>
        </w:rPr>
        <w:t xml:space="preserve">≥</w:t>
      </w:r>
      <w:r>
        <w:rPr>
          <w:rFonts w:hint="eastAsia" w:hAnsi="宋体" w:eastAsia="宋体"/>
          <w:spacing w:val="20"/>
          <w:szCs w:val="22"/>
          <w:lang w:eastAsia="zh-CN"/>
        </w:rPr>
        <w:t xml:space="preserve">50</w:t>
      </w:r>
      <w:r>
        <w:rPr>
          <w:rFonts w:hAnsi="宋体" w:eastAsia="宋体"/>
          <w:spacing w:val="20"/>
          <w:szCs w:val="22"/>
          <w:lang w:eastAsia="zh-CN"/>
        </w:rPr>
        <w:t xml:space="preserve">帧</w:t>
      </w:r>
      <w:r>
        <w:rPr>
          <w:rFonts w:hAnsi="宋体" w:eastAsia="宋体"/>
          <w:spacing w:val="20"/>
          <w:szCs w:val="22"/>
          <w:lang w:eastAsia="zh-CN"/>
        </w:rPr>
        <w:t xml:space="preserve">/</w:t>
      </w:r>
      <w:r>
        <w:rPr>
          <w:rFonts w:hAnsi="宋体" w:eastAsia="宋体"/>
          <w:spacing w:val="20"/>
          <w:szCs w:val="22"/>
          <w:lang w:eastAsia="zh-CN"/>
        </w:rPr>
        <w:t xml:space="preserve">秒</w:t>
      </w:r>
      <w:r/>
    </w:p>
    <w:p>
      <w:pPr>
        <w:widowControl w:val="off"/>
        <w:rPr>
          <w:rFonts w:hAnsi="宋体" w:eastAsia="宋体"/>
          <w:spacing w:val="20"/>
          <w:szCs w:val="22"/>
          <w:lang w:eastAsia="zh-CN"/>
        </w:rPr>
      </w:pPr>
      <w:r>
        <w:rPr>
          <w:rFonts w:hAnsi="宋体" w:eastAsia="宋体"/>
          <w:spacing w:val="20"/>
          <w:szCs w:val="22"/>
          <w:lang w:eastAsia="zh-CN"/>
        </w:rPr>
        <w:t xml:space="preserve">凸</w:t>
      </w:r>
      <w:r>
        <w:rPr>
          <w:rFonts w:hAnsi="宋体" w:eastAsia="宋体"/>
          <w:spacing w:val="20"/>
          <w:szCs w:val="22"/>
          <w:lang w:eastAsia="zh-CN"/>
        </w:rPr>
        <w:t xml:space="preserve">阵探头</w:t>
      </w:r>
      <w:r>
        <w:rPr>
          <w:rFonts w:hAnsi="宋体" w:eastAsia="宋体"/>
          <w:spacing w:val="20"/>
          <w:szCs w:val="22"/>
          <w:lang w:eastAsia="zh-CN"/>
        </w:rPr>
        <w:t xml:space="preserve">, 85</w:t>
      </w:r>
      <w:r>
        <w:rPr>
          <w:rFonts w:hAnsi="宋体" w:eastAsia="宋体"/>
          <w:spacing w:val="20"/>
          <w:szCs w:val="22"/>
          <w:lang w:eastAsia="zh-CN"/>
        </w:rPr>
        <w:t xml:space="preserve">°角</w:t>
      </w:r>
      <w:r>
        <w:rPr>
          <w:rFonts w:hAnsi="宋体" w:eastAsia="宋体"/>
          <w:spacing w:val="20"/>
          <w:szCs w:val="22"/>
          <w:lang w:eastAsia="zh-CN"/>
        </w:rPr>
        <w:t xml:space="preserve">,1</w:t>
      </w:r>
      <w:r>
        <w:rPr>
          <w:rFonts w:hint="eastAsia" w:hAnsi="宋体" w:eastAsia="宋体"/>
          <w:spacing w:val="20"/>
          <w:szCs w:val="22"/>
          <w:lang w:eastAsia="zh-CN"/>
        </w:rPr>
        <w:t xml:space="preserve">8</w:t>
      </w:r>
      <w:r>
        <w:rPr>
          <w:rFonts w:hAnsi="宋体" w:eastAsia="宋体"/>
          <w:spacing w:val="20"/>
          <w:szCs w:val="22"/>
          <w:lang w:eastAsia="zh-CN"/>
        </w:rPr>
        <w:t xml:space="preserve">CM</w:t>
      </w:r>
      <w:r>
        <w:rPr>
          <w:rFonts w:hAnsi="宋体" w:eastAsia="宋体"/>
          <w:spacing w:val="20"/>
          <w:szCs w:val="22"/>
          <w:lang w:eastAsia="zh-CN"/>
        </w:rPr>
        <w:t xml:space="preserve">深度时</w:t>
      </w:r>
      <w:r>
        <w:rPr>
          <w:rFonts w:hAnsi="宋体" w:eastAsia="宋体"/>
          <w:spacing w:val="20"/>
          <w:szCs w:val="22"/>
          <w:lang w:eastAsia="zh-CN"/>
        </w:rPr>
        <w:t xml:space="preserve">,</w:t>
      </w:r>
      <w:r>
        <w:rPr>
          <w:rFonts w:hAnsi="宋体" w:eastAsia="宋体"/>
          <w:spacing w:val="20"/>
          <w:szCs w:val="22"/>
          <w:lang w:eastAsia="zh-CN"/>
        </w:rPr>
        <w:t xml:space="preserve">帧速度</w:t>
      </w:r>
      <w:r>
        <w:rPr>
          <w:rFonts w:hAnsi="宋体" w:eastAsia="宋体"/>
          <w:spacing w:val="20"/>
          <w:szCs w:val="22"/>
          <w:lang w:eastAsia="zh-CN"/>
        </w:rPr>
        <w:t xml:space="preserve">≥</w:t>
      </w:r>
      <w:r>
        <w:rPr>
          <w:rFonts w:hint="eastAsia" w:hAnsi="宋体" w:eastAsia="宋体"/>
          <w:spacing w:val="20"/>
          <w:szCs w:val="22"/>
          <w:lang w:eastAsia="zh-CN"/>
        </w:rPr>
        <w:t xml:space="preserve">40</w:t>
      </w:r>
      <w:r>
        <w:rPr>
          <w:rFonts w:hAnsi="宋体" w:eastAsia="宋体"/>
          <w:spacing w:val="20"/>
          <w:szCs w:val="22"/>
          <w:lang w:eastAsia="zh-CN"/>
        </w:rPr>
        <w:t xml:space="preserve">帧</w:t>
      </w:r>
      <w:r>
        <w:rPr>
          <w:rFonts w:hAnsi="宋体" w:eastAsia="宋体"/>
          <w:spacing w:val="20"/>
          <w:szCs w:val="22"/>
          <w:lang w:eastAsia="zh-CN"/>
        </w:rPr>
        <w:t xml:space="preserve">/</w:t>
      </w:r>
      <w:r>
        <w:rPr>
          <w:rFonts w:hAnsi="宋体" w:eastAsia="宋体"/>
          <w:spacing w:val="20"/>
          <w:szCs w:val="22"/>
          <w:lang w:eastAsia="zh-CN"/>
        </w:rPr>
        <w:t xml:space="preserve">秒</w:t>
      </w:r>
      <w:r/>
    </w:p>
    <w:p>
      <w:pPr>
        <w:widowControl w:val="off"/>
        <w:rPr>
          <w:rFonts w:hAnsi="宋体" w:eastAsia="宋体"/>
          <w:spacing w:val="20"/>
          <w:szCs w:val="22"/>
          <w:lang w:eastAsia="zh-CN"/>
        </w:rPr>
      </w:pPr>
      <w:r>
        <w:rPr>
          <w:rFonts w:hint="eastAsia" w:hAnsi="宋体" w:eastAsia="宋体"/>
          <w:spacing w:val="20"/>
          <w:szCs w:val="22"/>
          <w:lang w:eastAsia="zh-CN"/>
        </w:rPr>
        <w:t xml:space="preserve">5</w:t>
      </w:r>
      <w:r>
        <w:rPr>
          <w:rFonts w:hAnsi="宋体" w:eastAsia="宋体"/>
          <w:spacing w:val="20"/>
          <w:szCs w:val="22"/>
          <w:lang w:eastAsia="zh-CN"/>
        </w:rPr>
        <w:t xml:space="preserve">.2 </w:t>
      </w:r>
      <w:r>
        <w:rPr>
          <w:rFonts w:hAnsi="宋体" w:eastAsia="宋体"/>
          <w:spacing w:val="20"/>
          <w:szCs w:val="22"/>
          <w:lang w:eastAsia="zh-CN"/>
        </w:rPr>
        <w:t xml:space="preserve">扫描线：每帧线密度≥</w:t>
      </w:r>
      <w:r>
        <w:rPr>
          <w:rFonts w:hint="eastAsia" w:hAnsi="宋体" w:eastAsia="宋体"/>
          <w:spacing w:val="20"/>
          <w:szCs w:val="22"/>
          <w:lang w:eastAsia="zh-CN"/>
        </w:rPr>
        <w:t xml:space="preserve">320</w:t>
      </w:r>
      <w:r>
        <w:rPr>
          <w:rFonts w:hAnsi="宋体" w:eastAsia="宋体"/>
          <w:spacing w:val="20"/>
          <w:szCs w:val="22"/>
          <w:lang w:eastAsia="zh-CN"/>
        </w:rPr>
        <w:t xml:space="preserve">超声线</w:t>
      </w:r>
      <w:r/>
    </w:p>
    <w:p>
      <w:pPr>
        <w:widowControl w:val="off"/>
        <w:rPr>
          <w:rFonts w:hAnsi="宋体" w:eastAsia="宋体"/>
          <w:spacing w:val="20"/>
          <w:szCs w:val="22"/>
          <w:lang w:eastAsia="zh-CN"/>
        </w:rPr>
      </w:pPr>
      <w:r>
        <w:rPr>
          <w:rFonts w:hint="eastAsia" w:hAnsi="宋体" w:eastAsia="宋体"/>
          <w:spacing w:val="20"/>
          <w:szCs w:val="22"/>
          <w:lang w:eastAsia="zh-CN"/>
        </w:rPr>
        <w:t xml:space="preserve">5</w:t>
      </w:r>
      <w:r>
        <w:rPr>
          <w:rFonts w:hAnsi="宋体" w:eastAsia="宋体"/>
          <w:spacing w:val="20"/>
          <w:szCs w:val="22"/>
          <w:lang w:eastAsia="zh-CN"/>
        </w:rPr>
        <w:t xml:space="preserve">.3 </w:t>
      </w:r>
      <w:r>
        <w:rPr>
          <w:rFonts w:hAnsi="宋体" w:eastAsia="宋体"/>
          <w:spacing w:val="20"/>
          <w:szCs w:val="22"/>
          <w:lang w:eastAsia="zh-CN"/>
        </w:rPr>
        <w:t xml:space="preserve">增益调节：</w:t>
      </w:r>
      <w:r>
        <w:rPr>
          <w:rFonts w:hint="eastAsia" w:hAnsi="宋体" w:eastAsia="宋体"/>
          <w:spacing w:val="20"/>
          <w:szCs w:val="22"/>
          <w:lang w:eastAsia="zh-CN"/>
        </w:rPr>
        <w:t xml:space="preserve">TGC</w:t>
      </w:r>
      <w:r>
        <w:rPr>
          <w:rFonts w:hAnsi="宋体" w:eastAsia="宋体"/>
          <w:spacing w:val="20"/>
          <w:szCs w:val="22"/>
          <w:lang w:eastAsia="zh-CN"/>
        </w:rPr>
        <w:t xml:space="preserve">增益补偿≥</w:t>
      </w:r>
      <w:r>
        <w:rPr>
          <w:rFonts w:hAnsi="宋体" w:eastAsia="宋体"/>
          <w:spacing w:val="20"/>
          <w:szCs w:val="22"/>
          <w:lang w:eastAsia="zh-CN"/>
        </w:rPr>
        <w:t xml:space="preserve">8 </w:t>
      </w:r>
      <w:r>
        <w:rPr>
          <w:rFonts w:hAnsi="宋体" w:eastAsia="宋体"/>
          <w:spacing w:val="20"/>
          <w:szCs w:val="22"/>
          <w:lang w:eastAsia="zh-CN"/>
        </w:rPr>
        <w:t xml:space="preserve">段，</w:t>
      </w:r>
      <w:r>
        <w:rPr>
          <w:rFonts w:hint="eastAsia" w:hAnsi="宋体" w:eastAsia="宋体"/>
          <w:spacing w:val="20"/>
          <w:szCs w:val="22"/>
          <w:lang w:eastAsia="zh-CN"/>
        </w:rPr>
        <w:t xml:space="preserve">具备</w:t>
      </w:r>
      <w:r>
        <w:rPr>
          <w:rFonts w:hAnsi="宋体" w:eastAsia="宋体"/>
          <w:spacing w:val="20"/>
          <w:szCs w:val="22"/>
          <w:lang w:eastAsia="zh-CN"/>
        </w:rPr>
        <w:t xml:space="preserve">LGC</w:t>
      </w:r>
      <w:r>
        <w:rPr>
          <w:rFonts w:hint="eastAsia" w:hAnsi="宋体" w:eastAsia="宋体"/>
          <w:spacing w:val="20"/>
          <w:szCs w:val="22"/>
          <w:lang w:eastAsia="zh-CN"/>
        </w:rPr>
        <w:t xml:space="preserve">侧向增益补偿功能（物理推杆或数字调节均可）</w:t>
      </w:r>
      <w:r>
        <w:rPr>
          <w:rFonts w:hint="eastAsia" w:hAnsi="宋体" w:eastAsia="宋体"/>
          <w:spacing w:val="20"/>
          <w:szCs w:val="22"/>
          <w:lang w:eastAsia="zh-CN"/>
        </w:rPr>
        <w:t xml:space="preserve">，</w:t>
      </w:r>
      <w:r>
        <w:rPr>
          <w:rFonts w:hAnsi="宋体" w:eastAsia="宋体"/>
          <w:spacing w:val="20"/>
          <w:szCs w:val="22"/>
          <w:lang w:eastAsia="zh-CN"/>
        </w:rPr>
        <w:t xml:space="preserve">B/M </w:t>
      </w:r>
      <w:r>
        <w:rPr>
          <w:rFonts w:hAnsi="宋体" w:eastAsia="宋体"/>
          <w:spacing w:val="20"/>
          <w:szCs w:val="22"/>
          <w:lang w:eastAsia="zh-CN"/>
        </w:rPr>
        <w:t xml:space="preserve">可独立调节；</w:t>
      </w:r>
      <w:r/>
    </w:p>
    <w:p>
      <w:pPr>
        <w:widowControl w:val="off"/>
        <w:rPr>
          <w:rFonts w:hAnsi="宋体" w:eastAsia="宋体"/>
          <w:spacing w:val="20"/>
          <w:szCs w:val="22"/>
          <w:lang w:eastAsia="zh-CN"/>
        </w:rPr>
      </w:pPr>
      <w:r>
        <w:rPr>
          <w:rFonts w:hint="eastAsia" w:hAnsi="宋体" w:eastAsia="宋体"/>
          <w:spacing w:val="20"/>
          <w:szCs w:val="22"/>
          <w:lang w:eastAsia="zh-CN"/>
        </w:rPr>
        <w:t xml:space="preserve">5</w:t>
      </w:r>
      <w:r>
        <w:rPr>
          <w:rFonts w:hAnsi="宋体" w:eastAsia="宋体"/>
          <w:spacing w:val="20"/>
          <w:szCs w:val="22"/>
          <w:lang w:eastAsia="zh-CN"/>
        </w:rPr>
        <w:t xml:space="preserve">.4 </w:t>
      </w:r>
      <w:r>
        <w:rPr>
          <w:rFonts w:hAnsi="宋体" w:eastAsia="宋体"/>
          <w:spacing w:val="20"/>
          <w:szCs w:val="22"/>
          <w:lang w:eastAsia="zh-CN"/>
        </w:rPr>
        <w:t xml:space="preserve">数字式声</w:t>
      </w:r>
      <w:r>
        <w:rPr>
          <w:rFonts w:hAnsi="宋体" w:eastAsia="宋体"/>
          <w:spacing w:val="20"/>
          <w:szCs w:val="22"/>
          <w:lang w:eastAsia="zh-CN"/>
        </w:rPr>
        <w:t xml:space="preserve">束形成器</w:t>
      </w:r>
      <w:r>
        <w:rPr>
          <w:rFonts w:hAnsi="宋体" w:eastAsia="宋体"/>
          <w:spacing w:val="20"/>
          <w:szCs w:val="22"/>
          <w:lang w:eastAsia="zh-CN"/>
        </w:rPr>
        <w:t xml:space="preserve">：数字式全程动态聚焦，数字式可变孔径及动态变迹，</w:t>
      </w:r>
      <w:r/>
    </w:p>
    <w:p>
      <w:pPr>
        <w:widowControl w:val="off"/>
        <w:rPr>
          <w:rFonts w:hAnsi="宋体" w:eastAsia="宋体"/>
          <w:spacing w:val="20"/>
          <w:szCs w:val="22"/>
          <w:lang w:eastAsia="zh-CN"/>
        </w:rPr>
      </w:pPr>
      <w:r>
        <w:rPr>
          <w:rFonts w:hAnsi="宋体" w:eastAsia="宋体"/>
          <w:spacing w:val="20"/>
          <w:szCs w:val="22"/>
          <w:lang w:eastAsia="zh-CN"/>
        </w:rPr>
        <w:t xml:space="preserve">A/D</w:t>
      </w:r>
      <w:r>
        <w:rPr>
          <w:rFonts w:hint="eastAsia" w:hAnsi="宋体" w:eastAsia="宋体"/>
          <w:spacing w:val="20"/>
          <w:szCs w:val="22"/>
          <w:lang w:eastAsia="zh-CN"/>
        </w:rPr>
        <w:t xml:space="preserve">≥</w:t>
      </w:r>
      <w:r>
        <w:rPr>
          <w:rFonts w:hAnsi="宋体" w:eastAsia="宋体"/>
          <w:spacing w:val="20"/>
          <w:szCs w:val="22"/>
          <w:lang w:eastAsia="zh-CN"/>
        </w:rPr>
        <w:t xml:space="preserve">12bit</w:t>
      </w:r>
      <w:r/>
    </w:p>
    <w:p>
      <w:pPr>
        <w:widowControl w:val="off"/>
        <w:rPr>
          <w:rFonts w:hAnsi="宋体" w:eastAsia="宋体"/>
          <w:spacing w:val="20"/>
          <w:szCs w:val="22"/>
          <w:lang w:eastAsia="zh-CN"/>
        </w:rPr>
      </w:pPr>
      <w:r>
        <w:rPr>
          <w:rFonts w:hint="eastAsia" w:hAnsi="宋体" w:eastAsia="宋体"/>
          <w:spacing w:val="20"/>
          <w:szCs w:val="22"/>
          <w:lang w:eastAsia="zh-CN"/>
        </w:rPr>
        <w:t xml:space="preserve">5</w:t>
      </w:r>
      <w:r>
        <w:rPr>
          <w:rFonts w:hAnsi="宋体" w:eastAsia="宋体"/>
          <w:spacing w:val="20"/>
          <w:szCs w:val="22"/>
          <w:lang w:eastAsia="zh-CN"/>
        </w:rPr>
        <w:t xml:space="preserve">.5 </w:t>
      </w:r>
      <w:r>
        <w:rPr>
          <w:rFonts w:hAnsi="宋体" w:eastAsia="宋体"/>
          <w:spacing w:val="20"/>
          <w:szCs w:val="22"/>
          <w:lang w:eastAsia="zh-CN"/>
        </w:rPr>
        <w:t xml:space="preserve">高分辨率放大：放大时增加信息量，提高</w:t>
      </w:r>
      <w:r>
        <w:rPr>
          <w:rFonts w:hAnsi="宋体" w:eastAsia="宋体"/>
          <w:spacing w:val="20"/>
          <w:szCs w:val="22"/>
          <w:lang w:eastAsia="zh-CN"/>
        </w:rPr>
        <w:t xml:space="preserve">分辨率及帧率</w:t>
      </w:r>
      <w:r>
        <w:rPr>
          <w:rFonts w:hAnsi="宋体" w:eastAsia="宋体"/>
          <w:spacing w:val="20"/>
          <w:szCs w:val="22"/>
          <w:lang w:eastAsia="zh-CN"/>
        </w:rPr>
        <w:t xml:space="preserve">；</w:t>
      </w:r>
      <w:r/>
    </w:p>
    <w:p>
      <w:pPr>
        <w:widowControl w:val="off"/>
        <w:rPr>
          <w:rFonts w:hAnsi="宋体" w:eastAsia="宋体"/>
          <w:spacing w:val="20"/>
          <w:szCs w:val="22"/>
          <w:lang w:eastAsia="zh-CN"/>
        </w:rPr>
      </w:pPr>
      <w:r>
        <w:rPr>
          <w:rFonts w:hint="eastAsia" w:hAnsi="宋体" w:eastAsia="宋体"/>
          <w:spacing w:val="20"/>
          <w:szCs w:val="22"/>
          <w:lang w:eastAsia="zh-CN"/>
        </w:rPr>
        <w:t xml:space="preserve">5</w:t>
      </w:r>
      <w:r>
        <w:rPr>
          <w:rFonts w:hAnsi="宋体" w:eastAsia="宋体"/>
          <w:spacing w:val="20"/>
          <w:szCs w:val="22"/>
          <w:lang w:eastAsia="zh-CN"/>
        </w:rPr>
        <w:t xml:space="preserve">.</w:t>
      </w:r>
      <w:r>
        <w:rPr>
          <w:rFonts w:hint="eastAsia" w:hAnsi="宋体" w:eastAsia="宋体"/>
          <w:spacing w:val="20"/>
          <w:szCs w:val="22"/>
          <w:lang w:eastAsia="zh-CN"/>
        </w:rPr>
        <w:t xml:space="preserve">6</w:t>
      </w:r>
      <w:r>
        <w:rPr>
          <w:rFonts w:hAnsi="宋体" w:eastAsia="宋体"/>
          <w:spacing w:val="20"/>
          <w:szCs w:val="22"/>
          <w:lang w:eastAsia="zh-CN"/>
        </w:rPr>
        <w:t xml:space="preserve"> </w:t>
      </w:r>
      <w:r>
        <w:rPr>
          <w:rFonts w:hAnsi="宋体" w:eastAsia="宋体"/>
          <w:spacing w:val="20"/>
          <w:szCs w:val="22"/>
          <w:lang w:eastAsia="zh-CN"/>
        </w:rPr>
        <w:t xml:space="preserve">接收方式：独立接收和发射通道数</w:t>
      </w:r>
      <w:r>
        <w:rPr>
          <w:rFonts w:hAnsi="宋体" w:eastAsia="宋体"/>
          <w:spacing w:val="20"/>
          <w:szCs w:val="22"/>
          <w:lang w:eastAsia="zh-CN"/>
        </w:rPr>
        <w:t xml:space="preserve">, </w:t>
      </w:r>
      <w:r>
        <w:rPr>
          <w:rFonts w:hAnsi="宋体" w:eastAsia="宋体"/>
          <w:spacing w:val="20"/>
          <w:szCs w:val="22"/>
          <w:lang w:eastAsia="zh-CN"/>
        </w:rPr>
        <w:t xml:space="preserve">多倍信号并行处理；</w:t>
      </w:r>
      <w:r/>
    </w:p>
    <w:p>
      <w:pPr>
        <w:widowControl w:val="off"/>
        <w:rPr>
          <w:rFonts w:hAnsi="宋体" w:eastAsia="宋体"/>
          <w:spacing w:val="20"/>
          <w:szCs w:val="22"/>
          <w:lang w:eastAsia="zh-CN"/>
        </w:rPr>
      </w:pPr>
      <w:r>
        <w:rPr>
          <w:rFonts w:hint="eastAsia" w:hAnsi="宋体" w:eastAsia="宋体"/>
          <w:spacing w:val="20"/>
          <w:szCs w:val="22"/>
          <w:lang w:eastAsia="zh-CN"/>
        </w:rPr>
        <w:t xml:space="preserve">5</w:t>
      </w:r>
      <w:r>
        <w:rPr>
          <w:rFonts w:hAnsi="宋体" w:eastAsia="宋体"/>
          <w:spacing w:val="20"/>
          <w:szCs w:val="22"/>
          <w:lang w:eastAsia="zh-CN"/>
        </w:rPr>
        <w:t xml:space="preserve">.</w:t>
      </w:r>
      <w:r>
        <w:rPr>
          <w:rFonts w:hint="eastAsia" w:hAnsi="宋体" w:eastAsia="宋体"/>
          <w:spacing w:val="20"/>
          <w:szCs w:val="22"/>
          <w:lang w:eastAsia="zh-CN"/>
        </w:rPr>
        <w:t xml:space="preserve">7</w:t>
      </w:r>
      <w:r>
        <w:rPr>
          <w:rFonts w:hAnsi="宋体" w:eastAsia="宋体"/>
          <w:spacing w:val="20"/>
          <w:szCs w:val="22"/>
          <w:lang w:eastAsia="zh-CN"/>
        </w:rPr>
        <w:t xml:space="preserve"> </w:t>
      </w:r>
      <w:r>
        <w:rPr>
          <w:rFonts w:hAnsi="宋体" w:eastAsia="宋体"/>
          <w:spacing w:val="20"/>
          <w:szCs w:val="22"/>
          <w:lang w:eastAsia="zh-CN"/>
        </w:rPr>
        <w:t xml:space="preserve">接收超声信号系统动态范围≥</w:t>
      </w:r>
      <w:r>
        <w:rPr>
          <w:rFonts w:hAnsi="宋体" w:eastAsia="宋体"/>
          <w:spacing w:val="20"/>
          <w:szCs w:val="22"/>
          <w:lang w:eastAsia="zh-CN"/>
        </w:rPr>
        <w:t xml:space="preserve">320 dB</w:t>
      </w:r>
      <w:r/>
    </w:p>
    <w:p>
      <w:pPr>
        <w:widowControl w:val="off"/>
        <w:rPr>
          <w:rFonts w:hAnsi="宋体" w:eastAsia="宋体"/>
          <w:spacing w:val="20"/>
          <w:szCs w:val="22"/>
          <w:lang w:eastAsia="zh-CN"/>
        </w:rPr>
      </w:pPr>
      <w:r>
        <w:rPr>
          <w:rFonts w:hAnsi="宋体" w:eastAsia="宋体"/>
          <w:spacing w:val="20"/>
          <w:szCs w:val="22"/>
          <w:lang w:eastAsia="zh-CN"/>
        </w:rPr>
      </w:r>
      <w:r/>
    </w:p>
    <w:p>
      <w:pPr>
        <w:widowControl w:val="off"/>
        <w:rPr>
          <w:rFonts w:hAnsi="宋体" w:eastAsia="宋体"/>
          <w:b/>
          <w:spacing w:val="20"/>
          <w:szCs w:val="22"/>
          <w:lang w:eastAsia="zh-CN"/>
        </w:rPr>
      </w:pPr>
      <w:r>
        <w:rPr>
          <w:rFonts w:hAnsi="宋体" w:eastAsia="宋体"/>
          <w:b/>
          <w:spacing w:val="20"/>
          <w:szCs w:val="22"/>
          <w:lang w:eastAsia="zh-CN"/>
        </w:rPr>
        <w:t xml:space="preserve">6.</w:t>
      </w:r>
      <w:r>
        <w:rPr>
          <w:rFonts w:hAnsi="宋体" w:eastAsia="宋体"/>
          <w:b/>
          <w:spacing w:val="20"/>
          <w:szCs w:val="22"/>
          <w:lang w:eastAsia="zh-CN"/>
        </w:rPr>
        <w:t xml:space="preserve">频谱多普勒：</w:t>
      </w:r>
      <w:r/>
    </w:p>
    <w:p>
      <w:pPr>
        <w:widowControl w:val="off"/>
        <w:rPr>
          <w:rFonts w:hAnsi="宋体" w:eastAsia="宋体"/>
          <w:spacing w:val="20"/>
          <w:szCs w:val="22"/>
          <w:lang w:eastAsia="zh-CN"/>
        </w:rPr>
      </w:pPr>
      <w:r>
        <w:rPr>
          <w:rFonts w:hAnsi="宋体" w:eastAsia="宋体"/>
          <w:spacing w:val="20"/>
          <w:szCs w:val="22"/>
          <w:lang w:eastAsia="zh-CN"/>
        </w:rPr>
        <w:t xml:space="preserve">6</w:t>
      </w:r>
      <w:r>
        <w:rPr>
          <w:rFonts w:hAnsi="宋体" w:eastAsia="宋体"/>
          <w:spacing w:val="20"/>
          <w:szCs w:val="22"/>
          <w:lang w:eastAsia="zh-CN"/>
        </w:rPr>
        <w:t xml:space="preserve">.1 </w:t>
      </w:r>
      <w:r>
        <w:rPr>
          <w:rFonts w:hAnsi="宋体" w:eastAsia="宋体"/>
          <w:spacing w:val="20"/>
          <w:szCs w:val="22"/>
          <w:lang w:eastAsia="zh-CN"/>
        </w:rPr>
        <w:t xml:space="preserve">显示模式：脉冲多普勒</w:t>
      </w:r>
      <w:r>
        <w:rPr>
          <w:rFonts w:hAnsi="宋体" w:eastAsia="宋体"/>
          <w:spacing w:val="20"/>
          <w:szCs w:val="22"/>
          <w:lang w:eastAsia="zh-CN"/>
        </w:rPr>
        <w:t xml:space="preserve"> (PWD)</w:t>
      </w:r>
      <w:r>
        <w:rPr>
          <w:rFonts w:hAnsi="宋体" w:eastAsia="宋体"/>
          <w:spacing w:val="20"/>
          <w:szCs w:val="22"/>
          <w:lang w:eastAsia="zh-CN"/>
        </w:rPr>
        <w:t xml:space="preserve">、</w:t>
      </w:r>
      <w:r/>
    </w:p>
    <w:p>
      <w:pPr>
        <w:widowControl w:val="off"/>
        <w:rPr>
          <w:rFonts w:hAnsi="宋体" w:eastAsia="宋体"/>
          <w:spacing w:val="20"/>
          <w:szCs w:val="22"/>
          <w:lang w:eastAsia="zh-CN"/>
        </w:rPr>
      </w:pPr>
      <w:r>
        <w:rPr>
          <w:rFonts w:hint="eastAsia" w:hAnsi="宋体" w:eastAsia="宋体"/>
          <w:spacing w:val="20"/>
          <w:szCs w:val="22"/>
          <w:lang w:eastAsia="zh-CN"/>
        </w:rPr>
        <w:t xml:space="preserve">                     </w:t>
      </w:r>
      <w:r>
        <w:rPr>
          <w:rFonts w:hAnsi="宋体" w:eastAsia="宋体"/>
          <w:spacing w:val="20"/>
          <w:szCs w:val="22"/>
          <w:lang w:eastAsia="zh-CN"/>
        </w:rPr>
        <w:t xml:space="preserve">高脉冲重复频率</w:t>
      </w:r>
      <w:r>
        <w:rPr>
          <w:rFonts w:hAnsi="宋体" w:eastAsia="宋体"/>
          <w:spacing w:val="20"/>
          <w:szCs w:val="22"/>
          <w:lang w:eastAsia="zh-CN"/>
        </w:rPr>
        <w:t xml:space="preserve"> (HPRF)</w:t>
      </w:r>
      <w:r>
        <w:rPr>
          <w:rFonts w:hAnsi="宋体" w:eastAsia="宋体"/>
          <w:spacing w:val="20"/>
          <w:szCs w:val="22"/>
          <w:lang w:eastAsia="zh-CN"/>
        </w:rPr>
        <w:t xml:space="preserve">、</w:t>
      </w:r>
      <w:r/>
    </w:p>
    <w:p>
      <w:pPr>
        <w:ind w:firstLine="1820"/>
        <w:widowControl w:val="off"/>
        <w:rPr>
          <w:rFonts w:hAnsi="宋体" w:eastAsia="宋体"/>
          <w:spacing w:val="20"/>
          <w:szCs w:val="22"/>
          <w:lang w:eastAsia="zh-CN"/>
        </w:rPr>
      </w:pPr>
      <w:r>
        <w:rPr>
          <w:rFonts w:hAnsi="宋体" w:eastAsia="宋体"/>
          <w:spacing w:val="20"/>
          <w:szCs w:val="22"/>
          <w:lang w:eastAsia="zh-CN"/>
        </w:rPr>
        <w:t xml:space="preserve">连续波多普勒（</w:t>
      </w:r>
      <w:r>
        <w:rPr>
          <w:rFonts w:hAnsi="宋体" w:eastAsia="宋体"/>
          <w:spacing w:val="20"/>
          <w:szCs w:val="22"/>
          <w:lang w:eastAsia="zh-CN"/>
        </w:rPr>
        <w:t xml:space="preserve">CW</w:t>
      </w:r>
      <w:r>
        <w:rPr>
          <w:rFonts w:hAnsi="宋体" w:eastAsia="宋体"/>
          <w:spacing w:val="20"/>
          <w:szCs w:val="22"/>
          <w:lang w:eastAsia="zh-CN"/>
        </w:rPr>
        <w:t xml:space="preserve">）；</w:t>
      </w:r>
      <w:r/>
    </w:p>
    <w:p>
      <w:pPr>
        <w:widowControl w:val="off"/>
        <w:rPr>
          <w:rFonts w:hAnsi="宋体" w:eastAsia="宋体"/>
          <w:spacing w:val="20"/>
          <w:szCs w:val="22"/>
          <w:lang w:eastAsia="zh-CN"/>
        </w:rPr>
      </w:pPr>
      <w:r>
        <w:rPr>
          <w:rFonts w:hAnsi="宋体" w:eastAsia="宋体"/>
          <w:spacing w:val="20"/>
          <w:szCs w:val="22"/>
          <w:lang w:eastAsia="zh-CN"/>
        </w:rPr>
        <w:t xml:space="preserve">6</w:t>
      </w:r>
      <w:r>
        <w:rPr>
          <w:rFonts w:hAnsi="宋体" w:eastAsia="宋体"/>
          <w:spacing w:val="20"/>
          <w:szCs w:val="22"/>
          <w:lang w:eastAsia="zh-CN"/>
        </w:rPr>
        <w:t xml:space="preserve">.2 </w:t>
      </w:r>
      <w:r>
        <w:rPr>
          <w:rFonts w:hAnsi="宋体" w:eastAsia="宋体"/>
          <w:spacing w:val="20"/>
          <w:szCs w:val="22"/>
          <w:lang w:eastAsia="zh-CN"/>
        </w:rPr>
        <w:t xml:space="preserve">发射频率</w:t>
      </w:r>
      <w:r>
        <w:rPr>
          <w:rFonts w:hAnsi="宋体" w:eastAsia="宋体"/>
          <w:spacing w:val="20"/>
          <w:szCs w:val="22"/>
          <w:lang w:eastAsia="zh-CN"/>
        </w:rPr>
        <w:t xml:space="preserve">: </w:t>
      </w:r>
      <w:r>
        <w:rPr>
          <w:rFonts w:hAnsi="宋体" w:eastAsia="宋体"/>
          <w:spacing w:val="20"/>
          <w:szCs w:val="22"/>
          <w:lang w:eastAsia="zh-CN"/>
        </w:rPr>
        <w:t xml:space="preserve">电子相控阵</w:t>
      </w:r>
      <w:r>
        <w:rPr>
          <w:rFonts w:hAnsi="宋体" w:eastAsia="宋体"/>
          <w:spacing w:val="20"/>
          <w:szCs w:val="22"/>
          <w:lang w:eastAsia="zh-CN"/>
        </w:rPr>
        <w:t xml:space="preserve">: </w:t>
      </w:r>
      <w:r>
        <w:rPr>
          <w:rFonts w:hAnsi="宋体" w:eastAsia="宋体"/>
          <w:spacing w:val="20"/>
          <w:szCs w:val="22"/>
          <w:lang w:eastAsia="zh-CN"/>
        </w:rPr>
        <w:t xml:space="preserve">PWD,CWD</w:t>
      </w:r>
      <w:r>
        <w:rPr>
          <w:rFonts w:hint="eastAsia" w:hAnsi="宋体" w:eastAsia="宋体"/>
          <w:spacing w:val="20"/>
          <w:szCs w:val="22"/>
          <w:lang w:eastAsia="zh-CN"/>
        </w:rPr>
        <w:t xml:space="preserve">1</w:t>
      </w:r>
      <w:r>
        <w:rPr>
          <w:rFonts w:hAnsi="宋体" w:eastAsia="宋体"/>
          <w:spacing w:val="20"/>
          <w:szCs w:val="22"/>
          <w:lang w:eastAsia="zh-CN"/>
        </w:rPr>
        <w:t xml:space="preserve">.</w:t>
      </w:r>
      <w:r>
        <w:rPr>
          <w:rFonts w:hint="eastAsia" w:hAnsi="宋体" w:eastAsia="宋体"/>
          <w:spacing w:val="20"/>
          <w:szCs w:val="22"/>
          <w:lang w:eastAsia="zh-CN"/>
        </w:rPr>
        <w:t xml:space="preserve">6</w:t>
      </w:r>
      <w:r>
        <w:rPr>
          <w:rFonts w:hAnsi="宋体" w:eastAsia="宋体"/>
          <w:spacing w:val="20"/>
          <w:szCs w:val="22"/>
          <w:lang w:eastAsia="zh-CN"/>
        </w:rPr>
        <w:t xml:space="preserve">-</w:t>
      </w:r>
      <w:r>
        <w:rPr>
          <w:rFonts w:hint="eastAsia" w:hAnsi="宋体" w:eastAsia="宋体"/>
          <w:spacing w:val="20"/>
          <w:szCs w:val="22"/>
          <w:lang w:eastAsia="zh-CN"/>
        </w:rPr>
        <w:t xml:space="preserve">1</w:t>
      </w:r>
      <w:r>
        <w:rPr>
          <w:rFonts w:hAnsi="宋体" w:eastAsia="宋体"/>
          <w:spacing w:val="20"/>
          <w:szCs w:val="22"/>
          <w:lang w:eastAsia="zh-CN"/>
        </w:rPr>
        <w:t xml:space="preserve">.</w:t>
      </w:r>
      <w:r>
        <w:rPr>
          <w:rFonts w:hint="eastAsia" w:hAnsi="宋体" w:eastAsia="宋体"/>
          <w:spacing w:val="20"/>
          <w:szCs w:val="22"/>
          <w:lang w:eastAsia="zh-CN"/>
        </w:rPr>
        <w:t xml:space="preserve">8</w:t>
      </w:r>
      <w:r>
        <w:rPr>
          <w:rFonts w:hAnsi="宋体" w:eastAsia="宋体"/>
          <w:spacing w:val="20"/>
          <w:szCs w:val="22"/>
          <w:lang w:eastAsia="zh-CN"/>
        </w:rPr>
        <w:t xml:space="preserve">MHz</w:t>
      </w:r>
      <w:r/>
    </w:p>
    <w:p>
      <w:pPr>
        <w:ind w:firstLine="520"/>
        <w:widowControl w:val="off"/>
        <w:rPr>
          <w:rFonts w:hAnsi="宋体" w:eastAsia="宋体"/>
          <w:spacing w:val="20"/>
          <w:szCs w:val="22"/>
          <w:lang w:eastAsia="zh-CN"/>
        </w:rPr>
      </w:pPr>
      <w:r>
        <w:rPr>
          <w:rFonts w:hAnsi="宋体" w:eastAsia="宋体"/>
          <w:spacing w:val="20"/>
          <w:szCs w:val="22"/>
          <w:lang w:eastAsia="zh-CN"/>
        </w:rPr>
        <w:t xml:space="preserve">电子</w:t>
      </w:r>
      <w:r>
        <w:rPr>
          <w:rFonts w:hAnsi="宋体" w:eastAsia="宋体"/>
          <w:spacing w:val="20"/>
          <w:szCs w:val="22"/>
          <w:lang w:eastAsia="zh-CN"/>
        </w:rPr>
        <w:t xml:space="preserve">凸</w:t>
      </w:r>
      <w:r>
        <w:rPr>
          <w:rFonts w:hAnsi="宋体" w:eastAsia="宋体"/>
          <w:spacing w:val="20"/>
          <w:szCs w:val="22"/>
          <w:lang w:eastAsia="zh-CN"/>
        </w:rPr>
        <w:t xml:space="preserve">阵</w:t>
      </w:r>
      <w:r>
        <w:rPr>
          <w:rFonts w:hAnsi="宋体" w:eastAsia="宋体"/>
          <w:spacing w:val="20"/>
          <w:szCs w:val="22"/>
          <w:lang w:eastAsia="zh-CN"/>
        </w:rPr>
        <w:t xml:space="preserve">:PWD:</w:t>
      </w:r>
      <w:r>
        <w:rPr>
          <w:rFonts w:hint="eastAsia" w:hAnsi="宋体" w:eastAsia="宋体"/>
          <w:spacing w:val="20"/>
          <w:szCs w:val="22"/>
          <w:lang w:eastAsia="zh-CN"/>
        </w:rPr>
        <w:t xml:space="preserve">2</w:t>
      </w:r>
      <w:r>
        <w:rPr>
          <w:rFonts w:hAnsi="宋体" w:eastAsia="宋体"/>
          <w:spacing w:val="20"/>
          <w:szCs w:val="22"/>
          <w:lang w:eastAsia="zh-CN"/>
        </w:rPr>
        <w:t xml:space="preserve">.0-</w:t>
      </w:r>
      <w:r>
        <w:rPr>
          <w:rFonts w:hint="eastAsia" w:hAnsi="宋体" w:eastAsia="宋体"/>
          <w:spacing w:val="20"/>
          <w:szCs w:val="22"/>
          <w:lang w:eastAsia="zh-CN"/>
        </w:rPr>
        <w:t xml:space="preserve">2</w:t>
      </w:r>
      <w:r>
        <w:rPr>
          <w:rFonts w:hAnsi="宋体" w:eastAsia="宋体"/>
          <w:spacing w:val="20"/>
          <w:szCs w:val="22"/>
          <w:lang w:eastAsia="zh-CN"/>
        </w:rPr>
        <w:t xml:space="preserve">.</w:t>
      </w:r>
      <w:r>
        <w:rPr>
          <w:rFonts w:hint="eastAsia" w:hAnsi="宋体" w:eastAsia="宋体"/>
          <w:spacing w:val="20"/>
          <w:szCs w:val="22"/>
          <w:lang w:eastAsia="zh-CN"/>
        </w:rPr>
        <w:t xml:space="preserve">2</w:t>
      </w:r>
      <w:r>
        <w:rPr>
          <w:rFonts w:hAnsi="宋体" w:eastAsia="宋体"/>
          <w:spacing w:val="20"/>
          <w:szCs w:val="22"/>
          <w:lang w:eastAsia="zh-CN"/>
        </w:rPr>
        <w:t xml:space="preserve">MHz</w:t>
      </w:r>
      <w:r/>
    </w:p>
    <w:p>
      <w:pPr>
        <w:ind w:firstLine="520"/>
        <w:widowControl w:val="off"/>
        <w:rPr>
          <w:rFonts w:hAnsi="宋体" w:eastAsia="宋体"/>
          <w:spacing w:val="20"/>
          <w:szCs w:val="22"/>
          <w:lang w:eastAsia="zh-CN"/>
        </w:rPr>
      </w:pPr>
      <w:r>
        <w:rPr>
          <w:rFonts w:hAnsi="宋体" w:eastAsia="宋体"/>
          <w:spacing w:val="20"/>
          <w:szCs w:val="22"/>
          <w:lang w:eastAsia="zh-CN"/>
        </w:rPr>
        <w:t xml:space="preserve">电子线阵</w:t>
      </w:r>
      <w:r>
        <w:rPr>
          <w:rFonts w:hAnsi="宋体" w:eastAsia="宋体"/>
          <w:spacing w:val="20"/>
          <w:szCs w:val="22"/>
          <w:lang w:eastAsia="zh-CN"/>
        </w:rPr>
        <w:t xml:space="preserve">:PWD:</w:t>
      </w:r>
      <w:r>
        <w:rPr>
          <w:rFonts w:hint="eastAsia" w:hAnsi="宋体" w:eastAsia="宋体"/>
          <w:spacing w:val="20"/>
          <w:szCs w:val="22"/>
          <w:lang w:eastAsia="zh-CN"/>
        </w:rPr>
        <w:t xml:space="preserve">5</w:t>
      </w:r>
      <w:r>
        <w:rPr>
          <w:rFonts w:hAnsi="宋体" w:eastAsia="宋体"/>
          <w:spacing w:val="20"/>
          <w:szCs w:val="22"/>
          <w:lang w:eastAsia="zh-CN"/>
        </w:rPr>
        <w:t xml:space="preserve">.</w:t>
      </w:r>
      <w:r>
        <w:rPr>
          <w:rFonts w:hint="eastAsia" w:hAnsi="宋体" w:eastAsia="宋体"/>
          <w:spacing w:val="20"/>
          <w:szCs w:val="22"/>
          <w:lang w:eastAsia="zh-CN"/>
        </w:rPr>
        <w:t xml:space="preserve">7</w:t>
      </w:r>
      <w:r>
        <w:rPr>
          <w:rFonts w:hAnsi="宋体" w:eastAsia="宋体"/>
          <w:spacing w:val="20"/>
          <w:szCs w:val="22"/>
          <w:lang w:eastAsia="zh-CN"/>
        </w:rPr>
        <w:t xml:space="preserve">5-7.</w:t>
      </w:r>
      <w:r>
        <w:rPr>
          <w:rFonts w:hint="eastAsia" w:hAnsi="宋体" w:eastAsia="宋体"/>
          <w:spacing w:val="20"/>
          <w:szCs w:val="22"/>
          <w:lang w:eastAsia="zh-CN"/>
        </w:rPr>
        <w:t xml:space="preserve">0</w:t>
      </w:r>
      <w:r>
        <w:rPr>
          <w:rFonts w:hAnsi="宋体" w:eastAsia="宋体"/>
          <w:spacing w:val="20"/>
          <w:szCs w:val="22"/>
          <w:lang w:eastAsia="zh-CN"/>
        </w:rPr>
        <w:t xml:space="preserve">MHz</w:t>
      </w:r>
      <w:r/>
    </w:p>
    <w:p>
      <w:pPr>
        <w:ind w:left="520" w:hanging="520"/>
        <w:widowControl w:val="off"/>
        <w:rPr>
          <w:rFonts w:hAnsi="宋体" w:eastAsia="宋体"/>
          <w:spacing w:val="20"/>
          <w:szCs w:val="22"/>
          <w:lang w:eastAsia="zh-CN"/>
        </w:rPr>
      </w:pPr>
      <w:r>
        <w:rPr>
          <w:rFonts w:hAnsi="宋体" w:eastAsia="宋体"/>
          <w:spacing w:val="20"/>
          <w:szCs w:val="22"/>
          <w:lang w:eastAsia="zh-CN"/>
        </w:rPr>
        <w:t xml:space="preserve">6</w:t>
      </w:r>
      <w:r>
        <w:rPr>
          <w:rFonts w:hAnsi="宋体" w:eastAsia="宋体"/>
          <w:spacing w:val="20"/>
          <w:szCs w:val="22"/>
          <w:lang w:eastAsia="zh-CN"/>
        </w:rPr>
        <w:t xml:space="preserve">.3 </w:t>
      </w:r>
      <w:r>
        <w:rPr>
          <w:rFonts w:hAnsi="宋体" w:eastAsia="宋体"/>
          <w:spacing w:val="20"/>
          <w:szCs w:val="22"/>
          <w:lang w:eastAsia="zh-CN"/>
        </w:rPr>
        <w:t xml:space="preserve">显示方式：</w:t>
      </w:r>
      <w:r>
        <w:rPr>
          <w:rFonts w:hAnsi="宋体" w:eastAsia="宋体"/>
          <w:spacing w:val="20"/>
          <w:szCs w:val="22"/>
          <w:lang w:eastAsia="zh-CN"/>
        </w:rPr>
        <w:t xml:space="preserve">B/D</w:t>
      </w:r>
      <w:r>
        <w:rPr>
          <w:rFonts w:hAnsi="宋体" w:eastAsia="宋体"/>
          <w:spacing w:val="20"/>
          <w:szCs w:val="22"/>
          <w:lang w:eastAsia="zh-CN"/>
        </w:rPr>
        <w:t xml:space="preserve">、</w:t>
      </w:r>
      <w:r>
        <w:rPr>
          <w:rFonts w:hAnsi="宋体" w:eastAsia="宋体"/>
          <w:spacing w:val="20"/>
          <w:szCs w:val="22"/>
          <w:lang w:eastAsia="zh-CN"/>
        </w:rPr>
        <w:t xml:space="preserve">M/D</w:t>
      </w:r>
      <w:r>
        <w:rPr>
          <w:rFonts w:hAnsi="宋体" w:eastAsia="宋体"/>
          <w:spacing w:val="20"/>
          <w:szCs w:val="22"/>
          <w:lang w:eastAsia="zh-CN"/>
        </w:rPr>
        <w:t xml:space="preserve">、</w:t>
      </w:r>
      <w:r>
        <w:rPr>
          <w:rFonts w:hAnsi="宋体" w:eastAsia="宋体"/>
          <w:spacing w:val="20"/>
          <w:szCs w:val="22"/>
          <w:lang w:eastAsia="zh-CN"/>
        </w:rPr>
        <w:t xml:space="preserve">D</w:t>
      </w:r>
      <w:r>
        <w:rPr>
          <w:rFonts w:hAnsi="宋体" w:eastAsia="宋体"/>
          <w:spacing w:val="20"/>
          <w:szCs w:val="22"/>
          <w:lang w:eastAsia="zh-CN"/>
        </w:rPr>
        <w:t xml:space="preserve">、</w:t>
      </w:r>
      <w:r>
        <w:rPr>
          <w:rFonts w:hAnsi="宋体" w:eastAsia="宋体"/>
          <w:spacing w:val="20"/>
          <w:szCs w:val="22"/>
          <w:lang w:eastAsia="zh-CN"/>
        </w:rPr>
        <w:t xml:space="preserve">B/CDV</w:t>
      </w:r>
      <w:r>
        <w:rPr>
          <w:rFonts w:hAnsi="宋体" w:eastAsia="宋体"/>
          <w:spacing w:val="20"/>
          <w:szCs w:val="22"/>
          <w:lang w:eastAsia="zh-CN"/>
        </w:rPr>
        <w:t xml:space="preserve">、</w:t>
      </w:r>
      <w:r>
        <w:rPr>
          <w:rFonts w:hAnsi="宋体" w:eastAsia="宋体"/>
          <w:spacing w:val="20"/>
          <w:szCs w:val="22"/>
          <w:lang w:eastAsia="zh-CN"/>
        </w:rPr>
        <w:t xml:space="preserve">B/C</w:t>
      </w:r>
      <w:r>
        <w:rPr>
          <w:rFonts w:hint="eastAsia" w:hAnsi="宋体" w:eastAsia="宋体"/>
          <w:spacing w:val="20"/>
          <w:szCs w:val="22"/>
          <w:lang w:eastAsia="zh-CN"/>
        </w:rPr>
        <w:t xml:space="preserve">PA</w:t>
      </w:r>
      <w:r>
        <w:rPr>
          <w:rFonts w:hAnsi="宋体" w:eastAsia="宋体"/>
          <w:spacing w:val="20"/>
          <w:szCs w:val="22"/>
          <w:lang w:eastAsia="zh-CN"/>
        </w:rPr>
        <w:t xml:space="preserve">、</w:t>
      </w:r>
      <w:r>
        <w:rPr>
          <w:rFonts w:hAnsi="宋体" w:eastAsia="宋体"/>
          <w:spacing w:val="20"/>
          <w:szCs w:val="22"/>
          <w:lang w:eastAsia="zh-CN"/>
        </w:rPr>
        <w:t xml:space="preserve">B/CDV/PW</w:t>
      </w:r>
      <w:r>
        <w:rPr>
          <w:rFonts w:hAnsi="宋体" w:eastAsia="宋体"/>
          <w:spacing w:val="20"/>
          <w:szCs w:val="22"/>
          <w:lang w:eastAsia="zh-CN"/>
        </w:rPr>
        <w:t xml:space="preserve">；</w:t>
      </w:r>
      <w:r>
        <w:rPr>
          <w:rFonts w:hAnsi="宋体" w:eastAsia="宋体"/>
          <w:spacing w:val="20"/>
          <w:szCs w:val="22"/>
          <w:lang w:eastAsia="zh-CN"/>
        </w:rPr>
        <w:t xml:space="preserve">B/C</w:t>
      </w:r>
      <w:r>
        <w:rPr>
          <w:rFonts w:hint="eastAsia" w:hAnsi="宋体" w:eastAsia="宋体"/>
          <w:spacing w:val="20"/>
          <w:szCs w:val="22"/>
          <w:lang w:eastAsia="zh-CN"/>
        </w:rPr>
        <w:t xml:space="preserve">PA</w:t>
      </w:r>
      <w:r>
        <w:rPr>
          <w:rFonts w:hAnsi="宋体" w:eastAsia="宋体"/>
          <w:spacing w:val="20"/>
          <w:szCs w:val="22"/>
          <w:lang w:eastAsia="zh-CN"/>
        </w:rPr>
        <w:t xml:space="preserve">/PW</w:t>
      </w:r>
      <w:r>
        <w:rPr>
          <w:rFonts w:hAnsi="宋体" w:eastAsia="宋体"/>
          <w:spacing w:val="20"/>
          <w:szCs w:val="22"/>
          <w:lang w:eastAsia="zh-CN"/>
        </w:rPr>
        <w:t xml:space="preserve">；</w:t>
      </w:r>
      <w:r>
        <w:rPr>
          <w:rFonts w:hAnsi="宋体" w:eastAsia="宋体"/>
          <w:spacing w:val="20"/>
          <w:szCs w:val="22"/>
          <w:lang w:eastAsia="zh-CN"/>
        </w:rPr>
        <w:t xml:space="preserve">B/CDV/CW</w:t>
      </w:r>
      <w:r>
        <w:rPr>
          <w:rFonts w:hAnsi="宋体" w:eastAsia="宋体"/>
          <w:spacing w:val="20"/>
          <w:szCs w:val="22"/>
          <w:lang w:eastAsia="zh-CN"/>
        </w:rPr>
        <w:t xml:space="preserve">；</w:t>
      </w:r>
      <w:r/>
    </w:p>
    <w:p>
      <w:pPr>
        <w:widowControl w:val="off"/>
        <w:rPr>
          <w:rFonts w:hAnsi="宋体" w:eastAsia="宋体"/>
          <w:spacing w:val="20"/>
          <w:szCs w:val="22"/>
          <w:lang w:eastAsia="zh-CN"/>
        </w:rPr>
      </w:pPr>
      <w:r>
        <w:rPr>
          <w:rFonts w:hint="eastAsia" w:hAnsi="宋体" w:eastAsia="宋体"/>
          <w:spacing w:val="20"/>
          <w:szCs w:val="22"/>
          <w:lang w:eastAsia="zh-CN"/>
        </w:rPr>
        <w:t xml:space="preserve">6</w:t>
      </w:r>
      <w:r>
        <w:rPr>
          <w:rFonts w:hAnsi="宋体" w:eastAsia="宋体"/>
          <w:spacing w:val="20"/>
          <w:szCs w:val="22"/>
          <w:lang w:eastAsia="zh-CN"/>
        </w:rPr>
        <w:t xml:space="preserve">.4 </w:t>
      </w:r>
      <w:r>
        <w:rPr>
          <w:rFonts w:hAnsi="宋体" w:eastAsia="宋体"/>
          <w:spacing w:val="20"/>
          <w:szCs w:val="22"/>
          <w:lang w:eastAsia="zh-CN"/>
        </w:rPr>
        <w:t xml:space="preserve">最大测量速度：</w:t>
      </w:r>
      <w:r>
        <w:rPr>
          <w:rFonts w:hAnsi="宋体" w:eastAsia="宋体"/>
          <w:spacing w:val="20"/>
          <w:szCs w:val="22"/>
          <w:lang w:eastAsia="zh-CN"/>
        </w:rPr>
        <w:t xml:space="preserve">PWD</w:t>
      </w:r>
      <w:r>
        <w:rPr>
          <w:rFonts w:hAnsi="宋体" w:eastAsia="宋体"/>
          <w:spacing w:val="20"/>
          <w:szCs w:val="22"/>
          <w:lang w:eastAsia="zh-CN"/>
        </w:rPr>
        <w:t xml:space="preserve">正或反向血流速度：</w:t>
      </w:r>
      <w:bookmarkStart w:id="160" w:name="OLE_LINK3"/>
      <w:r/>
      <w:bookmarkStart w:id="161" w:name="OLE_LINK4"/>
      <w:r>
        <w:rPr>
          <w:rFonts w:hint="eastAsia" w:hAnsi="宋体" w:eastAsia="宋体"/>
          <w:spacing w:val="20"/>
          <w:szCs w:val="22"/>
          <w:lang w:eastAsia="zh-CN"/>
        </w:rPr>
        <w:t xml:space="preserve">≥</w:t>
      </w:r>
      <w:bookmarkEnd w:id="160"/>
      <w:r/>
      <w:bookmarkEnd w:id="161"/>
      <w:r>
        <w:rPr>
          <w:rFonts w:hAnsi="宋体" w:eastAsia="宋体"/>
          <w:spacing w:val="20"/>
          <w:szCs w:val="22"/>
          <w:lang w:eastAsia="zh-CN"/>
        </w:rPr>
        <w:t xml:space="preserve"> </w:t>
      </w:r>
      <w:r>
        <w:rPr>
          <w:rFonts w:hint="eastAsia" w:hAnsi="宋体" w:eastAsia="宋体"/>
          <w:spacing w:val="20"/>
          <w:szCs w:val="22"/>
          <w:lang w:eastAsia="zh-CN"/>
        </w:rPr>
        <w:t xml:space="preserve">10</w:t>
      </w:r>
      <w:r>
        <w:rPr>
          <w:rFonts w:hAnsi="宋体" w:eastAsia="宋体"/>
          <w:spacing w:val="20"/>
          <w:szCs w:val="22"/>
          <w:lang w:eastAsia="zh-CN"/>
        </w:rPr>
        <w:t xml:space="preserve">.</w:t>
      </w:r>
      <w:r>
        <w:rPr>
          <w:rFonts w:hint="eastAsia" w:hAnsi="宋体" w:eastAsia="宋体"/>
          <w:spacing w:val="20"/>
          <w:szCs w:val="22"/>
          <w:lang w:eastAsia="zh-CN"/>
        </w:rPr>
        <w:t xml:space="preserve">0</w:t>
      </w:r>
      <w:r>
        <w:rPr>
          <w:rFonts w:hAnsi="宋体" w:eastAsia="宋体"/>
          <w:spacing w:val="20"/>
          <w:szCs w:val="22"/>
          <w:lang w:eastAsia="zh-CN"/>
        </w:rPr>
        <w:t xml:space="preserve"> m/s</w:t>
      </w:r>
      <w:r>
        <w:rPr>
          <w:rFonts w:hint="eastAsia" w:hAnsi="宋体" w:eastAsia="宋体"/>
          <w:spacing w:val="20"/>
          <w:szCs w:val="22"/>
          <w:lang w:eastAsia="zh-CN"/>
        </w:rPr>
        <w:t xml:space="preserve">（</w:t>
      </w:r>
      <w:r>
        <w:rPr>
          <w:rFonts w:hint="eastAsia" w:hAnsi="宋体" w:eastAsia="宋体"/>
          <w:spacing w:val="20"/>
          <w:szCs w:val="22"/>
          <w:lang w:eastAsia="zh-CN"/>
        </w:rPr>
        <w:t xml:space="preserve">0</w:t>
      </w:r>
      <w:r>
        <w:rPr>
          <w:rFonts w:hint="eastAsia" w:hAnsi="宋体" w:eastAsia="宋体"/>
          <w:spacing w:val="20"/>
          <w:szCs w:val="22"/>
          <w:lang w:eastAsia="zh-CN"/>
        </w:rPr>
        <w:t xml:space="preserve">度夹角）</w:t>
      </w:r>
      <w:r>
        <w:rPr>
          <w:rFonts w:hAnsi="宋体" w:eastAsia="宋体"/>
          <w:spacing w:val="20"/>
          <w:szCs w:val="22"/>
          <w:lang w:eastAsia="zh-CN"/>
        </w:rPr>
        <w:t xml:space="preserve">；</w:t>
      </w:r>
      <w:r/>
    </w:p>
    <w:p>
      <w:pPr>
        <w:ind w:firstLine="780"/>
        <w:widowControl w:val="off"/>
        <w:rPr>
          <w:rFonts w:hAnsi="宋体" w:eastAsia="宋体"/>
          <w:spacing w:val="20"/>
          <w:szCs w:val="22"/>
          <w:lang w:eastAsia="zh-CN"/>
        </w:rPr>
      </w:pPr>
      <w:r>
        <w:rPr>
          <w:rFonts w:hAnsi="宋体" w:eastAsia="宋体"/>
          <w:spacing w:val="20"/>
          <w:szCs w:val="22"/>
          <w:lang w:eastAsia="zh-CN"/>
        </w:rPr>
        <w:t xml:space="preserve">CWD:</w:t>
      </w:r>
      <w:r>
        <w:rPr>
          <w:rFonts w:hAnsi="宋体" w:eastAsia="宋体"/>
          <w:spacing w:val="20"/>
          <w:szCs w:val="22"/>
          <w:lang w:eastAsia="zh-CN"/>
        </w:rPr>
        <w:t xml:space="preserve">血流速度</w:t>
      </w:r>
      <w:r>
        <w:rPr>
          <w:rFonts w:hint="eastAsia" w:hAnsi="宋体" w:eastAsia="宋体"/>
          <w:spacing w:val="20"/>
          <w:szCs w:val="22"/>
          <w:lang w:eastAsia="zh-CN"/>
        </w:rPr>
        <w:t xml:space="preserve">≥</w:t>
      </w:r>
      <w:r>
        <w:rPr>
          <w:rFonts w:hint="eastAsia" w:hAnsi="宋体" w:eastAsia="宋体"/>
          <w:spacing w:val="20"/>
          <w:szCs w:val="22"/>
          <w:lang w:eastAsia="zh-CN"/>
        </w:rPr>
        <w:t xml:space="preserve">15</w:t>
      </w:r>
      <w:r>
        <w:rPr>
          <w:rFonts w:hAnsi="宋体" w:eastAsia="宋体"/>
          <w:spacing w:val="20"/>
          <w:szCs w:val="22"/>
          <w:lang w:eastAsia="zh-CN"/>
        </w:rPr>
        <w:t xml:space="preserve">.0m/s</w:t>
      </w:r>
      <w:r/>
    </w:p>
    <w:p>
      <w:pPr>
        <w:widowControl w:val="off"/>
        <w:rPr>
          <w:rFonts w:hAnsi="宋体" w:eastAsia="宋体"/>
          <w:spacing w:val="20"/>
          <w:szCs w:val="22"/>
          <w:lang w:eastAsia="zh-CN"/>
        </w:rPr>
      </w:pPr>
      <w:r>
        <w:rPr>
          <w:rFonts w:hAnsi="宋体" w:eastAsia="宋体"/>
          <w:spacing w:val="20"/>
          <w:szCs w:val="22"/>
          <w:lang w:eastAsia="zh-CN"/>
        </w:rPr>
        <w:t xml:space="preserve">6</w:t>
      </w:r>
      <w:r>
        <w:rPr>
          <w:rFonts w:hAnsi="宋体" w:eastAsia="宋体"/>
          <w:spacing w:val="20"/>
          <w:szCs w:val="22"/>
          <w:lang w:eastAsia="zh-CN"/>
        </w:rPr>
        <w:t xml:space="preserve">.5 </w:t>
      </w:r>
      <w:r>
        <w:rPr>
          <w:rFonts w:hAnsi="宋体" w:eastAsia="宋体"/>
          <w:spacing w:val="20"/>
          <w:szCs w:val="22"/>
          <w:lang w:eastAsia="zh-CN"/>
        </w:rPr>
        <w:t xml:space="preserve">最低测量速度：≤</w:t>
      </w:r>
      <w:r>
        <w:rPr>
          <w:rFonts w:hAnsi="宋体" w:eastAsia="宋体"/>
          <w:spacing w:val="20"/>
          <w:szCs w:val="22"/>
          <w:lang w:eastAsia="zh-CN"/>
        </w:rPr>
        <w:t xml:space="preserve"> </w:t>
      </w:r>
      <w:r>
        <w:rPr>
          <w:rFonts w:hint="eastAsia" w:hAnsi="宋体" w:eastAsia="宋体"/>
          <w:spacing w:val="20"/>
          <w:szCs w:val="22"/>
          <w:lang w:eastAsia="zh-CN"/>
        </w:rPr>
        <w:t xml:space="preserve">1.0</w:t>
      </w:r>
      <w:r>
        <w:rPr>
          <w:rFonts w:hAnsi="宋体" w:eastAsia="宋体"/>
          <w:spacing w:val="20"/>
          <w:szCs w:val="22"/>
          <w:lang w:eastAsia="zh-CN"/>
        </w:rPr>
        <w:t xml:space="preserve">mm/s (</w:t>
      </w:r>
      <w:r>
        <w:rPr>
          <w:rFonts w:hAnsi="宋体" w:eastAsia="宋体"/>
          <w:spacing w:val="20"/>
          <w:szCs w:val="22"/>
          <w:lang w:eastAsia="zh-CN"/>
        </w:rPr>
        <w:t xml:space="preserve">非噪音信号</w:t>
      </w:r>
      <w:r>
        <w:rPr>
          <w:rFonts w:hAnsi="宋体" w:eastAsia="宋体"/>
          <w:spacing w:val="20"/>
          <w:szCs w:val="22"/>
          <w:lang w:eastAsia="zh-CN"/>
        </w:rPr>
        <w:t xml:space="preserve">)</w:t>
      </w:r>
      <w:r>
        <w:rPr>
          <w:rFonts w:hAnsi="宋体" w:eastAsia="宋体"/>
          <w:spacing w:val="20"/>
          <w:szCs w:val="22"/>
          <w:lang w:eastAsia="zh-CN"/>
        </w:rPr>
        <w:t xml:space="preserve">；</w:t>
      </w:r>
      <w:r/>
    </w:p>
    <w:p>
      <w:pPr>
        <w:widowControl w:val="off"/>
        <w:rPr>
          <w:rFonts w:hAnsi="宋体" w:eastAsia="宋体"/>
          <w:spacing w:val="20"/>
          <w:szCs w:val="22"/>
          <w:lang w:eastAsia="zh-CN"/>
        </w:rPr>
      </w:pPr>
      <w:r>
        <w:rPr>
          <w:rFonts w:hAnsi="宋体" w:eastAsia="宋体"/>
          <w:spacing w:val="20"/>
          <w:szCs w:val="22"/>
          <w:lang w:eastAsia="zh-CN"/>
        </w:rPr>
        <w:t xml:space="preserve">6</w:t>
      </w:r>
      <w:r>
        <w:rPr>
          <w:rFonts w:hAnsi="宋体" w:eastAsia="宋体"/>
          <w:spacing w:val="20"/>
          <w:szCs w:val="22"/>
          <w:lang w:eastAsia="zh-CN"/>
        </w:rPr>
        <w:t xml:space="preserve">.6 Doppler</w:t>
      </w:r>
      <w:r>
        <w:rPr>
          <w:rFonts w:hAnsi="宋体" w:eastAsia="宋体"/>
          <w:spacing w:val="20"/>
          <w:szCs w:val="22"/>
          <w:lang w:eastAsia="zh-CN"/>
        </w:rPr>
        <w:t xml:space="preserve">及</w:t>
      </w:r>
      <w:r>
        <w:rPr>
          <w:rFonts w:hAnsi="宋体" w:eastAsia="宋体"/>
          <w:spacing w:val="20"/>
          <w:szCs w:val="22"/>
          <w:lang w:eastAsia="zh-CN"/>
        </w:rPr>
        <w:t xml:space="preserve">M</w:t>
      </w:r>
      <w:r>
        <w:rPr>
          <w:rFonts w:hAnsi="宋体" w:eastAsia="宋体"/>
          <w:spacing w:val="20"/>
          <w:szCs w:val="22"/>
          <w:lang w:eastAsia="zh-CN"/>
        </w:rPr>
        <w:t xml:space="preserve">型电影回放：</w:t>
      </w:r>
      <w:r>
        <w:rPr>
          <w:rFonts w:hint="eastAsia" w:hAnsi="宋体" w:eastAsia="宋体"/>
          <w:spacing w:val="20"/>
          <w:szCs w:val="22"/>
          <w:lang w:eastAsia="zh-CN"/>
        </w:rPr>
        <w:t xml:space="preserve">≥</w:t>
      </w:r>
      <w:r>
        <w:rPr>
          <w:rFonts w:hAnsi="宋体" w:eastAsia="宋体"/>
          <w:spacing w:val="20"/>
          <w:szCs w:val="22"/>
          <w:lang w:eastAsia="zh-CN"/>
        </w:rPr>
        <w:t xml:space="preserve">4</w:t>
      </w:r>
      <w:r>
        <w:rPr>
          <w:rFonts w:hint="eastAsia" w:hAnsi="宋体" w:eastAsia="宋体"/>
          <w:spacing w:val="20"/>
          <w:szCs w:val="22"/>
          <w:lang w:eastAsia="zh-CN"/>
        </w:rPr>
        <w:t xml:space="preserve">5</w:t>
      </w:r>
      <w:r>
        <w:rPr>
          <w:rFonts w:hAnsi="宋体" w:eastAsia="宋体"/>
          <w:spacing w:val="20"/>
          <w:szCs w:val="22"/>
          <w:lang w:eastAsia="zh-CN"/>
        </w:rPr>
        <w:t xml:space="preserve">秒；</w:t>
      </w:r>
      <w:r/>
    </w:p>
    <w:p>
      <w:pPr>
        <w:widowControl w:val="off"/>
        <w:rPr>
          <w:rFonts w:hAnsi="宋体" w:eastAsia="宋体"/>
          <w:spacing w:val="20"/>
          <w:szCs w:val="22"/>
          <w:lang w:eastAsia="zh-CN"/>
        </w:rPr>
      </w:pPr>
      <w:r>
        <w:rPr>
          <w:rFonts w:hAnsi="宋体" w:eastAsia="宋体"/>
          <w:spacing w:val="20"/>
          <w:szCs w:val="22"/>
          <w:lang w:eastAsia="zh-CN"/>
        </w:rPr>
        <w:t xml:space="preserve">6</w:t>
      </w:r>
      <w:r>
        <w:rPr>
          <w:rFonts w:hAnsi="宋体" w:eastAsia="宋体"/>
          <w:spacing w:val="20"/>
          <w:szCs w:val="22"/>
          <w:lang w:eastAsia="zh-CN"/>
        </w:rPr>
        <w:t xml:space="preserve">.7 </w:t>
      </w:r>
      <w:r>
        <w:rPr>
          <w:rFonts w:hAnsi="宋体" w:eastAsia="宋体"/>
          <w:spacing w:val="20"/>
          <w:szCs w:val="22"/>
          <w:lang w:eastAsia="zh-CN"/>
        </w:rPr>
        <w:t xml:space="preserve">滤波器：</w:t>
      </w:r>
      <w:r>
        <w:rPr>
          <w:rFonts w:hAnsi="宋体" w:eastAsia="宋体"/>
          <w:spacing w:val="20"/>
          <w:szCs w:val="22"/>
          <w:lang w:eastAsia="zh-CN"/>
        </w:rPr>
        <w:t xml:space="preserve">高通滤波</w:t>
      </w:r>
      <w:r>
        <w:rPr>
          <w:rFonts w:hAnsi="宋体" w:eastAsia="宋体"/>
          <w:spacing w:val="20"/>
          <w:szCs w:val="22"/>
          <w:lang w:eastAsia="zh-CN"/>
        </w:rPr>
        <w:t xml:space="preserve">或低通滤波两种，分级选择；</w:t>
      </w:r>
      <w:r/>
    </w:p>
    <w:p>
      <w:pPr>
        <w:widowControl w:val="off"/>
        <w:rPr>
          <w:rFonts w:hAnsi="宋体" w:eastAsia="宋体"/>
          <w:spacing w:val="20"/>
          <w:szCs w:val="22"/>
          <w:lang w:eastAsia="zh-CN"/>
        </w:rPr>
      </w:pPr>
      <w:r>
        <w:rPr>
          <w:rFonts w:hint="eastAsia" w:hAnsi="宋体" w:eastAsia="宋体"/>
          <w:spacing w:val="20"/>
          <w:szCs w:val="22"/>
          <w:lang w:eastAsia="zh-CN"/>
        </w:rPr>
        <w:t xml:space="preserve">★</w:t>
      </w:r>
      <w:r>
        <w:rPr>
          <w:rFonts w:hAnsi="宋体" w:eastAsia="宋体"/>
          <w:spacing w:val="20"/>
          <w:szCs w:val="22"/>
          <w:lang w:eastAsia="zh-CN"/>
        </w:rPr>
        <w:t xml:space="preserve">6</w:t>
      </w:r>
      <w:r>
        <w:rPr>
          <w:rFonts w:hAnsi="宋体" w:eastAsia="宋体"/>
          <w:spacing w:val="20"/>
          <w:szCs w:val="22"/>
          <w:lang w:eastAsia="zh-CN"/>
        </w:rPr>
        <w:t xml:space="preserve">.8 </w:t>
      </w:r>
      <w:r>
        <w:rPr>
          <w:rFonts w:hAnsi="宋体" w:eastAsia="宋体"/>
          <w:spacing w:val="20"/>
          <w:szCs w:val="22"/>
          <w:lang w:eastAsia="zh-CN"/>
        </w:rPr>
        <w:t xml:space="preserve">取样宽度及位置范围：宽度</w:t>
      </w:r>
      <w:r>
        <w:rPr>
          <w:rFonts w:hAnsi="宋体" w:eastAsia="宋体"/>
          <w:spacing w:val="20"/>
          <w:szCs w:val="22"/>
          <w:lang w:eastAsia="zh-CN"/>
        </w:rPr>
        <w:t xml:space="preserve"> </w:t>
      </w:r>
      <w:r>
        <w:rPr>
          <w:rFonts w:hint="eastAsia" w:hAnsi="宋体" w:eastAsia="宋体"/>
          <w:spacing w:val="20"/>
          <w:szCs w:val="22"/>
          <w:lang w:eastAsia="zh-CN"/>
        </w:rPr>
        <w:t xml:space="preserve">0.5</w:t>
      </w:r>
      <w:r>
        <w:rPr>
          <w:rFonts w:hAnsi="宋体" w:eastAsia="宋体"/>
          <w:spacing w:val="20"/>
          <w:szCs w:val="22"/>
          <w:lang w:eastAsia="zh-CN"/>
        </w:rPr>
        <w:t xml:space="preserve">mm</w:t>
      </w:r>
      <w:r>
        <w:rPr>
          <w:rFonts w:hAnsi="宋体" w:eastAsia="宋体"/>
          <w:spacing w:val="20"/>
          <w:szCs w:val="22"/>
          <w:lang w:eastAsia="zh-CN"/>
        </w:rPr>
        <w:t xml:space="preserve">至</w:t>
      </w:r>
      <w:r>
        <w:rPr>
          <w:rFonts w:hAnsi="宋体" w:eastAsia="宋体"/>
          <w:spacing w:val="20"/>
          <w:szCs w:val="22"/>
          <w:lang w:eastAsia="zh-CN"/>
        </w:rPr>
        <w:t xml:space="preserve">20mm</w:t>
      </w:r>
      <w:r>
        <w:rPr>
          <w:rFonts w:hAnsi="宋体" w:eastAsia="宋体"/>
          <w:spacing w:val="20"/>
          <w:szCs w:val="22"/>
          <w:lang w:eastAsia="zh-CN"/>
        </w:rPr>
        <w:t xml:space="preserve">多级可调；</w:t>
      </w:r>
      <w:r/>
    </w:p>
    <w:p>
      <w:pPr>
        <w:widowControl w:val="off"/>
        <w:rPr>
          <w:rFonts w:hAnsi="宋体" w:eastAsia="宋体"/>
          <w:spacing w:val="20"/>
          <w:szCs w:val="22"/>
          <w:lang w:eastAsia="zh-CN"/>
        </w:rPr>
      </w:pPr>
      <w:r>
        <w:rPr>
          <w:rFonts w:hAnsi="宋体" w:eastAsia="宋体"/>
          <w:spacing w:val="20"/>
          <w:szCs w:val="22"/>
          <w:lang w:eastAsia="zh-CN"/>
        </w:rPr>
        <w:t xml:space="preserve">6</w:t>
      </w:r>
      <w:r>
        <w:rPr>
          <w:rFonts w:hAnsi="宋体" w:eastAsia="宋体"/>
          <w:spacing w:val="20"/>
          <w:szCs w:val="22"/>
          <w:lang w:eastAsia="zh-CN"/>
        </w:rPr>
        <w:t xml:space="preserve">.9 </w:t>
      </w:r>
      <w:r>
        <w:rPr>
          <w:rFonts w:hAnsi="宋体" w:eastAsia="宋体"/>
          <w:spacing w:val="20"/>
          <w:szCs w:val="22"/>
          <w:lang w:eastAsia="zh-CN"/>
        </w:rPr>
        <w:t xml:space="preserve">零位移动：</w:t>
      </w:r>
      <w:r>
        <w:rPr>
          <w:rFonts w:hint="eastAsia" w:hAnsi="宋体" w:eastAsia="宋体"/>
          <w:spacing w:val="20"/>
          <w:szCs w:val="22"/>
          <w:lang w:eastAsia="zh-CN"/>
        </w:rPr>
        <w:t xml:space="preserve">≥</w:t>
      </w:r>
      <w:r>
        <w:rPr>
          <w:rFonts w:hAnsi="宋体" w:eastAsia="宋体"/>
          <w:spacing w:val="20"/>
          <w:szCs w:val="22"/>
          <w:lang w:eastAsia="zh-CN"/>
        </w:rPr>
        <w:t xml:space="preserve"> 9 </w:t>
      </w:r>
      <w:r>
        <w:rPr>
          <w:rFonts w:hAnsi="宋体" w:eastAsia="宋体"/>
          <w:spacing w:val="20"/>
          <w:szCs w:val="22"/>
          <w:lang w:eastAsia="zh-CN"/>
        </w:rPr>
        <w:t xml:space="preserve">级；</w:t>
      </w:r>
      <w:r/>
    </w:p>
    <w:p>
      <w:pPr>
        <w:widowControl w:val="off"/>
        <w:rPr>
          <w:rFonts w:hAnsi="宋体" w:eastAsia="宋体"/>
          <w:spacing w:val="20"/>
          <w:szCs w:val="22"/>
          <w:lang w:eastAsia="zh-CN"/>
        </w:rPr>
      </w:pPr>
      <w:r>
        <w:rPr>
          <w:rFonts w:hAnsi="宋体" w:eastAsia="宋体"/>
          <w:spacing w:val="20"/>
          <w:szCs w:val="22"/>
          <w:lang w:eastAsia="zh-CN"/>
        </w:rPr>
        <w:t xml:space="preserve">6</w:t>
      </w:r>
      <w:r>
        <w:rPr>
          <w:rFonts w:hAnsi="宋体" w:eastAsia="宋体"/>
          <w:spacing w:val="20"/>
          <w:szCs w:val="22"/>
          <w:lang w:eastAsia="zh-CN"/>
        </w:rPr>
        <w:t xml:space="preserve">.10</w:t>
      </w:r>
      <w:r>
        <w:rPr>
          <w:rFonts w:hAnsi="宋体" w:eastAsia="宋体"/>
          <w:spacing w:val="20"/>
          <w:szCs w:val="22"/>
          <w:lang w:eastAsia="zh-CN"/>
        </w:rPr>
        <w:t xml:space="preserve">显示控制：反转显示</w:t>
      </w:r>
      <w:r>
        <w:rPr>
          <w:rFonts w:hAnsi="宋体" w:eastAsia="宋体"/>
          <w:spacing w:val="20"/>
          <w:szCs w:val="22"/>
          <w:lang w:eastAsia="zh-CN"/>
        </w:rPr>
        <w:t xml:space="preserve"> (</w:t>
      </w:r>
      <w:r>
        <w:rPr>
          <w:rFonts w:hAnsi="宋体" w:eastAsia="宋体"/>
          <w:spacing w:val="20"/>
          <w:szCs w:val="22"/>
          <w:lang w:eastAsia="zh-CN"/>
        </w:rPr>
        <w:t xml:space="preserve">上</w:t>
      </w:r>
      <w:r>
        <w:rPr>
          <w:rFonts w:hAnsi="宋体" w:eastAsia="宋体"/>
          <w:spacing w:val="20"/>
          <w:szCs w:val="22"/>
          <w:lang w:eastAsia="zh-CN"/>
        </w:rPr>
        <w:t xml:space="preserve">/</w:t>
      </w:r>
      <w:r>
        <w:rPr>
          <w:rFonts w:hAnsi="宋体" w:eastAsia="宋体"/>
          <w:spacing w:val="20"/>
          <w:szCs w:val="22"/>
          <w:lang w:eastAsia="zh-CN"/>
        </w:rPr>
        <w:t xml:space="preserve">下</w:t>
      </w:r>
      <w:r>
        <w:rPr>
          <w:rFonts w:hAnsi="宋体" w:eastAsia="宋体"/>
          <w:spacing w:val="20"/>
          <w:szCs w:val="22"/>
          <w:lang w:eastAsia="zh-CN"/>
        </w:rPr>
        <w:t xml:space="preserve">)</w:t>
      </w:r>
      <w:r>
        <w:rPr>
          <w:rFonts w:hAnsi="宋体" w:eastAsia="宋体"/>
          <w:spacing w:val="20"/>
          <w:szCs w:val="22"/>
          <w:lang w:eastAsia="zh-CN"/>
        </w:rPr>
        <w:t xml:space="preserve">、零移位、</w:t>
      </w:r>
      <w:r>
        <w:rPr>
          <w:rFonts w:hAnsi="宋体" w:eastAsia="宋体"/>
          <w:spacing w:val="20"/>
          <w:szCs w:val="22"/>
          <w:lang w:eastAsia="zh-CN"/>
        </w:rPr>
        <w:t xml:space="preserve">B-</w:t>
      </w:r>
      <w:r>
        <w:rPr>
          <w:rFonts w:hAnsi="宋体" w:eastAsia="宋体"/>
          <w:spacing w:val="20"/>
          <w:szCs w:val="22"/>
          <w:lang w:eastAsia="zh-CN"/>
        </w:rPr>
        <w:t xml:space="preserve">刷新、</w:t>
      </w:r>
      <w:r>
        <w:rPr>
          <w:rFonts w:hAnsi="宋体" w:eastAsia="宋体"/>
          <w:spacing w:val="20"/>
          <w:szCs w:val="22"/>
          <w:lang w:eastAsia="zh-CN"/>
        </w:rPr>
        <w:t xml:space="preserve">D </w:t>
      </w:r>
      <w:r>
        <w:rPr>
          <w:rFonts w:hAnsi="宋体" w:eastAsia="宋体"/>
          <w:spacing w:val="20"/>
          <w:szCs w:val="22"/>
          <w:lang w:eastAsia="zh-CN"/>
        </w:rPr>
        <w:t xml:space="preserve">扩展、</w:t>
      </w:r>
      <w:r>
        <w:rPr>
          <w:rFonts w:hAnsi="宋体" w:eastAsia="宋体"/>
          <w:spacing w:val="20"/>
          <w:szCs w:val="22"/>
          <w:lang w:eastAsia="zh-CN"/>
        </w:rPr>
        <w:t xml:space="preserve">B/D </w:t>
      </w:r>
      <w:r>
        <w:rPr>
          <w:rFonts w:hAnsi="宋体" w:eastAsia="宋体"/>
          <w:spacing w:val="20"/>
          <w:szCs w:val="22"/>
          <w:lang w:eastAsia="zh-CN"/>
        </w:rPr>
        <w:t xml:space="preserve">扩展，</w:t>
      </w:r>
      <w:r>
        <w:rPr>
          <w:rFonts w:hAnsi="宋体" w:eastAsia="宋体"/>
          <w:spacing w:val="20"/>
          <w:szCs w:val="22"/>
          <w:lang w:eastAsia="zh-CN"/>
        </w:rPr>
        <w:t xml:space="preserve">局放及</w:t>
      </w:r>
      <w:r>
        <w:rPr>
          <w:rFonts w:hAnsi="宋体" w:eastAsia="宋体"/>
          <w:spacing w:val="20"/>
          <w:szCs w:val="22"/>
          <w:lang w:eastAsia="zh-CN"/>
        </w:rPr>
        <w:t xml:space="preserve">移位；</w:t>
      </w:r>
      <w:r/>
    </w:p>
    <w:p>
      <w:pPr>
        <w:widowControl w:val="off"/>
        <w:rPr>
          <w:rFonts w:hAnsi="宋体" w:eastAsia="宋体"/>
          <w:spacing w:val="20"/>
          <w:szCs w:val="22"/>
          <w:lang w:eastAsia="zh-CN"/>
        </w:rPr>
      </w:pPr>
      <w:r>
        <w:rPr>
          <w:rFonts w:hAnsi="宋体" w:eastAsia="宋体"/>
          <w:spacing w:val="20"/>
          <w:szCs w:val="22"/>
          <w:lang w:eastAsia="zh-CN"/>
        </w:rPr>
        <w:t xml:space="preserve">6</w:t>
      </w:r>
      <w:r>
        <w:rPr>
          <w:rFonts w:hAnsi="宋体" w:eastAsia="宋体"/>
          <w:spacing w:val="20"/>
          <w:szCs w:val="22"/>
          <w:lang w:eastAsia="zh-CN"/>
        </w:rPr>
        <w:t xml:space="preserve">.11 </w:t>
      </w:r>
      <w:r>
        <w:rPr>
          <w:rFonts w:hint="eastAsia" w:hAnsi="宋体" w:eastAsia="宋体"/>
          <w:spacing w:val="20"/>
          <w:szCs w:val="22"/>
          <w:lang w:eastAsia="zh-CN"/>
        </w:rPr>
        <w:t xml:space="preserve">实时</w:t>
      </w:r>
      <w:r>
        <w:rPr>
          <w:rFonts w:hAnsi="宋体" w:eastAsia="宋体"/>
          <w:spacing w:val="20"/>
          <w:szCs w:val="22"/>
          <w:lang w:eastAsia="zh-CN"/>
        </w:rPr>
        <w:t xml:space="preserve">自动包络频谱并完成频谱测量计算</w:t>
      </w:r>
      <w:r/>
    </w:p>
    <w:p>
      <w:pPr>
        <w:widowControl w:val="off"/>
        <w:rPr>
          <w:rFonts w:hAnsi="宋体" w:eastAsia="宋体"/>
          <w:spacing w:val="20"/>
          <w:szCs w:val="22"/>
          <w:lang w:eastAsia="zh-CN"/>
        </w:rPr>
      </w:pPr>
      <w:r>
        <w:rPr>
          <w:rFonts w:hAnsi="宋体" w:eastAsia="宋体"/>
          <w:spacing w:val="20"/>
          <w:szCs w:val="22"/>
          <w:lang w:eastAsia="zh-CN"/>
        </w:rPr>
      </w:r>
      <w:r/>
    </w:p>
    <w:p>
      <w:pPr>
        <w:widowControl w:val="off"/>
        <w:rPr>
          <w:rFonts w:hAnsi="宋体" w:eastAsia="宋体"/>
          <w:b/>
          <w:spacing w:val="20"/>
          <w:szCs w:val="22"/>
          <w:lang w:eastAsia="zh-CN"/>
        </w:rPr>
      </w:pPr>
      <w:r>
        <w:rPr>
          <w:rFonts w:hAnsi="宋体" w:eastAsia="宋体"/>
          <w:b/>
          <w:spacing w:val="20"/>
          <w:szCs w:val="22"/>
          <w:lang w:eastAsia="zh-CN"/>
        </w:rPr>
        <w:t xml:space="preserve">7.</w:t>
      </w:r>
      <w:r>
        <w:rPr>
          <w:rFonts w:hAnsi="宋体" w:eastAsia="宋体"/>
          <w:b/>
          <w:spacing w:val="20"/>
          <w:szCs w:val="22"/>
          <w:lang w:eastAsia="zh-CN"/>
        </w:rPr>
        <w:t xml:space="preserve">彩色多普勒：</w:t>
      </w:r>
      <w:r/>
    </w:p>
    <w:p>
      <w:pPr>
        <w:widowControl w:val="off"/>
        <w:rPr>
          <w:rFonts w:hAnsi="宋体" w:eastAsia="宋体"/>
          <w:spacing w:val="20"/>
          <w:szCs w:val="22"/>
          <w:lang w:eastAsia="zh-CN"/>
        </w:rPr>
      </w:pPr>
      <w:r>
        <w:rPr>
          <w:rFonts w:hAnsi="宋体" w:eastAsia="宋体"/>
          <w:spacing w:val="20"/>
          <w:szCs w:val="22"/>
          <w:lang w:eastAsia="zh-CN"/>
        </w:rPr>
        <w:t xml:space="preserve">7</w:t>
      </w:r>
      <w:r>
        <w:rPr>
          <w:rFonts w:hAnsi="宋体" w:eastAsia="宋体"/>
          <w:spacing w:val="20"/>
          <w:szCs w:val="22"/>
          <w:lang w:eastAsia="zh-CN"/>
        </w:rPr>
        <w:t xml:space="preserve">.1 </w:t>
      </w:r>
      <w:r>
        <w:rPr>
          <w:rFonts w:hAnsi="宋体" w:eastAsia="宋体"/>
          <w:spacing w:val="20"/>
          <w:szCs w:val="22"/>
          <w:lang w:eastAsia="zh-CN"/>
        </w:rPr>
        <w:t xml:space="preserve">显示方式：速度图</w:t>
      </w:r>
      <w:r>
        <w:rPr>
          <w:rFonts w:hAnsi="宋体" w:eastAsia="宋体"/>
          <w:spacing w:val="20"/>
          <w:szCs w:val="22"/>
          <w:lang w:eastAsia="zh-CN"/>
        </w:rPr>
        <w:t xml:space="preserve"> (CDV)</w:t>
      </w:r>
      <w:r>
        <w:rPr>
          <w:rFonts w:hAnsi="宋体" w:eastAsia="宋体"/>
          <w:spacing w:val="20"/>
          <w:szCs w:val="22"/>
          <w:lang w:eastAsia="zh-CN"/>
        </w:rPr>
        <w:t xml:space="preserve">、能量图</w:t>
      </w:r>
      <w:r>
        <w:rPr>
          <w:rFonts w:hAnsi="宋体" w:eastAsia="宋体"/>
          <w:spacing w:val="20"/>
          <w:szCs w:val="22"/>
          <w:lang w:eastAsia="zh-CN"/>
        </w:rPr>
        <w:t xml:space="preserve"> (C</w:t>
      </w:r>
      <w:r>
        <w:rPr>
          <w:rFonts w:hint="eastAsia" w:hAnsi="宋体" w:eastAsia="宋体"/>
          <w:spacing w:val="20"/>
          <w:szCs w:val="22"/>
          <w:lang w:eastAsia="zh-CN"/>
        </w:rPr>
        <w:t xml:space="preserve">PA</w:t>
      </w:r>
      <w:r>
        <w:rPr>
          <w:rFonts w:hAnsi="宋体" w:eastAsia="宋体"/>
          <w:spacing w:val="20"/>
          <w:szCs w:val="22"/>
          <w:lang w:eastAsia="zh-CN"/>
        </w:rPr>
        <w:t xml:space="preserve">)</w:t>
      </w:r>
      <w:r>
        <w:rPr>
          <w:rFonts w:hAnsi="宋体" w:eastAsia="宋体"/>
          <w:spacing w:val="20"/>
          <w:szCs w:val="22"/>
          <w:lang w:eastAsia="zh-CN"/>
        </w:rPr>
        <w:t xml:space="preserve">、</w:t>
      </w:r>
      <w:r>
        <w:rPr>
          <w:rFonts w:hint="eastAsia" w:hAnsi="宋体" w:eastAsia="宋体"/>
          <w:spacing w:val="20"/>
          <w:szCs w:val="22"/>
          <w:lang w:eastAsia="zh-CN"/>
        </w:rPr>
        <w:t xml:space="preserve">方向性能量图（</w:t>
      </w:r>
      <w:r>
        <w:rPr>
          <w:rFonts w:hint="eastAsia" w:hAnsi="宋体" w:eastAsia="宋体"/>
          <w:spacing w:val="20"/>
          <w:szCs w:val="22"/>
          <w:lang w:eastAsia="zh-CN"/>
        </w:rPr>
        <w:t xml:space="preserve">DCPA</w:t>
      </w:r>
      <w:r>
        <w:rPr>
          <w:rFonts w:hint="eastAsia" w:hAnsi="宋体" w:eastAsia="宋体"/>
          <w:spacing w:val="20"/>
          <w:szCs w:val="22"/>
          <w:lang w:eastAsia="zh-CN"/>
        </w:rPr>
        <w:t xml:space="preserve">）</w:t>
      </w:r>
      <w:r/>
    </w:p>
    <w:p>
      <w:pPr>
        <w:widowControl w:val="off"/>
        <w:rPr>
          <w:rFonts w:hAnsi="宋体" w:eastAsia="宋体"/>
          <w:spacing w:val="20"/>
          <w:szCs w:val="22"/>
          <w:lang w:eastAsia="zh-CN"/>
        </w:rPr>
      </w:pPr>
      <w:r>
        <w:rPr>
          <w:rFonts w:hAnsi="宋体" w:eastAsia="宋体"/>
          <w:spacing w:val="20"/>
          <w:szCs w:val="22"/>
          <w:lang w:eastAsia="zh-CN"/>
        </w:rPr>
        <w:t xml:space="preserve">扫描速率：</w:t>
      </w:r>
      <w:r>
        <w:rPr>
          <w:rFonts w:hint="eastAsia" w:hAnsi="宋体" w:eastAsia="宋体"/>
          <w:spacing w:val="20"/>
          <w:szCs w:val="22"/>
          <w:lang w:eastAsia="zh-CN"/>
        </w:rPr>
        <w:t xml:space="preserve">相控阵</w:t>
      </w:r>
      <w:r>
        <w:rPr>
          <w:rFonts w:hAnsi="宋体" w:eastAsia="宋体"/>
          <w:spacing w:val="20"/>
          <w:szCs w:val="22"/>
          <w:lang w:eastAsia="zh-CN"/>
        </w:rPr>
        <w:t xml:space="preserve">探头，全视野，</w:t>
      </w:r>
      <w:r>
        <w:rPr>
          <w:rFonts w:hAnsi="宋体" w:eastAsia="宋体"/>
          <w:spacing w:val="20"/>
          <w:szCs w:val="22"/>
          <w:lang w:eastAsia="zh-CN"/>
        </w:rPr>
        <w:t xml:space="preserve">18 cm </w:t>
      </w:r>
      <w:r>
        <w:rPr>
          <w:rFonts w:hAnsi="宋体" w:eastAsia="宋体"/>
          <w:spacing w:val="20"/>
          <w:szCs w:val="22"/>
          <w:lang w:eastAsia="zh-CN"/>
        </w:rPr>
        <w:t xml:space="preserve">深度时，彩色</w:t>
      </w:r>
      <w:r>
        <w:rPr>
          <w:rFonts w:hAnsi="宋体" w:eastAsia="宋体"/>
          <w:spacing w:val="20"/>
          <w:szCs w:val="22"/>
          <w:lang w:eastAsia="zh-CN"/>
        </w:rPr>
        <w:t xml:space="preserve">扫描帧率</w:t>
      </w:r>
      <w:r>
        <w:rPr>
          <w:rFonts w:hAnsi="宋体" w:eastAsia="宋体"/>
          <w:spacing w:val="20"/>
          <w:szCs w:val="22"/>
          <w:lang w:eastAsia="zh-CN"/>
        </w:rPr>
        <w:t xml:space="preserve"> </w:t>
      </w:r>
      <w:r>
        <w:rPr>
          <w:rFonts w:ascii="Symbol" w:hAnsi="Symbol" w:eastAsia="Symbol" w:cs="Symbol"/>
          <w:spacing w:val="20"/>
          <w:szCs w:val="22"/>
          <w:lang w:eastAsia="zh-CN"/>
        </w:rPr>
        <w:t xml:space="preserve">³</w:t>
      </w:r>
      <w:r>
        <w:rPr>
          <w:rFonts w:hAnsi="宋体" w:eastAsia="宋体"/>
          <w:spacing w:val="20"/>
          <w:szCs w:val="22"/>
          <w:lang w:eastAsia="zh-CN"/>
        </w:rPr>
        <w:t xml:space="preserve"> 1</w:t>
      </w:r>
      <w:r>
        <w:rPr>
          <w:rFonts w:hint="eastAsia" w:hAnsi="宋体" w:eastAsia="宋体"/>
          <w:spacing w:val="20"/>
          <w:szCs w:val="22"/>
          <w:lang w:eastAsia="zh-CN"/>
        </w:rPr>
        <w:t xml:space="preserve">0</w:t>
      </w:r>
      <w:r>
        <w:rPr>
          <w:rFonts w:hAnsi="宋体" w:eastAsia="宋体"/>
          <w:spacing w:val="20"/>
          <w:szCs w:val="22"/>
          <w:lang w:eastAsia="zh-CN"/>
        </w:rPr>
        <w:t xml:space="preserve"> </w:t>
      </w:r>
      <w:r>
        <w:rPr>
          <w:rFonts w:hAnsi="宋体" w:eastAsia="宋体"/>
          <w:spacing w:val="20"/>
          <w:szCs w:val="22"/>
          <w:lang w:eastAsia="zh-CN"/>
        </w:rPr>
        <w:t xml:space="preserve">帧</w:t>
      </w:r>
      <w:r>
        <w:rPr>
          <w:rFonts w:hAnsi="宋体" w:eastAsia="宋体"/>
          <w:spacing w:val="20"/>
          <w:szCs w:val="22"/>
          <w:lang w:eastAsia="zh-CN"/>
        </w:rPr>
        <w:t xml:space="preserve">/</w:t>
      </w:r>
      <w:r>
        <w:rPr>
          <w:rFonts w:hAnsi="宋体" w:eastAsia="宋体"/>
          <w:spacing w:val="20"/>
          <w:szCs w:val="22"/>
          <w:lang w:eastAsia="zh-CN"/>
        </w:rPr>
        <w:t xml:space="preserve">秒；</w:t>
      </w:r>
      <w:r/>
    </w:p>
    <w:p>
      <w:pPr>
        <w:widowControl w:val="off"/>
        <w:rPr>
          <w:rFonts w:hAnsi="宋体" w:eastAsia="宋体"/>
          <w:spacing w:val="20"/>
          <w:szCs w:val="22"/>
          <w:lang w:eastAsia="zh-CN"/>
        </w:rPr>
      </w:pPr>
      <w:r>
        <w:rPr>
          <w:rFonts w:hint="eastAsia" w:hAnsi="宋体" w:eastAsia="宋体"/>
          <w:spacing w:val="20"/>
          <w:szCs w:val="22"/>
          <w:lang w:eastAsia="zh-CN"/>
        </w:rPr>
        <w:t xml:space="preserve">彩色增强功能</w:t>
      </w:r>
      <w:r>
        <w:rPr>
          <w:rFonts w:hint="eastAsia" w:hAnsi="宋体" w:eastAsia="宋体"/>
          <w:spacing w:val="20"/>
          <w:szCs w:val="22"/>
          <w:lang w:eastAsia="zh-CN"/>
        </w:rPr>
        <w:t xml:space="preserve">:</w:t>
      </w:r>
      <w:r>
        <w:rPr>
          <w:rFonts w:hint="eastAsia" w:hAnsi="宋体" w:eastAsia="宋体"/>
          <w:spacing w:val="20"/>
          <w:szCs w:val="22"/>
          <w:lang w:eastAsia="zh-CN"/>
        </w:rPr>
        <w:t xml:space="preserve">彩色多普勒能量图</w:t>
      </w:r>
      <w:r>
        <w:rPr>
          <w:rFonts w:hint="eastAsia" w:hAnsi="宋体" w:eastAsia="宋体"/>
          <w:spacing w:val="20"/>
          <w:szCs w:val="22"/>
          <w:lang w:eastAsia="zh-CN"/>
        </w:rPr>
        <w:t xml:space="preserve">(CDE/CPI);</w:t>
      </w:r>
      <w:r>
        <w:rPr>
          <w:rFonts w:hint="eastAsia" w:hAnsi="宋体" w:eastAsia="宋体"/>
          <w:spacing w:val="20"/>
          <w:szCs w:val="22"/>
          <w:lang w:eastAsia="zh-CN"/>
        </w:rPr>
        <w:t xml:space="preserve">组织多普勒</w:t>
      </w:r>
      <w:r>
        <w:rPr>
          <w:rFonts w:hint="eastAsia" w:hAnsi="宋体" w:eastAsia="宋体"/>
          <w:spacing w:val="20"/>
          <w:szCs w:val="22"/>
          <w:lang w:eastAsia="zh-CN"/>
        </w:rPr>
        <w:t xml:space="preserve">(TDI)</w:t>
      </w:r>
      <w:r/>
    </w:p>
    <w:p>
      <w:pPr>
        <w:widowControl w:val="off"/>
        <w:rPr>
          <w:rFonts w:hAnsi="宋体" w:eastAsia="宋体"/>
          <w:spacing w:val="20"/>
          <w:szCs w:val="22"/>
          <w:lang w:eastAsia="zh-CN"/>
        </w:rPr>
      </w:pPr>
      <w:r>
        <w:rPr>
          <w:rFonts w:hAnsi="宋体" w:eastAsia="宋体"/>
          <w:spacing w:val="20"/>
          <w:szCs w:val="22"/>
          <w:lang w:eastAsia="zh-CN"/>
        </w:rPr>
        <w:t xml:space="preserve">具有双同步</w:t>
      </w:r>
      <w:r>
        <w:rPr>
          <w:rFonts w:hAnsi="宋体" w:eastAsia="宋体"/>
          <w:spacing w:val="20"/>
          <w:szCs w:val="22"/>
          <w:lang w:eastAsia="zh-CN"/>
        </w:rPr>
        <w:t xml:space="preserve"> / </w:t>
      </w:r>
      <w:r>
        <w:rPr>
          <w:rFonts w:hAnsi="宋体" w:eastAsia="宋体"/>
          <w:spacing w:val="20"/>
          <w:szCs w:val="22"/>
          <w:lang w:eastAsia="zh-CN"/>
        </w:rPr>
        <w:t xml:space="preserve">三同步显示</w:t>
      </w:r>
      <w:r>
        <w:rPr>
          <w:rFonts w:hAnsi="宋体" w:eastAsia="宋体"/>
          <w:spacing w:val="20"/>
          <w:szCs w:val="22"/>
          <w:lang w:eastAsia="zh-CN"/>
        </w:rPr>
        <w:t xml:space="preserve">(B/D/C</w:t>
      </w:r>
      <w:r>
        <w:rPr>
          <w:rFonts w:hint="eastAsia" w:hAnsi="宋体" w:eastAsia="宋体"/>
          <w:spacing w:val="20"/>
          <w:szCs w:val="22"/>
          <w:lang w:eastAsia="zh-CN"/>
        </w:rPr>
        <w:t xml:space="preserve">DV</w:t>
      </w:r>
      <w:r>
        <w:rPr>
          <w:rFonts w:hAnsi="宋体" w:eastAsia="宋体"/>
          <w:spacing w:val="20"/>
          <w:szCs w:val="22"/>
          <w:lang w:eastAsia="zh-CN"/>
        </w:rPr>
        <w:t xml:space="preserve">)</w:t>
      </w:r>
      <w:r/>
    </w:p>
    <w:p>
      <w:pPr>
        <w:widowControl w:val="off"/>
        <w:rPr>
          <w:rFonts w:hAnsi="宋体" w:eastAsia="宋体"/>
          <w:spacing w:val="20"/>
          <w:szCs w:val="22"/>
          <w:lang w:eastAsia="zh-CN"/>
        </w:rPr>
      </w:pPr>
      <w:r>
        <w:rPr>
          <w:rFonts w:hAnsi="宋体" w:eastAsia="宋体"/>
          <w:spacing w:val="20"/>
          <w:szCs w:val="22"/>
          <w:lang w:eastAsia="zh-CN"/>
        </w:rPr>
        <w:t xml:space="preserve">彩色显示速度：最低平均血</w:t>
      </w:r>
      <w:r>
        <w:rPr>
          <w:rFonts w:hAnsi="宋体" w:eastAsia="宋体"/>
          <w:spacing w:val="20"/>
          <w:szCs w:val="22"/>
          <w:lang w:eastAsia="zh-CN"/>
        </w:rPr>
        <w:t xml:space="preserve">流显示</w:t>
      </w:r>
      <w:r>
        <w:rPr>
          <w:rFonts w:hAnsi="宋体" w:eastAsia="宋体"/>
          <w:spacing w:val="20"/>
          <w:szCs w:val="22"/>
          <w:lang w:eastAsia="zh-CN"/>
        </w:rPr>
        <w:t xml:space="preserve">速度≤</w:t>
      </w:r>
      <w:r>
        <w:rPr>
          <w:rFonts w:hAnsi="宋体" w:eastAsia="宋体"/>
          <w:spacing w:val="20"/>
          <w:szCs w:val="22"/>
          <w:lang w:eastAsia="zh-CN"/>
        </w:rPr>
        <w:t xml:space="preserve">5mm/s</w:t>
      </w:r>
      <w:r>
        <w:rPr>
          <w:rFonts w:hAnsi="宋体" w:eastAsia="宋体"/>
          <w:spacing w:val="20"/>
          <w:szCs w:val="22"/>
          <w:lang w:eastAsia="zh-CN"/>
        </w:rPr>
        <w:t xml:space="preserve">（非噪声信号）</w:t>
      </w:r>
      <w:r/>
    </w:p>
    <w:p>
      <w:pPr>
        <w:widowControl w:val="off"/>
        <w:rPr>
          <w:rFonts w:hAnsi="宋体" w:eastAsia="宋体"/>
          <w:spacing w:val="20"/>
          <w:szCs w:val="22"/>
          <w:lang w:eastAsia="zh-CN"/>
        </w:rPr>
      </w:pPr>
      <w:r>
        <w:rPr>
          <w:rFonts w:hAnsi="宋体" w:eastAsia="宋体"/>
          <w:spacing w:val="20"/>
          <w:szCs w:val="22"/>
          <w:lang w:eastAsia="zh-CN"/>
        </w:rPr>
        <w:t xml:space="preserve">显示控制：零位移动、黑白与彩色比较、彩色对比</w:t>
      </w:r>
      <w:r/>
    </w:p>
    <w:p>
      <w:pPr>
        <w:widowControl w:val="off"/>
        <w:rPr>
          <w:rFonts w:hAnsi="宋体" w:eastAsia="宋体"/>
          <w:spacing w:val="20"/>
          <w:szCs w:val="22"/>
          <w:lang w:eastAsia="zh-CN"/>
        </w:rPr>
      </w:pPr>
      <w:r>
        <w:rPr>
          <w:rFonts w:hAnsi="宋体" w:eastAsia="宋体"/>
          <w:spacing w:val="20"/>
          <w:szCs w:val="22"/>
          <w:lang w:eastAsia="zh-CN"/>
        </w:rPr>
        <w:t xml:space="preserve">显示位置调整：线阵扫描感兴趣的图像范围：</w:t>
      </w:r>
      <w:r>
        <w:rPr>
          <w:rFonts w:hAnsi="宋体" w:eastAsia="宋体"/>
          <w:spacing w:val="20"/>
          <w:szCs w:val="22"/>
          <w:lang w:eastAsia="zh-CN"/>
        </w:rPr>
        <w:t xml:space="preserve">-20</w:t>
      </w:r>
      <w:r>
        <w:rPr>
          <w:rFonts w:hAnsi="宋体" w:eastAsia="宋体"/>
          <w:spacing w:val="20"/>
          <w:szCs w:val="22"/>
          <w:lang w:eastAsia="zh-CN"/>
        </w:rPr>
        <w:t xml:space="preserve">°～</w:t>
      </w:r>
      <w:r>
        <w:rPr>
          <w:rFonts w:hAnsi="宋体" w:eastAsia="宋体"/>
          <w:spacing w:val="20"/>
          <w:szCs w:val="22"/>
          <w:lang w:eastAsia="zh-CN"/>
        </w:rPr>
        <w:t xml:space="preserve"> +20</w:t>
      </w:r>
      <w:r>
        <w:rPr>
          <w:rFonts w:hAnsi="宋体" w:eastAsia="宋体"/>
          <w:spacing w:val="20"/>
          <w:szCs w:val="22"/>
          <w:lang w:eastAsia="zh-CN"/>
        </w:rPr>
        <w:t xml:space="preserve">°；</w:t>
      </w:r>
      <w:r/>
    </w:p>
    <w:p>
      <w:pPr>
        <w:widowControl w:val="off"/>
        <w:rPr>
          <w:rFonts w:ascii="宋体" w:hAnsi="宋体" w:eastAsia="宋体"/>
          <w:spacing w:val="20"/>
          <w:szCs w:val="22"/>
          <w:lang w:eastAsia="zh-CN"/>
        </w:rPr>
      </w:pPr>
      <w:r>
        <w:rPr>
          <w:rFonts w:ascii="宋体" w:hAnsi="宋体" w:eastAsia="宋体"/>
          <w:spacing w:val="20"/>
          <w:szCs w:val="22"/>
          <w:lang w:eastAsia="zh-CN"/>
        </w:rPr>
      </w:r>
      <w:r/>
    </w:p>
    <w:p>
      <w:pPr>
        <w:widowControl w:val="off"/>
        <w:rPr>
          <w:rFonts w:hAnsi="宋体" w:eastAsia="宋体"/>
          <w:b/>
          <w:bCs/>
          <w:spacing w:val="20"/>
          <w:szCs w:val="22"/>
          <w:lang w:eastAsia="zh-CN"/>
        </w:rPr>
      </w:pPr>
      <w:r>
        <w:rPr>
          <w:rFonts w:hint="eastAsia" w:ascii="宋体" w:hAnsi="宋体" w:eastAsia="宋体" w:cs="宋体"/>
          <w:b/>
          <w:bCs/>
          <w:lang w:eastAsia="zh-CN"/>
        </w:rPr>
        <w:t xml:space="preserve">★</w:t>
      </w:r>
      <w:r>
        <w:rPr>
          <w:rFonts w:hint="eastAsia" w:hAnsi="宋体" w:eastAsia="宋体"/>
          <w:b/>
          <w:bCs/>
          <w:spacing w:val="20"/>
          <w:szCs w:val="22"/>
          <w:lang w:eastAsia="zh-CN"/>
        </w:rPr>
        <w:t xml:space="preserve">其他</w:t>
      </w:r>
      <w:r/>
    </w:p>
    <w:p>
      <w:pPr>
        <w:widowControl w:val="off"/>
        <w:rPr>
          <w:rFonts w:hAnsi="宋体" w:eastAsia="宋体"/>
          <w:spacing w:val="20"/>
          <w:szCs w:val="22"/>
          <w:lang w:eastAsia="zh-CN"/>
        </w:rPr>
      </w:pPr>
      <w:r>
        <w:rPr>
          <w:rFonts w:hint="eastAsia" w:hAnsi="宋体" w:eastAsia="宋体"/>
          <w:spacing w:val="20"/>
          <w:szCs w:val="22"/>
          <w:lang w:eastAsia="zh-CN"/>
        </w:rPr>
        <w:t xml:space="preserve">配置独立外置工作站（</w:t>
      </w:r>
      <w:r>
        <w:rPr>
          <w:rFonts w:hint="eastAsia" w:hAnsi="宋体" w:eastAsia="宋体"/>
          <w:spacing w:val="20"/>
          <w:szCs w:val="22"/>
          <w:lang w:eastAsia="zh-CN"/>
        </w:rPr>
        <w:t xml:space="preserve">1</w:t>
      </w:r>
      <w:r>
        <w:rPr>
          <w:rFonts w:hint="eastAsia" w:hAnsi="宋体" w:eastAsia="宋体"/>
          <w:spacing w:val="20"/>
          <w:szCs w:val="22"/>
          <w:lang w:eastAsia="zh-CN"/>
        </w:rPr>
        <w:t xml:space="preserve">套），并随机配置</w:t>
      </w:r>
      <w:r>
        <w:rPr>
          <w:rFonts w:hAnsi="宋体" w:eastAsia="宋体"/>
          <w:spacing w:val="20"/>
          <w:szCs w:val="22"/>
          <w:lang w:eastAsia="zh-CN"/>
        </w:rPr>
        <w:t xml:space="preserve">中文操作手册</w:t>
      </w:r>
      <w:r/>
    </w:p>
    <w:p>
      <w:pPr>
        <w:widowControl w:val="off"/>
        <w:rPr>
          <w:rFonts w:hAnsi="宋体" w:eastAsia="宋体"/>
          <w:spacing w:val="20"/>
          <w:szCs w:val="22"/>
          <w:lang w:eastAsia="zh-CN"/>
        </w:rPr>
      </w:pPr>
      <w:r>
        <w:rPr>
          <w:rFonts w:hAnsi="宋体" w:eastAsia="宋体"/>
          <w:spacing w:val="20"/>
          <w:szCs w:val="22"/>
          <w:lang w:eastAsia="zh-CN"/>
        </w:rPr>
      </w:r>
      <w:r/>
    </w:p>
    <w:p>
      <w:pPr>
        <w:widowControl w:val="off"/>
        <w:rPr>
          <w:rFonts w:ascii="宋体" w:hAnsi="宋体" w:eastAsia="宋体" w:cs="宋体"/>
          <w:b/>
          <w:bCs/>
          <w:position w:val="-10"/>
          <w:sz w:val="30"/>
          <w:szCs w:val="30"/>
          <w:lang w:eastAsia="zh-CN"/>
        </w:rPr>
      </w:pPr>
      <w:r>
        <w:rPr>
          <w:rFonts w:hint="eastAsia" w:ascii="宋体" w:hAnsi="宋体" w:eastAsia="宋体" w:cs="宋体"/>
          <w:b/>
          <w:bCs/>
          <w:position w:val="-10"/>
          <w:sz w:val="30"/>
          <w:szCs w:val="30"/>
          <w:lang w:eastAsia="zh-CN"/>
        </w:rPr>
        <w:t xml:space="preserve">品目三 口腔颌面锥形</w:t>
      </w:r>
      <w:r>
        <w:rPr>
          <w:rFonts w:hint="eastAsia" w:ascii="宋体" w:hAnsi="宋体" w:eastAsia="宋体" w:cs="宋体"/>
          <w:b/>
          <w:bCs/>
          <w:position w:val="-10"/>
          <w:sz w:val="30"/>
          <w:szCs w:val="30"/>
          <w:lang w:eastAsia="zh-CN"/>
        </w:rPr>
        <w:t xml:space="preserve">束计算</w:t>
      </w:r>
      <w:r>
        <w:rPr>
          <w:rFonts w:hint="eastAsia" w:ascii="宋体" w:hAnsi="宋体" w:eastAsia="宋体" w:cs="宋体"/>
          <w:b/>
          <w:bCs/>
          <w:position w:val="-10"/>
          <w:sz w:val="30"/>
          <w:szCs w:val="30"/>
          <w:lang w:eastAsia="zh-CN"/>
        </w:rPr>
        <w:t xml:space="preserve">机体层摄影设备（1套）</w:t>
      </w:r>
      <w:r/>
    </w:p>
    <w:tbl>
      <w:tblPr>
        <w:tblStyle w:val="847"/>
        <w:tblW w:w="9209" w:type="dxa"/>
        <w:tblLayout w:type="fixed"/>
        <w:tblLook w:val="04A0" w:firstRow="1" w:lastRow="0" w:firstColumn="1" w:lastColumn="0" w:noHBand="0" w:noVBand="1"/>
      </w:tblPr>
      <w:tblGrid>
        <w:gridCol w:w="988"/>
        <w:gridCol w:w="36"/>
        <w:gridCol w:w="8185"/>
      </w:tblGrid>
      <w:tr>
        <w:trPr>
          <w:trHeight w:val="397"/>
        </w:trPr>
        <w:tc>
          <w:tcPr>
            <w:tcW w:w="988" w:type="dxa"/>
            <w:textDirection w:val="lrTb"/>
            <w:noWrap w:val="false"/>
          </w:tcPr>
          <w:p>
            <w:pPr>
              <w:jc w:val="center"/>
              <w:widowControl/>
              <w:rPr>
                <w:rFonts w:ascii="宋体" w:hAnsi="宋体" w:cs="仿宋"/>
                <w:b/>
                <w:bCs/>
              </w:rPr>
            </w:pPr>
            <w:r>
              <w:rPr>
                <w:rFonts w:hint="eastAsia" w:ascii="宋体" w:hAnsi="宋体" w:cs="Arial"/>
                <w:b/>
                <w:bCs/>
              </w:rPr>
              <w:t xml:space="preserve">一、</w:t>
            </w:r>
            <w:r/>
          </w:p>
        </w:tc>
        <w:tc>
          <w:tcPr>
            <w:gridSpan w:val="2"/>
            <w:tcW w:w="8221" w:type="dxa"/>
            <w:vAlign w:val="center"/>
            <w:textDirection w:val="lrTb"/>
            <w:noWrap w:val="false"/>
          </w:tcPr>
          <w:p>
            <w:pPr>
              <w:widowControl/>
              <w:rPr>
                <w:rFonts w:ascii="宋体" w:hAnsi="宋体" w:cs="仿宋"/>
                <w:b/>
                <w:bCs/>
              </w:rPr>
            </w:pPr>
            <w:r>
              <w:rPr>
                <w:rFonts w:hint="eastAsia" w:ascii="宋体" w:hAnsi="宋体" w:cs="Arial"/>
                <w:b/>
                <w:bCs/>
              </w:rPr>
              <w:t xml:space="preserve">总体要求</w:t>
            </w:r>
            <w:r/>
          </w:p>
        </w:tc>
      </w:tr>
      <w:tr>
        <w:trPr>
          <w:trHeight w:val="397"/>
        </w:trPr>
        <w:tc>
          <w:tcPr>
            <w:tcW w:w="988" w:type="dxa"/>
            <w:vAlign w:val="center"/>
            <w:textDirection w:val="lrTb"/>
            <w:noWrap w:val="false"/>
          </w:tcPr>
          <w:p>
            <w:pPr>
              <w:jc w:val="center"/>
              <w:widowControl/>
              <w:rPr>
                <w:rFonts w:ascii="宋体" w:hAnsi="宋体" w:cs="仿宋"/>
                <w:b/>
                <w:bCs/>
              </w:rPr>
            </w:pPr>
            <w:r>
              <w:rPr>
                <w:rFonts w:hint="eastAsia" w:ascii="宋体" w:hAnsi="宋体"/>
                <w:bCs/>
              </w:rPr>
              <w:t xml:space="preserve">★1</w:t>
            </w:r>
            <w:r/>
          </w:p>
        </w:tc>
        <w:tc>
          <w:tcPr>
            <w:gridSpan w:val="2"/>
            <w:tcW w:w="8221" w:type="dxa"/>
            <w:vAlign w:val="center"/>
            <w:textDirection w:val="lrTb"/>
            <w:noWrap w:val="false"/>
          </w:tcPr>
          <w:p>
            <w:pPr>
              <w:widowControl/>
              <w:rPr>
                <w:rFonts w:ascii="宋体" w:hAnsi="宋体"/>
                <w:b/>
                <w:bCs/>
              </w:rPr>
            </w:pPr>
            <w:r>
              <w:rPr>
                <w:rFonts w:hint="eastAsia" w:ascii="宋体" w:hAnsi="宋体"/>
                <w:bCs/>
              </w:rPr>
              <w:t xml:space="preserve">技术全面性：</w:t>
            </w:r>
            <w:r/>
          </w:p>
          <w:p>
            <w:pPr>
              <w:widowControl/>
              <w:rPr>
                <w:rFonts w:ascii="宋体" w:hAnsi="宋体"/>
                <w:bCs/>
              </w:rPr>
            </w:pPr>
            <w:r>
              <w:rPr>
                <w:rFonts w:hint="eastAsia" w:ascii="宋体" w:hAnsi="宋体"/>
                <w:bCs/>
              </w:rPr>
              <w:t xml:space="preserve">适用于口腔系统的X线诊断分析，具备CBCT、全景、头颅侧位、口内摄影(牙片)等独立拍摄功能的四合一机型，全景、头颅侧位、口内摄影图像非CBCT生成；</w:t>
            </w:r>
            <w:r/>
          </w:p>
          <w:p>
            <w:pPr>
              <w:widowControl/>
              <w:rPr>
                <w:rFonts w:ascii="宋体" w:hAnsi="宋体"/>
                <w:b/>
                <w:bCs/>
              </w:rPr>
            </w:pPr>
            <w:r>
              <w:rPr>
                <w:rFonts w:ascii="宋体" w:hAnsi="宋体"/>
                <w:b/>
                <w:bCs/>
              </w:rPr>
            </w:r>
            <w:r/>
          </w:p>
          <w:p>
            <w:pPr>
              <w:widowControl/>
              <w:rPr>
                <w:rFonts w:ascii="宋体" w:hAnsi="宋体" w:cs="仿宋"/>
                <w:b/>
                <w:bCs/>
              </w:rPr>
            </w:pPr>
            <w:r>
              <w:rPr>
                <w:rFonts w:hint="eastAsia" w:ascii="宋体" w:hAnsi="宋体"/>
                <w:bCs/>
              </w:rPr>
              <w:t xml:space="preserve">提供配套口腔数字化影像软件和正畸处理软件。</w:t>
            </w:r>
            <w:r/>
          </w:p>
        </w:tc>
      </w:tr>
      <w:tr>
        <w:trPr>
          <w:trHeight w:val="397"/>
        </w:trPr>
        <w:tc>
          <w:tcPr>
            <w:tcW w:w="988" w:type="dxa"/>
            <w:vAlign w:val="center"/>
            <w:textDirection w:val="lrTb"/>
            <w:noWrap w:val="false"/>
          </w:tcPr>
          <w:p>
            <w:pPr>
              <w:jc w:val="center"/>
              <w:widowControl/>
              <w:rPr>
                <w:rFonts w:ascii="宋体" w:hAnsi="宋体" w:cs="仿宋"/>
                <w:b/>
                <w:bCs/>
              </w:rPr>
            </w:pPr>
            <w:r>
              <w:rPr>
                <w:rFonts w:hint="eastAsia" w:ascii="宋体" w:hAnsi="宋体"/>
                <w:b/>
                <w:bCs/>
              </w:rPr>
              <w:t xml:space="preserve">二、</w:t>
            </w:r>
            <w:r/>
          </w:p>
        </w:tc>
        <w:tc>
          <w:tcPr>
            <w:gridSpan w:val="2"/>
            <w:tcW w:w="8221" w:type="dxa"/>
            <w:vAlign w:val="center"/>
            <w:textDirection w:val="lrTb"/>
            <w:noWrap w:val="false"/>
          </w:tcPr>
          <w:p>
            <w:pPr>
              <w:widowControl/>
              <w:rPr>
                <w:rFonts w:ascii="宋体" w:hAnsi="宋体" w:cs="仿宋"/>
                <w:b/>
                <w:bCs/>
              </w:rPr>
            </w:pPr>
            <w:r>
              <w:rPr>
                <w:rFonts w:hint="eastAsia" w:ascii="宋体" w:hAnsi="宋体"/>
                <w:b/>
                <w:bCs/>
              </w:rPr>
              <w:t xml:space="preserve">主要功能要求与技术要求：</w:t>
            </w:r>
            <w:r/>
          </w:p>
        </w:tc>
      </w:tr>
      <w:tr>
        <w:trPr>
          <w:trHeight w:val="397"/>
        </w:trPr>
        <w:tc>
          <w:tcPr>
            <w:tcW w:w="988" w:type="dxa"/>
            <w:vAlign w:val="center"/>
            <w:textDirection w:val="lrTb"/>
            <w:noWrap w:val="false"/>
          </w:tcPr>
          <w:p>
            <w:pPr>
              <w:pStyle w:val="848"/>
              <w:numPr>
                <w:ilvl w:val="0"/>
                <w:numId w:val="7"/>
              </w:numPr>
              <w:jc w:val="center"/>
              <w:widowControl/>
              <w:rPr>
                <w:rFonts w:ascii="宋体" w:hAnsi="宋体"/>
                <w:b/>
                <w:sz w:val="24"/>
                <w:szCs w:val="24"/>
              </w:rPr>
            </w:pPr>
            <w:r>
              <w:rPr>
                <w:rFonts w:ascii="宋体" w:hAnsi="宋体"/>
                <w:b/>
                <w:sz w:val="24"/>
                <w:szCs w:val="24"/>
              </w:rPr>
            </w:r>
            <w:r/>
          </w:p>
        </w:tc>
        <w:tc>
          <w:tcPr>
            <w:gridSpan w:val="2"/>
            <w:tcW w:w="8221" w:type="dxa"/>
            <w:vAlign w:val="center"/>
            <w:textDirection w:val="lrTb"/>
            <w:noWrap w:val="false"/>
          </w:tcPr>
          <w:p>
            <w:pPr>
              <w:widowControl/>
              <w:rPr>
                <w:rFonts w:ascii="宋体" w:hAnsi="宋体"/>
              </w:rPr>
            </w:pPr>
            <w:r>
              <w:rPr>
                <w:rFonts w:hint="eastAsia" w:ascii="宋体" w:hAnsi="宋体"/>
              </w:rPr>
              <w:t xml:space="preserve">X射线发生及相关性能指标</w:t>
            </w:r>
            <w:r/>
          </w:p>
        </w:tc>
      </w:tr>
      <w:tr>
        <w:trPr>
          <w:trHeight w:val="397"/>
        </w:trPr>
        <w:tc>
          <w:tcPr>
            <w:tcW w:w="988" w:type="dxa"/>
            <w:vAlign w:val="center"/>
            <w:textDirection w:val="lrTb"/>
            <w:noWrap w:val="false"/>
          </w:tcPr>
          <w:p>
            <w:pPr>
              <w:jc w:val="center"/>
              <w:rPr>
                <w:rFonts w:ascii="宋体" w:hAnsi="宋体"/>
                <w:b/>
                <w:bCs/>
              </w:rPr>
            </w:pPr>
            <w:r>
              <w:rPr>
                <w:rFonts w:hint="eastAsia" w:ascii="宋体" w:hAnsi="宋体"/>
                <w:bCs/>
              </w:rPr>
              <w:t xml:space="preserve">1.1</w:t>
            </w:r>
            <w:r/>
          </w:p>
        </w:tc>
        <w:tc>
          <w:tcPr>
            <w:gridSpan w:val="2"/>
            <w:tcW w:w="8221" w:type="dxa"/>
            <w:vAlign w:val="center"/>
            <w:textDirection w:val="lrTb"/>
            <w:noWrap w:val="false"/>
          </w:tcPr>
          <w:p>
            <w:pPr>
              <w:widowControl/>
              <w:rPr>
                <w:rFonts w:ascii="宋体" w:hAnsi="宋体" w:cs="仿宋"/>
                <w:b/>
                <w:bCs/>
              </w:rPr>
            </w:pPr>
            <w:r>
              <w:rPr>
                <w:rFonts w:hint="eastAsia" w:ascii="宋体" w:hAnsi="宋体" w:cs="仿宋"/>
                <w:bCs/>
              </w:rPr>
              <w:t xml:space="preserve">X射线曝光模式：连续或脉冲式锥形束曝光；</w:t>
            </w:r>
            <w:r>
              <w:rPr>
                <w:rFonts w:hint="eastAsia" w:hAnsi="宋体"/>
                <w:spacing w:val="20"/>
                <w:szCs w:val="22"/>
              </w:rPr>
              <w:t xml:space="preserve">（提供证明材料）</w:t>
            </w:r>
            <w:r/>
          </w:p>
        </w:tc>
      </w:tr>
      <w:tr>
        <w:trPr>
          <w:trHeight w:val="397"/>
        </w:trPr>
        <w:tc>
          <w:tcPr>
            <w:tcW w:w="988" w:type="dxa"/>
            <w:vAlign w:val="center"/>
            <w:textDirection w:val="lrTb"/>
            <w:noWrap w:val="false"/>
          </w:tcPr>
          <w:p>
            <w:pPr>
              <w:jc w:val="center"/>
              <w:rPr>
                <w:rFonts w:ascii="宋体" w:hAnsi="宋体"/>
                <w:b/>
                <w:bCs/>
              </w:rPr>
            </w:pPr>
            <w:r>
              <w:rPr>
                <w:rFonts w:hint="eastAsia" w:ascii="宋体" w:hAnsi="宋体"/>
                <w:bCs/>
              </w:rPr>
              <w:t xml:space="preserve">1.2</w:t>
            </w:r>
            <w:r/>
          </w:p>
        </w:tc>
        <w:tc>
          <w:tcPr>
            <w:gridSpan w:val="2"/>
            <w:tcW w:w="8221" w:type="dxa"/>
            <w:vAlign w:val="center"/>
            <w:textDirection w:val="lrTb"/>
            <w:noWrap w:val="false"/>
          </w:tcPr>
          <w:p>
            <w:pPr>
              <w:widowControl/>
              <w:rPr>
                <w:rFonts w:ascii="宋体" w:hAnsi="宋体" w:cs="仿宋"/>
                <w:b/>
                <w:bCs/>
              </w:rPr>
            </w:pPr>
            <w:r>
              <w:rPr>
                <w:rFonts w:hint="eastAsia" w:ascii="宋体" w:hAnsi="宋体" w:cs="仿宋"/>
                <w:bCs/>
              </w:rPr>
              <w:t xml:space="preserve">整机最小焦点：≤0.</w:t>
            </w:r>
            <w:r>
              <w:rPr>
                <w:rFonts w:ascii="宋体" w:hAnsi="宋体" w:cs="仿宋"/>
                <w:bCs/>
              </w:rPr>
              <w:t xml:space="preserve">4 </w:t>
            </w:r>
            <w:r>
              <w:rPr>
                <w:rFonts w:hint="eastAsia" w:ascii="宋体" w:hAnsi="宋体" w:cs="仿宋"/>
                <w:bCs/>
              </w:rPr>
              <w:t xml:space="preserve">mm</w:t>
            </w:r>
            <w:r>
              <w:rPr>
                <w:rFonts w:hint="eastAsia" w:hAnsi="宋体"/>
                <w:spacing w:val="20"/>
                <w:szCs w:val="22"/>
              </w:rPr>
              <w:t xml:space="preserve">（提供证明材料）</w:t>
            </w:r>
            <w:r/>
          </w:p>
        </w:tc>
      </w:tr>
      <w:tr>
        <w:trPr>
          <w:trHeight w:val="397"/>
        </w:trPr>
        <w:tc>
          <w:tcPr>
            <w:tcW w:w="988" w:type="dxa"/>
            <w:vAlign w:val="center"/>
            <w:textDirection w:val="lrTb"/>
            <w:noWrap w:val="false"/>
          </w:tcPr>
          <w:p>
            <w:pPr>
              <w:jc w:val="center"/>
              <w:rPr>
                <w:rFonts w:ascii="宋体" w:hAnsi="宋体"/>
                <w:b/>
                <w:bCs/>
              </w:rPr>
            </w:pPr>
            <w:r>
              <w:rPr>
                <w:rFonts w:hint="eastAsia" w:ascii="宋体" w:hAnsi="宋体"/>
                <w:bCs/>
              </w:rPr>
              <w:t xml:space="preserve">▲1.3</w:t>
            </w:r>
            <w:r/>
          </w:p>
        </w:tc>
        <w:tc>
          <w:tcPr>
            <w:gridSpan w:val="2"/>
            <w:tcW w:w="8221" w:type="dxa"/>
            <w:vAlign w:val="center"/>
            <w:textDirection w:val="lrTb"/>
            <w:noWrap w:val="false"/>
          </w:tcPr>
          <w:p>
            <w:pPr>
              <w:widowControl/>
              <w:rPr>
                <w:rFonts w:ascii="宋体" w:hAnsi="宋体" w:cs="仿宋"/>
                <w:b/>
                <w:bCs/>
              </w:rPr>
            </w:pPr>
            <w:r>
              <w:rPr>
                <w:rFonts w:hint="eastAsia" w:ascii="宋体" w:hAnsi="宋体" w:cs="仿宋"/>
                <w:bCs/>
              </w:rPr>
              <w:t xml:space="preserve">C</w:t>
            </w:r>
            <w:r>
              <w:rPr>
                <w:rFonts w:ascii="宋体" w:hAnsi="宋体" w:cs="仿宋"/>
                <w:bCs/>
              </w:rPr>
              <w:t xml:space="preserve">BCT</w:t>
            </w:r>
            <w:r>
              <w:rPr>
                <w:rFonts w:hint="eastAsia" w:ascii="宋体" w:hAnsi="宋体" w:cs="仿宋"/>
                <w:bCs/>
              </w:rPr>
              <w:t xml:space="preserve">最小管电流：≤</w:t>
            </w:r>
            <w:r>
              <w:rPr>
                <w:rFonts w:ascii="宋体" w:hAnsi="宋体" w:cs="仿宋"/>
                <w:bCs/>
              </w:rPr>
              <w:t xml:space="preserve">2</w:t>
            </w:r>
            <w:r>
              <w:rPr>
                <w:rFonts w:hint="eastAsia" w:ascii="宋体" w:hAnsi="宋体" w:cs="仿宋"/>
                <w:bCs/>
              </w:rPr>
              <w:t xml:space="preserve">mA；</w:t>
            </w:r>
            <w:r>
              <w:rPr>
                <w:rFonts w:hint="eastAsia" w:ascii="宋体" w:hAnsi="宋体" w:cs="仿宋"/>
                <w:bCs/>
              </w:rPr>
              <w:t xml:space="preserve">最高管</w:t>
            </w:r>
            <w:r>
              <w:rPr>
                <w:rFonts w:hint="eastAsia" w:ascii="宋体" w:hAnsi="宋体" w:cs="仿宋"/>
                <w:bCs/>
              </w:rPr>
              <w:t xml:space="preserve">电流：≥1</w:t>
            </w:r>
            <w:r>
              <w:rPr>
                <w:rFonts w:hint="eastAsia" w:ascii="宋体" w:hAnsi="宋体" w:cs="仿宋"/>
                <w:bCs/>
              </w:rPr>
              <w:t xml:space="preserve">5</w:t>
            </w:r>
            <w:r>
              <w:rPr>
                <w:rFonts w:hint="eastAsia" w:ascii="宋体" w:hAnsi="宋体" w:cs="仿宋"/>
                <w:bCs/>
              </w:rPr>
              <w:t xml:space="preserve">mA</w:t>
            </w:r>
            <w:r>
              <w:rPr>
                <w:rFonts w:hint="eastAsia" w:hAnsi="宋体"/>
                <w:spacing w:val="20"/>
                <w:szCs w:val="22"/>
              </w:rPr>
              <w:t xml:space="preserve">（提供证明材料）</w:t>
            </w:r>
            <w:r/>
          </w:p>
        </w:tc>
      </w:tr>
      <w:tr>
        <w:trPr>
          <w:trHeight w:val="397"/>
        </w:trPr>
        <w:tc>
          <w:tcPr>
            <w:tcW w:w="988" w:type="dxa"/>
            <w:vAlign w:val="center"/>
            <w:textDirection w:val="lrTb"/>
            <w:noWrap w:val="false"/>
          </w:tcPr>
          <w:p>
            <w:pPr>
              <w:jc w:val="center"/>
              <w:rPr>
                <w:rFonts w:ascii="宋体" w:hAnsi="宋体"/>
                <w:b/>
                <w:bCs/>
              </w:rPr>
            </w:pPr>
            <w:r>
              <w:rPr>
                <w:rFonts w:hint="eastAsia" w:ascii="宋体" w:hAnsi="宋体"/>
                <w:bCs/>
              </w:rPr>
              <w:t xml:space="preserve">1.4</w:t>
            </w:r>
            <w:r/>
          </w:p>
        </w:tc>
        <w:tc>
          <w:tcPr>
            <w:gridSpan w:val="2"/>
            <w:tcW w:w="8221" w:type="dxa"/>
            <w:vAlign w:val="center"/>
            <w:textDirection w:val="lrTb"/>
            <w:noWrap w:val="false"/>
          </w:tcPr>
          <w:p>
            <w:pPr>
              <w:widowControl/>
              <w:rPr>
                <w:rFonts w:ascii="宋体" w:hAnsi="宋体" w:cs="仿宋"/>
                <w:b/>
                <w:bCs/>
              </w:rPr>
            </w:pPr>
            <w:r>
              <w:rPr>
                <w:rFonts w:hint="eastAsia" w:ascii="宋体" w:hAnsi="宋体" w:cs="仿宋"/>
                <w:bCs/>
              </w:rPr>
              <w:t xml:space="preserve">C</w:t>
            </w:r>
            <w:r>
              <w:rPr>
                <w:rFonts w:ascii="宋体" w:hAnsi="宋体" w:cs="仿宋"/>
                <w:bCs/>
              </w:rPr>
              <w:t xml:space="preserve">BCT</w:t>
            </w:r>
            <w:r>
              <w:rPr>
                <w:rFonts w:hint="eastAsia" w:ascii="宋体" w:hAnsi="宋体" w:cs="仿宋"/>
                <w:bCs/>
              </w:rPr>
              <w:t xml:space="preserve">最低管电压：≤</w:t>
            </w:r>
            <w:r>
              <w:rPr>
                <w:rFonts w:ascii="宋体" w:hAnsi="宋体" w:cs="仿宋"/>
                <w:bCs/>
              </w:rPr>
              <w:t xml:space="preserve">60</w:t>
            </w:r>
            <w:r>
              <w:rPr>
                <w:rFonts w:hint="eastAsia" w:ascii="宋体" w:hAnsi="宋体" w:cs="仿宋"/>
                <w:bCs/>
              </w:rPr>
              <w:t xml:space="preserve"> kV；</w:t>
            </w:r>
            <w:r>
              <w:rPr>
                <w:rFonts w:hint="eastAsia" w:ascii="宋体" w:hAnsi="宋体" w:cs="仿宋"/>
                <w:bCs/>
              </w:rPr>
              <w:t xml:space="preserve">最高管</w:t>
            </w:r>
            <w:r>
              <w:rPr>
                <w:rFonts w:hint="eastAsia" w:ascii="宋体" w:hAnsi="宋体" w:cs="仿宋"/>
                <w:bCs/>
              </w:rPr>
              <w:t xml:space="preserve">电压：≥100 kV</w:t>
            </w:r>
            <w:r>
              <w:rPr>
                <w:rFonts w:hint="eastAsia" w:hAnsi="宋体"/>
                <w:spacing w:val="20"/>
                <w:szCs w:val="22"/>
              </w:rPr>
              <w:t xml:space="preserve">（提供证明材料）</w:t>
            </w:r>
            <w:r/>
          </w:p>
        </w:tc>
      </w:tr>
      <w:tr>
        <w:trPr>
          <w:trHeight w:val="397"/>
        </w:trPr>
        <w:tc>
          <w:tcPr>
            <w:tcW w:w="988" w:type="dxa"/>
            <w:vAlign w:val="center"/>
            <w:textDirection w:val="lrTb"/>
            <w:noWrap w:val="false"/>
          </w:tcPr>
          <w:p>
            <w:pPr>
              <w:jc w:val="center"/>
              <w:rPr>
                <w:rFonts w:ascii="宋体" w:hAnsi="宋体"/>
                <w:b/>
                <w:bCs/>
              </w:rPr>
            </w:pPr>
            <w:r>
              <w:rPr>
                <w:rFonts w:hint="eastAsia" w:ascii="宋体" w:hAnsi="宋体"/>
                <w:bCs/>
              </w:rPr>
              <w:t xml:space="preserve">1.5</w:t>
            </w:r>
            <w:r/>
          </w:p>
        </w:tc>
        <w:tc>
          <w:tcPr>
            <w:gridSpan w:val="2"/>
            <w:tcW w:w="8221" w:type="dxa"/>
            <w:vAlign w:val="center"/>
            <w:textDirection w:val="lrTb"/>
            <w:noWrap w:val="false"/>
          </w:tcPr>
          <w:p>
            <w:pPr>
              <w:widowControl/>
              <w:rPr>
                <w:rFonts w:ascii="宋体" w:hAnsi="宋体" w:cs="仿宋"/>
                <w:b/>
                <w:bCs/>
              </w:rPr>
            </w:pPr>
            <w:r>
              <w:rPr>
                <w:rFonts w:hint="eastAsia" w:ascii="宋体" w:hAnsi="宋体" w:cs="仿宋"/>
                <w:bCs/>
              </w:rPr>
              <w:t xml:space="preserve">CBCT具备快速/标准/高</w:t>
            </w:r>
            <w:r>
              <w:rPr>
                <w:rFonts w:hint="eastAsia" w:ascii="宋体" w:hAnsi="宋体" w:cs="仿宋"/>
                <w:bCs/>
              </w:rPr>
              <w:t xml:space="preserve">清拍摄</w:t>
            </w:r>
            <w:r>
              <w:rPr>
                <w:rFonts w:hint="eastAsia" w:ascii="宋体" w:hAnsi="宋体" w:cs="仿宋"/>
                <w:bCs/>
              </w:rPr>
              <w:t xml:space="preserve">模式可选，最快重建时间：≤10秒</w:t>
            </w:r>
            <w:r>
              <w:rPr>
                <w:rFonts w:hint="eastAsia" w:hAnsi="宋体"/>
                <w:spacing w:val="20"/>
                <w:szCs w:val="22"/>
              </w:rPr>
              <w:t xml:space="preserve">（提供证明材料）</w:t>
            </w:r>
            <w:r/>
          </w:p>
        </w:tc>
      </w:tr>
      <w:tr>
        <w:trPr>
          <w:trHeight w:val="397"/>
        </w:trPr>
        <w:tc>
          <w:tcPr>
            <w:tcW w:w="988" w:type="dxa"/>
            <w:vAlign w:val="center"/>
            <w:textDirection w:val="lrTb"/>
            <w:noWrap w:val="false"/>
          </w:tcPr>
          <w:p>
            <w:pPr>
              <w:jc w:val="center"/>
              <w:rPr>
                <w:rFonts w:ascii="宋体" w:hAnsi="宋体"/>
                <w:b/>
                <w:bCs/>
              </w:rPr>
            </w:pPr>
            <w:r>
              <w:rPr>
                <w:rFonts w:hint="eastAsia" w:ascii="宋体" w:hAnsi="宋体"/>
                <w:bCs/>
              </w:rPr>
              <w:t xml:space="preserve">1.6</w:t>
            </w:r>
            <w:r/>
          </w:p>
        </w:tc>
        <w:tc>
          <w:tcPr>
            <w:gridSpan w:val="2"/>
            <w:tcW w:w="8221" w:type="dxa"/>
            <w:vAlign w:val="center"/>
            <w:textDirection w:val="lrTb"/>
            <w:noWrap w:val="false"/>
          </w:tcPr>
          <w:p>
            <w:pPr>
              <w:widowControl/>
              <w:rPr>
                <w:rFonts w:ascii="宋体" w:hAnsi="宋体" w:cs="仿宋"/>
                <w:b/>
                <w:bCs/>
              </w:rPr>
            </w:pPr>
            <w:r>
              <w:rPr>
                <w:rFonts w:hint="eastAsia" w:ascii="宋体" w:hAnsi="宋体" w:cs="仿宋"/>
                <w:bCs/>
              </w:rPr>
              <w:t xml:space="preserve">全景和</w:t>
            </w:r>
            <w:r>
              <w:rPr>
                <w:rFonts w:hint="eastAsia" w:ascii="宋体" w:hAnsi="宋体" w:cs="仿宋"/>
                <w:bCs/>
              </w:rPr>
              <w:t xml:space="preserve">侧位</w:t>
            </w:r>
            <w:r>
              <w:rPr>
                <w:rFonts w:hint="eastAsia" w:ascii="宋体" w:hAnsi="宋体" w:cs="仿宋"/>
                <w:bCs/>
              </w:rPr>
              <w:t xml:space="preserve">拍摄最快重建时间均满足≤10秒</w:t>
            </w:r>
            <w:r>
              <w:rPr>
                <w:rFonts w:hint="eastAsia" w:hAnsi="宋体"/>
                <w:spacing w:val="20"/>
                <w:szCs w:val="22"/>
              </w:rPr>
              <w:t xml:space="preserve">（提供证明材料）</w:t>
            </w:r>
            <w:r/>
          </w:p>
        </w:tc>
      </w:tr>
      <w:tr>
        <w:trPr>
          <w:trHeight w:val="397"/>
        </w:trPr>
        <w:tc>
          <w:tcPr>
            <w:tcW w:w="988" w:type="dxa"/>
            <w:vAlign w:val="center"/>
            <w:textDirection w:val="lrTb"/>
            <w:noWrap w:val="false"/>
          </w:tcPr>
          <w:p>
            <w:pPr>
              <w:pStyle w:val="848"/>
              <w:numPr>
                <w:ilvl w:val="0"/>
                <w:numId w:val="7"/>
              </w:numPr>
              <w:jc w:val="center"/>
              <w:widowControl/>
              <w:rPr>
                <w:rFonts w:ascii="宋体" w:hAnsi="宋体"/>
                <w:b/>
                <w:sz w:val="24"/>
                <w:szCs w:val="24"/>
              </w:rPr>
            </w:pPr>
            <w:r>
              <w:rPr>
                <w:rFonts w:ascii="宋体" w:hAnsi="宋体"/>
                <w:b/>
                <w:sz w:val="24"/>
                <w:szCs w:val="24"/>
              </w:rPr>
            </w:r>
            <w:r/>
          </w:p>
        </w:tc>
        <w:tc>
          <w:tcPr>
            <w:gridSpan w:val="2"/>
            <w:tcW w:w="8221" w:type="dxa"/>
            <w:vAlign w:val="center"/>
            <w:textDirection w:val="lrTb"/>
            <w:noWrap w:val="false"/>
          </w:tcPr>
          <w:p>
            <w:pPr>
              <w:widowControl/>
              <w:rPr>
                <w:rFonts w:ascii="宋体" w:hAnsi="宋体"/>
              </w:rPr>
            </w:pPr>
            <w:r>
              <w:rPr>
                <w:rFonts w:hint="eastAsia" w:ascii="宋体" w:hAnsi="宋体"/>
              </w:rPr>
              <w:t xml:space="preserve">探测器及图像相关成像性能</w:t>
            </w:r>
            <w:r/>
          </w:p>
        </w:tc>
      </w:tr>
      <w:tr>
        <w:trPr>
          <w:trHeight w:val="397"/>
        </w:trPr>
        <w:tc>
          <w:tcPr>
            <w:tcW w:w="988" w:type="dxa"/>
            <w:vAlign w:val="center"/>
            <w:textDirection w:val="lrTb"/>
            <w:noWrap w:val="false"/>
          </w:tcPr>
          <w:p>
            <w:pPr>
              <w:jc w:val="center"/>
              <w:rPr>
                <w:rFonts w:ascii="宋体" w:hAnsi="宋体"/>
                <w:b/>
                <w:bCs/>
              </w:rPr>
            </w:pPr>
            <w:r>
              <w:rPr>
                <w:rFonts w:ascii="宋体" w:hAnsi="宋体"/>
                <w:bCs/>
              </w:rPr>
              <w:t xml:space="preserve">2.</w:t>
            </w:r>
            <w:r>
              <w:rPr>
                <w:rFonts w:hint="eastAsia" w:ascii="宋体" w:hAnsi="宋体"/>
                <w:bCs/>
              </w:rPr>
              <w:t xml:space="preserve">1</w:t>
            </w:r>
            <w:r/>
          </w:p>
        </w:tc>
        <w:tc>
          <w:tcPr>
            <w:gridSpan w:val="2"/>
            <w:tcW w:w="8221" w:type="dxa"/>
            <w:vAlign w:val="center"/>
            <w:textDirection w:val="lrTb"/>
            <w:noWrap w:val="false"/>
          </w:tcPr>
          <w:p>
            <w:pPr>
              <w:widowControl/>
              <w:rPr>
                <w:rFonts w:ascii="宋体" w:hAnsi="宋体" w:cs="仿宋"/>
                <w:b/>
                <w:bCs/>
              </w:rPr>
            </w:pPr>
            <w:r>
              <w:rPr>
                <w:rFonts w:ascii="宋体" w:hAnsi="宋体" w:cs="仿宋"/>
                <w:bCs/>
              </w:rPr>
              <w:t xml:space="preserve">CT</w:t>
            </w:r>
            <w:r>
              <w:rPr>
                <w:rFonts w:hint="eastAsia" w:ascii="宋体" w:hAnsi="宋体" w:cs="仿宋"/>
                <w:bCs/>
              </w:rPr>
              <w:t xml:space="preserve">探测器类型：CSI T</w:t>
            </w:r>
            <w:r>
              <w:rPr>
                <w:rFonts w:ascii="宋体" w:hAnsi="宋体" w:cs="仿宋"/>
                <w:bCs/>
              </w:rPr>
              <w:t xml:space="preserve">FT</w:t>
            </w:r>
            <w:r>
              <w:rPr>
                <w:rFonts w:hint="eastAsia" w:ascii="宋体" w:hAnsi="宋体" w:cs="仿宋"/>
                <w:bCs/>
              </w:rPr>
              <w:t xml:space="preserve">；面积≥1</w:t>
            </w:r>
            <w:r>
              <w:rPr>
                <w:rFonts w:ascii="宋体" w:hAnsi="宋体" w:cs="仿宋"/>
                <w:bCs/>
              </w:rPr>
              <w:t xml:space="preserve">5</w:t>
            </w:r>
            <w:r>
              <w:rPr>
                <w:rFonts w:hint="eastAsia" w:ascii="宋体" w:hAnsi="宋体" w:cs="仿宋"/>
                <w:bCs/>
              </w:rPr>
              <w:t xml:space="preserve">cm×1</w:t>
            </w:r>
            <w:r>
              <w:rPr>
                <w:rFonts w:ascii="宋体" w:hAnsi="宋体" w:cs="仿宋"/>
                <w:bCs/>
              </w:rPr>
              <w:t xml:space="preserve">5</w:t>
            </w:r>
            <w:r>
              <w:rPr>
                <w:rFonts w:hint="eastAsia" w:ascii="宋体" w:hAnsi="宋体" w:cs="仿宋"/>
                <w:bCs/>
              </w:rPr>
              <w:t xml:space="preserve">cm；</w:t>
            </w:r>
            <w:r>
              <w:rPr>
                <w:rFonts w:hint="eastAsia" w:hAnsi="宋体"/>
                <w:spacing w:val="20"/>
                <w:szCs w:val="22"/>
              </w:rPr>
              <w:t xml:space="preserve">（提供证明材料）</w:t>
            </w:r>
            <w:r/>
          </w:p>
        </w:tc>
      </w:tr>
      <w:tr>
        <w:trPr>
          <w:trHeight w:val="397"/>
        </w:trPr>
        <w:tc>
          <w:tcPr>
            <w:tcW w:w="988" w:type="dxa"/>
            <w:vAlign w:val="center"/>
            <w:textDirection w:val="lrTb"/>
            <w:noWrap w:val="false"/>
          </w:tcPr>
          <w:p>
            <w:pPr>
              <w:jc w:val="center"/>
              <w:rPr>
                <w:rFonts w:ascii="宋体" w:hAnsi="宋体"/>
                <w:b/>
                <w:bCs/>
              </w:rPr>
            </w:pPr>
            <w:r>
              <w:rPr>
                <w:rFonts w:hint="eastAsia" w:ascii="宋体" w:hAnsi="宋体"/>
                <w:bCs/>
              </w:rPr>
              <w:t xml:space="preserve">▲</w:t>
            </w:r>
            <w:r>
              <w:rPr>
                <w:rFonts w:ascii="宋体" w:hAnsi="宋体"/>
                <w:bCs/>
              </w:rPr>
              <w:t xml:space="preserve">2.</w:t>
            </w:r>
            <w:r>
              <w:rPr>
                <w:rFonts w:hint="eastAsia" w:ascii="宋体" w:hAnsi="宋体"/>
                <w:bCs/>
              </w:rPr>
              <w:t xml:space="preserve">2</w:t>
            </w:r>
            <w:r/>
          </w:p>
        </w:tc>
        <w:tc>
          <w:tcPr>
            <w:gridSpan w:val="2"/>
            <w:tcW w:w="8221" w:type="dxa"/>
            <w:vAlign w:val="center"/>
            <w:textDirection w:val="lrTb"/>
            <w:noWrap w:val="false"/>
          </w:tcPr>
          <w:p>
            <w:pPr>
              <w:widowControl/>
              <w:rPr>
                <w:rFonts w:ascii="宋体" w:hAnsi="宋体" w:cs="仿宋"/>
                <w:b/>
                <w:bCs/>
              </w:rPr>
            </w:pPr>
            <w:r>
              <w:rPr>
                <w:rFonts w:ascii="宋体" w:hAnsi="宋体" w:cs="仿宋"/>
                <w:bCs/>
              </w:rPr>
              <w:t xml:space="preserve">CB</w:t>
            </w:r>
            <w:r>
              <w:rPr>
                <w:rFonts w:hint="eastAsia" w:ascii="宋体" w:hAnsi="宋体" w:cs="仿宋"/>
                <w:bCs/>
              </w:rPr>
              <w:t xml:space="preserve">CT单圈一次成像最大视野FOV)：≥1</w:t>
            </w:r>
            <w:r>
              <w:rPr>
                <w:rFonts w:ascii="宋体" w:hAnsi="宋体" w:cs="仿宋"/>
                <w:bCs/>
              </w:rPr>
              <w:t xml:space="preserve">6</w:t>
            </w:r>
            <w:r>
              <w:rPr>
                <w:rFonts w:hint="eastAsia" w:ascii="宋体" w:hAnsi="宋体" w:cs="仿宋"/>
                <w:bCs/>
              </w:rPr>
              <w:t xml:space="preserve">cm（直径）×12cm（高）</w:t>
            </w:r>
            <w:r>
              <w:rPr>
                <w:rFonts w:hint="eastAsia" w:hAnsi="宋体"/>
                <w:spacing w:val="20"/>
                <w:szCs w:val="22"/>
              </w:rPr>
              <w:t xml:space="preserve">（提供证明材料）</w:t>
            </w:r>
            <w:r/>
          </w:p>
        </w:tc>
      </w:tr>
      <w:tr>
        <w:trPr>
          <w:trHeight w:val="397"/>
        </w:trPr>
        <w:tc>
          <w:tcPr>
            <w:tcW w:w="988" w:type="dxa"/>
            <w:vAlign w:val="center"/>
            <w:textDirection w:val="lrTb"/>
            <w:noWrap w:val="false"/>
          </w:tcPr>
          <w:p>
            <w:pPr>
              <w:jc w:val="center"/>
              <w:rPr>
                <w:rFonts w:ascii="宋体" w:hAnsi="宋体"/>
                <w:b/>
                <w:bCs/>
              </w:rPr>
            </w:pPr>
            <w:r>
              <w:rPr>
                <w:rFonts w:hint="eastAsia" w:ascii="宋体" w:hAnsi="宋体"/>
                <w:bCs/>
              </w:rPr>
              <w:t xml:space="preserve">▲</w:t>
            </w:r>
            <w:r>
              <w:rPr>
                <w:rFonts w:ascii="宋体" w:hAnsi="宋体"/>
                <w:bCs/>
              </w:rPr>
              <w:t xml:space="preserve">2.</w:t>
            </w:r>
            <w:r>
              <w:rPr>
                <w:rFonts w:hint="eastAsia" w:ascii="宋体" w:hAnsi="宋体"/>
                <w:bCs/>
              </w:rPr>
              <w:t xml:space="preserve">3</w:t>
            </w:r>
            <w:r/>
          </w:p>
        </w:tc>
        <w:tc>
          <w:tcPr>
            <w:gridSpan w:val="2"/>
            <w:tcW w:w="8221" w:type="dxa"/>
            <w:vAlign w:val="center"/>
            <w:textDirection w:val="lrTb"/>
            <w:noWrap w:val="false"/>
          </w:tcPr>
          <w:p>
            <w:pPr>
              <w:widowControl/>
              <w:rPr>
                <w:rFonts w:ascii="宋体" w:hAnsi="宋体" w:cs="仿宋"/>
                <w:b/>
                <w:bCs/>
              </w:rPr>
            </w:pPr>
            <w:r>
              <w:rPr>
                <w:rFonts w:hint="eastAsia" w:ascii="宋体" w:hAnsi="宋体" w:cs="仿宋"/>
                <w:bCs/>
              </w:rPr>
              <w:t xml:space="preserve">CBCT三维拍摄成像空间分辨率≥2.5 </w:t>
            </w:r>
            <w:r>
              <w:rPr>
                <w:rFonts w:hint="eastAsia" w:ascii="宋体" w:hAnsi="宋体" w:cs="仿宋"/>
                <w:bCs/>
              </w:rPr>
              <w:t xml:space="preserve">lp</w:t>
            </w:r>
            <w:r>
              <w:rPr>
                <w:rFonts w:hint="eastAsia" w:ascii="宋体" w:hAnsi="宋体" w:cs="仿宋"/>
                <w:bCs/>
              </w:rPr>
              <w:t xml:space="preserve">/mm；</w:t>
            </w:r>
            <w:r>
              <w:rPr>
                <w:rFonts w:hint="eastAsia" w:hAnsi="宋体"/>
                <w:spacing w:val="20"/>
                <w:szCs w:val="22"/>
              </w:rPr>
              <w:t xml:space="preserve">（提供证明材料）</w:t>
            </w:r>
            <w:r/>
          </w:p>
        </w:tc>
      </w:tr>
      <w:tr>
        <w:trPr>
          <w:trHeight w:val="397"/>
        </w:trPr>
        <w:tc>
          <w:tcPr>
            <w:tcW w:w="988" w:type="dxa"/>
            <w:vAlign w:val="center"/>
            <w:textDirection w:val="lrTb"/>
            <w:noWrap w:val="false"/>
          </w:tcPr>
          <w:p>
            <w:pPr>
              <w:jc w:val="center"/>
              <w:rPr>
                <w:rFonts w:ascii="宋体" w:hAnsi="宋体"/>
                <w:b/>
                <w:bCs/>
              </w:rPr>
            </w:pPr>
            <w:r>
              <w:rPr>
                <w:rFonts w:hint="eastAsia" w:ascii="宋体" w:hAnsi="宋体"/>
                <w:bCs/>
              </w:rPr>
              <w:t xml:space="preserve">▲</w:t>
            </w:r>
            <w:r>
              <w:rPr>
                <w:rFonts w:ascii="宋体" w:hAnsi="宋体"/>
                <w:bCs/>
              </w:rPr>
              <w:t xml:space="preserve">2.</w:t>
            </w:r>
            <w:r>
              <w:rPr>
                <w:rFonts w:hint="eastAsia" w:ascii="宋体" w:hAnsi="宋体"/>
                <w:bCs/>
              </w:rPr>
              <w:t xml:space="preserve">4</w:t>
            </w:r>
            <w:r/>
          </w:p>
        </w:tc>
        <w:tc>
          <w:tcPr>
            <w:gridSpan w:val="2"/>
            <w:tcW w:w="8221" w:type="dxa"/>
            <w:vAlign w:val="center"/>
            <w:textDirection w:val="lrTb"/>
            <w:noWrap w:val="false"/>
          </w:tcPr>
          <w:p>
            <w:pPr>
              <w:widowControl/>
              <w:rPr>
                <w:rFonts w:ascii="宋体" w:hAnsi="宋体" w:cs="仿宋"/>
                <w:b/>
                <w:bCs/>
              </w:rPr>
            </w:pPr>
            <w:r>
              <w:rPr>
                <w:rFonts w:hint="eastAsia" w:ascii="宋体" w:hAnsi="宋体" w:cs="仿宋"/>
                <w:bCs/>
              </w:rPr>
              <w:t xml:space="preserve">全景/头颅二维拍摄图像空间分辨率≥2.5 </w:t>
            </w:r>
            <w:r>
              <w:rPr>
                <w:rFonts w:hint="eastAsia" w:ascii="宋体" w:hAnsi="宋体" w:cs="仿宋"/>
                <w:bCs/>
              </w:rPr>
              <w:t xml:space="preserve">lp</w:t>
            </w:r>
            <w:r>
              <w:rPr>
                <w:rFonts w:hint="eastAsia" w:ascii="宋体" w:hAnsi="宋体" w:cs="仿宋"/>
                <w:bCs/>
              </w:rPr>
              <w:t xml:space="preserve">/mm；</w:t>
            </w:r>
            <w:r>
              <w:rPr>
                <w:rFonts w:hint="eastAsia" w:hAnsi="宋体"/>
                <w:spacing w:val="20"/>
                <w:szCs w:val="22"/>
              </w:rPr>
              <w:t xml:space="preserve">（提供证明材料）</w:t>
            </w:r>
            <w:r/>
          </w:p>
        </w:tc>
      </w:tr>
      <w:tr>
        <w:trPr>
          <w:trHeight w:val="397"/>
        </w:trPr>
        <w:tc>
          <w:tcPr>
            <w:tcW w:w="988" w:type="dxa"/>
            <w:vAlign w:val="center"/>
            <w:textDirection w:val="lrTb"/>
            <w:noWrap w:val="false"/>
          </w:tcPr>
          <w:p>
            <w:pPr>
              <w:pStyle w:val="848"/>
              <w:numPr>
                <w:ilvl w:val="0"/>
                <w:numId w:val="7"/>
              </w:numPr>
              <w:jc w:val="center"/>
              <w:widowControl/>
              <w:rPr>
                <w:rFonts w:ascii="宋体" w:hAnsi="宋体"/>
                <w:b/>
                <w:sz w:val="24"/>
                <w:szCs w:val="24"/>
              </w:rPr>
            </w:pPr>
            <w:r>
              <w:rPr>
                <w:rFonts w:ascii="宋体" w:hAnsi="宋体"/>
                <w:b/>
                <w:sz w:val="24"/>
                <w:szCs w:val="24"/>
              </w:rPr>
            </w:r>
            <w:r/>
          </w:p>
        </w:tc>
        <w:tc>
          <w:tcPr>
            <w:gridSpan w:val="2"/>
            <w:tcW w:w="8221" w:type="dxa"/>
            <w:vAlign w:val="center"/>
            <w:textDirection w:val="lrTb"/>
            <w:noWrap w:val="false"/>
          </w:tcPr>
          <w:p>
            <w:pPr>
              <w:widowControl/>
              <w:rPr>
                <w:rFonts w:ascii="宋体" w:hAnsi="宋体" w:cs="仿宋"/>
              </w:rPr>
            </w:pPr>
            <w:r>
              <w:rPr>
                <w:rFonts w:hint="eastAsia" w:ascii="宋体" w:hAnsi="宋体" w:cs="仿宋"/>
              </w:rPr>
              <w:t xml:space="preserve">机械装置性能及其他要求</w:t>
            </w:r>
            <w:r/>
          </w:p>
        </w:tc>
      </w:tr>
      <w:tr>
        <w:trPr>
          <w:trHeight w:val="397"/>
        </w:trPr>
        <w:tc>
          <w:tcPr>
            <w:shd w:val="clear" w:color="auto" w:fill="ffffff" w:themeFill="background1"/>
            <w:tcW w:w="988" w:type="dxa"/>
            <w:vAlign w:val="center"/>
            <w:textDirection w:val="lrTb"/>
            <w:noWrap w:val="false"/>
          </w:tcPr>
          <w:p>
            <w:pPr>
              <w:jc w:val="center"/>
              <w:rPr>
                <w:rFonts w:ascii="宋体" w:hAnsi="宋体"/>
                <w:b/>
                <w:bCs/>
              </w:rPr>
            </w:pPr>
            <w:r>
              <w:rPr>
                <w:rFonts w:hint="eastAsia" w:ascii="宋体" w:hAnsi="宋体"/>
                <w:bCs/>
              </w:rPr>
              <w:t xml:space="preserve">3</w:t>
            </w:r>
            <w:r>
              <w:rPr>
                <w:rFonts w:ascii="宋体" w:hAnsi="宋体"/>
                <w:bCs/>
              </w:rPr>
              <w:t xml:space="preserve">.</w:t>
            </w:r>
            <w:r>
              <w:rPr>
                <w:rFonts w:hint="eastAsia" w:ascii="宋体" w:hAnsi="宋体"/>
                <w:bCs/>
              </w:rPr>
              <w:t xml:space="preserve">1</w:t>
            </w:r>
            <w:r/>
          </w:p>
        </w:tc>
        <w:tc>
          <w:tcPr>
            <w:gridSpan w:val="2"/>
            <w:shd w:val="clear" w:color="auto" w:fill="ffffff" w:themeFill="background1"/>
            <w:tcW w:w="8221" w:type="dxa"/>
            <w:vAlign w:val="center"/>
            <w:textDirection w:val="lrTb"/>
            <w:noWrap w:val="false"/>
          </w:tcPr>
          <w:p>
            <w:pPr>
              <w:widowControl/>
              <w:rPr>
                <w:rFonts w:ascii="宋体" w:hAnsi="宋体" w:cs="仿宋"/>
                <w:b/>
                <w:bCs/>
              </w:rPr>
            </w:pPr>
            <w:r>
              <w:rPr>
                <w:rFonts w:hint="eastAsia" w:ascii="宋体" w:hAnsi="宋体" w:cs="仿宋"/>
                <w:bCs/>
              </w:rPr>
              <w:t xml:space="preserve">摆位定位设计：摆位时立柱升降高度范围≥50cm；</w:t>
            </w:r>
            <w:r/>
          </w:p>
        </w:tc>
      </w:tr>
      <w:tr>
        <w:trPr>
          <w:trHeight w:val="397"/>
        </w:trPr>
        <w:tc>
          <w:tcPr>
            <w:shd w:val="clear" w:color="auto" w:fill="ffffff" w:themeFill="background1"/>
            <w:tcW w:w="988" w:type="dxa"/>
            <w:vAlign w:val="center"/>
            <w:textDirection w:val="lrTb"/>
            <w:noWrap w:val="false"/>
          </w:tcPr>
          <w:p>
            <w:pPr>
              <w:jc w:val="center"/>
              <w:rPr>
                <w:rFonts w:ascii="宋体" w:hAnsi="宋体"/>
                <w:b/>
                <w:bCs/>
              </w:rPr>
            </w:pPr>
            <w:r>
              <w:rPr>
                <w:rFonts w:hint="eastAsia" w:ascii="宋体" w:hAnsi="宋体"/>
                <w:bCs/>
              </w:rPr>
              <w:t xml:space="preserve">3.2</w:t>
            </w:r>
            <w:r/>
          </w:p>
        </w:tc>
        <w:tc>
          <w:tcPr>
            <w:gridSpan w:val="2"/>
            <w:shd w:val="clear" w:color="auto" w:fill="ffffff" w:themeFill="background1"/>
            <w:tcW w:w="8221" w:type="dxa"/>
            <w:vAlign w:val="center"/>
            <w:textDirection w:val="lrTb"/>
            <w:noWrap w:val="false"/>
          </w:tcPr>
          <w:p>
            <w:pPr>
              <w:pStyle w:val="845"/>
              <w:ind w:left="0" w:firstLine="0"/>
              <w:spacing w:after="0"/>
              <w:rPr>
                <w:rFonts w:ascii="宋体" w:hAnsi="宋体" w:cs="仿宋"/>
                <w:b/>
                <w:bCs/>
              </w:rPr>
            </w:pPr>
            <w:r>
              <w:rPr>
                <w:rFonts w:ascii="宋体" w:hAnsi="宋体" w:cs="宋体"/>
                <w:bCs/>
              </w:rPr>
              <w:t xml:space="preserve">保护装置：具备行程自动保护装置</w:t>
            </w:r>
            <w:r>
              <w:rPr>
                <w:rFonts w:hint="eastAsia" w:hAnsi="宋体"/>
                <w:spacing w:val="20"/>
                <w:szCs w:val="22"/>
              </w:rPr>
              <w:t xml:space="preserve">（提供证明材料）</w:t>
            </w:r>
            <w:r/>
          </w:p>
        </w:tc>
      </w:tr>
      <w:tr>
        <w:trPr>
          <w:trHeight w:val="397"/>
        </w:trPr>
        <w:tc>
          <w:tcPr>
            <w:shd w:val="clear" w:color="auto" w:fill="ffffff" w:themeFill="background1"/>
            <w:tcW w:w="988" w:type="dxa"/>
            <w:vAlign w:val="center"/>
            <w:textDirection w:val="lrTb"/>
            <w:noWrap w:val="false"/>
          </w:tcPr>
          <w:p>
            <w:pPr>
              <w:jc w:val="center"/>
              <w:rPr>
                <w:rFonts w:ascii="宋体" w:hAnsi="宋体"/>
                <w:b/>
                <w:bCs/>
              </w:rPr>
            </w:pPr>
            <w:r>
              <w:rPr>
                <w:rFonts w:hint="eastAsia" w:ascii="宋体" w:hAnsi="宋体"/>
                <w:bCs/>
              </w:rPr>
              <w:t xml:space="preserve">3.3</w:t>
            </w:r>
            <w:r/>
          </w:p>
        </w:tc>
        <w:tc>
          <w:tcPr>
            <w:gridSpan w:val="2"/>
            <w:shd w:val="clear" w:color="auto" w:fill="ffffff" w:themeFill="background1"/>
            <w:tcW w:w="8221" w:type="dxa"/>
            <w:vAlign w:val="center"/>
            <w:textDirection w:val="lrTb"/>
            <w:noWrap w:val="false"/>
          </w:tcPr>
          <w:p>
            <w:pPr>
              <w:widowControl/>
              <w:rPr>
                <w:rFonts w:ascii="宋体" w:hAnsi="宋体" w:cs="仿宋"/>
                <w:b/>
                <w:bCs/>
              </w:rPr>
            </w:pPr>
            <w:r>
              <w:rPr>
                <w:rFonts w:hint="eastAsia" w:ascii="宋体" w:hAnsi="宋体" w:cs="仿宋"/>
                <w:bCs/>
              </w:rPr>
              <w:t xml:space="preserve">控制面板：设备</w:t>
            </w:r>
            <w:r>
              <w:rPr>
                <w:rFonts w:hint="eastAsia" w:ascii="宋体" w:hAnsi="宋体" w:cs="宋体"/>
                <w:bCs/>
              </w:rPr>
              <w:t xml:space="preserve">机架</w:t>
            </w:r>
            <w:r>
              <w:rPr>
                <w:rFonts w:hint="eastAsia" w:ascii="宋体" w:hAnsi="宋体" w:cs="宋体"/>
                <w:bCs/>
              </w:rPr>
              <w:t xml:space="preserve">颌托臂</w:t>
            </w:r>
            <w:r>
              <w:rPr>
                <w:rFonts w:hint="eastAsia" w:ascii="宋体" w:hAnsi="宋体" w:cs="宋体"/>
                <w:bCs/>
              </w:rPr>
              <w:t xml:space="preserve">集成触控式液晶</w:t>
            </w:r>
            <w:r>
              <w:rPr>
                <w:rFonts w:hint="eastAsia" w:ascii="宋体" w:hAnsi="宋体" w:cs="仿宋"/>
                <w:bCs/>
              </w:rPr>
              <w:t xml:space="preserve">控制面板，尺寸≥10寸；</w:t>
            </w:r>
            <w:r>
              <w:rPr>
                <w:rFonts w:hint="eastAsia" w:hAnsi="宋体"/>
                <w:spacing w:val="20"/>
                <w:szCs w:val="22"/>
              </w:rPr>
              <w:t xml:space="preserve">（提供证明材料）</w:t>
            </w:r>
            <w:r/>
          </w:p>
        </w:tc>
      </w:tr>
      <w:tr>
        <w:trPr>
          <w:trHeight w:val="397"/>
        </w:trPr>
        <w:tc>
          <w:tcPr>
            <w:shd w:val="clear" w:color="auto" w:fill="ffffff" w:themeFill="background1"/>
            <w:tcW w:w="988" w:type="dxa"/>
            <w:vAlign w:val="center"/>
            <w:textDirection w:val="lrTb"/>
            <w:noWrap w:val="false"/>
          </w:tcPr>
          <w:p>
            <w:pPr>
              <w:jc w:val="center"/>
              <w:rPr>
                <w:rFonts w:ascii="宋体" w:hAnsi="宋体"/>
                <w:b/>
                <w:bCs/>
              </w:rPr>
            </w:pPr>
            <w:r>
              <w:rPr>
                <w:rFonts w:hint="eastAsia" w:ascii="宋体" w:hAnsi="宋体"/>
                <w:bCs/>
              </w:rPr>
              <w:t xml:space="preserve">▲3.4</w:t>
            </w:r>
            <w:r/>
          </w:p>
        </w:tc>
        <w:tc>
          <w:tcPr>
            <w:gridSpan w:val="2"/>
            <w:shd w:val="clear" w:color="auto" w:fill="ffffff" w:themeFill="background1"/>
            <w:tcW w:w="8221" w:type="dxa"/>
            <w:vAlign w:val="center"/>
            <w:textDirection w:val="lrTb"/>
            <w:noWrap w:val="false"/>
          </w:tcPr>
          <w:p>
            <w:pPr>
              <w:widowControl/>
              <w:rPr>
                <w:rFonts w:ascii="宋体" w:hAnsi="宋体"/>
                <w:b/>
                <w:bCs/>
              </w:rPr>
            </w:pPr>
            <w:r>
              <w:rPr>
                <w:rFonts w:hint="eastAsia" w:ascii="宋体" w:hAnsi="宋体"/>
                <w:bCs/>
              </w:rPr>
              <w:t xml:space="preserve">口内摄影(牙片)：</w:t>
            </w:r>
            <w:r>
              <w:rPr>
                <w:rFonts w:hint="eastAsia" w:ascii="宋体" w:hAnsi="宋体" w:cs="仿宋"/>
                <w:bCs/>
              </w:rPr>
              <w:t xml:space="preserve">具备专用球管，管电压可调，最小管电压≤60kV，管电流≤5 mA。</w:t>
            </w:r>
            <w:r>
              <w:rPr>
                <w:rFonts w:hint="eastAsia" w:hAnsi="宋体"/>
                <w:spacing w:val="20"/>
                <w:szCs w:val="22"/>
              </w:rPr>
              <w:t xml:space="preserve">（提供证明材料）</w:t>
            </w:r>
            <w:r/>
          </w:p>
        </w:tc>
      </w:tr>
      <w:tr>
        <w:trPr>
          <w:trHeight w:val="397"/>
        </w:trPr>
        <w:tc>
          <w:tcPr>
            <w:tcW w:w="988" w:type="dxa"/>
            <w:vAlign w:val="center"/>
            <w:textDirection w:val="lrTb"/>
            <w:noWrap w:val="false"/>
          </w:tcPr>
          <w:p>
            <w:pPr>
              <w:pStyle w:val="848"/>
              <w:numPr>
                <w:ilvl w:val="0"/>
                <w:numId w:val="7"/>
              </w:numPr>
              <w:jc w:val="center"/>
              <w:widowControl/>
              <w:rPr>
                <w:rFonts w:ascii="宋体" w:hAnsi="宋体" w:cs="仿宋"/>
                <w:b/>
                <w:sz w:val="24"/>
                <w:szCs w:val="24"/>
              </w:rPr>
            </w:pPr>
            <w:r>
              <w:rPr>
                <w:rFonts w:ascii="宋体" w:hAnsi="宋体" w:cs="仿宋"/>
                <w:b/>
                <w:sz w:val="24"/>
                <w:szCs w:val="24"/>
              </w:rPr>
            </w:r>
            <w:r/>
          </w:p>
        </w:tc>
        <w:tc>
          <w:tcPr>
            <w:gridSpan w:val="2"/>
            <w:tcW w:w="8221" w:type="dxa"/>
            <w:vAlign w:val="center"/>
            <w:textDirection w:val="lrTb"/>
            <w:noWrap w:val="false"/>
          </w:tcPr>
          <w:p>
            <w:pPr>
              <w:widowControl/>
              <w:rPr>
                <w:rFonts w:ascii="宋体" w:hAnsi="宋体" w:cs="仿宋"/>
              </w:rPr>
            </w:pPr>
            <w:r>
              <w:rPr>
                <w:rFonts w:hint="eastAsia" w:ascii="宋体" w:hAnsi="宋体" w:cs="仿宋"/>
              </w:rPr>
              <w:t xml:space="preserve">软件功能要求</w:t>
            </w:r>
            <w:r/>
          </w:p>
        </w:tc>
      </w:tr>
      <w:tr>
        <w:trPr>
          <w:trHeight w:val="397"/>
        </w:trPr>
        <w:tc>
          <w:tcPr>
            <w:tcW w:w="988" w:type="dxa"/>
            <w:vAlign w:val="center"/>
            <w:textDirection w:val="lrTb"/>
            <w:noWrap w:val="false"/>
          </w:tcPr>
          <w:p>
            <w:pPr>
              <w:jc w:val="center"/>
              <w:widowControl/>
              <w:rPr>
                <w:rFonts w:ascii="宋体" w:hAnsi="宋体" w:cs="仿宋"/>
                <w:b/>
                <w:bCs/>
              </w:rPr>
            </w:pPr>
            <w:r>
              <w:rPr>
                <w:rFonts w:hint="eastAsia" w:ascii="宋体" w:hAnsi="宋体" w:cs="仿宋"/>
                <w:bCs/>
              </w:rPr>
              <w:t xml:space="preserve">4.1</w:t>
            </w:r>
            <w:r/>
          </w:p>
        </w:tc>
        <w:tc>
          <w:tcPr>
            <w:gridSpan w:val="2"/>
            <w:tcW w:w="8221" w:type="dxa"/>
            <w:vAlign w:val="center"/>
            <w:textDirection w:val="lrTb"/>
            <w:noWrap w:val="false"/>
          </w:tcPr>
          <w:p>
            <w:pPr>
              <w:widowControl/>
              <w:rPr>
                <w:rFonts w:ascii="宋体" w:hAnsi="宋体"/>
                <w:b/>
                <w:bCs/>
              </w:rPr>
            </w:pPr>
            <w:r>
              <w:rPr>
                <w:rFonts w:hint="eastAsia" w:ascii="宋体" w:hAnsi="宋体" w:cs="仿宋"/>
                <w:bCs/>
              </w:rPr>
              <w:t xml:space="preserve">基本功能需求：</w:t>
            </w:r>
            <w:r>
              <w:rPr>
                <w:rFonts w:hint="eastAsia" w:ascii="宋体" w:hAnsi="宋体"/>
                <w:bCs/>
              </w:rPr>
              <w:t xml:space="preserve">具备CBCT、2</w:t>
            </w:r>
            <w:r>
              <w:rPr>
                <w:rFonts w:ascii="宋体" w:hAnsi="宋体"/>
                <w:bCs/>
              </w:rPr>
              <w:t xml:space="preserve">D</w:t>
            </w:r>
            <w:r>
              <w:rPr>
                <w:rFonts w:hint="eastAsia" w:ascii="宋体" w:hAnsi="宋体"/>
                <w:bCs/>
              </w:rPr>
              <w:t xml:space="preserve">全景、2</w:t>
            </w:r>
            <w:r>
              <w:rPr>
                <w:rFonts w:ascii="宋体" w:hAnsi="宋体"/>
                <w:bCs/>
              </w:rPr>
              <w:t xml:space="preserve">D</w:t>
            </w:r>
            <w:r>
              <w:rPr>
                <w:rFonts w:hint="eastAsia" w:ascii="宋体" w:hAnsi="宋体"/>
                <w:bCs/>
              </w:rPr>
              <w:t xml:space="preserve">头颅、口内牙片扫描等独立拍摄功能；</w:t>
            </w:r>
            <w:r>
              <w:rPr>
                <w:rFonts w:hint="eastAsia" w:ascii="宋体" w:hAnsi="宋体" w:cs="宋体"/>
                <w:bCs/>
              </w:rPr>
              <w:t xml:space="preserve">具备放大镜功能：对整个显示界面提供区域放大显示功能，放大倍数可随鼠标滚动调整，随光标移动区域实时放大查看细节。</w:t>
            </w:r>
            <w:r>
              <w:rPr>
                <w:rFonts w:hint="eastAsia" w:hAnsi="宋体"/>
                <w:spacing w:val="20"/>
                <w:szCs w:val="22"/>
              </w:rPr>
              <w:t xml:space="preserve">（提供证明材料）</w:t>
            </w:r>
            <w:r/>
          </w:p>
        </w:tc>
      </w:tr>
      <w:tr>
        <w:trPr>
          <w:trHeight w:val="397"/>
        </w:trPr>
        <w:tc>
          <w:tcPr>
            <w:tcW w:w="988" w:type="dxa"/>
            <w:vAlign w:val="center"/>
            <w:textDirection w:val="lrTb"/>
            <w:noWrap w:val="false"/>
          </w:tcPr>
          <w:p>
            <w:pPr>
              <w:jc w:val="center"/>
              <w:widowControl/>
              <w:rPr>
                <w:rFonts w:ascii="宋体" w:hAnsi="宋体" w:cs="仿宋"/>
                <w:b/>
                <w:bCs/>
              </w:rPr>
            </w:pPr>
            <w:r>
              <w:rPr>
                <w:rFonts w:hint="eastAsia" w:ascii="宋体" w:hAnsi="宋体" w:cs="仿宋"/>
                <w:bCs/>
              </w:rPr>
              <w:t xml:space="preserve">4.2</w:t>
            </w:r>
            <w:r/>
          </w:p>
        </w:tc>
        <w:tc>
          <w:tcPr>
            <w:gridSpan w:val="2"/>
            <w:tcW w:w="8221" w:type="dxa"/>
            <w:vAlign w:val="center"/>
            <w:textDirection w:val="lrTb"/>
            <w:noWrap w:val="false"/>
          </w:tcPr>
          <w:p>
            <w:pPr>
              <w:widowControl/>
              <w:rPr>
                <w:rFonts w:ascii="宋体" w:hAnsi="宋体" w:cs="仿宋"/>
                <w:b/>
                <w:bCs/>
              </w:rPr>
            </w:pPr>
            <w:r>
              <w:rPr>
                <w:rFonts w:hint="eastAsia" w:ascii="宋体" w:hAnsi="宋体" w:cs="宋体"/>
                <w:bCs/>
              </w:rPr>
              <w:t xml:space="preserve">3D重建视图：三维重建视图颜色可自定义调节，至少具备5种以上预设颜色效果渲染视图，具备透视投影和正交投影两种模式可选。</w:t>
            </w:r>
            <w:r>
              <w:rPr>
                <w:rFonts w:hint="eastAsia" w:hAnsi="宋体"/>
                <w:spacing w:val="20"/>
                <w:szCs w:val="22"/>
              </w:rPr>
              <w:t xml:space="preserve">（提供证明材料）</w:t>
            </w:r>
            <w:r/>
          </w:p>
        </w:tc>
      </w:tr>
      <w:tr>
        <w:trPr>
          <w:trHeight w:val="397"/>
        </w:trPr>
        <w:tc>
          <w:tcPr>
            <w:tcW w:w="988" w:type="dxa"/>
            <w:vAlign w:val="center"/>
            <w:textDirection w:val="lrTb"/>
            <w:noWrap w:val="false"/>
          </w:tcPr>
          <w:p>
            <w:pPr>
              <w:jc w:val="center"/>
              <w:widowControl/>
              <w:rPr>
                <w:rFonts w:ascii="宋体" w:hAnsi="宋体"/>
                <w:b/>
                <w:bCs/>
              </w:rPr>
            </w:pPr>
            <w:r>
              <w:rPr>
                <w:rFonts w:hint="eastAsia" w:ascii="宋体" w:hAnsi="宋体" w:cs="仿宋"/>
                <w:bCs/>
              </w:rPr>
              <w:t xml:space="preserve">4.3</w:t>
            </w:r>
            <w:r/>
          </w:p>
        </w:tc>
        <w:tc>
          <w:tcPr>
            <w:gridSpan w:val="2"/>
            <w:tcW w:w="8221" w:type="dxa"/>
            <w:vAlign w:val="center"/>
            <w:textDirection w:val="lrTb"/>
            <w:noWrap w:val="false"/>
          </w:tcPr>
          <w:p>
            <w:pPr>
              <w:widowControl/>
              <w:rPr>
                <w:rFonts w:ascii="宋体" w:hAnsi="宋体" w:cs="仿宋"/>
                <w:b/>
                <w:bCs/>
              </w:rPr>
            </w:pPr>
            <w:r>
              <w:rPr>
                <w:rFonts w:hint="eastAsia" w:ascii="宋体" w:hAnsi="宋体" w:cs="宋体"/>
                <w:bCs/>
              </w:rPr>
              <w:t xml:space="preserve">CBCT影像局部重建：在MPR界面的原始CBCT图像上选择感兴趣区域，生成局部DICOM格式新CBCT影像（非图像格式2D截图），局部DICOM影像可以更聚焦于病灶区域，且占用存储空间更小，便于保存与传输。</w:t>
            </w:r>
            <w:r>
              <w:rPr>
                <w:rFonts w:hint="eastAsia" w:hAnsi="宋体"/>
                <w:spacing w:val="20"/>
                <w:szCs w:val="22"/>
              </w:rPr>
              <w:t xml:space="preserve">（提供证明材料）</w:t>
            </w:r>
            <w:r/>
          </w:p>
        </w:tc>
      </w:tr>
      <w:tr>
        <w:trPr>
          <w:trHeight w:val="397"/>
        </w:trPr>
        <w:tc>
          <w:tcPr>
            <w:tcW w:w="988" w:type="dxa"/>
            <w:vAlign w:val="center"/>
            <w:textDirection w:val="lrTb"/>
            <w:noWrap w:val="false"/>
          </w:tcPr>
          <w:p>
            <w:pPr>
              <w:jc w:val="center"/>
              <w:widowControl/>
              <w:rPr>
                <w:rFonts w:ascii="宋体" w:hAnsi="宋体"/>
                <w:b/>
                <w:bCs/>
              </w:rPr>
            </w:pPr>
            <w:r>
              <w:rPr>
                <w:rFonts w:hint="eastAsia" w:ascii="宋体" w:hAnsi="宋体" w:cs="仿宋"/>
                <w:bCs/>
              </w:rPr>
              <w:t xml:space="preserve">4.4</w:t>
            </w:r>
            <w:r/>
          </w:p>
        </w:tc>
        <w:tc>
          <w:tcPr>
            <w:gridSpan w:val="2"/>
            <w:tcW w:w="8221" w:type="dxa"/>
            <w:vAlign w:val="center"/>
            <w:textDirection w:val="lrTb"/>
            <w:noWrap w:val="false"/>
          </w:tcPr>
          <w:p>
            <w:pPr>
              <w:widowControl/>
              <w:rPr>
                <w:rFonts w:ascii="宋体" w:hAnsi="宋体" w:cs="宋体"/>
                <w:b/>
                <w:bCs/>
              </w:rPr>
            </w:pPr>
            <w:r>
              <w:rPr>
                <w:rFonts w:hint="eastAsia" w:ascii="宋体" w:hAnsi="宋体" w:cs="宋体"/>
                <w:bCs/>
              </w:rPr>
              <w:t xml:space="preserve">智能三维图像配准叠加：通过配准叠加选项，一键对两幅CBCT三维影像进行配准叠加对比显示，实现正畸前后图像融合对比，或观察种植前后牙槽骨量吸收变化。</w:t>
            </w:r>
            <w:r>
              <w:rPr>
                <w:rFonts w:hint="eastAsia" w:hAnsi="宋体"/>
                <w:spacing w:val="20"/>
                <w:szCs w:val="22"/>
              </w:rPr>
              <w:t xml:space="preserve">（提供证明材料）</w:t>
            </w:r>
            <w:r/>
          </w:p>
        </w:tc>
      </w:tr>
      <w:tr>
        <w:trPr>
          <w:trHeight w:val="397"/>
        </w:trPr>
        <w:tc>
          <w:tcPr>
            <w:tcW w:w="988" w:type="dxa"/>
            <w:vAlign w:val="center"/>
            <w:textDirection w:val="lrTb"/>
            <w:noWrap w:val="false"/>
          </w:tcPr>
          <w:p>
            <w:pPr>
              <w:jc w:val="center"/>
              <w:widowControl/>
              <w:rPr>
                <w:rFonts w:ascii="宋体" w:hAnsi="宋体"/>
                <w:b/>
                <w:bCs/>
              </w:rPr>
            </w:pPr>
            <w:r>
              <w:rPr>
                <w:rFonts w:hint="eastAsia" w:ascii="宋体" w:hAnsi="宋体" w:cs="仿宋"/>
                <w:bCs/>
              </w:rPr>
              <w:t xml:space="preserve">4.5</w:t>
            </w:r>
            <w:r/>
          </w:p>
        </w:tc>
        <w:tc>
          <w:tcPr>
            <w:gridSpan w:val="2"/>
            <w:tcW w:w="8221" w:type="dxa"/>
            <w:vAlign w:val="center"/>
            <w:textDirection w:val="lrTb"/>
            <w:noWrap w:val="false"/>
          </w:tcPr>
          <w:p>
            <w:pPr>
              <w:widowControl/>
              <w:rPr>
                <w:rFonts w:ascii="宋体" w:hAnsi="宋体" w:cs="宋体"/>
                <w:b/>
                <w:bCs/>
              </w:rPr>
            </w:pPr>
            <w:r>
              <w:rPr>
                <w:rFonts w:hint="eastAsia" w:ascii="宋体" w:hAnsi="宋体" w:cs="宋体"/>
                <w:bCs/>
              </w:rPr>
              <w:t xml:space="preserve">模拟种植：可在种植体库中选择合适的种植体长度、直径；设计种植体植入位置及植入方向，在模拟拔牙后可实现单颗或多颗种植体一键自动插入对应模拟拔牙</w:t>
            </w:r>
            <w:r>
              <w:rPr>
                <w:rFonts w:hint="eastAsia" w:ascii="宋体" w:hAnsi="宋体" w:cs="宋体"/>
                <w:bCs/>
              </w:rPr>
              <w:t xml:space="preserve">牙</w:t>
            </w:r>
            <w:r>
              <w:rPr>
                <w:rFonts w:hint="eastAsia" w:ascii="宋体" w:hAnsi="宋体" w:cs="宋体"/>
                <w:bCs/>
              </w:rPr>
              <w:t xml:space="preserve">位。种植体间或种植体与神经管间的距离低于安全范围可自动预警，安全范围可调节。</w:t>
            </w:r>
            <w:r>
              <w:rPr>
                <w:rFonts w:hint="eastAsia" w:hAnsi="宋体"/>
                <w:spacing w:val="20"/>
                <w:szCs w:val="22"/>
              </w:rPr>
              <w:t xml:space="preserve">（提供证明材料）</w:t>
            </w:r>
            <w:r/>
          </w:p>
        </w:tc>
      </w:tr>
      <w:tr>
        <w:trPr>
          <w:trHeight w:val="397"/>
        </w:trPr>
        <w:tc>
          <w:tcPr>
            <w:tcW w:w="988" w:type="dxa"/>
            <w:vAlign w:val="center"/>
            <w:textDirection w:val="lrTb"/>
            <w:noWrap w:val="false"/>
          </w:tcPr>
          <w:p>
            <w:pPr>
              <w:jc w:val="center"/>
              <w:widowControl/>
              <w:rPr>
                <w:rFonts w:ascii="宋体" w:hAnsi="宋体"/>
                <w:b/>
                <w:bCs/>
              </w:rPr>
            </w:pPr>
            <w:r>
              <w:rPr>
                <w:rFonts w:hint="eastAsia" w:ascii="宋体" w:hAnsi="宋体"/>
                <w:bCs/>
              </w:rPr>
              <w:t xml:space="preserve">4.6</w:t>
            </w:r>
            <w:r/>
          </w:p>
        </w:tc>
        <w:tc>
          <w:tcPr>
            <w:gridSpan w:val="2"/>
            <w:tcW w:w="8221" w:type="dxa"/>
            <w:vAlign w:val="center"/>
            <w:textDirection w:val="lrTb"/>
            <w:noWrap w:val="false"/>
          </w:tcPr>
          <w:p>
            <w:pPr>
              <w:widowControl/>
              <w:rPr>
                <w:rFonts w:ascii="宋体" w:hAnsi="宋体" w:cs="宋体"/>
                <w:b/>
                <w:bCs/>
              </w:rPr>
            </w:pPr>
            <w:r>
              <w:rPr>
                <w:rFonts w:hint="eastAsia" w:ascii="宋体" w:hAnsi="宋体" w:cs="宋体"/>
                <w:bCs/>
              </w:rPr>
              <w:t xml:space="preserve">骨密度测量：支持种植体周围骨密度测量</w:t>
            </w:r>
            <w:r>
              <w:rPr>
                <w:rFonts w:hint="eastAsia" w:hAnsi="宋体"/>
                <w:spacing w:val="20"/>
                <w:szCs w:val="22"/>
              </w:rPr>
              <w:t xml:space="preserve">（提供证明材料）</w:t>
            </w:r>
            <w:r/>
          </w:p>
        </w:tc>
      </w:tr>
      <w:tr>
        <w:trPr>
          <w:trHeight w:val="397"/>
        </w:trPr>
        <w:tc>
          <w:tcPr>
            <w:tcW w:w="988" w:type="dxa"/>
            <w:vAlign w:val="center"/>
            <w:textDirection w:val="lrTb"/>
            <w:noWrap w:val="false"/>
          </w:tcPr>
          <w:p>
            <w:pPr>
              <w:jc w:val="center"/>
              <w:widowControl/>
              <w:rPr>
                <w:rFonts w:ascii="宋体" w:hAnsi="宋体"/>
                <w:b/>
                <w:bCs/>
              </w:rPr>
            </w:pPr>
            <w:r>
              <w:rPr>
                <w:rFonts w:hint="eastAsia" w:ascii="宋体" w:hAnsi="宋体"/>
                <w:bCs/>
              </w:rPr>
              <w:t xml:space="preserve">4.7</w:t>
            </w:r>
            <w:r/>
          </w:p>
        </w:tc>
        <w:tc>
          <w:tcPr>
            <w:gridSpan w:val="2"/>
            <w:tcW w:w="8221" w:type="dxa"/>
            <w:vAlign w:val="center"/>
            <w:textDirection w:val="lrTb"/>
            <w:noWrap w:val="false"/>
          </w:tcPr>
          <w:p>
            <w:pPr>
              <w:pStyle w:val="845"/>
              <w:ind w:left="0" w:firstLine="0"/>
              <w:spacing w:after="0"/>
              <w:rPr>
                <w:rFonts w:ascii="宋体" w:hAnsi="宋体" w:cs="宋体"/>
                <w:b/>
                <w:bCs/>
              </w:rPr>
            </w:pPr>
            <w:r>
              <w:rPr>
                <w:rFonts w:hint="eastAsia" w:ascii="宋体" w:hAnsi="宋体" w:cs="宋体"/>
                <w:bCs/>
              </w:rPr>
              <w:t xml:space="preserve">要求软件为自主</w:t>
            </w:r>
            <w:r>
              <w:rPr>
                <w:rFonts w:hint="eastAsia" w:ascii="宋体" w:hAnsi="宋体"/>
                <w:bCs/>
              </w:rPr>
              <w:t xml:space="preserve">原厂</w:t>
            </w:r>
            <w:r>
              <w:rPr>
                <w:rFonts w:hint="eastAsia" w:ascii="宋体" w:hAnsi="宋体" w:cs="宋体"/>
                <w:bCs/>
              </w:rPr>
              <w:t xml:space="preserve">，非第三方软件。</w:t>
            </w:r>
            <w:r>
              <w:rPr>
                <w:rFonts w:hint="eastAsia" w:hAnsi="宋体"/>
                <w:spacing w:val="20"/>
                <w:szCs w:val="22"/>
              </w:rPr>
              <w:t xml:space="preserve">（提供证明材料）</w:t>
            </w:r>
            <w:r/>
          </w:p>
        </w:tc>
      </w:tr>
      <w:tr>
        <w:trPr>
          <w:trHeight w:val="397"/>
        </w:trPr>
        <w:tc>
          <w:tcPr>
            <w:tcW w:w="988" w:type="dxa"/>
            <w:vAlign w:val="center"/>
            <w:textDirection w:val="lrTb"/>
            <w:noWrap w:val="false"/>
          </w:tcPr>
          <w:p>
            <w:pPr>
              <w:pStyle w:val="848"/>
              <w:numPr>
                <w:ilvl w:val="0"/>
                <w:numId w:val="7"/>
              </w:numPr>
              <w:jc w:val="center"/>
              <w:widowControl/>
              <w:rPr>
                <w:rFonts w:ascii="宋体" w:hAnsi="宋体" w:cs="仿宋"/>
                <w:b/>
                <w:sz w:val="24"/>
                <w:szCs w:val="24"/>
              </w:rPr>
            </w:pPr>
            <w:r>
              <w:rPr>
                <w:rFonts w:ascii="宋体" w:hAnsi="宋体" w:cs="仿宋"/>
                <w:b/>
                <w:sz w:val="24"/>
                <w:szCs w:val="24"/>
              </w:rPr>
            </w:r>
            <w:r/>
          </w:p>
        </w:tc>
        <w:tc>
          <w:tcPr>
            <w:gridSpan w:val="2"/>
            <w:tcW w:w="8221" w:type="dxa"/>
            <w:vAlign w:val="center"/>
            <w:textDirection w:val="lrTb"/>
            <w:noWrap w:val="false"/>
          </w:tcPr>
          <w:p>
            <w:pPr>
              <w:widowControl/>
              <w:rPr>
                <w:rFonts w:ascii="宋体" w:hAnsi="宋体" w:cs="仿宋"/>
              </w:rPr>
            </w:pPr>
            <w:r>
              <w:rPr>
                <w:rFonts w:hint="eastAsia" w:ascii="宋体" w:hAnsi="宋体" w:cs="仿宋"/>
              </w:rPr>
              <w:t xml:space="preserve">数据管理及相关功能</w:t>
            </w:r>
            <w:r/>
          </w:p>
        </w:tc>
      </w:tr>
      <w:tr>
        <w:trPr>
          <w:trHeight w:val="397"/>
        </w:trPr>
        <w:tc>
          <w:tcPr>
            <w:gridSpan w:val="2"/>
            <w:tcW w:w="1024" w:type="dxa"/>
            <w:vAlign w:val="center"/>
            <w:textDirection w:val="lrTb"/>
            <w:noWrap w:val="false"/>
          </w:tcPr>
          <w:p>
            <w:pPr>
              <w:jc w:val="center"/>
              <w:widowControl/>
              <w:rPr>
                <w:rFonts w:ascii="宋体" w:hAnsi="宋体" w:cs="仿宋"/>
                <w:b/>
                <w:bCs/>
              </w:rPr>
            </w:pPr>
            <w:r>
              <w:rPr>
                <w:rFonts w:hint="eastAsia" w:ascii="宋体" w:hAnsi="宋体"/>
                <w:bCs/>
              </w:rPr>
              <w:t xml:space="preserve">▲</w:t>
            </w:r>
            <w:r>
              <w:rPr>
                <w:rFonts w:ascii="宋体" w:hAnsi="宋体" w:cs="宋体"/>
                <w:bCs/>
              </w:rPr>
              <w:t xml:space="preserve">5</w:t>
            </w:r>
            <w:r>
              <w:rPr>
                <w:rFonts w:hint="eastAsia" w:ascii="宋体" w:hAnsi="宋体" w:cs="宋体"/>
                <w:bCs/>
              </w:rPr>
              <w:t xml:space="preserve">.1</w:t>
            </w:r>
            <w:r/>
          </w:p>
        </w:tc>
        <w:tc>
          <w:tcPr>
            <w:tcW w:w="8185" w:type="dxa"/>
            <w:vAlign w:val="center"/>
            <w:textDirection w:val="lrTb"/>
            <w:noWrap w:val="false"/>
          </w:tcPr>
          <w:p>
            <w:pPr>
              <w:widowControl/>
              <w:rPr>
                <w:rFonts w:ascii="宋体" w:hAnsi="宋体" w:cs="宋体"/>
                <w:b/>
                <w:bCs/>
              </w:rPr>
            </w:pPr>
            <w:r>
              <w:rPr>
                <w:rFonts w:hint="eastAsia" w:ascii="宋体" w:hAnsi="宋体" w:cs="宋体"/>
                <w:bCs/>
              </w:rPr>
              <w:t xml:space="preserve">数据传输：能将设备接入医院现有PACS网络，没有PACS情况下，也能实现医院局域网自由传输。</w:t>
            </w:r>
            <w:r>
              <w:rPr>
                <w:rFonts w:hint="eastAsia" w:hAnsi="宋体"/>
                <w:spacing w:val="20"/>
                <w:szCs w:val="22"/>
              </w:rPr>
              <w:t xml:space="preserve">（提供证明材料）</w:t>
            </w:r>
            <w:r/>
          </w:p>
        </w:tc>
      </w:tr>
      <w:tr>
        <w:trPr>
          <w:trHeight w:val="397"/>
        </w:trPr>
        <w:tc>
          <w:tcPr>
            <w:gridSpan w:val="2"/>
            <w:tcW w:w="1024" w:type="dxa"/>
            <w:vAlign w:val="center"/>
            <w:textDirection w:val="lrTb"/>
            <w:noWrap w:val="false"/>
          </w:tcPr>
          <w:p>
            <w:pPr>
              <w:jc w:val="center"/>
              <w:widowControl/>
              <w:rPr>
                <w:rFonts w:ascii="宋体" w:hAnsi="宋体" w:cs="仿宋"/>
                <w:b/>
                <w:bCs/>
              </w:rPr>
            </w:pPr>
            <w:r>
              <w:rPr>
                <w:rFonts w:hint="eastAsia" w:ascii="宋体" w:hAnsi="宋体" w:cs="宋体"/>
                <w:bCs/>
              </w:rPr>
              <w:t xml:space="preserve">★</w:t>
            </w:r>
            <w:r>
              <w:rPr>
                <w:rFonts w:ascii="宋体" w:hAnsi="宋体" w:cs="宋体"/>
                <w:bCs/>
              </w:rPr>
              <w:t xml:space="preserve">5</w:t>
            </w:r>
            <w:r>
              <w:rPr>
                <w:rFonts w:hint="eastAsia" w:ascii="宋体" w:hAnsi="宋体" w:cs="宋体"/>
                <w:bCs/>
              </w:rPr>
              <w:t xml:space="preserve">.2</w:t>
            </w:r>
            <w:r/>
          </w:p>
        </w:tc>
        <w:tc>
          <w:tcPr>
            <w:tcW w:w="8185" w:type="dxa"/>
            <w:vAlign w:val="center"/>
            <w:textDirection w:val="lrTb"/>
            <w:noWrap w:val="false"/>
          </w:tcPr>
          <w:p>
            <w:pPr>
              <w:widowControl/>
              <w:rPr>
                <w:rFonts w:ascii="宋体" w:hAnsi="宋体" w:cs="宋体"/>
                <w:b/>
                <w:bCs/>
              </w:rPr>
            </w:pPr>
            <w:r>
              <w:rPr>
                <w:rFonts w:hint="eastAsia" w:ascii="宋体" w:hAnsi="宋体" w:cs="宋体"/>
                <w:bCs/>
              </w:rPr>
              <w:t xml:space="preserve">影像后处理</w:t>
            </w:r>
            <w:r>
              <w:rPr>
                <w:bCs/>
              </w:rPr>
              <w:t xml:space="preserve">‍</w:t>
            </w:r>
            <w:r>
              <w:rPr>
                <w:rFonts w:hint="eastAsia" w:ascii="宋体" w:hAnsi="宋体" w:cs="宋体"/>
                <w:bCs/>
              </w:rPr>
              <w:t xml:space="preserve">工作站1套：含显示器≥24英寸；主机内存容量≥1</w:t>
            </w:r>
            <w:r>
              <w:rPr>
                <w:rFonts w:ascii="宋体" w:hAnsi="宋体" w:cs="宋体"/>
                <w:bCs/>
              </w:rPr>
              <w:t xml:space="preserve">6</w:t>
            </w:r>
            <w:r>
              <w:rPr>
                <w:rFonts w:hint="eastAsia" w:ascii="宋体" w:hAnsi="宋体" w:cs="宋体"/>
                <w:bCs/>
              </w:rPr>
              <w:t xml:space="preserve">GB，硬盘容量≥2TB，</w:t>
            </w:r>
            <w:r>
              <w:rPr>
                <w:rFonts w:hint="eastAsia" w:ascii="宋体" w:hAnsi="宋体" w:cs="宋体"/>
                <w:bCs/>
              </w:rPr>
              <w:t xml:space="preserve">显卡显存</w:t>
            </w:r>
            <w:r>
              <w:rPr>
                <w:rFonts w:hint="eastAsia" w:ascii="宋体" w:hAnsi="宋体" w:cs="宋体"/>
                <w:bCs/>
              </w:rPr>
              <w:t xml:space="preserve">≥4GB</w:t>
            </w:r>
            <w:r/>
          </w:p>
        </w:tc>
      </w:tr>
      <w:tr>
        <w:trPr>
          <w:trHeight w:val="397"/>
        </w:trPr>
        <w:tc>
          <w:tcPr>
            <w:gridSpan w:val="2"/>
            <w:tcW w:w="1024" w:type="dxa"/>
            <w:vAlign w:val="center"/>
            <w:textDirection w:val="lrTb"/>
            <w:noWrap w:val="false"/>
          </w:tcPr>
          <w:p>
            <w:pPr>
              <w:pStyle w:val="848"/>
              <w:ind w:firstLine="0"/>
              <w:widowControl/>
              <w:rPr>
                <w:rFonts w:ascii="宋体" w:hAnsi="宋体" w:cs="仿宋"/>
                <w:b/>
                <w:sz w:val="24"/>
                <w:szCs w:val="24"/>
              </w:rPr>
            </w:pPr>
            <w:r>
              <w:rPr>
                <w:rFonts w:hint="eastAsia" w:ascii="宋体" w:hAnsi="宋体" w:cs="仿宋"/>
                <w:b/>
                <w:sz w:val="24"/>
                <w:szCs w:val="24"/>
              </w:rPr>
              <w:t xml:space="preserve">★6.</w:t>
            </w:r>
            <w:r/>
          </w:p>
        </w:tc>
        <w:tc>
          <w:tcPr>
            <w:tcW w:w="8185" w:type="dxa"/>
            <w:vAlign w:val="center"/>
            <w:textDirection w:val="lrTb"/>
            <w:noWrap w:val="false"/>
          </w:tcPr>
          <w:p>
            <w:pPr>
              <w:widowControl/>
              <w:rPr>
                <w:rFonts w:ascii="宋体" w:hAnsi="宋体" w:cs="仿宋"/>
              </w:rPr>
            </w:pPr>
            <w:r>
              <w:rPr>
                <w:rFonts w:hint="eastAsia" w:ascii="宋体" w:hAnsi="宋体" w:cs="仿宋"/>
              </w:rPr>
              <w:t xml:space="preserve">其他配置：</w:t>
            </w:r>
            <w:r/>
          </w:p>
        </w:tc>
      </w:tr>
      <w:tr>
        <w:trPr>
          <w:trHeight w:val="397"/>
        </w:trPr>
        <w:tc>
          <w:tcPr>
            <w:gridSpan w:val="2"/>
            <w:tcW w:w="1024" w:type="dxa"/>
            <w:vAlign w:val="center"/>
            <w:textDirection w:val="lrTb"/>
            <w:noWrap w:val="false"/>
          </w:tcPr>
          <w:p>
            <w:pPr>
              <w:jc w:val="center"/>
              <w:widowControl/>
              <w:rPr>
                <w:rFonts w:ascii="宋体" w:hAnsi="宋体" w:cs="宋体"/>
                <w:b/>
                <w:bCs/>
              </w:rPr>
            </w:pPr>
            <w:r>
              <w:rPr>
                <w:rFonts w:ascii="宋体" w:hAnsi="宋体" w:cs="宋体"/>
                <w:b/>
                <w:bCs/>
              </w:rPr>
            </w:r>
            <w:r/>
          </w:p>
        </w:tc>
        <w:tc>
          <w:tcPr>
            <w:tcW w:w="8185" w:type="dxa"/>
            <w:vAlign w:val="center"/>
            <w:textDirection w:val="lrTb"/>
            <w:noWrap w:val="false"/>
          </w:tcPr>
          <w:p>
            <w:pPr>
              <w:widowControl/>
              <w:rPr>
                <w:rFonts w:ascii="宋体" w:hAnsi="宋体" w:cs="宋体"/>
                <w:b/>
                <w:bCs/>
              </w:rPr>
            </w:pPr>
            <w:r>
              <w:rPr>
                <w:rFonts w:hint="eastAsia" w:ascii="宋体" w:hAnsi="宋体" w:cs="宋体"/>
                <w:bCs/>
              </w:rPr>
              <w:t xml:space="preserve">提供1台口腔数字影像板扫描仪</w:t>
            </w:r>
            <w:r/>
          </w:p>
        </w:tc>
      </w:tr>
      <w:tr>
        <w:trPr>
          <w:trHeight w:val="397"/>
        </w:trPr>
        <w:tc>
          <w:tcPr>
            <w:gridSpan w:val="2"/>
            <w:tcW w:w="1024" w:type="dxa"/>
            <w:vAlign w:val="center"/>
            <w:textDirection w:val="lrTb"/>
            <w:noWrap w:val="false"/>
          </w:tcPr>
          <w:p>
            <w:pPr>
              <w:jc w:val="center"/>
              <w:widowControl/>
              <w:rPr>
                <w:rFonts w:ascii="宋体" w:hAnsi="宋体" w:cs="宋体"/>
                <w:b/>
                <w:bCs/>
              </w:rPr>
            </w:pPr>
            <w:r>
              <w:rPr>
                <w:rFonts w:ascii="宋体" w:hAnsi="宋体" w:cs="宋体"/>
                <w:b/>
                <w:bCs/>
              </w:rPr>
            </w:r>
            <w:r/>
          </w:p>
        </w:tc>
        <w:tc>
          <w:tcPr>
            <w:tcW w:w="8185" w:type="dxa"/>
            <w:vAlign w:val="center"/>
            <w:textDirection w:val="lrTb"/>
            <w:noWrap w:val="false"/>
          </w:tcPr>
          <w:p>
            <w:pPr>
              <w:widowControl/>
              <w:rPr>
                <w:rFonts w:ascii="宋体" w:hAnsi="宋体" w:cs="宋体"/>
                <w:b/>
                <w:bCs/>
              </w:rPr>
            </w:pPr>
            <w:r>
              <w:rPr>
                <w:rFonts w:hint="eastAsia" w:ascii="宋体" w:hAnsi="宋体" w:cs="宋体"/>
                <w:bCs/>
              </w:rPr>
              <w:t xml:space="preserve">提供1台影像报告打印机</w:t>
            </w:r>
            <w:r/>
          </w:p>
        </w:tc>
      </w:tr>
      <w:tr>
        <w:trPr>
          <w:trHeight w:val="397"/>
        </w:trPr>
        <w:tc>
          <w:tcPr>
            <w:gridSpan w:val="2"/>
            <w:tcW w:w="1024" w:type="dxa"/>
            <w:vAlign w:val="center"/>
            <w:textDirection w:val="lrTb"/>
            <w:noWrap w:val="false"/>
          </w:tcPr>
          <w:p>
            <w:pPr>
              <w:jc w:val="center"/>
              <w:widowControl/>
              <w:rPr>
                <w:rFonts w:ascii="宋体" w:hAnsi="宋体" w:cs="宋体"/>
                <w:b/>
                <w:bCs/>
              </w:rPr>
            </w:pPr>
            <w:r>
              <w:rPr>
                <w:rFonts w:ascii="宋体" w:hAnsi="宋体" w:cs="宋体"/>
                <w:b/>
                <w:bCs/>
              </w:rPr>
            </w:r>
            <w:r/>
          </w:p>
        </w:tc>
        <w:tc>
          <w:tcPr>
            <w:tcW w:w="8185" w:type="dxa"/>
            <w:vAlign w:val="center"/>
            <w:textDirection w:val="lrTb"/>
            <w:noWrap w:val="false"/>
          </w:tcPr>
          <w:p>
            <w:pPr>
              <w:widowControl/>
              <w:rPr>
                <w:rFonts w:ascii="宋体" w:hAnsi="宋体" w:cs="宋体"/>
                <w:b/>
                <w:bCs/>
              </w:rPr>
            </w:pPr>
            <w:r>
              <w:rPr>
                <w:rFonts w:hint="eastAsia" w:ascii="宋体" w:hAnsi="宋体" w:cs="宋体"/>
                <w:bCs/>
              </w:rPr>
              <w:t xml:space="preserve">提供一套影像报告、查看、处理系统</w:t>
            </w:r>
            <w:r/>
          </w:p>
        </w:tc>
      </w:tr>
      <w:tr>
        <w:trPr>
          <w:trHeight w:val="397"/>
        </w:trPr>
        <w:tc>
          <w:tcPr>
            <w:gridSpan w:val="2"/>
            <w:tcW w:w="1024" w:type="dxa"/>
            <w:vAlign w:val="center"/>
            <w:textDirection w:val="lrTb"/>
            <w:noWrap w:val="false"/>
          </w:tcPr>
          <w:p>
            <w:pPr>
              <w:jc w:val="center"/>
              <w:widowControl/>
              <w:rPr>
                <w:rFonts w:ascii="宋体" w:hAnsi="宋体" w:cs="宋体"/>
                <w:b/>
                <w:bCs/>
              </w:rPr>
            </w:pPr>
            <w:r>
              <w:rPr>
                <w:rFonts w:ascii="宋体" w:hAnsi="宋体" w:cs="宋体"/>
                <w:b/>
                <w:bCs/>
              </w:rPr>
            </w:r>
            <w:r/>
          </w:p>
        </w:tc>
        <w:tc>
          <w:tcPr>
            <w:tcW w:w="8185" w:type="dxa"/>
            <w:vAlign w:val="center"/>
            <w:textDirection w:val="lrTb"/>
            <w:noWrap w:val="false"/>
          </w:tcPr>
          <w:p>
            <w:pPr>
              <w:widowControl/>
              <w:rPr>
                <w:rFonts w:ascii="宋体" w:hAnsi="宋体" w:cs="宋体"/>
                <w:b/>
                <w:bCs/>
              </w:rPr>
            </w:pPr>
            <w:r>
              <w:rPr>
                <w:rFonts w:hint="eastAsia" w:ascii="宋体" w:hAnsi="宋体" w:cs="宋体"/>
                <w:bCs/>
              </w:rPr>
              <w:t xml:space="preserve">4M医用显示屏两块</w:t>
            </w:r>
            <w:r/>
          </w:p>
        </w:tc>
      </w:tr>
      <w:tr>
        <w:trPr>
          <w:trHeight w:val="397"/>
        </w:trPr>
        <w:tc>
          <w:tcPr>
            <w:gridSpan w:val="2"/>
            <w:tcW w:w="1024" w:type="dxa"/>
            <w:vAlign w:val="center"/>
            <w:textDirection w:val="lrTb"/>
            <w:noWrap w:val="false"/>
          </w:tcPr>
          <w:p>
            <w:pPr>
              <w:jc w:val="center"/>
              <w:widowControl/>
              <w:rPr>
                <w:rFonts w:ascii="宋体" w:hAnsi="宋体" w:cs="宋体"/>
                <w:b/>
                <w:bCs/>
              </w:rPr>
            </w:pPr>
            <w:r>
              <w:rPr>
                <w:rFonts w:ascii="宋体" w:hAnsi="宋体" w:cs="宋体"/>
                <w:b/>
                <w:bCs/>
              </w:rPr>
            </w:r>
            <w:r/>
          </w:p>
        </w:tc>
        <w:tc>
          <w:tcPr>
            <w:tcW w:w="8185" w:type="dxa"/>
            <w:vAlign w:val="center"/>
            <w:textDirection w:val="lrTb"/>
            <w:noWrap w:val="false"/>
          </w:tcPr>
          <w:p>
            <w:pPr>
              <w:widowControl/>
              <w:rPr>
                <w:rFonts w:ascii="宋体" w:hAnsi="宋体" w:cs="宋体"/>
                <w:b/>
                <w:bCs/>
              </w:rPr>
            </w:pPr>
            <w:r>
              <w:rPr>
                <w:rFonts w:hint="eastAsia" w:ascii="宋体" w:hAnsi="宋体" w:cs="宋体"/>
                <w:bCs/>
              </w:rPr>
              <w:t xml:space="preserve">提供安装：包括不限于开槽、转孔、网络传输</w:t>
            </w:r>
            <w:r/>
          </w:p>
        </w:tc>
      </w:tr>
      <w:tr>
        <w:trPr>
          <w:trHeight w:val="397"/>
        </w:trPr>
        <w:tc>
          <w:tcPr>
            <w:gridSpan w:val="2"/>
            <w:tcW w:w="1024" w:type="dxa"/>
            <w:vAlign w:val="center"/>
            <w:textDirection w:val="lrTb"/>
            <w:noWrap w:val="false"/>
          </w:tcPr>
          <w:p>
            <w:pPr>
              <w:jc w:val="center"/>
              <w:widowControl/>
              <w:rPr>
                <w:rFonts w:ascii="宋体" w:hAnsi="宋体" w:cs="宋体"/>
                <w:b/>
                <w:bCs/>
              </w:rPr>
            </w:pPr>
            <w:r>
              <w:rPr>
                <w:rFonts w:ascii="宋体" w:hAnsi="宋体" w:cs="宋体"/>
                <w:b/>
                <w:bCs/>
              </w:rPr>
            </w:r>
            <w:r/>
          </w:p>
        </w:tc>
        <w:tc>
          <w:tcPr>
            <w:tcW w:w="8185" w:type="dxa"/>
            <w:vAlign w:val="center"/>
            <w:textDirection w:val="lrTb"/>
            <w:noWrap w:val="false"/>
          </w:tcPr>
          <w:p>
            <w:pPr>
              <w:widowControl/>
              <w:rPr>
                <w:rFonts w:ascii="宋体" w:hAnsi="宋体" w:cs="宋体"/>
                <w:b/>
                <w:bCs/>
              </w:rPr>
            </w:pPr>
            <w:r>
              <w:rPr>
                <w:rFonts w:hint="eastAsia" w:ascii="宋体" w:hAnsi="宋体" w:cs="宋体"/>
                <w:bCs/>
              </w:rPr>
              <w:t xml:space="preserve">防护铅衣、帽、围脖一套</w:t>
            </w:r>
            <w:r/>
          </w:p>
        </w:tc>
      </w:tr>
    </w:tbl>
    <w:p>
      <w:pPr>
        <w:widowControl w:val="off"/>
        <w:rPr>
          <w:rFonts w:hAnsi="宋体" w:eastAsia="宋体"/>
          <w:spacing w:val="20"/>
          <w:szCs w:val="22"/>
          <w:lang w:eastAsia="zh-CN"/>
        </w:rPr>
      </w:pPr>
      <w:r>
        <w:rPr>
          <w:rFonts w:hAnsi="宋体" w:eastAsia="宋体"/>
          <w:spacing w:val="20"/>
          <w:szCs w:val="22"/>
          <w:lang w:eastAsia="zh-CN"/>
        </w:rPr>
      </w:r>
      <w:r/>
    </w:p>
    <w:p>
      <w:pPr>
        <w:widowControl w:val="off"/>
        <w:rPr>
          <w:rFonts w:ascii="宋体" w:hAnsi="宋体" w:eastAsia="宋体" w:cs="宋体"/>
          <w:b/>
          <w:bCs/>
          <w:position w:val="-10"/>
          <w:sz w:val="36"/>
          <w:szCs w:val="36"/>
          <w:lang w:eastAsia="zh-CN"/>
        </w:rPr>
      </w:pPr>
      <w:r>
        <w:rPr>
          <w:rFonts w:hint="eastAsia" w:ascii="宋体" w:hAnsi="宋体" w:eastAsia="宋体" w:cs="宋体"/>
          <w:b/>
          <w:bCs/>
          <w:position w:val="-10"/>
          <w:sz w:val="36"/>
          <w:szCs w:val="36"/>
          <w:lang w:eastAsia="zh-CN"/>
        </w:rPr>
        <w:t xml:space="preserve">商务要求</w:t>
      </w:r>
      <w:r/>
    </w:p>
    <w:p>
      <w:pPr>
        <w:rPr>
          <w:rFonts w:ascii="宋体" w:hAnsi="宋体" w:eastAsia="宋体" w:cs="宋体"/>
          <w:lang w:eastAsia="zh-CN"/>
        </w:rPr>
      </w:pPr>
      <w:r>
        <w:rPr>
          <w:rFonts w:hint="eastAsia" w:ascii="宋体" w:hAnsi="宋体" w:eastAsia="宋体"/>
          <w:lang w:eastAsia="zh-CN"/>
        </w:rPr>
        <w:t xml:space="preserve">1</w:t>
      </w:r>
      <w:r>
        <w:rPr>
          <w:rFonts w:ascii="宋体" w:hAnsi="宋体" w:eastAsia="宋体"/>
          <w:lang w:eastAsia="zh-CN"/>
        </w:rPr>
        <w:t xml:space="preserve">.</w:t>
      </w:r>
      <w:r>
        <w:rPr>
          <w:rFonts w:hint="eastAsia" w:ascii="宋体" w:hAnsi="宋体" w:eastAsia="宋体"/>
          <w:lang w:eastAsia="zh-CN"/>
        </w:rPr>
        <w:t xml:space="preserve">质保：投标人提供</w:t>
      </w:r>
      <w:r>
        <w:rPr>
          <w:rFonts w:hint="eastAsia" w:ascii="宋体" w:hAnsi="宋体" w:eastAsia="宋体"/>
          <w:lang w:eastAsia="zh-CN"/>
        </w:rPr>
        <w:t xml:space="preserve">三个设备</w:t>
      </w:r>
      <w:r>
        <w:rPr>
          <w:rFonts w:hint="eastAsia" w:ascii="宋体" w:hAnsi="宋体" w:eastAsia="宋体"/>
          <w:lang w:eastAsia="zh-CN"/>
        </w:rPr>
        <w:t xml:space="preserve">5年的</w:t>
      </w:r>
      <w:r>
        <w:rPr>
          <w:rFonts w:hint="eastAsia" w:ascii="宋体" w:hAnsi="宋体" w:eastAsia="宋体"/>
          <w:lang w:eastAsia="zh-CN"/>
        </w:rPr>
        <w:t xml:space="preserve">整机</w:t>
      </w:r>
      <w:r>
        <w:rPr>
          <w:rFonts w:hint="eastAsia" w:ascii="宋体" w:hAnsi="宋体" w:eastAsia="宋体"/>
          <w:lang w:eastAsia="zh-CN"/>
        </w:rPr>
        <w:t xml:space="preserve">质保服务</w:t>
      </w:r>
      <w:r>
        <w:rPr>
          <w:rFonts w:ascii="宋体" w:hAnsi="宋体" w:eastAsia="宋体"/>
          <w:lang w:eastAsia="zh-CN"/>
        </w:rPr>
        <w:t xml:space="preserve"> </w:t>
      </w:r>
      <w:r>
        <w:rPr>
          <w:rFonts w:hint="eastAsia" w:ascii="宋体" w:hAnsi="宋体" w:eastAsia="宋体"/>
          <w:lang w:eastAsia="zh-CN"/>
        </w:rPr>
        <w:t xml:space="preserve">（其中：品目一、品目二整机</w:t>
      </w:r>
      <w:r>
        <w:rPr>
          <w:rFonts w:hint="eastAsia" w:ascii="宋体" w:hAnsi="宋体" w:eastAsia="宋体"/>
          <w:lang w:eastAsia="zh-CN"/>
        </w:rPr>
        <w:t xml:space="preserve">质保含</w:t>
      </w:r>
      <w:r>
        <w:rPr>
          <w:rFonts w:hint="eastAsia" w:ascii="宋体" w:hAnsi="宋体" w:eastAsia="宋体"/>
          <w:lang w:eastAsia="zh-CN"/>
        </w:rPr>
        <w:t xml:space="preserve">探头</w:t>
      </w:r>
      <w:r>
        <w:rPr>
          <w:rFonts w:hint="eastAsia" w:ascii="宋体" w:hAnsi="宋体" w:eastAsia="宋体"/>
          <w:lang w:eastAsia="zh-CN"/>
        </w:rPr>
        <w:t xml:space="preserve">）。</w:t>
      </w:r>
      <w:r>
        <w:rPr>
          <w:rFonts w:ascii="宋体" w:hAnsi="宋体" w:eastAsia="宋体" w:cs="宋体"/>
          <w:lang w:eastAsia="zh-CN"/>
        </w:rPr>
        <w:t xml:space="preserve">★在合同签订前能提供加盖制造厂商或厂家授权售后机构公章的质保函（与投标文件响应的质保期一致，格式自拟）</w:t>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hint="eastAsia" w:ascii="宋体" w:hAnsi="宋体" w:eastAsia="宋体"/>
          <w:lang w:eastAsia="zh-CN"/>
        </w:rPr>
        <w:t xml:space="preserve">2</w:t>
      </w:r>
      <w:r>
        <w:rPr>
          <w:rFonts w:ascii="宋体" w:hAnsi="宋体" w:eastAsia="宋体"/>
          <w:lang w:eastAsia="zh-CN"/>
        </w:rPr>
        <w:t xml:space="preserve">.</w:t>
      </w:r>
      <w:r>
        <w:rPr>
          <w:rFonts w:hint="eastAsia" w:ascii="宋体" w:hAnsi="宋体" w:eastAsia="宋体"/>
          <w:lang w:eastAsia="zh-CN"/>
        </w:rPr>
        <w:t xml:space="preserve">付款方式：签合同付30%，货到完成安装验收付至90%，</w:t>
      </w:r>
      <w:r>
        <w:rPr>
          <w:rFonts w:hint="eastAsia" w:ascii="宋体" w:hAnsi="宋体" w:eastAsia="宋体"/>
          <w:lang w:eastAsia="zh-CN"/>
        </w:rPr>
        <w:t xml:space="preserve">尾款半年</w:t>
      </w:r>
      <w:r>
        <w:rPr>
          <w:rFonts w:hint="eastAsia" w:ascii="宋体" w:hAnsi="宋体" w:eastAsia="宋体"/>
          <w:lang w:eastAsia="zh-CN"/>
        </w:rPr>
        <w:t xml:space="preserve">后付清（10%）</w:t>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hint="eastAsia" w:ascii="宋体" w:hAnsi="宋体" w:eastAsia="宋体"/>
          <w:b/>
          <w:lang w:eastAsia="zh-CN"/>
        </w:rPr>
        <w:t xml:space="preserve">3</w:t>
      </w:r>
      <w:r>
        <w:rPr>
          <w:rFonts w:ascii="宋体" w:hAnsi="宋体" w:eastAsia="宋体"/>
          <w:b/>
          <w:lang w:eastAsia="zh-CN"/>
        </w:rPr>
        <w:t xml:space="preserve">.</w:t>
      </w:r>
      <w:r>
        <w:rPr>
          <w:rFonts w:hint="eastAsia" w:ascii="宋体" w:hAnsi="宋体" w:eastAsia="宋体"/>
          <w:lang w:eastAsia="zh-CN"/>
        </w:rPr>
        <w:t xml:space="preserve">交货期：合同签订后30个工作日</w:t>
      </w:r>
      <w:r/>
    </w:p>
    <w:p>
      <w:pPr>
        <w:rPr>
          <w:rFonts w:ascii="宋体" w:hAnsi="宋体" w:eastAsia="宋体"/>
          <w:b/>
          <w:lang w:eastAsia="zh-CN"/>
        </w:rPr>
      </w:pPr>
      <w:r>
        <w:rPr>
          <w:rFonts w:ascii="宋体" w:hAnsi="宋体" w:eastAsia="宋体"/>
          <w:b/>
          <w:lang w:eastAsia="zh-CN"/>
        </w:rPr>
      </w:r>
      <w:r/>
    </w:p>
    <w:p>
      <w:pPr>
        <w:widowControl w:val="off"/>
        <w:rPr>
          <w:rFonts w:ascii="宋体" w:hAnsi="宋体" w:eastAsia="宋体"/>
          <w:b/>
          <w:bCs/>
          <w:spacing w:val="20"/>
          <w:szCs w:val="22"/>
          <w:lang w:eastAsia="zh-CN"/>
        </w:rPr>
      </w:pPr>
      <w:r>
        <w:rPr>
          <w:rFonts w:hint="eastAsia" w:ascii="宋体" w:hAnsi="宋体" w:eastAsia="宋体"/>
          <w:b/>
          <w:bCs/>
          <w:spacing w:val="20"/>
          <w:szCs w:val="22"/>
          <w:lang w:eastAsia="zh-CN"/>
        </w:rPr>
        <w:t xml:space="preserve">4</w:t>
      </w:r>
      <w:r>
        <w:rPr>
          <w:rFonts w:ascii="宋体" w:hAnsi="宋体" w:eastAsia="宋体"/>
          <w:b/>
          <w:bCs/>
          <w:spacing w:val="20"/>
          <w:szCs w:val="22"/>
          <w:lang w:eastAsia="zh-CN"/>
        </w:rPr>
        <w:t xml:space="preserve">.</w:t>
      </w:r>
      <w:r>
        <w:rPr>
          <w:rFonts w:hint="eastAsia" w:ascii="宋体" w:hAnsi="宋体" w:eastAsia="宋体"/>
          <w:b/>
          <w:bCs/>
          <w:spacing w:val="20"/>
          <w:szCs w:val="22"/>
          <w:lang w:eastAsia="zh-CN"/>
        </w:rPr>
        <w:t xml:space="preserve">其他要求：</w:t>
      </w:r>
      <w:r/>
    </w:p>
    <w:p>
      <w:pPr>
        <w:widowControl w:val="off"/>
        <w:rPr>
          <w:rFonts w:ascii="宋体" w:hAnsi="宋体" w:eastAsia="宋体"/>
          <w:spacing w:val="20"/>
          <w:szCs w:val="22"/>
          <w:lang w:eastAsia="zh-CN"/>
        </w:rPr>
      </w:pPr>
      <w:r>
        <w:rPr>
          <w:rFonts w:ascii="宋体" w:hAnsi="宋体" w:eastAsia="宋体"/>
          <w:spacing w:val="20"/>
          <w:szCs w:val="22"/>
          <w:lang w:eastAsia="zh-CN"/>
        </w:rPr>
        <w:t xml:space="preserve">4.1</w:t>
      </w:r>
      <w:r>
        <w:rPr>
          <w:rFonts w:hint="eastAsia" w:ascii="宋体" w:hAnsi="宋体" w:eastAsia="宋体"/>
          <w:spacing w:val="20"/>
          <w:szCs w:val="22"/>
          <w:lang w:eastAsia="zh-CN"/>
        </w:rPr>
        <w:t xml:space="preserve">响应时间：故障报修后</w:t>
      </w:r>
      <w:r>
        <w:rPr>
          <w:rFonts w:ascii="宋体" w:hAnsi="宋体" w:eastAsia="宋体"/>
          <w:spacing w:val="20"/>
          <w:szCs w:val="22"/>
          <w:lang w:eastAsia="zh-CN"/>
        </w:rPr>
        <w:t xml:space="preserve">12</w:t>
      </w:r>
      <w:r>
        <w:rPr>
          <w:rFonts w:hint="eastAsia" w:ascii="宋体" w:hAnsi="宋体" w:eastAsia="宋体"/>
          <w:spacing w:val="20"/>
          <w:szCs w:val="22"/>
          <w:lang w:eastAsia="zh-CN"/>
        </w:rPr>
        <w:t xml:space="preserve">小时响应，</w:t>
      </w:r>
      <w:r>
        <w:rPr>
          <w:rFonts w:ascii="宋体" w:hAnsi="宋体" w:eastAsia="宋体"/>
          <w:spacing w:val="20"/>
          <w:szCs w:val="22"/>
          <w:lang w:eastAsia="zh-CN"/>
        </w:rPr>
        <w:t xml:space="preserve">24</w:t>
      </w:r>
      <w:r>
        <w:rPr>
          <w:rFonts w:hint="eastAsia" w:ascii="宋体" w:hAnsi="宋体" w:eastAsia="宋体"/>
          <w:spacing w:val="20"/>
          <w:szCs w:val="22"/>
          <w:lang w:eastAsia="zh-CN"/>
        </w:rPr>
        <w:t xml:space="preserve">小时形成解决方案或现场支持</w:t>
      </w:r>
      <w:r/>
    </w:p>
    <w:p>
      <w:pPr>
        <w:widowControl w:val="off"/>
        <w:rPr>
          <w:rFonts w:ascii="宋体" w:hAnsi="宋体" w:eastAsia="宋体"/>
          <w:spacing w:val="20"/>
          <w:szCs w:val="22"/>
          <w:lang w:eastAsia="zh-CN"/>
        </w:rPr>
      </w:pPr>
      <w:r>
        <w:rPr>
          <w:rFonts w:ascii="宋体" w:hAnsi="宋体" w:eastAsia="宋体"/>
          <w:spacing w:val="20"/>
          <w:szCs w:val="22"/>
          <w:lang w:eastAsia="zh-CN"/>
        </w:rPr>
        <w:t xml:space="preserve">4.2</w:t>
      </w:r>
      <w:r>
        <w:rPr>
          <w:rFonts w:hint="eastAsia" w:ascii="宋体" w:hAnsi="宋体" w:eastAsia="宋体"/>
          <w:spacing w:val="20"/>
          <w:szCs w:val="22"/>
          <w:lang w:eastAsia="zh-CN"/>
        </w:rPr>
        <w:t xml:space="preserve">升级支持：质保期内提供免费软件升级</w:t>
      </w:r>
      <w:r/>
    </w:p>
    <w:p>
      <w:pPr>
        <w:widowControl w:val="off"/>
        <w:rPr>
          <w:rFonts w:ascii="宋体" w:hAnsi="宋体" w:eastAsia="宋体"/>
          <w:spacing w:val="20"/>
          <w:szCs w:val="22"/>
          <w:lang w:eastAsia="zh-CN"/>
        </w:rPr>
      </w:pPr>
      <w:r>
        <w:rPr>
          <w:rFonts w:ascii="宋体" w:hAnsi="宋体" w:eastAsia="宋体"/>
          <w:spacing w:val="20"/>
          <w:szCs w:val="22"/>
          <w:lang w:eastAsia="zh-CN"/>
        </w:rPr>
        <w:t xml:space="preserve">4.3</w:t>
      </w:r>
      <w:r>
        <w:rPr>
          <w:rFonts w:hint="eastAsia" w:ascii="宋体" w:hAnsi="宋体" w:eastAsia="宋体"/>
          <w:spacing w:val="20"/>
          <w:szCs w:val="22"/>
          <w:lang w:eastAsia="zh-CN"/>
        </w:rPr>
        <w:t xml:space="preserve">培训服务：提供现场操作培训，确保使用人员正确熟练操作</w:t>
      </w:r>
      <w:r/>
    </w:p>
    <w:p>
      <w:pPr>
        <w:widowControl w:val="off"/>
        <w:rPr>
          <w:rFonts w:ascii="宋体" w:hAnsi="宋体" w:eastAsia="宋体"/>
          <w:spacing w:val="20"/>
          <w:szCs w:val="22"/>
          <w:lang w:eastAsia="zh-CN"/>
        </w:rPr>
      </w:pPr>
      <w:r>
        <w:rPr>
          <w:rFonts w:ascii="宋体" w:hAnsi="宋体" w:eastAsia="宋体"/>
          <w:spacing w:val="20"/>
          <w:szCs w:val="22"/>
          <w:lang w:eastAsia="zh-CN"/>
        </w:rPr>
        <w:t xml:space="preserve">4.5</w:t>
      </w:r>
      <w:r>
        <w:rPr>
          <w:rFonts w:hint="eastAsia" w:ascii="宋体" w:hAnsi="宋体" w:eastAsia="宋体"/>
          <w:spacing w:val="20"/>
          <w:szCs w:val="22"/>
          <w:lang w:eastAsia="zh-CN"/>
        </w:rPr>
        <w:t xml:space="preserve">如需返厂维修应提供同等性能备用机或配件</w:t>
      </w:r>
      <w:r/>
    </w:p>
    <w:p>
      <w:pPr>
        <w:widowControl w:val="off"/>
        <w:rPr>
          <w:rFonts w:ascii="宋体" w:hAnsi="宋体" w:eastAsia="宋体"/>
          <w:spacing w:val="20"/>
          <w:szCs w:val="22"/>
          <w:lang w:eastAsia="zh-CN"/>
        </w:rPr>
      </w:pPr>
      <w:r>
        <w:rPr>
          <w:rFonts w:hint="eastAsia" w:ascii="宋体" w:hAnsi="宋体" w:eastAsia="宋体"/>
          <w:spacing w:val="20"/>
          <w:szCs w:val="22"/>
          <w:lang w:eastAsia="zh-CN"/>
        </w:rPr>
        <w:t xml:space="preserve">4</w:t>
      </w:r>
      <w:r>
        <w:rPr>
          <w:rFonts w:ascii="宋体" w:hAnsi="宋体" w:eastAsia="宋体"/>
          <w:spacing w:val="20"/>
          <w:szCs w:val="22"/>
          <w:lang w:eastAsia="zh-CN"/>
        </w:rPr>
        <w:t xml:space="preserve">.6</w:t>
      </w:r>
      <w:r>
        <w:rPr>
          <w:rFonts w:hint="eastAsia" w:ascii="宋体" w:hAnsi="宋体" w:eastAsia="宋体"/>
          <w:spacing w:val="20"/>
          <w:szCs w:val="22"/>
          <w:lang w:eastAsia="zh-CN"/>
        </w:rPr>
        <w:t xml:space="preserve">投标人需保证所提供资料真实有效</w:t>
      </w:r>
      <w:r/>
    </w:p>
    <w:p>
      <w:pPr>
        <w:widowControl w:val="off"/>
        <w:rPr>
          <w:rFonts w:ascii="宋体" w:hAnsi="宋体" w:eastAsia="宋体"/>
          <w:spacing w:val="20"/>
          <w:szCs w:val="22"/>
          <w:lang w:eastAsia="zh-CN"/>
        </w:rPr>
      </w:pPr>
      <w:r>
        <w:rPr>
          <w:rFonts w:hint="eastAsia" w:ascii="宋体" w:hAnsi="宋体" w:eastAsia="宋体"/>
          <w:spacing w:val="20"/>
          <w:szCs w:val="22"/>
          <w:lang w:eastAsia="zh-CN"/>
        </w:rPr>
        <w:t xml:space="preserve">4.7设备有限使用期限：≥8年</w:t>
      </w:r>
      <w:r/>
    </w:p>
    <w:p>
      <w:pPr>
        <w:widowControl w:val="off"/>
        <w:rPr>
          <w:rFonts w:ascii="宋体" w:hAnsi="宋体" w:eastAsia="宋体"/>
          <w:spacing w:val="20"/>
          <w:szCs w:val="22"/>
          <w:lang w:eastAsia="zh-CN"/>
        </w:rPr>
      </w:pPr>
      <w:r>
        <w:rPr>
          <w:rFonts w:ascii="宋体" w:hAnsi="宋体" w:eastAsia="宋体"/>
          <w:spacing w:val="20"/>
          <w:szCs w:val="22"/>
          <w:lang w:eastAsia="zh-CN"/>
        </w:rPr>
      </w:r>
      <w:r/>
    </w:p>
    <w:p>
      <w:pPr>
        <w:spacing w:line="300" w:lineRule="auto"/>
        <w:widowControl w:val="off"/>
        <w:rPr>
          <w:rFonts w:hAnsi="宋体" w:eastAsia="宋体"/>
          <w:spacing w:val="20"/>
          <w:szCs w:val="22"/>
          <w:lang w:eastAsia="zh-CN"/>
        </w:rPr>
      </w:pPr>
      <w:r>
        <w:rPr>
          <w:rFonts w:hAnsi="宋体" w:eastAsia="宋体"/>
          <w:spacing w:val="20"/>
          <w:szCs w:val="22"/>
          <w:lang w:eastAsia="zh-CN"/>
        </w:rPr>
      </w:r>
      <w:r/>
    </w:p>
    <w:p>
      <w:pPr>
        <w:spacing w:line="300" w:lineRule="auto"/>
        <w:widowControl w:val="off"/>
        <w:rPr>
          <w:rFonts w:hAnsi="宋体" w:eastAsia="宋体"/>
          <w:spacing w:val="20"/>
          <w:szCs w:val="22"/>
          <w:lang w:eastAsia="zh-CN"/>
        </w:rPr>
        <w:sectPr>
          <w:footnotePr/>
          <w:endnotePr/>
          <w:type w:val="continuous"/>
          <w:pgSz w:w="11907" w:h="16840" w:orient="portrait"/>
          <w:pgMar w:top="1152" w:right="1304" w:bottom="1152" w:left="1304" w:header="0" w:footer="0" w:gutter="0"/>
          <w:cols w:num="1" w:sep="0" w:space="720" w:equalWidth="1"/>
          <w:docGrid w:linePitch="360"/>
        </w:sectPr>
      </w:pPr>
      <w:r>
        <w:rPr>
          <w:rFonts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Style w:val="826"/>
        <w:tblW w:w="500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9004"/>
      </w:tblGrid>
      <w:tr>
        <w:trPr/>
        <w:tc>
          <w:tcPr>
            <w:tcMar>
              <w:left w:w="108" w:type="dxa"/>
              <w:top w:w="8" w:type="dxa"/>
              <w:right w:w="108" w:type="dxa"/>
              <w:bottom w:w="8" w:type="dxa"/>
            </w:tcMar>
            <w:tcW w:w="9116" w:type="dxa"/>
            <w:textDirection w:val="lrTb"/>
            <w:noWrap w:val="false"/>
          </w:tcPr>
          <w:p>
            <w:pPr>
              <w:widowControl w:val="off"/>
              <w:rPr>
                <w:lang w:eastAsia="zh-CN"/>
              </w:rPr>
            </w:pPr>
            <w:r>
              <w:rPr>
                <w:rFonts w:ascii="宋体" w:hAnsi="宋体" w:eastAsia="宋体" w:cs="宋体"/>
                <w:b/>
                <w:bCs/>
                <w:position w:val="-10"/>
                <w:lang w:eastAsia="zh-CN"/>
              </w:rPr>
              <w:t xml:space="preserve">客观分部分（83分）：</w:t>
            </w:r>
            <w:r/>
          </w:p>
          <w:p>
            <w:pPr>
              <w:widowControl w:val="off"/>
              <w:rPr>
                <w:lang w:eastAsia="zh-CN"/>
              </w:rPr>
            </w:pPr>
            <w:r>
              <w:rPr>
                <w:rFonts w:ascii="宋体" w:hAnsi="宋体" w:eastAsia="宋体" w:cs="宋体"/>
                <w:b/>
                <w:bCs/>
                <w:position w:val="-10"/>
                <w:lang w:eastAsia="zh-CN"/>
              </w:rPr>
              <w:t xml:space="preserve">1、报价：30分</w:t>
            </w:r>
            <w:r/>
          </w:p>
          <w:p>
            <w:pPr>
              <w:widowControl w:val="off"/>
              <w:rPr>
                <w:lang w:eastAsia="zh-CN"/>
              </w:rPr>
            </w:pPr>
            <w:r>
              <w:rPr>
                <w:rFonts w:ascii="宋体" w:hAnsi="宋体" w:eastAsia="宋体" w:cs="宋体"/>
                <w:position w:val="-10"/>
                <w:lang w:eastAsia="zh-CN"/>
              </w:rPr>
              <w:t xml:space="preserve">（初步评审合格的各投标人的投标报价经勘误、缺漏项等因素修正后的投标总价作为该投标人评标价，评标价格最低者得30分，其它家得分=评标最低价/各家的评标价×30分）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2、技术要求：</w:t>
            </w:r>
            <w:r>
              <w:rPr>
                <w:rFonts w:hint="eastAsia" w:ascii="宋体" w:hAnsi="宋体" w:eastAsia="宋体" w:cs="宋体"/>
                <w:b/>
                <w:bCs/>
                <w:position w:val="-10"/>
                <w:lang w:eastAsia="zh-CN"/>
              </w:rPr>
              <w:t xml:space="preserve">49</w:t>
            </w:r>
            <w:r>
              <w:rPr>
                <w:rFonts w:ascii="宋体" w:hAnsi="宋体" w:eastAsia="宋体" w:cs="宋体"/>
                <w:b/>
                <w:bCs/>
                <w:position w:val="-10"/>
                <w:lang w:eastAsia="zh-CN"/>
              </w:rPr>
              <w:t xml:space="preserve">分</w:t>
            </w:r>
            <w:r/>
          </w:p>
          <w:p>
            <w:pPr>
              <w:rPr>
                <w:lang w:eastAsia="zh-CN"/>
              </w:rPr>
            </w:pPr>
            <w:r>
              <w:rPr>
                <w:rFonts w:ascii="宋体" w:hAnsi="宋体" w:eastAsia="宋体" w:cs="宋体"/>
                <w:position w:val="-10"/>
                <w:lang w:eastAsia="zh-CN"/>
              </w:rPr>
              <w:t xml:space="preserve">全部满足标书第四章技术要求得</w:t>
            </w:r>
            <w:r>
              <w:rPr>
                <w:rFonts w:hint="eastAsia" w:ascii="宋体" w:hAnsi="宋体" w:eastAsia="宋体" w:cs="宋体"/>
                <w:position w:val="-10"/>
                <w:lang w:eastAsia="zh-CN"/>
              </w:rPr>
              <w:t xml:space="preserve">49</w:t>
            </w:r>
            <w:r>
              <w:rPr>
                <w:rFonts w:ascii="宋体" w:hAnsi="宋体" w:eastAsia="宋体" w:cs="宋体"/>
                <w:position w:val="-10"/>
                <w:lang w:eastAsia="zh-CN"/>
              </w:rPr>
              <w:t xml:space="preserve">分，正偏离不加分，打★</w:t>
            </w:r>
            <w:r>
              <w:rPr>
                <w:rFonts w:ascii="宋体" w:hAnsi="宋体" w:eastAsia="宋体" w:cs="宋体"/>
                <w:position w:val="-10"/>
                <w:lang w:eastAsia="zh-CN"/>
              </w:rPr>
              <w:t xml:space="preserve">号指标</w:t>
            </w:r>
            <w:r>
              <w:rPr>
                <w:rFonts w:ascii="宋体" w:hAnsi="宋体" w:eastAsia="宋体" w:cs="宋体"/>
                <w:position w:val="-10"/>
                <w:lang w:eastAsia="zh-CN"/>
              </w:rPr>
              <w:t xml:space="preserve">为必须满足项，如有负偏离将作为无效报价；打▲指标为重要指标，有1项负偏离扣</w:t>
            </w:r>
            <w:r>
              <w:rPr>
                <w:rFonts w:hint="eastAsia" w:ascii="宋体" w:hAnsi="宋体" w:eastAsia="宋体" w:cs="宋体"/>
                <w:position w:val="-10"/>
                <w:lang w:eastAsia="zh-CN"/>
              </w:rPr>
              <w:t xml:space="preserve">1</w:t>
            </w:r>
            <w:r>
              <w:rPr>
                <w:rFonts w:ascii="宋体" w:hAnsi="宋体" w:eastAsia="宋体" w:cs="宋体"/>
                <w:position w:val="-10"/>
                <w:lang w:eastAsia="zh-CN"/>
              </w:rPr>
              <w:t xml:space="preserve">.5分，非★、▲指标有1负偏离扣0.</w:t>
            </w:r>
            <w:r>
              <w:rPr>
                <w:rFonts w:hint="eastAsia" w:ascii="宋体" w:hAnsi="宋体" w:eastAsia="宋体" w:cs="宋体"/>
                <w:position w:val="-10"/>
                <w:lang w:eastAsia="zh-CN"/>
              </w:rPr>
              <w:t xml:space="preserve">4</w:t>
            </w:r>
            <w:r>
              <w:rPr>
                <w:rFonts w:ascii="宋体" w:hAnsi="宋体" w:eastAsia="宋体" w:cs="宋体"/>
                <w:position w:val="-10"/>
                <w:lang w:eastAsia="zh-CN"/>
              </w:rPr>
              <w:t xml:space="preserve">分，扣完为止。</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3、投标产品</w:t>
            </w:r>
            <w:r>
              <w:rPr>
                <w:rFonts w:hint="eastAsia" w:ascii="宋体" w:hAnsi="宋体" w:eastAsia="宋体" w:cs="宋体"/>
                <w:b/>
                <w:bCs/>
                <w:position w:val="-10"/>
                <w:lang w:eastAsia="zh-CN"/>
              </w:rPr>
              <w:t xml:space="preserve">（核心产品）</w:t>
            </w:r>
            <w:r>
              <w:rPr>
                <w:rFonts w:ascii="宋体" w:hAnsi="宋体" w:eastAsia="宋体" w:cs="宋体"/>
                <w:b/>
                <w:bCs/>
                <w:position w:val="-10"/>
                <w:lang w:eastAsia="zh-CN"/>
              </w:rPr>
              <w:t xml:space="preserve">业绩：</w:t>
            </w:r>
            <w:r>
              <w:rPr>
                <w:rFonts w:hint="eastAsia" w:ascii="宋体" w:hAnsi="宋体" w:eastAsia="宋体" w:cs="宋体"/>
                <w:b/>
                <w:bCs/>
                <w:position w:val="-10"/>
                <w:lang w:eastAsia="zh-CN"/>
              </w:rPr>
              <w:t xml:space="preserve">2</w:t>
            </w:r>
            <w:r>
              <w:rPr>
                <w:rFonts w:ascii="宋体" w:hAnsi="宋体" w:eastAsia="宋体" w:cs="宋体"/>
                <w:b/>
                <w:bCs/>
                <w:position w:val="-10"/>
                <w:lang w:eastAsia="zh-CN"/>
              </w:rPr>
              <w:t xml:space="preserve">分</w:t>
            </w:r>
            <w:r/>
          </w:p>
          <w:p>
            <w:pPr>
              <w:widowControl w:val="off"/>
              <w:rPr>
                <w:lang w:eastAsia="zh-CN"/>
              </w:rPr>
            </w:pPr>
            <w:r>
              <w:rPr>
                <w:rFonts w:ascii="宋体" w:hAnsi="宋体" w:eastAsia="宋体" w:cs="宋体"/>
                <w:position w:val="-10"/>
                <w:lang w:eastAsia="zh-CN"/>
              </w:rPr>
              <w:t xml:space="preserve">提供2024年1月1日（含）以来（时间以合同签订时间为准）与本次投标产品同品牌同型号产品的销售业绩，每提供一个有效成功案例得</w:t>
            </w:r>
            <w:r>
              <w:rPr>
                <w:rFonts w:hint="eastAsia" w:ascii="宋体" w:hAnsi="宋体" w:eastAsia="宋体" w:cs="宋体"/>
                <w:position w:val="-10"/>
                <w:lang w:eastAsia="zh-CN"/>
              </w:rPr>
              <w:t xml:space="preserve">1</w:t>
            </w:r>
            <w:r>
              <w:rPr>
                <w:rFonts w:ascii="宋体" w:hAnsi="宋体" w:eastAsia="宋体" w:cs="宋体"/>
                <w:position w:val="-10"/>
                <w:lang w:eastAsia="zh-CN"/>
              </w:rPr>
              <w:t xml:space="preserve">分，本项最高得</w:t>
            </w: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分，未提供不得分（提供销售合同复印件，其中合同关键信息如：品牌、型号、合同双方名称公章签订时间等信息需清晰可见无遮挡涂改）。</w:t>
            </w:r>
            <w:r/>
          </w:p>
          <w:p>
            <w:pPr>
              <w:widowControl w:val="off"/>
              <w:rPr>
                <w:lang w:eastAsia="zh-CN"/>
              </w:rPr>
            </w:pPr>
            <w:r>
              <w:rPr>
                <w:lang w:eastAsia="zh-CN"/>
              </w:rPr>
            </w:r>
            <w:r/>
          </w:p>
          <w:p>
            <w:pPr>
              <w:rPr>
                <w:lang w:eastAsia="zh-CN"/>
              </w:rPr>
            </w:pPr>
            <w:r>
              <w:rPr>
                <w:rFonts w:ascii="宋体" w:hAnsi="宋体" w:eastAsia="宋体" w:cs="宋体"/>
                <w:b/>
                <w:bCs/>
                <w:position w:val="-10"/>
                <w:lang w:eastAsia="zh-CN"/>
              </w:rPr>
              <w:t xml:space="preserve">4、</w:t>
            </w:r>
            <w:r>
              <w:rPr>
                <w:rFonts w:ascii="宋体" w:hAnsi="宋体" w:eastAsia="宋体" w:cs="宋体"/>
                <w:position w:val="-10"/>
                <w:lang w:eastAsia="zh-CN"/>
              </w:rPr>
              <w:t xml:space="preserve">质保：2分</w:t>
            </w:r>
            <w:r/>
          </w:p>
          <w:p>
            <w:pPr>
              <w:rPr>
                <w:lang w:eastAsia="zh-CN"/>
              </w:rPr>
            </w:pPr>
            <w:r>
              <w:rPr>
                <w:rFonts w:ascii="宋体" w:hAnsi="宋体" w:eastAsia="宋体" w:cs="宋体"/>
                <w:position w:val="-10"/>
                <w:lang w:eastAsia="zh-CN"/>
              </w:rPr>
              <w:t xml:space="preserve">在满足招标文件基本要求的基础上，</w:t>
            </w:r>
            <w:r>
              <w:rPr>
                <w:rFonts w:ascii="宋体" w:hAnsi="宋体" w:eastAsia="宋体" w:cs="宋体"/>
                <w:position w:val="-10"/>
                <w:lang w:eastAsia="zh-CN"/>
              </w:rPr>
              <w:t xml:space="preserve">整机</w:t>
            </w:r>
            <w:r>
              <w:rPr>
                <w:rFonts w:ascii="宋体" w:hAnsi="宋体" w:eastAsia="宋体" w:cs="宋体"/>
                <w:position w:val="-10"/>
                <w:lang w:eastAsia="zh-CN"/>
              </w:rPr>
              <w:t xml:space="preserve">每增加一年质保，加1分，最多加2分。</w:t>
            </w:r>
            <w:r/>
          </w:p>
          <w:p>
            <w:pPr>
              <w:rPr>
                <w:b/>
                <w:bCs/>
                <w:lang w:eastAsia="zh-CN"/>
              </w:rPr>
            </w:pPr>
            <w:r>
              <w:rPr>
                <w:b/>
                <w:bCs/>
                <w:lang w:eastAsia="zh-CN"/>
              </w:rPr>
            </w:r>
            <w:r/>
          </w:p>
          <w:p>
            <w:pPr>
              <w:rPr>
                <w:b/>
                <w:bCs/>
                <w:lang w:eastAsia="zh-CN"/>
              </w:rPr>
            </w:pPr>
            <w:r>
              <w:rPr>
                <w:rFonts w:ascii="宋体" w:hAnsi="宋体" w:eastAsia="宋体" w:cs="宋体"/>
                <w:b/>
                <w:bCs/>
                <w:position w:val="-10"/>
                <w:lang w:eastAsia="zh-CN"/>
              </w:rPr>
              <w:t xml:space="preserve">主观分部分（17分）：</w:t>
            </w:r>
            <w:r/>
          </w:p>
          <w:p>
            <w:pPr>
              <w:widowControl w:val="off"/>
              <w:rPr>
                <w:lang w:eastAsia="zh-CN"/>
              </w:rPr>
            </w:pPr>
            <w:r>
              <w:rPr>
                <w:rFonts w:ascii="宋体" w:hAnsi="宋体" w:eastAsia="宋体" w:cs="宋体"/>
                <w:b/>
                <w:bCs/>
                <w:position w:val="-10"/>
                <w:lang w:eastAsia="zh-CN"/>
              </w:rPr>
              <w:t xml:space="preserve">1、项目实施方案，评委根据投标人提供的项目实施方案综合评分（每项内容逐条阐述）（5分）：</w:t>
            </w:r>
            <w:r/>
          </w:p>
          <w:p>
            <w:pPr>
              <w:widowControl w:val="off"/>
              <w:rPr>
                <w:lang w:eastAsia="zh-CN"/>
              </w:rPr>
            </w:pPr>
            <w:r>
              <w:rPr>
                <w:rFonts w:ascii="宋体" w:hAnsi="宋体" w:eastAsia="宋体" w:cs="宋体"/>
                <w:b/>
                <w:bCs/>
                <w:position w:val="-10"/>
                <w:lang w:eastAsia="zh-CN"/>
              </w:rPr>
              <w:t xml:space="preserve">1.1.货物的包装与运输（1分</w:t>
            </w:r>
            <w:r>
              <w:rPr>
                <w:rFonts w:ascii="宋体" w:hAnsi="宋体" w:eastAsia="宋体" w:cs="宋体"/>
                <w:position w:val="-10"/>
                <w:lang w:eastAsia="zh-CN"/>
              </w:rPr>
              <w:t xml:space="preserve">）</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1.2供货进度保证措施；（1分）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1.3.质量体系与措施；（1分）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pPr>
            <w:r>
              <w:rPr>
                <w:rFonts w:ascii="宋体" w:hAnsi="宋体" w:eastAsia="宋体" w:cs="宋体"/>
                <w:b/>
                <w:bCs/>
                <w:position w:val="-10"/>
              </w:rPr>
              <w:t xml:space="preserve">1.</w:t>
            </w:r>
            <w:r>
              <w:rPr>
                <w:rFonts w:ascii="宋体" w:hAnsi="宋体" w:eastAsia="宋体" w:cs="宋体"/>
                <w:b/>
                <w:bCs/>
                <w:position w:val="-10"/>
              </w:rPr>
              <w:t xml:space="preserve">4.安全管理体系与措施</w:t>
            </w:r>
            <w:r>
              <w:rPr>
                <w:rFonts w:ascii="宋体" w:hAnsi="宋体" w:eastAsia="宋体" w:cs="宋体"/>
                <w:b/>
                <w:bCs/>
                <w:position w:val="-10"/>
              </w:rPr>
              <w:t xml:space="preserve">；（1分）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1.5.协调配合措施。（1分）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2售后服务方案，评委根据投标人提供的售后服务方案综合评分（每项内容逐条阐述）（4分）：</w:t>
            </w:r>
            <w:r/>
          </w:p>
          <w:p>
            <w:pPr>
              <w:widowControl w:val="off"/>
              <w:rPr>
                <w:lang w:eastAsia="zh-CN"/>
              </w:rPr>
            </w:pPr>
            <w:r>
              <w:rPr>
                <w:rFonts w:ascii="宋体" w:hAnsi="宋体" w:eastAsia="宋体" w:cs="宋体"/>
                <w:b/>
                <w:bCs/>
                <w:position w:val="-10"/>
                <w:lang w:eastAsia="zh-CN"/>
              </w:rPr>
              <w:t xml:space="preserve">2.1.服务内容（1分）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2.2.故障解决方案（1分）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2.3.预防性维护方案（1分）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2.4、售后服务流程（1分）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3调试和应急维护方案</w:t>
            </w:r>
            <w:r>
              <w:rPr>
                <w:rFonts w:ascii="宋体" w:hAnsi="宋体" w:eastAsia="宋体" w:cs="宋体"/>
                <w:position w:val="-10"/>
                <w:lang w:eastAsia="zh-CN"/>
              </w:rPr>
              <w:t xml:space="preserve">，</w:t>
            </w:r>
            <w:r>
              <w:rPr>
                <w:rFonts w:ascii="宋体" w:hAnsi="宋体" w:eastAsia="宋体" w:cs="宋体"/>
                <w:b/>
                <w:bCs/>
                <w:position w:val="-10"/>
                <w:lang w:eastAsia="zh-CN"/>
              </w:rPr>
              <w:t xml:space="preserve">评委根据投标人提供的调试和应急维护方案综合评分（每项内容逐条阐述）（4分）</w:t>
            </w:r>
            <w:r/>
          </w:p>
          <w:p>
            <w:pPr>
              <w:widowControl w:val="off"/>
              <w:rPr>
                <w:lang w:eastAsia="zh-CN"/>
              </w:rPr>
            </w:pPr>
            <w:r>
              <w:rPr>
                <w:rFonts w:ascii="宋体" w:hAnsi="宋体" w:eastAsia="宋体" w:cs="宋体"/>
                <w:position w:val="-10"/>
                <w:lang w:eastAsia="zh-CN"/>
              </w:rPr>
              <w:t xml:space="preserve">3</w:t>
            </w:r>
            <w:r>
              <w:rPr>
                <w:rFonts w:ascii="宋体" w:hAnsi="宋体" w:eastAsia="宋体" w:cs="宋体"/>
                <w:b/>
                <w:bCs/>
                <w:position w:val="-10"/>
                <w:lang w:eastAsia="zh-CN"/>
              </w:rPr>
              <w:t xml:space="preserve">.1.设备调试方案（1分）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3.2.验收计划（1分）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position w:val="-10"/>
                <w:lang w:eastAsia="zh-CN"/>
              </w:rPr>
              <w:t xml:space="preserve">3</w:t>
            </w:r>
            <w:r>
              <w:rPr>
                <w:rFonts w:ascii="宋体" w:hAnsi="宋体" w:eastAsia="宋体" w:cs="宋体"/>
                <w:b/>
                <w:bCs/>
                <w:position w:val="-10"/>
                <w:lang w:eastAsia="zh-CN"/>
              </w:rPr>
              <w:t xml:space="preserve">.3.应急维护方案（1分）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3.4. 应急保证措施（1分）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4培训方案</w:t>
            </w:r>
            <w:r>
              <w:rPr>
                <w:rFonts w:ascii="宋体" w:hAnsi="宋体" w:eastAsia="宋体" w:cs="宋体"/>
                <w:position w:val="-10"/>
                <w:lang w:eastAsia="zh-CN"/>
              </w:rPr>
              <w:tab/>
            </w:r>
            <w:r>
              <w:rPr>
                <w:rFonts w:ascii="宋体" w:hAnsi="宋体" w:eastAsia="宋体" w:cs="宋体"/>
                <w:b/>
                <w:bCs/>
                <w:position w:val="-10"/>
                <w:lang w:eastAsia="zh-CN"/>
              </w:rPr>
              <w:t xml:space="preserve">评委根据投标人提供的项目培训方案评分（每项内容逐条阐述）：（4分）</w:t>
            </w:r>
            <w:r/>
          </w:p>
          <w:p>
            <w:pPr>
              <w:widowControl w:val="off"/>
              <w:rPr>
                <w:lang w:eastAsia="zh-CN"/>
              </w:rPr>
            </w:pPr>
            <w:r>
              <w:rPr>
                <w:rFonts w:ascii="宋体" w:hAnsi="宋体" w:eastAsia="宋体" w:cs="宋体"/>
                <w:position w:val="-10"/>
                <w:lang w:eastAsia="zh-CN"/>
              </w:rPr>
              <w:t xml:space="preserve">4.1</w:t>
            </w:r>
            <w:r>
              <w:rPr>
                <w:rFonts w:ascii="宋体" w:hAnsi="宋体" w:eastAsia="宋体" w:cs="宋体"/>
                <w:b/>
                <w:bCs/>
                <w:position w:val="-10"/>
                <w:lang w:eastAsia="zh-CN"/>
              </w:rPr>
              <w:t xml:space="preserve">.培训内容（1分）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4.2.培训日程安排（1分）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4.3.培训人数及培训时长（1分）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4.4.培训师资力量。 （1分）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tc>
      </w:tr>
    </w:tbl>
    <w:p>
      <w:pPr>
        <w:widowControl w:val="off"/>
        <w:rPr>
          <w:sz w:val="30"/>
          <w:szCs w:val="30"/>
          <w:lang w:eastAsia="zh-CN"/>
        </w:rPr>
      </w:pPr>
      <w:r>
        <w:rPr>
          <w:sz w:val="30"/>
          <w:szCs w:val="30"/>
          <w:lang w:eastAsia="zh-CN"/>
        </w:rPr>
      </w:r>
      <w:r/>
    </w:p>
    <w:p>
      <w:pPr>
        <w:widowControl w:val="off"/>
        <w:rPr>
          <w:lang w:eastAsia="zh-CN"/>
        </w:rPr>
      </w:pPr>
      <w:r/>
      <w:bookmarkStart w:id="162"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制造，即货物由小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生产且使用</w:t>
      </w:r>
      <w:r>
        <w:rPr>
          <w:rFonts w:ascii="宋体" w:hAnsi="宋体" w:eastAsia="宋体" w:cs="宋体"/>
          <w:position w:val="-10"/>
          <w:lang w:eastAsia="zh-CN"/>
        </w:rPr>
        <w:t xml:space="preserve">该小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承接，即提供服务的人员为小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在货物采购项目中，投标人提供的货物既有中小企业制造货物，也有大型企业制造货物的，不享受本办法规定的中小企业扶持政策。以联合体形</w:t>
      </w:r>
      <w:r>
        <w:rPr>
          <w:rFonts w:ascii="宋体" w:hAnsi="宋体" w:eastAsia="宋体" w:cs="宋体"/>
          <w:position w:val="-10"/>
          <w:lang w:eastAsia="zh-CN"/>
        </w:rPr>
        <w:t xml:space="preserve">式参加</w:t>
      </w:r>
      <w:r>
        <w:rPr>
          <w:rFonts w:ascii="宋体" w:hAnsi="宋体" w:eastAsia="宋体" w:cs="宋体"/>
          <w:position w:val="-10"/>
          <w:lang w:eastAsia="zh-CN"/>
        </w:rPr>
        <w:t xml:space="preserve">政府采购活动，联合体各方均为中小企业的，联合体视同中小企业。其中，联合体各方均为小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的，联合体视同小微企业。接受大中型企业与小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组成联合体或者允许大中型企业向一家或者多家小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分包的采购项目，对于联合协议或者分包意向协议约定小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的合同份额占到合同总金额30%以上的，采购人、采购代理机构应当对联合体或者大中型企业的报价给予4%的扣除，用扣除后的价格参加评审。组成联合体或者接受分包的小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lang w:eastAsia="zh-CN"/>
        </w:rPr>
      </w:pPr>
      <w:r>
        <w:rPr>
          <w:rFonts w:ascii="宋体" w:hAnsi="宋体" w:eastAsia="宋体" w:cs="宋体"/>
          <w:position w:val="-10"/>
          <w:lang w:eastAsia="zh-CN"/>
        </w:rPr>
        <w:t xml:space="preserve">2、根据财政部、</w:t>
      </w:r>
      <w:r>
        <w:rPr>
          <w:rFonts w:ascii="宋体" w:hAnsi="宋体" w:eastAsia="宋体" w:cs="宋体"/>
          <w:position w:val="-10"/>
          <w:lang w:eastAsia="zh-CN"/>
        </w:rPr>
        <w:t xml:space="preserve">国家发改委</w:t>
      </w:r>
      <w:r>
        <w:rPr>
          <w:rFonts w:ascii="宋体" w:hAnsi="宋体" w:eastAsia="宋体" w:cs="宋体"/>
          <w:position w:val="-10"/>
          <w:lang w:eastAsia="zh-CN"/>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widowControl w:val="off"/>
        <w:rPr>
          <w:rFonts w:ascii="宋体" w:hAnsi="宋体" w:eastAsia="宋体" w:cs="宋体"/>
          <w:position w:val="-10"/>
          <w:lang w:eastAsia="zh-CN"/>
        </w:rPr>
      </w:pPr>
      <w:r/>
      <w:bookmarkStart w:id="163" w:name="_Hlk219991325"/>
      <w:r>
        <w:rPr>
          <w:rFonts w:ascii="宋体" w:hAnsi="宋体" w:eastAsia="宋体" w:cs="宋体"/>
          <w:position w:val="-10"/>
          <w:lang w:eastAsia="zh-CN"/>
        </w:rPr>
        <w:t xml:space="preserve">4、采购本国产品的支持政策</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4.4 供应商需在《声明函》中逐一准确填写：产品名称、厂名、生产厂址三项信息（《声明函》中用</w:t>
      </w:r>
      <w:r>
        <w:rPr>
          <w:rFonts w:ascii="宋体" w:hAnsi="宋体" w:eastAsia="宋体" w:cs="宋体"/>
          <w:position w:val="-10"/>
          <w:lang w:eastAsia="zh-CN"/>
        </w:rPr>
        <w:t xml:space="preserve">斜线划除的</w:t>
      </w:r>
      <w:r>
        <w:rPr>
          <w:rFonts w:ascii="宋体" w:hAnsi="宋体" w:eastAsia="宋体" w:cs="宋体"/>
          <w:position w:val="-10"/>
          <w:lang w:eastAsia="zh-CN"/>
        </w:rPr>
        <w:t xml:space="preserve">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t xml:space="preserve">5.5评标过程中，如发现供应商在《声明函》内容含义不明确、同类事项与投标（响应）文件表述不一致或者有明显文字错误等情况的，评标委员会应当以书面形式要求供应商</w:t>
      </w:r>
      <w:r>
        <w:rPr>
          <w:rFonts w:ascii="宋体" w:hAnsi="宋体" w:eastAsia="宋体" w:cs="宋体"/>
          <w:position w:val="-10"/>
          <w:lang w:eastAsia="zh-CN"/>
        </w:rPr>
        <w:t xml:space="preserve">作出</w:t>
      </w:r>
      <w:r>
        <w:rPr>
          <w:rFonts w:ascii="宋体" w:hAnsi="宋体" w:eastAsia="宋体" w:cs="宋体"/>
          <w:position w:val="-10"/>
          <w:lang w:eastAsia="zh-CN"/>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3"/>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pStyle w:val="819"/>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62"/>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w:t>
      </w:r>
      <w:r>
        <w:rPr>
          <w:rFonts w:hint="eastAsia"/>
          <w:lang w:eastAsia="zh-CN"/>
        </w:rPr>
        <w:t xml:space="preserve">一</w:t>
      </w:r>
      <w:r>
        <w:rPr>
          <w:rFonts w:hint="eastAsia"/>
          <w:lang w:eastAsia="zh-CN"/>
        </w:rPr>
        <w:t xml:space="preserve">：投标函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834"/>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（注明币种，并用文字和数字表示的投标总价）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w:t>
      </w:r>
      <w:r>
        <w:rPr>
          <w:rFonts w:hint="eastAsia"/>
          <w:lang w:eastAsia="zh-CN"/>
        </w:rPr>
        <w:t xml:space="preserve">含承诺</w:t>
      </w:r>
      <w:r>
        <w:rPr>
          <w:rFonts w:hint="eastAsia"/>
          <w:lang w:eastAsia="zh-CN"/>
        </w:rPr>
        <w:t xml:space="preserve">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cs="宋体"/>
              </w:rPr>
              <w:t xml:space="preserve">万元</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spacing w:line="400" w:lineRule="exact"/>
        <w:rPr>
          <w:bCs/>
        </w:rPr>
      </w:pPr>
      <w:r>
        <w:rPr>
          <w:rFonts w:hint="eastAsia"/>
        </w:rPr>
        <w:t xml:space="preserve">格式三</w:t>
      </w:r>
      <w:r>
        <w:rPr>
          <w:rFonts w:hint="eastAsia"/>
        </w:rPr>
        <w:t xml:space="preserve">：</w:t>
      </w:r>
      <w:r>
        <w:rPr>
          <w:rFonts w:hint="eastAsia"/>
        </w:rPr>
        <w:t xml:space="preserve">  </w:t>
      </w:r>
      <w:r/>
    </w:p>
    <w:p>
      <w:pPr>
        <w:jc w:val="center"/>
        <w:spacing w:line="400" w:lineRule="exact"/>
        <w:rPr>
          <w:bCs/>
        </w:rPr>
      </w:pPr>
      <w:r>
        <w:rPr>
          <w:rFonts w:hint="eastAsia"/>
          <w:bCs/>
        </w:rPr>
        <w:t xml:space="preserve">报价明细表</w:t>
      </w:r>
      <w:r>
        <w:rPr>
          <w:rFonts w:hint="eastAsia"/>
          <w:bCs/>
        </w:rPr>
        <w:t xml:space="preserve">1</w:t>
      </w:r>
      <w:r/>
    </w:p>
    <w:p>
      <w:pPr>
        <w:spacing w:line="400" w:lineRule="exact"/>
        <w:rPr>
          <w:b/>
        </w:rPr>
      </w:pPr>
      <w:r>
        <w:rPr>
          <w:rFonts w:hint="eastAsia"/>
        </w:rPr>
        <w:t xml:space="preserve">项目名称</w:t>
      </w:r>
      <w:r>
        <w:rPr>
          <w:rFonts w:hint="eastAsia"/>
        </w:rPr>
        <w:t xml:space="preserve">：</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int="eastAsia" w:hAnsi="宋体"/>
              </w:rPr>
              <w:t xml:space="preserve">备注</w:t>
            </w:r>
            <w:r/>
          </w:p>
        </w:tc>
      </w:tr>
      <w:tr>
        <w:trPr>
          <w:trHeight w:val="2208"/>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Ansi="宋体"/>
                <w:b/>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投标价（人民币大写）：</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rPr>
            </w:pPr>
            <w:r>
              <w:rPr>
                <w:rFonts w:hint="eastAsia" w:hAnsi="宋体"/>
              </w:rPr>
              <w:t xml:space="preserve">交货期：</w:t>
            </w:r>
            <w:r>
              <w:rPr>
                <w:rFonts w:hint="eastAsia" w:hAnsi="宋体" w:cs="宋体"/>
              </w:rPr>
              <w:t xml:space="preserve">XXXX</w:t>
            </w:r>
            <w:r/>
          </w:p>
        </w:tc>
      </w:tr>
      <w:tr>
        <w:trPr>
          <w:trHeight w:val="918"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是否为小</w:t>
            </w:r>
            <w:r>
              <w:rPr>
                <w:rFonts w:hAnsi="宋体"/>
                <w:lang w:eastAsia="zh-CN"/>
              </w:rPr>
              <w:t xml:space="preserve">微企业</w:t>
            </w:r>
            <w:r>
              <w:rPr>
                <w:rFonts w:hint="eastAsia" w:hAnsi="宋体"/>
                <w:lang w:eastAsia="zh-CN"/>
              </w:rPr>
              <w:t xml:space="preserve">或</w:t>
            </w:r>
            <w:r>
              <w:rPr>
                <w:rFonts w:hAnsi="宋体"/>
                <w:lang w:eastAsia="zh-CN"/>
              </w:rPr>
              <w:t xml:space="preserve">其他享受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企业</w:t>
            </w:r>
            <w:r>
              <w:rPr>
                <w:rFonts w:hint="eastAsia" w:hAnsi="宋体"/>
                <w:lang w:eastAsia="zh-CN"/>
              </w:rPr>
              <w:t xml:space="preserve">: </w:t>
            </w:r>
            <w:r>
              <w:rPr>
                <w:rFonts w:hint="eastAsia" w:hAnsi="宋体"/>
                <w:lang w:eastAsia="zh-CN"/>
              </w:rPr>
              <w:t xml:space="preserve">（有</w:t>
            </w:r>
            <w:r>
              <w:rPr>
                <w:rFonts w:hint="eastAsia" w:hAnsi="宋体"/>
                <w:lang w:eastAsia="zh-CN"/>
              </w:rPr>
              <w:t xml:space="preserve">/</w:t>
            </w:r>
            <w:r>
              <w:rPr>
                <w:rFonts w:hint="eastAsia" w:hAnsi="宋体"/>
                <w:lang w:eastAsia="zh-CN"/>
              </w:rPr>
              <w:t xml:space="preserve">否）</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pStyle w:val="834"/>
        <w:rPr>
          <w:color w:val="auto"/>
        </w:rPr>
      </w:pPr>
      <w:r>
        <w:rPr>
          <w:color w:val="auto"/>
        </w:rPr>
      </w:r>
      <w:r/>
    </w:p>
    <w:p>
      <w:pPr>
        <w:spacing w:line="400" w:lineRule="exact"/>
        <w:rPr>
          <w:b/>
          <w:lang w:eastAsia="zh-CN"/>
        </w:rPr>
      </w:pPr>
      <w:r>
        <w:rPr>
          <w:lang w:eastAsia="zh-CN"/>
        </w:rPr>
        <w:br w:type="page" w:clear="all"/>
      </w:r>
      <w:r>
        <w:rPr>
          <w:rFonts w:hint="eastAsia"/>
          <w:lang w:eastAsia="zh-CN"/>
        </w:rPr>
        <w:t xml:space="preserve">                 </w:t>
      </w:r>
      <w:r>
        <w:rPr>
          <w:rFonts w:hint="eastAsia"/>
          <w:bCs/>
          <w:lang w:eastAsia="zh-CN"/>
        </w:rPr>
        <w:t xml:space="preserve">报价明细表（分项报价表）</w:t>
      </w:r>
      <w:r>
        <w:rPr>
          <w:rFonts w:hint="eastAsia"/>
          <w:bCs/>
          <w:lang w:eastAsia="zh-CN"/>
        </w:rPr>
        <w:t xml:space="preserve">2</w:t>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Ansi="宋体"/>
          <w:b/>
          <w:bCs/>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p>
    <w:p>
      <w:pPr>
        <w:pStyle w:val="834"/>
        <w:rPr>
          <w:color w:val="auto"/>
          <w:lang w:val="en-US"/>
        </w:rPr>
      </w:pPr>
      <w:r>
        <w:rPr>
          <w:color w:val="auto"/>
          <w:lang w:val="en-US"/>
        </w:rPr>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rPr>
            </w:pPr>
            <w:r>
              <w:rPr>
                <w:rFonts w:hint="eastAsia"/>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rPr>
            </w:pPr>
            <w:r>
              <w:rPr>
                <w:rFonts w:hint="eastAsia"/>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rPr>
                <w:rFonts w:hint="eastAsia"/>
              </w:rPr>
              <w:t xml:space="preserve">/</w:t>
            </w:r>
            <w:r>
              <w:rPr>
                <w:rFonts w:hint="eastAsia"/>
              </w:rPr>
              <w:t xml:space="preserve">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sz w:val="21"/>
                <w:lang w:eastAsia="zh-CN"/>
              </w:rPr>
            </w:pPr>
            <w:r>
              <w:rPr>
                <w:rFonts w:hint="eastAsia"/>
                <w:lang w:eastAsia="zh-CN"/>
              </w:rPr>
              <w:t xml:space="preserve">本采购包中提供的符合本国产品标准的产品成本之和占该采购包提供的全部产品成本之和的比例为</w:t>
            </w:r>
            <w:r>
              <w:rPr>
                <w:rFonts w:hint="eastAsia"/>
                <w:lang w:eastAsia="zh-CN"/>
              </w:rPr>
              <w:t xml:space="preserve">***%</w:t>
            </w:r>
            <w:r>
              <w:rPr>
                <w:rFonts w:hint="eastAsia"/>
                <w:lang w:eastAsia="zh-CN"/>
              </w:rPr>
              <w:t xml:space="preserve">。</w:t>
            </w:r>
            <w:r/>
          </w:p>
        </w:tc>
      </w:tr>
    </w:tbl>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rFonts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、“分项报价表”中“合计”金额应当与“开标一览表”中“投标总价”金额一致。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spacing w:after="120" w:line="300" w:lineRule="auto"/>
        <w:tabs>
          <w:tab w:val="left" w:pos="840" w:leader="none"/>
        </w:tabs>
        <w:rPr>
          <w:b/>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rPr>
          <w:lang w:eastAsia="zh-CN"/>
        </w:rPr>
        <w:br w:type="page" w:clear="all"/>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jc w:val="right"/>
        <w:spacing w:line="500" w:lineRule="exact"/>
        <w:rPr>
          <w:b/>
          <w:lang w:eastAsia="zh-CN"/>
        </w:rPr>
      </w:pPr>
      <w:r>
        <w:rPr>
          <w:rFonts w:hint="eastAsia"/>
          <w:lang w:eastAsia="zh-CN"/>
        </w:rPr>
        <w:t xml:space="preserve">投标人名称（加盖公章）：</w:t>
      </w:r>
      <w:r/>
    </w:p>
    <w:p>
      <w:pPr>
        <w:jc w:val="right"/>
        <w:spacing w:line="500" w:lineRule="exact"/>
        <w:rPr>
          <w:b/>
          <w:u w:val="single"/>
          <w:lang w:eastAsia="zh-CN"/>
        </w:rPr>
      </w:pPr>
      <w:r>
        <w:rPr>
          <w:rFonts w:hint="eastAsia"/>
          <w:lang w:eastAsia="zh-CN"/>
        </w:rPr>
        <w:t xml:space="preserve">投标人法定代表人或其委托人签字：</w:t>
      </w:r>
      <w:r/>
    </w:p>
    <w:p>
      <w:pPr>
        <w:ind w:left="420"/>
        <w:jc w:val="right"/>
        <w:rPr>
          <w:b/>
          <w:sz w:val="21"/>
          <w:lang w:eastAsia="zh-CN"/>
        </w:rPr>
      </w:pPr>
      <w:r>
        <w:rPr>
          <w:rFonts w:hint="eastAsia"/>
          <w:lang w:eastAsia="zh-CN"/>
        </w:rPr>
        <w:t xml:space="preserve">日期：</w:t>
      </w:r>
      <w:r>
        <w:rPr>
          <w:rFonts w:hint="eastAsia"/>
          <w:lang w:eastAsia="zh-CN"/>
        </w:rPr>
        <w:t xml:space="preserve">     </w:t>
      </w:r>
      <w:r/>
    </w:p>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w:t>
      </w:r>
      <w:r>
        <w:rPr>
          <w:rFonts w:hint="eastAsia"/>
          <w:bCs/>
          <w:lang w:eastAsia="zh-CN"/>
        </w:rPr>
        <w:t xml:space="preserve">章项目</w:t>
      </w:r>
      <w:r>
        <w:rPr>
          <w:rFonts w:hint="eastAsia"/>
          <w:bCs/>
          <w:lang w:eastAsia="zh-CN"/>
        </w:rPr>
        <w:t xml:space="preserve">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ind w:right="-5"/>
        <w:spacing w:line="500" w:lineRule="exact"/>
        <w:rPr>
          <w:b/>
        </w:rPr>
      </w:pPr>
      <w:r>
        <w:rPr>
          <w:rFonts w:hint="eastAsia"/>
        </w:rPr>
        <w:t xml:space="preserve">日期</w:t>
      </w:r>
      <w:r>
        <w:rPr>
          <w:rFonts w:hint="eastAsia"/>
        </w:rPr>
        <w:t xml:space="preserve">：</w:t>
      </w:r>
      <w:r>
        <w:rPr>
          <w:rFonts w:hint="eastAsia"/>
        </w:rPr>
        <w:t xml:space="preserve">     </w:t>
      </w:r>
      <w:r/>
    </w:p>
    <w:p>
      <w:pPr>
        <w:ind w:right="-5"/>
        <w:spacing w:line="500" w:lineRule="exact"/>
        <w:rPr>
          <w:b/>
        </w:rPr>
      </w:pPr>
      <w:r>
        <w:rPr>
          <w:b/>
        </w:rPr>
      </w:r>
      <w:r/>
    </w:p>
    <w:p>
      <w:pPr>
        <w:pStyle w:val="834"/>
        <w:rPr>
          <w:color w:val="auto"/>
          <w:lang w:val="en-US"/>
        </w:rPr>
      </w:pPr>
      <w:r>
        <w:rPr>
          <w:color w:val="auto"/>
          <w:lang w:val="en-US"/>
        </w:rPr>
      </w:r>
      <w:r/>
    </w:p>
    <w:p>
      <w:pPr>
        <w:pStyle w:val="834"/>
        <w:rPr>
          <w:color w:val="auto"/>
          <w:lang w:val="en-US"/>
        </w:rPr>
      </w:pPr>
      <w:r>
        <w:rPr>
          <w:color w:val="auto"/>
          <w:lang w:val="en-US"/>
        </w:rPr>
      </w:r>
      <w:r/>
    </w:p>
    <w:p>
      <w:pPr>
        <w:ind w:right="-5"/>
        <w:spacing w:line="500" w:lineRule="exact"/>
        <w:rPr>
          <w:b/>
          <w:sz w:val="28"/>
        </w:rPr>
      </w:pPr>
      <w:r>
        <w:rPr>
          <w:rFonts w:hint="eastAsia"/>
        </w:rPr>
        <w:t xml:space="preserve">格式六：</w:t>
      </w:r>
      <w:r>
        <w:rPr>
          <w:rFonts w:hint="eastAsia"/>
          <w:bCs/>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spacing w:line="400" w:lineRule="exact"/>
        <w:rPr>
          <w:b/>
          <w:bCs/>
        </w:rPr>
      </w:pPr>
      <w:r>
        <w:rPr>
          <w:b/>
          <w:bCs/>
        </w:rPr>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jc w:val="center"/>
        <w:spacing w:line="500" w:lineRule="exact"/>
        <w:rPr>
          <w:rFonts w:eastAsia="黑体"/>
          <w:sz w:val="21"/>
          <w:lang w:eastAsia="zh-CN"/>
        </w:rPr>
      </w:pPr>
      <w:r>
        <w:rPr>
          <w:rFonts w:hint="eastAsia"/>
          <w:lang w:eastAsia="zh-CN"/>
        </w:rPr>
        <w:t xml:space="preserve">日期：</w:t>
      </w:r>
      <w:r>
        <w:rPr>
          <w:rFonts w:hint="eastAsia"/>
          <w:lang w:eastAsia="zh-CN"/>
        </w:rPr>
        <w:t xml:space="preserve">     </w:t>
      </w:r>
      <w:r/>
    </w:p>
    <w:p>
      <w:pPr>
        <w:ind w:left="4830"/>
        <w:spacing w:after="120" w:line="500" w:lineRule="exact"/>
        <w:rPr>
          <w:rFonts w:eastAsia="黑体"/>
          <w:sz w:val="21"/>
          <w:u w:val="single"/>
          <w:lang w:eastAsia="zh-CN"/>
        </w:rPr>
      </w:pPr>
      <w:r>
        <w:rPr>
          <w:rFonts w:eastAsia="黑体"/>
          <w:sz w:val="21"/>
          <w:u w:val="single"/>
          <w:lang w:eastAsia="zh-CN"/>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pStyle w:val="834"/>
        <w:jc w:val="center"/>
        <w:spacing w:line="360" w:lineRule="auto"/>
        <w:tabs>
          <w:tab w:val="left" w:pos="7098" w:leader="none"/>
        </w:tabs>
        <w:rPr>
          <w:rFonts w:cs="宋体"/>
          <w:bCs/>
          <w:color w:val="auto"/>
        </w:rPr>
      </w:pPr>
      <w:r>
        <w:rPr>
          <w:rFonts w:hint="eastAsia" w:cs="宋体"/>
          <w:bCs/>
          <w:color w:val="auto"/>
        </w:rPr>
        <w:t xml:space="preserve">中小企业声明函（货物）</w:t>
      </w:r>
      <w:r/>
    </w:p>
    <w:p>
      <w:pPr>
        <w:pStyle w:val="834"/>
        <w:ind w:firstLine="480"/>
        <w:spacing w:line="360" w:lineRule="auto"/>
        <w:tabs>
          <w:tab w:val="left" w:pos="7098" w:leader="none"/>
        </w:tabs>
        <w:rPr>
          <w:rFonts w:cs="宋体"/>
          <w:b w:val="0"/>
          <w:color w:val="auto"/>
        </w:rPr>
      </w:pPr>
      <w:r>
        <w:rPr>
          <w:rFonts w:hint="eastAsia" w:cs="宋体"/>
          <w:b w:val="0"/>
          <w:color w:val="auto"/>
        </w:rPr>
        <w:t xml:space="preserve">本公司（联合体）郑重声明，根据《政府采购促进中小企业发展管理办法》（财库﹝2020﹞46 号）的规定，本公司 （联合体）参加</w:t>
      </w:r>
      <w:r>
        <w:rPr>
          <w:rFonts w:hint="eastAsia" w:cs="宋体"/>
          <w:b w:val="0"/>
          <w:color w:val="auto"/>
          <w:u w:val="single"/>
        </w:rPr>
        <w:t xml:space="preserve">（单位名称）</w:t>
      </w:r>
      <w:r>
        <w:rPr>
          <w:rFonts w:hint="eastAsia" w:cs="宋体"/>
          <w:b w:val="0"/>
          <w:color w:val="auto"/>
        </w:rPr>
        <w:t xml:space="preserve">的</w:t>
      </w:r>
      <w:r>
        <w:rPr>
          <w:rFonts w:hint="eastAsia" w:cs="宋体"/>
          <w:b w:val="0"/>
          <w:color w:val="auto"/>
          <w:u w:val="single"/>
        </w:rPr>
        <w:t xml:space="preserve">（项目名称）</w:t>
      </w:r>
      <w:r>
        <w:rPr>
          <w:rFonts w:hint="eastAsia" w:cs="宋体"/>
          <w:b w:val="0"/>
          <w:color w:val="auto"/>
        </w:rPr>
        <w:t xml:space="preserve">采购活动，提供的货物全部由符合政策要求的中小企业制造。相关企业 （含联合体中的中小企业、签订分包意向协议的中小企业） 的具体情况如下：</w:t>
      </w:r>
      <w:r/>
    </w:p>
    <w:p>
      <w:pPr>
        <w:pStyle w:val="834"/>
        <w:ind w:firstLine="480"/>
        <w:spacing w:line="360" w:lineRule="auto"/>
        <w:tabs>
          <w:tab w:val="left" w:pos="7098" w:leader="none"/>
        </w:tabs>
        <w:rPr>
          <w:rFonts w:cs="宋体"/>
          <w:b w:val="0"/>
          <w:color w:val="auto"/>
        </w:rPr>
      </w:pPr>
      <w:r>
        <w:rPr>
          <w:rFonts w:hint="eastAsia" w:cs="宋体"/>
          <w:b w:val="0"/>
          <w:color w:val="auto"/>
        </w:rPr>
        <w:t xml:space="preserve">1.</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w:t>
      </w:r>
      <w:r>
        <w:rPr>
          <w:rFonts w:hint="eastAsia" w:cs="宋体"/>
          <w:b w:val="0"/>
          <w:color w:val="auto"/>
          <w:u w:val="single"/>
        </w:rPr>
        <w:t xml:space="preserve">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（□中型企业、□小型企业、□微型企业）</w:t>
      </w:r>
      <w:r>
        <w:rPr>
          <w:rFonts w:hint="eastAsia" w:cs="宋体"/>
          <w:b w:val="0"/>
          <w:color w:val="auto"/>
        </w:rPr>
        <w:t xml:space="preserve">；</w:t>
      </w:r>
      <w:r/>
    </w:p>
    <w:p>
      <w:pPr>
        <w:pStyle w:val="834"/>
        <w:ind w:firstLine="480"/>
        <w:spacing w:line="360" w:lineRule="auto"/>
        <w:tabs>
          <w:tab w:val="left" w:pos="7098" w:leader="none"/>
        </w:tabs>
        <w:rPr>
          <w:rFonts w:cs="宋体"/>
          <w:b w:val="0"/>
          <w:color w:val="auto"/>
        </w:rPr>
      </w:pPr>
      <w:r>
        <w:rPr>
          <w:rFonts w:hint="eastAsia" w:cs="宋体"/>
          <w:b w:val="0"/>
          <w:color w:val="auto"/>
        </w:rPr>
        <w:t xml:space="preserve">2.</w:t>
      </w:r>
      <w:r>
        <w:rPr>
          <w:rFonts w:hint="eastAsia" w:cs="宋体"/>
          <w:b w:val="0"/>
          <w:color w:val="auto"/>
          <w:u w:val="single"/>
        </w:rPr>
        <w:t xml:space="preserve"> （标的名称） </w:t>
      </w:r>
      <w:r>
        <w:rPr>
          <w:rFonts w:hint="eastAsia" w:cs="宋体"/>
          <w:b w:val="0"/>
          <w:color w:val="auto"/>
        </w:rPr>
        <w:t xml:space="preserve">，属于</w:t>
      </w:r>
      <w:r>
        <w:rPr>
          <w:rFonts w:hint="eastAsia" w:cs="宋体"/>
          <w:b w:val="0"/>
          <w:color w:val="auto"/>
          <w:u w:val="single"/>
        </w:rPr>
        <w:t xml:space="preserve">（工业）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 企业、□微型企业）</w:t>
      </w:r>
      <w:r>
        <w:rPr>
          <w:rFonts w:hint="eastAsia" w:cs="宋体"/>
          <w:b w:val="0"/>
          <w:color w:val="auto"/>
        </w:rPr>
        <w:t xml:space="preserve">；</w:t>
      </w:r>
      <w:r/>
    </w:p>
    <w:p>
      <w:pPr>
        <w:pStyle w:val="834"/>
        <w:ind w:firstLine="480"/>
        <w:spacing w:line="360" w:lineRule="auto"/>
        <w:tabs>
          <w:tab w:val="left" w:pos="7098" w:leader="none"/>
        </w:tabs>
        <w:rPr>
          <w:rFonts w:cs="宋体"/>
          <w:b w:val="0"/>
          <w:color w:val="auto"/>
        </w:rPr>
      </w:pPr>
      <w:r>
        <w:rPr>
          <w:rFonts w:hint="eastAsia" w:cs="宋体"/>
          <w:b w:val="0"/>
          <w:color w:val="auto"/>
        </w:rPr>
        <w:t xml:space="preserve">……</w:t>
      </w:r>
      <w:r/>
    </w:p>
    <w:p>
      <w:pPr>
        <w:pStyle w:val="834"/>
        <w:ind w:firstLine="480"/>
        <w:spacing w:line="360" w:lineRule="auto"/>
        <w:tabs>
          <w:tab w:val="left" w:pos="7098" w:leader="none"/>
        </w:tabs>
        <w:rPr>
          <w:rFonts w:cs="宋体"/>
          <w:b w:val="0"/>
          <w:color w:val="auto"/>
        </w:rPr>
      </w:pPr>
      <w:r>
        <w:rPr>
          <w:rFonts w:hint="eastAsia" w:cs="宋体"/>
          <w:b w:val="0"/>
          <w:color w:val="auto"/>
        </w:rPr>
        <w:t xml:space="preserve">以上企业，不属于大企业的分支机构，不存在控股股东为大企业的情形，也不存在与大企业的负责人为同一人的情形。</w:t>
      </w:r>
      <w:r/>
    </w:p>
    <w:p>
      <w:pPr>
        <w:pStyle w:val="834"/>
        <w:ind w:firstLine="480"/>
        <w:spacing w:line="360" w:lineRule="auto"/>
        <w:tabs>
          <w:tab w:val="left" w:pos="7098" w:leader="none"/>
        </w:tabs>
        <w:rPr>
          <w:rFonts w:cs="宋体"/>
          <w:b w:val="0"/>
          <w:color w:val="auto"/>
        </w:rPr>
      </w:pPr>
      <w:r>
        <w:rPr>
          <w:rFonts w:hint="eastAsia" w:cs="宋体"/>
          <w:b w:val="0"/>
          <w:color w:val="auto"/>
        </w:rPr>
        <w:t xml:space="preserve">本企业对上述声明内容的真实性负责。如有虚假，将依法承担相应责任。</w:t>
      </w:r>
      <w:r/>
    </w:p>
    <w:p>
      <w:pPr>
        <w:pStyle w:val="834"/>
        <w:ind w:firstLine="6000"/>
        <w:spacing w:line="360" w:lineRule="auto"/>
        <w:tabs>
          <w:tab w:val="left" w:pos="7098" w:leader="none"/>
        </w:tabs>
        <w:rPr>
          <w:rFonts w:cs="宋体"/>
          <w:b w:val="0"/>
          <w:color w:val="auto"/>
        </w:rPr>
      </w:pPr>
      <w:r>
        <w:rPr>
          <w:rFonts w:cs="宋体"/>
          <w:b w:val="0"/>
          <w:color w:val="auto"/>
        </w:rPr>
      </w:r>
      <w:r/>
    </w:p>
    <w:p>
      <w:pPr>
        <w:pStyle w:val="834"/>
        <w:jc w:val="right"/>
        <w:spacing w:line="360" w:lineRule="auto"/>
        <w:tabs>
          <w:tab w:val="left" w:pos="7098" w:leader="none"/>
        </w:tabs>
        <w:rPr>
          <w:rFonts w:cs="宋体"/>
          <w:b w:val="0"/>
          <w:color w:val="auto"/>
        </w:rPr>
      </w:pPr>
      <w:r>
        <w:rPr>
          <w:rFonts w:hint="eastAsia" w:cs="宋体"/>
          <w:b w:val="0"/>
          <w:color w:val="auto"/>
        </w:rPr>
        <w:t xml:space="preserve">投标人或制造商名称（盖章）：</w:t>
      </w:r>
      <w:r/>
    </w:p>
    <w:p>
      <w:pPr>
        <w:pStyle w:val="834"/>
        <w:ind w:firstLine="6000"/>
        <w:spacing w:line="360" w:lineRule="auto"/>
        <w:tabs>
          <w:tab w:val="left" w:pos="7098" w:leader="none"/>
        </w:tabs>
        <w:rPr>
          <w:rFonts w:cs="宋体"/>
          <w:b w:val="0"/>
          <w:color w:val="auto"/>
        </w:rPr>
      </w:pPr>
      <w:r>
        <w:rPr>
          <w:rFonts w:hint="eastAsia" w:cs="宋体"/>
          <w:b w:val="0"/>
          <w:color w:val="auto"/>
        </w:rPr>
        <w:t xml:space="preserve">日 期：</w:t>
      </w:r>
      <w:r/>
    </w:p>
    <w:p>
      <w:pPr>
        <w:pStyle w:val="834"/>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w:t>
      </w:r>
      <w:r>
        <w:rPr>
          <w:rFonts w:hint="eastAsia" w:hAnsi="宋体" w:cs="宋体"/>
          <w:lang w:eastAsia="zh-CN"/>
        </w:rPr>
        <w:t xml:space="preserve">一</w:t>
      </w:r>
      <w:r>
        <w:rPr>
          <w:rFonts w:hint="eastAsia" w:hAnsi="宋体" w:cs="宋体"/>
          <w:lang w:eastAsia="zh-CN"/>
        </w:rPr>
        <w:t xml:space="preserve">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834"/>
        <w:rPr>
          <w:color w:val="auto"/>
          <w:lang w:val="en-US"/>
        </w:rPr>
      </w:pPr>
      <w:r>
        <w:rPr>
          <w:color w:val="auto"/>
          <w:lang w:val="en-US"/>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rFonts w:hint="eastAsia"/>
          <w:bCs/>
          <w:lang w:eastAsia="zh-CN"/>
        </w:rPr>
        <w:t xml:space="preserve">格式八：其他声明函</w:t>
      </w:r>
      <w:r/>
    </w:p>
    <w:p>
      <w:pPr>
        <w:pStyle w:val="834"/>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ind w:firstLine="4560"/>
        <w:rPr>
          <w:rFonts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834"/>
        <w:rPr>
          <w:color w:val="auto"/>
          <w:lang w:val="en-US"/>
        </w:rPr>
      </w:pPr>
      <w:r>
        <w:rPr>
          <w:color w:val="auto"/>
          <w:lang w:val="en-US"/>
        </w:rPr>
      </w:r>
      <w:r/>
    </w:p>
    <w:p>
      <w:pPr>
        <w:rPr>
          <w:lang w:eastAsia="zh-CN"/>
        </w:rPr>
      </w:pPr>
      <w:r>
        <w:rPr>
          <w:lang w:eastAsia="zh-CN"/>
        </w:rPr>
      </w:r>
      <w:r/>
    </w:p>
    <w:p>
      <w:pPr>
        <w:pStyle w:val="834"/>
        <w:rPr>
          <w:color w:val="auto"/>
          <w:lang w:val="en-US"/>
        </w:rPr>
      </w:pPr>
      <w:r>
        <w:rPr>
          <w:color w:val="auto"/>
          <w:lang w:val="en-US"/>
        </w:rPr>
      </w:r>
      <w:r/>
    </w:p>
    <w:p>
      <w:pPr>
        <w:rPr>
          <w:lang w:eastAsia="zh-CN"/>
        </w:rPr>
      </w:pPr>
      <w:r>
        <w:rPr>
          <w:lang w:eastAsia="zh-CN"/>
        </w:rPr>
      </w:r>
      <w:r/>
    </w:p>
    <w:p>
      <w:pPr>
        <w:rPr>
          <w:sz w:val="21"/>
          <w:lang w:eastAsia="zh-CN"/>
        </w:rPr>
      </w:pPr>
      <w:r>
        <w:rPr>
          <w:sz w:val="21"/>
          <w:lang w:eastAsia="zh-CN"/>
        </w:rPr>
      </w:r>
      <w:r/>
    </w:p>
    <w:p>
      <w:pPr>
        <w:pStyle w:val="834"/>
        <w:rPr>
          <w:bCs/>
          <w:color w:val="auto"/>
          <w:position w:val="0"/>
          <w:lang w:val="en-US"/>
        </w:rPr>
      </w:pPr>
      <w:r>
        <w:rPr>
          <w:rFonts w:hint="eastAsia"/>
          <w:bCs/>
          <w:color w:val="auto"/>
          <w:position w:val="0"/>
          <w:lang w:val="en-US"/>
        </w:rPr>
        <w:t xml:space="preserve">（五）关于符合本国产品标准的声明函（采购包号：**）</w:t>
      </w:r>
      <w:r/>
    </w:p>
    <w:p>
      <w:pPr>
        <w:pStyle w:val="834"/>
        <w:spacing w:line="360" w:lineRule="auto"/>
        <w:rPr>
          <w:b w:val="0"/>
          <w:color w:val="auto"/>
          <w:position w:val="0"/>
          <w:lang w:val="en-US"/>
        </w:rPr>
      </w:pPr>
      <w:r>
        <w:rPr>
          <w:b w:val="0"/>
          <w:color w:val="auto"/>
          <w:position w:val="0"/>
          <w:lang w:val="en-US"/>
        </w:rPr>
      </w:r>
      <w:r/>
    </w:p>
    <w:p>
      <w:pPr>
        <w:pStyle w:val="841"/>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1"/>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1"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2"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3"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5"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7"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8"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842"/>
          <w:rFonts w:hint="eastAsia" w:cs="方正魏碑_GBK"/>
          <w:b w:val="0"/>
          <w:bCs/>
          <w:u w:val="single"/>
          <w:shd w:val="clear" w:color="auto" w:fill="ffffff"/>
        </w:rPr>
        <w:t xml:space="preserve">（产品名称</w:t>
      </w:r>
      <w:r>
        <w:rPr>
          <w:rStyle w:val="842"/>
          <w:rFonts w:hint="eastAsia" w:cs="方正魏碑_GBK"/>
          <w:b w:val="0"/>
          <w:bCs/>
          <w:u w:val="single"/>
          <w:shd w:val="clear" w:color="auto" w:fill="ffffff"/>
        </w:rPr>
        <w:t xml:space="preserve">1</w:t>
      </w:r>
      <w:r>
        <w:rPr>
          <w:rStyle w:val="842"/>
          <w:rFonts w:hint="eastAsia" w:cs="方正魏碑_GBK"/>
          <w:b w:val="0"/>
          <w:bCs/>
          <w:u w:val="single"/>
          <w:shd w:val="clear" w:color="auto" w:fill="ffffff"/>
        </w:rPr>
        <w:t xml:space="preserve">）</w:t>
      </w:r>
      <w:r>
        <w:rPr>
          <w:rStyle w:val="842"/>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842"/>
          <w:rFonts w:hint="eastAsia" w:cs="方正魏碑_GBK"/>
          <w:b w:val="0"/>
          <w:bCs/>
          <w:u w:val="single"/>
          <w:shd w:val="clear" w:color="auto" w:fill="ffffff"/>
        </w:rPr>
        <w:t xml:space="preserve">（厂名）</w:t>
      </w:r>
      <w:r>
        <w:rPr>
          <w:rStyle w:val="842"/>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842"/>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842"/>
          <w:rFonts w:hint="eastAsia" w:cs="方正魏碑_GBK"/>
          <w:b w:val="0"/>
          <w:bCs/>
          <w:u w:val="single"/>
          <w:shd w:val="clear" w:color="auto" w:fill="ffffff"/>
        </w:rPr>
        <w:t xml:space="preserve">（产品名称</w:t>
      </w:r>
      <w:r>
        <w:rPr>
          <w:rStyle w:val="842"/>
          <w:rFonts w:hint="eastAsia" w:cs="方正魏碑_GBK"/>
          <w:b w:val="0"/>
          <w:bCs/>
          <w:u w:val="single"/>
          <w:shd w:val="clear" w:color="auto" w:fill="ffffff"/>
        </w:rPr>
        <w:t xml:space="preserve">1</w:t>
      </w:r>
      <w:r>
        <w:rPr>
          <w:rStyle w:val="842"/>
          <w:rFonts w:hint="eastAsia" w:cs="方正魏碑_GBK"/>
          <w:b w:val="0"/>
          <w:bCs/>
          <w:u w:val="single"/>
          <w:shd w:val="clear" w:color="auto" w:fill="ffffff"/>
        </w:rPr>
        <w:t xml:space="preserve">）</w:t>
      </w:r>
      <w:r>
        <w:rPr>
          <w:rStyle w:val="842"/>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842"/>
          <w:rFonts w:hint="eastAsia" w:cs="方正魏碑_GBK"/>
          <w:b w:val="0"/>
          <w:bCs/>
          <w:u w:val="single"/>
          <w:shd w:val="clear" w:color="auto" w:fill="ffffff"/>
        </w:rPr>
        <w:t xml:space="preserve">（规定</w:t>
      </w:r>
      <w:r>
        <w:rPr>
          <w:rStyle w:val="842"/>
          <w:rFonts w:cs="方正魏碑_GBK"/>
          <w:b w:val="0"/>
          <w:bCs/>
          <w:u w:val="single"/>
          <w:shd w:val="clear" w:color="auto" w:fill="ffffff"/>
        </w:rPr>
        <w:t xml:space="preserve">比例</w:t>
      </w:r>
      <w:r>
        <w:rPr>
          <w:rStyle w:val="842"/>
          <w:rFonts w:hint="eastAsia" w:cs="方正魏碑_GBK"/>
          <w:b w:val="0"/>
          <w:bCs/>
          <w:u w:val="single"/>
          <w:shd w:val="clear" w:color="auto" w:fill="ffffff"/>
        </w:rPr>
        <w:t xml:space="preserve">）</w:t>
      </w:r>
      <w:r>
        <w:rPr>
          <w:rStyle w:val="842"/>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842"/>
          <w:rFonts w:hint="eastAsia" w:cs="方正魏碑_GBK"/>
          <w:b w:val="0"/>
          <w:bCs/>
          <w:u w:val="single"/>
          <w:shd w:val="clear" w:color="auto" w:fill="ffffff"/>
        </w:rPr>
        <w:t xml:space="preserve">（产品名称</w:t>
      </w:r>
      <w:r>
        <w:rPr>
          <w:rStyle w:val="842"/>
          <w:rFonts w:hint="eastAsia" w:cs="方正魏碑_GBK"/>
          <w:b w:val="0"/>
          <w:bCs/>
          <w:u w:val="single"/>
          <w:shd w:val="clear" w:color="auto" w:fill="ffffff"/>
        </w:rPr>
        <w:t xml:space="preserve">1</w:t>
      </w:r>
      <w:r>
        <w:rPr>
          <w:rStyle w:val="84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842"/>
          <w:rFonts w:hint="eastAsia" w:cs="方正魏碑_GBK"/>
          <w:b w:val="0"/>
          <w:bCs/>
          <w:u w:val="single"/>
          <w:shd w:val="clear" w:color="auto" w:fill="ffffff"/>
        </w:rPr>
        <w:t xml:space="preserve">（关键</w:t>
      </w:r>
      <w:r>
        <w:rPr>
          <w:rStyle w:val="842"/>
          <w:rFonts w:cs="方正魏碑_GBK"/>
          <w:b w:val="0"/>
          <w:bCs/>
          <w:u w:val="single"/>
          <w:shd w:val="clear" w:color="auto" w:fill="ffffff"/>
        </w:rPr>
        <w:t xml:space="preserve">组件</w:t>
      </w:r>
      <w:r>
        <w:rPr>
          <w:rStyle w:val="842"/>
          <w:rFonts w:hint="eastAsia" w:cs="方正魏碑_GBK"/>
          <w:b w:val="0"/>
          <w:bCs/>
          <w:u w:val="single"/>
          <w:shd w:val="clear" w:color="auto" w:fill="ffffff"/>
        </w:rPr>
        <w:t xml:space="preserve">）</w:t>
      </w:r>
      <w:r>
        <w:rPr>
          <w:rStyle w:val="842"/>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842"/>
          <w:rFonts w:hint="eastAsia" w:cs="方正魏碑_GBK"/>
          <w:b w:val="0"/>
          <w:bCs/>
          <w:u w:val="single"/>
          <w:shd w:val="clear" w:color="auto" w:fill="ffffff"/>
        </w:rPr>
        <w:t xml:space="preserve">（产品名称</w:t>
      </w:r>
      <w:r>
        <w:rPr>
          <w:rStyle w:val="842"/>
          <w:rFonts w:hint="eastAsia" w:cs="方正魏碑_GBK"/>
          <w:b w:val="0"/>
          <w:bCs/>
          <w:u w:val="single"/>
          <w:shd w:val="clear" w:color="auto" w:fill="ffffff"/>
        </w:rPr>
        <w:t xml:space="preserve">1</w:t>
      </w:r>
      <w:r>
        <w:rPr>
          <w:rStyle w:val="84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842"/>
          <w:rFonts w:hint="eastAsia" w:cs="方正魏碑_GBK"/>
          <w:b w:val="0"/>
          <w:bCs/>
          <w:u w:val="single"/>
          <w:shd w:val="clear" w:color="auto" w:fill="ffffff"/>
        </w:rPr>
        <w:t xml:space="preserve">（关键工序）</w:t>
      </w:r>
      <w:r>
        <w:rPr>
          <w:rStyle w:val="842"/>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841"/>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0"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1"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2"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3"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4"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842"/>
          <w:rFonts w:hint="eastAsia" w:cs="方正魏碑_GBK"/>
          <w:b w:val="0"/>
          <w:bCs/>
          <w:u w:val="single"/>
          <w:shd w:val="clear" w:color="auto" w:fill="ffffff"/>
        </w:rPr>
        <w:t xml:space="preserve">（产品名称</w:t>
      </w:r>
      <w:r>
        <w:rPr>
          <w:rStyle w:val="842"/>
          <w:rFonts w:hint="eastAsia" w:cs="方正魏碑_GBK"/>
          <w:b w:val="0"/>
          <w:bCs/>
          <w:u w:val="single"/>
          <w:shd w:val="clear" w:color="auto" w:fill="ffffff"/>
        </w:rPr>
        <w:t xml:space="preserve">2</w:t>
      </w:r>
      <w:r>
        <w:rPr>
          <w:rStyle w:val="842"/>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842"/>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842"/>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842"/>
          <w:rFonts w:hint="eastAsia" w:cs="方正魏碑_GBK"/>
          <w:b w:val="0"/>
          <w:bCs/>
          <w:u w:val="single"/>
          <w:shd w:val="clear" w:color="auto" w:fill="ffffff"/>
        </w:rPr>
        <w:t xml:space="preserve">（产品名称</w:t>
      </w:r>
      <w:r>
        <w:rPr>
          <w:rStyle w:val="842"/>
          <w:rFonts w:hint="eastAsia" w:cs="方正魏碑_GBK"/>
          <w:b w:val="0"/>
          <w:bCs/>
          <w:u w:val="single"/>
          <w:shd w:val="clear" w:color="auto" w:fill="ffffff"/>
        </w:rPr>
        <w:t xml:space="preserve">2</w:t>
      </w:r>
      <w:r>
        <w:rPr>
          <w:rStyle w:val="842"/>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842"/>
          <w:rFonts w:hint="eastAsia" w:cs="方正魏碑_GBK"/>
          <w:b w:val="0"/>
          <w:bCs/>
          <w:u w:val="single"/>
          <w:shd w:val="clear" w:color="auto" w:fill="ffffff"/>
        </w:rPr>
        <w:t xml:space="preserve">（规定</w:t>
      </w:r>
      <w:r>
        <w:rPr>
          <w:rStyle w:val="842"/>
          <w:rFonts w:cs="方正魏碑_GBK"/>
          <w:b w:val="0"/>
          <w:bCs/>
          <w:u w:val="single"/>
          <w:shd w:val="clear" w:color="auto" w:fill="ffffff"/>
        </w:rPr>
        <w:t xml:space="preserve">比例</w:t>
      </w:r>
      <w:r>
        <w:rPr>
          <w:rStyle w:val="842"/>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842"/>
          <w:rFonts w:hint="eastAsia" w:cs="方正魏碑_GBK"/>
          <w:b w:val="0"/>
          <w:bCs/>
          <w:u w:val="single"/>
          <w:shd w:val="clear" w:color="auto" w:fill="ffffff"/>
        </w:rPr>
        <w:t xml:space="preserve">（产品名称</w:t>
      </w:r>
      <w:r>
        <w:rPr>
          <w:rStyle w:val="842"/>
          <w:rFonts w:hint="eastAsia" w:cs="方正魏碑_GBK"/>
          <w:b w:val="0"/>
          <w:bCs/>
          <w:u w:val="single"/>
          <w:shd w:val="clear" w:color="auto" w:fill="ffffff"/>
        </w:rPr>
        <w:t xml:space="preserve">2</w:t>
      </w:r>
      <w:r>
        <w:rPr>
          <w:rStyle w:val="84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842"/>
          <w:rFonts w:hint="eastAsia" w:cs="方正魏碑_GBK"/>
          <w:b w:val="0"/>
          <w:bCs/>
          <w:u w:val="single"/>
          <w:shd w:val="clear" w:color="auto" w:fill="ffffff"/>
        </w:rPr>
        <w:t xml:space="preserve">（关键</w:t>
      </w:r>
      <w:r>
        <w:rPr>
          <w:rStyle w:val="842"/>
          <w:rFonts w:cs="方正魏碑_GBK"/>
          <w:b w:val="0"/>
          <w:bCs/>
          <w:u w:val="single"/>
          <w:shd w:val="clear" w:color="auto" w:fill="ffffff"/>
        </w:rPr>
        <w:t xml:space="preserve">组件</w:t>
      </w:r>
      <w:r>
        <w:rPr>
          <w:rStyle w:val="842"/>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842"/>
          <w:rFonts w:hint="eastAsia" w:cs="方正魏碑_GBK"/>
          <w:b w:val="0"/>
          <w:bCs/>
          <w:u w:val="single"/>
          <w:shd w:val="clear" w:color="auto" w:fill="ffffff"/>
        </w:rPr>
        <w:t xml:space="preserve">（产品名称</w:t>
      </w:r>
      <w:r>
        <w:rPr>
          <w:rStyle w:val="842"/>
          <w:rFonts w:hint="eastAsia" w:cs="方正魏碑_GBK"/>
          <w:b w:val="0"/>
          <w:bCs/>
          <w:u w:val="single"/>
          <w:shd w:val="clear" w:color="auto" w:fill="ffffff"/>
        </w:rPr>
        <w:t xml:space="preserve">1</w:t>
      </w:r>
      <w:r>
        <w:rPr>
          <w:rStyle w:val="84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842"/>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841"/>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834"/>
        <w:spacing w:line="360" w:lineRule="auto"/>
        <w:rPr>
          <w:b w:val="0"/>
          <w:color w:val="auto"/>
          <w:position w:val="0"/>
          <w:lang w:val="en-US"/>
        </w:rPr>
      </w:pPr>
      <w:r>
        <w:rPr>
          <w:b w:val="0"/>
          <w:color w:val="auto"/>
          <w:position w:val="0"/>
          <w:lang w:val="en-US"/>
        </w:rPr>
      </w:r>
      <w:r/>
    </w:p>
    <w:p>
      <w:pPr>
        <w:pStyle w:val="834"/>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834"/>
        <w:spacing w:line="360" w:lineRule="auto"/>
        <w:rPr>
          <w:b w:val="0"/>
          <w:color w:val="auto"/>
          <w:position w:val="0"/>
          <w:lang w:val="en-US"/>
        </w:rPr>
      </w:pPr>
      <w:r>
        <w:rPr>
          <w:b w:val="0"/>
          <w:color w:val="auto"/>
          <w:position w:val="0"/>
          <w:lang w:val="en-US"/>
        </w:rPr>
      </w:r>
      <w:r/>
    </w:p>
    <w:p>
      <w:pPr>
        <w:pStyle w:val="834"/>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834"/>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834"/>
        <w:spacing w:line="360" w:lineRule="auto"/>
        <w:rPr>
          <w:b w:val="0"/>
          <w:color w:val="auto"/>
          <w:position w:val="0"/>
          <w:lang w:val="en-US"/>
        </w:rPr>
      </w:pPr>
      <w:r>
        <w:rPr>
          <w:b w:val="0"/>
          <w:color w:val="auto"/>
          <w:position w:val="0"/>
          <w:lang w:val="en-US"/>
        </w:rPr>
        <w:t xml:space="preserve">__________________</w:t>
      </w:r>
      <w:r/>
    </w:p>
    <w:p>
      <w:pPr>
        <w:pStyle w:val="834"/>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834"/>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834"/>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834"/>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834"/>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834"/>
        <w:spacing w:line="360" w:lineRule="auto"/>
        <w:rPr>
          <w:b w:val="0"/>
          <w:color w:val="auto"/>
          <w:position w:val="0"/>
          <w:lang w:val="en-US"/>
        </w:rPr>
      </w:pPr>
      <w:r>
        <w:rPr>
          <w:rFonts w:hint="eastAsia"/>
          <w:b w:val="0"/>
          <w:color w:val="auto"/>
          <w:position w:val="0"/>
          <w:lang w:val="en-US"/>
        </w:rPr>
        <w:t xml:space="preserve">6.用</w:t>
      </w:r>
      <w:r>
        <w:rPr>
          <w:rFonts w:hint="eastAsia"/>
          <w:b w:val="0"/>
          <w:color w:val="auto"/>
          <w:position w:val="0"/>
          <w:lang w:val="en-US"/>
        </w:rPr>
        <w:t xml:space="preserve">斜线划除的</w:t>
      </w:r>
      <w:r>
        <w:rPr>
          <w:rFonts w:hint="eastAsia"/>
          <w:b w:val="0"/>
          <w:color w:val="auto"/>
          <w:position w:val="0"/>
          <w:lang w:val="en-US"/>
        </w:rPr>
        <w:t xml:space="preserve">地方无需填写。</w:t>
      </w:r>
      <w:r/>
    </w:p>
    <w:p>
      <w:pPr>
        <w:spacing w:line="360" w:lineRule="auto"/>
        <w:rPr>
          <w:rFonts w:hAnsi="宋体"/>
          <w:b/>
          <w:lang w:eastAsia="zh-CN"/>
        </w:rPr>
      </w:pPr>
      <w:r>
        <w:rPr>
          <w:rFonts w:hAnsi="宋体"/>
          <w:b/>
          <w:lang w:eastAsia="zh-CN"/>
        </w:rPr>
      </w:r>
      <w:r/>
    </w:p>
    <w:p>
      <w:pPr>
        <w:pStyle w:val="834"/>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834"/>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834"/>
        <w:rPr>
          <w:color w:val="auto"/>
          <w:lang w:val="en-US"/>
        </w:rPr>
      </w:pPr>
      <w:r>
        <w:rPr>
          <w:color w:val="auto"/>
          <w:lang w:val="en-US"/>
        </w:rPr>
      </w:r>
      <w:r/>
    </w:p>
    <w:p>
      <w:pPr>
        <w:rPr>
          <w:lang w:eastAsia="zh-CN"/>
        </w:rPr>
      </w:pPr>
      <w:r>
        <w:rPr>
          <w:lang w:eastAsia="zh-CN"/>
        </w:rPr>
      </w:r>
      <w:r/>
    </w:p>
    <w:p>
      <w:pPr>
        <w:pStyle w:val="834"/>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64" w:name="_Hlk142312257"/>
      <w:r>
        <w:rPr>
          <w:rFonts w:hint="eastAsia"/>
          <w:lang w:eastAsia="zh-CN"/>
        </w:rPr>
        <w:t xml:space="preserve">法定代表人授权书</w:t>
      </w:r>
      <w:bookmarkEnd w:id="164"/>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lang w:eastAsia="zh-CN"/>
        </w:rPr>
      </w:pPr>
      <w:r>
        <w:rPr>
          <w:rFonts w:hint="eastAsia"/>
          <w:lang w:eastAsia="zh-CN"/>
        </w:rPr>
        <w:t xml:space="preserve">1</w:t>
      </w:r>
      <w:r>
        <w:rPr>
          <w:rFonts w:hint="eastAsia"/>
          <w:lang w:eastAsia="zh-CN"/>
        </w:rPr>
        <w:t xml:space="preserve">、需同时提供法定代表人和被授权人身份证复印件，如法定代表人签署文件则无需出具授权书，仅需提供法定代表人身份证复印件</w:t>
      </w:r>
      <w:r/>
    </w:p>
    <w:p>
      <w:pPr>
        <w:pStyle w:val="834"/>
        <w:ind w:firstLine="0"/>
        <w:spacing w:line="360" w:lineRule="auto"/>
        <w:rPr>
          <w:rFonts w:hAnsi="Times New Roman"/>
          <w:color w:val="auto"/>
          <w:position w:val="0"/>
        </w:rPr>
      </w:pPr>
      <w:r>
        <w:rPr>
          <w:rFonts w:hint="eastAsia" w:hAnsi="Times New Roman"/>
          <w:b w:val="0"/>
          <w:color w:val="auto"/>
          <w:position w:val="0"/>
        </w:rPr>
        <w:t xml:space="preserve">2、</w:t>
      </w:r>
      <w:r>
        <w:rPr>
          <w:rFonts w:hint="eastAsia" w:hAnsi="Times New Roman"/>
          <w:color w:val="auto"/>
          <w:position w:val="0"/>
        </w:rPr>
        <w:t xml:space="preserve">需提供被授权人近六个月内至少一个月的投标人为其缴纳社会保障资金记录。</w:t>
      </w:r>
      <w:r>
        <w:rPr>
          <w:rFonts w:hint="eastAsia" w:hAnsi="Times New Roman"/>
          <w:bCs/>
          <w:color w:val="auto"/>
          <w:position w:val="0"/>
        </w:rPr>
        <w:t xml:space="preserve">投标人依法享受缓缴、免缴社会保障资金的提供证明材料，</w:t>
      </w:r>
      <w:r>
        <w:rPr>
          <w:rFonts w:hint="eastAsia" w:hAnsi="Times New Roman"/>
          <w:bCs/>
          <w:color w:val="auto"/>
          <w:position w:val="0"/>
        </w:rPr>
        <w:t xml:space="preserve">如若因</w:t>
      </w:r>
      <w:r>
        <w:rPr>
          <w:rFonts w:hint="eastAsia" w:hAnsi="Times New Roman"/>
          <w:bCs/>
          <w:color w:val="auto"/>
          <w:position w:val="0"/>
        </w:rPr>
        <w:t xml:space="preserve">成立时间未进行缴纳社会保障资金的，需提供说明。</w:t>
      </w:r>
      <w:r/>
    </w:p>
    <w:p>
      <w:pPr>
        <w:rPr>
          <w:lang w:eastAsia="zh-CN"/>
        </w:rPr>
      </w:pPr>
      <w:r>
        <w:rPr>
          <w:lang w:eastAsia="zh-CN"/>
        </w:rPr>
      </w:r>
      <w:r/>
    </w:p>
    <w:p>
      <w:pPr>
        <w:pStyle w:val="834"/>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spacing w:line="600" w:lineRule="exact"/>
        <w:rPr>
          <w:rFonts w:eastAsia="黑体"/>
          <w:lang w:eastAsia="zh-CN"/>
        </w:rPr>
      </w:pPr>
      <w:r>
        <w:rPr>
          <w:rFonts w:hint="eastAsia" w:eastAsia="黑体"/>
          <w:lang w:eastAsia="zh-CN"/>
        </w:rPr>
        <w:t xml:space="preserve">（说明：投标人须按</w:t>
      </w:r>
      <w:r>
        <w:rPr>
          <w:rFonts w:hint="eastAsia" w:ascii="黑体" w:eastAsia="黑体"/>
          <w:lang w:eastAsia="zh-CN"/>
        </w:rPr>
        <w:t xml:space="preserve">“招标公告”</w:t>
      </w:r>
      <w:r>
        <w:rPr>
          <w:rFonts w:hint="eastAsia" w:eastAsia="黑体"/>
          <w:lang w:eastAsia="zh-CN"/>
        </w:rPr>
        <w:t xml:space="preserve">的要求，并按下列格式提供相应的资格证明文件）</w:t>
      </w:r>
      <w:r/>
    </w:p>
    <w:p>
      <w:pPr>
        <w:ind w:right="-6"/>
        <w:spacing w:line="600" w:lineRule="exact"/>
        <w:rPr>
          <w:rFonts w:eastAsia="黑体"/>
          <w:lang w:eastAsia="zh-CN"/>
        </w:rPr>
      </w:pPr>
      <w:r>
        <w:rPr>
          <w:rFonts w:hint="eastAsia" w:eastAsia="黑体"/>
          <w:lang w:eastAsia="zh-CN"/>
        </w:rPr>
        <w:t xml:space="preserve">　</w:t>
      </w:r>
      <w:r/>
    </w:p>
    <w:p>
      <w:pPr>
        <w:ind w:right="-5"/>
        <w:spacing w:line="500" w:lineRule="exact"/>
        <w:rPr>
          <w:b/>
          <w:lang w:eastAsia="zh-CN"/>
        </w:rPr>
      </w:pPr>
      <w:r>
        <w:rPr>
          <w:rFonts w:hint="eastAsia"/>
          <w:lang w:eastAsia="zh-CN"/>
        </w:rPr>
        <w:t xml:space="preserve">格式二</w:t>
      </w:r>
      <w:r>
        <w:rPr>
          <w:rFonts w:hint="eastAsia"/>
          <w:lang w:eastAsia="zh-CN"/>
        </w:rPr>
        <w:t xml:space="preserve">           </w:t>
      </w:r>
      <w:r>
        <w:rPr>
          <w:rFonts w:hint="eastAsia"/>
          <w:lang w:eastAsia="zh-CN"/>
        </w:rPr>
        <w:t xml:space="preserve">南京市政府采购供应商信用</w:t>
      </w:r>
      <w:r>
        <w:rPr>
          <w:rFonts w:hint="eastAsia"/>
          <w:lang w:eastAsia="zh-CN"/>
        </w:rPr>
        <w:t xml:space="preserve">记录表暨信用</w:t>
      </w:r>
      <w:r>
        <w:rPr>
          <w:rFonts w:hint="eastAsia"/>
          <w:lang w:eastAsia="zh-CN"/>
        </w:rPr>
        <w:t xml:space="preserve">承诺书</w:t>
      </w:r>
      <w:r/>
    </w:p>
    <w:p>
      <w:pPr>
        <w:ind w:right="-5" w:firstLine="480"/>
        <w:rPr>
          <w:b/>
          <w:lang w:eastAsia="zh-CN"/>
        </w:rPr>
      </w:pPr>
      <w:r>
        <w:rPr>
          <w:rFonts w:hint="eastAsia"/>
          <w:lang w:eastAsia="zh-CN"/>
        </w:rPr>
        <w:t xml:space="preserve">点击‘南京公共采购信息网’首页</w:t>
      </w:r>
      <w:r>
        <w:rPr>
          <w:rFonts w:hint="eastAsia"/>
          <w:lang w:eastAsia="zh-CN"/>
        </w:rPr>
        <w:t xml:space="preserve"> </w:t>
      </w:r>
      <w:r>
        <w:rPr>
          <w:rFonts w:hint="eastAsia"/>
          <w:lang w:eastAsia="zh-CN"/>
        </w:rPr>
        <w:t xml:space="preserve">（</w:t>
      </w:r>
      <w:r>
        <w:rPr>
          <w:rFonts w:hint="eastAsia"/>
          <w:lang w:eastAsia="zh-CN"/>
        </w:rPr>
        <w:t xml:space="preserve">https://njgc.jfh.com/</w:t>
      </w:r>
      <w:r>
        <w:rPr>
          <w:rFonts w:hint="eastAsia"/>
          <w:lang w:eastAsia="zh-CN"/>
        </w:rPr>
        <w:t xml:space="preserve">）‘南京市政府采购供应商诚信档案’系统链接打开系统页面（</w:t>
      </w:r>
      <w:r>
        <w:rPr>
          <w:rFonts w:hint="eastAsia"/>
          <w:lang w:eastAsia="zh-CN"/>
        </w:rPr>
        <w:t xml:space="preserve">http://180.101.238.212:8280/hodeframe2018_cxda/index.action;jsessionid=769BA9C8E1729422E7173B991C8EC1E5</w:t>
      </w:r>
      <w:r>
        <w:rPr>
          <w:rFonts w:hint="eastAsia"/>
          <w:lang w:eastAsia="zh-CN"/>
        </w:rPr>
        <w:t xml:space="preserve">）登录（未注册的供应商应先点击‘供应商注册点这里’并按</w:t>
      </w:r>
      <w:r>
        <w:rPr>
          <w:rFonts w:hint="eastAsia"/>
          <w:lang w:eastAsia="zh-CN"/>
        </w:rPr>
        <w:t xml:space="preserve"> </w:t>
      </w:r>
      <w:r>
        <w:rPr>
          <w:rFonts w:hint="eastAsia"/>
          <w:lang w:eastAsia="zh-CN"/>
        </w:rPr>
        <w:t xml:space="preserve">要求完成注册），然后在“信用记录”模块页面点击“信用记录打印”下载本单位《南京市政府采购供应商信用记录表暨信用承诺书》，</w:t>
      </w:r>
      <w:r>
        <w:rPr>
          <w:rFonts w:hint="eastAsia"/>
          <w:bCs/>
          <w:u w:val="single"/>
          <w:lang w:eastAsia="zh-CN"/>
        </w:rPr>
        <w:t xml:space="preserve">由法人签字或盖章</w:t>
      </w:r>
      <w:r>
        <w:rPr>
          <w:rFonts w:hint="eastAsia"/>
          <w:lang w:eastAsia="zh-CN"/>
        </w:rPr>
        <w:t xml:space="preserve">，并盖单位公章。</w:t>
      </w:r>
      <w:r/>
    </w:p>
    <w:p>
      <w:pPr>
        <w:ind w:right="-5"/>
        <w:rPr>
          <w:b/>
          <w:lang w:eastAsia="zh-CN"/>
        </w:rPr>
      </w:pPr>
      <w:r>
        <w:rPr>
          <w:b/>
          <w:lang w:eastAsia="zh-CN"/>
        </w:rPr>
      </w:r>
      <w:r/>
    </w:p>
    <w:p>
      <w:pPr>
        <w:ind w:firstLine="480"/>
        <w:rPr>
          <w:bCs/>
          <w:u w:val="single"/>
          <w:lang w:eastAsia="zh-CN"/>
        </w:rPr>
      </w:pPr>
      <w:r>
        <w:rPr>
          <w:rFonts w:hint="eastAsia"/>
          <w:bCs/>
          <w:u w:val="single"/>
          <w:lang w:eastAsia="zh-CN"/>
        </w:rPr>
        <w:t xml:space="preserve">注：</w:t>
      </w:r>
      <w:r>
        <w:rPr>
          <w:rFonts w:hint="eastAsia"/>
          <w:bCs/>
          <w:u w:val="single"/>
          <w:lang w:eastAsia="zh-CN"/>
        </w:rPr>
        <w:t xml:space="preserve">  </w:t>
      </w:r>
      <w:r>
        <w:rPr>
          <w:rFonts w:hint="eastAsia"/>
          <w:bCs/>
          <w:u w:val="single"/>
          <w:lang w:eastAsia="zh-CN"/>
        </w:rPr>
        <w:t xml:space="preserve">该信用承诺书生</w:t>
      </w:r>
      <w:r>
        <w:rPr>
          <w:rFonts w:hint="eastAsia"/>
          <w:bCs/>
          <w:u w:val="single"/>
          <w:lang w:eastAsia="zh-CN"/>
        </w:rPr>
        <w:t xml:space="preserve">成时间</w:t>
      </w:r>
      <w:r>
        <w:rPr>
          <w:rFonts w:hint="eastAsia"/>
          <w:bCs/>
          <w:u w:val="single"/>
          <w:lang w:eastAsia="zh-CN"/>
        </w:rPr>
        <w:t xml:space="preserve">必须为本项目公告挂网时间之后，开标时间之前</w:t>
      </w:r>
      <w:r/>
    </w:p>
    <w:p>
      <w:pPr>
        <w:ind w:right="-5" w:firstLine="480"/>
        <w:spacing w:line="500" w:lineRule="exact"/>
        <w:rPr>
          <w:rFonts w:hAnsi="宋体" w:cs="宋体"/>
          <w:shd w:val="clear" w:color="auto" w:fill="ffffff"/>
          <w:lang w:eastAsia="zh-CN"/>
        </w:rPr>
      </w:pPr>
      <w:r>
        <w:rPr>
          <w:rFonts w:hAnsi="宋体" w:cs="宋体"/>
          <w:shd w:val="clear" w:color="auto" w:fill="ffffff"/>
          <w:lang w:eastAsia="zh-CN"/>
        </w:rPr>
      </w:r>
      <w:r/>
    </w:p>
    <w:p>
      <w:pPr>
        <w:pStyle w:val="834"/>
        <w:rPr>
          <w:color w:val="auto"/>
        </w:rPr>
      </w:pPr>
      <w:r>
        <w:rPr>
          <w:color w:val="auto"/>
        </w:rPr>
      </w:r>
      <w:r/>
    </w:p>
    <w:p>
      <w:pPr>
        <w:rPr>
          <w:lang w:eastAsia="zh-CN"/>
        </w:rPr>
      </w:pPr>
      <w:r>
        <w:rPr>
          <w:lang w:eastAsia="zh-CN"/>
        </w:rPr>
      </w:r>
      <w:r/>
    </w:p>
    <w:p>
      <w:pPr>
        <w:pStyle w:val="834"/>
        <w:rPr>
          <w:color w:val="auto"/>
        </w:rPr>
      </w:pPr>
      <w:r>
        <w:rPr>
          <w:color w:val="auto"/>
        </w:rPr>
      </w:r>
      <w:r/>
    </w:p>
    <w:p>
      <w:pPr>
        <w:ind w:right="-5"/>
        <w:spacing w:line="500" w:lineRule="exact"/>
        <w:rPr>
          <w:b/>
          <w:lang w:eastAsia="zh-CN"/>
        </w:rPr>
      </w:pPr>
      <w:r>
        <w:rPr>
          <w:b/>
          <w:lang w:eastAsia="zh-CN"/>
        </w:rPr>
      </w:r>
      <w:r/>
    </w:p>
    <w:p>
      <w:pPr>
        <w:ind w:right="-5"/>
        <w:spacing w:line="500" w:lineRule="exact"/>
        <w:rPr>
          <w:rFonts w:hAnsi="宋体"/>
          <w:b/>
          <w:bCs/>
          <w:lang w:eastAsia="zh-CN"/>
        </w:rPr>
      </w:pPr>
      <w:r>
        <w:rPr>
          <w:rFonts w:hint="eastAsia"/>
          <w:lang w:eastAsia="zh-CN"/>
        </w:rPr>
        <w:t xml:space="preserve">格式三</w:t>
      </w:r>
      <w:r>
        <w:rPr>
          <w:rFonts w:hint="eastAsia"/>
          <w:lang w:eastAsia="zh-CN"/>
        </w:rPr>
        <w:t xml:space="preserve"> </w:t>
      </w:r>
      <w:r>
        <w:rPr>
          <w:lang w:eastAsia="zh-CN"/>
        </w:rPr>
        <w:t xml:space="preserve">                     </w:t>
      </w:r>
      <w:r>
        <w:rPr>
          <w:rFonts w:hint="eastAsia" w:hAnsi="宋体"/>
          <w:bCs/>
          <w:lang w:eastAsia="zh-CN"/>
        </w:rPr>
        <w:t xml:space="preserve">营业执照（复印件）</w:t>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int="eastAsia" w:hAnsi="宋体"/>
          <w:bCs/>
          <w:lang w:eastAsia="zh-CN"/>
        </w:rPr>
        <w:t xml:space="preserve">格式四</w:t>
      </w:r>
      <w:r>
        <w:rPr>
          <w:rFonts w:hint="eastAsia" w:hAnsi="宋体"/>
          <w:bCs/>
          <w:lang w:eastAsia="zh-CN"/>
        </w:rPr>
        <w:t xml:space="preserve"> </w:t>
      </w:r>
      <w:r>
        <w:rPr>
          <w:rFonts w:hAnsi="宋体"/>
          <w:bCs/>
          <w:lang w:eastAsia="zh-CN"/>
        </w:rPr>
        <w:t xml:space="preserve">        </w:t>
      </w:r>
      <w:r>
        <w:rPr>
          <w:rFonts w:hint="eastAsia" w:hAnsi="宋体"/>
          <w:bCs/>
          <w:lang w:eastAsia="zh-CN"/>
        </w:rPr>
        <w:t xml:space="preserve">投标人及投标产品（货物</w:t>
      </w:r>
      <w:r>
        <w:rPr>
          <w:rFonts w:hint="eastAsia" w:hAnsi="宋体"/>
          <w:bCs/>
          <w:lang w:eastAsia="zh-CN"/>
        </w:rPr>
        <w:t xml:space="preserve">/</w:t>
      </w:r>
      <w:r>
        <w:rPr>
          <w:rFonts w:hint="eastAsia" w:hAnsi="宋体"/>
          <w:bCs/>
          <w:lang w:eastAsia="zh-CN"/>
        </w:rPr>
        <w:t xml:space="preserve">服务）资质证书（复印件）</w:t>
      </w:r>
      <w:r/>
    </w:p>
    <w:p>
      <w:pPr>
        <w:ind w:right="-5"/>
        <w:spacing w:line="500" w:lineRule="exact"/>
        <w:rPr>
          <w:sz w:val="21"/>
          <w:lang w:eastAsia="zh-CN"/>
        </w:rPr>
      </w:pPr>
      <w:r>
        <w:rPr>
          <w:sz w:val="21"/>
          <w:lang w:eastAsia="zh-CN"/>
        </w:rPr>
      </w:r>
      <w:r/>
    </w:p>
    <w:p>
      <w:pPr>
        <w:ind w:right="-5"/>
        <w:spacing w:line="500" w:lineRule="exact"/>
        <w:rPr>
          <w:sz w:val="21"/>
          <w:lang w:eastAsia="zh-CN"/>
        </w:rPr>
      </w:pPr>
      <w:r>
        <w:rPr>
          <w:sz w:val="21"/>
          <w:lang w:eastAsia="zh-CN"/>
        </w:rPr>
      </w:r>
      <w:r/>
    </w:p>
    <w:p>
      <w:pPr>
        <w:pStyle w:val="834"/>
        <w:rPr>
          <w:color w:val="auto"/>
          <w:lang w:val="en-US"/>
        </w:rPr>
      </w:pPr>
      <w:r>
        <w:rPr>
          <w:color w:val="auto"/>
          <w:lang w:val="en-US"/>
        </w:rPr>
      </w:r>
      <w:r/>
    </w:p>
    <w:p>
      <w:pPr>
        <w:rPr>
          <w:lang w:eastAsia="zh-CN"/>
        </w:rPr>
      </w:pPr>
      <w:r>
        <w:rPr>
          <w:lang w:eastAsia="zh-CN"/>
        </w:rPr>
      </w:r>
      <w:r/>
    </w:p>
    <w:p>
      <w:pPr>
        <w:pStyle w:val="834"/>
        <w:rPr>
          <w:color w:val="auto"/>
          <w:lang w:val="en-US"/>
        </w:rPr>
      </w:pPr>
      <w:r>
        <w:rPr>
          <w:color w:val="auto"/>
          <w:lang w:val="en-US"/>
        </w:rPr>
      </w:r>
      <w:r/>
    </w:p>
    <w:p>
      <w:pPr>
        <w:rPr>
          <w:lang w:eastAsia="zh-CN"/>
        </w:rPr>
      </w:pPr>
      <w:r>
        <w:rPr>
          <w:lang w:eastAsia="zh-CN"/>
        </w:rPr>
      </w:r>
      <w:r/>
    </w:p>
    <w:p>
      <w:pPr>
        <w:pStyle w:val="834"/>
        <w:rPr>
          <w:color w:val="auto"/>
          <w:lang w:val="en-US"/>
        </w:rPr>
      </w:pPr>
      <w:r>
        <w:rPr>
          <w:color w:val="auto"/>
          <w:lang w:val="en-US"/>
        </w:rPr>
      </w:r>
      <w:r/>
    </w:p>
    <w:p>
      <w:pPr>
        <w:pStyle w:val="834"/>
        <w:rPr>
          <w:color w:val="auto"/>
          <w:lang w:val="en-US"/>
        </w:rPr>
      </w:pPr>
      <w:r>
        <w:rPr>
          <w:color w:val="auto"/>
          <w:lang w:val="en-US"/>
        </w:rPr>
      </w:r>
      <w:r/>
    </w:p>
    <w:p>
      <w:pPr>
        <w:rPr>
          <w:lang w:eastAsia="zh-CN"/>
        </w:rPr>
      </w:pPr>
      <w:r>
        <w:rPr>
          <w:lang w:eastAsia="zh-CN"/>
        </w:rPr>
      </w:r>
      <w:r/>
    </w:p>
    <w:p>
      <w:pPr>
        <w:ind w:right="-5"/>
        <w:spacing w:line="500" w:lineRule="exact"/>
        <w:rPr>
          <w:b/>
          <w:sz w:val="21"/>
        </w:rPr>
      </w:pPr>
      <w:r>
        <w:rPr>
          <w:rFonts w:hint="eastAsia"/>
        </w:rPr>
        <w:t xml:space="preserve">格式五</w:t>
      </w:r>
      <w:r>
        <w:rPr>
          <w:rFonts w:hint="eastAsia"/>
        </w:rPr>
        <w:t xml:space="preserve">        </w:t>
      </w:r>
      <w:r>
        <w:t xml:space="preserve">               </w:t>
      </w:r>
      <w:r>
        <w:rPr>
          <w:rFonts w:hint="eastAsia"/>
        </w:rPr>
        <w:t xml:space="preserve">   </w:t>
      </w:r>
      <w:r>
        <w:rPr>
          <w:rFonts w:hint="eastAsia"/>
        </w:rPr>
        <w:t xml:space="preserve">公告中其他</w:t>
      </w:r>
      <w:r>
        <w:t xml:space="preserve">要求</w:t>
      </w:r>
      <w:r/>
    </w:p>
    <w:p>
      <w:pPr>
        <w:jc w:val="center"/>
        <w:keepNext/>
        <w:widowControl w:val="off"/>
      </w:p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方正魏碑_GBK">
    <w:panose1 w:val="020B0503020202020204"/>
  </w:font>
  <w:font w:name="华文新魏">
    <w:panose1 w:val="02010800040101010101"/>
  </w:font>
  <w:font w:name="Symbol">
    <w:panose1 w:val="05050102010706020507"/>
  </w:font>
  <w:font w:name="Wingdings">
    <w:panose1 w:val="05000000000000000000"/>
  </w:font>
  <w:font w:name="Courier New">
    <w:panose1 w:val="02070309020205020404"/>
  </w:font>
  <w:font w:name="黑体">
    <w:panose1 w:val="02010609060101010101"/>
  </w:font>
  <w:font w:name="宋体">
    <w:panose1 w:val="02010600030101010101"/>
  </w:font>
  <w:font w:name="楷体_GB2312">
    <w:panose1 w:val="02010609060101010101"/>
  </w:font>
  <w:font w:name="Arial Unicode MS">
    <w:panose1 w:val="020B06040202020202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1200" w:hanging="360"/>
      </w:pPr>
    </w:lvl>
    <w:lvl w:ilvl="1">
      <w:start w:val="1"/>
      <w:numFmt w:val="lowerLetter"/>
      <w:isLgl w:val="false"/>
      <w:suff w:val="tab"/>
      <w:lvlText w:val="%2."/>
      <w:lvlJc w:val="left"/>
      <w:pPr>
        <w:ind w:left="1920" w:hanging="360"/>
      </w:pPr>
    </w:lvl>
    <w:lvl w:ilvl="2">
      <w:start w:val="1"/>
      <w:numFmt w:val="lowerRoman"/>
      <w:isLgl w:val="false"/>
      <w:suff w:val="tab"/>
      <w:lvlText w:val="%3."/>
      <w:lvlJc w:val="right"/>
      <w:pPr>
        <w:ind w:left="2640" w:hanging="180"/>
      </w:pPr>
    </w:lvl>
    <w:lvl w:ilvl="3">
      <w:start w:val="1"/>
      <w:numFmt w:val="decimal"/>
      <w:isLgl w:val="false"/>
      <w:suff w:val="tab"/>
      <w:lvlText w:val="%4."/>
      <w:lvlJc w:val="left"/>
      <w:pPr>
        <w:ind w:left="3360" w:hanging="360"/>
      </w:pPr>
    </w:lvl>
    <w:lvl w:ilvl="4">
      <w:start w:val="1"/>
      <w:numFmt w:val="lowerLetter"/>
      <w:isLgl w:val="false"/>
      <w:suff w:val="tab"/>
      <w:lvlText w:val="%5."/>
      <w:lvlJc w:val="left"/>
      <w:pPr>
        <w:ind w:left="4080" w:hanging="360"/>
      </w:pPr>
    </w:lvl>
    <w:lvl w:ilvl="5">
      <w:start w:val="1"/>
      <w:numFmt w:val="lowerRoman"/>
      <w:isLgl w:val="false"/>
      <w:suff w:val="tab"/>
      <w:lvlText w:val="%6."/>
      <w:lvlJc w:val="right"/>
      <w:pPr>
        <w:ind w:left="4800" w:hanging="180"/>
      </w:pPr>
    </w:lvl>
    <w:lvl w:ilvl="6">
      <w:start w:val="1"/>
      <w:numFmt w:val="decimal"/>
      <w:isLgl w:val="false"/>
      <w:suff w:val="tab"/>
      <w:lvlText w:val="%7."/>
      <w:lvlJc w:val="left"/>
      <w:pPr>
        <w:ind w:left="5520" w:hanging="360"/>
      </w:pPr>
    </w:lvl>
    <w:lvl w:ilvl="7">
      <w:start w:val="1"/>
      <w:numFmt w:val="lowerLetter"/>
      <w:isLgl w:val="false"/>
      <w:suff w:val="tab"/>
      <w:lvlText w:val="%8."/>
      <w:lvlJc w:val="left"/>
      <w:pPr>
        <w:ind w:left="6240" w:hanging="360"/>
      </w:pPr>
    </w:lvl>
    <w:lvl w:ilvl="8">
      <w:start w:val="1"/>
      <w:numFmt w:val="lowerRoman"/>
      <w:isLgl w:val="false"/>
      <w:suff w:val="tab"/>
      <w:lvlText w:val="%9."/>
      <w:lvlJc w:val="right"/>
      <w:pPr>
        <w:ind w:left="6960" w:hanging="180"/>
      </w:pPr>
    </w:lvl>
  </w:abstractNum>
  <w:abstractNum w:abstractNumId="4">
    <w:multiLevelType w:val="hybridMultilevel"/>
    <w:lvl w:ilvl="0">
      <w:start w:val="1"/>
      <w:numFmt w:val="decimal"/>
      <w:pStyle w:val="83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320" w:hanging="720"/>
        <w:tabs>
          <w:tab w:val="left" w:pos="1320" w:leader="none"/>
        </w:tabs>
      </w:pPr>
      <w:rPr>
        <w:rFonts w:hint="eastAsia"/>
        <w:sz w:val="24"/>
        <w:u w:val="none"/>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abstractNum w:abstractNumId="6">
    <w:multiLevelType w:val="hybridMultilevel"/>
    <w:lvl w:ilvl="0">
      <w:start w:val="1"/>
      <w:numFmt w:val="japaneseCounting"/>
      <w:isLgl w:val="false"/>
      <w:suff w:val="tab"/>
      <w:lvlText w:val="%1."/>
      <w:lvlJc w:val="left"/>
      <w:pPr>
        <w:ind w:left="360" w:hanging="360"/>
        <w:tabs>
          <w:tab w:val="num" w:pos="360" w:leader="none"/>
        </w:tabs>
      </w:pPr>
      <w:rPr>
        <w:rFonts w:hint="default" w:cs="Times New Roman"/>
      </w:rPr>
    </w:lvl>
    <w:lvl w:ilvl="1">
      <w:start w:val="1"/>
      <w:numFmt w:val="lowerLetter"/>
      <w:isLgl w:val="false"/>
      <w:suff w:val="tab"/>
      <w:lvlText w:val="%2)"/>
      <w:lvlJc w:val="left"/>
      <w:pPr>
        <w:ind w:left="840" w:hanging="420"/>
        <w:tabs>
          <w:tab w:val="num" w:pos="840" w:leader="none"/>
        </w:tabs>
      </w:pPr>
      <w:rPr>
        <w:rFonts w:cs="Times New Roman"/>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num w:numId="1">
    <w:abstractNumId w:val="4"/>
  </w:num>
  <w:num w:numId="2">
    <w:abstractNumId w:val="5"/>
  </w:num>
  <w:num w:numId="3">
    <w:abstractNumId w:val="6"/>
  </w:num>
  <w:num w:numId="4">
    <w:abstractNumId w:val="3"/>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lang w:val="en-US" w:eastAsia="en-US"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8">
    <w:name w:val="Heading 1 Char"/>
    <w:basedOn w:val="823"/>
    <w:link w:val="819"/>
    <w:uiPriority w:val="9"/>
    <w:rPr>
      <w:rFonts w:ascii="Arial" w:hAnsi="Arial" w:eastAsia="Arial" w:cs="Arial"/>
      <w:sz w:val="40"/>
      <w:szCs w:val="40"/>
    </w:rPr>
  </w:style>
  <w:style w:type="paragraph" w:styleId="649">
    <w:name w:val="Heading 2"/>
    <w:basedOn w:val="818"/>
    <w:next w:val="818"/>
    <w:link w:val="650"/>
    <w:uiPriority w:val="9"/>
    <w:unhideWhenUsed/>
    <w:qFormat/>
    <w:pPr>
      <w:keepLines/>
      <w:keepNext/>
      <w:spacing w:before="360" w:after="200"/>
      <w:outlineLvl w:val="1"/>
    </w:pPr>
    <w:rPr>
      <w:rFonts w:ascii="Arial" w:hAnsi="Arial" w:eastAsia="Arial" w:cs="Arial"/>
      <w:sz w:val="34"/>
    </w:rPr>
  </w:style>
  <w:style w:type="character" w:styleId="650">
    <w:name w:val="Heading 2 Char"/>
    <w:basedOn w:val="823"/>
    <w:link w:val="649"/>
    <w:uiPriority w:val="9"/>
    <w:rPr>
      <w:rFonts w:ascii="Arial" w:hAnsi="Arial" w:eastAsia="Arial" w:cs="Arial"/>
      <w:sz w:val="34"/>
    </w:rPr>
  </w:style>
  <w:style w:type="character" w:styleId="651">
    <w:name w:val="Heading 3 Char"/>
    <w:basedOn w:val="823"/>
    <w:link w:val="820"/>
    <w:uiPriority w:val="9"/>
    <w:rPr>
      <w:rFonts w:ascii="Arial" w:hAnsi="Arial" w:eastAsia="Arial" w:cs="Arial"/>
      <w:sz w:val="30"/>
      <w:szCs w:val="30"/>
    </w:rPr>
  </w:style>
  <w:style w:type="character" w:styleId="652">
    <w:name w:val="Heading 4 Char"/>
    <w:basedOn w:val="823"/>
    <w:link w:val="821"/>
    <w:uiPriority w:val="9"/>
    <w:rPr>
      <w:rFonts w:ascii="Arial" w:hAnsi="Arial" w:eastAsia="Arial" w:cs="Arial"/>
      <w:b/>
      <w:bCs/>
      <w:sz w:val="26"/>
      <w:szCs w:val="26"/>
    </w:rPr>
  </w:style>
  <w:style w:type="character" w:styleId="653">
    <w:name w:val="Heading 5 Char"/>
    <w:basedOn w:val="823"/>
    <w:link w:val="822"/>
    <w:uiPriority w:val="9"/>
    <w:rPr>
      <w:rFonts w:ascii="Arial" w:hAnsi="Arial" w:eastAsia="Arial" w:cs="Arial"/>
      <w:b/>
      <w:bCs/>
      <w:sz w:val="24"/>
      <w:szCs w:val="24"/>
    </w:rPr>
  </w:style>
  <w:style w:type="paragraph" w:styleId="654">
    <w:name w:val="Heading 6"/>
    <w:basedOn w:val="818"/>
    <w:next w:val="818"/>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basedOn w:val="823"/>
    <w:link w:val="654"/>
    <w:uiPriority w:val="9"/>
    <w:rPr>
      <w:rFonts w:ascii="Arial" w:hAnsi="Arial" w:eastAsia="Arial" w:cs="Arial"/>
      <w:b/>
      <w:bCs/>
      <w:sz w:val="22"/>
      <w:szCs w:val="22"/>
    </w:rPr>
  </w:style>
  <w:style w:type="paragraph" w:styleId="656">
    <w:name w:val="Heading 7"/>
    <w:basedOn w:val="818"/>
    <w:next w:val="818"/>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basedOn w:val="823"/>
    <w:link w:val="656"/>
    <w:uiPriority w:val="9"/>
    <w:rPr>
      <w:rFonts w:ascii="Arial" w:hAnsi="Arial" w:eastAsia="Arial" w:cs="Arial"/>
      <w:b/>
      <w:bCs/>
      <w:i/>
      <w:iCs/>
      <w:sz w:val="22"/>
      <w:szCs w:val="22"/>
    </w:rPr>
  </w:style>
  <w:style w:type="paragraph" w:styleId="658">
    <w:name w:val="Heading 8"/>
    <w:basedOn w:val="818"/>
    <w:next w:val="81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basedOn w:val="823"/>
    <w:link w:val="658"/>
    <w:uiPriority w:val="9"/>
    <w:rPr>
      <w:rFonts w:ascii="Arial" w:hAnsi="Arial" w:eastAsia="Arial" w:cs="Arial"/>
      <w:i/>
      <w:iCs/>
      <w:sz w:val="22"/>
      <w:szCs w:val="22"/>
    </w:rPr>
  </w:style>
  <w:style w:type="paragraph" w:styleId="660">
    <w:name w:val="Heading 9"/>
    <w:basedOn w:val="818"/>
    <w:next w:val="818"/>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basedOn w:val="823"/>
    <w:link w:val="660"/>
    <w:uiPriority w:val="9"/>
    <w:rPr>
      <w:rFonts w:ascii="Arial" w:hAnsi="Arial" w:eastAsia="Arial" w:cs="Arial"/>
      <w:i/>
      <w:iCs/>
      <w:sz w:val="21"/>
      <w:szCs w:val="21"/>
    </w:rPr>
  </w:style>
  <w:style w:type="paragraph" w:styleId="662">
    <w:name w:val="No Spacing"/>
    <w:uiPriority w:val="1"/>
    <w:qFormat/>
    <w:pPr>
      <w:spacing w:before="0" w:after="0" w:line="240" w:lineRule="auto"/>
    </w:pPr>
  </w:style>
  <w:style w:type="paragraph" w:styleId="663">
    <w:name w:val="Title"/>
    <w:basedOn w:val="818"/>
    <w:next w:val="818"/>
    <w:link w:val="664"/>
    <w:uiPriority w:val="10"/>
    <w:qFormat/>
    <w:pPr>
      <w:contextualSpacing/>
      <w:spacing w:before="300" w:after="200"/>
    </w:pPr>
    <w:rPr>
      <w:sz w:val="48"/>
      <w:szCs w:val="48"/>
    </w:rPr>
  </w:style>
  <w:style w:type="character" w:styleId="664">
    <w:name w:val="Title Char"/>
    <w:basedOn w:val="823"/>
    <w:link w:val="663"/>
    <w:uiPriority w:val="10"/>
    <w:rPr>
      <w:sz w:val="48"/>
      <w:szCs w:val="48"/>
    </w:rPr>
  </w:style>
  <w:style w:type="paragraph" w:styleId="665">
    <w:name w:val="Subtitle"/>
    <w:basedOn w:val="818"/>
    <w:next w:val="818"/>
    <w:link w:val="666"/>
    <w:uiPriority w:val="11"/>
    <w:qFormat/>
    <w:pPr>
      <w:spacing w:before="200" w:after="200"/>
    </w:pPr>
    <w:rPr>
      <w:sz w:val="24"/>
      <w:szCs w:val="24"/>
    </w:rPr>
  </w:style>
  <w:style w:type="character" w:styleId="666">
    <w:name w:val="Subtitle Char"/>
    <w:basedOn w:val="823"/>
    <w:link w:val="665"/>
    <w:uiPriority w:val="11"/>
    <w:rPr>
      <w:sz w:val="24"/>
      <w:szCs w:val="24"/>
    </w:rPr>
  </w:style>
  <w:style w:type="paragraph" w:styleId="667">
    <w:name w:val="Quote"/>
    <w:basedOn w:val="818"/>
    <w:next w:val="818"/>
    <w:link w:val="668"/>
    <w:uiPriority w:val="29"/>
    <w:qFormat/>
    <w:pPr>
      <w:ind w:left="720" w:right="720"/>
    </w:pPr>
    <w:rPr>
      <w:i/>
    </w:rPr>
  </w:style>
  <w:style w:type="character" w:styleId="668">
    <w:name w:val="Quote Char"/>
    <w:link w:val="667"/>
    <w:uiPriority w:val="29"/>
    <w:rPr>
      <w:i/>
    </w:rPr>
  </w:style>
  <w:style w:type="paragraph" w:styleId="669">
    <w:name w:val="Intense Quote"/>
    <w:basedOn w:val="818"/>
    <w:next w:val="818"/>
    <w:link w:val="6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0">
    <w:name w:val="Intense Quote Char"/>
    <w:link w:val="669"/>
    <w:uiPriority w:val="30"/>
    <w:rPr>
      <w:i/>
    </w:rPr>
  </w:style>
  <w:style w:type="character" w:styleId="671">
    <w:name w:val="Header Char"/>
    <w:basedOn w:val="823"/>
    <w:link w:val="827"/>
    <w:uiPriority w:val="99"/>
  </w:style>
  <w:style w:type="character" w:styleId="672">
    <w:name w:val="Footer Char"/>
    <w:basedOn w:val="823"/>
    <w:link w:val="829"/>
    <w:uiPriority w:val="99"/>
  </w:style>
  <w:style w:type="paragraph" w:styleId="673">
    <w:name w:val="Caption"/>
    <w:basedOn w:val="818"/>
    <w:next w:val="818"/>
    <w:uiPriority w:val="35"/>
    <w:semiHidden/>
    <w:unhideWhenUsed/>
    <w:qFormat/>
    <w:pPr>
      <w:spacing w:line="276" w:lineRule="auto"/>
    </w:pPr>
    <w:rPr>
      <w:b/>
      <w:bCs/>
      <w:color w:val="4f81bd" w:themeColor="accent1"/>
      <w:sz w:val="18"/>
      <w:szCs w:val="18"/>
    </w:rPr>
  </w:style>
  <w:style w:type="character" w:styleId="674">
    <w:name w:val="Caption Char"/>
    <w:basedOn w:val="673"/>
    <w:link w:val="829"/>
    <w:uiPriority w:val="99"/>
  </w:style>
  <w:style w:type="table" w:styleId="675">
    <w:name w:val="Table Grid Light"/>
    <w:basedOn w:val="8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basedOn w:val="8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basedOn w:val="8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basedOn w:val="8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basedOn w:val="8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basedOn w:val="8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basedOn w:val="8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basedOn w:val="8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basedOn w:val="8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basedOn w:val="8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basedOn w:val="8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basedOn w:val="8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basedOn w:val="8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basedOn w:val="8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basedOn w:val="8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basedOn w:val="8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basedOn w:val="8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basedOn w:val="8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basedOn w:val="8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basedOn w:val="8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basedOn w:val="8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basedOn w:val="8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basedOn w:val="8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basedOn w:val="8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basedOn w:val="8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basedOn w:val="8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basedOn w:val="8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basedOn w:val="8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basedOn w:val="8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11">
    <w:name w:val="Grid Table 5 Dark - Accent 2"/>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2">
    <w:name w:val="Grid Table 5 Dark - Accent 3"/>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3">
    <w:name w:val="Grid Table 5 Dark- Accent 4"/>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4">
    <w:name w:val="Grid Table 5 Dark - Accent 5"/>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15">
    <w:name w:val="Grid Table 5 Dark - Accent 6"/>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6">
    <w:name w:val="Grid Table 6 Colorful"/>
    <w:basedOn w:val="8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basedOn w:val="8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basedOn w:val="8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basedOn w:val="8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basedOn w:val="8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basedOn w:val="8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22">
    <w:name w:val="Grid Table 6 Colorful - Accent 6"/>
    <w:basedOn w:val="8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23">
    <w:name w:val="Grid Table 7 Colorful"/>
    <w:basedOn w:val="8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basedOn w:val="8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basedOn w:val="8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basedOn w:val="8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basedOn w:val="8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basedOn w:val="8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basedOn w:val="8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basedOn w:val="8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basedOn w:val="82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basedOn w:val="82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basedOn w:val="82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basedOn w:val="82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basedOn w:val="82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basedOn w:val="82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basedOn w:val="8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basedOn w:val="8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basedOn w:val="8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basedOn w:val="8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basedOn w:val="8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basedOn w:val="8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basedOn w:val="8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basedOn w:val="8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46">
    <w:name w:val="List Table 3 - Accent 2"/>
    <w:basedOn w:val="8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7">
    <w:name w:val="List Table 3 - Accent 3"/>
    <w:basedOn w:val="8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8">
    <w:name w:val="List Table 3 - Accent 4"/>
    <w:basedOn w:val="8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9">
    <w:name w:val="List Table 3 - Accent 5"/>
    <w:basedOn w:val="8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50">
    <w:name w:val="List Table 3 - Accent 6"/>
    <w:basedOn w:val="8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1">
    <w:name w:val="List Table 4"/>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basedOn w:val="8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53">
    <w:name w:val="List Table 4 - Accent 2"/>
    <w:basedOn w:val="8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4">
    <w:name w:val="List Table 4 - Accent 3"/>
    <w:basedOn w:val="8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5">
    <w:name w:val="List Table 4 - Accent 4"/>
    <w:basedOn w:val="8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6">
    <w:name w:val="List Table 4 - Accent 5"/>
    <w:basedOn w:val="8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57">
    <w:name w:val="List Table 4 - Accent 6"/>
    <w:basedOn w:val="8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8">
    <w:name w:val="List Table 5 Dark"/>
    <w:basedOn w:val="8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basedOn w:val="8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basedOn w:val="8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basedOn w:val="8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basedOn w:val="8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basedOn w:val="8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basedOn w:val="8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basedOn w:val="8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basedOn w:val="8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67">
    <w:name w:val="List Table 6 Colorful - Accent 2"/>
    <w:basedOn w:val="8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8">
    <w:name w:val="List Table 6 Colorful - Accent 3"/>
    <w:basedOn w:val="8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9">
    <w:name w:val="List Table 6 Colorful - Accent 4"/>
    <w:basedOn w:val="8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0">
    <w:name w:val="List Table 6 Colorful - Accent 5"/>
    <w:basedOn w:val="8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71">
    <w:name w:val="List Table 6 Colorful - Accent 6"/>
    <w:basedOn w:val="8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2">
    <w:name w:val="List Table 7 Colorful"/>
    <w:basedOn w:val="8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basedOn w:val="8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774">
    <w:name w:val="List Table 7 Colorful - Accent 2"/>
    <w:basedOn w:val="8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5">
    <w:name w:val="List Table 7 Colorful - Accent 3"/>
    <w:basedOn w:val="8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6">
    <w:name w:val="List Table 7 Colorful - Accent 4"/>
    <w:basedOn w:val="8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7">
    <w:name w:val="List Table 7 Colorful - Accent 5"/>
    <w:basedOn w:val="8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778">
    <w:name w:val="List Table 7 Colorful - Accent 6"/>
    <w:basedOn w:val="8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9">
    <w:name w:val="Lined - Accent"/>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81">
    <w:name w:val="Lined - Accent 2"/>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2">
    <w:name w:val="Lined - Accent 3"/>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3">
    <w:name w:val="Lined - Accent 4"/>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4">
    <w:name w:val="Lined - Accent 5"/>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785">
    <w:name w:val="Lined - Accent 6"/>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6">
    <w:name w:val="Bordered &amp; Lined - Accent"/>
    <w:basedOn w:val="8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basedOn w:val="8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88">
    <w:name w:val="Bordered &amp; Lined - Accent 2"/>
    <w:basedOn w:val="8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9">
    <w:name w:val="Bordered &amp; Lined - Accent 3"/>
    <w:basedOn w:val="8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0">
    <w:name w:val="Bordered &amp; Lined - Accent 4"/>
    <w:basedOn w:val="8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1">
    <w:name w:val="Bordered &amp; Lined - Accent 5"/>
    <w:basedOn w:val="8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792">
    <w:name w:val="Bordered &amp; Lined - Accent 6"/>
    <w:basedOn w:val="8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3">
    <w:name w:val="Bordered"/>
    <w:basedOn w:val="8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basedOn w:val="8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basedOn w:val="8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basedOn w:val="8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basedOn w:val="8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basedOn w:val="8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basedOn w:val="8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basedOn w:val="818"/>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basedOn w:val="823"/>
    <w:uiPriority w:val="99"/>
    <w:unhideWhenUsed/>
    <w:rPr>
      <w:vertAlign w:val="superscript"/>
    </w:rPr>
  </w:style>
  <w:style w:type="paragraph" w:styleId="804">
    <w:name w:val="endnote text"/>
    <w:basedOn w:val="818"/>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basedOn w:val="823"/>
    <w:uiPriority w:val="99"/>
    <w:semiHidden/>
    <w:unhideWhenUsed/>
    <w:rPr>
      <w:vertAlign w:val="superscript"/>
    </w:rPr>
  </w:style>
  <w:style w:type="paragraph" w:styleId="807">
    <w:name w:val="toc 1"/>
    <w:basedOn w:val="818"/>
    <w:next w:val="818"/>
    <w:uiPriority w:val="39"/>
    <w:unhideWhenUsed/>
    <w:pPr>
      <w:ind w:left="0" w:right="0" w:firstLine="0"/>
      <w:spacing w:after="57"/>
    </w:pPr>
  </w:style>
  <w:style w:type="paragraph" w:styleId="808">
    <w:name w:val="toc 2"/>
    <w:basedOn w:val="818"/>
    <w:next w:val="818"/>
    <w:uiPriority w:val="39"/>
    <w:unhideWhenUsed/>
    <w:pPr>
      <w:ind w:left="283" w:right="0" w:firstLine="0"/>
      <w:spacing w:after="57"/>
    </w:pPr>
  </w:style>
  <w:style w:type="paragraph" w:styleId="809">
    <w:name w:val="toc 3"/>
    <w:basedOn w:val="818"/>
    <w:next w:val="818"/>
    <w:uiPriority w:val="39"/>
    <w:unhideWhenUsed/>
    <w:pPr>
      <w:ind w:left="567" w:right="0" w:firstLine="0"/>
      <w:spacing w:after="57"/>
    </w:pPr>
  </w:style>
  <w:style w:type="paragraph" w:styleId="810">
    <w:name w:val="toc 4"/>
    <w:basedOn w:val="818"/>
    <w:next w:val="818"/>
    <w:uiPriority w:val="39"/>
    <w:unhideWhenUsed/>
    <w:pPr>
      <w:ind w:left="850" w:right="0" w:firstLine="0"/>
      <w:spacing w:after="57"/>
    </w:pPr>
  </w:style>
  <w:style w:type="paragraph" w:styleId="811">
    <w:name w:val="toc 5"/>
    <w:basedOn w:val="818"/>
    <w:next w:val="818"/>
    <w:uiPriority w:val="39"/>
    <w:unhideWhenUsed/>
    <w:pPr>
      <w:ind w:left="1134" w:right="0" w:firstLine="0"/>
      <w:spacing w:after="57"/>
    </w:pPr>
  </w:style>
  <w:style w:type="paragraph" w:styleId="812">
    <w:name w:val="toc 6"/>
    <w:basedOn w:val="818"/>
    <w:next w:val="818"/>
    <w:uiPriority w:val="39"/>
    <w:unhideWhenUsed/>
    <w:pPr>
      <w:ind w:left="1417" w:right="0" w:firstLine="0"/>
      <w:spacing w:after="57"/>
    </w:pPr>
  </w:style>
  <w:style w:type="paragraph" w:styleId="813">
    <w:name w:val="toc 7"/>
    <w:basedOn w:val="818"/>
    <w:next w:val="818"/>
    <w:uiPriority w:val="39"/>
    <w:unhideWhenUsed/>
    <w:pPr>
      <w:ind w:left="1701" w:right="0" w:firstLine="0"/>
      <w:spacing w:after="57"/>
    </w:pPr>
  </w:style>
  <w:style w:type="paragraph" w:styleId="814">
    <w:name w:val="toc 8"/>
    <w:basedOn w:val="818"/>
    <w:next w:val="818"/>
    <w:uiPriority w:val="39"/>
    <w:unhideWhenUsed/>
    <w:pPr>
      <w:ind w:left="1984" w:right="0" w:firstLine="0"/>
      <w:spacing w:after="57"/>
    </w:pPr>
  </w:style>
  <w:style w:type="paragraph" w:styleId="815">
    <w:name w:val="toc 9"/>
    <w:basedOn w:val="818"/>
    <w:next w:val="818"/>
    <w:uiPriority w:val="39"/>
    <w:unhideWhenUsed/>
    <w:pPr>
      <w:ind w:left="2268" w:right="0" w:firstLine="0"/>
      <w:spacing w:after="57"/>
    </w:pPr>
  </w:style>
  <w:style w:type="paragraph" w:styleId="816">
    <w:name w:val="TOC Heading"/>
    <w:uiPriority w:val="39"/>
    <w:unhideWhenUsed/>
  </w:style>
  <w:style w:type="paragraph" w:styleId="817">
    <w:name w:val="table of figures"/>
    <w:basedOn w:val="818"/>
    <w:next w:val="818"/>
    <w:uiPriority w:val="99"/>
    <w:unhideWhenUsed/>
    <w:pPr>
      <w:spacing w:after="0" w:afterAutospacing="0"/>
    </w:pPr>
  </w:style>
  <w:style w:type="paragraph" w:styleId="818" w:default="1">
    <w:name w:val="Normal"/>
    <w:qFormat/>
    <w:rPr>
      <w:sz w:val="24"/>
      <w:szCs w:val="24"/>
    </w:rPr>
  </w:style>
  <w:style w:type="paragraph" w:styleId="819">
    <w:name w:val="Heading 1"/>
    <w:basedOn w:val="818"/>
    <w:next w:val="818"/>
    <w:link w:val="831"/>
    <w:uiPriority w:val="9"/>
    <w:qFormat/>
    <w:pPr>
      <w:jc w:val="center"/>
      <w:keepNext/>
      <w:widowControl w:val="off"/>
      <w:outlineLvl w:val="0"/>
    </w:pPr>
    <w:rPr>
      <w:rFonts w:ascii="楷体_GB2312" w:eastAsia="楷体_GB2312"/>
      <w:sz w:val="28"/>
      <w:szCs w:val="28"/>
      <w:lang w:eastAsia="zh-CN"/>
    </w:rPr>
  </w:style>
  <w:style w:type="paragraph" w:styleId="820">
    <w:name w:val="Heading 3"/>
    <w:basedOn w:val="818"/>
    <w:next w:val="836"/>
    <w:link w:val="832"/>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821">
    <w:name w:val="Heading 4"/>
    <w:basedOn w:val="818"/>
    <w:next w:val="836"/>
    <w:link w:val="833"/>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822">
    <w:name w:val="Heading 5"/>
    <w:basedOn w:val="818"/>
    <w:next w:val="818"/>
    <w:link w:val="840"/>
    <w:semiHidden/>
    <w:unhideWhenUsed/>
    <w:qFormat/>
    <w:pPr>
      <w:keepLines/>
      <w:keepNext/>
      <w:spacing w:before="280" w:after="290" w:line="376" w:lineRule="auto"/>
      <w:outlineLvl w:val="4"/>
    </w:pPr>
    <w:rPr>
      <w:b/>
      <w:bCs/>
      <w:sz w:val="28"/>
      <w:szCs w:val="28"/>
    </w:rPr>
  </w:style>
  <w:style w:type="character" w:styleId="823" w:default="1">
    <w:name w:val="Default Paragraph Font"/>
    <w:uiPriority w:val="1"/>
    <w:semiHidden/>
    <w:unhideWhenUsed/>
  </w:style>
  <w:style w:type="table" w:styleId="824" w:default="1">
    <w:name w:val="Normal Table"/>
    <w:uiPriority w:val="99"/>
    <w:semiHidden/>
    <w:unhideWhenUsed/>
    <w:tblPr>
      <w:tblInd w:w="0" w:type="dxa"/>
      <w:tblCellMar>
        <w:left w:w="108" w:type="dxa"/>
        <w:top w:w="0" w:type="dxa"/>
        <w:right w:w="108" w:type="dxa"/>
        <w:bottom w:w="0" w:type="dxa"/>
      </w:tblCellMar>
    </w:tblPr>
  </w:style>
  <w:style w:type="numbering" w:styleId="825" w:default="1">
    <w:name w:val="No List"/>
    <w:uiPriority w:val="99"/>
    <w:semiHidden/>
    <w:unhideWhenUsed/>
  </w:style>
  <w:style w:type="table" w:styleId="826" w:customStyle="1">
    <w:name w:val="table"/>
    <w:basedOn w:val="824"/>
    <w:tblPr/>
  </w:style>
  <w:style w:type="paragraph" w:styleId="827">
    <w:name w:val="Header"/>
    <w:basedOn w:val="818"/>
    <w:link w:val="828"/>
    <w:unhideWhenUsed/>
    <w:pPr>
      <w:jc w:val="center"/>
      <w:tabs>
        <w:tab w:val="center" w:pos="4153" w:leader="none"/>
        <w:tab w:val="right" w:pos="8306" w:leader="none"/>
      </w:tabs>
    </w:pPr>
    <w:rPr>
      <w:sz w:val="18"/>
      <w:szCs w:val="18"/>
    </w:rPr>
  </w:style>
  <w:style w:type="character" w:styleId="828" w:customStyle="1">
    <w:name w:val="页眉 字符"/>
    <w:basedOn w:val="823"/>
    <w:link w:val="827"/>
    <w:rPr>
      <w:sz w:val="18"/>
      <w:szCs w:val="18"/>
    </w:rPr>
  </w:style>
  <w:style w:type="paragraph" w:styleId="829">
    <w:name w:val="Footer"/>
    <w:basedOn w:val="818"/>
    <w:link w:val="830"/>
    <w:unhideWhenUsed/>
    <w:pPr>
      <w:tabs>
        <w:tab w:val="center" w:pos="4153" w:leader="none"/>
        <w:tab w:val="right" w:pos="8306" w:leader="none"/>
      </w:tabs>
    </w:pPr>
    <w:rPr>
      <w:sz w:val="18"/>
      <w:szCs w:val="18"/>
    </w:rPr>
  </w:style>
  <w:style w:type="character" w:styleId="830" w:customStyle="1">
    <w:name w:val="页脚 字符"/>
    <w:basedOn w:val="823"/>
    <w:link w:val="829"/>
    <w:rPr>
      <w:sz w:val="18"/>
      <w:szCs w:val="18"/>
    </w:rPr>
  </w:style>
  <w:style w:type="character" w:styleId="831" w:customStyle="1">
    <w:name w:val="标题 1 字符"/>
    <w:basedOn w:val="823"/>
    <w:link w:val="819"/>
    <w:qFormat/>
    <w:rPr>
      <w:rFonts w:ascii="楷体_GB2312" w:eastAsia="楷体_GB2312"/>
      <w:sz w:val="28"/>
      <w:szCs w:val="28"/>
      <w:lang w:eastAsia="zh-CN"/>
    </w:rPr>
  </w:style>
  <w:style w:type="character" w:styleId="832" w:customStyle="1">
    <w:name w:val="标题 3 字符"/>
    <w:basedOn w:val="823"/>
    <w:link w:val="820"/>
    <w:uiPriority w:val="9"/>
    <w:qFormat/>
    <w:rPr>
      <w:rFonts w:eastAsia="宋体"/>
      <w:bCs/>
      <w:position w:val="-10"/>
      <w:sz w:val="32"/>
      <w:szCs w:val="32"/>
      <w:lang w:eastAsia="zh-CN"/>
    </w:rPr>
  </w:style>
  <w:style w:type="character" w:styleId="833" w:customStyle="1">
    <w:name w:val="标题 4 字符"/>
    <w:basedOn w:val="823"/>
    <w:link w:val="821"/>
    <w:uiPriority w:val="9"/>
    <w:qFormat/>
    <w:rPr>
      <w:rFonts w:ascii="Arial" w:hAnsi="Arial" w:eastAsia="黑体"/>
      <w:bCs/>
      <w:position w:val="-10"/>
      <w:sz w:val="28"/>
      <w:szCs w:val="28"/>
      <w:lang w:eastAsia="zh-CN"/>
    </w:rPr>
  </w:style>
  <w:style w:type="paragraph" w:styleId="834">
    <w:name w:val="Body Text"/>
    <w:basedOn w:val="818"/>
    <w:next w:val="818"/>
    <w:link w:val="835"/>
    <w:qFormat/>
    <w:pPr>
      <w:ind w:firstLine="482"/>
      <w:jc w:val="both"/>
      <w:widowControl w:val="off"/>
    </w:pPr>
    <w:rPr>
      <w:rFonts w:ascii="宋体" w:hAnsi="宋体" w:eastAsia="宋体"/>
      <w:b/>
      <w:color w:val="000000"/>
      <w:position w:val="-10"/>
      <w:lang w:val="zh-CN" w:eastAsia="zh-CN"/>
    </w:rPr>
  </w:style>
  <w:style w:type="character" w:styleId="835" w:customStyle="1">
    <w:name w:val="正文文本 字符"/>
    <w:basedOn w:val="823"/>
    <w:link w:val="834"/>
    <w:qFormat/>
    <w:rPr>
      <w:rFonts w:ascii="宋体" w:hAnsi="宋体" w:eastAsia="宋体"/>
      <w:b/>
      <w:color w:val="000000"/>
      <w:position w:val="-10"/>
      <w:sz w:val="24"/>
      <w:szCs w:val="24"/>
      <w:lang w:val="zh-CN" w:eastAsia="zh-CN"/>
    </w:rPr>
  </w:style>
  <w:style w:type="paragraph" w:styleId="836">
    <w:name w:val="Normal Indent"/>
    <w:basedOn w:val="818"/>
    <w:link w:val="839"/>
    <w:qFormat/>
    <w:pPr>
      <w:ind w:firstLine="420"/>
      <w:jc w:val="both"/>
      <w:widowControl w:val="off"/>
    </w:pPr>
    <w:rPr>
      <w:rFonts w:eastAsia="宋体"/>
      <w:b/>
      <w:position w:val="-10"/>
      <w:szCs w:val="20"/>
      <w:lang w:eastAsia="zh-CN"/>
    </w:rPr>
  </w:style>
  <w:style w:type="character" w:styleId="837" w:customStyle="1">
    <w:name w:val="标题 2 Char"/>
    <w:qFormat/>
    <w:rPr>
      <w:rFonts w:ascii="Arial" w:hAnsi="Arial" w:eastAsia="宋体" w:cs="Times New Roman"/>
      <w:b/>
      <w:bCs/>
      <w:sz w:val="28"/>
      <w:szCs w:val="32"/>
      <w:lang w:val="en-US" w:eastAsia="zh-CN" w:bidi="ar-SA"/>
    </w:rPr>
  </w:style>
  <w:style w:type="paragraph" w:styleId="838" w:customStyle="1">
    <w:name w:val="标题6"/>
    <w:basedOn w:val="822"/>
    <w:qFormat/>
    <w:pPr>
      <w:numPr>
        <w:numId w:val="1"/>
      </w:numPr>
      <w:jc w:val="both"/>
      <w:spacing w:before="0" w:after="0" w:line="240" w:lineRule="auto"/>
      <w:widowControl w:val="off"/>
      <w:tabs>
        <w:tab w:val="num" w:pos="360" w:leader="none"/>
        <w:tab w:val="left" w:pos="420" w:leader="none"/>
      </w:tabs>
    </w:pPr>
    <w:rPr>
      <w:rFonts w:eastAsia="黑体"/>
      <w:b w:val="0"/>
      <w:sz w:val="24"/>
      <w:lang w:eastAsia="zh-CN"/>
    </w:rPr>
  </w:style>
  <w:style w:type="character" w:styleId="839" w:customStyle="1">
    <w:name w:val="正文缩进 字符"/>
    <w:link w:val="836"/>
    <w:qFormat/>
    <w:rPr>
      <w:rFonts w:eastAsia="宋体"/>
      <w:b/>
      <w:position w:val="-10"/>
      <w:sz w:val="24"/>
      <w:lang w:eastAsia="zh-CN"/>
    </w:rPr>
  </w:style>
  <w:style w:type="character" w:styleId="840" w:customStyle="1">
    <w:name w:val="标题 5 字符"/>
    <w:basedOn w:val="823"/>
    <w:link w:val="822"/>
    <w:semiHidden/>
    <w:rPr>
      <w:b/>
      <w:bCs/>
      <w:sz w:val="28"/>
      <w:szCs w:val="28"/>
    </w:rPr>
  </w:style>
  <w:style w:type="paragraph" w:styleId="841">
    <w:name w:val="Normal (Web)"/>
    <w:basedOn w:val="818"/>
    <w:uiPriority w:val="99"/>
    <w:qFormat/>
    <w:pPr>
      <w:spacing w:before="100" w:beforeAutospacing="1" w:after="100" w:afterAutospacing="1"/>
    </w:pPr>
    <w:rPr>
      <w:rFonts w:ascii="宋体" w:hAnsi="宋体" w:eastAsia="宋体" w:cs="宋体"/>
      <w:b/>
      <w:position w:val="-10"/>
      <w:lang w:eastAsia="zh-CN"/>
    </w:rPr>
  </w:style>
  <w:style w:type="character" w:styleId="842">
    <w:name w:val="Emphasis"/>
    <w:qFormat/>
    <w:rPr>
      <w:rFonts w:ascii="Times New Roman" w:hAnsi="Times New Roman" w:eastAsia="宋体" w:cs="Times New Roman"/>
      <w:i/>
    </w:rPr>
  </w:style>
  <w:style w:type="paragraph" w:styleId="843">
    <w:name w:val="Body Text Indent"/>
    <w:basedOn w:val="818"/>
    <w:link w:val="844"/>
    <w:semiHidden/>
    <w:unhideWhenUsed/>
    <w:pPr>
      <w:ind w:left="420"/>
      <w:spacing w:after="120"/>
    </w:pPr>
  </w:style>
  <w:style w:type="character" w:styleId="844" w:customStyle="1">
    <w:name w:val="正文文本缩进 字符"/>
    <w:basedOn w:val="823"/>
    <w:link w:val="843"/>
    <w:semiHidden/>
    <w:rPr>
      <w:sz w:val="24"/>
      <w:szCs w:val="24"/>
    </w:rPr>
  </w:style>
  <w:style w:type="paragraph" w:styleId="845">
    <w:name w:val="Body Text First Indent 2"/>
    <w:basedOn w:val="843"/>
    <w:link w:val="846"/>
    <w:semiHidden/>
    <w:unhideWhenUsed/>
    <w:pPr>
      <w:ind w:firstLine="420"/>
    </w:pPr>
  </w:style>
  <w:style w:type="character" w:styleId="846" w:customStyle="1">
    <w:name w:val="正文文本首行缩进 2 字符"/>
    <w:basedOn w:val="844"/>
    <w:link w:val="845"/>
    <w:semiHidden/>
    <w:rPr>
      <w:sz w:val="24"/>
      <w:szCs w:val="24"/>
    </w:rPr>
  </w:style>
  <w:style w:type="table" w:styleId="847">
    <w:name w:val="Table Grid"/>
    <w:basedOn w:val="824"/>
    <w:qFormat/>
    <w:pPr>
      <w:jc w:val="both"/>
      <w:widowControl w:val="off"/>
    </w:pPr>
    <w:rPr>
      <w:rFonts w:eastAsia="宋体"/>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48" w:customStyle="1">
    <w:name w:val="列表段落1"/>
    <w:basedOn w:val="818"/>
    <w:uiPriority w:val="34"/>
    <w:qFormat/>
    <w:pPr>
      <w:ind w:firstLine="420"/>
      <w:jc w:val="both"/>
      <w:widowControl w:val="off"/>
    </w:pPr>
    <w:rPr>
      <w:rFonts w:eastAsia="宋体"/>
      <w:sz w:val="21"/>
      <w:szCs w:val="21"/>
      <w:lang w:eastAsia="zh-CN"/>
    </w:rPr>
  </w:style>
  <w:style w:type="paragraph" w:styleId="849">
    <w:name w:val="List Paragraph"/>
    <w:basedOn w:val="818"/>
    <w:uiPriority w:val="34"/>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12</cp:revision>
  <dcterms:created xsi:type="dcterms:W3CDTF">2026-02-25T07:38:00Z</dcterms:created>
  <dcterms:modified xsi:type="dcterms:W3CDTF">2026-02-26T04:38:35Z</dcterms:modified>
</cp:coreProperties>
</file>