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rPr>
          <w:rFonts w:hint="eastAsia" w:ascii="宋体" w:hAnsi="宋体" w:eastAsia="宋体" w:cs="宋体"/>
          <w:sz w:val="24"/>
          <w:szCs w:val="24"/>
          <w:lang w:eastAsia="zh-CN"/>
        </w:rPr>
      </w:pPr>
    </w:p>
    <w:p w14:paraId="31D837C9">
      <w:pPr>
        <w:jc w:val="center"/>
        <w:rPr>
          <w:rFonts w:hint="eastAsia" w:ascii="宋体" w:hAnsi="宋体" w:eastAsia="宋体" w:cs="宋体"/>
          <w:sz w:val="84"/>
          <w:szCs w:val="84"/>
        </w:rPr>
      </w:pPr>
    </w:p>
    <w:p w14:paraId="0EA33EE7">
      <w:pPr>
        <w:jc w:val="center"/>
        <w:rPr>
          <w:rFonts w:hint="eastAsia" w:ascii="宋体" w:hAnsi="宋体" w:eastAsia="宋体" w:cs="宋体"/>
          <w:sz w:val="84"/>
          <w:szCs w:val="84"/>
        </w:rPr>
      </w:pPr>
    </w:p>
    <w:p w14:paraId="10BD96A7">
      <w:pPr>
        <w:jc w:val="center"/>
        <w:rPr>
          <w:rFonts w:hint="eastAsia" w:ascii="宋体" w:hAnsi="宋体" w:eastAsia="宋体" w:cs="宋体"/>
          <w:sz w:val="84"/>
          <w:szCs w:val="84"/>
        </w:rPr>
      </w:pPr>
    </w:p>
    <w:p w14:paraId="4ACB3DA4">
      <w:pPr>
        <w:jc w:val="center"/>
        <w:rPr>
          <w:rFonts w:hint="eastAsia" w:ascii="宋体" w:hAnsi="宋体" w:eastAsia="宋体" w:cs="宋体"/>
          <w:sz w:val="84"/>
          <w:szCs w:val="84"/>
        </w:rPr>
      </w:pPr>
      <w:r>
        <w:rPr>
          <w:rFonts w:hint="eastAsia" w:ascii="宋体" w:hAnsi="宋体" w:eastAsia="宋体" w:cs="宋体"/>
          <w:sz w:val="84"/>
          <w:szCs w:val="84"/>
        </w:rPr>
        <w:t>招标文件</w:t>
      </w:r>
    </w:p>
    <w:p w14:paraId="70412ED4">
      <w:pPr>
        <w:rPr>
          <w:rFonts w:hint="eastAsia" w:ascii="宋体" w:hAnsi="宋体" w:eastAsia="宋体" w:cs="宋体"/>
          <w:sz w:val="32"/>
          <w:szCs w:val="32"/>
        </w:rPr>
      </w:pPr>
    </w:p>
    <w:p w14:paraId="1D2B2E3D">
      <w:pPr>
        <w:rPr>
          <w:rFonts w:hint="eastAsia" w:ascii="宋体" w:hAnsi="宋体" w:eastAsia="宋体" w:cs="宋体"/>
          <w:sz w:val="32"/>
          <w:szCs w:val="32"/>
        </w:rPr>
      </w:pPr>
    </w:p>
    <w:p w14:paraId="232A80BC">
      <w:pPr>
        <w:rPr>
          <w:rFonts w:hint="eastAsia" w:ascii="宋体" w:hAnsi="宋体" w:eastAsia="宋体" w:cs="宋体"/>
          <w:sz w:val="32"/>
          <w:szCs w:val="32"/>
        </w:rPr>
      </w:pPr>
    </w:p>
    <w:p w14:paraId="1B36C1FA">
      <w:pPr>
        <w:rPr>
          <w:rFonts w:hint="eastAsia" w:ascii="宋体" w:hAnsi="宋体" w:eastAsia="宋体" w:cs="宋体"/>
          <w:sz w:val="32"/>
          <w:szCs w:val="32"/>
        </w:rPr>
      </w:pPr>
    </w:p>
    <w:p w14:paraId="3A04AB6E">
      <w:pPr>
        <w:rPr>
          <w:rFonts w:hint="eastAsia" w:ascii="宋体" w:hAnsi="宋体" w:eastAsia="宋体" w:cs="宋体"/>
          <w:sz w:val="32"/>
          <w:szCs w:val="32"/>
        </w:rPr>
      </w:pPr>
    </w:p>
    <w:p w14:paraId="1420B389">
      <w:pPr>
        <w:rPr>
          <w:rFonts w:hint="eastAsia" w:ascii="宋体" w:hAnsi="宋体" w:eastAsia="宋体" w:cs="宋体"/>
          <w:sz w:val="32"/>
          <w:szCs w:val="32"/>
        </w:rPr>
      </w:pPr>
    </w:p>
    <w:p w14:paraId="568EA975">
      <w:pPr>
        <w:rPr>
          <w:rFonts w:hint="eastAsia" w:ascii="宋体" w:hAnsi="宋体" w:eastAsia="宋体" w:cs="宋体"/>
          <w:sz w:val="32"/>
          <w:szCs w:val="32"/>
        </w:rPr>
      </w:pPr>
      <w:r>
        <w:rPr>
          <w:rFonts w:hint="eastAsia" w:ascii="宋体" w:hAnsi="宋体" w:eastAsia="宋体" w:cs="宋体"/>
          <w:sz w:val="32"/>
          <w:szCs w:val="32"/>
        </w:rPr>
        <w:t>项目名称：</w:t>
      </w:r>
      <w:r>
        <w:rPr>
          <w:rFonts w:hint="eastAsia" w:ascii="宋体" w:hAnsi="宋体" w:eastAsia="宋体" w:cs="宋体"/>
          <w:color w:val="0000FF"/>
          <w:sz w:val="32"/>
          <w:szCs w:val="32"/>
        </w:rPr>
        <w:t>2026年维修耗材采购</w:t>
      </w:r>
    </w:p>
    <w:p w14:paraId="7C6C2A6F">
      <w:pPr>
        <w:rPr>
          <w:rFonts w:hint="eastAsia" w:ascii="宋体" w:hAnsi="宋体" w:eastAsia="宋体" w:cs="宋体"/>
          <w:sz w:val="32"/>
          <w:szCs w:val="32"/>
        </w:rPr>
      </w:pPr>
    </w:p>
    <w:p w14:paraId="2DE7B564">
      <w:pPr>
        <w:rPr>
          <w:rFonts w:hint="eastAsia" w:ascii="宋体" w:hAnsi="宋体" w:eastAsia="宋体" w:cs="宋体"/>
          <w:sz w:val="32"/>
          <w:szCs w:val="32"/>
        </w:rPr>
      </w:pPr>
      <w:r>
        <w:rPr>
          <w:rFonts w:hint="eastAsia" w:ascii="宋体" w:hAnsi="宋体" w:eastAsia="宋体" w:cs="宋体"/>
          <w:sz w:val="32"/>
          <w:szCs w:val="32"/>
        </w:rPr>
        <w:t>项目编号：</w:t>
      </w:r>
      <w:r>
        <w:rPr>
          <w:rFonts w:hint="eastAsia" w:ascii="宋体" w:hAnsi="宋体" w:eastAsia="宋体" w:cs="宋体"/>
          <w:color w:val="0000FF"/>
          <w:sz w:val="32"/>
          <w:szCs w:val="32"/>
          <w:lang w:val="en-US" w:eastAsia="zh-CN"/>
        </w:rPr>
        <w:t>JSZC-320922-JNZX-G2026-0008</w:t>
      </w:r>
    </w:p>
    <w:p w14:paraId="2926E52A">
      <w:pPr>
        <w:rPr>
          <w:rFonts w:hint="eastAsia" w:ascii="宋体" w:hAnsi="宋体" w:eastAsia="宋体" w:cs="宋体"/>
          <w:sz w:val="32"/>
          <w:szCs w:val="32"/>
          <w:lang w:eastAsia="zh-CN"/>
        </w:rPr>
      </w:pPr>
    </w:p>
    <w:p w14:paraId="37D5E739">
      <w:pPr>
        <w:rPr>
          <w:rFonts w:hint="eastAsia" w:ascii="宋体" w:hAnsi="宋体" w:eastAsia="宋体" w:cs="宋体"/>
          <w:sz w:val="32"/>
          <w:szCs w:val="32"/>
          <w:lang w:eastAsia="zh-CN"/>
        </w:rPr>
      </w:pPr>
    </w:p>
    <w:p w14:paraId="381EBCF8">
      <w:pPr>
        <w:rPr>
          <w:rFonts w:hint="eastAsia" w:ascii="宋体" w:hAnsi="宋体" w:eastAsia="宋体" w:cs="宋体"/>
          <w:sz w:val="32"/>
          <w:szCs w:val="32"/>
          <w:lang w:eastAsia="zh-CN"/>
        </w:rPr>
      </w:pPr>
    </w:p>
    <w:p w14:paraId="4C180711">
      <w:pPr>
        <w:rPr>
          <w:rFonts w:hint="eastAsia" w:ascii="宋体" w:hAnsi="宋体" w:eastAsia="宋体" w:cs="宋体"/>
          <w:sz w:val="32"/>
          <w:szCs w:val="32"/>
          <w:lang w:eastAsia="zh-CN"/>
        </w:rPr>
      </w:pPr>
    </w:p>
    <w:p w14:paraId="3260F04D">
      <w:pPr>
        <w:rPr>
          <w:rFonts w:hint="eastAsia" w:ascii="宋体" w:hAnsi="宋体" w:eastAsia="宋体" w:cs="宋体"/>
          <w:sz w:val="32"/>
          <w:szCs w:val="32"/>
          <w:lang w:eastAsia="zh-CN"/>
        </w:rPr>
      </w:pPr>
    </w:p>
    <w:p w14:paraId="7B85D1C1">
      <w:pPr>
        <w:rPr>
          <w:rFonts w:hint="eastAsia" w:ascii="宋体" w:hAnsi="宋体" w:eastAsia="宋体" w:cs="宋体"/>
          <w:sz w:val="32"/>
          <w:szCs w:val="32"/>
          <w:lang w:eastAsia="zh-CN"/>
        </w:rPr>
      </w:pPr>
    </w:p>
    <w:p w14:paraId="0706A34D">
      <w:pPr>
        <w:rPr>
          <w:rFonts w:hint="eastAsia" w:ascii="宋体" w:hAnsi="宋体" w:eastAsia="宋体" w:cs="宋体"/>
          <w:sz w:val="32"/>
          <w:szCs w:val="32"/>
        </w:rPr>
      </w:pPr>
    </w:p>
    <w:p w14:paraId="3DF7E29F">
      <w:pPr>
        <w:rPr>
          <w:rFonts w:hint="eastAsia" w:ascii="宋体" w:hAnsi="宋体" w:eastAsia="宋体" w:cs="宋体"/>
          <w:sz w:val="32"/>
          <w:szCs w:val="32"/>
          <w:lang w:eastAsia="zh-CN"/>
        </w:rPr>
      </w:pPr>
    </w:p>
    <w:p w14:paraId="10505119">
      <w:pPr>
        <w:jc w:val="center"/>
        <w:rPr>
          <w:rFonts w:hint="eastAsia" w:ascii="宋体" w:hAnsi="宋体" w:eastAsia="宋体" w:cs="宋体"/>
          <w:sz w:val="32"/>
          <w:szCs w:val="32"/>
        </w:rPr>
      </w:pPr>
      <w:r>
        <w:rPr>
          <w:rFonts w:hint="eastAsia" w:ascii="宋体" w:hAnsi="宋体" w:eastAsia="宋体" w:cs="宋体"/>
          <w:color w:val="0000FF"/>
          <w:sz w:val="32"/>
          <w:szCs w:val="32"/>
          <w:lang w:eastAsia="zh-CN"/>
        </w:rPr>
        <w:t>滨海县城市管理局</w:t>
      </w:r>
    </w:p>
    <w:p w14:paraId="2BFD6E81">
      <w:pPr>
        <w:jc w:val="center"/>
        <w:rPr>
          <w:rFonts w:hint="eastAsia" w:ascii="宋体" w:hAnsi="宋体" w:eastAsia="宋体" w:cs="宋体"/>
          <w:sz w:val="32"/>
          <w:szCs w:val="32"/>
          <w:lang w:val="en-US" w:eastAsia="zh-CN"/>
        </w:rPr>
      </w:pPr>
    </w:p>
    <w:p w14:paraId="48DE62A8">
      <w:pPr>
        <w:jc w:val="center"/>
        <w:rPr>
          <w:rFonts w:hint="eastAsia" w:ascii="宋体" w:hAnsi="宋体" w:eastAsia="宋体" w:cs="宋体"/>
          <w:sz w:val="32"/>
          <w:szCs w:val="32"/>
        </w:rPr>
      </w:pPr>
      <w:r>
        <w:rPr>
          <w:rFonts w:hint="eastAsia" w:ascii="宋体" w:hAnsi="宋体" w:eastAsia="宋体" w:cs="宋体"/>
          <w:sz w:val="32"/>
          <w:szCs w:val="32"/>
          <w:lang w:val="en-US" w:eastAsia="zh-CN"/>
        </w:rPr>
        <w:t>2026</w:t>
      </w:r>
      <w:r>
        <w:rPr>
          <w:rFonts w:hint="eastAsia" w:ascii="宋体" w:hAnsi="宋体" w:eastAsia="宋体" w:cs="宋体"/>
          <w:sz w:val="32"/>
          <w:szCs w:val="32"/>
        </w:rPr>
        <w:t>年</w:t>
      </w:r>
      <w:r>
        <w:rPr>
          <w:rFonts w:hint="eastAsia" w:ascii="宋体" w:hAnsi="宋体" w:eastAsia="宋体" w:cs="宋体"/>
          <w:sz w:val="32"/>
          <w:szCs w:val="32"/>
          <w:lang w:val="en-US" w:eastAsia="zh-CN"/>
        </w:rPr>
        <w:t>4</w:t>
      </w:r>
      <w:r>
        <w:rPr>
          <w:rFonts w:hint="eastAsia" w:ascii="宋体" w:hAnsi="宋体" w:eastAsia="宋体" w:cs="宋体"/>
          <w:sz w:val="32"/>
          <w:szCs w:val="32"/>
        </w:rPr>
        <w:t>月</w:t>
      </w:r>
    </w:p>
    <w:p w14:paraId="1A1FF07E">
      <w:pPr>
        <w:rPr>
          <w:rFonts w:hint="eastAsia" w:ascii="宋体" w:hAnsi="宋体" w:eastAsia="宋体" w:cs="宋体"/>
          <w:sz w:val="24"/>
          <w:szCs w:val="24"/>
          <w:lang w:eastAsia="zh-CN"/>
        </w:rPr>
      </w:pPr>
    </w:p>
    <w:p w14:paraId="6D9B04D7">
      <w:pPr>
        <w:rPr>
          <w:rFonts w:hint="eastAsia" w:ascii="宋体" w:hAnsi="宋体" w:eastAsia="宋体" w:cs="宋体"/>
          <w:sz w:val="24"/>
          <w:szCs w:val="24"/>
          <w:lang w:eastAsia="zh-CN"/>
        </w:rPr>
      </w:pPr>
    </w:p>
    <w:p w14:paraId="5B3C47C5">
      <w:pPr>
        <w:rPr>
          <w:rFonts w:hint="eastAsia" w:ascii="宋体" w:hAnsi="宋体" w:eastAsia="宋体" w:cs="宋体"/>
          <w:sz w:val="24"/>
          <w:szCs w:val="24"/>
          <w:lang w:eastAsia="zh-CN"/>
        </w:rPr>
      </w:pPr>
      <w:r>
        <w:rPr>
          <w:rFonts w:hint="eastAsia" w:ascii="宋体" w:hAnsi="宋体" w:eastAsia="宋体" w:cs="宋体"/>
          <w:sz w:val="24"/>
          <w:szCs w:val="24"/>
        </w:rPr>
        <w:br w:type="page"/>
      </w:r>
    </w:p>
    <w:sdt>
      <w:sdtPr>
        <w:rPr>
          <w:rFonts w:ascii="宋体" w:hAnsi="宋体" w:eastAsia="宋体" w:cstheme="minorBidi"/>
          <w:kern w:val="2"/>
          <w:sz w:val="21"/>
          <w:szCs w:val="24"/>
          <w:lang w:val="en-US" w:eastAsia="zh-CN" w:bidi="ar-SA"/>
        </w:rPr>
        <w:id w:val="147464321"/>
        <w15:color w:val="DBDBDB"/>
        <w:docPartObj>
          <w:docPartGallery w:val="Table of Contents"/>
          <w:docPartUnique/>
        </w:docPartObj>
      </w:sdtPr>
      <w:sdtEndPr>
        <w:rPr>
          <w:rFonts w:hint="eastAsia" w:ascii="宋体" w:hAnsi="宋体" w:eastAsia="宋体" w:cs="宋体"/>
          <w:kern w:val="2"/>
          <w:sz w:val="21"/>
          <w:szCs w:val="24"/>
          <w:lang w:val="en-US" w:eastAsia="zh-CN" w:bidi="ar-SA"/>
        </w:rPr>
      </w:sdtEndPr>
      <w:sdtContent>
        <w:p w14:paraId="7FC1428B">
          <w:pPr>
            <w:spacing w:before="0" w:beforeLines="0" w:after="0" w:afterLines="0" w:line="240" w:lineRule="auto"/>
            <w:ind w:left="0" w:leftChars="0" w:right="0" w:rightChars="0" w:firstLine="0" w:firstLineChars="0"/>
            <w:jc w:val="center"/>
          </w:pPr>
          <w:r>
            <w:rPr>
              <w:rFonts w:ascii="宋体" w:hAnsi="宋体" w:eastAsia="宋体"/>
              <w:sz w:val="21"/>
            </w:rPr>
            <w:t>目录</w:t>
          </w:r>
        </w:p>
        <w:p w14:paraId="11A96A94">
          <w:pPr>
            <w:pStyle w:val="9"/>
            <w:tabs>
              <w:tab w:val="right" w:leader="dot" w:pos="9072"/>
            </w:tabs>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TOC \o "1-2" \h \u </w:instrText>
          </w:r>
          <w:r>
            <w:rPr>
              <w:rFonts w:hint="eastAsia" w:ascii="宋体" w:hAnsi="宋体" w:eastAsia="宋体" w:cs="宋体"/>
              <w:sz w:val="24"/>
              <w:szCs w:val="24"/>
              <w:lang w:eastAsia="zh-CN"/>
            </w:rPr>
            <w:fldChar w:fldCharType="separate"/>
          </w: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_Toc32117 </w:instrText>
          </w:r>
          <w:r>
            <w:rPr>
              <w:rFonts w:hint="eastAsia" w:ascii="宋体" w:hAnsi="宋体" w:eastAsia="宋体" w:cs="宋体"/>
              <w:szCs w:val="24"/>
              <w:lang w:eastAsia="zh-CN"/>
            </w:rPr>
            <w:fldChar w:fldCharType="separate"/>
          </w:r>
          <w:r>
            <w:rPr>
              <w:rFonts w:hint="eastAsia"/>
              <w:szCs w:val="28"/>
            </w:rPr>
            <w:t>第一章</w:t>
          </w:r>
          <w:r>
            <w:rPr>
              <w:rFonts w:hint="eastAsia"/>
              <w:szCs w:val="28"/>
              <w:lang w:val="en-US" w:eastAsia="zh-CN"/>
            </w:rPr>
            <w:t xml:space="preserve"> 招标公告</w:t>
          </w:r>
          <w:r>
            <w:tab/>
          </w:r>
          <w:r>
            <w:fldChar w:fldCharType="begin"/>
          </w:r>
          <w:r>
            <w:instrText xml:space="preserve"> PAGEREF _Toc32117 \h </w:instrText>
          </w:r>
          <w:r>
            <w:fldChar w:fldCharType="separate"/>
          </w:r>
          <w:r>
            <w:t>3</w:t>
          </w:r>
          <w:r>
            <w:fldChar w:fldCharType="end"/>
          </w:r>
          <w:r>
            <w:rPr>
              <w:rFonts w:hint="eastAsia" w:ascii="宋体" w:hAnsi="宋体" w:eastAsia="宋体" w:cs="宋体"/>
              <w:szCs w:val="24"/>
              <w:lang w:eastAsia="zh-CN"/>
            </w:rPr>
            <w:fldChar w:fldCharType="end"/>
          </w:r>
        </w:p>
        <w:p w14:paraId="6FD4E85B">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_Toc30532 </w:instrText>
          </w:r>
          <w:r>
            <w:rPr>
              <w:rFonts w:hint="eastAsia" w:ascii="宋体" w:hAnsi="宋体" w:eastAsia="宋体" w:cs="宋体"/>
              <w:szCs w:val="24"/>
              <w:lang w:eastAsia="zh-CN"/>
            </w:rPr>
            <w:fldChar w:fldCharType="separate"/>
          </w:r>
          <w:r>
            <w:rPr>
              <w:rFonts w:hint="eastAsia"/>
              <w:szCs w:val="24"/>
            </w:rPr>
            <w:t>项目概况</w:t>
          </w:r>
          <w:r>
            <w:tab/>
          </w:r>
          <w:r>
            <w:fldChar w:fldCharType="begin"/>
          </w:r>
          <w:r>
            <w:instrText xml:space="preserve"> PAGEREF _Toc30532 \h </w:instrText>
          </w:r>
          <w:r>
            <w:fldChar w:fldCharType="separate"/>
          </w:r>
          <w:r>
            <w:t>3</w:t>
          </w:r>
          <w:r>
            <w:fldChar w:fldCharType="end"/>
          </w:r>
          <w:r>
            <w:rPr>
              <w:rFonts w:hint="eastAsia" w:ascii="宋体" w:hAnsi="宋体" w:eastAsia="宋体" w:cs="宋体"/>
              <w:szCs w:val="24"/>
              <w:lang w:eastAsia="zh-CN"/>
            </w:rPr>
            <w:fldChar w:fldCharType="end"/>
          </w:r>
        </w:p>
        <w:p w14:paraId="093A6CE2">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_Toc29188 </w:instrText>
          </w:r>
          <w:r>
            <w:rPr>
              <w:rFonts w:hint="eastAsia" w:ascii="宋体" w:hAnsi="宋体" w:eastAsia="宋体" w:cs="宋体"/>
              <w:szCs w:val="24"/>
              <w:lang w:eastAsia="zh-CN"/>
            </w:rPr>
            <w:fldChar w:fldCharType="separate"/>
          </w:r>
          <w:r>
            <w:rPr>
              <w:rFonts w:hint="eastAsia"/>
              <w:szCs w:val="24"/>
            </w:rPr>
            <w:t>一、项目基本情况</w:t>
          </w:r>
          <w:r>
            <w:tab/>
          </w:r>
          <w:r>
            <w:fldChar w:fldCharType="begin"/>
          </w:r>
          <w:r>
            <w:instrText xml:space="preserve"> PAGEREF _Toc29188 \h </w:instrText>
          </w:r>
          <w:r>
            <w:fldChar w:fldCharType="separate"/>
          </w:r>
          <w:r>
            <w:t>3</w:t>
          </w:r>
          <w:r>
            <w:fldChar w:fldCharType="end"/>
          </w:r>
          <w:r>
            <w:rPr>
              <w:rFonts w:hint="eastAsia" w:ascii="宋体" w:hAnsi="宋体" w:eastAsia="宋体" w:cs="宋体"/>
              <w:szCs w:val="24"/>
              <w:lang w:eastAsia="zh-CN"/>
            </w:rPr>
            <w:fldChar w:fldCharType="end"/>
          </w:r>
        </w:p>
        <w:p w14:paraId="1B39A483">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_Toc21678 </w:instrText>
          </w:r>
          <w:r>
            <w:rPr>
              <w:rFonts w:hint="eastAsia" w:ascii="宋体" w:hAnsi="宋体" w:eastAsia="宋体" w:cs="宋体"/>
              <w:szCs w:val="24"/>
              <w:lang w:eastAsia="zh-CN"/>
            </w:rPr>
            <w:fldChar w:fldCharType="separate"/>
          </w:r>
          <w:r>
            <w:rPr>
              <w:rFonts w:hint="eastAsia"/>
              <w:szCs w:val="24"/>
            </w:rPr>
            <w:t>二、申请人的资格要求：</w:t>
          </w:r>
          <w:r>
            <w:tab/>
          </w:r>
          <w:r>
            <w:fldChar w:fldCharType="begin"/>
          </w:r>
          <w:r>
            <w:instrText xml:space="preserve"> PAGEREF _Toc21678 \h </w:instrText>
          </w:r>
          <w:r>
            <w:fldChar w:fldCharType="separate"/>
          </w:r>
          <w:r>
            <w:t>3</w:t>
          </w:r>
          <w:r>
            <w:fldChar w:fldCharType="end"/>
          </w:r>
          <w:r>
            <w:rPr>
              <w:rFonts w:hint="eastAsia" w:ascii="宋体" w:hAnsi="宋体" w:eastAsia="宋体" w:cs="宋体"/>
              <w:szCs w:val="24"/>
              <w:lang w:eastAsia="zh-CN"/>
            </w:rPr>
            <w:fldChar w:fldCharType="end"/>
          </w:r>
        </w:p>
        <w:p w14:paraId="177FF002">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_Toc20893 </w:instrText>
          </w:r>
          <w:r>
            <w:rPr>
              <w:rFonts w:hint="eastAsia" w:ascii="宋体" w:hAnsi="宋体" w:eastAsia="宋体" w:cs="宋体"/>
              <w:szCs w:val="24"/>
              <w:lang w:eastAsia="zh-CN"/>
            </w:rPr>
            <w:fldChar w:fldCharType="separate"/>
          </w:r>
          <w:r>
            <w:rPr>
              <w:rFonts w:hint="eastAsia"/>
              <w:szCs w:val="24"/>
            </w:rPr>
            <w:t>三、获取招标文件</w:t>
          </w:r>
          <w:r>
            <w:tab/>
          </w:r>
          <w:r>
            <w:fldChar w:fldCharType="begin"/>
          </w:r>
          <w:r>
            <w:instrText xml:space="preserve"> PAGEREF _Toc20893 \h </w:instrText>
          </w:r>
          <w:r>
            <w:fldChar w:fldCharType="separate"/>
          </w:r>
          <w:r>
            <w:t>4</w:t>
          </w:r>
          <w:r>
            <w:fldChar w:fldCharType="end"/>
          </w:r>
          <w:r>
            <w:rPr>
              <w:rFonts w:hint="eastAsia" w:ascii="宋体" w:hAnsi="宋体" w:eastAsia="宋体" w:cs="宋体"/>
              <w:szCs w:val="24"/>
              <w:lang w:eastAsia="zh-CN"/>
            </w:rPr>
            <w:fldChar w:fldCharType="end"/>
          </w:r>
        </w:p>
        <w:p w14:paraId="71461C8B">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_Toc21241 </w:instrText>
          </w:r>
          <w:r>
            <w:rPr>
              <w:rFonts w:hint="eastAsia" w:ascii="宋体" w:hAnsi="宋体" w:eastAsia="宋体" w:cs="宋体"/>
              <w:szCs w:val="24"/>
              <w:lang w:eastAsia="zh-CN"/>
            </w:rPr>
            <w:fldChar w:fldCharType="separate"/>
          </w:r>
          <w:r>
            <w:rPr>
              <w:rFonts w:hint="eastAsia"/>
              <w:szCs w:val="24"/>
            </w:rPr>
            <w:t>四、提交投标文件截止时间、开标时间和地点</w:t>
          </w:r>
          <w:r>
            <w:tab/>
          </w:r>
          <w:r>
            <w:fldChar w:fldCharType="begin"/>
          </w:r>
          <w:r>
            <w:instrText xml:space="preserve"> PAGEREF _Toc21241 \h </w:instrText>
          </w:r>
          <w:r>
            <w:fldChar w:fldCharType="separate"/>
          </w:r>
          <w:r>
            <w:t>4</w:t>
          </w:r>
          <w:r>
            <w:fldChar w:fldCharType="end"/>
          </w:r>
          <w:r>
            <w:rPr>
              <w:rFonts w:hint="eastAsia" w:ascii="宋体" w:hAnsi="宋体" w:eastAsia="宋体" w:cs="宋体"/>
              <w:szCs w:val="24"/>
              <w:lang w:eastAsia="zh-CN"/>
            </w:rPr>
            <w:fldChar w:fldCharType="end"/>
          </w:r>
        </w:p>
        <w:p w14:paraId="5F6A0C32">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_Toc29082 </w:instrText>
          </w:r>
          <w:r>
            <w:rPr>
              <w:rFonts w:hint="eastAsia" w:ascii="宋体" w:hAnsi="宋体" w:eastAsia="宋体" w:cs="宋体"/>
              <w:szCs w:val="24"/>
              <w:lang w:eastAsia="zh-CN"/>
            </w:rPr>
            <w:fldChar w:fldCharType="separate"/>
          </w:r>
          <w:r>
            <w:rPr>
              <w:rFonts w:hint="eastAsia"/>
              <w:szCs w:val="24"/>
            </w:rPr>
            <w:t>五、公告期限</w:t>
          </w:r>
          <w:r>
            <w:tab/>
          </w:r>
          <w:r>
            <w:fldChar w:fldCharType="begin"/>
          </w:r>
          <w:r>
            <w:instrText xml:space="preserve"> PAGEREF _Toc29082 \h </w:instrText>
          </w:r>
          <w:r>
            <w:fldChar w:fldCharType="separate"/>
          </w:r>
          <w:r>
            <w:t>4</w:t>
          </w:r>
          <w:r>
            <w:fldChar w:fldCharType="end"/>
          </w:r>
          <w:r>
            <w:rPr>
              <w:rFonts w:hint="eastAsia" w:ascii="宋体" w:hAnsi="宋体" w:eastAsia="宋体" w:cs="宋体"/>
              <w:szCs w:val="24"/>
              <w:lang w:eastAsia="zh-CN"/>
            </w:rPr>
            <w:fldChar w:fldCharType="end"/>
          </w:r>
        </w:p>
        <w:p w14:paraId="2360EB4A">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_Toc19465 </w:instrText>
          </w:r>
          <w:r>
            <w:rPr>
              <w:rFonts w:hint="eastAsia" w:ascii="宋体" w:hAnsi="宋体" w:eastAsia="宋体" w:cs="宋体"/>
              <w:szCs w:val="24"/>
              <w:lang w:eastAsia="zh-CN"/>
            </w:rPr>
            <w:fldChar w:fldCharType="separate"/>
          </w:r>
          <w:r>
            <w:rPr>
              <w:rFonts w:hint="eastAsia"/>
              <w:szCs w:val="24"/>
            </w:rPr>
            <w:t>六、其他补充事宜</w:t>
          </w:r>
          <w:r>
            <w:tab/>
          </w:r>
          <w:r>
            <w:fldChar w:fldCharType="begin"/>
          </w:r>
          <w:r>
            <w:instrText xml:space="preserve"> PAGEREF _Toc19465 \h </w:instrText>
          </w:r>
          <w:r>
            <w:fldChar w:fldCharType="separate"/>
          </w:r>
          <w:r>
            <w:t>4</w:t>
          </w:r>
          <w:r>
            <w:fldChar w:fldCharType="end"/>
          </w:r>
          <w:r>
            <w:rPr>
              <w:rFonts w:hint="eastAsia" w:ascii="宋体" w:hAnsi="宋体" w:eastAsia="宋体" w:cs="宋体"/>
              <w:szCs w:val="24"/>
              <w:lang w:eastAsia="zh-CN"/>
            </w:rPr>
            <w:fldChar w:fldCharType="end"/>
          </w:r>
        </w:p>
        <w:p w14:paraId="4A7A4E94">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_Toc32375 </w:instrText>
          </w:r>
          <w:r>
            <w:rPr>
              <w:rFonts w:hint="eastAsia" w:ascii="宋体" w:hAnsi="宋体" w:eastAsia="宋体" w:cs="宋体"/>
              <w:szCs w:val="24"/>
              <w:lang w:eastAsia="zh-CN"/>
            </w:rPr>
            <w:fldChar w:fldCharType="separate"/>
          </w:r>
          <w:r>
            <w:rPr>
              <w:rFonts w:hint="eastAsia"/>
              <w:szCs w:val="24"/>
              <w:lang w:val="en-US" w:eastAsia="zh-CN"/>
            </w:rPr>
            <w:t>七</w:t>
          </w:r>
          <w:r>
            <w:rPr>
              <w:rFonts w:hint="eastAsia"/>
              <w:szCs w:val="24"/>
            </w:rPr>
            <w:t>、对本次</w:t>
          </w:r>
          <w:r>
            <w:rPr>
              <w:rFonts w:hint="eastAsia"/>
              <w:szCs w:val="24"/>
              <w:lang w:val="en-US" w:eastAsia="zh-CN"/>
            </w:rPr>
            <w:t>招标</w:t>
          </w:r>
          <w:r>
            <w:rPr>
              <w:rFonts w:hint="eastAsia"/>
              <w:szCs w:val="24"/>
            </w:rPr>
            <w:t>提出询问，请按以下方式联系。</w:t>
          </w:r>
          <w:r>
            <w:tab/>
          </w:r>
          <w:r>
            <w:fldChar w:fldCharType="begin"/>
          </w:r>
          <w:r>
            <w:instrText xml:space="preserve"> PAGEREF _Toc32375 \h </w:instrText>
          </w:r>
          <w:r>
            <w:fldChar w:fldCharType="separate"/>
          </w:r>
          <w:r>
            <w:t>5</w:t>
          </w:r>
          <w:r>
            <w:fldChar w:fldCharType="end"/>
          </w:r>
          <w:r>
            <w:rPr>
              <w:rFonts w:hint="eastAsia" w:ascii="宋体" w:hAnsi="宋体" w:eastAsia="宋体" w:cs="宋体"/>
              <w:szCs w:val="24"/>
              <w:lang w:eastAsia="zh-CN"/>
            </w:rPr>
            <w:fldChar w:fldCharType="end"/>
          </w:r>
        </w:p>
        <w:p w14:paraId="624C7402">
          <w:pPr>
            <w:pStyle w:val="9"/>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_Toc13291 </w:instrText>
          </w:r>
          <w:r>
            <w:rPr>
              <w:rFonts w:hint="eastAsia" w:ascii="宋体" w:hAnsi="宋体" w:eastAsia="宋体" w:cs="宋体"/>
              <w:szCs w:val="24"/>
              <w:lang w:eastAsia="zh-CN"/>
            </w:rPr>
            <w:fldChar w:fldCharType="separate"/>
          </w:r>
          <w:r>
            <w:rPr>
              <w:rFonts w:hint="eastAsia"/>
              <w:szCs w:val="28"/>
            </w:rPr>
            <w:t>第二章</w:t>
          </w:r>
          <w:r>
            <w:rPr>
              <w:rFonts w:hint="eastAsia"/>
              <w:szCs w:val="28"/>
              <w:lang w:val="en-US" w:eastAsia="zh-CN"/>
            </w:rPr>
            <w:t xml:space="preserve"> </w:t>
          </w:r>
          <w:r>
            <w:rPr>
              <w:rFonts w:hint="eastAsia"/>
              <w:szCs w:val="28"/>
            </w:rPr>
            <w:t>投标人须知</w:t>
          </w:r>
          <w:r>
            <w:tab/>
          </w:r>
          <w:r>
            <w:fldChar w:fldCharType="begin"/>
          </w:r>
          <w:r>
            <w:instrText xml:space="preserve"> PAGEREF _Toc13291 \h </w:instrText>
          </w:r>
          <w:r>
            <w:fldChar w:fldCharType="separate"/>
          </w:r>
          <w:r>
            <w:t>6</w:t>
          </w:r>
          <w:r>
            <w:fldChar w:fldCharType="end"/>
          </w:r>
          <w:r>
            <w:rPr>
              <w:rFonts w:hint="eastAsia" w:ascii="宋体" w:hAnsi="宋体" w:eastAsia="宋体" w:cs="宋体"/>
              <w:szCs w:val="24"/>
              <w:lang w:eastAsia="zh-CN"/>
            </w:rPr>
            <w:fldChar w:fldCharType="end"/>
          </w:r>
        </w:p>
        <w:p w14:paraId="00BDB5C2">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_Toc14216 </w:instrText>
          </w:r>
          <w:r>
            <w:rPr>
              <w:rFonts w:hint="eastAsia" w:ascii="宋体" w:hAnsi="宋体" w:eastAsia="宋体" w:cs="宋体"/>
              <w:szCs w:val="24"/>
              <w:lang w:eastAsia="zh-CN"/>
            </w:rPr>
            <w:fldChar w:fldCharType="separate"/>
          </w:r>
          <w:r>
            <w:rPr>
              <w:rFonts w:hint="eastAsia"/>
              <w:szCs w:val="24"/>
            </w:rPr>
            <w:t>一、总则</w:t>
          </w:r>
          <w:r>
            <w:tab/>
          </w:r>
          <w:r>
            <w:fldChar w:fldCharType="begin"/>
          </w:r>
          <w:r>
            <w:instrText xml:space="preserve"> PAGEREF _Toc14216 \h </w:instrText>
          </w:r>
          <w:r>
            <w:fldChar w:fldCharType="separate"/>
          </w:r>
          <w:r>
            <w:t>6</w:t>
          </w:r>
          <w:r>
            <w:fldChar w:fldCharType="end"/>
          </w:r>
          <w:r>
            <w:rPr>
              <w:rFonts w:hint="eastAsia" w:ascii="宋体" w:hAnsi="宋体" w:eastAsia="宋体" w:cs="宋体"/>
              <w:szCs w:val="24"/>
              <w:lang w:eastAsia="zh-CN"/>
            </w:rPr>
            <w:fldChar w:fldCharType="end"/>
          </w:r>
        </w:p>
        <w:p w14:paraId="5EB12D0C">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_Toc25139 </w:instrText>
          </w:r>
          <w:r>
            <w:rPr>
              <w:rFonts w:hint="eastAsia" w:ascii="宋体" w:hAnsi="宋体" w:eastAsia="宋体" w:cs="宋体"/>
              <w:szCs w:val="24"/>
              <w:lang w:eastAsia="zh-CN"/>
            </w:rPr>
            <w:fldChar w:fldCharType="separate"/>
          </w:r>
          <w:r>
            <w:rPr>
              <w:rFonts w:hint="eastAsia"/>
              <w:szCs w:val="24"/>
            </w:rPr>
            <w:t>二、招标文件</w:t>
          </w:r>
          <w:r>
            <w:tab/>
          </w:r>
          <w:r>
            <w:fldChar w:fldCharType="begin"/>
          </w:r>
          <w:r>
            <w:instrText xml:space="preserve"> PAGEREF _Toc25139 \h </w:instrText>
          </w:r>
          <w:r>
            <w:fldChar w:fldCharType="separate"/>
          </w:r>
          <w:r>
            <w:t>6</w:t>
          </w:r>
          <w:r>
            <w:fldChar w:fldCharType="end"/>
          </w:r>
          <w:r>
            <w:rPr>
              <w:rFonts w:hint="eastAsia" w:ascii="宋体" w:hAnsi="宋体" w:eastAsia="宋体" w:cs="宋体"/>
              <w:szCs w:val="24"/>
              <w:lang w:eastAsia="zh-CN"/>
            </w:rPr>
            <w:fldChar w:fldCharType="end"/>
          </w:r>
        </w:p>
        <w:p w14:paraId="20A156D1">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_Toc7512 </w:instrText>
          </w:r>
          <w:r>
            <w:rPr>
              <w:rFonts w:hint="eastAsia" w:ascii="宋体" w:hAnsi="宋体" w:eastAsia="宋体" w:cs="宋体"/>
              <w:szCs w:val="24"/>
              <w:lang w:eastAsia="zh-CN"/>
            </w:rPr>
            <w:fldChar w:fldCharType="separate"/>
          </w:r>
          <w:r>
            <w:rPr>
              <w:rFonts w:hint="eastAsia"/>
              <w:szCs w:val="24"/>
            </w:rPr>
            <w:t>三、投标文件的编制</w:t>
          </w:r>
          <w:r>
            <w:tab/>
          </w:r>
          <w:r>
            <w:fldChar w:fldCharType="begin"/>
          </w:r>
          <w:r>
            <w:instrText xml:space="preserve"> PAGEREF _Toc7512 \h </w:instrText>
          </w:r>
          <w:r>
            <w:fldChar w:fldCharType="separate"/>
          </w:r>
          <w:r>
            <w:t>7</w:t>
          </w:r>
          <w:r>
            <w:fldChar w:fldCharType="end"/>
          </w:r>
          <w:r>
            <w:rPr>
              <w:rFonts w:hint="eastAsia" w:ascii="宋体" w:hAnsi="宋体" w:eastAsia="宋体" w:cs="宋体"/>
              <w:szCs w:val="24"/>
              <w:lang w:eastAsia="zh-CN"/>
            </w:rPr>
            <w:fldChar w:fldCharType="end"/>
          </w:r>
        </w:p>
        <w:p w14:paraId="39903A3F">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_Toc26471 </w:instrText>
          </w:r>
          <w:r>
            <w:rPr>
              <w:rFonts w:hint="eastAsia" w:ascii="宋体" w:hAnsi="宋体" w:eastAsia="宋体" w:cs="宋体"/>
              <w:szCs w:val="24"/>
              <w:lang w:eastAsia="zh-CN"/>
            </w:rPr>
            <w:fldChar w:fldCharType="separate"/>
          </w:r>
          <w:r>
            <w:rPr>
              <w:rFonts w:hint="eastAsia"/>
              <w:szCs w:val="24"/>
            </w:rPr>
            <w:t>四、投标文件的递交</w:t>
          </w:r>
          <w:r>
            <w:tab/>
          </w:r>
          <w:r>
            <w:fldChar w:fldCharType="begin"/>
          </w:r>
          <w:r>
            <w:instrText xml:space="preserve"> PAGEREF _Toc26471 \h </w:instrText>
          </w:r>
          <w:r>
            <w:fldChar w:fldCharType="separate"/>
          </w:r>
          <w:r>
            <w:t>8</w:t>
          </w:r>
          <w:r>
            <w:fldChar w:fldCharType="end"/>
          </w:r>
          <w:r>
            <w:rPr>
              <w:rFonts w:hint="eastAsia" w:ascii="宋体" w:hAnsi="宋体" w:eastAsia="宋体" w:cs="宋体"/>
              <w:szCs w:val="24"/>
              <w:lang w:eastAsia="zh-CN"/>
            </w:rPr>
            <w:fldChar w:fldCharType="end"/>
          </w:r>
        </w:p>
        <w:p w14:paraId="3BA1E357">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_Toc20470 </w:instrText>
          </w:r>
          <w:r>
            <w:rPr>
              <w:rFonts w:hint="eastAsia" w:ascii="宋体" w:hAnsi="宋体" w:eastAsia="宋体" w:cs="宋体"/>
              <w:szCs w:val="24"/>
              <w:lang w:eastAsia="zh-CN"/>
            </w:rPr>
            <w:fldChar w:fldCharType="separate"/>
          </w:r>
          <w:r>
            <w:rPr>
              <w:rFonts w:hint="eastAsia"/>
              <w:szCs w:val="24"/>
            </w:rPr>
            <w:t>五、开标与评标</w:t>
          </w:r>
          <w:r>
            <w:tab/>
          </w:r>
          <w:r>
            <w:fldChar w:fldCharType="begin"/>
          </w:r>
          <w:r>
            <w:instrText xml:space="preserve"> PAGEREF _Toc20470 \h </w:instrText>
          </w:r>
          <w:r>
            <w:fldChar w:fldCharType="separate"/>
          </w:r>
          <w:r>
            <w:t>9</w:t>
          </w:r>
          <w:r>
            <w:fldChar w:fldCharType="end"/>
          </w:r>
          <w:r>
            <w:rPr>
              <w:rFonts w:hint="eastAsia" w:ascii="宋体" w:hAnsi="宋体" w:eastAsia="宋体" w:cs="宋体"/>
              <w:szCs w:val="24"/>
              <w:lang w:eastAsia="zh-CN"/>
            </w:rPr>
            <w:fldChar w:fldCharType="end"/>
          </w:r>
        </w:p>
        <w:p w14:paraId="0046E144">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_Toc22153 </w:instrText>
          </w:r>
          <w:r>
            <w:rPr>
              <w:rFonts w:hint="eastAsia" w:ascii="宋体" w:hAnsi="宋体" w:eastAsia="宋体" w:cs="宋体"/>
              <w:szCs w:val="24"/>
              <w:lang w:eastAsia="zh-CN"/>
            </w:rPr>
            <w:fldChar w:fldCharType="separate"/>
          </w:r>
          <w:r>
            <w:rPr>
              <w:rFonts w:hint="eastAsia"/>
              <w:szCs w:val="24"/>
            </w:rPr>
            <w:t>六、定标</w:t>
          </w:r>
          <w:r>
            <w:tab/>
          </w:r>
          <w:r>
            <w:fldChar w:fldCharType="begin"/>
          </w:r>
          <w:r>
            <w:instrText xml:space="preserve"> PAGEREF _Toc22153 \h </w:instrText>
          </w:r>
          <w:r>
            <w:fldChar w:fldCharType="separate"/>
          </w:r>
          <w:r>
            <w:t>14</w:t>
          </w:r>
          <w:r>
            <w:fldChar w:fldCharType="end"/>
          </w:r>
          <w:r>
            <w:rPr>
              <w:rFonts w:hint="eastAsia" w:ascii="宋体" w:hAnsi="宋体" w:eastAsia="宋体" w:cs="宋体"/>
              <w:szCs w:val="24"/>
              <w:lang w:eastAsia="zh-CN"/>
            </w:rPr>
            <w:fldChar w:fldCharType="end"/>
          </w:r>
        </w:p>
        <w:p w14:paraId="40A1B4BB">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_Toc1214 </w:instrText>
          </w:r>
          <w:r>
            <w:rPr>
              <w:rFonts w:hint="eastAsia" w:ascii="宋体" w:hAnsi="宋体" w:eastAsia="宋体" w:cs="宋体"/>
              <w:szCs w:val="24"/>
              <w:lang w:eastAsia="zh-CN"/>
            </w:rPr>
            <w:fldChar w:fldCharType="separate"/>
          </w:r>
          <w:r>
            <w:rPr>
              <w:rFonts w:hint="eastAsia"/>
              <w:szCs w:val="24"/>
            </w:rPr>
            <w:t>七、授予合同</w:t>
          </w:r>
          <w:r>
            <w:tab/>
          </w:r>
          <w:r>
            <w:fldChar w:fldCharType="begin"/>
          </w:r>
          <w:r>
            <w:instrText xml:space="preserve"> PAGEREF _Toc1214 \h </w:instrText>
          </w:r>
          <w:r>
            <w:fldChar w:fldCharType="separate"/>
          </w:r>
          <w:r>
            <w:t>16</w:t>
          </w:r>
          <w:r>
            <w:fldChar w:fldCharType="end"/>
          </w:r>
          <w:r>
            <w:rPr>
              <w:rFonts w:hint="eastAsia" w:ascii="宋体" w:hAnsi="宋体" w:eastAsia="宋体" w:cs="宋体"/>
              <w:szCs w:val="24"/>
              <w:lang w:eastAsia="zh-CN"/>
            </w:rPr>
            <w:fldChar w:fldCharType="end"/>
          </w:r>
        </w:p>
        <w:p w14:paraId="4F109BF8">
          <w:pPr>
            <w:pStyle w:val="9"/>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_Toc27719 </w:instrText>
          </w:r>
          <w:r>
            <w:rPr>
              <w:rFonts w:hint="eastAsia" w:ascii="宋体" w:hAnsi="宋体" w:eastAsia="宋体" w:cs="宋体"/>
              <w:szCs w:val="24"/>
              <w:lang w:eastAsia="zh-CN"/>
            </w:rPr>
            <w:fldChar w:fldCharType="separate"/>
          </w:r>
          <w:r>
            <w:rPr>
              <w:rFonts w:hint="eastAsia"/>
              <w:szCs w:val="28"/>
            </w:rPr>
            <w:t>第三</w:t>
          </w:r>
          <w:r>
            <w:rPr>
              <w:rFonts w:hint="eastAsia"/>
              <w:szCs w:val="28"/>
              <w:lang w:eastAsia="zh-CN"/>
            </w:rPr>
            <w:t>章</w:t>
          </w:r>
          <w:r>
            <w:rPr>
              <w:rFonts w:hint="eastAsia"/>
              <w:szCs w:val="28"/>
              <w:lang w:val="en-US" w:eastAsia="zh-CN"/>
            </w:rPr>
            <w:t xml:space="preserve"> </w:t>
          </w:r>
          <w:r>
            <w:rPr>
              <w:rFonts w:hint="eastAsia"/>
              <w:szCs w:val="28"/>
            </w:rPr>
            <w:t>合同条款</w:t>
          </w:r>
          <w:r>
            <w:tab/>
          </w:r>
          <w:r>
            <w:fldChar w:fldCharType="begin"/>
          </w:r>
          <w:r>
            <w:instrText xml:space="preserve"> PAGEREF _Toc27719 \h </w:instrText>
          </w:r>
          <w:r>
            <w:fldChar w:fldCharType="separate"/>
          </w:r>
          <w:r>
            <w:t>21</w:t>
          </w:r>
          <w:r>
            <w:fldChar w:fldCharType="end"/>
          </w:r>
          <w:r>
            <w:rPr>
              <w:rFonts w:hint="eastAsia" w:ascii="宋体" w:hAnsi="宋体" w:eastAsia="宋体" w:cs="宋体"/>
              <w:szCs w:val="24"/>
              <w:lang w:eastAsia="zh-CN"/>
            </w:rPr>
            <w:fldChar w:fldCharType="end"/>
          </w:r>
        </w:p>
        <w:p w14:paraId="71BBBD22">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_Toc30562 </w:instrText>
          </w:r>
          <w:r>
            <w:rPr>
              <w:rFonts w:hint="eastAsia" w:ascii="宋体" w:hAnsi="宋体" w:eastAsia="宋体" w:cs="宋体"/>
              <w:szCs w:val="24"/>
              <w:lang w:eastAsia="zh-CN"/>
            </w:rPr>
            <w:fldChar w:fldCharType="separate"/>
          </w:r>
          <w:r>
            <w:rPr>
              <w:rFonts w:hint="eastAsia"/>
              <w:szCs w:val="24"/>
            </w:rPr>
            <w:t>第一节</w:t>
          </w:r>
          <w:r>
            <w:rPr>
              <w:rFonts w:hint="eastAsia"/>
              <w:szCs w:val="24"/>
              <w:lang w:val="en-US" w:eastAsia="zh-CN"/>
            </w:rPr>
            <w:t xml:space="preserve"> </w:t>
          </w:r>
          <w:r>
            <w:rPr>
              <w:rFonts w:hint="eastAsia"/>
              <w:szCs w:val="24"/>
            </w:rPr>
            <w:t>政府采购合同协议书</w:t>
          </w:r>
          <w:r>
            <w:tab/>
          </w:r>
          <w:r>
            <w:fldChar w:fldCharType="begin"/>
          </w:r>
          <w:r>
            <w:instrText xml:space="preserve"> PAGEREF _Toc30562 \h </w:instrText>
          </w:r>
          <w:r>
            <w:fldChar w:fldCharType="separate"/>
          </w:r>
          <w:r>
            <w:t>22</w:t>
          </w:r>
          <w:r>
            <w:fldChar w:fldCharType="end"/>
          </w:r>
          <w:r>
            <w:rPr>
              <w:rFonts w:hint="eastAsia" w:ascii="宋体" w:hAnsi="宋体" w:eastAsia="宋体" w:cs="宋体"/>
              <w:szCs w:val="24"/>
              <w:lang w:eastAsia="zh-CN"/>
            </w:rPr>
            <w:fldChar w:fldCharType="end"/>
          </w:r>
        </w:p>
        <w:p w14:paraId="0542226A">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_Toc2140 </w:instrText>
          </w:r>
          <w:r>
            <w:rPr>
              <w:rFonts w:hint="eastAsia" w:ascii="宋体" w:hAnsi="宋体" w:eastAsia="宋体" w:cs="宋体"/>
              <w:szCs w:val="24"/>
              <w:lang w:eastAsia="zh-CN"/>
            </w:rPr>
            <w:fldChar w:fldCharType="separate"/>
          </w:r>
          <w:r>
            <w:rPr>
              <w:rFonts w:hint="eastAsia" w:ascii="宋体" w:hAnsi="宋体" w:eastAsia="宋体" w:cs="宋体"/>
              <w:szCs w:val="24"/>
            </w:rPr>
            <w:t>第二节</w:t>
          </w:r>
          <w:r>
            <w:rPr>
              <w:rFonts w:hint="eastAsia" w:ascii="宋体" w:hAnsi="宋体" w:eastAsia="宋体" w:cs="宋体"/>
              <w:szCs w:val="24"/>
              <w:lang w:val="en-US" w:eastAsia="zh-CN"/>
            </w:rPr>
            <w:t xml:space="preserve"> </w:t>
          </w:r>
          <w:r>
            <w:rPr>
              <w:rFonts w:hint="eastAsia" w:ascii="宋体" w:hAnsi="宋体" w:eastAsia="宋体" w:cs="宋体"/>
              <w:szCs w:val="24"/>
            </w:rPr>
            <w:t>政府采购合同通用条款</w:t>
          </w:r>
          <w:r>
            <w:tab/>
          </w:r>
          <w:r>
            <w:fldChar w:fldCharType="begin"/>
          </w:r>
          <w:r>
            <w:instrText xml:space="preserve"> PAGEREF _Toc2140 \h </w:instrText>
          </w:r>
          <w:r>
            <w:fldChar w:fldCharType="separate"/>
          </w:r>
          <w:r>
            <w:t>26</w:t>
          </w:r>
          <w:r>
            <w:fldChar w:fldCharType="end"/>
          </w:r>
          <w:r>
            <w:rPr>
              <w:rFonts w:hint="eastAsia" w:ascii="宋体" w:hAnsi="宋体" w:eastAsia="宋体" w:cs="宋体"/>
              <w:szCs w:val="24"/>
              <w:lang w:eastAsia="zh-CN"/>
            </w:rPr>
            <w:fldChar w:fldCharType="end"/>
          </w:r>
        </w:p>
        <w:p w14:paraId="241ADEA5">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_Toc6206 </w:instrText>
          </w:r>
          <w:r>
            <w:rPr>
              <w:rFonts w:hint="eastAsia" w:ascii="宋体" w:hAnsi="宋体" w:eastAsia="宋体" w:cs="宋体"/>
              <w:szCs w:val="24"/>
              <w:lang w:eastAsia="zh-CN"/>
            </w:rPr>
            <w:fldChar w:fldCharType="separate"/>
          </w:r>
          <w:r>
            <w:rPr>
              <w:rFonts w:hint="eastAsia" w:ascii="宋体" w:hAnsi="宋体" w:eastAsia="宋体" w:cs="宋体"/>
              <w:szCs w:val="24"/>
            </w:rPr>
            <w:t>第三节</w:t>
          </w:r>
          <w:r>
            <w:rPr>
              <w:rFonts w:hint="eastAsia" w:ascii="宋体" w:hAnsi="宋体" w:eastAsia="宋体" w:cs="宋体"/>
              <w:szCs w:val="24"/>
              <w:lang w:val="en-US" w:eastAsia="zh-CN"/>
            </w:rPr>
            <w:t xml:space="preserve"> </w:t>
          </w:r>
          <w:r>
            <w:rPr>
              <w:rFonts w:hint="eastAsia" w:ascii="宋体" w:hAnsi="宋体" w:eastAsia="宋体" w:cs="宋体"/>
              <w:szCs w:val="24"/>
            </w:rPr>
            <w:t>政府采购合同专用条款</w:t>
          </w:r>
          <w:r>
            <w:tab/>
          </w:r>
          <w:r>
            <w:fldChar w:fldCharType="begin"/>
          </w:r>
          <w:r>
            <w:instrText xml:space="preserve"> PAGEREF _Toc6206 \h </w:instrText>
          </w:r>
          <w:r>
            <w:fldChar w:fldCharType="separate"/>
          </w:r>
          <w:r>
            <w:t>33</w:t>
          </w:r>
          <w:r>
            <w:fldChar w:fldCharType="end"/>
          </w:r>
          <w:r>
            <w:rPr>
              <w:rFonts w:hint="eastAsia" w:ascii="宋体" w:hAnsi="宋体" w:eastAsia="宋体" w:cs="宋体"/>
              <w:szCs w:val="24"/>
              <w:lang w:eastAsia="zh-CN"/>
            </w:rPr>
            <w:fldChar w:fldCharType="end"/>
          </w:r>
        </w:p>
        <w:p w14:paraId="5061F790">
          <w:pPr>
            <w:pStyle w:val="9"/>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_Toc21273 </w:instrText>
          </w:r>
          <w:r>
            <w:rPr>
              <w:rFonts w:hint="eastAsia" w:ascii="宋体" w:hAnsi="宋体" w:eastAsia="宋体" w:cs="宋体"/>
              <w:szCs w:val="24"/>
              <w:lang w:eastAsia="zh-CN"/>
            </w:rPr>
            <w:fldChar w:fldCharType="separate"/>
          </w:r>
          <w:r>
            <w:rPr>
              <w:rFonts w:hint="eastAsia"/>
              <w:szCs w:val="28"/>
            </w:rPr>
            <w:t>第四章</w:t>
          </w:r>
          <w:r>
            <w:rPr>
              <w:rFonts w:hint="eastAsia"/>
              <w:szCs w:val="28"/>
              <w:lang w:val="en-US" w:eastAsia="zh-CN"/>
            </w:rPr>
            <w:t xml:space="preserve"> </w:t>
          </w:r>
          <w:r>
            <w:rPr>
              <w:rFonts w:hint="eastAsia"/>
              <w:szCs w:val="28"/>
            </w:rPr>
            <w:t>采购需求</w:t>
          </w:r>
          <w:r>
            <w:tab/>
          </w:r>
          <w:r>
            <w:fldChar w:fldCharType="begin"/>
          </w:r>
          <w:r>
            <w:instrText xml:space="preserve"> PAGEREF _Toc21273 \h </w:instrText>
          </w:r>
          <w:r>
            <w:fldChar w:fldCharType="separate"/>
          </w:r>
          <w:r>
            <w:t>75</w:t>
          </w:r>
          <w:r>
            <w:fldChar w:fldCharType="end"/>
          </w:r>
          <w:r>
            <w:rPr>
              <w:rFonts w:hint="eastAsia" w:ascii="宋体" w:hAnsi="宋体" w:eastAsia="宋体" w:cs="宋体"/>
              <w:szCs w:val="24"/>
              <w:lang w:eastAsia="zh-CN"/>
            </w:rPr>
            <w:fldChar w:fldCharType="end"/>
          </w:r>
        </w:p>
        <w:p w14:paraId="5FC5D4B8">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_Toc2615 </w:instrText>
          </w:r>
          <w:r>
            <w:rPr>
              <w:rFonts w:hint="eastAsia" w:ascii="宋体" w:hAnsi="宋体" w:eastAsia="宋体" w:cs="宋体"/>
              <w:szCs w:val="24"/>
              <w:lang w:eastAsia="zh-CN"/>
            </w:rPr>
            <w:fldChar w:fldCharType="separate"/>
          </w:r>
          <w:r>
            <w:rPr>
              <w:rFonts w:hint="eastAsia" w:ascii="宋体" w:hAnsi="宋体" w:eastAsia="宋体" w:cs="宋体"/>
              <w:szCs w:val="24"/>
              <w:lang w:val="en-US" w:eastAsia="zh-CN"/>
            </w:rPr>
            <w:t>一、</w:t>
          </w:r>
          <w:r>
            <w:rPr>
              <w:rFonts w:hint="eastAsia" w:ascii="宋体" w:hAnsi="宋体" w:eastAsia="宋体" w:cs="宋体"/>
              <w:szCs w:val="24"/>
            </w:rPr>
            <w:t>项目属性</w:t>
          </w:r>
          <w:r>
            <w:rPr>
              <w:rFonts w:hint="eastAsia" w:ascii="宋体" w:hAnsi="宋体" w:eastAsia="宋体" w:cs="宋体"/>
              <w:szCs w:val="24"/>
              <w:lang w:eastAsia="zh-CN"/>
            </w:rPr>
            <w:t>：</w:t>
          </w:r>
          <w:r>
            <w:rPr>
              <w:rFonts w:hint="eastAsia" w:ascii="宋体" w:hAnsi="宋体" w:eastAsia="宋体" w:cs="宋体"/>
              <w:szCs w:val="24"/>
            </w:rPr>
            <w:t>货物类项目。</w:t>
          </w:r>
          <w:r>
            <w:tab/>
          </w:r>
          <w:r>
            <w:fldChar w:fldCharType="begin"/>
          </w:r>
          <w:r>
            <w:instrText xml:space="preserve"> PAGEREF _Toc2615 \h </w:instrText>
          </w:r>
          <w:r>
            <w:fldChar w:fldCharType="separate"/>
          </w:r>
          <w:r>
            <w:t>75</w:t>
          </w:r>
          <w:r>
            <w:fldChar w:fldCharType="end"/>
          </w:r>
          <w:r>
            <w:rPr>
              <w:rFonts w:hint="eastAsia" w:ascii="宋体" w:hAnsi="宋体" w:eastAsia="宋体" w:cs="宋体"/>
              <w:szCs w:val="24"/>
              <w:lang w:eastAsia="zh-CN"/>
            </w:rPr>
            <w:fldChar w:fldCharType="end"/>
          </w:r>
        </w:p>
        <w:p w14:paraId="7EEDBF38">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_Toc30780 </w:instrText>
          </w:r>
          <w:r>
            <w:rPr>
              <w:rFonts w:hint="eastAsia" w:ascii="宋体" w:hAnsi="宋体" w:eastAsia="宋体" w:cs="宋体"/>
              <w:szCs w:val="24"/>
              <w:lang w:eastAsia="zh-CN"/>
            </w:rPr>
            <w:fldChar w:fldCharType="separate"/>
          </w:r>
          <w:r>
            <w:rPr>
              <w:rFonts w:hint="eastAsia" w:ascii="宋体" w:hAnsi="宋体" w:eastAsia="宋体" w:cs="宋体"/>
              <w:szCs w:val="24"/>
              <w:lang w:val="en-US" w:eastAsia="zh-CN"/>
            </w:rPr>
            <w:t>二、采购清单</w:t>
          </w:r>
          <w:r>
            <w:tab/>
          </w:r>
          <w:r>
            <w:fldChar w:fldCharType="begin"/>
          </w:r>
          <w:r>
            <w:instrText xml:space="preserve"> PAGEREF _Toc30780 \h </w:instrText>
          </w:r>
          <w:r>
            <w:fldChar w:fldCharType="separate"/>
          </w:r>
          <w:r>
            <w:t>75</w:t>
          </w:r>
          <w:r>
            <w:fldChar w:fldCharType="end"/>
          </w:r>
          <w:r>
            <w:rPr>
              <w:rFonts w:hint="eastAsia" w:ascii="宋体" w:hAnsi="宋体" w:eastAsia="宋体" w:cs="宋体"/>
              <w:szCs w:val="24"/>
              <w:lang w:eastAsia="zh-CN"/>
            </w:rPr>
            <w:fldChar w:fldCharType="end"/>
          </w:r>
        </w:p>
        <w:p w14:paraId="02B2B827">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_Toc21693 </w:instrText>
          </w:r>
          <w:r>
            <w:rPr>
              <w:rFonts w:hint="eastAsia" w:ascii="宋体" w:hAnsi="宋体" w:eastAsia="宋体" w:cs="宋体"/>
              <w:szCs w:val="24"/>
              <w:lang w:eastAsia="zh-CN"/>
            </w:rPr>
            <w:fldChar w:fldCharType="separate"/>
          </w:r>
          <w:r>
            <w:rPr>
              <w:rFonts w:hint="eastAsia" w:ascii="宋体" w:hAnsi="宋体" w:eastAsia="宋体" w:cs="宋体"/>
              <w:szCs w:val="24"/>
              <w:lang w:val="en-US" w:eastAsia="zh-CN"/>
            </w:rPr>
            <w:t>三、技术要求</w:t>
          </w:r>
          <w:r>
            <w:tab/>
          </w:r>
          <w:r>
            <w:fldChar w:fldCharType="begin"/>
          </w:r>
          <w:r>
            <w:instrText xml:space="preserve"> PAGEREF _Toc21693 \h </w:instrText>
          </w:r>
          <w:r>
            <w:fldChar w:fldCharType="separate"/>
          </w:r>
          <w:r>
            <w:t>75</w:t>
          </w:r>
          <w:r>
            <w:fldChar w:fldCharType="end"/>
          </w:r>
          <w:r>
            <w:rPr>
              <w:rFonts w:hint="eastAsia" w:ascii="宋体" w:hAnsi="宋体" w:eastAsia="宋体" w:cs="宋体"/>
              <w:szCs w:val="24"/>
              <w:lang w:eastAsia="zh-CN"/>
            </w:rPr>
            <w:fldChar w:fldCharType="end"/>
          </w:r>
        </w:p>
        <w:p w14:paraId="6B3EC1B7">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_Toc27005 </w:instrText>
          </w:r>
          <w:r>
            <w:rPr>
              <w:rFonts w:hint="eastAsia" w:ascii="宋体" w:hAnsi="宋体" w:eastAsia="宋体" w:cs="宋体"/>
              <w:szCs w:val="24"/>
              <w:lang w:eastAsia="zh-CN"/>
            </w:rPr>
            <w:fldChar w:fldCharType="separate"/>
          </w:r>
          <w:r>
            <w:rPr>
              <w:rFonts w:hint="eastAsia" w:ascii="宋体" w:hAnsi="宋体" w:eastAsia="宋体" w:cs="宋体"/>
              <w:szCs w:val="24"/>
              <w:lang w:val="en-US" w:eastAsia="zh-CN"/>
            </w:rPr>
            <w:t>四、商务要求</w:t>
          </w:r>
          <w:r>
            <w:tab/>
          </w:r>
          <w:r>
            <w:fldChar w:fldCharType="begin"/>
          </w:r>
          <w:r>
            <w:instrText xml:space="preserve"> PAGEREF _Toc27005 \h </w:instrText>
          </w:r>
          <w:r>
            <w:fldChar w:fldCharType="separate"/>
          </w:r>
          <w:r>
            <w:t>105</w:t>
          </w:r>
          <w:r>
            <w:fldChar w:fldCharType="end"/>
          </w:r>
          <w:r>
            <w:rPr>
              <w:rFonts w:hint="eastAsia" w:ascii="宋体" w:hAnsi="宋体" w:eastAsia="宋体" w:cs="宋体"/>
              <w:szCs w:val="24"/>
              <w:lang w:eastAsia="zh-CN"/>
            </w:rPr>
            <w:fldChar w:fldCharType="end"/>
          </w:r>
        </w:p>
        <w:p w14:paraId="2E77942F">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_Toc4770 </w:instrText>
          </w:r>
          <w:r>
            <w:rPr>
              <w:rFonts w:hint="eastAsia" w:ascii="宋体" w:hAnsi="宋体" w:eastAsia="宋体" w:cs="宋体"/>
              <w:szCs w:val="24"/>
              <w:lang w:eastAsia="zh-CN"/>
            </w:rPr>
            <w:fldChar w:fldCharType="separate"/>
          </w:r>
          <w:r>
            <w:rPr>
              <w:rFonts w:hint="eastAsia" w:ascii="宋体" w:hAnsi="宋体" w:eastAsia="宋体" w:cs="宋体"/>
              <w:szCs w:val="24"/>
              <w:lang w:val="en-US" w:eastAsia="zh-CN"/>
            </w:rPr>
            <w:t>五、采购标的对应的中小企业划分标准所属行业一览表</w:t>
          </w:r>
          <w:r>
            <w:tab/>
          </w:r>
          <w:r>
            <w:fldChar w:fldCharType="begin"/>
          </w:r>
          <w:r>
            <w:instrText xml:space="preserve"> PAGEREF _Toc4770 \h </w:instrText>
          </w:r>
          <w:r>
            <w:fldChar w:fldCharType="separate"/>
          </w:r>
          <w:r>
            <w:t>105</w:t>
          </w:r>
          <w:r>
            <w:fldChar w:fldCharType="end"/>
          </w:r>
          <w:r>
            <w:rPr>
              <w:rFonts w:hint="eastAsia" w:ascii="宋体" w:hAnsi="宋体" w:eastAsia="宋体" w:cs="宋体"/>
              <w:szCs w:val="24"/>
              <w:lang w:eastAsia="zh-CN"/>
            </w:rPr>
            <w:fldChar w:fldCharType="end"/>
          </w:r>
        </w:p>
        <w:p w14:paraId="0AEA29A8">
          <w:pPr>
            <w:pStyle w:val="9"/>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_Toc28278 </w:instrText>
          </w:r>
          <w:r>
            <w:rPr>
              <w:rFonts w:hint="eastAsia" w:ascii="宋体" w:hAnsi="宋体" w:eastAsia="宋体" w:cs="宋体"/>
              <w:szCs w:val="24"/>
              <w:lang w:eastAsia="zh-CN"/>
            </w:rPr>
            <w:fldChar w:fldCharType="separate"/>
          </w:r>
          <w:r>
            <w:rPr>
              <w:rFonts w:hint="eastAsia"/>
              <w:szCs w:val="28"/>
            </w:rPr>
            <w:t>第五章</w:t>
          </w:r>
          <w:r>
            <w:rPr>
              <w:rFonts w:hint="eastAsia"/>
              <w:szCs w:val="28"/>
              <w:lang w:val="en-US" w:eastAsia="zh-CN"/>
            </w:rPr>
            <w:t xml:space="preserve"> </w:t>
          </w:r>
          <w:r>
            <w:rPr>
              <w:rFonts w:hint="eastAsia"/>
              <w:szCs w:val="28"/>
            </w:rPr>
            <w:t>评标方法与评标标准</w:t>
          </w:r>
          <w:r>
            <w:tab/>
          </w:r>
          <w:r>
            <w:fldChar w:fldCharType="begin"/>
          </w:r>
          <w:r>
            <w:instrText xml:space="preserve"> PAGEREF _Toc28278 \h </w:instrText>
          </w:r>
          <w:r>
            <w:fldChar w:fldCharType="separate"/>
          </w:r>
          <w:r>
            <w:t>106</w:t>
          </w:r>
          <w:r>
            <w:fldChar w:fldCharType="end"/>
          </w:r>
          <w:r>
            <w:rPr>
              <w:rFonts w:hint="eastAsia" w:ascii="宋体" w:hAnsi="宋体" w:eastAsia="宋体" w:cs="宋体"/>
              <w:szCs w:val="24"/>
              <w:lang w:eastAsia="zh-CN"/>
            </w:rPr>
            <w:fldChar w:fldCharType="end"/>
          </w:r>
        </w:p>
        <w:p w14:paraId="033C1E9F">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_Toc27875 </w:instrText>
          </w:r>
          <w:r>
            <w:rPr>
              <w:rFonts w:hint="eastAsia" w:ascii="宋体" w:hAnsi="宋体" w:eastAsia="宋体" w:cs="宋体"/>
              <w:szCs w:val="24"/>
              <w:lang w:eastAsia="zh-CN"/>
            </w:rPr>
            <w:fldChar w:fldCharType="separate"/>
          </w:r>
          <w:r>
            <w:rPr>
              <w:rFonts w:hint="eastAsia" w:ascii="宋体" w:hAnsi="宋体" w:eastAsia="宋体" w:cs="宋体"/>
              <w:szCs w:val="24"/>
              <w:lang w:val="en-US" w:eastAsia="zh-CN"/>
            </w:rPr>
            <w:t>一、定标原则</w:t>
          </w:r>
          <w:r>
            <w:tab/>
          </w:r>
          <w:r>
            <w:fldChar w:fldCharType="begin"/>
          </w:r>
          <w:r>
            <w:instrText xml:space="preserve"> PAGEREF _Toc27875 \h </w:instrText>
          </w:r>
          <w:r>
            <w:fldChar w:fldCharType="separate"/>
          </w:r>
          <w:r>
            <w:t>106</w:t>
          </w:r>
          <w:r>
            <w:fldChar w:fldCharType="end"/>
          </w:r>
          <w:r>
            <w:rPr>
              <w:rFonts w:hint="eastAsia" w:ascii="宋体" w:hAnsi="宋体" w:eastAsia="宋体" w:cs="宋体"/>
              <w:szCs w:val="24"/>
              <w:lang w:eastAsia="zh-CN"/>
            </w:rPr>
            <w:fldChar w:fldCharType="end"/>
          </w:r>
        </w:p>
        <w:p w14:paraId="28BE9E66">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_Toc13519 </w:instrText>
          </w:r>
          <w:r>
            <w:rPr>
              <w:rFonts w:hint="eastAsia" w:ascii="宋体" w:hAnsi="宋体" w:eastAsia="宋体" w:cs="宋体"/>
              <w:szCs w:val="24"/>
              <w:lang w:eastAsia="zh-CN"/>
            </w:rPr>
            <w:fldChar w:fldCharType="separate"/>
          </w:r>
          <w:r>
            <w:rPr>
              <w:rFonts w:hint="eastAsia" w:ascii="宋体" w:hAnsi="宋体" w:eastAsia="宋体" w:cs="宋体"/>
              <w:szCs w:val="24"/>
              <w:lang w:val="en-US" w:eastAsia="zh-CN"/>
            </w:rPr>
            <w:t>二、政府采购政策功能落实</w:t>
          </w:r>
          <w:r>
            <w:tab/>
          </w:r>
          <w:r>
            <w:fldChar w:fldCharType="begin"/>
          </w:r>
          <w:r>
            <w:instrText xml:space="preserve"> PAGEREF _Toc13519 \h </w:instrText>
          </w:r>
          <w:r>
            <w:fldChar w:fldCharType="separate"/>
          </w:r>
          <w:r>
            <w:t>106</w:t>
          </w:r>
          <w:r>
            <w:fldChar w:fldCharType="end"/>
          </w:r>
          <w:r>
            <w:rPr>
              <w:rFonts w:hint="eastAsia" w:ascii="宋体" w:hAnsi="宋体" w:eastAsia="宋体" w:cs="宋体"/>
              <w:szCs w:val="24"/>
              <w:lang w:eastAsia="zh-CN"/>
            </w:rPr>
            <w:fldChar w:fldCharType="end"/>
          </w:r>
        </w:p>
        <w:p w14:paraId="159F70F6">
          <w:pPr>
            <w:pStyle w:val="9"/>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_Toc26785 </w:instrText>
          </w:r>
          <w:r>
            <w:rPr>
              <w:rFonts w:hint="eastAsia" w:ascii="宋体" w:hAnsi="宋体" w:eastAsia="宋体" w:cs="宋体"/>
              <w:szCs w:val="24"/>
              <w:lang w:eastAsia="zh-CN"/>
            </w:rPr>
            <w:fldChar w:fldCharType="separate"/>
          </w:r>
          <w:r>
            <w:rPr>
              <w:rFonts w:hint="eastAsia"/>
              <w:szCs w:val="28"/>
            </w:rPr>
            <w:t>第六章</w:t>
          </w:r>
          <w:r>
            <w:rPr>
              <w:rFonts w:hint="eastAsia"/>
              <w:szCs w:val="28"/>
              <w:lang w:val="en-US" w:eastAsia="zh-CN"/>
            </w:rPr>
            <w:t xml:space="preserve"> </w:t>
          </w:r>
          <w:r>
            <w:rPr>
              <w:rFonts w:hint="eastAsia"/>
              <w:szCs w:val="28"/>
            </w:rPr>
            <w:t>投标文件格式</w:t>
          </w:r>
          <w:r>
            <w:tab/>
          </w:r>
          <w:r>
            <w:fldChar w:fldCharType="begin"/>
          </w:r>
          <w:r>
            <w:instrText xml:space="preserve"> PAGEREF _Toc26785 \h </w:instrText>
          </w:r>
          <w:r>
            <w:fldChar w:fldCharType="separate"/>
          </w:r>
          <w:r>
            <w:t>108</w:t>
          </w:r>
          <w:r>
            <w:fldChar w:fldCharType="end"/>
          </w:r>
          <w:r>
            <w:rPr>
              <w:rFonts w:hint="eastAsia" w:ascii="宋体" w:hAnsi="宋体" w:eastAsia="宋体" w:cs="宋体"/>
              <w:szCs w:val="24"/>
              <w:lang w:eastAsia="zh-CN"/>
            </w:rPr>
            <w:fldChar w:fldCharType="end"/>
          </w:r>
        </w:p>
        <w:p w14:paraId="1245AC79">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_Toc27355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一、法人或者其他组织的营业执照等证明文件，自然人的身份证明</w:t>
          </w:r>
          <w:r>
            <w:tab/>
          </w:r>
          <w:r>
            <w:fldChar w:fldCharType="begin"/>
          </w:r>
          <w:r>
            <w:instrText xml:space="preserve"> PAGEREF _Toc27355 \h </w:instrText>
          </w:r>
          <w:r>
            <w:fldChar w:fldCharType="separate"/>
          </w:r>
          <w:r>
            <w:t>110</w:t>
          </w:r>
          <w:r>
            <w:fldChar w:fldCharType="end"/>
          </w:r>
          <w:r>
            <w:rPr>
              <w:rFonts w:hint="eastAsia" w:ascii="宋体" w:hAnsi="宋体" w:eastAsia="宋体" w:cs="宋体"/>
              <w:szCs w:val="24"/>
              <w:lang w:eastAsia="zh-CN"/>
            </w:rPr>
            <w:fldChar w:fldCharType="end"/>
          </w:r>
        </w:p>
        <w:p w14:paraId="6F995DD5">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_Toc2509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二、上一年度的财务状况报告</w:t>
          </w:r>
          <w:r>
            <w:tab/>
          </w:r>
          <w:r>
            <w:fldChar w:fldCharType="begin"/>
          </w:r>
          <w:r>
            <w:instrText xml:space="preserve"> PAGEREF _Toc2509 \h </w:instrText>
          </w:r>
          <w:r>
            <w:fldChar w:fldCharType="separate"/>
          </w:r>
          <w:r>
            <w:t>110</w:t>
          </w:r>
          <w:r>
            <w:fldChar w:fldCharType="end"/>
          </w:r>
          <w:r>
            <w:rPr>
              <w:rFonts w:hint="eastAsia" w:ascii="宋体" w:hAnsi="宋体" w:eastAsia="宋体" w:cs="宋体"/>
              <w:szCs w:val="24"/>
              <w:lang w:eastAsia="zh-CN"/>
            </w:rPr>
            <w:fldChar w:fldCharType="end"/>
          </w:r>
        </w:p>
        <w:p w14:paraId="331926EE">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_Toc6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三、具备履行合同所必需的设备和专业技术能力的书面声明</w:t>
          </w:r>
          <w:r>
            <w:tab/>
          </w:r>
          <w:r>
            <w:fldChar w:fldCharType="begin"/>
          </w:r>
          <w:r>
            <w:instrText xml:space="preserve"> PAGEREF _Toc6 \h </w:instrText>
          </w:r>
          <w:r>
            <w:fldChar w:fldCharType="separate"/>
          </w:r>
          <w:r>
            <w:t>110</w:t>
          </w:r>
          <w:r>
            <w:fldChar w:fldCharType="end"/>
          </w:r>
          <w:r>
            <w:rPr>
              <w:rFonts w:hint="eastAsia" w:ascii="宋体" w:hAnsi="宋体" w:eastAsia="宋体" w:cs="宋体"/>
              <w:szCs w:val="24"/>
              <w:lang w:eastAsia="zh-CN"/>
            </w:rPr>
            <w:fldChar w:fldCharType="end"/>
          </w:r>
        </w:p>
        <w:p w14:paraId="68CFD99C">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_Toc6237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四、依法缴纳税收和社会保障资金的相关材料</w:t>
          </w:r>
          <w:r>
            <w:tab/>
          </w:r>
          <w:r>
            <w:fldChar w:fldCharType="begin"/>
          </w:r>
          <w:r>
            <w:instrText xml:space="preserve"> PAGEREF _Toc6237 \h </w:instrText>
          </w:r>
          <w:r>
            <w:fldChar w:fldCharType="separate"/>
          </w:r>
          <w:r>
            <w:t>110</w:t>
          </w:r>
          <w:r>
            <w:fldChar w:fldCharType="end"/>
          </w:r>
          <w:r>
            <w:rPr>
              <w:rFonts w:hint="eastAsia" w:ascii="宋体" w:hAnsi="宋体" w:eastAsia="宋体" w:cs="宋体"/>
              <w:szCs w:val="24"/>
              <w:lang w:eastAsia="zh-CN"/>
            </w:rPr>
            <w:fldChar w:fldCharType="end"/>
          </w:r>
        </w:p>
        <w:p w14:paraId="4F1AB770">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_Toc16835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五、参加政府采购活动前3年内在经营活动中没有重大违法记录的书面声明</w:t>
          </w:r>
          <w:r>
            <w:tab/>
          </w:r>
          <w:r>
            <w:fldChar w:fldCharType="begin"/>
          </w:r>
          <w:r>
            <w:instrText xml:space="preserve"> PAGEREF _Toc16835 \h </w:instrText>
          </w:r>
          <w:r>
            <w:fldChar w:fldCharType="separate"/>
          </w:r>
          <w:r>
            <w:t>111</w:t>
          </w:r>
          <w:r>
            <w:fldChar w:fldCharType="end"/>
          </w:r>
          <w:r>
            <w:rPr>
              <w:rFonts w:hint="eastAsia" w:ascii="宋体" w:hAnsi="宋体" w:eastAsia="宋体" w:cs="宋体"/>
              <w:szCs w:val="24"/>
              <w:lang w:eastAsia="zh-CN"/>
            </w:rPr>
            <w:fldChar w:fldCharType="end"/>
          </w:r>
        </w:p>
        <w:p w14:paraId="313374DD">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_Toc1026 </w:instrText>
          </w:r>
          <w:r>
            <w:rPr>
              <w:rFonts w:hint="eastAsia" w:ascii="宋体" w:hAnsi="宋体" w:eastAsia="宋体" w:cs="宋体"/>
              <w:szCs w:val="24"/>
              <w:lang w:eastAsia="zh-CN"/>
            </w:rPr>
            <w:fldChar w:fldCharType="separate"/>
          </w:r>
          <w:r>
            <w:rPr>
              <w:rFonts w:hint="eastAsia" w:ascii="宋体" w:hAnsi="宋体" w:eastAsia="宋体" w:cs="宋体"/>
              <w:i w:val="0"/>
              <w:iCs w:val="0"/>
              <w:szCs w:val="24"/>
              <w:lang w:val="en-US" w:eastAsia="zh-CN"/>
            </w:rPr>
            <w:t>六、特定资格要求的证明文件</w:t>
          </w:r>
          <w:r>
            <w:tab/>
          </w:r>
          <w:r>
            <w:fldChar w:fldCharType="begin"/>
          </w:r>
          <w:r>
            <w:instrText xml:space="preserve"> PAGEREF _Toc1026 \h </w:instrText>
          </w:r>
          <w:r>
            <w:fldChar w:fldCharType="separate"/>
          </w:r>
          <w:r>
            <w:t>111</w:t>
          </w:r>
          <w:r>
            <w:fldChar w:fldCharType="end"/>
          </w:r>
          <w:r>
            <w:rPr>
              <w:rFonts w:hint="eastAsia" w:ascii="宋体" w:hAnsi="宋体" w:eastAsia="宋体" w:cs="宋体"/>
              <w:szCs w:val="24"/>
              <w:lang w:eastAsia="zh-CN"/>
            </w:rPr>
            <w:fldChar w:fldCharType="end"/>
          </w:r>
        </w:p>
        <w:p w14:paraId="13C406F0">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_Toc220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七、法人授权书</w:t>
          </w:r>
          <w:r>
            <w:tab/>
          </w:r>
          <w:r>
            <w:fldChar w:fldCharType="begin"/>
          </w:r>
          <w:r>
            <w:instrText xml:space="preserve"> PAGEREF _Toc220 \h </w:instrText>
          </w:r>
          <w:r>
            <w:fldChar w:fldCharType="separate"/>
          </w:r>
          <w:r>
            <w:t>112</w:t>
          </w:r>
          <w:r>
            <w:fldChar w:fldCharType="end"/>
          </w:r>
          <w:r>
            <w:rPr>
              <w:rFonts w:hint="eastAsia" w:ascii="宋体" w:hAnsi="宋体" w:eastAsia="宋体" w:cs="宋体"/>
              <w:szCs w:val="24"/>
              <w:lang w:eastAsia="zh-CN"/>
            </w:rPr>
            <w:fldChar w:fldCharType="end"/>
          </w:r>
        </w:p>
        <w:p w14:paraId="2FC3D1E8">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_Toc697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八、投标函</w:t>
          </w:r>
          <w:r>
            <w:tab/>
          </w:r>
          <w:r>
            <w:fldChar w:fldCharType="begin"/>
          </w:r>
          <w:r>
            <w:instrText xml:space="preserve"> PAGEREF _Toc697 \h </w:instrText>
          </w:r>
          <w:r>
            <w:fldChar w:fldCharType="separate"/>
          </w:r>
          <w:r>
            <w:t>113</w:t>
          </w:r>
          <w:r>
            <w:fldChar w:fldCharType="end"/>
          </w:r>
          <w:r>
            <w:rPr>
              <w:rFonts w:hint="eastAsia" w:ascii="宋体" w:hAnsi="宋体" w:eastAsia="宋体" w:cs="宋体"/>
              <w:szCs w:val="24"/>
              <w:lang w:eastAsia="zh-CN"/>
            </w:rPr>
            <w:fldChar w:fldCharType="end"/>
          </w:r>
        </w:p>
        <w:p w14:paraId="55755859">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_Toc2642 </w:instrText>
          </w:r>
          <w:r>
            <w:rPr>
              <w:rFonts w:hint="eastAsia" w:ascii="宋体" w:hAnsi="宋体" w:eastAsia="宋体" w:cs="宋体"/>
              <w:szCs w:val="24"/>
              <w:lang w:eastAsia="zh-CN"/>
            </w:rPr>
            <w:fldChar w:fldCharType="separate"/>
          </w:r>
          <w:r>
            <w:rPr>
              <w:rFonts w:hint="eastAsia" w:ascii="宋体" w:hAnsi="宋体" w:eastAsia="宋体" w:cs="宋体"/>
              <w:i w:val="0"/>
              <w:iCs w:val="0"/>
              <w:szCs w:val="24"/>
              <w:lang w:val="en-US" w:eastAsia="zh-CN"/>
            </w:rPr>
            <w:t>九、中小企业声明函（货物）</w:t>
          </w:r>
          <w:r>
            <w:tab/>
          </w:r>
          <w:r>
            <w:fldChar w:fldCharType="begin"/>
          </w:r>
          <w:r>
            <w:instrText xml:space="preserve"> PAGEREF _Toc2642 \h </w:instrText>
          </w:r>
          <w:r>
            <w:fldChar w:fldCharType="separate"/>
          </w:r>
          <w:r>
            <w:t>114</w:t>
          </w:r>
          <w:r>
            <w:fldChar w:fldCharType="end"/>
          </w:r>
          <w:r>
            <w:rPr>
              <w:rFonts w:hint="eastAsia" w:ascii="宋体" w:hAnsi="宋体" w:eastAsia="宋体" w:cs="宋体"/>
              <w:szCs w:val="24"/>
              <w:lang w:eastAsia="zh-CN"/>
            </w:rPr>
            <w:fldChar w:fldCharType="end"/>
          </w:r>
        </w:p>
        <w:p w14:paraId="6E484009">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_Toc10409 </w:instrText>
          </w:r>
          <w:r>
            <w:rPr>
              <w:rFonts w:hint="eastAsia" w:ascii="宋体" w:hAnsi="宋体" w:eastAsia="宋体" w:cs="宋体"/>
              <w:szCs w:val="24"/>
              <w:lang w:eastAsia="zh-CN"/>
            </w:rPr>
            <w:fldChar w:fldCharType="separate"/>
          </w:r>
          <w:r>
            <w:rPr>
              <w:rFonts w:hint="eastAsia" w:ascii="宋体" w:hAnsi="宋体" w:eastAsia="宋体" w:cs="宋体"/>
              <w:i w:val="0"/>
              <w:iCs w:val="0"/>
              <w:szCs w:val="24"/>
              <w:lang w:val="en-US" w:eastAsia="zh-CN"/>
            </w:rPr>
            <w:t>十、残疾人福利性单位声明函</w:t>
          </w:r>
          <w:r>
            <w:tab/>
          </w:r>
          <w:r>
            <w:fldChar w:fldCharType="begin"/>
          </w:r>
          <w:r>
            <w:instrText xml:space="preserve"> PAGEREF _Toc10409 \h </w:instrText>
          </w:r>
          <w:r>
            <w:fldChar w:fldCharType="separate"/>
          </w:r>
          <w:r>
            <w:t>115</w:t>
          </w:r>
          <w:r>
            <w:fldChar w:fldCharType="end"/>
          </w:r>
          <w:r>
            <w:rPr>
              <w:rFonts w:hint="eastAsia" w:ascii="宋体" w:hAnsi="宋体" w:eastAsia="宋体" w:cs="宋体"/>
              <w:szCs w:val="24"/>
              <w:lang w:eastAsia="zh-CN"/>
            </w:rPr>
            <w:fldChar w:fldCharType="end"/>
          </w:r>
        </w:p>
        <w:p w14:paraId="6FCDD477">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_Toc22576 </w:instrText>
          </w:r>
          <w:r>
            <w:rPr>
              <w:rFonts w:hint="eastAsia" w:ascii="宋体" w:hAnsi="宋体" w:eastAsia="宋体" w:cs="宋体"/>
              <w:szCs w:val="24"/>
              <w:lang w:eastAsia="zh-CN"/>
            </w:rPr>
            <w:fldChar w:fldCharType="separate"/>
          </w:r>
          <w:r>
            <w:rPr>
              <w:rFonts w:hint="eastAsia" w:ascii="宋体" w:hAnsi="宋体" w:eastAsia="宋体" w:cs="宋体"/>
              <w:i w:val="0"/>
              <w:iCs w:val="0"/>
              <w:szCs w:val="24"/>
              <w:lang w:val="en-US" w:eastAsia="zh-CN"/>
            </w:rPr>
            <w:t>十一、关于符合本国产品标准的声明函</w:t>
          </w:r>
          <w:r>
            <w:tab/>
          </w:r>
          <w:r>
            <w:fldChar w:fldCharType="begin"/>
          </w:r>
          <w:r>
            <w:instrText xml:space="preserve"> PAGEREF _Toc22576 \h </w:instrText>
          </w:r>
          <w:r>
            <w:fldChar w:fldCharType="separate"/>
          </w:r>
          <w:r>
            <w:t>116</w:t>
          </w:r>
          <w:r>
            <w:fldChar w:fldCharType="end"/>
          </w:r>
          <w:r>
            <w:rPr>
              <w:rFonts w:hint="eastAsia" w:ascii="宋体" w:hAnsi="宋体" w:eastAsia="宋体" w:cs="宋体"/>
              <w:szCs w:val="24"/>
              <w:lang w:eastAsia="zh-CN"/>
            </w:rPr>
            <w:fldChar w:fldCharType="end"/>
          </w:r>
        </w:p>
        <w:p w14:paraId="3C1C6646">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_Toc27691 </w:instrText>
          </w:r>
          <w:r>
            <w:rPr>
              <w:rFonts w:hint="eastAsia" w:ascii="宋体" w:hAnsi="宋体" w:eastAsia="宋体" w:cs="宋体"/>
              <w:szCs w:val="24"/>
              <w:lang w:eastAsia="zh-CN"/>
            </w:rPr>
            <w:fldChar w:fldCharType="separate"/>
          </w:r>
          <w:r>
            <w:rPr>
              <w:rFonts w:hint="eastAsia" w:ascii="宋体" w:hAnsi="宋体" w:eastAsia="宋体" w:cs="宋体"/>
              <w:i w:val="0"/>
              <w:iCs w:val="0"/>
              <w:szCs w:val="24"/>
              <w:lang w:val="en-US" w:eastAsia="zh-CN"/>
            </w:rPr>
            <w:t>十二、联合体协议（参考格式）</w:t>
          </w:r>
          <w:r>
            <w:tab/>
          </w:r>
          <w:r>
            <w:fldChar w:fldCharType="begin"/>
          </w:r>
          <w:r>
            <w:instrText xml:space="preserve"> PAGEREF _Toc27691 \h </w:instrText>
          </w:r>
          <w:r>
            <w:fldChar w:fldCharType="separate"/>
          </w:r>
          <w:r>
            <w:t>117</w:t>
          </w:r>
          <w:r>
            <w:fldChar w:fldCharType="end"/>
          </w:r>
          <w:r>
            <w:rPr>
              <w:rFonts w:hint="eastAsia" w:ascii="宋体" w:hAnsi="宋体" w:eastAsia="宋体" w:cs="宋体"/>
              <w:szCs w:val="24"/>
              <w:lang w:eastAsia="zh-CN"/>
            </w:rPr>
            <w:fldChar w:fldCharType="end"/>
          </w:r>
        </w:p>
        <w:p w14:paraId="0E723D25">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_Toc16890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十三、 投标报价表</w:t>
          </w:r>
          <w:r>
            <w:tab/>
          </w:r>
          <w:r>
            <w:fldChar w:fldCharType="begin"/>
          </w:r>
          <w:r>
            <w:instrText xml:space="preserve"> PAGEREF _Toc16890 \h </w:instrText>
          </w:r>
          <w:r>
            <w:fldChar w:fldCharType="separate"/>
          </w:r>
          <w:r>
            <w:t>118</w:t>
          </w:r>
          <w:r>
            <w:fldChar w:fldCharType="end"/>
          </w:r>
          <w:r>
            <w:rPr>
              <w:rFonts w:hint="eastAsia" w:ascii="宋体" w:hAnsi="宋体" w:eastAsia="宋体" w:cs="宋体"/>
              <w:szCs w:val="24"/>
              <w:lang w:eastAsia="zh-CN"/>
            </w:rPr>
            <w:fldChar w:fldCharType="end"/>
          </w:r>
        </w:p>
        <w:p w14:paraId="49B7C5B1">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_Toc24313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十四、技术要求响应及偏离表</w:t>
          </w:r>
          <w:r>
            <w:tab/>
          </w:r>
          <w:r>
            <w:fldChar w:fldCharType="begin"/>
          </w:r>
          <w:r>
            <w:instrText xml:space="preserve"> PAGEREF _Toc24313 \h </w:instrText>
          </w:r>
          <w:r>
            <w:fldChar w:fldCharType="separate"/>
          </w:r>
          <w:r>
            <w:t>150</w:t>
          </w:r>
          <w:r>
            <w:fldChar w:fldCharType="end"/>
          </w:r>
          <w:r>
            <w:rPr>
              <w:rFonts w:hint="eastAsia" w:ascii="宋体" w:hAnsi="宋体" w:eastAsia="宋体" w:cs="宋体"/>
              <w:szCs w:val="24"/>
              <w:lang w:eastAsia="zh-CN"/>
            </w:rPr>
            <w:fldChar w:fldCharType="end"/>
          </w:r>
        </w:p>
        <w:p w14:paraId="5D5BA855">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_Toc29096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十五、商务要求响应及偏离表</w:t>
          </w:r>
          <w:r>
            <w:tab/>
          </w:r>
          <w:r>
            <w:fldChar w:fldCharType="begin"/>
          </w:r>
          <w:r>
            <w:instrText xml:space="preserve"> PAGEREF _Toc29096 \h </w:instrText>
          </w:r>
          <w:r>
            <w:fldChar w:fldCharType="separate"/>
          </w:r>
          <w:r>
            <w:t>155</w:t>
          </w:r>
          <w:r>
            <w:fldChar w:fldCharType="end"/>
          </w:r>
          <w:r>
            <w:rPr>
              <w:rFonts w:hint="eastAsia" w:ascii="宋体" w:hAnsi="宋体" w:eastAsia="宋体" w:cs="宋体"/>
              <w:szCs w:val="24"/>
              <w:lang w:eastAsia="zh-CN"/>
            </w:rPr>
            <w:fldChar w:fldCharType="end"/>
          </w:r>
        </w:p>
        <w:p w14:paraId="40A8912E">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_Toc28107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十六、开标一览表</w:t>
          </w:r>
          <w:r>
            <w:tab/>
          </w:r>
          <w:r>
            <w:fldChar w:fldCharType="begin"/>
          </w:r>
          <w:r>
            <w:instrText xml:space="preserve"> PAGEREF _Toc28107 \h </w:instrText>
          </w:r>
          <w:r>
            <w:fldChar w:fldCharType="separate"/>
          </w:r>
          <w:r>
            <w:t>156</w:t>
          </w:r>
          <w:r>
            <w:fldChar w:fldCharType="end"/>
          </w:r>
          <w:r>
            <w:rPr>
              <w:rFonts w:hint="eastAsia" w:ascii="宋体" w:hAnsi="宋体" w:eastAsia="宋体" w:cs="宋体"/>
              <w:szCs w:val="24"/>
              <w:lang w:eastAsia="zh-CN"/>
            </w:rPr>
            <w:fldChar w:fldCharType="end"/>
          </w:r>
        </w:p>
        <w:p w14:paraId="51342A66">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_Toc18753 </w:instrText>
          </w:r>
          <w:r>
            <w:rPr>
              <w:rFonts w:hint="eastAsia" w:ascii="宋体" w:hAnsi="宋体" w:eastAsia="宋体" w:cs="宋体"/>
              <w:szCs w:val="24"/>
              <w:lang w:eastAsia="zh-CN"/>
            </w:rPr>
            <w:fldChar w:fldCharType="separate"/>
          </w:r>
          <w:r>
            <w:rPr>
              <w:rFonts w:hint="eastAsia" w:ascii="宋体" w:hAnsi="宋体" w:eastAsia="宋体" w:cs="宋体"/>
              <w:i w:val="0"/>
              <w:iCs w:val="0"/>
              <w:szCs w:val="24"/>
              <w:lang w:val="en-US" w:eastAsia="zh-CN"/>
            </w:rPr>
            <w:t>十七、技术方案、服务承诺、培训承诺等</w:t>
          </w:r>
          <w:r>
            <w:tab/>
          </w:r>
          <w:r>
            <w:fldChar w:fldCharType="begin"/>
          </w:r>
          <w:r>
            <w:instrText xml:space="preserve"> PAGEREF _Toc18753 \h </w:instrText>
          </w:r>
          <w:r>
            <w:fldChar w:fldCharType="separate"/>
          </w:r>
          <w:r>
            <w:t>157</w:t>
          </w:r>
          <w:r>
            <w:fldChar w:fldCharType="end"/>
          </w:r>
          <w:r>
            <w:rPr>
              <w:rFonts w:hint="eastAsia" w:ascii="宋体" w:hAnsi="宋体" w:eastAsia="宋体" w:cs="宋体"/>
              <w:szCs w:val="24"/>
              <w:lang w:eastAsia="zh-CN"/>
            </w:rPr>
            <w:fldChar w:fldCharType="end"/>
          </w:r>
        </w:p>
        <w:p w14:paraId="2FF9C790">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_Toc16880 </w:instrText>
          </w:r>
          <w:r>
            <w:rPr>
              <w:rFonts w:hint="eastAsia" w:ascii="宋体" w:hAnsi="宋体" w:eastAsia="宋体" w:cs="宋体"/>
              <w:szCs w:val="24"/>
              <w:lang w:eastAsia="zh-CN"/>
            </w:rPr>
            <w:fldChar w:fldCharType="separate"/>
          </w:r>
          <w:r>
            <w:rPr>
              <w:rFonts w:hint="eastAsia" w:ascii="宋体" w:hAnsi="宋体" w:eastAsia="宋体" w:cs="宋体"/>
              <w:i/>
              <w:iCs/>
              <w:szCs w:val="24"/>
              <w:lang w:val="en-US" w:eastAsia="zh-CN"/>
            </w:rPr>
            <w:t>十八、盐城市政府采购事前信用承诺书</w:t>
          </w:r>
          <w:r>
            <w:tab/>
          </w:r>
          <w:r>
            <w:fldChar w:fldCharType="begin"/>
          </w:r>
          <w:r>
            <w:instrText xml:space="preserve"> PAGEREF _Toc16880 \h </w:instrText>
          </w:r>
          <w:r>
            <w:fldChar w:fldCharType="separate"/>
          </w:r>
          <w:r>
            <w:t>158</w:t>
          </w:r>
          <w:r>
            <w:fldChar w:fldCharType="end"/>
          </w:r>
          <w:r>
            <w:rPr>
              <w:rFonts w:hint="eastAsia" w:ascii="宋体" w:hAnsi="宋体" w:eastAsia="宋体" w:cs="宋体"/>
              <w:szCs w:val="24"/>
              <w:lang w:eastAsia="zh-CN"/>
            </w:rPr>
            <w:fldChar w:fldCharType="end"/>
          </w:r>
        </w:p>
        <w:p w14:paraId="03A61ECA">
          <w:pPr>
            <w:pStyle w:val="10"/>
            <w:tabs>
              <w:tab w:val="right" w:leader="dot" w:pos="9072"/>
            </w:tabs>
          </w:pPr>
          <w:r>
            <w:rPr>
              <w:rFonts w:hint="eastAsia" w:ascii="宋体" w:hAnsi="宋体" w:eastAsia="宋体" w:cs="宋体"/>
              <w:szCs w:val="24"/>
              <w:lang w:eastAsia="zh-CN"/>
            </w:rPr>
            <w:fldChar w:fldCharType="begin"/>
          </w:r>
          <w:r>
            <w:rPr>
              <w:rFonts w:hint="eastAsia" w:ascii="宋体" w:hAnsi="宋体" w:eastAsia="宋体" w:cs="宋体"/>
              <w:szCs w:val="24"/>
              <w:lang w:eastAsia="zh-CN"/>
            </w:rPr>
            <w:instrText xml:space="preserve"> HYPERLINK \l _Toc1690 </w:instrText>
          </w:r>
          <w:r>
            <w:rPr>
              <w:rFonts w:hint="eastAsia" w:ascii="宋体" w:hAnsi="宋体" w:eastAsia="宋体" w:cs="宋体"/>
              <w:szCs w:val="24"/>
              <w:lang w:eastAsia="zh-CN"/>
            </w:rPr>
            <w:fldChar w:fldCharType="separate"/>
          </w:r>
          <w:r>
            <w:rPr>
              <w:rFonts w:hint="eastAsia" w:ascii="宋体" w:hAnsi="宋体" w:eastAsia="宋体" w:cs="宋体"/>
              <w:i w:val="0"/>
              <w:iCs w:val="0"/>
              <w:szCs w:val="24"/>
              <w:lang w:val="en-US" w:eastAsia="zh-CN"/>
            </w:rPr>
            <w:t>质疑函范本</w:t>
          </w:r>
          <w:r>
            <w:tab/>
          </w:r>
          <w:r>
            <w:fldChar w:fldCharType="begin"/>
          </w:r>
          <w:r>
            <w:instrText xml:space="preserve"> PAGEREF _Toc1690 \h </w:instrText>
          </w:r>
          <w:r>
            <w:fldChar w:fldCharType="separate"/>
          </w:r>
          <w:r>
            <w:t>159</w:t>
          </w:r>
          <w:r>
            <w:fldChar w:fldCharType="end"/>
          </w:r>
          <w:r>
            <w:rPr>
              <w:rFonts w:hint="eastAsia" w:ascii="宋体" w:hAnsi="宋体" w:eastAsia="宋体" w:cs="宋体"/>
              <w:szCs w:val="24"/>
              <w:lang w:eastAsia="zh-CN"/>
            </w:rPr>
            <w:fldChar w:fldCharType="end"/>
          </w:r>
        </w:p>
        <w:p w14:paraId="33B80F67">
          <w:r>
            <w:rPr>
              <w:rFonts w:hint="eastAsia" w:ascii="宋体" w:hAnsi="宋体" w:eastAsia="宋体" w:cs="宋体"/>
              <w:szCs w:val="24"/>
              <w:lang w:eastAsia="zh-CN"/>
            </w:rPr>
            <w:fldChar w:fldCharType="end"/>
          </w:r>
          <w:bookmarkStart w:id="0" w:name="_Toc32117"/>
          <w:bookmarkStart w:id="1" w:name="_Toc28359086"/>
        </w:p>
      </w:sdtContent>
    </w:sdt>
    <w:p w14:paraId="746F8DFD">
      <w:pPr>
        <w:jc w:val="center"/>
        <w:rPr>
          <w:rFonts w:hint="eastAsia"/>
          <w:b/>
          <w:sz w:val="28"/>
          <w:szCs w:val="28"/>
          <w:lang w:val="en-US" w:eastAsia="zh-CN"/>
        </w:rPr>
      </w:pPr>
      <w:r>
        <w:rPr>
          <w:rFonts w:hint="eastAsia"/>
          <w:b/>
          <w:sz w:val="28"/>
          <w:szCs w:val="28"/>
        </w:rPr>
        <w:t>第一章</w:t>
      </w:r>
      <w:r>
        <w:rPr>
          <w:rFonts w:hint="eastAsia"/>
          <w:b/>
          <w:sz w:val="28"/>
          <w:szCs w:val="28"/>
          <w:lang w:val="en-US" w:eastAsia="zh-CN"/>
        </w:rPr>
        <w:t xml:space="preserve"> 招标公告</w:t>
      </w:r>
      <w:bookmarkEnd w:id="0"/>
    </w:p>
    <w:p w14:paraId="179DC6FF">
      <w:pPr>
        <w:pStyle w:val="3"/>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Cs w:val="24"/>
        </w:rPr>
      </w:pPr>
      <w:bookmarkStart w:id="2" w:name="_Toc30532"/>
      <w:r>
        <w:rPr>
          <w:rFonts w:hint="eastAsia"/>
          <w:sz w:val="24"/>
          <w:szCs w:val="24"/>
        </w:rPr>
        <w:t>项目概况</w:t>
      </w:r>
      <w:bookmarkEnd w:id="2"/>
    </w:p>
    <w:p w14:paraId="6B0F6ADA">
      <w:pPr>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000FF"/>
          <w:sz w:val="24"/>
          <w:szCs w:val="24"/>
        </w:rPr>
        <w:t>2026年维修耗材采购</w:t>
      </w:r>
      <w:r>
        <w:rPr>
          <w:rFonts w:hint="eastAsia" w:ascii="宋体" w:hAnsi="宋体" w:eastAsia="宋体" w:cs="宋体"/>
          <w:sz w:val="24"/>
          <w:szCs w:val="24"/>
        </w:rPr>
        <w:t>招标项目的潜在投标人</w:t>
      </w:r>
      <w:r>
        <w:rPr>
          <w:rFonts w:hint="eastAsia" w:ascii="宋体" w:hAnsi="宋体" w:eastAsia="宋体" w:cs="宋体"/>
          <w:sz w:val="24"/>
          <w:szCs w:val="24"/>
          <w:lang w:val="en-US" w:eastAsia="zh-CN"/>
        </w:rPr>
        <w:t>应</w:t>
      </w:r>
      <w:r>
        <w:rPr>
          <w:rFonts w:hint="eastAsia" w:ascii="宋体" w:hAnsi="宋体" w:eastAsia="宋体" w:cs="宋体"/>
          <w:sz w:val="24"/>
          <w:szCs w:val="24"/>
        </w:rPr>
        <w:t>在“苏采云”系统内免费下载（投标人必须在苏采云系统中获取采购文件，方能参与政府采购项目），并于</w:t>
      </w:r>
      <w:r>
        <w:rPr>
          <w:rFonts w:hint="eastAsia" w:ascii="宋体" w:hAnsi="宋体" w:eastAsia="宋体" w:cs="宋体"/>
          <w:color w:val="0000FF"/>
          <w:sz w:val="24"/>
          <w:szCs w:val="24"/>
          <w:lang w:val="en-US" w:eastAsia="zh-CN"/>
        </w:rPr>
        <w:t>2026</w:t>
      </w:r>
      <w:r>
        <w:rPr>
          <w:rFonts w:hint="eastAsia" w:ascii="宋体" w:hAnsi="宋体" w:eastAsia="宋体" w:cs="宋体"/>
          <w:sz w:val="24"/>
          <w:szCs w:val="24"/>
        </w:rPr>
        <w:t>年</w:t>
      </w:r>
      <w:r>
        <w:rPr>
          <w:rFonts w:hint="eastAsia" w:ascii="宋体" w:hAnsi="宋体" w:eastAsia="宋体" w:cs="宋体"/>
          <w:color w:val="0000FF"/>
          <w:sz w:val="24"/>
          <w:szCs w:val="24"/>
          <w:lang w:val="en-US" w:eastAsia="zh-CN"/>
        </w:rPr>
        <w:t>5</w:t>
      </w:r>
      <w:r>
        <w:rPr>
          <w:rFonts w:hint="eastAsia" w:ascii="宋体" w:hAnsi="宋体" w:eastAsia="宋体" w:cs="宋体"/>
          <w:sz w:val="24"/>
          <w:szCs w:val="24"/>
        </w:rPr>
        <w:t>月</w:t>
      </w:r>
      <w:r>
        <w:rPr>
          <w:rFonts w:hint="eastAsia" w:ascii="宋体" w:hAnsi="宋体" w:eastAsia="宋体" w:cs="宋体"/>
          <w:color w:val="0000FF"/>
          <w:sz w:val="24"/>
          <w:szCs w:val="24"/>
          <w:lang w:val="en-US" w:eastAsia="zh-CN"/>
        </w:rPr>
        <w:t>13</w:t>
      </w:r>
      <w:r>
        <w:rPr>
          <w:rFonts w:hint="eastAsia" w:ascii="宋体" w:hAnsi="宋体" w:eastAsia="宋体" w:cs="宋体"/>
          <w:sz w:val="24"/>
          <w:szCs w:val="24"/>
        </w:rPr>
        <w:t>日</w:t>
      </w:r>
      <w:r>
        <w:rPr>
          <w:rFonts w:hint="eastAsia" w:ascii="宋体" w:hAnsi="宋体" w:eastAsia="宋体" w:cs="宋体"/>
          <w:color w:val="0000FF"/>
          <w:sz w:val="24"/>
          <w:szCs w:val="24"/>
          <w:lang w:val="en-US" w:eastAsia="zh-CN"/>
        </w:rPr>
        <w:t>9</w:t>
      </w:r>
      <w:r>
        <w:rPr>
          <w:rFonts w:hint="eastAsia" w:ascii="宋体" w:hAnsi="宋体" w:eastAsia="宋体" w:cs="宋体"/>
          <w:sz w:val="24"/>
          <w:szCs w:val="24"/>
          <w:lang w:val="en-US" w:eastAsia="zh-CN"/>
        </w:rPr>
        <w:t>时</w:t>
      </w:r>
      <w:r>
        <w:rPr>
          <w:rFonts w:hint="eastAsia" w:ascii="宋体" w:hAnsi="宋体" w:eastAsia="宋体" w:cs="宋体"/>
          <w:color w:val="0000FF"/>
          <w:sz w:val="24"/>
          <w:szCs w:val="24"/>
          <w:lang w:val="en-US" w:eastAsia="zh-CN"/>
        </w:rPr>
        <w:t>00</w:t>
      </w:r>
      <w:r>
        <w:rPr>
          <w:rFonts w:hint="eastAsia" w:ascii="宋体" w:hAnsi="宋体" w:eastAsia="宋体" w:cs="宋体"/>
          <w:sz w:val="24"/>
          <w:szCs w:val="24"/>
        </w:rPr>
        <w:t>分</w:t>
      </w:r>
      <w:r>
        <w:rPr>
          <w:rFonts w:hint="eastAsia" w:ascii="宋体" w:hAnsi="宋体" w:eastAsia="宋体" w:cs="宋体"/>
          <w:color w:val="0000FF"/>
          <w:sz w:val="24"/>
          <w:szCs w:val="24"/>
          <w:lang w:val="en-US" w:eastAsia="zh-CN"/>
        </w:rPr>
        <w:t>00</w:t>
      </w:r>
      <w:r>
        <w:rPr>
          <w:rFonts w:hint="eastAsia" w:ascii="宋体" w:hAnsi="宋体" w:eastAsia="宋体" w:cs="宋体"/>
          <w:sz w:val="24"/>
          <w:szCs w:val="24"/>
          <w:lang w:val="en-US" w:eastAsia="zh-CN"/>
        </w:rPr>
        <w:t>秒</w:t>
      </w:r>
      <w:r>
        <w:rPr>
          <w:rFonts w:hint="eastAsia" w:ascii="宋体" w:hAnsi="宋体" w:eastAsia="宋体" w:cs="宋体"/>
          <w:sz w:val="24"/>
          <w:szCs w:val="24"/>
        </w:rPr>
        <w:t>（北京时间）前递交投标文件。</w:t>
      </w:r>
    </w:p>
    <w:p w14:paraId="05033C3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3" w:name="_Hlk24379207"/>
      <w:bookmarkStart w:id="4" w:name="_Toc29188"/>
      <w:bookmarkStart w:id="5" w:name="_Toc35393790"/>
      <w:bookmarkStart w:id="6" w:name="_Toc35393621"/>
      <w:bookmarkStart w:id="7" w:name="_Toc28359002"/>
      <w:bookmarkStart w:id="8" w:name="_Toc28359079"/>
      <w:bookmarkStart w:id="9" w:name="_Toc38985263"/>
      <w:r>
        <w:rPr>
          <w:rFonts w:hint="eastAsia"/>
          <w:sz w:val="24"/>
          <w:szCs w:val="24"/>
        </w:rPr>
        <w:t>一、项目基本情况</w:t>
      </w:r>
      <w:bookmarkEnd w:id="3"/>
      <w:bookmarkEnd w:id="4"/>
      <w:bookmarkEnd w:id="5"/>
      <w:bookmarkEnd w:id="6"/>
      <w:bookmarkEnd w:id="7"/>
      <w:bookmarkEnd w:id="8"/>
      <w:bookmarkEnd w:id="9"/>
    </w:p>
    <w:p w14:paraId="396108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1.项目编号：</w:t>
      </w:r>
      <w:r>
        <w:rPr>
          <w:rFonts w:hint="eastAsia" w:ascii="宋体" w:hAnsi="宋体" w:eastAsia="宋体" w:cs="宋体"/>
          <w:color w:val="0000FF"/>
          <w:sz w:val="24"/>
          <w:szCs w:val="24"/>
          <w:lang w:val="en-US" w:eastAsia="zh-CN"/>
        </w:rPr>
        <w:t>JSZC-320922-JNZX-G2026-0008</w:t>
      </w:r>
    </w:p>
    <w:p w14:paraId="4B582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2.项目名称：</w:t>
      </w:r>
      <w:r>
        <w:rPr>
          <w:rFonts w:hint="eastAsia" w:ascii="宋体" w:hAnsi="宋体" w:eastAsia="宋体" w:cs="宋体"/>
          <w:color w:val="0000FF"/>
          <w:sz w:val="24"/>
          <w:szCs w:val="24"/>
        </w:rPr>
        <w:t>2026年维修耗材采购</w:t>
      </w:r>
    </w:p>
    <w:p w14:paraId="73A525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采购方式：</w:t>
      </w:r>
      <w:r>
        <w:rPr>
          <w:rFonts w:hint="eastAsia" w:ascii="宋体" w:hAnsi="宋体" w:eastAsia="宋体" w:cs="宋体"/>
          <w:sz w:val="24"/>
          <w:szCs w:val="24"/>
          <w:lang w:val="en-US" w:eastAsia="zh-CN"/>
        </w:rPr>
        <w:t>公开招标</w:t>
      </w:r>
    </w:p>
    <w:p w14:paraId="64691F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.预算金额：</w:t>
      </w:r>
      <w:r>
        <w:rPr>
          <w:rFonts w:hint="eastAsia" w:ascii="宋体" w:hAnsi="宋体" w:eastAsia="宋体" w:cs="宋体"/>
          <w:color w:val="0000FF"/>
          <w:sz w:val="24"/>
          <w:szCs w:val="24"/>
          <w:lang w:val="en-US" w:eastAsia="zh-CN"/>
        </w:rPr>
        <w:t>100万元</w:t>
      </w:r>
    </w:p>
    <w:p w14:paraId="7C279C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最</w:t>
      </w:r>
      <w:r>
        <w:rPr>
          <w:rFonts w:hint="eastAsia" w:ascii="宋体" w:hAnsi="宋体" w:eastAsia="宋体" w:cs="宋体"/>
          <w:sz w:val="24"/>
          <w:szCs w:val="24"/>
          <w:lang w:val="en-US" w:eastAsia="zh-CN"/>
        </w:rPr>
        <w:t>低下浮率</w:t>
      </w:r>
      <w:r>
        <w:rPr>
          <w:rFonts w:hint="eastAsia" w:ascii="宋体" w:hAnsi="宋体" w:eastAsia="宋体" w:cs="宋体"/>
          <w:sz w:val="24"/>
          <w:szCs w:val="24"/>
        </w:rPr>
        <w:t>：</w:t>
      </w:r>
      <w:r>
        <w:rPr>
          <w:rFonts w:hint="eastAsia" w:ascii="宋体" w:hAnsi="宋体" w:eastAsia="宋体" w:cs="宋体"/>
          <w:color w:val="0000FF"/>
          <w:sz w:val="24"/>
          <w:szCs w:val="24"/>
          <w:lang w:val="en-US" w:eastAsia="zh-CN"/>
        </w:rPr>
        <w:t>5%</w:t>
      </w:r>
    </w:p>
    <w:p w14:paraId="5900C7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.采购需求：</w:t>
      </w:r>
      <w:r>
        <w:rPr>
          <w:rFonts w:hint="eastAsia" w:ascii="宋体" w:hAnsi="宋体" w:eastAsia="宋体" w:cs="宋体"/>
          <w:b w:val="0"/>
          <w:bCs w:val="0"/>
          <w:color w:val="0000FF"/>
          <w:sz w:val="24"/>
          <w:szCs w:val="24"/>
          <w:lang w:eastAsia="zh-CN"/>
        </w:rPr>
        <w:t>主要为电线电缆、配电箱、熔断器、电气保护开关、五金配件、维修工具、灯具、变压器、安全防护用品、控制元件、路灯、景观灯配件、管材、井框井盖等采购</w:t>
      </w:r>
      <w:r>
        <w:rPr>
          <w:rFonts w:hint="eastAsia" w:ascii="宋体" w:hAnsi="宋体" w:eastAsia="宋体" w:cs="宋体"/>
          <w:color w:val="0000FF"/>
          <w:sz w:val="24"/>
          <w:szCs w:val="24"/>
          <w:lang w:eastAsia="zh-CN"/>
        </w:rPr>
        <w:t>，</w:t>
      </w:r>
      <w:r>
        <w:rPr>
          <w:rFonts w:hint="eastAsia" w:ascii="宋体" w:hAnsi="宋体" w:eastAsia="宋体" w:cs="宋体"/>
          <w:sz w:val="24"/>
          <w:szCs w:val="24"/>
        </w:rPr>
        <w:t>详细内容见本</w:t>
      </w:r>
      <w:r>
        <w:rPr>
          <w:rFonts w:hint="eastAsia" w:ascii="宋体" w:hAnsi="宋体" w:eastAsia="宋体" w:cs="宋体"/>
          <w:sz w:val="24"/>
          <w:szCs w:val="24"/>
          <w:lang w:val="en-US" w:eastAsia="zh-CN"/>
        </w:rPr>
        <w:t>招标</w:t>
      </w:r>
      <w:r>
        <w:rPr>
          <w:rFonts w:hint="eastAsia" w:ascii="宋体" w:hAnsi="宋体" w:eastAsia="宋体" w:cs="宋体"/>
          <w:sz w:val="24"/>
          <w:szCs w:val="24"/>
        </w:rPr>
        <w:t>文件第四章</w:t>
      </w:r>
      <w:r>
        <w:rPr>
          <w:rFonts w:hint="eastAsia" w:ascii="宋体" w:hAnsi="宋体" w:eastAsia="宋体" w:cs="宋体"/>
          <w:sz w:val="24"/>
          <w:szCs w:val="24"/>
          <w:lang w:eastAsia="zh-CN"/>
        </w:rPr>
        <w:t>。</w:t>
      </w:r>
    </w:p>
    <w:p w14:paraId="26A201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.合同履行期限：</w:t>
      </w:r>
      <w:r>
        <w:rPr>
          <w:rFonts w:hint="eastAsia" w:ascii="宋体" w:hAnsi="宋体" w:eastAsia="宋体" w:cs="宋体"/>
          <w:color w:val="0000FF"/>
          <w:sz w:val="24"/>
          <w:szCs w:val="24"/>
          <w:lang w:val="en-US" w:eastAsia="zh-CN"/>
        </w:rPr>
        <w:t>一年或资金用完为止</w:t>
      </w:r>
      <w:r>
        <w:rPr>
          <w:rFonts w:hint="eastAsia" w:ascii="宋体" w:hAnsi="宋体" w:eastAsia="宋体" w:cs="宋体"/>
          <w:sz w:val="24"/>
          <w:szCs w:val="24"/>
          <w:lang w:val="en-US" w:eastAsia="zh-CN"/>
        </w:rPr>
        <w:t>。</w:t>
      </w:r>
    </w:p>
    <w:p w14:paraId="7025A5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本项目</w:t>
      </w:r>
      <w:r>
        <w:rPr>
          <w:rFonts w:hint="eastAsia" w:ascii="宋体" w:hAnsi="宋体" w:eastAsia="宋体" w:cs="宋体"/>
          <w:color w:val="0000FF"/>
          <w:sz w:val="24"/>
          <w:szCs w:val="24"/>
          <w:lang w:val="en-US" w:eastAsia="zh-CN"/>
        </w:rPr>
        <w:t>不</w:t>
      </w:r>
      <w:r>
        <w:rPr>
          <w:rFonts w:hint="eastAsia" w:ascii="宋体" w:hAnsi="宋体" w:eastAsia="宋体" w:cs="宋体"/>
          <w:sz w:val="24"/>
          <w:szCs w:val="24"/>
        </w:rPr>
        <w:t>接受联合体参与</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w:t>
      </w:r>
    </w:p>
    <w:p w14:paraId="12CB8E2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10" w:name="_Toc28359003"/>
      <w:bookmarkStart w:id="11" w:name="_Toc38985264"/>
      <w:bookmarkStart w:id="12" w:name="_Toc35393622"/>
      <w:bookmarkStart w:id="13" w:name="_Toc28359080"/>
      <w:bookmarkStart w:id="14" w:name="_Toc21678"/>
      <w:bookmarkStart w:id="15" w:name="_Toc35393791"/>
      <w:r>
        <w:rPr>
          <w:rFonts w:hint="eastAsia"/>
          <w:sz w:val="24"/>
          <w:szCs w:val="24"/>
        </w:rPr>
        <w:t>二、申请人的资格要求：</w:t>
      </w:r>
      <w:bookmarkEnd w:id="10"/>
      <w:bookmarkEnd w:id="11"/>
      <w:bookmarkEnd w:id="12"/>
      <w:bookmarkEnd w:id="13"/>
      <w:bookmarkEnd w:id="14"/>
      <w:bookmarkEnd w:id="15"/>
    </w:p>
    <w:p w14:paraId="59C84F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430765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1.1法人或者其他组织的营业执照等证明文件，自然人的身份证明；</w:t>
      </w:r>
    </w:p>
    <w:p w14:paraId="44CA94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1.2上一年度的财务状况报</w:t>
      </w:r>
      <w:r>
        <w:rPr>
          <w:rFonts w:hint="eastAsia" w:ascii="宋体" w:hAnsi="宋体" w:eastAsia="宋体" w:cs="宋体"/>
          <w:sz w:val="24"/>
          <w:szCs w:val="24"/>
          <w:lang w:val="en-US" w:eastAsia="zh-CN"/>
        </w:rPr>
        <w:t>告</w:t>
      </w:r>
      <w:r>
        <w:rPr>
          <w:rFonts w:hint="eastAsia" w:ascii="宋体" w:hAnsi="宋体" w:eastAsia="宋体" w:cs="宋体"/>
          <w:sz w:val="24"/>
          <w:szCs w:val="24"/>
        </w:rPr>
        <w:t>（成立不满一年无需提供）；</w:t>
      </w:r>
    </w:p>
    <w:p w14:paraId="27407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r>
        <w:rPr>
          <w:rFonts w:hint="eastAsia" w:ascii="宋体" w:hAnsi="宋体" w:eastAsia="宋体" w:cs="宋体"/>
          <w:sz w:val="24"/>
          <w:szCs w:val="24"/>
        </w:rPr>
        <w:t>具备履行合同所必需的设备和专业技术能力的书面声明；</w:t>
      </w:r>
    </w:p>
    <w:p w14:paraId="17BD4C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.5参加政府采购活动前3年内在经营活动中没有重大违法记录的书面声明。</w:t>
      </w:r>
    </w:p>
    <w:p w14:paraId="43C342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1.6法律、行政法规规定的其他条件。</w:t>
      </w:r>
    </w:p>
    <w:p w14:paraId="5BFD75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w:t>
      </w:r>
      <w:r>
        <w:rPr>
          <w:rFonts w:hint="eastAsia" w:ascii="宋体" w:hAnsi="宋体" w:eastAsia="宋体" w:cs="宋体"/>
          <w:sz w:val="24"/>
          <w:szCs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单位负责人为同一人或者存在直接控股、管理关系的不同供应商，不得参加同一合同项下的政府采购活动。</w:t>
      </w:r>
    </w:p>
    <w:p w14:paraId="0DEDBF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落实政府采购政策需满足的资格要求：无</w:t>
      </w:r>
      <w:r>
        <w:rPr>
          <w:rFonts w:hint="eastAsia" w:ascii="宋体" w:hAnsi="宋体" w:eastAsia="宋体" w:cs="宋体"/>
          <w:sz w:val="24"/>
          <w:szCs w:val="24"/>
          <w:lang w:eastAsia="zh-CN"/>
        </w:rPr>
        <w:t>。</w:t>
      </w:r>
    </w:p>
    <w:p w14:paraId="7D110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本项目的特定资格要求</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无。</w:t>
      </w:r>
    </w:p>
    <w:p w14:paraId="32F0CB2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16" w:name="_Toc20893"/>
      <w:r>
        <w:rPr>
          <w:rFonts w:hint="eastAsia"/>
          <w:sz w:val="24"/>
          <w:szCs w:val="24"/>
        </w:rPr>
        <w:t>三、获取招标文件</w:t>
      </w:r>
      <w:bookmarkEnd w:id="16"/>
    </w:p>
    <w:p w14:paraId="1CD06B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7" w:name="_Toc28359005"/>
      <w:bookmarkStart w:id="18" w:name="_Toc35393793"/>
      <w:bookmarkStart w:id="19" w:name="_Toc38985266"/>
      <w:bookmarkStart w:id="20" w:name="_Toc35393624"/>
      <w:bookmarkStart w:id="21" w:name="_Toc28359082"/>
      <w:r>
        <w:rPr>
          <w:rFonts w:hint="eastAsia" w:ascii="宋体" w:hAnsi="宋体" w:eastAsia="宋体" w:cs="宋体"/>
          <w:sz w:val="24"/>
          <w:szCs w:val="24"/>
        </w:rPr>
        <w:t>1.时间：</w:t>
      </w:r>
      <w:bookmarkEnd w:id="17"/>
      <w:bookmarkEnd w:id="18"/>
      <w:bookmarkEnd w:id="19"/>
      <w:bookmarkEnd w:id="20"/>
      <w:bookmarkEnd w:id="21"/>
      <w:r>
        <w:rPr>
          <w:rFonts w:hint="eastAsia" w:ascii="宋体" w:hAnsi="宋体" w:eastAsia="宋体" w:cs="宋体"/>
          <w:sz w:val="24"/>
          <w:szCs w:val="24"/>
        </w:rPr>
        <w:t>自招标文件公告发布之日起5个工作日。</w:t>
      </w:r>
    </w:p>
    <w:p w14:paraId="3FE7E4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2.地点：“苏采云”系统内免费下载（投标人必须在苏采云系统中获取采购文件，方能参与政府采购项目）；</w:t>
      </w:r>
    </w:p>
    <w:p w14:paraId="1CD7F0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3.方式：本项目采用网上注册登记方式。</w:t>
      </w:r>
    </w:p>
    <w:p w14:paraId="2707C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4.售价：0元</w:t>
      </w:r>
    </w:p>
    <w:p w14:paraId="5C0B4A98">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22" w:name="_Toc21241"/>
      <w:r>
        <w:rPr>
          <w:rFonts w:hint="eastAsia"/>
          <w:sz w:val="24"/>
          <w:szCs w:val="24"/>
        </w:rPr>
        <w:t>四、提交投标文件截止时间、开标时间和地点</w:t>
      </w:r>
      <w:bookmarkEnd w:id="22"/>
    </w:p>
    <w:p w14:paraId="572AE9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1.时间：</w:t>
      </w:r>
      <w:r>
        <w:rPr>
          <w:rFonts w:hint="eastAsia" w:ascii="宋体" w:hAnsi="宋体" w:eastAsia="宋体" w:cs="宋体"/>
          <w:color w:val="0000FF"/>
          <w:sz w:val="24"/>
          <w:szCs w:val="24"/>
          <w:lang w:val="en-US" w:eastAsia="zh-CN"/>
        </w:rPr>
        <w:t>2026</w:t>
      </w:r>
      <w:r>
        <w:rPr>
          <w:rFonts w:hint="eastAsia" w:ascii="宋体" w:hAnsi="宋体" w:eastAsia="宋体" w:cs="宋体"/>
          <w:sz w:val="24"/>
          <w:szCs w:val="24"/>
        </w:rPr>
        <w:t>年</w:t>
      </w:r>
      <w:r>
        <w:rPr>
          <w:rFonts w:hint="eastAsia" w:ascii="宋体" w:hAnsi="宋体" w:eastAsia="宋体" w:cs="宋体"/>
          <w:color w:val="0000FF"/>
          <w:sz w:val="24"/>
          <w:szCs w:val="24"/>
          <w:lang w:val="en-US" w:eastAsia="zh-CN"/>
        </w:rPr>
        <w:t>5</w:t>
      </w:r>
      <w:r>
        <w:rPr>
          <w:rFonts w:hint="eastAsia" w:ascii="宋体" w:hAnsi="宋体" w:eastAsia="宋体" w:cs="宋体"/>
          <w:sz w:val="24"/>
          <w:szCs w:val="24"/>
        </w:rPr>
        <w:t>月</w:t>
      </w:r>
      <w:r>
        <w:rPr>
          <w:rFonts w:hint="eastAsia" w:ascii="宋体" w:hAnsi="宋体" w:eastAsia="宋体" w:cs="宋体"/>
          <w:color w:val="0000FF"/>
          <w:sz w:val="24"/>
          <w:szCs w:val="24"/>
          <w:lang w:val="en-US" w:eastAsia="zh-CN"/>
        </w:rPr>
        <w:t>13</w:t>
      </w:r>
      <w:bookmarkStart w:id="235" w:name="_GoBack"/>
      <w:bookmarkEnd w:id="235"/>
      <w:r>
        <w:rPr>
          <w:rFonts w:hint="eastAsia" w:ascii="宋体" w:hAnsi="宋体" w:eastAsia="宋体" w:cs="宋体"/>
          <w:sz w:val="24"/>
          <w:szCs w:val="24"/>
        </w:rPr>
        <w:t>日</w:t>
      </w:r>
      <w:r>
        <w:rPr>
          <w:rFonts w:hint="eastAsia" w:ascii="宋体" w:hAnsi="宋体" w:eastAsia="宋体" w:cs="宋体"/>
          <w:color w:val="0000FF"/>
          <w:sz w:val="24"/>
          <w:szCs w:val="24"/>
          <w:lang w:val="en-US" w:eastAsia="zh-CN"/>
        </w:rPr>
        <w:t>9</w:t>
      </w:r>
      <w:r>
        <w:rPr>
          <w:rFonts w:hint="eastAsia" w:ascii="宋体" w:hAnsi="宋体" w:eastAsia="宋体" w:cs="宋体"/>
          <w:sz w:val="24"/>
          <w:szCs w:val="24"/>
          <w:lang w:val="en-US" w:eastAsia="zh-CN"/>
        </w:rPr>
        <w:t>时</w:t>
      </w:r>
      <w:r>
        <w:rPr>
          <w:rFonts w:hint="eastAsia" w:ascii="宋体" w:hAnsi="宋体" w:eastAsia="宋体" w:cs="宋体"/>
          <w:color w:val="0000FF"/>
          <w:sz w:val="24"/>
          <w:szCs w:val="24"/>
          <w:lang w:val="en-US" w:eastAsia="zh-CN"/>
        </w:rPr>
        <w:t>00</w:t>
      </w:r>
      <w:r>
        <w:rPr>
          <w:rFonts w:hint="eastAsia" w:ascii="宋体" w:hAnsi="宋体" w:eastAsia="宋体" w:cs="宋体"/>
          <w:sz w:val="24"/>
          <w:szCs w:val="24"/>
        </w:rPr>
        <w:t>分</w:t>
      </w:r>
      <w:r>
        <w:rPr>
          <w:rFonts w:hint="eastAsia" w:ascii="宋体" w:hAnsi="宋体" w:eastAsia="宋体" w:cs="宋体"/>
          <w:color w:val="0000FF"/>
          <w:sz w:val="24"/>
          <w:szCs w:val="24"/>
          <w:lang w:val="en-US" w:eastAsia="zh-CN"/>
        </w:rPr>
        <w:t>00</w:t>
      </w:r>
      <w:r>
        <w:rPr>
          <w:rFonts w:hint="eastAsia" w:ascii="宋体" w:hAnsi="宋体" w:eastAsia="宋体" w:cs="宋体"/>
          <w:sz w:val="24"/>
          <w:szCs w:val="24"/>
          <w:lang w:val="en-US" w:eastAsia="zh-CN"/>
        </w:rPr>
        <w:t>秒</w:t>
      </w:r>
      <w:r>
        <w:rPr>
          <w:rFonts w:hint="eastAsia" w:ascii="宋体" w:hAnsi="宋体" w:eastAsia="宋体" w:cs="宋体"/>
          <w:sz w:val="24"/>
          <w:szCs w:val="24"/>
        </w:rPr>
        <w:t>（北京时间）。</w:t>
      </w:r>
    </w:p>
    <w:p w14:paraId="077143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2.地点：苏采云“不见面”开标大厅</w:t>
      </w:r>
      <w:r>
        <w:rPr>
          <w:rFonts w:hint="eastAsia" w:ascii="宋体" w:hAnsi="宋体" w:eastAsia="宋体" w:cs="宋体"/>
          <w:sz w:val="24"/>
          <w:szCs w:val="24"/>
          <w:lang w:eastAsia="zh-CN"/>
        </w:rPr>
        <w:t>。</w:t>
      </w:r>
    </w:p>
    <w:p w14:paraId="4B81A46E">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23" w:name="_Toc28359007"/>
      <w:bookmarkStart w:id="24" w:name="_Toc29082"/>
      <w:bookmarkStart w:id="25" w:name="_Toc38985267"/>
      <w:bookmarkStart w:id="26" w:name="_Toc35393625"/>
      <w:bookmarkStart w:id="27" w:name="_Toc28359084"/>
      <w:bookmarkStart w:id="28" w:name="_Toc35393794"/>
      <w:r>
        <w:rPr>
          <w:rFonts w:hint="eastAsia"/>
          <w:sz w:val="24"/>
          <w:szCs w:val="24"/>
        </w:rPr>
        <w:t>五、公告期限</w:t>
      </w:r>
      <w:bookmarkEnd w:id="23"/>
      <w:bookmarkEnd w:id="24"/>
      <w:bookmarkEnd w:id="25"/>
      <w:bookmarkEnd w:id="26"/>
      <w:bookmarkEnd w:id="27"/>
      <w:bookmarkEnd w:id="28"/>
    </w:p>
    <w:p w14:paraId="7C612B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29" w:name="_Toc38985268"/>
      <w:bookmarkStart w:id="30" w:name="_Toc35393795"/>
      <w:bookmarkStart w:id="31" w:name="_Toc35393626"/>
      <w:r>
        <w:rPr>
          <w:rFonts w:hint="eastAsia" w:ascii="宋体" w:hAnsi="宋体" w:eastAsia="宋体" w:cs="宋体"/>
          <w:sz w:val="24"/>
          <w:szCs w:val="24"/>
          <w:lang w:val="en-US" w:eastAsia="zh-CN"/>
        </w:rPr>
        <w:t>自本公告发布之日起5个工作日。</w:t>
      </w:r>
      <w:bookmarkEnd w:id="29"/>
      <w:bookmarkEnd w:id="30"/>
      <w:bookmarkEnd w:id="31"/>
    </w:p>
    <w:p w14:paraId="7A54455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32" w:name="_Toc19465"/>
      <w:r>
        <w:rPr>
          <w:rFonts w:hint="eastAsia"/>
          <w:sz w:val="24"/>
          <w:szCs w:val="24"/>
        </w:rPr>
        <w:t>六、其他补充事宜</w:t>
      </w:r>
      <w:bookmarkEnd w:id="32"/>
    </w:p>
    <w:p w14:paraId="788D01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33" w:name="_Toc28359018"/>
      <w:r>
        <w:rPr>
          <w:rFonts w:hint="eastAsia" w:ascii="宋体" w:hAnsi="宋体" w:eastAsia="宋体" w:cs="宋体"/>
          <w:sz w:val="24"/>
          <w:szCs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2.潜在供应商访问电子招标响应交易平台的网络地址和方法：</w:t>
      </w:r>
    </w:p>
    <w:p w14:paraId="636817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5A6F8E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2.2潜在投标人访问“苏采云”系统方法：江苏省政府采购网首页-“苏采云”链接。</w:t>
      </w:r>
    </w:p>
    <w:p w14:paraId="0F939A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2.3采购文件（后缀名为“.kedt”）、供应商操作手册及政府采购客户端工具可通过“苏采云”系统相应链接进行下载。</w:t>
      </w:r>
    </w:p>
    <w:p w14:paraId="70759E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2.4采购代理机构将数据电文形式的采购文件加载至“苏采云”系统，供潜在供应商下载或者查阅。</w:t>
      </w:r>
    </w:p>
    <w:p w14:paraId="170CF6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2.5请潜在投标单位提前安装相应的控件（详见《“苏采云”系统供应商操作手册》）并使用谷歌浏览器登录“苏采云”系统参与不见面开评标。</w:t>
      </w:r>
    </w:p>
    <w:p w14:paraId="03109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如潜在投标人未按上述要求操作，将自行承担所产生的风险。</w:t>
      </w:r>
    </w:p>
    <w:p w14:paraId="2FA944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3.有关本次招标的事项若存在变动或修改，敬请及时关注采购代理机构在“中国政府采购网”“江苏政府采购网”“盐城市政府采购网”发布的更正公告。</w:t>
      </w:r>
    </w:p>
    <w:p w14:paraId="125CCB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4.本次招标不收取投标保证金，不收取质量保证金。</w:t>
      </w:r>
    </w:p>
    <w:p w14:paraId="44A6E49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34" w:name="_Toc32375"/>
      <w:r>
        <w:rPr>
          <w:rFonts w:hint="eastAsia"/>
          <w:sz w:val="24"/>
          <w:szCs w:val="24"/>
          <w:lang w:val="en-US" w:eastAsia="zh-CN"/>
        </w:rPr>
        <w:t>七</w:t>
      </w:r>
      <w:r>
        <w:rPr>
          <w:rFonts w:hint="eastAsia"/>
          <w:sz w:val="24"/>
          <w:szCs w:val="24"/>
        </w:rPr>
        <w:t>、对本次</w:t>
      </w:r>
      <w:r>
        <w:rPr>
          <w:rFonts w:hint="eastAsia"/>
          <w:sz w:val="24"/>
          <w:szCs w:val="24"/>
          <w:lang w:val="en-US" w:eastAsia="zh-CN"/>
        </w:rPr>
        <w:t>招标</w:t>
      </w:r>
      <w:r>
        <w:rPr>
          <w:rFonts w:hint="eastAsia"/>
          <w:sz w:val="24"/>
          <w:szCs w:val="24"/>
        </w:rPr>
        <w:t>提出询问，请按以下方式联系。</w:t>
      </w:r>
      <w:bookmarkEnd w:id="33"/>
      <w:bookmarkEnd w:id="34"/>
    </w:p>
    <w:p w14:paraId="0A258CEB">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1.采购人信息</w:t>
      </w:r>
    </w:p>
    <w:p w14:paraId="7037D99C">
      <w:pPr>
        <w:keepNext w:val="0"/>
        <w:keepLines w:val="0"/>
        <w:pageBreakBefore w:val="0"/>
        <w:widowControl w:val="0"/>
        <w:kinsoku/>
        <w:wordWrap/>
        <w:overflowPunct/>
        <w:topLinePunct w:val="0"/>
        <w:autoSpaceDE/>
        <w:autoSpaceDN/>
        <w:bidi w:val="0"/>
        <w:adjustRightInd/>
        <w:snapToGrid/>
        <w:spacing w:line="360" w:lineRule="auto"/>
        <w:ind w:left="0" w:leftChars="0" w:firstLine="417" w:firstLineChars="58"/>
        <w:textAlignment w:val="auto"/>
        <w:rPr>
          <w:rFonts w:hint="eastAsia" w:ascii="宋体" w:hAnsi="宋体" w:eastAsia="宋体" w:cs="宋体"/>
          <w:color w:val="0000FF"/>
          <w:sz w:val="24"/>
          <w:szCs w:val="24"/>
          <w:lang w:val="en-US" w:eastAsia="zh-CN"/>
        </w:rPr>
      </w:pPr>
      <w:r>
        <w:rPr>
          <w:rFonts w:hint="eastAsia" w:ascii="宋体" w:hAnsi="宋体" w:eastAsia="宋体" w:cs="宋体"/>
          <w:spacing w:val="240"/>
          <w:kern w:val="0"/>
          <w:sz w:val="24"/>
          <w:szCs w:val="24"/>
          <w:fitText w:val="960" w:id="337904189"/>
          <w:lang w:val="en-US" w:eastAsia="zh-CN"/>
        </w:rPr>
        <w:t>名</w:t>
      </w:r>
      <w:r>
        <w:rPr>
          <w:rFonts w:hint="eastAsia" w:ascii="宋体" w:hAnsi="宋体" w:eastAsia="宋体" w:cs="宋体"/>
          <w:spacing w:val="0"/>
          <w:kern w:val="0"/>
          <w:sz w:val="24"/>
          <w:szCs w:val="24"/>
          <w:fitText w:val="960" w:id="337904189"/>
          <w:lang w:val="en-US" w:eastAsia="zh-CN"/>
        </w:rPr>
        <w:t>称</w:t>
      </w:r>
      <w:r>
        <w:rPr>
          <w:rFonts w:hint="eastAsia" w:ascii="宋体" w:hAnsi="宋体" w:eastAsia="宋体" w:cs="宋体"/>
          <w:sz w:val="24"/>
          <w:szCs w:val="24"/>
          <w:lang w:val="en-US" w:eastAsia="zh-CN"/>
        </w:rPr>
        <w:t>：</w:t>
      </w:r>
      <w:r>
        <w:rPr>
          <w:rFonts w:hint="eastAsia" w:ascii="宋体" w:hAnsi="宋体" w:eastAsia="宋体" w:cs="宋体"/>
          <w:color w:val="0000FF"/>
          <w:sz w:val="24"/>
          <w:szCs w:val="24"/>
          <w:lang w:val="en-US" w:eastAsia="zh-CN"/>
        </w:rPr>
        <w:t>滨海县城市管理局</w:t>
      </w:r>
    </w:p>
    <w:p w14:paraId="0F3C21E0">
      <w:pPr>
        <w:keepNext w:val="0"/>
        <w:keepLines w:val="0"/>
        <w:pageBreakBefore w:val="0"/>
        <w:widowControl w:val="0"/>
        <w:kinsoku/>
        <w:wordWrap/>
        <w:overflowPunct/>
        <w:topLinePunct w:val="0"/>
        <w:autoSpaceDE/>
        <w:autoSpaceDN/>
        <w:bidi w:val="0"/>
        <w:adjustRightInd/>
        <w:snapToGrid/>
        <w:spacing w:line="360" w:lineRule="auto"/>
        <w:ind w:left="0" w:leftChars="0" w:firstLine="417" w:firstLineChars="58"/>
        <w:textAlignment w:val="auto"/>
        <w:rPr>
          <w:rFonts w:hint="eastAsia" w:ascii="宋体" w:hAnsi="宋体" w:eastAsia="宋体" w:cs="宋体"/>
          <w:sz w:val="24"/>
          <w:szCs w:val="24"/>
          <w:lang w:val="en-US" w:eastAsia="zh-CN"/>
        </w:rPr>
      </w:pPr>
      <w:r>
        <w:rPr>
          <w:rFonts w:hint="eastAsia" w:ascii="宋体" w:hAnsi="宋体" w:eastAsia="宋体" w:cs="宋体"/>
          <w:spacing w:val="240"/>
          <w:kern w:val="0"/>
          <w:sz w:val="24"/>
          <w:szCs w:val="24"/>
          <w:fitText w:val="960" w:id="863328215"/>
          <w:lang w:val="en-US" w:eastAsia="zh-CN"/>
        </w:rPr>
        <w:t>地</w:t>
      </w:r>
      <w:r>
        <w:rPr>
          <w:rFonts w:hint="eastAsia" w:ascii="宋体" w:hAnsi="宋体" w:eastAsia="宋体" w:cs="宋体"/>
          <w:spacing w:val="0"/>
          <w:kern w:val="0"/>
          <w:sz w:val="24"/>
          <w:szCs w:val="24"/>
          <w:fitText w:val="960" w:id="863328215"/>
          <w:lang w:val="en-US" w:eastAsia="zh-CN"/>
        </w:rPr>
        <w:t>址</w:t>
      </w:r>
      <w:r>
        <w:rPr>
          <w:rFonts w:hint="eastAsia" w:ascii="宋体" w:hAnsi="宋体" w:eastAsia="宋体" w:cs="宋体"/>
          <w:sz w:val="24"/>
          <w:szCs w:val="24"/>
          <w:lang w:val="en-US" w:eastAsia="zh-CN"/>
        </w:rPr>
        <w:t>：江苏省盐城市滨海县港城路广电网络信息技术大楼20楼</w:t>
      </w:r>
    </w:p>
    <w:p w14:paraId="3B614703">
      <w:pPr>
        <w:keepNext w:val="0"/>
        <w:keepLines w:val="0"/>
        <w:pageBreakBefore w:val="0"/>
        <w:widowControl w:val="0"/>
        <w:kinsoku/>
        <w:wordWrap/>
        <w:overflowPunct/>
        <w:topLinePunct w:val="0"/>
        <w:autoSpaceDE/>
        <w:autoSpaceDN/>
        <w:bidi w:val="0"/>
        <w:adjustRightInd/>
        <w:snapToGrid/>
        <w:spacing w:line="360" w:lineRule="auto"/>
        <w:ind w:left="0" w:leftChars="0" w:firstLine="417" w:firstLineChars="116"/>
        <w:textAlignment w:val="auto"/>
        <w:rPr>
          <w:rFonts w:hint="eastAsia" w:ascii="宋体" w:hAnsi="宋体" w:eastAsia="宋体" w:cs="宋体"/>
          <w:color w:val="0000FF"/>
          <w:sz w:val="24"/>
          <w:szCs w:val="24"/>
          <w:lang w:val="en-US" w:eastAsia="zh-CN"/>
        </w:rPr>
      </w:pPr>
      <w:r>
        <w:rPr>
          <w:rFonts w:hint="eastAsia" w:ascii="宋体" w:hAnsi="宋体" w:eastAsia="宋体" w:cs="宋体"/>
          <w:spacing w:val="60"/>
          <w:kern w:val="0"/>
          <w:sz w:val="24"/>
          <w:szCs w:val="24"/>
          <w:fitText w:val="960" w:id="611464099"/>
          <w:lang w:val="en-US" w:eastAsia="zh-CN"/>
        </w:rPr>
        <w:t>联系</w:t>
      </w:r>
      <w:r>
        <w:rPr>
          <w:rFonts w:hint="eastAsia" w:ascii="宋体" w:hAnsi="宋体" w:eastAsia="宋体" w:cs="宋体"/>
          <w:spacing w:val="0"/>
          <w:kern w:val="0"/>
          <w:sz w:val="24"/>
          <w:szCs w:val="24"/>
          <w:fitText w:val="960" w:id="611464099"/>
          <w:lang w:val="en-US" w:eastAsia="zh-CN"/>
        </w:rPr>
        <w:t>人</w:t>
      </w:r>
      <w:r>
        <w:rPr>
          <w:rFonts w:hint="eastAsia" w:ascii="宋体" w:hAnsi="宋体" w:eastAsia="宋体" w:cs="宋体"/>
          <w:sz w:val="24"/>
          <w:szCs w:val="24"/>
          <w:lang w:val="en-US" w:eastAsia="zh-CN"/>
        </w:rPr>
        <w:t>：</w:t>
      </w:r>
      <w:r>
        <w:rPr>
          <w:rFonts w:hint="eastAsia" w:ascii="宋体" w:hAnsi="宋体" w:eastAsia="宋体" w:cs="宋体"/>
          <w:color w:val="0000FF"/>
          <w:sz w:val="24"/>
          <w:szCs w:val="24"/>
          <w:lang w:val="en-US" w:eastAsia="zh-CN"/>
        </w:rPr>
        <w:t>吕先生、陈先生</w:t>
      </w:r>
    </w:p>
    <w:p w14:paraId="22A81F9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联系方式：</w:t>
      </w:r>
      <w:r>
        <w:rPr>
          <w:rFonts w:hint="eastAsia" w:ascii="宋体" w:hAnsi="宋体" w:eastAsia="宋体" w:cs="宋体"/>
          <w:color w:val="0000FF"/>
          <w:sz w:val="24"/>
          <w:szCs w:val="24"/>
          <w:lang w:val="en-US" w:eastAsia="zh-CN"/>
        </w:rPr>
        <w:t>15195170908、18205118785</w:t>
      </w:r>
    </w:p>
    <w:p w14:paraId="4146E5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2.采购代理机构信息</w:t>
      </w:r>
    </w:p>
    <w:p w14:paraId="3DF7BE2C">
      <w:pPr>
        <w:keepNext w:val="0"/>
        <w:keepLines w:val="0"/>
        <w:pageBreakBefore w:val="0"/>
        <w:widowControl w:val="0"/>
        <w:kinsoku/>
        <w:wordWrap/>
        <w:overflowPunct/>
        <w:topLinePunct w:val="0"/>
        <w:autoSpaceDE/>
        <w:autoSpaceDN/>
        <w:bidi w:val="0"/>
        <w:adjustRightInd/>
        <w:snapToGrid/>
        <w:spacing w:line="360" w:lineRule="auto"/>
        <w:ind w:left="0" w:leftChars="0" w:firstLine="417" w:firstLineChars="58"/>
        <w:textAlignment w:val="auto"/>
        <w:rPr>
          <w:rFonts w:hint="eastAsia" w:ascii="宋体" w:hAnsi="宋体" w:eastAsia="宋体" w:cs="宋体"/>
          <w:sz w:val="24"/>
          <w:szCs w:val="24"/>
          <w:lang w:val="en-US" w:eastAsia="zh-CN"/>
        </w:rPr>
      </w:pPr>
      <w:r>
        <w:rPr>
          <w:rFonts w:hint="eastAsia" w:ascii="宋体" w:hAnsi="宋体" w:eastAsia="宋体" w:cs="宋体"/>
          <w:spacing w:val="240"/>
          <w:kern w:val="0"/>
          <w:sz w:val="24"/>
          <w:szCs w:val="24"/>
          <w:fitText w:val="960" w:id="1446053385"/>
          <w:lang w:val="en-US" w:eastAsia="zh-CN"/>
        </w:rPr>
        <w:t>名</w:t>
      </w:r>
      <w:r>
        <w:rPr>
          <w:rFonts w:hint="eastAsia" w:ascii="宋体" w:hAnsi="宋体" w:eastAsia="宋体" w:cs="宋体"/>
          <w:spacing w:val="0"/>
          <w:kern w:val="0"/>
          <w:sz w:val="24"/>
          <w:szCs w:val="24"/>
          <w:fitText w:val="960" w:id="1446053385"/>
          <w:lang w:val="en-US" w:eastAsia="zh-CN"/>
        </w:rPr>
        <w:t>称</w:t>
      </w:r>
      <w:r>
        <w:rPr>
          <w:rFonts w:hint="eastAsia" w:ascii="宋体" w:hAnsi="宋体" w:eastAsia="宋体" w:cs="宋体"/>
          <w:sz w:val="24"/>
          <w:szCs w:val="24"/>
          <w:lang w:val="en-US" w:eastAsia="zh-CN"/>
        </w:rPr>
        <w:t>：江苏江南工程管理咨询有限公司</w:t>
      </w:r>
    </w:p>
    <w:p w14:paraId="79E4123E">
      <w:pPr>
        <w:keepNext w:val="0"/>
        <w:keepLines w:val="0"/>
        <w:pageBreakBefore w:val="0"/>
        <w:widowControl w:val="0"/>
        <w:kinsoku/>
        <w:wordWrap/>
        <w:overflowPunct/>
        <w:topLinePunct w:val="0"/>
        <w:autoSpaceDE/>
        <w:autoSpaceDN/>
        <w:bidi w:val="0"/>
        <w:adjustRightInd/>
        <w:snapToGrid/>
        <w:spacing w:line="360" w:lineRule="auto"/>
        <w:ind w:left="0" w:leftChars="0" w:firstLine="417" w:firstLineChars="58"/>
        <w:textAlignment w:val="auto"/>
        <w:rPr>
          <w:rFonts w:hint="eastAsia" w:ascii="宋体" w:hAnsi="宋体" w:eastAsia="宋体" w:cs="宋体"/>
          <w:sz w:val="24"/>
          <w:szCs w:val="24"/>
          <w:lang w:val="en-US" w:eastAsia="zh-CN"/>
        </w:rPr>
      </w:pPr>
      <w:r>
        <w:rPr>
          <w:rFonts w:hint="eastAsia" w:ascii="宋体" w:hAnsi="宋体" w:eastAsia="宋体" w:cs="宋体"/>
          <w:spacing w:val="240"/>
          <w:kern w:val="0"/>
          <w:sz w:val="24"/>
          <w:szCs w:val="24"/>
          <w:fitText w:val="960" w:id="1484538416"/>
          <w:lang w:val="en-US" w:eastAsia="zh-CN"/>
        </w:rPr>
        <w:t>地</w:t>
      </w:r>
      <w:r>
        <w:rPr>
          <w:rFonts w:hint="eastAsia" w:ascii="宋体" w:hAnsi="宋体" w:eastAsia="宋体" w:cs="宋体"/>
          <w:spacing w:val="0"/>
          <w:kern w:val="0"/>
          <w:sz w:val="24"/>
          <w:szCs w:val="24"/>
          <w:fitText w:val="960" w:id="1484538416"/>
          <w:lang w:val="en-US" w:eastAsia="zh-CN"/>
        </w:rPr>
        <w:t>址</w:t>
      </w:r>
      <w:r>
        <w:rPr>
          <w:rFonts w:hint="eastAsia" w:ascii="宋体" w:hAnsi="宋体" w:eastAsia="宋体" w:cs="宋体"/>
          <w:sz w:val="24"/>
          <w:szCs w:val="24"/>
          <w:lang w:val="en-US" w:eastAsia="zh-CN"/>
        </w:rPr>
        <w:t>：盐城市阜宁县阜城镇阜城东大街河滨度假村3#楼一楼门市</w:t>
      </w:r>
    </w:p>
    <w:p w14:paraId="0EE6CC17">
      <w:pPr>
        <w:keepNext w:val="0"/>
        <w:keepLines w:val="0"/>
        <w:pageBreakBefore w:val="0"/>
        <w:widowControl w:val="0"/>
        <w:kinsoku/>
        <w:wordWrap/>
        <w:overflowPunct/>
        <w:topLinePunct w:val="0"/>
        <w:autoSpaceDE/>
        <w:autoSpaceDN/>
        <w:bidi w:val="0"/>
        <w:adjustRightInd/>
        <w:snapToGrid/>
        <w:spacing w:line="360" w:lineRule="auto"/>
        <w:ind w:left="0" w:leftChars="0" w:firstLine="417" w:firstLineChars="116"/>
        <w:textAlignment w:val="auto"/>
        <w:rPr>
          <w:rFonts w:hint="eastAsia" w:ascii="宋体" w:hAnsi="宋体" w:eastAsia="宋体" w:cs="宋体"/>
          <w:sz w:val="24"/>
          <w:szCs w:val="24"/>
          <w:lang w:val="en-US" w:eastAsia="zh-CN"/>
        </w:rPr>
      </w:pPr>
      <w:r>
        <w:rPr>
          <w:rFonts w:hint="eastAsia" w:ascii="宋体" w:hAnsi="宋体" w:eastAsia="宋体" w:cs="宋体"/>
          <w:spacing w:val="60"/>
          <w:kern w:val="0"/>
          <w:sz w:val="24"/>
          <w:szCs w:val="24"/>
          <w:fitText w:val="960" w:id="1626503090"/>
          <w:lang w:val="en-US" w:eastAsia="zh-CN"/>
        </w:rPr>
        <w:t>联系</w:t>
      </w:r>
      <w:r>
        <w:rPr>
          <w:rFonts w:hint="eastAsia" w:ascii="宋体" w:hAnsi="宋体" w:eastAsia="宋体" w:cs="宋体"/>
          <w:spacing w:val="0"/>
          <w:kern w:val="0"/>
          <w:sz w:val="24"/>
          <w:szCs w:val="24"/>
          <w:fitText w:val="960" w:id="1626503090"/>
          <w:lang w:val="en-US" w:eastAsia="zh-CN"/>
        </w:rPr>
        <w:t>人</w:t>
      </w:r>
      <w:r>
        <w:rPr>
          <w:rFonts w:hint="eastAsia" w:ascii="宋体" w:hAnsi="宋体" w:eastAsia="宋体" w:cs="宋体"/>
          <w:sz w:val="24"/>
          <w:szCs w:val="24"/>
          <w:lang w:val="en-US" w:eastAsia="zh-CN"/>
        </w:rPr>
        <w:t>：纪女士</w:t>
      </w:r>
    </w:p>
    <w:p w14:paraId="05E06D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pacing w:val="0"/>
          <w:kern w:val="0"/>
          <w:sz w:val="24"/>
          <w:szCs w:val="24"/>
          <w:fitText w:val="960" w:id="2085112055"/>
          <w:lang w:val="en-US" w:eastAsia="zh-CN"/>
        </w:rPr>
        <w:t>联系方式</w:t>
      </w:r>
      <w:r>
        <w:rPr>
          <w:rFonts w:hint="eastAsia" w:ascii="宋体" w:hAnsi="宋体" w:eastAsia="宋体" w:cs="宋体"/>
          <w:sz w:val="24"/>
          <w:szCs w:val="24"/>
          <w:lang w:val="en-US" w:eastAsia="zh-CN"/>
        </w:rPr>
        <w:t>：</w:t>
      </w:r>
      <w:bookmarkStart w:id="35" w:name="_Toc28359087"/>
      <w:bookmarkStart w:id="36" w:name="_Toc28359010"/>
      <w:r>
        <w:rPr>
          <w:rFonts w:hint="eastAsia" w:ascii="宋体" w:hAnsi="宋体" w:eastAsia="宋体" w:cs="宋体"/>
          <w:sz w:val="24"/>
          <w:szCs w:val="24"/>
          <w:lang w:val="en-US" w:eastAsia="zh-CN"/>
        </w:rPr>
        <w:t>17505150019</w:t>
      </w:r>
      <w:bookmarkEnd w:id="35"/>
      <w:bookmarkEnd w:id="36"/>
    </w:p>
    <w:p w14:paraId="2ACE43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37" w:name="_Toc28359021"/>
      <w:r>
        <w:rPr>
          <w:rFonts w:hint="eastAsia" w:ascii="宋体" w:hAnsi="宋体" w:eastAsia="宋体" w:cs="宋体"/>
          <w:sz w:val="24"/>
          <w:szCs w:val="24"/>
          <w:lang w:val="en-US" w:eastAsia="zh-CN"/>
        </w:rPr>
        <w:t>3.</w:t>
      </w:r>
      <w:bookmarkEnd w:id="37"/>
      <w:r>
        <w:rPr>
          <w:rFonts w:hint="eastAsia" w:ascii="宋体" w:hAnsi="宋体" w:eastAsia="宋体" w:cs="宋体"/>
          <w:sz w:val="24"/>
          <w:szCs w:val="24"/>
          <w:lang w:val="en-US" w:eastAsia="zh-CN"/>
        </w:rPr>
        <w:t>项目联系方式</w:t>
      </w:r>
    </w:p>
    <w:p w14:paraId="5DD31B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FF"/>
          <w:sz w:val="24"/>
          <w:szCs w:val="24"/>
          <w:lang w:val="en-US" w:eastAsia="zh-CN"/>
        </w:rPr>
      </w:pPr>
      <w:r>
        <w:rPr>
          <w:rFonts w:hint="eastAsia" w:ascii="宋体" w:hAnsi="宋体" w:eastAsia="宋体" w:cs="宋体"/>
          <w:sz w:val="24"/>
          <w:szCs w:val="24"/>
          <w:lang w:val="en-US" w:eastAsia="zh-CN"/>
        </w:rPr>
        <w:t>项目联系人：</w:t>
      </w:r>
      <w:r>
        <w:rPr>
          <w:rFonts w:hint="eastAsia" w:ascii="宋体" w:hAnsi="宋体" w:eastAsia="宋体" w:cs="宋体"/>
          <w:color w:val="0000FF"/>
          <w:sz w:val="24"/>
          <w:szCs w:val="24"/>
          <w:lang w:val="en-US" w:eastAsia="zh-CN"/>
        </w:rPr>
        <w:t>陈先生</w:t>
      </w:r>
    </w:p>
    <w:p w14:paraId="11CEABD0">
      <w:pPr>
        <w:keepNext w:val="0"/>
        <w:keepLines w:val="0"/>
        <w:pageBreakBefore w:val="0"/>
        <w:widowControl w:val="0"/>
        <w:kinsoku/>
        <w:wordWrap/>
        <w:overflowPunct/>
        <w:topLinePunct w:val="0"/>
        <w:autoSpaceDE/>
        <w:autoSpaceDN/>
        <w:bidi w:val="0"/>
        <w:adjustRightInd/>
        <w:snapToGrid/>
        <w:spacing w:line="360" w:lineRule="auto"/>
        <w:ind w:left="0" w:leftChars="0" w:firstLine="412" w:firstLineChars="43"/>
        <w:textAlignment w:val="auto"/>
        <w:rPr>
          <w:rFonts w:hint="eastAsia" w:ascii="宋体" w:hAnsi="宋体" w:eastAsia="宋体" w:cs="宋体"/>
          <w:sz w:val="24"/>
          <w:szCs w:val="24"/>
          <w:lang w:val="en-US" w:eastAsia="zh-CN"/>
        </w:rPr>
      </w:pPr>
      <w:r>
        <w:rPr>
          <w:rFonts w:hint="eastAsia" w:ascii="宋体" w:hAnsi="宋体" w:eastAsia="宋体" w:cs="宋体"/>
          <w:spacing w:val="360"/>
          <w:kern w:val="0"/>
          <w:sz w:val="24"/>
          <w:szCs w:val="24"/>
          <w:fitText w:val="1200" w:id="910850434"/>
          <w:lang w:val="en-US" w:eastAsia="zh-CN"/>
        </w:rPr>
        <w:t>电</w:t>
      </w:r>
      <w:r>
        <w:rPr>
          <w:rFonts w:hint="eastAsia" w:ascii="宋体" w:hAnsi="宋体" w:eastAsia="宋体" w:cs="宋体"/>
          <w:spacing w:val="0"/>
          <w:kern w:val="0"/>
          <w:sz w:val="24"/>
          <w:szCs w:val="24"/>
          <w:fitText w:val="1200" w:id="910850434"/>
          <w:lang w:val="en-US" w:eastAsia="zh-CN"/>
        </w:rPr>
        <w:t>话</w:t>
      </w:r>
      <w:r>
        <w:rPr>
          <w:rFonts w:hint="eastAsia" w:ascii="宋体" w:hAnsi="宋体" w:eastAsia="宋体" w:cs="宋体"/>
          <w:sz w:val="24"/>
          <w:szCs w:val="24"/>
          <w:lang w:val="en-US" w:eastAsia="zh-CN"/>
        </w:rPr>
        <w:t>：</w:t>
      </w:r>
      <w:r>
        <w:rPr>
          <w:rFonts w:hint="eastAsia" w:ascii="宋体" w:hAnsi="宋体" w:eastAsia="宋体" w:cs="宋体"/>
          <w:color w:val="0000FF"/>
          <w:sz w:val="24"/>
          <w:szCs w:val="24"/>
          <w:lang w:val="en-US" w:eastAsia="zh-CN"/>
        </w:rPr>
        <w:t>18205118785</w:t>
      </w:r>
      <w:r>
        <w:rPr>
          <w:rFonts w:hint="eastAsia" w:ascii="宋体" w:hAnsi="宋体" w:eastAsia="宋体" w:cs="宋体"/>
          <w:sz w:val="24"/>
          <w:szCs w:val="24"/>
          <w:lang w:val="en-US" w:eastAsia="zh-CN"/>
        </w:rPr>
        <w:t>　　　　　　　　　　　　</w:t>
      </w:r>
    </w:p>
    <w:p w14:paraId="3067DD59">
      <w:pPr>
        <w:spacing w:line="360" w:lineRule="auto"/>
        <w:rPr>
          <w:rFonts w:hint="eastAsia" w:ascii="宋体" w:hAnsi="宋体" w:eastAsia="宋体" w:cs="宋体"/>
          <w:sz w:val="24"/>
          <w:szCs w:val="24"/>
          <w:lang w:eastAsia="zh-CN"/>
        </w:rPr>
      </w:pPr>
    </w:p>
    <w:p w14:paraId="49AC74DB">
      <w:pPr>
        <w:spacing w:line="360" w:lineRule="auto"/>
        <w:rPr>
          <w:rFonts w:hint="eastAsia" w:ascii="宋体" w:hAnsi="宋体" w:eastAsia="宋体" w:cs="宋体"/>
          <w:sz w:val="24"/>
          <w:szCs w:val="24"/>
        </w:rPr>
      </w:pPr>
      <w:r>
        <w:rPr>
          <w:rFonts w:hint="eastAsia" w:ascii="宋体" w:hAnsi="宋体" w:eastAsia="宋体" w:cs="宋体"/>
          <w:sz w:val="24"/>
          <w:szCs w:val="24"/>
        </w:rPr>
        <w:br w:type="page"/>
      </w:r>
      <w:bookmarkStart w:id="38" w:name="_Toc120614211"/>
    </w:p>
    <w:p w14:paraId="61EAED5C">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b/>
          <w:sz w:val="28"/>
          <w:szCs w:val="28"/>
        </w:rPr>
      </w:pPr>
      <w:bookmarkStart w:id="39" w:name="_Toc13291"/>
      <w:r>
        <w:rPr>
          <w:rFonts w:hint="eastAsia"/>
          <w:b/>
          <w:sz w:val="28"/>
          <w:szCs w:val="28"/>
        </w:rPr>
        <w:t>第二章</w:t>
      </w:r>
      <w:bookmarkEnd w:id="38"/>
      <w:bookmarkStart w:id="40" w:name="_Toc16938518"/>
      <w:bookmarkStart w:id="41" w:name="_Toc120614213"/>
      <w:bookmarkStart w:id="42" w:name="_Toc20823274"/>
      <w:bookmarkStart w:id="43" w:name="_Toc513029202"/>
      <w:r>
        <w:rPr>
          <w:rFonts w:hint="eastAsia"/>
          <w:b/>
          <w:sz w:val="28"/>
          <w:szCs w:val="28"/>
          <w:lang w:val="en-US" w:eastAsia="zh-CN"/>
        </w:rPr>
        <w:t xml:space="preserve"> </w:t>
      </w:r>
      <w:r>
        <w:rPr>
          <w:rFonts w:hint="eastAsia"/>
          <w:b/>
          <w:sz w:val="28"/>
          <w:szCs w:val="28"/>
        </w:rPr>
        <w:t>投标人须知</w:t>
      </w:r>
      <w:bookmarkEnd w:id="39"/>
      <w:bookmarkEnd w:id="40"/>
      <w:bookmarkEnd w:id="41"/>
      <w:bookmarkEnd w:id="42"/>
      <w:bookmarkEnd w:id="43"/>
    </w:p>
    <w:p w14:paraId="62BC1E7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44" w:name="_Toc14216"/>
      <w:bookmarkStart w:id="45" w:name="_Toc120614214"/>
      <w:bookmarkStart w:id="46" w:name="_Toc20823275"/>
      <w:bookmarkStart w:id="47" w:name="_Toc513029203"/>
      <w:bookmarkStart w:id="48" w:name="_Toc16938519"/>
      <w:r>
        <w:rPr>
          <w:rFonts w:hint="eastAsia"/>
          <w:sz w:val="24"/>
          <w:szCs w:val="24"/>
        </w:rPr>
        <w:t>一、总则</w:t>
      </w:r>
      <w:bookmarkEnd w:id="44"/>
      <w:bookmarkEnd w:id="45"/>
      <w:bookmarkEnd w:id="46"/>
      <w:bookmarkEnd w:id="47"/>
      <w:bookmarkEnd w:id="48"/>
    </w:p>
    <w:p w14:paraId="44FB91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49" w:name="_Toc20823276"/>
      <w:bookmarkStart w:id="50" w:name="_Toc513029204"/>
      <w:bookmarkStart w:id="51" w:name="_Toc16938520"/>
      <w:bookmarkStart w:id="52" w:name="_Toc458694821"/>
      <w:bookmarkStart w:id="53" w:name="_Hlt16619475"/>
      <w:r>
        <w:rPr>
          <w:rFonts w:hint="eastAsia" w:ascii="宋体" w:hAnsi="宋体" w:eastAsia="宋体" w:cs="宋体"/>
          <w:sz w:val="24"/>
          <w:szCs w:val="24"/>
        </w:rPr>
        <w:t>1</w:t>
      </w:r>
      <w:bookmarkEnd w:id="49"/>
      <w:r>
        <w:rPr>
          <w:rFonts w:hint="eastAsia" w:ascii="宋体" w:hAnsi="宋体" w:eastAsia="宋体" w:cs="宋体"/>
          <w:sz w:val="24"/>
          <w:szCs w:val="24"/>
        </w:rPr>
        <w:t>、招标方式</w:t>
      </w:r>
      <w:bookmarkEnd w:id="50"/>
      <w:bookmarkEnd w:id="51"/>
      <w:bookmarkEnd w:id="52"/>
    </w:p>
    <w:p w14:paraId="4D5B8C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1.1本次招标采取公开招标方式，本招标文件仅适用于招标公告中所述项目。</w:t>
      </w:r>
    </w:p>
    <w:p w14:paraId="427002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54" w:name="_Toc20823277"/>
      <w:bookmarkStart w:id="55" w:name="_Toc16938521"/>
      <w:bookmarkStart w:id="56" w:name="_Toc513029205"/>
      <w:r>
        <w:rPr>
          <w:rFonts w:hint="eastAsia" w:ascii="宋体" w:hAnsi="宋体" w:eastAsia="宋体" w:cs="宋体"/>
          <w:sz w:val="24"/>
          <w:szCs w:val="24"/>
        </w:rPr>
        <w:t>2、合格的投标人</w:t>
      </w:r>
      <w:bookmarkEnd w:id="54"/>
      <w:bookmarkEnd w:id="55"/>
      <w:bookmarkEnd w:id="56"/>
    </w:p>
    <w:p w14:paraId="1555F1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2.1满足招标公告中供应商的资格要求的规定。</w:t>
      </w:r>
    </w:p>
    <w:p w14:paraId="20D83C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2.2满足本文件实质性要求和条件的规定。</w:t>
      </w:r>
    </w:p>
    <w:p w14:paraId="3707E7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57" w:name="_Toc16938522"/>
      <w:bookmarkStart w:id="58" w:name="_Toc513029206"/>
      <w:bookmarkStart w:id="59" w:name="_Toc20823278"/>
      <w:r>
        <w:rPr>
          <w:rFonts w:hint="eastAsia" w:ascii="宋体" w:hAnsi="宋体" w:eastAsia="宋体" w:cs="宋体"/>
          <w:sz w:val="24"/>
          <w:szCs w:val="24"/>
        </w:rPr>
        <w:t>3、适用法律</w:t>
      </w:r>
      <w:bookmarkEnd w:id="57"/>
      <w:bookmarkEnd w:id="58"/>
      <w:bookmarkEnd w:id="59"/>
      <w:r>
        <w:rPr>
          <w:rFonts w:hint="eastAsia" w:ascii="宋体" w:hAnsi="宋体" w:eastAsia="宋体" w:cs="宋体"/>
          <w:sz w:val="24"/>
          <w:szCs w:val="24"/>
        </w:rPr>
        <w:t>和标准</w:t>
      </w:r>
    </w:p>
    <w:p w14:paraId="00F420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3.1本次招标及由此产生的合同受中华人民共和国有关的法律法规制约和保护。</w:t>
      </w:r>
    </w:p>
    <w:p w14:paraId="069868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3.2在本项目政府采购活动过程中，如果所执行的标准有更新的，按照最新标准执行。</w:t>
      </w:r>
    </w:p>
    <w:p w14:paraId="40AEBF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60" w:name="_Toc513029207"/>
      <w:bookmarkStart w:id="61" w:name="_Toc20823279"/>
      <w:bookmarkStart w:id="62" w:name="_Toc16938523"/>
      <w:bookmarkStart w:id="63" w:name="_Toc462564067"/>
      <w:r>
        <w:rPr>
          <w:rFonts w:hint="eastAsia" w:ascii="宋体" w:hAnsi="宋体" w:eastAsia="宋体" w:cs="宋体"/>
          <w:sz w:val="24"/>
          <w:szCs w:val="24"/>
        </w:rPr>
        <w:t>4、投标费用</w:t>
      </w:r>
      <w:bookmarkEnd w:id="60"/>
      <w:bookmarkEnd w:id="61"/>
      <w:bookmarkEnd w:id="62"/>
      <w:bookmarkEnd w:id="63"/>
    </w:p>
    <w:p w14:paraId="27AEA6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4.1投标人应自行承担所有与参加投标有关的费用，无论投标过程中的做法和结果如何，</w:t>
      </w:r>
      <w:r>
        <w:rPr>
          <w:rFonts w:hint="eastAsia" w:ascii="宋体" w:hAnsi="宋体" w:eastAsia="宋体" w:cs="宋体"/>
          <w:sz w:val="24"/>
          <w:szCs w:val="24"/>
          <w:lang w:eastAsia="zh-CN"/>
        </w:rPr>
        <w:t>采购代理机构</w:t>
      </w:r>
      <w:r>
        <w:rPr>
          <w:rFonts w:hint="eastAsia" w:ascii="宋体" w:hAnsi="宋体" w:eastAsia="宋体" w:cs="宋体"/>
          <w:sz w:val="24"/>
          <w:szCs w:val="24"/>
        </w:rPr>
        <w:t>在任何情况下均无义务和责任承担这些费用。</w:t>
      </w:r>
    </w:p>
    <w:p w14:paraId="4787C9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w:t>
      </w:r>
      <w:r>
        <w:rPr>
          <w:rFonts w:hint="eastAsia" w:ascii="宋体" w:hAnsi="宋体" w:eastAsia="宋体"/>
          <w:b/>
          <w:color w:val="FF0000"/>
          <w:kern w:val="0"/>
          <w:sz w:val="24"/>
          <w:lang w:val="en-US" w:eastAsia="zh-CN"/>
        </w:rPr>
        <w:t>按照</w:t>
      </w:r>
      <w:r>
        <w:rPr>
          <w:rFonts w:hint="eastAsia" w:ascii="宋体" w:hAnsi="宋体" w:eastAsia="宋体"/>
          <w:b/>
          <w:color w:val="FF0000"/>
          <w:kern w:val="0"/>
          <w:sz w:val="24"/>
        </w:rPr>
        <w:t>《江苏省政府采购代理服务收费指导意见》的通知（苏政采〔2024〕20号）</w:t>
      </w:r>
      <w:r>
        <w:rPr>
          <w:rFonts w:hint="eastAsia" w:ascii="宋体" w:hAnsi="宋体" w:eastAsia="宋体"/>
          <w:b/>
          <w:color w:val="FF0000"/>
          <w:kern w:val="0"/>
          <w:sz w:val="24"/>
          <w:lang w:eastAsia="zh-CN"/>
        </w:rPr>
        <w:t>的</w:t>
      </w:r>
      <w:r>
        <w:rPr>
          <w:rFonts w:hint="eastAsia" w:ascii="宋体" w:hAnsi="宋体" w:eastAsia="宋体"/>
          <w:b/>
          <w:color w:val="FF0000"/>
          <w:kern w:val="0"/>
          <w:sz w:val="24"/>
          <w:lang w:val="en-US" w:eastAsia="zh-CN"/>
        </w:rPr>
        <w:t>标准，</w:t>
      </w:r>
      <w:r>
        <w:rPr>
          <w:rFonts w:hint="eastAsia" w:ascii="宋体" w:hAnsi="宋体" w:eastAsia="宋体"/>
          <w:b/>
          <w:color w:val="FF0000"/>
          <w:kern w:val="0"/>
          <w:sz w:val="24"/>
        </w:rPr>
        <w:t>成交供应商在领取成交通知书前，向采购代理</w:t>
      </w:r>
      <w:r>
        <w:rPr>
          <w:rFonts w:hint="eastAsia" w:ascii="宋体" w:hAnsi="宋体" w:eastAsia="宋体"/>
          <w:b/>
          <w:color w:val="FF0000"/>
          <w:kern w:val="0"/>
          <w:sz w:val="24"/>
          <w:lang w:val="en-US" w:eastAsia="zh-CN"/>
        </w:rPr>
        <w:t>机构</w:t>
      </w:r>
      <w:r>
        <w:rPr>
          <w:rFonts w:hint="eastAsia" w:ascii="宋体" w:hAnsi="宋体" w:eastAsia="宋体"/>
          <w:b/>
          <w:color w:val="FF0000"/>
          <w:kern w:val="0"/>
          <w:sz w:val="24"/>
        </w:rPr>
        <w:t>一次性支付</w:t>
      </w:r>
      <w:r>
        <w:rPr>
          <w:rFonts w:hint="eastAsia" w:ascii="宋体" w:hAnsi="宋体" w:eastAsia="宋体"/>
          <w:b/>
          <w:color w:val="FF0000"/>
          <w:kern w:val="0"/>
          <w:sz w:val="24"/>
          <w:lang w:val="en-US" w:eastAsia="zh-CN"/>
        </w:rPr>
        <w:t>9300.00元采购代理服务费</w:t>
      </w:r>
      <w:r>
        <w:rPr>
          <w:rFonts w:hint="eastAsia" w:ascii="宋体" w:hAnsi="宋体" w:eastAsia="宋体"/>
          <w:b/>
          <w:color w:val="FF0000"/>
          <w:kern w:val="0"/>
          <w:sz w:val="24"/>
        </w:rPr>
        <w:t>。</w:t>
      </w:r>
    </w:p>
    <w:p w14:paraId="2E3FB3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5、招标文件的约束力</w:t>
      </w:r>
    </w:p>
    <w:p w14:paraId="5F4AAD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5.1投标人一旦参加本项目采购活动，即被认为接受了本招标文件的规定和约束。</w:t>
      </w:r>
    </w:p>
    <w:p w14:paraId="07B3871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64" w:name="_Toc20823281"/>
      <w:bookmarkStart w:id="65" w:name="_Toc25139"/>
      <w:bookmarkStart w:id="66" w:name="_Toc120614215"/>
      <w:bookmarkStart w:id="67" w:name="_Toc513029209"/>
      <w:bookmarkStart w:id="68" w:name="_Toc16938525"/>
      <w:r>
        <w:rPr>
          <w:rFonts w:hint="eastAsia"/>
          <w:sz w:val="24"/>
          <w:szCs w:val="24"/>
        </w:rPr>
        <w:t>二、招标文件</w:t>
      </w:r>
      <w:bookmarkEnd w:id="64"/>
      <w:bookmarkEnd w:id="65"/>
      <w:bookmarkEnd w:id="66"/>
      <w:bookmarkEnd w:id="67"/>
      <w:bookmarkEnd w:id="68"/>
    </w:p>
    <w:p w14:paraId="2F83F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69" w:name="_Toc16938526"/>
      <w:bookmarkStart w:id="70" w:name="_Toc513029210"/>
      <w:bookmarkStart w:id="71" w:name="_Toc20823282"/>
      <w:r>
        <w:rPr>
          <w:rFonts w:hint="eastAsia" w:ascii="宋体" w:hAnsi="宋体" w:eastAsia="宋体" w:cs="宋体"/>
          <w:sz w:val="24"/>
          <w:szCs w:val="24"/>
        </w:rPr>
        <w:t>6、招标文件构成</w:t>
      </w:r>
      <w:bookmarkEnd w:id="69"/>
      <w:bookmarkEnd w:id="70"/>
      <w:bookmarkEnd w:id="71"/>
    </w:p>
    <w:p w14:paraId="09D59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6.1招标文件由以下部分组成：</w:t>
      </w:r>
    </w:p>
    <w:p w14:paraId="64B74B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招标公告</w:t>
      </w:r>
    </w:p>
    <w:p w14:paraId="6989F3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（2）投标人须知</w:t>
      </w:r>
    </w:p>
    <w:p w14:paraId="6605AC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（3）合同文本</w:t>
      </w:r>
    </w:p>
    <w:p w14:paraId="769C3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（4）采购需求</w:t>
      </w:r>
    </w:p>
    <w:p w14:paraId="4607D8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（5）评标方法与评标标准</w:t>
      </w:r>
    </w:p>
    <w:p w14:paraId="740ADA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（6）投标文件格式</w:t>
      </w:r>
    </w:p>
    <w:p w14:paraId="6BE2BA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w:t>
      </w:r>
      <w:r>
        <w:rPr>
          <w:rFonts w:hint="eastAsia" w:ascii="宋体" w:hAnsi="宋体" w:eastAsia="宋体" w:cs="宋体"/>
          <w:sz w:val="24"/>
          <w:szCs w:val="24"/>
          <w:lang w:eastAsia="zh-CN"/>
        </w:rPr>
        <w:t>采购代理机构</w:t>
      </w:r>
      <w:r>
        <w:rPr>
          <w:rFonts w:hint="eastAsia" w:ascii="宋体" w:hAnsi="宋体" w:eastAsia="宋体" w:cs="宋体"/>
          <w:sz w:val="24"/>
          <w:szCs w:val="24"/>
        </w:rPr>
        <w:t>联系解决。</w:t>
      </w:r>
    </w:p>
    <w:p w14:paraId="48D5BE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72" w:name="_Toc513029211"/>
      <w:bookmarkStart w:id="73" w:name="_Toc20823283"/>
      <w:bookmarkStart w:id="74" w:name="_Toc16938527"/>
      <w:bookmarkStart w:id="75" w:name="_Toc462564070"/>
      <w:r>
        <w:rPr>
          <w:rFonts w:hint="eastAsia" w:ascii="宋体" w:hAnsi="宋体" w:eastAsia="宋体" w:cs="宋体"/>
          <w:sz w:val="24"/>
          <w:szCs w:val="24"/>
        </w:rPr>
        <w:t>7、招标文件的澄清</w:t>
      </w:r>
      <w:bookmarkEnd w:id="72"/>
      <w:bookmarkEnd w:id="73"/>
      <w:bookmarkEnd w:id="74"/>
      <w:bookmarkEnd w:id="75"/>
    </w:p>
    <w:p w14:paraId="22F408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7.1任何要求对招标文件进行澄清的投标人，应在投标截止期十日前按招标公告中的通讯地址，以书面形式通知</w:t>
      </w:r>
      <w:r>
        <w:rPr>
          <w:rFonts w:hint="eastAsia" w:ascii="宋体" w:hAnsi="宋体" w:eastAsia="宋体" w:cs="宋体"/>
          <w:sz w:val="24"/>
          <w:szCs w:val="24"/>
          <w:lang w:eastAsia="zh-CN"/>
        </w:rPr>
        <w:t>采购代理机构</w:t>
      </w:r>
      <w:r>
        <w:rPr>
          <w:rFonts w:hint="eastAsia" w:ascii="宋体" w:hAnsi="宋体" w:eastAsia="宋体" w:cs="宋体"/>
          <w:sz w:val="24"/>
          <w:szCs w:val="24"/>
        </w:rPr>
        <w:t>。</w:t>
      </w:r>
    </w:p>
    <w:p w14:paraId="20CF70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76" w:name="_Toc16938528"/>
      <w:bookmarkStart w:id="77" w:name="_Toc462564071"/>
      <w:bookmarkStart w:id="78" w:name="_Toc513029212"/>
      <w:bookmarkStart w:id="79" w:name="_Toc20823284"/>
      <w:r>
        <w:rPr>
          <w:rFonts w:hint="eastAsia" w:ascii="宋体" w:hAnsi="宋体" w:eastAsia="宋体" w:cs="宋体"/>
          <w:sz w:val="24"/>
          <w:szCs w:val="24"/>
        </w:rPr>
        <w:t>8、招标文件的修改</w:t>
      </w:r>
      <w:bookmarkEnd w:id="76"/>
      <w:bookmarkEnd w:id="77"/>
      <w:bookmarkEnd w:id="78"/>
      <w:bookmarkEnd w:id="79"/>
    </w:p>
    <w:p w14:paraId="62C809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8.1在投标截止时间前，</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可以对招标文件进行修改。</w:t>
      </w:r>
    </w:p>
    <w:p w14:paraId="2459CD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8.2</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有权按照法定的要求推迟投标截止日期和开标日期。</w:t>
      </w:r>
    </w:p>
    <w:p w14:paraId="5385C3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8.3招标文件的修改将在</w:t>
      </w:r>
      <w:r>
        <w:rPr>
          <w:rFonts w:hint="eastAsia" w:ascii="宋体" w:hAnsi="宋体" w:eastAsia="宋体" w:cs="宋体"/>
          <w:sz w:val="24"/>
          <w:szCs w:val="24"/>
          <w:lang w:val="en-US" w:eastAsia="zh-CN"/>
        </w:rPr>
        <w:t>中国政府采购网、</w:t>
      </w:r>
      <w:r>
        <w:rPr>
          <w:rFonts w:hint="eastAsia" w:ascii="宋体" w:hAnsi="宋体" w:eastAsia="宋体" w:cs="宋体"/>
          <w:sz w:val="24"/>
          <w:szCs w:val="24"/>
        </w:rPr>
        <w:t>江苏政府采购网</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盐城市政府采购网</w:t>
      </w:r>
      <w:r>
        <w:rPr>
          <w:rFonts w:hint="eastAsia" w:ascii="宋体" w:hAnsi="宋体" w:eastAsia="宋体" w:cs="宋体"/>
          <w:sz w:val="24"/>
          <w:szCs w:val="24"/>
        </w:rPr>
        <w:t>公布，补充文件将作为招标文件的组成部分，并对投标人具有约束力。</w:t>
      </w:r>
    </w:p>
    <w:p w14:paraId="2CDB096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80" w:name="_Toc513029213"/>
      <w:bookmarkStart w:id="81" w:name="_Toc20823285"/>
      <w:bookmarkStart w:id="82" w:name="_Toc7512"/>
      <w:bookmarkStart w:id="83" w:name="_Toc16938529"/>
      <w:bookmarkStart w:id="84" w:name="_Toc120614216"/>
      <w:bookmarkStart w:id="85" w:name="_Toc462564072"/>
      <w:r>
        <w:rPr>
          <w:rFonts w:hint="eastAsia"/>
          <w:sz w:val="24"/>
          <w:szCs w:val="24"/>
        </w:rPr>
        <w:t>三、投标文件的编制</w:t>
      </w:r>
      <w:bookmarkEnd w:id="80"/>
      <w:bookmarkEnd w:id="81"/>
      <w:bookmarkEnd w:id="82"/>
      <w:bookmarkEnd w:id="83"/>
      <w:bookmarkEnd w:id="84"/>
      <w:bookmarkEnd w:id="85"/>
    </w:p>
    <w:p w14:paraId="60E1EE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86" w:name="_Toc462564073"/>
      <w:bookmarkStart w:id="87" w:name="_Toc513029214"/>
      <w:bookmarkStart w:id="88" w:name="_Toc16938530"/>
      <w:bookmarkStart w:id="89" w:name="_Toc20823286"/>
      <w:r>
        <w:rPr>
          <w:rFonts w:hint="eastAsia" w:ascii="宋体" w:hAnsi="宋体" w:eastAsia="宋体" w:cs="宋体"/>
          <w:sz w:val="24"/>
          <w:szCs w:val="24"/>
        </w:rPr>
        <w:t>9、投标文件的语言及度量衡单位</w:t>
      </w:r>
      <w:bookmarkEnd w:id="86"/>
      <w:bookmarkEnd w:id="87"/>
      <w:bookmarkEnd w:id="88"/>
      <w:bookmarkEnd w:id="89"/>
    </w:p>
    <w:p w14:paraId="47E387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9.1投标人提交的投标文件以及投标人与</w:t>
      </w:r>
      <w:r>
        <w:rPr>
          <w:rFonts w:hint="eastAsia" w:ascii="宋体" w:hAnsi="宋体" w:eastAsia="宋体" w:cs="宋体"/>
          <w:sz w:val="24"/>
          <w:szCs w:val="24"/>
          <w:lang w:eastAsia="zh-CN"/>
        </w:rPr>
        <w:t>采购代理机构</w:t>
      </w:r>
      <w:r>
        <w:rPr>
          <w:rFonts w:hint="eastAsia" w:ascii="宋体" w:hAnsi="宋体" w:eastAsia="宋体" w:cs="宋体"/>
          <w:sz w:val="24"/>
          <w:szCs w:val="24"/>
        </w:rPr>
        <w:t>就有关投标的所有来往通知、函件和文件均应使用简体中文。</w:t>
      </w:r>
    </w:p>
    <w:p w14:paraId="7A824E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9.2除技术性能另有规定外，投标文件所使用的度量衡单位，均须采用国家法定计量单位。</w:t>
      </w:r>
    </w:p>
    <w:p w14:paraId="6A40A8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90" w:name="_Toc462564074"/>
      <w:bookmarkStart w:id="91" w:name="_Toc16938531"/>
      <w:bookmarkStart w:id="92" w:name="_Toc513029215"/>
      <w:bookmarkStart w:id="93" w:name="_Toc20823287"/>
      <w:r>
        <w:rPr>
          <w:rFonts w:hint="eastAsia" w:ascii="宋体" w:hAnsi="宋体" w:eastAsia="宋体" w:cs="宋体"/>
          <w:sz w:val="24"/>
          <w:szCs w:val="24"/>
        </w:rPr>
        <w:t>10、投标文件构成</w:t>
      </w:r>
      <w:bookmarkEnd w:id="90"/>
      <w:bookmarkEnd w:id="91"/>
      <w:bookmarkEnd w:id="92"/>
      <w:bookmarkEnd w:id="93"/>
    </w:p>
    <w:p w14:paraId="275DB5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10.1投标人编写的投标文件应包括资格证明文件、符合性证明文件、投标</w:t>
      </w:r>
      <w:r>
        <w:rPr>
          <w:rFonts w:hint="eastAsia" w:ascii="宋体" w:hAnsi="宋体" w:eastAsia="宋体" w:cs="宋体"/>
          <w:sz w:val="24"/>
          <w:szCs w:val="24"/>
          <w:lang w:eastAsia="zh-CN"/>
        </w:rPr>
        <w:t>报价表</w:t>
      </w:r>
      <w:r>
        <w:rPr>
          <w:rFonts w:hint="eastAsia" w:ascii="宋体" w:hAnsi="宋体" w:eastAsia="宋体" w:cs="宋体"/>
          <w:sz w:val="24"/>
          <w:szCs w:val="24"/>
        </w:rPr>
        <w:t>、技术要求响应及偏离表、商务要求响应及偏离表、其他证明文件、投标函、开标一览表等部分。</w:t>
      </w:r>
    </w:p>
    <w:p w14:paraId="7CF7A2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10.2如标书制作工具中格式和内容与</w:t>
      </w:r>
      <w:r>
        <w:rPr>
          <w:rFonts w:hint="eastAsia" w:ascii="宋体" w:hAnsi="宋体" w:eastAsia="宋体" w:cs="宋体"/>
          <w:sz w:val="24"/>
          <w:szCs w:val="24"/>
          <w:lang w:val="en-US" w:eastAsia="zh-CN"/>
        </w:rPr>
        <w:t>“中国政府采购网”“</w:t>
      </w:r>
      <w:r>
        <w:rPr>
          <w:rFonts w:hint="eastAsia" w:ascii="宋体" w:hAnsi="宋体" w:eastAsia="宋体" w:cs="宋体"/>
          <w:sz w:val="24"/>
          <w:szCs w:val="24"/>
        </w:rPr>
        <w:t>江苏政府采购网</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盐城市政府采购网”</w:t>
      </w:r>
      <w:r>
        <w:rPr>
          <w:rFonts w:hint="eastAsia" w:ascii="宋体" w:hAnsi="宋体" w:eastAsia="宋体" w:cs="宋体"/>
          <w:sz w:val="24"/>
          <w:szCs w:val="24"/>
        </w:rPr>
        <w:t>发布的招标文件不一致，请以</w:t>
      </w:r>
      <w:r>
        <w:rPr>
          <w:rFonts w:hint="eastAsia" w:ascii="宋体" w:hAnsi="宋体" w:eastAsia="宋体" w:cs="宋体"/>
          <w:sz w:val="24"/>
          <w:szCs w:val="24"/>
          <w:lang w:val="en-US" w:eastAsia="zh-CN"/>
        </w:rPr>
        <w:t>中国政府采购网”“</w:t>
      </w:r>
      <w:r>
        <w:rPr>
          <w:rFonts w:hint="eastAsia" w:ascii="宋体" w:hAnsi="宋体" w:eastAsia="宋体" w:cs="宋体"/>
          <w:sz w:val="24"/>
          <w:szCs w:val="24"/>
        </w:rPr>
        <w:t>江苏政府采购网</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盐城市政府采购网”</w:t>
      </w:r>
      <w:r>
        <w:rPr>
          <w:rFonts w:hint="eastAsia" w:ascii="宋体" w:hAnsi="宋体" w:eastAsia="宋体" w:cs="宋体"/>
          <w:sz w:val="24"/>
          <w:szCs w:val="24"/>
        </w:rPr>
        <w:t>发布的招标文件为准。</w:t>
      </w:r>
    </w:p>
    <w:p w14:paraId="5BBD35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94" w:name="_Toc49090507"/>
      <w:bookmarkStart w:id="95" w:name="_Toc513029219"/>
      <w:bookmarkStart w:id="96" w:name="_Toc513029216"/>
      <w:bookmarkStart w:id="97" w:name="_Toc14577354"/>
      <w:bookmarkStart w:id="98" w:name="_Toc14577355"/>
      <w:bookmarkStart w:id="99" w:name="_Toc49090509"/>
      <w:bookmarkStart w:id="100" w:name="_Toc14577357"/>
      <w:bookmarkStart w:id="101" w:name="_Toc49090508"/>
      <w:bookmarkStart w:id="102" w:name="_Hlt26954838"/>
      <w:bookmarkStart w:id="103" w:name="_Hlt26670360"/>
      <w:bookmarkStart w:id="104" w:name="_Hlt26668975"/>
      <w:r>
        <w:rPr>
          <w:rFonts w:hint="eastAsia" w:ascii="宋体" w:hAnsi="宋体" w:eastAsia="宋体" w:cs="宋体"/>
          <w:sz w:val="24"/>
          <w:szCs w:val="24"/>
        </w:rPr>
        <w:t>11、证明投标人及投标标的符合招标文件规定的文件</w:t>
      </w:r>
      <w:bookmarkEnd w:id="94"/>
      <w:bookmarkEnd w:id="95"/>
      <w:bookmarkEnd w:id="96"/>
      <w:bookmarkEnd w:id="97"/>
      <w:bookmarkEnd w:id="98"/>
      <w:bookmarkEnd w:id="99"/>
      <w:bookmarkEnd w:id="100"/>
      <w:bookmarkEnd w:id="101"/>
    </w:p>
    <w:p w14:paraId="071822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11.1投标人应按照招标文件要求提交证明文件，证明其及投标标的符合招标文件规定。</w:t>
      </w:r>
    </w:p>
    <w:p w14:paraId="5A9CFD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11.2招标文件对证明文件无明确形式要求的，证明文件可以以文字资料、图纸和数据等形式提交。</w:t>
      </w:r>
    </w:p>
    <w:p w14:paraId="240AFD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12、投标</w:t>
      </w:r>
      <w:r>
        <w:rPr>
          <w:rFonts w:hint="eastAsia" w:ascii="宋体" w:hAnsi="宋体" w:eastAsia="宋体" w:cs="宋体"/>
          <w:sz w:val="24"/>
          <w:szCs w:val="24"/>
          <w:lang w:eastAsia="zh-CN"/>
        </w:rPr>
        <w:t>报价表</w:t>
      </w:r>
    </w:p>
    <w:p w14:paraId="16C7F7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12.1投标人应按照招标文件规定格式填报投标</w:t>
      </w:r>
      <w:r>
        <w:rPr>
          <w:rFonts w:hint="eastAsia" w:ascii="宋体" w:hAnsi="宋体" w:eastAsia="宋体" w:cs="宋体"/>
          <w:sz w:val="24"/>
          <w:szCs w:val="24"/>
          <w:lang w:eastAsia="zh-CN"/>
        </w:rPr>
        <w:t>报价表</w:t>
      </w:r>
      <w:r>
        <w:rPr>
          <w:rFonts w:hint="eastAsia" w:ascii="宋体" w:hAnsi="宋体" w:eastAsia="宋体" w:cs="宋体"/>
          <w:sz w:val="24"/>
          <w:szCs w:val="24"/>
        </w:rPr>
        <w:t>。</w:t>
      </w:r>
    </w:p>
    <w:p w14:paraId="24BE96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12.2投标货币。投标文件中的单价和总价无特殊规定的采用人民币报价，以元为单位标注。招标文件中另有规定的按规定执行。</w:t>
      </w:r>
    </w:p>
    <w:p w14:paraId="73ADED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05" w:name="_Hlt26670482"/>
      <w:bookmarkStart w:id="106" w:name="_Hlt26954848"/>
      <w:bookmarkStart w:id="107" w:name="_Hlt26954846"/>
      <w:bookmarkStart w:id="108" w:name="_Hlt26954731"/>
      <w:bookmarkStart w:id="109" w:name="_Hlt26670486"/>
      <w:r>
        <w:rPr>
          <w:rFonts w:hint="eastAsia" w:ascii="宋体" w:hAnsi="宋体" w:eastAsia="宋体" w:cs="宋体"/>
          <w:sz w:val="24"/>
          <w:szCs w:val="24"/>
        </w:rPr>
        <w:t>13、技术要求响应及偏离表、商务要求响应及偏离表</w:t>
      </w:r>
    </w:p>
    <w:p w14:paraId="321FC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13.1投标人需对招标文件中的技术要求与商务要求逐项作出响应或偏离，并说明原因。</w:t>
      </w:r>
    </w:p>
    <w:p w14:paraId="7FDE64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13.2投标人可在投标文件中提供认为需要的其他技术文件或说明。</w:t>
      </w:r>
    </w:p>
    <w:p w14:paraId="34DA4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14、服务承诺、培训计划、人员安排及其他</w:t>
      </w:r>
    </w:p>
    <w:p w14:paraId="74ECEA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14.1投标人需根据招标文件要求提供有关售后服务的管理制度，售后服务机构的分布情况，售后服务人员的数量、素质、技术水平及售后服务的反应能力等。</w:t>
      </w:r>
    </w:p>
    <w:p w14:paraId="1128F8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14.2投标人需根据招标文件要求提供培训计划。</w:t>
      </w:r>
    </w:p>
    <w:p w14:paraId="617370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14.3投标人需根据招标文件要求提供所投标的的主要组成部分、功能设计、实现思路及关键技术等。</w:t>
      </w:r>
    </w:p>
    <w:p w14:paraId="5B2B62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10" w:name="_Toc49090510"/>
      <w:bookmarkStart w:id="111" w:name="_Toc14577359"/>
      <w:r>
        <w:rPr>
          <w:rFonts w:hint="eastAsia" w:ascii="宋体" w:hAnsi="宋体" w:eastAsia="宋体" w:cs="宋体"/>
          <w:sz w:val="24"/>
          <w:szCs w:val="24"/>
        </w:rPr>
        <w:t>15、投标函和开标一览表</w:t>
      </w:r>
      <w:bookmarkEnd w:id="110"/>
      <w:bookmarkEnd w:id="111"/>
    </w:p>
    <w:p w14:paraId="3CB4F3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15.1投标人应按照招标文件中提供的格式完整、正确填写投标函、开标一览表。</w:t>
      </w:r>
    </w:p>
    <w:p w14:paraId="3C52A6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15.2对于采用货币报价的项目，开标一览表中的投标总报价应与投标</w:t>
      </w:r>
      <w:r>
        <w:rPr>
          <w:rFonts w:hint="eastAsia" w:ascii="宋体" w:hAnsi="宋体" w:eastAsia="宋体" w:cs="宋体"/>
          <w:sz w:val="24"/>
          <w:szCs w:val="24"/>
          <w:lang w:eastAsia="zh-CN"/>
        </w:rPr>
        <w:t>报价表</w:t>
      </w:r>
      <w:r>
        <w:rPr>
          <w:rFonts w:hint="eastAsia" w:ascii="宋体" w:hAnsi="宋体" w:eastAsia="宋体" w:cs="宋体"/>
          <w:sz w:val="24"/>
          <w:szCs w:val="24"/>
        </w:rPr>
        <w:t>中的投标总报价一致，如不一致，不作为无效投标处理，但评标时按开标一览表中价格为准。</w:t>
      </w:r>
    </w:p>
    <w:p w14:paraId="036159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12" w:name="_Toc49090511"/>
      <w:bookmarkStart w:id="113" w:name="_Toc14577360"/>
      <w:r>
        <w:rPr>
          <w:rFonts w:hint="eastAsia" w:ascii="宋体" w:hAnsi="宋体" w:eastAsia="宋体" w:cs="宋体"/>
          <w:sz w:val="24"/>
          <w:szCs w:val="24"/>
        </w:rPr>
        <w:t>16、投标有效期</w:t>
      </w:r>
      <w:bookmarkEnd w:id="112"/>
      <w:bookmarkEnd w:id="113"/>
    </w:p>
    <w:p w14:paraId="32AAB6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16.1投标有效期为</w:t>
      </w:r>
      <w:r>
        <w:rPr>
          <w:rFonts w:hint="eastAsia" w:ascii="宋体" w:hAnsi="宋体" w:eastAsia="宋体" w:cs="宋体"/>
          <w:sz w:val="24"/>
          <w:szCs w:val="24"/>
          <w:lang w:eastAsia="zh-CN"/>
        </w:rPr>
        <w:t>采购代理机构</w:t>
      </w:r>
      <w:r>
        <w:rPr>
          <w:rFonts w:hint="eastAsia" w:ascii="宋体" w:hAnsi="宋体" w:eastAsia="宋体" w:cs="宋体"/>
          <w:sz w:val="24"/>
          <w:szCs w:val="24"/>
        </w:rPr>
        <w:t>规定的开标之日后</w:t>
      </w:r>
      <w:r>
        <w:rPr>
          <w:rFonts w:hint="eastAsia" w:ascii="宋体" w:hAnsi="宋体" w:eastAsia="宋体" w:cs="宋体"/>
          <w:sz w:val="24"/>
          <w:szCs w:val="24"/>
          <w:lang w:val="en-US" w:eastAsia="zh-CN"/>
        </w:rPr>
        <w:t>九</w:t>
      </w:r>
      <w:r>
        <w:rPr>
          <w:rFonts w:hint="eastAsia" w:ascii="宋体" w:hAnsi="宋体" w:eastAsia="宋体" w:cs="宋体"/>
          <w:sz w:val="24"/>
          <w:szCs w:val="24"/>
        </w:rPr>
        <w:t>十（</w:t>
      </w:r>
      <w:r>
        <w:rPr>
          <w:rFonts w:hint="eastAsia" w:ascii="宋体" w:hAnsi="宋体" w:eastAsia="宋体" w:cs="宋体"/>
          <w:sz w:val="24"/>
          <w:szCs w:val="24"/>
          <w:lang w:val="en-US" w:eastAsia="zh-CN"/>
        </w:rPr>
        <w:t>9</w:t>
      </w:r>
      <w:r>
        <w:rPr>
          <w:rFonts w:hint="eastAsia" w:ascii="宋体" w:hAnsi="宋体" w:eastAsia="宋体" w:cs="宋体"/>
          <w:sz w:val="24"/>
          <w:szCs w:val="24"/>
        </w:rPr>
        <w:t>0）天。投标有效期比规定短的将被视为未实质性响应招标文件而予以拒绝。</w:t>
      </w:r>
    </w:p>
    <w:p w14:paraId="43AEAB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17、投标有效期的延长</w:t>
      </w:r>
    </w:p>
    <w:p w14:paraId="5858C6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17.1在特殊情况下，</w:t>
      </w:r>
      <w:r>
        <w:rPr>
          <w:rFonts w:hint="eastAsia" w:ascii="宋体" w:hAnsi="宋体" w:eastAsia="宋体" w:cs="宋体"/>
          <w:sz w:val="24"/>
          <w:szCs w:val="24"/>
          <w:lang w:eastAsia="zh-CN"/>
        </w:rPr>
        <w:t>采购代理机构</w:t>
      </w:r>
      <w:r>
        <w:rPr>
          <w:rFonts w:hint="eastAsia" w:ascii="宋体" w:hAnsi="宋体" w:eastAsia="宋体" w:cs="宋体"/>
          <w:sz w:val="24"/>
          <w:szCs w:val="24"/>
        </w:rPr>
        <w:t>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采购代理机构</w:t>
      </w:r>
      <w:r>
        <w:rPr>
          <w:rFonts w:hint="eastAsia" w:ascii="宋体" w:hAnsi="宋体" w:eastAsia="宋体" w:cs="宋体"/>
          <w:sz w:val="24"/>
          <w:szCs w:val="24"/>
        </w:rPr>
        <w:t>的这一要求而放弃投标，同意延长投标有效期的投标人既不能要求也不允许修改其投标文件。受投标有效期约束的所有权利与义务均延长至新的有效期。</w:t>
      </w:r>
    </w:p>
    <w:p w14:paraId="4B10AB49">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114" w:name="_Toc20823296"/>
      <w:bookmarkStart w:id="115" w:name="_Toc26471"/>
      <w:bookmarkStart w:id="116" w:name="_Toc120614217"/>
      <w:bookmarkStart w:id="117" w:name="_Toc513029224"/>
      <w:bookmarkStart w:id="118" w:name="_Toc16938540"/>
      <w:bookmarkStart w:id="119" w:name="_Hlt26954852"/>
      <w:bookmarkStart w:id="120" w:name="_Hlt26954739"/>
      <w:r>
        <w:rPr>
          <w:rFonts w:hint="eastAsia"/>
          <w:sz w:val="24"/>
          <w:szCs w:val="24"/>
        </w:rPr>
        <w:t>四、投标文件的递交</w:t>
      </w:r>
      <w:bookmarkEnd w:id="114"/>
      <w:bookmarkEnd w:id="115"/>
      <w:bookmarkEnd w:id="116"/>
      <w:bookmarkEnd w:id="117"/>
      <w:bookmarkEnd w:id="118"/>
    </w:p>
    <w:p w14:paraId="462B5A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21" w:name="_Toc20823297"/>
      <w:bookmarkStart w:id="122" w:name="_Toc16938541"/>
      <w:bookmarkStart w:id="123" w:name="_Toc513029225"/>
      <w:bookmarkStart w:id="124" w:name="_Toc462564084"/>
      <w:r>
        <w:rPr>
          <w:rFonts w:hint="eastAsia" w:ascii="宋体" w:hAnsi="宋体" w:eastAsia="宋体" w:cs="宋体"/>
          <w:sz w:val="24"/>
          <w:szCs w:val="24"/>
        </w:rPr>
        <w:t>18、电子投标文件</w:t>
      </w:r>
      <w:bookmarkEnd w:id="121"/>
      <w:bookmarkEnd w:id="122"/>
      <w:bookmarkEnd w:id="123"/>
      <w:bookmarkEnd w:id="124"/>
      <w:r>
        <w:rPr>
          <w:rFonts w:hint="eastAsia" w:ascii="宋体" w:hAnsi="宋体" w:eastAsia="宋体" w:cs="宋体"/>
          <w:sz w:val="24"/>
          <w:szCs w:val="24"/>
        </w:rPr>
        <w:t>的递交</w:t>
      </w:r>
    </w:p>
    <w:p w14:paraId="0DD88C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18.1投标人应当按照《操作手册》规定，在投标截止时间前制作并上传电子投标文件。</w:t>
      </w:r>
      <w:bookmarkStart w:id="125" w:name="_Toc16938542"/>
      <w:bookmarkEnd w:id="125"/>
      <w:bookmarkStart w:id="126" w:name="_Toc20823298"/>
      <w:bookmarkEnd w:id="126"/>
      <w:bookmarkStart w:id="127" w:name="_Toc513029226"/>
    </w:p>
    <w:p w14:paraId="588F88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19、投标截止日期</w:t>
      </w:r>
    </w:p>
    <w:p w14:paraId="6FB490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19.1投标人上传电子投标文件的时间不得迟于招标公告中规定的投标截止时间。</w:t>
      </w:r>
    </w:p>
    <w:p w14:paraId="6D4403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投标人应充分考虑到网络环境、网络带宽等风险因素，如因投标人自身原因造成的电子投标文件上传不成功的按照本招标文件第二章第27.1.2条规定做无效投标处理。</w:t>
      </w:r>
    </w:p>
    <w:p w14:paraId="110EB6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19.2</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可以按照规定，通过修改招标文件酌情延长投标截止日期，在此情况下，投标人的所有权利和义务以及投标人受制的截止日期均应以延长后新的截止日期为准。</w:t>
      </w:r>
    </w:p>
    <w:p w14:paraId="799016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28" w:name="_Toc513029227"/>
      <w:bookmarkStart w:id="129" w:name="_Toc20823299"/>
      <w:bookmarkStart w:id="130" w:name="_Toc16938543"/>
      <w:r>
        <w:rPr>
          <w:rFonts w:hint="eastAsia" w:ascii="宋体" w:hAnsi="宋体" w:eastAsia="宋体" w:cs="宋体"/>
          <w:sz w:val="24"/>
          <w:szCs w:val="24"/>
        </w:rPr>
        <w:t>20、投标文件</w:t>
      </w:r>
      <w:bookmarkEnd w:id="128"/>
      <w:bookmarkEnd w:id="129"/>
      <w:bookmarkEnd w:id="130"/>
      <w:r>
        <w:rPr>
          <w:rFonts w:hint="eastAsia" w:ascii="宋体" w:hAnsi="宋体" w:eastAsia="宋体" w:cs="宋体"/>
          <w:sz w:val="24"/>
          <w:szCs w:val="24"/>
        </w:rPr>
        <w:t>的拒收</w:t>
      </w:r>
    </w:p>
    <w:p w14:paraId="6254CB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20.1</w:t>
      </w:r>
      <w:r>
        <w:rPr>
          <w:rFonts w:hint="eastAsia" w:ascii="宋体" w:hAnsi="宋体" w:eastAsia="宋体" w:cs="宋体"/>
          <w:sz w:val="24"/>
          <w:szCs w:val="24"/>
          <w:lang w:eastAsia="zh-CN"/>
        </w:rPr>
        <w:t>采购代理机构</w:t>
      </w:r>
      <w:r>
        <w:rPr>
          <w:rFonts w:hint="eastAsia" w:ascii="宋体" w:hAnsi="宋体" w:eastAsia="宋体" w:cs="宋体"/>
          <w:sz w:val="24"/>
          <w:szCs w:val="24"/>
        </w:rPr>
        <w:t>拒绝接收在其规定的投标截止时间后上传的任何投标文件。</w:t>
      </w:r>
    </w:p>
    <w:p w14:paraId="53D3CA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31" w:name="_Toc16938544"/>
      <w:bookmarkStart w:id="132" w:name="_Toc513029228"/>
      <w:bookmarkStart w:id="133" w:name="_Toc20823300"/>
      <w:r>
        <w:rPr>
          <w:rFonts w:hint="eastAsia" w:ascii="宋体" w:hAnsi="宋体" w:eastAsia="宋体" w:cs="宋体"/>
          <w:sz w:val="24"/>
          <w:szCs w:val="24"/>
        </w:rPr>
        <w:t>21、投标文件的撤回和修改</w:t>
      </w:r>
      <w:bookmarkEnd w:id="131"/>
      <w:bookmarkEnd w:id="132"/>
      <w:bookmarkEnd w:id="133"/>
    </w:p>
    <w:p w14:paraId="71BB8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21.1投标文件的撤回</w:t>
      </w:r>
    </w:p>
    <w:p w14:paraId="3D58AE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21.1.1电子投标文件的撤回</w:t>
      </w:r>
    </w:p>
    <w:p w14:paraId="6F9816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投标人可在投标截止时间前，撤回其电子投标文件，具体操作方法见《操作手册》。</w:t>
      </w:r>
    </w:p>
    <w:p w14:paraId="167987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21.1.2投标人撤回电子投标文件，则认为其不再参与本项目投标活动。</w:t>
      </w:r>
    </w:p>
    <w:p w14:paraId="2E4ED8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21.2投标文件的修改</w:t>
      </w:r>
    </w:p>
    <w:p w14:paraId="3B657B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21.2.1投标人可在投标截止时间前，对其电子投标文件进行修改，具体操作方法见《操作手册》。</w:t>
      </w:r>
    </w:p>
    <w:p w14:paraId="7B1A05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21.2.2在投标截止时间之后，投标人不得对其电子投标文件作任何修改。</w:t>
      </w:r>
    </w:p>
    <w:p w14:paraId="1B11C3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21.3在投标截止时间至招标文件中规定的投标有效期满之间的这段时间内，投标人不得撤回其投标。</w:t>
      </w:r>
    </w:p>
    <w:p w14:paraId="52B22ECF">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134" w:name="_Toc20470"/>
      <w:bookmarkStart w:id="135" w:name="_Toc120614218"/>
      <w:bookmarkStart w:id="136" w:name="_Toc20823301"/>
      <w:bookmarkStart w:id="137" w:name="_Toc513029229"/>
      <w:bookmarkStart w:id="138" w:name="_Toc16938545"/>
      <w:r>
        <w:rPr>
          <w:rFonts w:hint="eastAsia"/>
          <w:sz w:val="24"/>
          <w:szCs w:val="24"/>
        </w:rPr>
        <w:t>五、开标与评标</w:t>
      </w:r>
      <w:bookmarkEnd w:id="134"/>
      <w:bookmarkEnd w:id="135"/>
      <w:bookmarkEnd w:id="136"/>
      <w:bookmarkEnd w:id="137"/>
      <w:bookmarkEnd w:id="138"/>
    </w:p>
    <w:p w14:paraId="522446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39" w:name="_Toc20823302"/>
      <w:bookmarkStart w:id="140" w:name="_Toc513029230"/>
      <w:bookmarkStart w:id="141" w:name="_Toc16938546"/>
      <w:r>
        <w:rPr>
          <w:rFonts w:hint="eastAsia" w:ascii="宋体" w:hAnsi="宋体" w:eastAsia="宋体" w:cs="宋体"/>
          <w:sz w:val="24"/>
          <w:szCs w:val="24"/>
        </w:rPr>
        <w:t>22、开标</w:t>
      </w:r>
      <w:bookmarkEnd w:id="139"/>
      <w:bookmarkEnd w:id="140"/>
      <w:bookmarkEnd w:id="141"/>
    </w:p>
    <w:p w14:paraId="09B53F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22.1</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将在招标公告中规定的时间和地点组织公开开标。投标人应当按照《操作手册》规定，参加开标活动和在苏采云系统规定的时间内对投标文件进行解密。</w:t>
      </w:r>
    </w:p>
    <w:p w14:paraId="6F1FA8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22.2开标仪式由</w:t>
      </w:r>
      <w:r>
        <w:rPr>
          <w:rFonts w:hint="eastAsia" w:ascii="宋体" w:hAnsi="宋体" w:eastAsia="宋体" w:cs="宋体"/>
          <w:sz w:val="24"/>
          <w:szCs w:val="24"/>
          <w:lang w:eastAsia="zh-CN"/>
        </w:rPr>
        <w:t>采购代理机构</w:t>
      </w:r>
      <w:r>
        <w:rPr>
          <w:rFonts w:hint="eastAsia" w:ascii="宋体" w:hAnsi="宋体" w:eastAsia="宋体" w:cs="宋体"/>
          <w:sz w:val="24"/>
          <w:szCs w:val="24"/>
        </w:rPr>
        <w:t>组织。苏采云系统将自动对项目进行开标，并宣布各投标人名称和投标价格。</w:t>
      </w:r>
    </w:p>
    <w:p w14:paraId="57469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22.3投标人在开标过程中涉及到的投标文件解密、开标结果确认等工作，应按照《操作手册》规定执行。</w:t>
      </w:r>
    </w:p>
    <w:p w14:paraId="37C541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22.4投标人如果对开标过程和开标记录有疑义，应当根据《操作手册》规定提出，如苏采云系统中《开标记录表》宣布后5分钟内未提出的，视同认可开标结果。</w:t>
      </w:r>
    </w:p>
    <w:p w14:paraId="58E1EA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42" w:name="_Toc16938547"/>
      <w:bookmarkStart w:id="143" w:name="_Toc513029231"/>
      <w:bookmarkStart w:id="144" w:name="_Toc20823303"/>
      <w:r>
        <w:rPr>
          <w:rFonts w:hint="eastAsia" w:ascii="宋体" w:hAnsi="宋体" w:eastAsia="宋体" w:cs="宋体"/>
          <w:sz w:val="24"/>
          <w:szCs w:val="24"/>
        </w:rPr>
        <w:t>23、评标委员会</w:t>
      </w:r>
      <w:bookmarkEnd w:id="142"/>
      <w:bookmarkEnd w:id="143"/>
      <w:bookmarkEnd w:id="144"/>
    </w:p>
    <w:p w14:paraId="3A81DF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23.1开标后，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将立即组织评标委员会（以下简称评委会）进行评标。</w:t>
      </w:r>
    </w:p>
    <w:p w14:paraId="28485B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23.2评委会由采购人代表和有关技术、经济等方面的专家组成，且人员构成符合政府采购有关规定。</w:t>
      </w:r>
    </w:p>
    <w:p w14:paraId="51E2D4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23.3评委会独立工作，负责评审所有投标文件并确定中标</w:t>
      </w:r>
      <w:r>
        <w:rPr>
          <w:rFonts w:hint="eastAsia" w:ascii="宋体" w:hAnsi="宋体" w:eastAsia="宋体" w:cs="宋体"/>
          <w:sz w:val="24"/>
          <w:szCs w:val="24"/>
          <w:lang w:eastAsia="zh-CN"/>
        </w:rPr>
        <w:t>候选人</w:t>
      </w:r>
      <w:r>
        <w:rPr>
          <w:rFonts w:hint="eastAsia" w:ascii="宋体" w:hAnsi="宋体" w:eastAsia="宋体" w:cs="宋体"/>
          <w:sz w:val="24"/>
          <w:szCs w:val="24"/>
        </w:rPr>
        <w:t>。</w:t>
      </w:r>
    </w:p>
    <w:p w14:paraId="2A3F73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24．评标过程的保密与公正</w:t>
      </w:r>
    </w:p>
    <w:p w14:paraId="69AB21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24.1凡是与审查、澄清、评价和比较投标的有关资料以及授标建议等，采购人、评委、</w:t>
      </w:r>
      <w:r>
        <w:rPr>
          <w:rFonts w:hint="eastAsia" w:ascii="宋体" w:hAnsi="宋体" w:eastAsia="宋体" w:cs="宋体"/>
          <w:sz w:val="24"/>
          <w:szCs w:val="24"/>
          <w:lang w:eastAsia="zh-CN"/>
        </w:rPr>
        <w:t>采购代理机构</w:t>
      </w:r>
      <w:r>
        <w:rPr>
          <w:rFonts w:hint="eastAsia" w:ascii="宋体" w:hAnsi="宋体" w:eastAsia="宋体" w:cs="宋体"/>
          <w:sz w:val="24"/>
          <w:szCs w:val="24"/>
        </w:rPr>
        <w:t>均不得向投标人或与评标无关的其他人员透露。</w:t>
      </w:r>
    </w:p>
    <w:p w14:paraId="4C3B44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24.2在评标过程中，投标人不得以任何行为影响评标过程，否则其投标文件将被作为无效投标文件。</w:t>
      </w:r>
    </w:p>
    <w:p w14:paraId="36CEA8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24.3</w:t>
      </w:r>
      <w:r>
        <w:rPr>
          <w:rFonts w:hint="eastAsia" w:ascii="宋体" w:hAnsi="宋体" w:eastAsia="宋体" w:cs="宋体"/>
          <w:sz w:val="24"/>
          <w:szCs w:val="24"/>
          <w:lang w:eastAsia="zh-CN"/>
        </w:rPr>
        <w:t>采购代理机构</w:t>
      </w:r>
      <w:r>
        <w:rPr>
          <w:rFonts w:hint="eastAsia" w:ascii="宋体" w:hAnsi="宋体" w:eastAsia="宋体" w:cs="宋体"/>
          <w:sz w:val="24"/>
          <w:szCs w:val="24"/>
        </w:rPr>
        <w:t>和评标委员会不向未中标的投标人解释未中标原因，也不公布评标过程中的相关细节。</w:t>
      </w:r>
    </w:p>
    <w:p w14:paraId="6B88B0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24.4采用综合评分法的项目，未中标的投标人可于中标结果公告期限届满之日起通过苏采云系统查看自己的评审得分及排序情况。</w:t>
      </w:r>
    </w:p>
    <w:p w14:paraId="7A360E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45" w:name="_Toc20823304"/>
      <w:bookmarkStart w:id="146" w:name="_Toc513029232"/>
      <w:bookmarkStart w:id="147" w:name="_Toc16938548"/>
      <w:r>
        <w:rPr>
          <w:rFonts w:hint="eastAsia" w:ascii="宋体" w:hAnsi="宋体" w:eastAsia="宋体" w:cs="宋体"/>
          <w:sz w:val="24"/>
          <w:szCs w:val="24"/>
        </w:rPr>
        <w:t>25．投标文件的澄清</w:t>
      </w:r>
      <w:bookmarkEnd w:id="145"/>
      <w:bookmarkEnd w:id="146"/>
      <w:bookmarkEnd w:id="147"/>
    </w:p>
    <w:p w14:paraId="518FE9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48" w:name="_Toc20823305"/>
      <w:bookmarkStart w:id="149" w:name="_Toc16938549"/>
      <w:bookmarkStart w:id="150" w:name="_Toc513029233"/>
      <w:r>
        <w:rPr>
          <w:rFonts w:hint="eastAsia" w:ascii="宋体" w:hAnsi="宋体" w:eastAsia="宋体" w:cs="宋体"/>
          <w:sz w:val="24"/>
          <w:szCs w:val="24"/>
        </w:rPr>
        <w:t>25.1评标期间，评委会对投标文件中含义不明确、同类问题表述不一致或者有明显文字和计算错误的内容，有权要求投标人作出必要的澄清、说明或者补正。</w:t>
      </w:r>
      <w:bookmarkEnd w:id="148"/>
      <w:bookmarkEnd w:id="149"/>
      <w:bookmarkEnd w:id="150"/>
    </w:p>
    <w:p w14:paraId="4251E8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6897B7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评标委员会并非对每个投标人都做澄清要求。</w:t>
      </w:r>
    </w:p>
    <w:p w14:paraId="4C8A07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25.3接到评委会澄清、说明和补正要求的投标人如未按规定</w:t>
      </w:r>
      <w:r>
        <w:rPr>
          <w:rFonts w:hint="eastAsia" w:ascii="宋体" w:hAnsi="宋体" w:eastAsia="宋体" w:cs="宋体"/>
          <w:sz w:val="24"/>
          <w:szCs w:val="24"/>
          <w:lang w:val="en-US" w:eastAsia="zh-CN"/>
        </w:rPr>
        <w:t>作</w:t>
      </w:r>
      <w:r>
        <w:rPr>
          <w:rFonts w:hint="eastAsia" w:ascii="宋体" w:hAnsi="宋体" w:eastAsia="宋体" w:cs="宋体"/>
          <w:sz w:val="24"/>
          <w:szCs w:val="24"/>
        </w:rPr>
        <w:t>出澄清、说明和补正，其风险由投标人自行承担。</w:t>
      </w:r>
    </w:p>
    <w:p w14:paraId="19125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26、对投标文件的初审</w:t>
      </w:r>
    </w:p>
    <w:p w14:paraId="50075B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26.1投标文件初审分为资格审查和符合性审查。</w:t>
      </w:r>
    </w:p>
    <w:p w14:paraId="56905E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26.1.1资格审查：依据法律法规和招标文件的规定，由采购人对投标文件中的资格证明文件进行审查。资格审查的结论，采购人以书面形式向评委会进行反馈。</w:t>
      </w:r>
    </w:p>
    <w:p w14:paraId="45C4FF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采购人在进行资格性审查的同时，将在“信用中国”网站（www.creditchina.gov.cn）查询投标人的信用记录，以确定投标人是否具备投标资格,查询结果留存并归档。</w:t>
      </w:r>
    </w:p>
    <w:p w14:paraId="71BC36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26.1.2符合性审查：依据招标文件的规定，由评委会从投标文件的有效性、完整性和对招标文件的响应程度进行审查，以确定是否对招标文件的实质性要求作出响应。</w:t>
      </w:r>
    </w:p>
    <w:p w14:paraId="7AF371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26.1.3未通过资格审查或符合性审查的投标人，</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将在苏采云系统中告知未通过资格审查或符合性审查的原因，评审结束后，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将不再告知未通过资格审查或符合性审查的原因。</w:t>
      </w:r>
    </w:p>
    <w:p w14:paraId="2CBF45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采购代理机构</w:t>
      </w:r>
      <w:r>
        <w:rPr>
          <w:rFonts w:hint="eastAsia" w:ascii="宋体" w:hAnsi="宋体" w:eastAsia="宋体" w:cs="宋体"/>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w:t>
      </w:r>
      <w:r>
        <w:rPr>
          <w:rFonts w:hint="eastAsia" w:ascii="宋体" w:hAnsi="宋体" w:eastAsia="宋体" w:cs="宋体"/>
          <w:sz w:val="24"/>
          <w:szCs w:val="24"/>
          <w:lang w:val="en-US" w:eastAsia="zh-CN"/>
        </w:rPr>
        <w:t>符</w:t>
      </w:r>
      <w:r>
        <w:rPr>
          <w:rFonts w:hint="eastAsia" w:ascii="宋体" w:hAnsi="宋体" w:eastAsia="宋体" w:cs="宋体"/>
          <w:sz w:val="24"/>
          <w:szCs w:val="24"/>
        </w:rPr>
        <w:t>合要求的偏离或保留而使其投标成为实质性响应的投标。</w:t>
      </w:r>
    </w:p>
    <w:p w14:paraId="251CC2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26.4评委会将对确定为实质性响应的投标进行进一步审核，看其是否有计算上或累加上的算术错误，修正错误的原则如下：</w:t>
      </w:r>
    </w:p>
    <w:p w14:paraId="6279A7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43D05F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0FF812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3C281C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2B33B4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376C0D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26.5评委会将按上述修正错误的方法调整投标文件中的投标报价，并通过苏采云系统告知投标人，调整后的价格应对投标人具有约束力。如果投标人不接受修正后的价格，则其投标将被拒绝。</w:t>
      </w:r>
    </w:p>
    <w:p w14:paraId="6B1D8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51" w:name="_Toc16938550"/>
      <w:bookmarkStart w:id="152" w:name="_Toc20823306"/>
      <w:bookmarkStart w:id="153" w:name="_Toc513029234"/>
      <w:r>
        <w:rPr>
          <w:rFonts w:hint="eastAsia" w:ascii="宋体" w:hAnsi="宋体" w:eastAsia="宋体" w:cs="宋体"/>
          <w:sz w:val="24"/>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1"/>
      <w:bookmarkEnd w:id="152"/>
      <w:bookmarkEnd w:id="153"/>
    </w:p>
    <w:p w14:paraId="456BE5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非单一产品采购项目，招标文件中将载明其中的核心产品。多家投标人提供的核心产品品牌相同的，按前两款规定处理。</w:t>
      </w:r>
    </w:p>
    <w:p w14:paraId="695D4A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26.7投标人在开、评标全过程中应</w:t>
      </w:r>
      <w:r>
        <w:rPr>
          <w:rFonts w:hint="eastAsia" w:ascii="宋体" w:hAnsi="宋体" w:eastAsia="宋体" w:cs="宋体"/>
          <w:sz w:val="24"/>
          <w:szCs w:val="24"/>
          <w:lang w:eastAsia="zh-CN"/>
        </w:rPr>
        <w:t>保持通信畅通</w:t>
      </w:r>
      <w:r>
        <w:rPr>
          <w:rFonts w:hint="eastAsia" w:ascii="宋体" w:hAnsi="宋体" w:eastAsia="宋体" w:cs="宋体"/>
          <w:sz w:val="24"/>
          <w:szCs w:val="24"/>
        </w:rPr>
        <w:t>，及时登录苏采云系统查阅、答复相关信息，并安排专人与</w:t>
      </w:r>
      <w:r>
        <w:rPr>
          <w:rFonts w:hint="eastAsia" w:ascii="宋体" w:hAnsi="宋体" w:eastAsia="宋体" w:cs="宋体"/>
          <w:sz w:val="24"/>
          <w:szCs w:val="24"/>
          <w:lang w:eastAsia="zh-CN"/>
        </w:rPr>
        <w:t>采购代理机构</w:t>
      </w:r>
      <w:r>
        <w:rPr>
          <w:rFonts w:hint="eastAsia" w:ascii="宋体" w:hAnsi="宋体" w:eastAsia="宋体" w:cs="宋体"/>
          <w:sz w:val="24"/>
          <w:szCs w:val="24"/>
        </w:rPr>
        <w:t>及评标委员会联系。</w:t>
      </w:r>
    </w:p>
    <w:p w14:paraId="625892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27、无效投标条款和废标条款</w:t>
      </w:r>
    </w:p>
    <w:p w14:paraId="6F72D5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54" w:name="_Toc20823307"/>
      <w:bookmarkStart w:id="155" w:name="_Toc16938551"/>
      <w:bookmarkStart w:id="156" w:name="_Toc513029235"/>
      <w:r>
        <w:rPr>
          <w:rFonts w:hint="eastAsia" w:ascii="宋体" w:hAnsi="宋体" w:eastAsia="宋体" w:cs="宋体"/>
          <w:sz w:val="24"/>
          <w:szCs w:val="24"/>
        </w:rPr>
        <w:t>27.1无效投标条款</w:t>
      </w:r>
      <w:bookmarkEnd w:id="154"/>
      <w:bookmarkEnd w:id="155"/>
      <w:bookmarkEnd w:id="156"/>
    </w:p>
    <w:p w14:paraId="199C48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27.1.1投标人在苏采云系统规定的时间内未成功解密电子投标文件的。</w:t>
      </w:r>
    </w:p>
    <w:p w14:paraId="1EC94C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27.1.2投标人未按照招标文件要求上传电子投标文件的。</w:t>
      </w:r>
    </w:p>
    <w:p w14:paraId="51A864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27.1.3同一投标人提交两个（含两个）以上不同的投标报价的。</w:t>
      </w:r>
    </w:p>
    <w:p w14:paraId="50627D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27.1.4投标人不具备招标文件中规定资格要求的。</w:t>
      </w:r>
    </w:p>
    <w:p w14:paraId="6818F1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27.1.5投标人的报价超过了采购预算或最高限价的。</w:t>
      </w:r>
    </w:p>
    <w:p w14:paraId="309865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27.1.6未通过符合性审查的。</w:t>
      </w:r>
    </w:p>
    <w:p w14:paraId="4CB47D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27.1.7不符合招标文件中规定的实质性要求和条件的</w:t>
      </w:r>
      <w:r>
        <w:rPr>
          <w:rFonts w:hint="eastAsia" w:ascii="宋体" w:hAnsi="宋体" w:eastAsia="宋体" w:cs="宋体"/>
          <w:b/>
          <w:bCs/>
          <w:sz w:val="24"/>
          <w:szCs w:val="24"/>
        </w:rPr>
        <w:t>（本招标文件中斜体且有下划线部分为实质性要求和条件）</w:t>
      </w:r>
      <w:r>
        <w:rPr>
          <w:rFonts w:hint="eastAsia" w:ascii="宋体" w:hAnsi="宋体" w:eastAsia="宋体" w:cs="宋体"/>
          <w:sz w:val="24"/>
          <w:szCs w:val="24"/>
        </w:rPr>
        <w:t>。</w:t>
      </w:r>
    </w:p>
    <w:p w14:paraId="347ECC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27.1.9投标文件含有采购人不能接受的附加条件的。</w:t>
      </w:r>
    </w:p>
    <w:p w14:paraId="30278C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2</w:t>
      </w:r>
      <w:r>
        <w:rPr>
          <w:rFonts w:hint="eastAsia" w:ascii="宋体" w:hAnsi="宋体" w:eastAsia="宋体" w:cs="宋体"/>
          <w:b/>
          <w:bCs/>
          <w:color w:val="FF0000"/>
          <w:sz w:val="24"/>
          <w:szCs w:val="24"/>
          <w:lang w:val="en-US" w:eastAsia="zh-CN"/>
        </w:rPr>
        <w:t>7</w:t>
      </w:r>
      <w:r>
        <w:rPr>
          <w:rFonts w:hint="eastAsia" w:ascii="宋体" w:hAnsi="宋体" w:eastAsia="宋体" w:cs="宋体"/>
          <w:b/>
          <w:bCs/>
          <w:color w:val="FF0000"/>
          <w:sz w:val="24"/>
          <w:szCs w:val="24"/>
        </w:rPr>
        <w:t>.1.10投标人不能证明其报价合理性的，评</w:t>
      </w:r>
      <w:r>
        <w:rPr>
          <w:rFonts w:hint="eastAsia" w:ascii="宋体" w:hAnsi="宋体" w:eastAsia="宋体" w:cs="宋体"/>
          <w:b/>
          <w:bCs/>
          <w:color w:val="FF0000"/>
          <w:sz w:val="24"/>
          <w:szCs w:val="24"/>
          <w:lang w:val="en-US" w:eastAsia="zh-CN"/>
        </w:rPr>
        <w:t>标</w:t>
      </w:r>
      <w:r>
        <w:rPr>
          <w:rFonts w:hint="eastAsia" w:ascii="宋体" w:hAnsi="宋体" w:eastAsia="宋体" w:cs="宋体"/>
          <w:b/>
          <w:bCs/>
          <w:color w:val="FF0000"/>
          <w:sz w:val="24"/>
          <w:szCs w:val="24"/>
        </w:rPr>
        <w:t>委员会应当将其作为无效投标处理。</w:t>
      </w:r>
    </w:p>
    <w:p w14:paraId="6F27A0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（一）评审过程中出现下列情形之一的，评标委员会应当启动异常低价投标审查程序：</w:t>
      </w:r>
    </w:p>
    <w:p w14:paraId="029D404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1.投标（响应）报价低于全部通过符合性审查供应商投标（响应）报价平均值50%的，即投标（响应）报价&lt;全部通过符合性审查供应商投标（响应）报价平均值×50%；</w:t>
      </w:r>
    </w:p>
    <w:p w14:paraId="191012D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2.投标（响应）报价低于通过符合性审查的次低报价供应商投标（响应）报价50%的，即投标（响应）报价&lt;通过符合性审查的次低报价供应商投标（响应）报价×50%；</w:t>
      </w:r>
    </w:p>
    <w:p w14:paraId="08E2626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3.投标（响应）报价低于采购项目最高限价45%的，即投标（响应）报价&lt;采购项目最高限价×45%；</w:t>
      </w:r>
    </w:p>
    <w:p w14:paraId="6B93ED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4.评审委员会基于专业判断，认为供应商报价过低，有可能影响产品质量或者不能诚信履约的其他情形。</w:t>
      </w:r>
    </w:p>
    <w:p w14:paraId="4BE739D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提醒：采购人可以结合具体项目实际情况，提高上述第1项至第3项中启动异常低价投标（响应）审查的数值标准，但是最高不得超过65%。</w:t>
      </w:r>
    </w:p>
    <w:p w14:paraId="6E14DB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相关法律法规对供应商报价有规定的，从其规定。</w:t>
      </w:r>
    </w:p>
    <w:p w14:paraId="209516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color w:val="FF0000"/>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9E548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27.1.11本项目采购产品被财政部、</w:t>
      </w:r>
      <w:r>
        <w:rPr>
          <w:rFonts w:hint="eastAsia" w:ascii="宋体" w:hAnsi="宋体" w:eastAsia="宋体" w:cs="宋体"/>
          <w:sz w:val="24"/>
          <w:szCs w:val="24"/>
          <w:lang w:eastAsia="zh-CN"/>
        </w:rPr>
        <w:t>国家发展改革委</w:t>
      </w:r>
      <w:r>
        <w:rPr>
          <w:rFonts w:hint="eastAsia" w:ascii="宋体" w:hAnsi="宋体" w:eastAsia="宋体" w:cs="宋体"/>
          <w:sz w:val="24"/>
          <w:szCs w:val="24"/>
        </w:rPr>
        <w:t>、生态环境部等列入“节能产品品目清单</w:t>
      </w:r>
      <w:r>
        <w:rPr>
          <w:rFonts w:hint="eastAsia" w:ascii="宋体" w:hAnsi="宋体" w:eastAsia="宋体" w:cs="宋体"/>
          <w:sz w:val="24"/>
          <w:szCs w:val="24"/>
          <w:lang w:eastAsia="zh-CN"/>
        </w:rPr>
        <w:t>”“</w:t>
      </w:r>
      <w:r>
        <w:rPr>
          <w:rFonts w:hint="eastAsia" w:ascii="宋体" w:hAnsi="宋体" w:eastAsia="宋体" w:cs="宋体"/>
          <w:sz w:val="24"/>
          <w:szCs w:val="24"/>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27.1.12投标文件未按照招标文件要求加盖CA电子公章的。</w:t>
      </w:r>
    </w:p>
    <w:p w14:paraId="69A8EF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27.1.13其他法律、法规及本招标文件规定的属无效投标的情形。</w:t>
      </w:r>
    </w:p>
    <w:p w14:paraId="007CE7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27.2废标条款</w:t>
      </w:r>
    </w:p>
    <w:p w14:paraId="624DEA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27.2.1符合专业条件的供应商或者对招标文件作实质响应的供应商不足三家的。27.2.2出现影响采购公正的违法、违规行为的。</w:t>
      </w:r>
    </w:p>
    <w:p w14:paraId="2E50E7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27.2.3因重大变故，采购任务取消的。</w:t>
      </w:r>
    </w:p>
    <w:p w14:paraId="37387D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27.2.4评标委员会认定招标文件存在歧义、重大缺陷导致评审工作无法进行。</w:t>
      </w:r>
    </w:p>
    <w:p w14:paraId="604228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27.2.5因苏采云</w:t>
      </w:r>
      <w:r>
        <w:rPr>
          <w:rFonts w:hint="eastAsia" w:ascii="宋体" w:hAnsi="宋体" w:eastAsia="宋体" w:cs="宋体"/>
          <w:sz w:val="24"/>
          <w:szCs w:val="24"/>
          <w:lang w:eastAsia="zh-CN"/>
        </w:rPr>
        <w:t>系统故障</w:t>
      </w:r>
      <w:r>
        <w:rPr>
          <w:rFonts w:hint="eastAsia" w:ascii="宋体" w:hAnsi="宋体" w:eastAsia="宋体" w:cs="宋体"/>
          <w:sz w:val="24"/>
          <w:szCs w:val="24"/>
        </w:rPr>
        <w:t>原因造成开标不成功的。</w:t>
      </w:r>
    </w:p>
    <w:p w14:paraId="2AFF2B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27.3投标截止时间结束后参加投标的供应商不足三家的处理：</w:t>
      </w:r>
    </w:p>
    <w:p w14:paraId="4AAF87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27.3.1如出现投标截止时间结束后参加投标的供应商或者在评标期间对招标文件做出实质响应的供应商不足三家情况，按政府采购相关规定执行。</w:t>
      </w:r>
    </w:p>
    <w:p w14:paraId="13BE58D4">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157" w:name="_Toc22153"/>
      <w:bookmarkStart w:id="158" w:name="_Toc120614219"/>
      <w:r>
        <w:rPr>
          <w:rFonts w:hint="eastAsia"/>
          <w:sz w:val="24"/>
          <w:szCs w:val="24"/>
        </w:rPr>
        <w:t>六、定标</w:t>
      </w:r>
      <w:bookmarkEnd w:id="157"/>
      <w:bookmarkEnd w:id="158"/>
    </w:p>
    <w:p w14:paraId="6CF15D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59" w:name="_Toc20823310"/>
      <w:bookmarkStart w:id="160" w:name="_Toc513029238"/>
      <w:bookmarkStart w:id="161" w:name="_Toc16938554"/>
      <w:r>
        <w:rPr>
          <w:rFonts w:hint="eastAsia" w:ascii="宋体" w:hAnsi="宋体" w:eastAsia="宋体" w:cs="宋体"/>
          <w:sz w:val="24"/>
          <w:szCs w:val="24"/>
        </w:rPr>
        <w:t>28、</w:t>
      </w:r>
      <w:bookmarkEnd w:id="159"/>
      <w:r>
        <w:rPr>
          <w:rFonts w:hint="eastAsia" w:ascii="宋体" w:hAnsi="宋体" w:eastAsia="宋体" w:cs="宋体"/>
          <w:sz w:val="24"/>
          <w:szCs w:val="24"/>
        </w:rPr>
        <w:t>确定</w:t>
      </w:r>
      <w:bookmarkEnd w:id="160"/>
      <w:bookmarkEnd w:id="161"/>
      <w:r>
        <w:rPr>
          <w:rFonts w:hint="eastAsia" w:ascii="宋体" w:hAnsi="宋体" w:eastAsia="宋体" w:cs="宋体"/>
          <w:sz w:val="24"/>
          <w:szCs w:val="24"/>
        </w:rPr>
        <w:t>中标单位</w:t>
      </w:r>
    </w:p>
    <w:p w14:paraId="5EB7B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28.1中标候选人的选取原则和数量见招标文件第五章规定。</w:t>
      </w:r>
    </w:p>
    <w:p w14:paraId="2BE6DD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28.2采购人应根据评委会推荐的中标候选人确定中标人。</w:t>
      </w:r>
    </w:p>
    <w:p w14:paraId="3D004C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28.3</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w:t>
      </w:r>
      <w:r>
        <w:rPr>
          <w:rFonts w:hint="eastAsia" w:ascii="宋体" w:hAnsi="宋体" w:eastAsia="宋体" w:cs="宋体"/>
          <w:sz w:val="24"/>
          <w:szCs w:val="24"/>
          <w:lang w:val="en-US" w:eastAsia="zh-CN"/>
        </w:rPr>
        <w:t>中国政府采购网”“</w:t>
      </w:r>
      <w:r>
        <w:rPr>
          <w:rFonts w:hint="eastAsia" w:ascii="宋体" w:hAnsi="宋体" w:eastAsia="宋体" w:cs="宋体"/>
          <w:sz w:val="24"/>
          <w:szCs w:val="24"/>
        </w:rPr>
        <w:t>江苏政府采购网</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盐城市政府采购网”</w:t>
      </w:r>
      <w:r>
        <w:rPr>
          <w:rFonts w:hint="eastAsia" w:ascii="宋体" w:hAnsi="宋体" w:eastAsia="宋体" w:cs="宋体"/>
          <w:sz w:val="24"/>
          <w:szCs w:val="24"/>
        </w:rPr>
        <w:t>发布中标公告，公告期限为1个工作日。</w:t>
      </w:r>
    </w:p>
    <w:p w14:paraId="386E0C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28.4若有充分证据证明，中标人出现下列情况之一的，一经查实，将被取消中标资格：</w:t>
      </w:r>
    </w:p>
    <w:p w14:paraId="0BCD3E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28.4.1提供虚假材料谋取中标的。</w:t>
      </w:r>
    </w:p>
    <w:p w14:paraId="13E8AC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28.4.2向采购人、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行贿或者提供其他不正当利益的。</w:t>
      </w:r>
    </w:p>
    <w:p w14:paraId="734172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28.4.3属于本文件规定的无效条件，但在评标过程中又未被评委会发现的。</w:t>
      </w:r>
    </w:p>
    <w:p w14:paraId="2D18E9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28.4.4与采购人或者其他供应商恶意串通的。</w:t>
      </w:r>
    </w:p>
    <w:p w14:paraId="6B4A57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28.4.5采取不正当手段诋毁、排挤其他供应商的。</w:t>
      </w:r>
    </w:p>
    <w:p w14:paraId="3FFAA2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62" w:name="_Toc200451960"/>
      <w:r>
        <w:rPr>
          <w:rFonts w:hint="eastAsia" w:ascii="宋体" w:hAnsi="宋体" w:eastAsia="宋体" w:cs="宋体"/>
          <w:sz w:val="24"/>
          <w:szCs w:val="24"/>
        </w:rPr>
        <w:t>28.5.有下列情形之一的，视为投标人串通投标，投标无效：</w:t>
      </w:r>
      <w:bookmarkEnd w:id="162"/>
    </w:p>
    <w:p w14:paraId="17D0A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28.5.1不同投标人的投标文件由同一单位或者个人编制；</w:t>
      </w:r>
    </w:p>
    <w:p w14:paraId="25879A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28.5.2不同投标人委托同一单位或者个人办理投标事宜；</w:t>
      </w:r>
    </w:p>
    <w:p w14:paraId="35059A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28.5.3不同投标人的投标文件载明的项目管理成员或者联系人员为同一人；</w:t>
      </w:r>
    </w:p>
    <w:p w14:paraId="16134A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28.5.4不同投标人的投标文件异常一致或者投标报价呈规律性差异；</w:t>
      </w:r>
    </w:p>
    <w:p w14:paraId="72D577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29、质疑处理</w:t>
      </w:r>
    </w:p>
    <w:p w14:paraId="59C4C9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29.1提出质疑的供应商应当是参与所质疑项目采购活动的供应商。潜在供应商依法获取其可质疑的采购文件的，可以对采购文件提出质疑。</w:t>
      </w:r>
    </w:p>
    <w:p w14:paraId="566433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sz w:val="24"/>
          <w:szCs w:val="24"/>
          <w:lang w:eastAsia="zh-CN"/>
        </w:rPr>
        <w:t>采购代理机构</w:t>
      </w:r>
      <w:r>
        <w:rPr>
          <w:rFonts w:hint="eastAsia" w:ascii="宋体" w:hAnsi="宋体" w:eastAsia="宋体" w:cs="宋体"/>
          <w:sz w:val="24"/>
          <w:szCs w:val="24"/>
        </w:rPr>
        <w:t>或采购人提出质疑。上述应知其权益受到损害之日，是指：</w:t>
      </w:r>
    </w:p>
    <w:p w14:paraId="2C6A5E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29.2.1对可以质疑的采购文件提出质疑的，为收到采购文件之日或者采购文件公告期限届满之日；</w:t>
      </w:r>
      <w:r>
        <w:rPr>
          <w:rFonts w:hint="eastAsia" w:ascii="宋体" w:hAnsi="宋体" w:eastAsia="宋体" w:cs="宋体"/>
          <w:sz w:val="24"/>
          <w:szCs w:val="24"/>
        </w:rPr>
        <w:br w:type="textWrapping"/>
      </w:r>
      <w:r>
        <w:rPr>
          <w:rFonts w:hint="eastAsia" w:ascii="宋体" w:hAnsi="宋体" w:eastAsia="宋体" w:cs="宋体"/>
          <w:sz w:val="24"/>
          <w:szCs w:val="24"/>
        </w:rPr>
        <w:t>29.2.2对采购过程提出质疑的，为各采购程序环节结束之日；</w:t>
      </w:r>
      <w:r>
        <w:rPr>
          <w:rFonts w:hint="eastAsia" w:ascii="宋体" w:hAnsi="宋体" w:eastAsia="宋体" w:cs="宋体"/>
          <w:sz w:val="24"/>
          <w:szCs w:val="24"/>
        </w:rPr>
        <w:br w:type="textWrapping"/>
      </w:r>
      <w:r>
        <w:rPr>
          <w:rFonts w:hint="eastAsia" w:ascii="宋体" w:hAnsi="宋体" w:eastAsia="宋体" w:cs="宋体"/>
          <w:sz w:val="24"/>
          <w:szCs w:val="24"/>
        </w:rPr>
        <w:t>29.2.3对中标或者成交结果提出质疑的，为中标或者成交结果公告期限届满之日。</w:t>
      </w:r>
    </w:p>
    <w:p w14:paraId="1C1F7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采购代理机构</w:t>
      </w:r>
      <w:r>
        <w:rPr>
          <w:rFonts w:hint="eastAsia" w:ascii="宋体" w:hAnsi="宋体" w:eastAsia="宋体" w:cs="宋体"/>
          <w:sz w:val="24"/>
          <w:szCs w:val="24"/>
        </w:rPr>
        <w:t>、采购人将只对供应商第一次质疑作出答复。</w:t>
      </w:r>
    </w:p>
    <w:p w14:paraId="5CF653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提出，由</w:t>
      </w:r>
      <w:r>
        <w:rPr>
          <w:rFonts w:hint="eastAsia" w:ascii="宋体" w:hAnsi="宋体" w:eastAsia="宋体" w:cs="宋体"/>
          <w:sz w:val="24"/>
          <w:szCs w:val="24"/>
          <w:lang w:eastAsia="zh-CN"/>
        </w:rPr>
        <w:t>采购代理机构</w:t>
      </w:r>
      <w:r>
        <w:rPr>
          <w:rFonts w:hint="eastAsia" w:ascii="宋体" w:hAnsi="宋体" w:eastAsia="宋体" w:cs="宋体"/>
          <w:sz w:val="24"/>
          <w:szCs w:val="24"/>
        </w:rPr>
        <w:t>负责答复。</w:t>
      </w:r>
    </w:p>
    <w:p w14:paraId="296C6A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采购人及</w:t>
      </w:r>
      <w:r>
        <w:rPr>
          <w:rFonts w:hint="eastAsia" w:ascii="宋体" w:hAnsi="宋体" w:eastAsia="宋体" w:cs="宋体"/>
          <w:sz w:val="24"/>
          <w:szCs w:val="24"/>
          <w:lang w:eastAsia="zh-CN"/>
        </w:rPr>
        <w:t>采购代理机构</w:t>
      </w:r>
      <w:r>
        <w:rPr>
          <w:rFonts w:hint="eastAsia" w:ascii="宋体" w:hAnsi="宋体" w:eastAsia="宋体" w:cs="宋体"/>
          <w:sz w:val="24"/>
          <w:szCs w:val="24"/>
        </w:rPr>
        <w:t>只接收以纸质原件形式送达的质疑,采购人和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不接受未填写快递运单的快件。质疑接收部门为</w:t>
      </w:r>
      <w:r>
        <w:rPr>
          <w:rFonts w:hint="eastAsia" w:ascii="宋体" w:hAnsi="宋体" w:eastAsia="宋体" w:cs="宋体"/>
          <w:color w:val="0000FF"/>
          <w:sz w:val="24"/>
          <w:szCs w:val="24"/>
          <w:lang w:val="en-US" w:eastAsia="zh-CN"/>
        </w:rPr>
        <w:t>滨海县城市管理局</w:t>
      </w:r>
      <w:r>
        <w:rPr>
          <w:rFonts w:hint="eastAsia" w:ascii="宋体" w:hAnsi="宋体" w:eastAsia="宋体" w:cs="宋体"/>
          <w:sz w:val="24"/>
          <w:szCs w:val="24"/>
        </w:rPr>
        <w:t>，联系地址：</w:t>
      </w:r>
      <w:r>
        <w:rPr>
          <w:rFonts w:hint="eastAsia" w:ascii="宋体" w:hAnsi="宋体" w:eastAsia="宋体" w:cs="宋体"/>
          <w:color w:val="0000FF"/>
          <w:sz w:val="24"/>
          <w:szCs w:val="24"/>
        </w:rPr>
        <w:t>江苏省盐城市滨海县港城路广电网络信息技术大楼</w:t>
      </w:r>
      <w:r>
        <w:rPr>
          <w:rFonts w:hint="eastAsia" w:ascii="宋体" w:hAnsi="宋体" w:eastAsia="宋体" w:cs="宋体"/>
          <w:color w:val="0000FF"/>
          <w:sz w:val="24"/>
          <w:szCs w:val="24"/>
          <w:lang w:val="en-US" w:eastAsia="zh-CN"/>
        </w:rPr>
        <w:t>20</w:t>
      </w:r>
      <w:r>
        <w:rPr>
          <w:rFonts w:hint="eastAsia" w:ascii="宋体" w:hAnsi="宋体" w:eastAsia="宋体" w:cs="宋体"/>
          <w:color w:val="0000FF"/>
          <w:sz w:val="24"/>
          <w:szCs w:val="24"/>
        </w:rPr>
        <w:t>楼</w:t>
      </w:r>
      <w:r>
        <w:rPr>
          <w:rFonts w:hint="eastAsia" w:ascii="宋体" w:hAnsi="宋体" w:eastAsia="宋体" w:cs="宋体"/>
          <w:sz w:val="24"/>
          <w:szCs w:val="24"/>
        </w:rPr>
        <w:t>，联系电话：</w:t>
      </w:r>
      <w:r>
        <w:rPr>
          <w:rFonts w:hint="eastAsia" w:ascii="宋体" w:hAnsi="宋体" w:eastAsia="宋体" w:cs="宋体"/>
          <w:color w:val="0000FF"/>
          <w:sz w:val="24"/>
          <w:szCs w:val="24"/>
          <w:lang w:val="en-US" w:eastAsia="zh-CN"/>
        </w:rPr>
        <w:t>15195170908</w:t>
      </w:r>
      <w:r>
        <w:rPr>
          <w:rFonts w:hint="eastAsia" w:ascii="宋体" w:hAnsi="宋体" w:eastAsia="宋体" w:cs="宋体"/>
          <w:sz w:val="24"/>
          <w:szCs w:val="24"/>
        </w:rPr>
        <w:t>。</w:t>
      </w:r>
    </w:p>
    <w:p w14:paraId="071C5D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29.5以下情形的质疑不予受理</w:t>
      </w:r>
    </w:p>
    <w:p w14:paraId="7F914B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29.5.1内容不符合《政府采购质疑和投诉办法》第十二条规定的质疑。</w:t>
      </w:r>
    </w:p>
    <w:p w14:paraId="5117A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29.5.2超出政府采购法定期限的质疑。</w:t>
      </w:r>
    </w:p>
    <w:p w14:paraId="261783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29.5.3以传真、电子邮件等方式递交的非原件形式的质疑。</w:t>
      </w:r>
    </w:p>
    <w:p w14:paraId="276C3D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29.5.4未参加投标活动的供应商或在投标活动中自身权益未受到损害的供应商所提出的质疑。</w:t>
      </w:r>
    </w:p>
    <w:p w14:paraId="295142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29.5.5供应商组成联合体参加投标，联合体中任何一方或多方未按要求签字、盖章、加盖公章的质疑。</w:t>
      </w:r>
    </w:p>
    <w:p w14:paraId="0E6878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29.6供应商提出书面质疑必须有理、有据，不得捏造事实、提供虚假材料进行恶意质疑。否则，一经查实，</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有权依据政府采购的有关规定，报请政府采购监管部门对该供应商进行相应的行政处罚和记录该供应商的失信信息。</w:t>
      </w:r>
    </w:p>
    <w:p w14:paraId="0DF24A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30、中标通知书</w:t>
      </w:r>
    </w:p>
    <w:p w14:paraId="4F0DFD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30.l中标结果确定后，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605D1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30.2中标通知书将是合同的一个组成部分。对采购人和中标供应商均具有法律效力。中标通知书发出后，采购人改变中标结果的，或者中标供应商放弃中标项目的，应当依法承担法律责任。</w:t>
      </w:r>
    </w:p>
    <w:p w14:paraId="5ED6DDA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sz w:val="24"/>
          <w:szCs w:val="24"/>
        </w:rPr>
      </w:pPr>
      <w:bookmarkStart w:id="163" w:name="_Toc16938552"/>
      <w:bookmarkStart w:id="164" w:name="_Toc513029236"/>
      <w:bookmarkStart w:id="165" w:name="_Toc20823308"/>
      <w:bookmarkStart w:id="166" w:name="_Toc1214"/>
      <w:bookmarkStart w:id="167" w:name="_Toc120614220"/>
      <w:r>
        <w:rPr>
          <w:rFonts w:hint="eastAsia"/>
          <w:sz w:val="24"/>
          <w:szCs w:val="24"/>
        </w:rPr>
        <w:t>七、授予合同</w:t>
      </w:r>
      <w:bookmarkEnd w:id="163"/>
      <w:bookmarkEnd w:id="164"/>
      <w:bookmarkEnd w:id="165"/>
      <w:bookmarkEnd w:id="166"/>
      <w:bookmarkEnd w:id="167"/>
    </w:p>
    <w:p w14:paraId="3FD537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68" w:name="_Toc20823309"/>
      <w:bookmarkStart w:id="169" w:name="_Toc513029237"/>
      <w:bookmarkStart w:id="170" w:name="_Toc16938553"/>
      <w:r>
        <w:rPr>
          <w:rFonts w:hint="eastAsia" w:ascii="宋体" w:hAnsi="宋体" w:eastAsia="宋体" w:cs="宋体"/>
          <w:sz w:val="24"/>
          <w:szCs w:val="24"/>
        </w:rPr>
        <w:t>31.签订合同</w:t>
      </w:r>
      <w:bookmarkEnd w:id="168"/>
      <w:bookmarkEnd w:id="169"/>
      <w:bookmarkEnd w:id="170"/>
    </w:p>
    <w:p w14:paraId="3B519A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31.l中标人应当在中标通知书发出之日起三十日内，按照招标文件确定的事项与采购人签订政府采购合同。</w:t>
      </w:r>
    </w:p>
    <w:p w14:paraId="47C5C3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31.2招标文件、中标人的投标文件及招标过程中有关澄清、承诺文件均应作为合同附件。</w:t>
      </w:r>
    </w:p>
    <w:p w14:paraId="60EA27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31.3签订合同后，</w:t>
      </w:r>
      <w:r>
        <w:rPr>
          <w:rFonts w:hint="eastAsia" w:ascii="宋体" w:hAnsi="宋体" w:eastAsia="宋体" w:cs="宋体"/>
          <w:i/>
          <w:iCs/>
          <w:sz w:val="24"/>
          <w:szCs w:val="24"/>
          <w:u w:val="single"/>
        </w:rPr>
        <w:t>中标人不得将合同标的进行转包</w:t>
      </w:r>
      <w:r>
        <w:rPr>
          <w:rFonts w:hint="eastAsia" w:ascii="宋体" w:hAnsi="宋体" w:eastAsia="宋体" w:cs="宋体"/>
          <w:sz w:val="24"/>
          <w:szCs w:val="24"/>
        </w:rPr>
        <w:t>。未经采购人同意，中标人也不得采用分包的形式履行合同，否则采购人有权终止合同。转包或分包造成采购人损失的，中标人应承担相应赔偿责任。</w:t>
      </w:r>
    </w:p>
    <w:p w14:paraId="7A8BD3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32、货物（包含与货物相关的服务）的追加</w:t>
      </w:r>
    </w:p>
    <w:p w14:paraId="779FCA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33.政府采购政策功能落实</w:t>
      </w:r>
    </w:p>
    <w:p w14:paraId="3EA2C7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33.1</w:t>
      </w:r>
      <w:r>
        <w:rPr>
          <w:rFonts w:hint="eastAsia" w:ascii="宋体" w:hAnsi="宋体" w:eastAsia="宋体" w:cs="宋体"/>
          <w:sz w:val="24"/>
          <w:szCs w:val="24"/>
        </w:rPr>
        <w:t>政府采购</w:t>
      </w:r>
      <w:r>
        <w:rPr>
          <w:rFonts w:hint="eastAsia" w:ascii="宋体" w:hAnsi="宋体" w:eastAsia="宋体" w:cs="宋体"/>
          <w:sz w:val="24"/>
          <w:szCs w:val="24"/>
          <w:lang w:eastAsia="zh-CN"/>
        </w:rPr>
        <w:t>线上合同信用融资</w:t>
      </w:r>
      <w:r>
        <w:rPr>
          <w:rFonts w:hint="eastAsia" w:ascii="宋体" w:hAnsi="宋体" w:eastAsia="宋体" w:cs="宋体"/>
          <w:sz w:val="24"/>
          <w:szCs w:val="24"/>
        </w:rPr>
        <w:t>政策</w:t>
      </w:r>
    </w:p>
    <w:p w14:paraId="7831DE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根据《转发江苏省财政厅中国人民银行南京分行</w:t>
      </w:r>
      <w:r>
        <w:rPr>
          <w:rFonts w:hint="eastAsia" w:ascii="宋体" w:hAnsi="宋体" w:eastAsia="宋体" w:cs="宋体"/>
          <w:sz w:val="24"/>
          <w:szCs w:val="24"/>
          <w:lang w:eastAsia="zh-CN"/>
        </w:rPr>
        <w:t>〈</w:t>
      </w:r>
      <w:r>
        <w:rPr>
          <w:rFonts w:hint="eastAsia" w:ascii="宋体" w:hAnsi="宋体" w:eastAsia="宋体" w:cs="宋体"/>
          <w:sz w:val="24"/>
          <w:szCs w:val="24"/>
        </w:rPr>
        <w:t>关于深入推进政府采购线上合同信用融资工作的通知</w:t>
      </w:r>
      <w:r>
        <w:rPr>
          <w:rFonts w:hint="eastAsia" w:ascii="宋体" w:hAnsi="宋体" w:eastAsia="宋体" w:cs="宋体"/>
          <w:sz w:val="24"/>
          <w:szCs w:val="24"/>
          <w:lang w:eastAsia="zh-CN"/>
        </w:rPr>
        <w:t>〉</w:t>
      </w:r>
      <w:r>
        <w:rPr>
          <w:rFonts w:hint="eastAsia" w:ascii="宋体" w:hAnsi="宋体" w:eastAsia="宋体" w:cs="宋体"/>
          <w:sz w:val="24"/>
          <w:szCs w:val="24"/>
        </w:rPr>
        <w:t>的通知》（盐财购〔2021〕20号）规定，中标供应商如有融资需求，可持政府采购合同在线向相关金融机构（具体信息详见</w:t>
      </w:r>
      <w:r>
        <w:rPr>
          <w:rFonts w:hint="eastAsia" w:ascii="宋体" w:hAnsi="宋体" w:eastAsia="宋体" w:cs="宋体"/>
          <w:sz w:val="24"/>
          <w:szCs w:val="24"/>
          <w:lang w:val="en-US" w:eastAsia="zh-CN"/>
        </w:rPr>
        <w:t>江苏省</w:t>
      </w:r>
      <w:r>
        <w:rPr>
          <w:rFonts w:hint="eastAsia" w:ascii="宋体" w:hAnsi="宋体" w:eastAsia="宋体" w:cs="宋体"/>
          <w:sz w:val="24"/>
          <w:szCs w:val="24"/>
        </w:rPr>
        <w:t>政府采购网“政采贷”栏目）申请贷款，相关金融机构按照双方自愿的原则提供便捷、优惠的贷款服务；具体操作流程请参考苏采云系统中操作手册。</w:t>
      </w:r>
    </w:p>
    <w:p w14:paraId="05A8AD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33.2进口产品</w:t>
      </w:r>
    </w:p>
    <w:p w14:paraId="5E25FD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进口产品</w:t>
      </w:r>
      <w:r>
        <w:rPr>
          <w:rFonts w:hint="eastAsia" w:ascii="宋体" w:hAnsi="宋体" w:eastAsia="宋体" w:cs="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33.3中小企业、监狱企业及残疾人福利性单位</w:t>
      </w:r>
    </w:p>
    <w:p w14:paraId="63807B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.3.1中小企业定义：</w:t>
      </w:r>
    </w:p>
    <w:p w14:paraId="4C9CB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4"/>
          <w:szCs w:val="24"/>
          <w:lang w:eastAsia="zh-CN"/>
        </w:rPr>
        <w:t>》《</w:t>
      </w:r>
      <w:r>
        <w:rPr>
          <w:rFonts w:hint="eastAsia" w:ascii="宋体" w:hAnsi="宋体" w:eastAsia="宋体" w:cs="宋体"/>
          <w:sz w:val="24"/>
          <w:szCs w:val="24"/>
        </w:rPr>
        <w:t>政府采购促进中小企业发展管理办法》（财库〔2020〕46号）、《关于印发中小企业划型标准规定的通知》（工信部联企业〔2011〕300号）、《国务院关于进一步促进中小企业发展的若干意见》（国发〔2009〕36号）。</w:t>
      </w:r>
    </w:p>
    <w:p w14:paraId="30D4AC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.3.2供应商提供的货物、工程或者服务符合下列情形的，享受中小企业扶持政策：</w:t>
      </w:r>
    </w:p>
    <w:p w14:paraId="6761BE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.3.2.1在货物采购项目中，货物由中小企业制造，即货物由中小企业生产且使用该中小企业商号或者注册商标；</w:t>
      </w:r>
    </w:p>
    <w:p w14:paraId="31163D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.3.2.2在工程采购项目中，工程由中小企业承建，即工程施工单位为中小企业；</w:t>
      </w:r>
    </w:p>
    <w:p w14:paraId="4DFC19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.3.2.3在服务采购项目中，服务由中小企业承接，即提供服务的人员为中小企业依照《中华人民共和国劳动合同法》订立劳动合同的从业人员。</w:t>
      </w:r>
    </w:p>
    <w:p w14:paraId="3EA95C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.3.3在货物采购项目中，供应商提供的货物既有中小企业制造货物，也有大型企业制造货物的，不享受中小企业扶持政策。</w:t>
      </w:r>
    </w:p>
    <w:p w14:paraId="18C13D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.3.4以联合体形式参加政府采购活动，联合体各方均为中小企业的，联合体视同中小企业。其中，联合体各方均为小微企业的，联合体视同小微企业。</w:t>
      </w:r>
    </w:p>
    <w:p w14:paraId="34D8F3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.3.6残疾人福利单位定义：享受政府采购支持政策的残疾人福利性单位应当同时满足以下条件：</w:t>
      </w:r>
    </w:p>
    <w:p w14:paraId="2C10A4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.3.6.1安置的残疾人占本单位在职职工人数的比例不低于25%（含25%），并且安置的残疾人人数不少于10人（含10人）；</w:t>
      </w:r>
    </w:p>
    <w:p w14:paraId="273AB3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.3.6.2依法与安置的每位残疾人签订了一年以上（含一年）的劳动合同或服务协议；</w:t>
      </w:r>
    </w:p>
    <w:p w14:paraId="25054F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.3.6.3为安置的每位残疾人按月足额缴纳了基本养老保险、基本医疗保险、失业保险、工伤保险和生育保险等社会保险费；</w:t>
      </w:r>
    </w:p>
    <w:p w14:paraId="2B08B5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.3.6.4通过银行等金融机构向安置的每位残疾人，按月支付了不低于单位所在区县适用的经省级人民政府批准的月最低工资标准的工资；</w:t>
      </w:r>
    </w:p>
    <w:p w14:paraId="20CB23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.3.6.5提供本单位制造的货物、承担的工程或者服务（以下简称产品），或者提供其他残疾人福利性单位制造的货物（不包括使用非残疾人福利性单位注册商标的货物）；</w:t>
      </w:r>
    </w:p>
    <w:p w14:paraId="3B85C3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67777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.3.7本项目是否专门面向中小企业预留采购份额见第一章《</w:t>
      </w:r>
      <w:r>
        <w:rPr>
          <w:rFonts w:hint="eastAsia" w:ascii="宋体" w:hAnsi="宋体" w:eastAsia="宋体" w:cs="宋体"/>
          <w:sz w:val="24"/>
          <w:szCs w:val="24"/>
          <w:lang w:val="en-US" w:eastAsia="zh-CN"/>
        </w:rPr>
        <w:t>招标公告</w:t>
      </w:r>
      <w:r>
        <w:rPr>
          <w:rFonts w:hint="eastAsia" w:ascii="宋体" w:hAnsi="宋体" w:eastAsia="宋体" w:cs="宋体"/>
          <w:sz w:val="24"/>
          <w:szCs w:val="24"/>
        </w:rPr>
        <w:t>》。</w:t>
      </w:r>
    </w:p>
    <w:p w14:paraId="66321B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rPr>
        <w:t>.3.8采购标的对应的中小企业划分标准所属行业见第四章《采购需求》。</w:t>
      </w:r>
    </w:p>
    <w:p w14:paraId="3CD378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.3.9小微企业价格评审优惠的政策：见第五章《评标方法和评标标准》。</w:t>
      </w:r>
    </w:p>
    <w:p w14:paraId="241302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33.4政府采购节能产品、环境标志产品</w:t>
      </w:r>
    </w:p>
    <w:p w14:paraId="56196F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szCs w:val="24"/>
          <w:lang w:eastAsia="zh-CN"/>
        </w:rPr>
        <w:t>（</w:t>
      </w:r>
      <w:r>
        <w:rPr>
          <w:rFonts w:hint="eastAsia" w:ascii="宋体" w:hAnsi="宋体" w:eastAsia="宋体" w:cs="宋体"/>
          <w:sz w:val="24"/>
          <w:szCs w:val="24"/>
        </w:rPr>
        <w:t>由国家确定的认证机构出具的、处于有效期之内的节能产品、环境标志产品认证证书</w:t>
      </w:r>
      <w:r>
        <w:rPr>
          <w:rFonts w:hint="eastAsia" w:ascii="宋体" w:hAnsi="宋体" w:eastAsia="宋体" w:cs="宋体"/>
          <w:sz w:val="24"/>
          <w:szCs w:val="24"/>
          <w:lang w:eastAsia="zh-CN"/>
        </w:rPr>
        <w:t>）</w:t>
      </w:r>
      <w:r>
        <w:rPr>
          <w:rFonts w:hint="eastAsia" w:ascii="宋体" w:hAnsi="宋体" w:eastAsia="宋体" w:cs="宋体"/>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33.5绿色包装</w:t>
      </w:r>
    </w:p>
    <w:p w14:paraId="3C828D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33.6政府采购创新产品</w:t>
      </w:r>
    </w:p>
    <w:p w14:paraId="2D9B33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采购人优先采购各级政府部门公开发布的有效期内的创新产品、创新服务、首台套、首购首用等《目录》的创新产品</w:t>
      </w:r>
      <w:r>
        <w:rPr>
          <w:rFonts w:hint="eastAsia" w:ascii="宋体" w:hAnsi="宋体" w:eastAsia="宋体" w:cs="宋体"/>
          <w:sz w:val="24"/>
          <w:szCs w:val="24"/>
        </w:rPr>
        <w:t>。</w:t>
      </w:r>
    </w:p>
    <w:p w14:paraId="57947B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33.7绿色数据中心政策</w:t>
      </w:r>
    </w:p>
    <w:p w14:paraId="722A8D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33.8实施本国产品标准及相关政策</w:t>
      </w:r>
    </w:p>
    <w:p w14:paraId="7B4C19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1.本项目对采购本国产品给予政策支持，具体内容见招标文件“第五章评标方法与评标标准”。</w:t>
      </w:r>
    </w:p>
    <w:p w14:paraId="04114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34807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33.9履约保证金政策</w:t>
      </w:r>
    </w:p>
    <w:p w14:paraId="40F02B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确需收取履约保证金的，履约保证金的缴纳形式：</w:t>
      </w:r>
    </w:p>
    <w:p w14:paraId="5EB03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如以履约保函（保险）形式缴纳履约保证金，供应商可通过政府采购电子履约保函（保险）平台（www.jsdzbh.com）在线申请履约保函（保险）。</w:t>
      </w:r>
    </w:p>
    <w:p w14:paraId="57E6C9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184C23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34.预付款制度</w:t>
      </w:r>
    </w:p>
    <w:p w14:paraId="23108F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本项目落实预付款制度，预付款比例为</w:t>
      </w:r>
      <w:r>
        <w:rPr>
          <w:rFonts w:hint="eastAsia" w:ascii="宋体" w:hAnsi="宋体" w:eastAsia="宋体" w:cs="宋体"/>
          <w:color w:val="0000FF"/>
          <w:sz w:val="24"/>
          <w:szCs w:val="24"/>
          <w:lang w:val="en-US" w:eastAsia="zh-CN"/>
        </w:rPr>
        <w:t>30</w:t>
      </w:r>
      <w:r>
        <w:rPr>
          <w:rFonts w:hint="eastAsia" w:ascii="宋体" w:hAnsi="宋体" w:eastAsia="宋体" w:cs="宋体"/>
          <w:sz w:val="24"/>
          <w:szCs w:val="24"/>
          <w:lang w:val="en-US" w:eastAsia="zh-CN"/>
        </w:rPr>
        <w:t>%。在签订合同时，中标、成交供应商明确书面表示无需预付款或者主动要求降低预付款比例的，采购人可就预付款比例作相应调整。</w:t>
      </w:r>
    </w:p>
    <w:p w14:paraId="53289C7D">
      <w:pPr>
        <w:rPr>
          <w:rFonts w:hint="eastAsia" w:ascii="宋体" w:hAnsi="宋体" w:eastAsia="宋体" w:cs="宋体"/>
          <w:sz w:val="24"/>
          <w:szCs w:val="24"/>
          <w:lang w:val="en-US" w:eastAsia="zh-CN"/>
        </w:rPr>
      </w:pPr>
    </w:p>
    <w:p w14:paraId="33E3FFD4">
      <w:pPr>
        <w:rPr>
          <w:rFonts w:hint="eastAsia" w:ascii="宋体" w:hAnsi="宋体" w:eastAsia="宋体" w:cs="宋体"/>
          <w:sz w:val="24"/>
          <w:szCs w:val="24"/>
          <w:lang w:eastAsia="zh-CN"/>
        </w:rPr>
      </w:pPr>
    </w:p>
    <w:p w14:paraId="51F9D268">
      <w:pPr>
        <w:rPr>
          <w:rFonts w:hint="eastAsia"/>
          <w:b/>
          <w:sz w:val="28"/>
          <w:szCs w:val="28"/>
        </w:rPr>
      </w:pPr>
      <w:bookmarkStart w:id="171" w:name="_Toc27719"/>
      <w:bookmarkStart w:id="172" w:name="_Toc479757211"/>
      <w:bookmarkStart w:id="173" w:name="_Toc16938590"/>
      <w:bookmarkStart w:id="174" w:name="_Toc20823346"/>
      <w:bookmarkStart w:id="175" w:name="_Hlt16619350"/>
      <w:bookmarkStart w:id="176" w:name="_Toc462564139"/>
      <w:bookmarkStart w:id="177" w:name="_Toc120614244"/>
      <w:bookmarkStart w:id="178" w:name="_Hlt16619369"/>
      <w:r>
        <w:rPr>
          <w:rFonts w:hint="eastAsia"/>
          <w:b/>
          <w:sz w:val="28"/>
          <w:szCs w:val="28"/>
        </w:rPr>
        <w:br w:type="page"/>
      </w:r>
    </w:p>
    <w:p w14:paraId="7D0C094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b/>
          <w:sz w:val="28"/>
          <w:szCs w:val="28"/>
        </w:rPr>
      </w:pPr>
      <w:r>
        <w:rPr>
          <w:rFonts w:hint="eastAsia"/>
          <w:b/>
          <w:sz w:val="28"/>
          <w:szCs w:val="28"/>
        </w:rPr>
        <w:t>第三</w:t>
      </w:r>
      <w:r>
        <w:rPr>
          <w:rFonts w:hint="eastAsia"/>
          <w:b/>
          <w:sz w:val="28"/>
          <w:szCs w:val="28"/>
          <w:lang w:eastAsia="zh-CN"/>
        </w:rPr>
        <w:t>章</w:t>
      </w:r>
      <w:r>
        <w:rPr>
          <w:rFonts w:hint="eastAsia"/>
          <w:b/>
          <w:sz w:val="28"/>
          <w:szCs w:val="28"/>
          <w:lang w:val="en-US" w:eastAsia="zh-CN"/>
        </w:rPr>
        <w:t xml:space="preserve"> </w:t>
      </w:r>
      <w:r>
        <w:rPr>
          <w:rFonts w:hint="eastAsia"/>
          <w:b/>
          <w:sz w:val="28"/>
          <w:szCs w:val="28"/>
        </w:rPr>
        <w:t>合同条款</w:t>
      </w:r>
      <w:bookmarkEnd w:id="171"/>
    </w:p>
    <w:p w14:paraId="7C62F2F4">
      <w:pPr>
        <w:rPr>
          <w:rFonts w:hint="eastAsia" w:ascii="宋体" w:hAnsi="宋体" w:eastAsia="宋体" w:cs="宋体"/>
          <w:sz w:val="24"/>
          <w:szCs w:val="24"/>
        </w:rPr>
      </w:pPr>
      <w:bookmarkStart w:id="179" w:name="EB6d2006462e294de090c16e672cecc3bd"/>
    </w:p>
    <w:bookmarkEnd w:id="179"/>
    <w:p w14:paraId="0F89D1C7">
      <w:pPr>
        <w:rPr>
          <w:rFonts w:hint="eastAsia" w:ascii="宋体" w:hAnsi="宋体" w:eastAsia="宋体" w:cs="宋体"/>
          <w:sz w:val="24"/>
          <w:szCs w:val="24"/>
        </w:rPr>
      </w:pPr>
      <w:bookmarkStart w:id="180" w:name="_Toc3995"/>
    </w:p>
    <w:p w14:paraId="2728A11A">
      <w:pPr>
        <w:rPr>
          <w:rFonts w:hint="eastAsia" w:ascii="宋体" w:hAnsi="宋体" w:eastAsia="宋体" w:cs="宋体"/>
          <w:sz w:val="24"/>
          <w:szCs w:val="24"/>
        </w:rPr>
      </w:pPr>
    </w:p>
    <w:p w14:paraId="61A63262">
      <w:pPr>
        <w:rPr>
          <w:rFonts w:hint="eastAsia" w:ascii="宋体" w:hAnsi="宋体" w:eastAsia="宋体" w:cs="宋体"/>
          <w:sz w:val="24"/>
          <w:szCs w:val="24"/>
        </w:rPr>
      </w:pPr>
    </w:p>
    <w:p w14:paraId="5544CBCE">
      <w:pPr>
        <w:rPr>
          <w:rFonts w:hint="eastAsia" w:ascii="宋体" w:hAnsi="宋体" w:eastAsia="宋体" w:cs="宋体"/>
          <w:sz w:val="24"/>
          <w:szCs w:val="24"/>
        </w:rPr>
      </w:pPr>
    </w:p>
    <w:p w14:paraId="6038FDA2">
      <w:pPr>
        <w:rPr>
          <w:rFonts w:hint="eastAsia" w:ascii="宋体" w:hAnsi="宋体" w:eastAsia="宋体" w:cs="宋体"/>
          <w:sz w:val="24"/>
          <w:szCs w:val="24"/>
        </w:rPr>
      </w:pPr>
    </w:p>
    <w:p w14:paraId="00B7C1AC">
      <w:pPr>
        <w:jc w:val="center"/>
        <w:rPr>
          <w:rFonts w:hint="eastAsia" w:ascii="宋体" w:hAnsi="宋体" w:eastAsia="宋体" w:cs="宋体"/>
          <w:sz w:val="52"/>
          <w:szCs w:val="52"/>
        </w:rPr>
      </w:pPr>
    </w:p>
    <w:p w14:paraId="16742A64">
      <w:pPr>
        <w:jc w:val="center"/>
        <w:rPr>
          <w:rFonts w:hint="eastAsia" w:ascii="宋体" w:hAnsi="宋体" w:eastAsia="宋体" w:cs="宋体"/>
          <w:sz w:val="52"/>
          <w:szCs w:val="52"/>
        </w:rPr>
      </w:pPr>
    </w:p>
    <w:p w14:paraId="7023E608">
      <w:pPr>
        <w:jc w:val="center"/>
        <w:rPr>
          <w:rFonts w:hint="eastAsia" w:ascii="宋体" w:hAnsi="宋体" w:eastAsia="宋体" w:cs="宋体"/>
          <w:sz w:val="52"/>
          <w:szCs w:val="52"/>
        </w:rPr>
      </w:pPr>
      <w:r>
        <w:rPr>
          <w:rFonts w:hint="eastAsia" w:ascii="宋体" w:hAnsi="宋体" w:eastAsia="宋体" w:cs="宋体"/>
          <w:sz w:val="52"/>
          <w:szCs w:val="52"/>
        </w:rPr>
        <w:t>政府采购货物买卖合同</w:t>
      </w:r>
    </w:p>
    <w:p w14:paraId="39A221D5">
      <w:pPr>
        <w:rPr>
          <w:rFonts w:hint="eastAsia" w:ascii="宋体" w:hAnsi="宋体" w:eastAsia="宋体" w:cs="宋体"/>
          <w:sz w:val="24"/>
          <w:szCs w:val="24"/>
        </w:rPr>
      </w:pPr>
    </w:p>
    <w:p w14:paraId="7EE671B2">
      <w:pPr>
        <w:rPr>
          <w:rFonts w:hint="eastAsia" w:ascii="宋体" w:hAnsi="宋体" w:eastAsia="宋体" w:cs="宋体"/>
          <w:sz w:val="24"/>
          <w:szCs w:val="24"/>
        </w:rPr>
      </w:pPr>
    </w:p>
    <w:p w14:paraId="149DABE6">
      <w:pPr>
        <w:rPr>
          <w:rFonts w:hint="eastAsia" w:ascii="宋体" w:hAnsi="宋体" w:eastAsia="宋体" w:cs="宋体"/>
          <w:sz w:val="24"/>
          <w:szCs w:val="24"/>
        </w:rPr>
      </w:pPr>
    </w:p>
    <w:p w14:paraId="7E6C9959">
      <w:pPr>
        <w:rPr>
          <w:rFonts w:hint="eastAsia" w:ascii="宋体" w:hAnsi="宋体" w:eastAsia="宋体" w:cs="宋体"/>
          <w:sz w:val="24"/>
          <w:szCs w:val="24"/>
        </w:rPr>
      </w:pPr>
    </w:p>
    <w:p w14:paraId="67F1E53D">
      <w:pPr>
        <w:rPr>
          <w:rFonts w:hint="eastAsia" w:ascii="宋体" w:hAnsi="宋体" w:eastAsia="宋体" w:cs="宋体"/>
          <w:sz w:val="32"/>
          <w:szCs w:val="32"/>
        </w:rPr>
      </w:pPr>
    </w:p>
    <w:p w14:paraId="564850D6">
      <w:pPr>
        <w:rPr>
          <w:rFonts w:hint="eastAsia" w:ascii="宋体" w:hAnsi="宋体" w:eastAsia="宋体" w:cs="宋体"/>
          <w:sz w:val="32"/>
          <w:szCs w:val="32"/>
        </w:rPr>
      </w:pPr>
    </w:p>
    <w:p w14:paraId="0F1C52A2">
      <w:pPr>
        <w:rPr>
          <w:rFonts w:hint="eastAsia" w:ascii="宋体" w:hAnsi="宋体" w:eastAsia="宋体" w:cs="宋体"/>
          <w:sz w:val="32"/>
          <w:szCs w:val="32"/>
        </w:rPr>
      </w:pPr>
    </w:p>
    <w:p w14:paraId="7F62EFDB">
      <w:pPr>
        <w:rPr>
          <w:rFonts w:hint="eastAsia" w:ascii="宋体" w:hAnsi="宋体" w:eastAsia="宋体" w:cs="宋体"/>
          <w:sz w:val="32"/>
          <w:szCs w:val="32"/>
        </w:rPr>
      </w:pPr>
    </w:p>
    <w:p w14:paraId="48F73627">
      <w:pPr>
        <w:rPr>
          <w:rFonts w:hint="eastAsia" w:ascii="宋体" w:hAnsi="宋体" w:eastAsia="宋体" w:cs="宋体"/>
          <w:sz w:val="32"/>
          <w:szCs w:val="32"/>
        </w:rPr>
      </w:pPr>
    </w:p>
    <w:p w14:paraId="687AC2E9">
      <w:pPr>
        <w:rPr>
          <w:rFonts w:hint="eastAsia" w:ascii="宋体" w:hAnsi="宋体" w:eastAsia="宋体" w:cs="宋体"/>
          <w:sz w:val="32"/>
          <w:szCs w:val="32"/>
        </w:rPr>
      </w:pPr>
    </w:p>
    <w:p w14:paraId="04070494">
      <w:pPr>
        <w:rPr>
          <w:rFonts w:hint="eastAsia" w:ascii="宋体" w:hAnsi="宋体" w:eastAsia="宋体" w:cs="宋体"/>
          <w:sz w:val="32"/>
          <w:szCs w:val="32"/>
        </w:rPr>
      </w:pPr>
    </w:p>
    <w:p w14:paraId="0CE00E8C">
      <w:pPr>
        <w:rPr>
          <w:rFonts w:hint="eastAsia" w:ascii="宋体" w:hAnsi="宋体" w:eastAsia="宋体" w:cs="宋体"/>
          <w:sz w:val="32"/>
          <w:szCs w:val="32"/>
        </w:rPr>
      </w:pPr>
    </w:p>
    <w:p w14:paraId="3BB3AA36">
      <w:pPr>
        <w:rPr>
          <w:rFonts w:hint="eastAsia" w:ascii="宋体" w:hAnsi="宋体" w:eastAsia="宋体" w:cs="宋体"/>
          <w:sz w:val="32"/>
          <w:szCs w:val="32"/>
        </w:rPr>
      </w:pPr>
      <w:r>
        <w:rPr>
          <w:rFonts w:hint="eastAsia" w:ascii="宋体" w:hAnsi="宋体" w:eastAsia="宋体" w:cs="宋体"/>
          <w:sz w:val="32"/>
          <w:szCs w:val="32"/>
        </w:rPr>
        <w:t>项目名称：</w:t>
      </w:r>
      <w:r>
        <w:rPr>
          <w:rFonts w:hint="eastAsia" w:ascii="宋体" w:hAnsi="宋体" w:eastAsia="宋体" w:cs="宋体"/>
          <w:color w:val="0000FF"/>
          <w:sz w:val="32"/>
          <w:szCs w:val="32"/>
        </w:rPr>
        <w:t>2026年维修耗材采购</w:t>
      </w:r>
    </w:p>
    <w:p w14:paraId="0561FFD8">
      <w:pPr>
        <w:rPr>
          <w:rFonts w:hint="eastAsia" w:ascii="宋体" w:hAnsi="宋体" w:eastAsia="宋体" w:cs="宋体"/>
          <w:sz w:val="32"/>
          <w:szCs w:val="32"/>
        </w:rPr>
      </w:pPr>
    </w:p>
    <w:p w14:paraId="11A1D3A4">
      <w:pPr>
        <w:rPr>
          <w:rFonts w:hint="eastAsia" w:ascii="宋体" w:hAnsi="宋体" w:eastAsia="宋体" w:cs="宋体"/>
          <w:sz w:val="32"/>
          <w:szCs w:val="32"/>
        </w:rPr>
      </w:pPr>
      <w:r>
        <w:rPr>
          <w:rFonts w:hint="eastAsia" w:ascii="宋体" w:hAnsi="宋体" w:eastAsia="宋体" w:cs="宋体"/>
          <w:sz w:val="32"/>
          <w:szCs w:val="32"/>
        </w:rPr>
        <w:t>合同编号：</w:t>
      </w:r>
    </w:p>
    <w:p w14:paraId="1E1A8641">
      <w:pPr>
        <w:rPr>
          <w:rFonts w:hint="eastAsia" w:ascii="宋体" w:hAnsi="宋体" w:eastAsia="宋体" w:cs="宋体"/>
          <w:sz w:val="32"/>
          <w:szCs w:val="32"/>
        </w:rPr>
      </w:pPr>
    </w:p>
    <w:p w14:paraId="7691FC79">
      <w:pPr>
        <w:rPr>
          <w:rFonts w:hint="eastAsia" w:ascii="宋体" w:hAnsi="宋体" w:eastAsia="宋体" w:cs="宋体"/>
          <w:sz w:val="32"/>
          <w:szCs w:val="32"/>
        </w:rPr>
      </w:pPr>
      <w:r>
        <w:rPr>
          <w:rFonts w:hint="eastAsia" w:ascii="宋体" w:hAnsi="宋体" w:eastAsia="宋体" w:cs="宋体"/>
          <w:sz w:val="32"/>
          <w:szCs w:val="32"/>
        </w:rPr>
        <w:t>甲方：</w:t>
      </w:r>
      <w:r>
        <w:rPr>
          <w:rFonts w:hint="eastAsia" w:ascii="宋体" w:hAnsi="宋体" w:eastAsia="宋体" w:cs="宋体"/>
          <w:color w:val="0000FF"/>
          <w:sz w:val="32"/>
          <w:szCs w:val="32"/>
          <w:lang w:val="en-US" w:eastAsia="zh-CN"/>
        </w:rPr>
        <w:t>滨海县城市管理局</w:t>
      </w:r>
    </w:p>
    <w:p w14:paraId="13DA610E">
      <w:pPr>
        <w:rPr>
          <w:rFonts w:hint="eastAsia" w:ascii="宋体" w:hAnsi="宋体" w:eastAsia="宋体" w:cs="宋体"/>
          <w:sz w:val="32"/>
          <w:szCs w:val="32"/>
        </w:rPr>
      </w:pPr>
    </w:p>
    <w:p w14:paraId="2F6A467E">
      <w:pPr>
        <w:rPr>
          <w:rFonts w:hint="eastAsia" w:ascii="宋体" w:hAnsi="宋体" w:eastAsia="宋体" w:cs="宋体"/>
          <w:sz w:val="32"/>
          <w:szCs w:val="32"/>
        </w:rPr>
      </w:pPr>
      <w:r>
        <w:rPr>
          <w:rFonts w:hint="eastAsia" w:ascii="宋体" w:hAnsi="宋体" w:eastAsia="宋体" w:cs="宋体"/>
          <w:sz w:val="32"/>
          <w:szCs w:val="32"/>
        </w:rPr>
        <w:t>乙方：</w:t>
      </w:r>
    </w:p>
    <w:p w14:paraId="40652511">
      <w:pPr>
        <w:rPr>
          <w:rFonts w:hint="eastAsia" w:ascii="宋体" w:hAnsi="宋体" w:eastAsia="宋体" w:cs="宋体"/>
          <w:sz w:val="32"/>
          <w:szCs w:val="32"/>
        </w:rPr>
      </w:pPr>
    </w:p>
    <w:p w14:paraId="2B606E10">
      <w:pPr>
        <w:rPr>
          <w:rFonts w:hint="eastAsia" w:ascii="宋体" w:hAnsi="宋体" w:eastAsia="宋体" w:cs="宋体"/>
          <w:sz w:val="32"/>
          <w:szCs w:val="32"/>
        </w:rPr>
      </w:pPr>
      <w:r>
        <w:rPr>
          <w:rFonts w:hint="eastAsia" w:ascii="宋体" w:hAnsi="宋体" w:eastAsia="宋体" w:cs="宋体"/>
          <w:sz w:val="32"/>
          <w:szCs w:val="32"/>
        </w:rPr>
        <w:t>签订时间：</w:t>
      </w:r>
    </w:p>
    <w:p w14:paraId="178BC0A1">
      <w:pPr>
        <w:rPr>
          <w:rFonts w:hint="eastAsia" w:ascii="宋体" w:hAnsi="宋体" w:eastAsia="宋体" w:cs="宋体"/>
          <w:sz w:val="24"/>
          <w:szCs w:val="24"/>
        </w:rPr>
      </w:pPr>
    </w:p>
    <w:p w14:paraId="7B8C5833">
      <w:pPr>
        <w:rPr>
          <w:rFonts w:hint="eastAsia" w:ascii="宋体" w:hAnsi="宋体" w:eastAsia="宋体" w:cs="宋体"/>
          <w:sz w:val="24"/>
          <w:szCs w:val="24"/>
        </w:rPr>
      </w:pPr>
      <w:r>
        <w:rPr>
          <w:rFonts w:hint="eastAsia" w:ascii="宋体" w:hAnsi="宋体" w:eastAsia="宋体" w:cs="宋体"/>
          <w:sz w:val="24"/>
          <w:szCs w:val="24"/>
        </w:rPr>
        <w:br w:type="page"/>
      </w:r>
    </w:p>
    <w:p w14:paraId="680A106D">
      <w:pPr>
        <w:rPr>
          <w:rFonts w:hint="eastAsia" w:ascii="宋体" w:hAnsi="宋体" w:eastAsia="宋体" w:cs="宋体"/>
          <w:sz w:val="24"/>
          <w:szCs w:val="24"/>
        </w:rPr>
        <w:sectPr>
          <w:footerReference r:id="rId3" w:type="default"/>
          <w:pgSz w:w="11906" w:h="16838"/>
          <w:pgMar w:top="1417" w:right="1417" w:bottom="1417" w:left="1417" w:header="851" w:footer="992" w:gutter="0"/>
          <w:cols w:space="425" w:num="1"/>
          <w:docGrid w:linePitch="360" w:charSpace="0"/>
        </w:sectPr>
      </w:pPr>
    </w:p>
    <w:bookmarkEnd w:id="180"/>
    <w:p w14:paraId="24AB6C21">
      <w:pPr>
        <w:pStyle w:val="3"/>
        <w:keepNext w:val="0"/>
        <w:keepLines w:val="0"/>
        <w:pageBreakBefore w:val="0"/>
        <w:widowControl w:val="0"/>
        <w:kinsoku/>
        <w:wordWrap/>
        <w:overflowPunct/>
        <w:topLinePunct w:val="0"/>
        <w:autoSpaceDE/>
        <w:autoSpaceDN/>
        <w:bidi w:val="0"/>
        <w:adjustRightInd/>
        <w:snapToGrid/>
        <w:spacing w:beforeAutospacing="0" w:afterAutospacing="0" w:line="264" w:lineRule="auto"/>
        <w:jc w:val="center"/>
        <w:textAlignment w:val="auto"/>
        <w:rPr>
          <w:rFonts w:hint="eastAsia"/>
          <w:sz w:val="24"/>
          <w:szCs w:val="24"/>
        </w:rPr>
      </w:pPr>
      <w:bookmarkStart w:id="181" w:name="_Toc22209"/>
      <w:bookmarkStart w:id="182" w:name="_Toc30562"/>
      <w:r>
        <w:rPr>
          <w:rFonts w:hint="eastAsia"/>
          <w:sz w:val="24"/>
          <w:szCs w:val="24"/>
        </w:rPr>
        <w:t>第一节</w:t>
      </w:r>
      <w:r>
        <w:rPr>
          <w:rFonts w:hint="eastAsia"/>
          <w:sz w:val="24"/>
          <w:szCs w:val="24"/>
          <w:lang w:val="en-US" w:eastAsia="zh-CN"/>
        </w:rPr>
        <w:t xml:space="preserve"> </w:t>
      </w:r>
      <w:r>
        <w:rPr>
          <w:rFonts w:hint="eastAsia"/>
          <w:sz w:val="24"/>
          <w:szCs w:val="24"/>
        </w:rPr>
        <w:t>政府采购合同协议书</w:t>
      </w:r>
      <w:bookmarkEnd w:id="181"/>
      <w:bookmarkEnd w:id="182"/>
    </w:p>
    <w:p w14:paraId="343FEEC8">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sz w:val="24"/>
          <w:szCs w:val="24"/>
        </w:rPr>
      </w:pPr>
      <w:r>
        <w:rPr>
          <w:rFonts w:hint="eastAsia" w:ascii="宋体" w:hAnsi="宋体" w:eastAsia="宋体" w:cs="宋体"/>
          <w:sz w:val="24"/>
          <w:szCs w:val="24"/>
        </w:rPr>
        <w:t>甲方（全称）：</w:t>
      </w:r>
      <w:r>
        <w:rPr>
          <w:rFonts w:hint="eastAsia" w:ascii="宋体" w:hAnsi="宋体" w:eastAsia="宋体" w:cs="宋体"/>
          <w:color w:val="0000FF"/>
          <w:sz w:val="24"/>
          <w:szCs w:val="24"/>
          <w:lang w:val="en-US" w:eastAsia="zh-CN"/>
        </w:rPr>
        <w:t>滨海县城市管理局</w:t>
      </w:r>
    </w:p>
    <w:p w14:paraId="23DA8236">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乙方（全称）：</w:t>
      </w:r>
    </w:p>
    <w:p w14:paraId="7E89D3F7">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依据《中华人民共和国民法典</w:t>
      </w:r>
      <w:r>
        <w:rPr>
          <w:rFonts w:hint="eastAsia" w:ascii="宋体" w:hAnsi="宋体" w:eastAsia="宋体" w:cs="宋体"/>
          <w:sz w:val="24"/>
          <w:szCs w:val="24"/>
          <w:lang w:eastAsia="zh-CN"/>
        </w:rPr>
        <w:t>》《</w:t>
      </w:r>
      <w:r>
        <w:rPr>
          <w:rFonts w:hint="eastAsia" w:ascii="宋体" w:hAnsi="宋体" w:eastAsia="宋体" w:cs="宋体"/>
          <w:sz w:val="24"/>
          <w:szCs w:val="24"/>
        </w:rPr>
        <w:t>中华人民共和国政府采购法》等有关的法律法规，以及本采购项目的招标文件等采购文件、乙方的《投标文件》及《中标通知书》，甲乙双方同意签订本合同。具体情况及要求如下：</w:t>
      </w:r>
    </w:p>
    <w:p w14:paraId="2AF584B0">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项目信息</w:t>
      </w:r>
    </w:p>
    <w:p w14:paraId="118ED24F">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采购项目名称：</w:t>
      </w:r>
      <w:r>
        <w:rPr>
          <w:rFonts w:hint="eastAsia" w:ascii="宋体" w:hAnsi="宋体" w:eastAsia="宋体" w:cs="宋体"/>
          <w:color w:val="0000FF"/>
          <w:sz w:val="24"/>
          <w:szCs w:val="24"/>
        </w:rPr>
        <w:t>2026年维修耗材采购</w:t>
      </w:r>
    </w:p>
    <w:p w14:paraId="3A0A2DD0">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采购项目编号：</w:t>
      </w:r>
      <w:r>
        <w:rPr>
          <w:rFonts w:hint="eastAsia" w:ascii="宋体" w:hAnsi="宋体" w:eastAsia="宋体" w:cs="宋体"/>
          <w:color w:val="0000FF"/>
          <w:sz w:val="24"/>
          <w:szCs w:val="24"/>
          <w:lang w:val="en-US" w:eastAsia="zh-CN"/>
        </w:rPr>
        <w:t>JSZC-320922-JNZX-G2026-0008</w:t>
      </w:r>
    </w:p>
    <w:p w14:paraId="674EB6F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（2）采购计划编号：</w:t>
      </w:r>
    </w:p>
    <w:p w14:paraId="7B2AC9B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（3）项目内容：</w:t>
      </w:r>
      <w:r>
        <w:rPr>
          <w:rFonts w:hint="eastAsia" w:ascii="宋体" w:hAnsi="宋体" w:eastAsia="宋体" w:cs="宋体"/>
          <w:sz w:val="24"/>
          <w:szCs w:val="24"/>
          <w:lang w:val="en-US" w:eastAsia="zh-CN"/>
        </w:rPr>
        <w:t>详见采购需求和投标报价清单。</w:t>
      </w:r>
    </w:p>
    <w:p w14:paraId="3F1C3EE1">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（4）政府采购组织形式：</w:t>
      </w:r>
      <w:r>
        <w:rPr>
          <w:rFonts w:ascii="Wingdings" w:hAnsi="Wingdings" w:eastAsia="Wingdings" w:cs="Wingdings"/>
          <w:sz w:val="24"/>
          <w:highlight w:val="none"/>
        </w:rPr>
        <w:t></w:t>
      </w:r>
      <w:r>
        <w:rPr>
          <w:rFonts w:hint="eastAsia" w:ascii="宋体" w:hAnsi="宋体" w:eastAsia="宋体" w:cs="宋体"/>
          <w:sz w:val="24"/>
          <w:szCs w:val="24"/>
        </w:rPr>
        <w:t>政府集中采购</w:t>
      </w:r>
      <w:r>
        <w:rPr>
          <w:rFonts w:ascii="Wingdings" w:hAnsi="Wingdings" w:eastAsia="Wingdings" w:cs="Wingdings"/>
          <w:sz w:val="24"/>
          <w:highlight w:val="none"/>
        </w:rPr>
        <w:t></w:t>
      </w:r>
      <w:r>
        <w:rPr>
          <w:rFonts w:hint="eastAsia" w:ascii="宋体" w:hAnsi="宋体" w:eastAsia="宋体" w:cs="宋体"/>
          <w:sz w:val="24"/>
          <w:szCs w:val="24"/>
        </w:rPr>
        <w:t>部门集中采购</w:t>
      </w:r>
      <w:r>
        <w:rPr>
          <w:rFonts w:ascii="Wingdings" w:hAnsi="Wingdings" w:eastAsia="Wingdings" w:cs="Wingdings"/>
          <w:sz w:val="24"/>
          <w:highlight w:val="none"/>
        </w:rPr>
        <w:sym w:font="Wingdings" w:char="00FE"/>
      </w:r>
      <w:r>
        <w:rPr>
          <w:rFonts w:hint="eastAsia" w:ascii="宋体" w:hAnsi="宋体" w:eastAsia="宋体" w:cs="宋体"/>
          <w:sz w:val="24"/>
          <w:szCs w:val="24"/>
        </w:rPr>
        <w:t>分散采购</w:t>
      </w:r>
    </w:p>
    <w:p w14:paraId="6BE7949E">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（5）政府采购方式：</w:t>
      </w:r>
      <w:r>
        <w:rPr>
          <w:rFonts w:ascii="Wingdings" w:hAnsi="Wingdings" w:eastAsia="Wingdings" w:cs="Wingdings"/>
          <w:sz w:val="24"/>
          <w:highlight w:val="none"/>
        </w:rPr>
        <w:sym w:font="Wingdings" w:char="00FE"/>
      </w:r>
      <w:r>
        <w:rPr>
          <w:rFonts w:hint="eastAsia" w:ascii="宋体" w:hAnsi="宋体" w:eastAsia="宋体" w:cs="宋体"/>
          <w:sz w:val="24"/>
          <w:szCs w:val="24"/>
        </w:rPr>
        <w:t>公开招标</w:t>
      </w:r>
      <w:r>
        <w:rPr>
          <w:rFonts w:ascii="Wingdings" w:hAnsi="Wingdings" w:eastAsia="Wingdings" w:cs="Wingdings"/>
          <w:sz w:val="24"/>
          <w:highlight w:val="none"/>
        </w:rPr>
        <w:t></w:t>
      </w:r>
      <w:r>
        <w:rPr>
          <w:rFonts w:hint="eastAsia" w:ascii="宋体" w:hAnsi="宋体" w:eastAsia="宋体" w:cs="宋体"/>
          <w:sz w:val="24"/>
          <w:szCs w:val="24"/>
        </w:rPr>
        <w:t>邀请招标</w:t>
      </w:r>
      <w:r>
        <w:rPr>
          <w:rFonts w:ascii="Wingdings" w:hAnsi="Wingdings" w:eastAsia="Wingdings" w:cs="Wingdings"/>
          <w:sz w:val="24"/>
          <w:highlight w:val="none"/>
        </w:rPr>
        <w:t></w:t>
      </w:r>
      <w:r>
        <w:rPr>
          <w:rFonts w:hint="eastAsia" w:ascii="宋体" w:hAnsi="宋体" w:eastAsia="宋体" w:cs="宋体"/>
          <w:sz w:val="24"/>
          <w:szCs w:val="24"/>
        </w:rPr>
        <w:t>竞争性谈判</w:t>
      </w:r>
      <w:r>
        <w:rPr>
          <w:rFonts w:ascii="Wingdings" w:hAnsi="Wingdings" w:eastAsia="Wingdings" w:cs="Wingdings"/>
          <w:sz w:val="24"/>
          <w:highlight w:val="none"/>
        </w:rPr>
        <w:t></w:t>
      </w:r>
      <w:r>
        <w:rPr>
          <w:rFonts w:hint="eastAsia" w:ascii="宋体" w:hAnsi="宋体" w:eastAsia="宋体" w:cs="宋体"/>
          <w:sz w:val="24"/>
          <w:szCs w:val="24"/>
        </w:rPr>
        <w:t>竞争性磋商</w:t>
      </w:r>
      <w:r>
        <w:rPr>
          <w:rFonts w:ascii="Wingdings" w:hAnsi="Wingdings" w:eastAsia="Wingdings" w:cs="Wingdings"/>
          <w:sz w:val="24"/>
          <w:highlight w:val="none"/>
        </w:rPr>
        <w:t></w:t>
      </w:r>
      <w:r>
        <w:rPr>
          <w:rFonts w:hint="eastAsia" w:ascii="宋体" w:hAnsi="宋体" w:eastAsia="宋体" w:cs="宋体"/>
          <w:sz w:val="24"/>
          <w:szCs w:val="24"/>
        </w:rPr>
        <w:t>询价</w:t>
      </w:r>
      <w:r>
        <w:rPr>
          <w:rFonts w:ascii="Wingdings" w:hAnsi="Wingdings" w:eastAsia="Wingdings" w:cs="Wingdings"/>
          <w:sz w:val="24"/>
          <w:highlight w:val="none"/>
        </w:rPr>
        <w:t></w:t>
      </w:r>
      <w:r>
        <w:rPr>
          <w:rFonts w:hint="eastAsia" w:ascii="宋体" w:hAnsi="宋体" w:eastAsia="宋体" w:cs="宋体"/>
          <w:sz w:val="24"/>
          <w:szCs w:val="24"/>
        </w:rPr>
        <w:t>单一来源</w:t>
      </w:r>
      <w:r>
        <w:rPr>
          <w:rFonts w:ascii="Wingdings" w:hAnsi="Wingdings" w:eastAsia="Wingdings" w:cs="Wingdings"/>
          <w:sz w:val="24"/>
          <w:highlight w:val="none"/>
        </w:rPr>
        <w:t></w:t>
      </w:r>
      <w:r>
        <w:rPr>
          <w:rFonts w:hint="eastAsia" w:ascii="宋体" w:hAnsi="宋体" w:eastAsia="宋体" w:cs="宋体"/>
          <w:sz w:val="24"/>
          <w:szCs w:val="24"/>
        </w:rPr>
        <w:t>框架协议</w:t>
      </w:r>
      <w:r>
        <w:rPr>
          <w:rFonts w:ascii="Wingdings" w:hAnsi="Wingdings" w:eastAsia="Wingdings" w:cs="Wingdings"/>
          <w:sz w:val="24"/>
          <w:highlight w:val="none"/>
        </w:rPr>
        <w:t></w:t>
      </w:r>
      <w:r>
        <w:rPr>
          <w:rFonts w:hint="eastAsia" w:ascii="宋体" w:hAnsi="宋体" w:eastAsia="宋体" w:cs="宋体"/>
          <w:sz w:val="24"/>
          <w:szCs w:val="24"/>
        </w:rPr>
        <w:t>其他：</w:t>
      </w:r>
    </w:p>
    <w:p w14:paraId="4AF326BA">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（6）中标（成交）采购标的制造商是否为中小企业：</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t></w:t>
      </w:r>
      <w:r>
        <w:rPr>
          <w:rFonts w:hint="eastAsia" w:ascii="宋体" w:hAnsi="宋体" w:eastAsia="宋体" w:cs="宋体"/>
          <w:sz w:val="24"/>
          <w:szCs w:val="24"/>
        </w:rPr>
        <w:t>否</w:t>
      </w:r>
    </w:p>
    <w:p w14:paraId="00D5C43C">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本合同是否为专门面向中小企业的采购合同（中小企业预留合同）：</w:t>
      </w:r>
      <w:r>
        <w:rPr>
          <w:rFonts w:ascii="Wingdings" w:hAnsi="Wingdings" w:eastAsia="Wingdings" w:cs="Wingdings"/>
          <w:sz w:val="24"/>
          <w:highlight w:val="none"/>
        </w:rPr>
        <w:sym w:font="Wingdings" w:char="00A8"/>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3646097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若本项目不专门面向中小企业采购，是否给予小微企业评审优惠：</w:t>
      </w:r>
      <w:r>
        <w:rPr>
          <w:rFonts w:ascii="Wingdings" w:hAnsi="Wingdings" w:eastAsia="Wingdings" w:cs="Wingdings"/>
          <w:sz w:val="24"/>
          <w:highlight w:val="none"/>
        </w:rPr>
        <w:sym w:font="Wingdings" w:char="00FE"/>
      </w:r>
      <w:r>
        <w:rPr>
          <w:rFonts w:hint="eastAsia" w:ascii="宋体" w:hAnsi="宋体" w:eastAsia="宋体" w:cs="宋体"/>
          <w:sz w:val="24"/>
          <w:szCs w:val="24"/>
        </w:rPr>
        <w:t>是</w:t>
      </w:r>
      <w:r>
        <w:rPr>
          <w:rFonts w:ascii="Wingdings" w:hAnsi="Wingdings" w:eastAsia="Wingdings" w:cs="Wingdings"/>
          <w:sz w:val="24"/>
          <w:highlight w:val="none"/>
        </w:rPr>
        <w:t></w:t>
      </w:r>
      <w:r>
        <w:rPr>
          <w:rFonts w:hint="eastAsia" w:ascii="宋体" w:hAnsi="宋体" w:eastAsia="宋体" w:cs="宋体"/>
          <w:sz w:val="24"/>
          <w:szCs w:val="24"/>
        </w:rPr>
        <w:t>否</w:t>
      </w:r>
    </w:p>
    <w:p w14:paraId="0FA18D3E">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中标（成交）采购标的制造商是否为残疾人福利性单位：</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t></w:t>
      </w:r>
      <w:r>
        <w:rPr>
          <w:rFonts w:hint="eastAsia" w:ascii="宋体" w:hAnsi="宋体" w:eastAsia="宋体" w:cs="宋体"/>
          <w:sz w:val="24"/>
          <w:szCs w:val="24"/>
        </w:rPr>
        <w:t>否</w:t>
      </w:r>
    </w:p>
    <w:p w14:paraId="408C49F7">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中标（成交）采购标的制造商是否为监狱企业：</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t></w:t>
      </w:r>
      <w:r>
        <w:rPr>
          <w:rFonts w:hint="eastAsia" w:ascii="宋体" w:hAnsi="宋体" w:eastAsia="宋体" w:cs="宋体"/>
          <w:sz w:val="24"/>
          <w:szCs w:val="24"/>
        </w:rPr>
        <w:t>否</w:t>
      </w:r>
    </w:p>
    <w:p w14:paraId="604C962A">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（7）合同是否分包：</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3A9F7147">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（8）中标（成交）供应商是否为外商投资企业：</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t></w:t>
      </w:r>
      <w:r>
        <w:rPr>
          <w:rFonts w:hint="eastAsia" w:ascii="宋体" w:hAnsi="宋体" w:eastAsia="宋体" w:cs="宋体"/>
          <w:sz w:val="24"/>
          <w:szCs w:val="24"/>
        </w:rPr>
        <w:t>否</w:t>
      </w:r>
    </w:p>
    <w:p w14:paraId="14D6E5CD">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外商投资企业类型：</w:t>
      </w:r>
      <w:r>
        <w:rPr>
          <w:rFonts w:ascii="Wingdings" w:hAnsi="Wingdings" w:eastAsia="Wingdings" w:cs="Wingdings"/>
          <w:sz w:val="24"/>
          <w:highlight w:val="none"/>
        </w:rPr>
        <w:t></w:t>
      </w:r>
      <w:r>
        <w:rPr>
          <w:rFonts w:hint="eastAsia" w:ascii="宋体" w:hAnsi="宋体" w:eastAsia="宋体" w:cs="宋体"/>
          <w:sz w:val="24"/>
          <w:szCs w:val="24"/>
        </w:rPr>
        <w:t>全部由外国投资者投资</w:t>
      </w:r>
      <w:r>
        <w:rPr>
          <w:rFonts w:ascii="Wingdings" w:hAnsi="Wingdings" w:eastAsia="Wingdings" w:cs="Wingdings"/>
          <w:sz w:val="24"/>
          <w:highlight w:val="none"/>
        </w:rPr>
        <w:t></w:t>
      </w:r>
      <w:r>
        <w:rPr>
          <w:rFonts w:hint="eastAsia" w:ascii="宋体" w:hAnsi="宋体" w:eastAsia="宋体" w:cs="宋体"/>
          <w:sz w:val="24"/>
          <w:szCs w:val="24"/>
        </w:rPr>
        <w:t>部分由外国投资者投资</w:t>
      </w:r>
    </w:p>
    <w:p w14:paraId="0DB072C9">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（9）是否涉及进口产品：</w:t>
      </w:r>
    </w:p>
    <w:p w14:paraId="4E6993B2">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ascii="Wingdings" w:hAnsi="Wingdings" w:eastAsia="Wingdings" w:cs="Wingdings"/>
          <w:sz w:val="24"/>
          <w:highlight w:val="none"/>
        </w:rPr>
        <w:t></w:t>
      </w:r>
      <w:r>
        <w:rPr>
          <w:rFonts w:hint="eastAsia" w:ascii="宋体" w:hAnsi="宋体" w:eastAsia="宋体" w:cs="宋体"/>
          <w:sz w:val="24"/>
          <w:szCs w:val="24"/>
        </w:rPr>
        <w:t>是，《政府采购品目分类目录》底级品目名称：金额：国别：品牌：规格型号：</w:t>
      </w:r>
    </w:p>
    <w:p w14:paraId="3CEC5FFE">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ascii="Wingdings" w:hAnsi="Wingdings" w:eastAsia="Wingdings" w:cs="Wingdings"/>
          <w:sz w:val="24"/>
          <w:highlight w:val="none"/>
        </w:rPr>
        <w:t></w:t>
      </w:r>
      <w:r>
        <w:rPr>
          <w:rFonts w:hint="eastAsia" w:ascii="宋体" w:hAnsi="宋体" w:eastAsia="宋体" w:cs="宋体"/>
          <w:sz w:val="24"/>
          <w:szCs w:val="24"/>
        </w:rPr>
        <w:t>否</w:t>
      </w:r>
    </w:p>
    <w:p w14:paraId="4A1CC7CC">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（10）是否涉及节能产品：</w:t>
      </w:r>
    </w:p>
    <w:p w14:paraId="77CAB911">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val="en-US" w:eastAsia="zh-CN"/>
        </w:rPr>
      </w:pPr>
      <w:r>
        <w:rPr>
          <w:rFonts w:ascii="Wingdings" w:hAnsi="Wingdings" w:eastAsia="Wingdings" w:cs="Wingdings"/>
          <w:sz w:val="24"/>
          <w:highlight w:val="none"/>
        </w:rPr>
        <w:sym w:font="Wingdings" w:char="00FE"/>
      </w:r>
      <w:r>
        <w:rPr>
          <w:rFonts w:hint="eastAsia" w:ascii="宋体" w:hAnsi="宋体" w:eastAsia="宋体" w:cs="宋体"/>
          <w:sz w:val="24"/>
          <w:szCs w:val="24"/>
        </w:rPr>
        <w:t>是，《节能产品政府采购品目清单》的底级品目名称：</w:t>
      </w:r>
      <w:r>
        <w:rPr>
          <w:rFonts w:hint="eastAsia" w:ascii="宋体" w:hAnsi="宋体" w:eastAsia="宋体" w:cs="宋体"/>
          <w:color w:val="0000FF"/>
          <w:sz w:val="24"/>
          <w:szCs w:val="24"/>
          <w:lang w:val="en-US" w:eastAsia="zh-CN"/>
        </w:rPr>
        <w:t>A02061902 LED 道路/隧道照明产品、A02061903 LED 筒灯、A02061904 普通照明用非定向自镇流LED灯，</w:t>
      </w:r>
      <w:r>
        <w:rPr>
          <w:rFonts w:ascii="Wingdings" w:hAnsi="Wingdings" w:eastAsia="Wingdings" w:cs="Wingdings"/>
          <w:sz w:val="24"/>
          <w:highlight w:val="none"/>
        </w:rPr>
        <w:t></w:t>
      </w:r>
      <w:r>
        <w:rPr>
          <w:rFonts w:hint="eastAsia" w:ascii="宋体" w:hAnsi="宋体" w:eastAsia="宋体" w:cs="宋体"/>
          <w:sz w:val="24"/>
          <w:szCs w:val="24"/>
        </w:rPr>
        <w:t>强制采购</w:t>
      </w:r>
      <w:r>
        <w:rPr>
          <w:rFonts w:hint="eastAsia" w:ascii="宋体" w:hAnsi="宋体" w:eastAsia="宋体" w:cs="宋体"/>
          <w:sz w:val="24"/>
          <w:szCs w:val="24"/>
          <w:lang w:val="en-US" w:eastAsia="zh-CN"/>
        </w:rPr>
        <w:t xml:space="preserve"> </w:t>
      </w:r>
      <w:r>
        <w:rPr>
          <w:rFonts w:ascii="Wingdings" w:hAnsi="Wingdings" w:eastAsia="Wingdings" w:cs="Wingdings"/>
          <w:sz w:val="24"/>
          <w:highlight w:val="none"/>
        </w:rPr>
        <w:sym w:font="Wingdings" w:char="00FE"/>
      </w:r>
      <w:r>
        <w:rPr>
          <w:rFonts w:hint="eastAsia" w:ascii="宋体" w:hAnsi="宋体" w:eastAsia="宋体" w:cs="宋体"/>
          <w:sz w:val="24"/>
          <w:szCs w:val="24"/>
        </w:rPr>
        <w:t>优先采购</w:t>
      </w:r>
      <w:r>
        <w:rPr>
          <w:rFonts w:hint="eastAsia" w:ascii="宋体" w:hAnsi="宋体" w:eastAsia="宋体" w:cs="宋体"/>
          <w:sz w:val="24"/>
          <w:szCs w:val="24"/>
          <w:lang w:val="en-US" w:eastAsia="zh-CN"/>
        </w:rPr>
        <w:t xml:space="preserve"> </w:t>
      </w:r>
      <w:r>
        <w:rPr>
          <w:rFonts w:ascii="宋体" w:hAnsi="宋体" w:eastAsia="宋体" w:cs="宋体"/>
          <w:sz w:val="24"/>
          <w:szCs w:val="24"/>
        </w:rPr>
        <w:t>供应商所</w:t>
      </w:r>
      <w:r>
        <w:rPr>
          <w:rFonts w:hint="eastAsia" w:ascii="宋体" w:hAnsi="宋体" w:eastAsia="宋体" w:cs="宋体"/>
          <w:sz w:val="24"/>
          <w:szCs w:val="24"/>
          <w:lang w:val="en-US" w:eastAsia="zh-CN"/>
        </w:rPr>
        <w:t>供</w:t>
      </w:r>
      <w:r>
        <w:rPr>
          <w:rFonts w:ascii="宋体" w:hAnsi="宋体" w:eastAsia="宋体" w:cs="宋体"/>
          <w:sz w:val="24"/>
          <w:szCs w:val="24"/>
        </w:rPr>
        <w:t>产品须提供有效期内的节能产品认证证书。</w:t>
      </w:r>
    </w:p>
    <w:p w14:paraId="542FEBA8">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ascii="Wingdings" w:hAnsi="Wingdings" w:eastAsia="Wingdings" w:cs="Wingdings"/>
          <w:sz w:val="24"/>
          <w:highlight w:val="none"/>
        </w:rPr>
        <w:t></w:t>
      </w:r>
      <w:r>
        <w:rPr>
          <w:rFonts w:hint="eastAsia" w:ascii="宋体" w:hAnsi="宋体" w:eastAsia="宋体" w:cs="宋体"/>
          <w:sz w:val="24"/>
          <w:szCs w:val="24"/>
        </w:rPr>
        <w:t>否</w:t>
      </w:r>
    </w:p>
    <w:p w14:paraId="4C6C4080">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是否涉及环境标志产品：</w:t>
      </w:r>
    </w:p>
    <w:p w14:paraId="2F04BDF5">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val="en-US" w:eastAsia="zh-CN"/>
        </w:rPr>
      </w:pPr>
      <w:r>
        <w:rPr>
          <w:rFonts w:ascii="Wingdings" w:hAnsi="Wingdings" w:eastAsia="Wingdings" w:cs="Wingdings"/>
          <w:sz w:val="24"/>
          <w:highlight w:val="none"/>
        </w:rPr>
        <w:sym w:font="Wingdings" w:char="00FE"/>
      </w:r>
      <w:r>
        <w:rPr>
          <w:rFonts w:hint="eastAsia" w:ascii="宋体" w:hAnsi="宋体" w:eastAsia="宋体" w:cs="宋体"/>
          <w:sz w:val="24"/>
          <w:szCs w:val="24"/>
        </w:rPr>
        <w:t>是，《环境标志产品政府采购品目清单》的底级品目名称：</w:t>
      </w:r>
      <w:r>
        <w:rPr>
          <w:rFonts w:hint="eastAsia" w:ascii="宋体" w:hAnsi="宋体" w:eastAsia="宋体" w:cs="宋体"/>
          <w:color w:val="0000FF"/>
          <w:sz w:val="24"/>
          <w:szCs w:val="24"/>
          <w:lang w:val="en-US" w:eastAsia="zh-CN"/>
        </w:rPr>
        <w:t>A02061908 室内照明灯具、A02061902 LED 道路/隧道照明产品，</w:t>
      </w:r>
      <w:r>
        <w:rPr>
          <w:rFonts w:ascii="Wingdings" w:hAnsi="Wingdings" w:eastAsia="Wingdings" w:cs="Wingdings"/>
          <w:sz w:val="24"/>
          <w:highlight w:val="none"/>
        </w:rPr>
        <w:t></w:t>
      </w:r>
      <w:r>
        <w:rPr>
          <w:rFonts w:hint="eastAsia" w:ascii="宋体" w:hAnsi="宋体" w:eastAsia="宋体" w:cs="宋体"/>
          <w:sz w:val="24"/>
          <w:szCs w:val="24"/>
        </w:rPr>
        <w:t>强制采购</w:t>
      </w:r>
      <w:r>
        <w:rPr>
          <w:rFonts w:hint="eastAsia" w:ascii="宋体" w:hAnsi="宋体" w:eastAsia="宋体" w:cs="宋体"/>
          <w:sz w:val="24"/>
          <w:szCs w:val="24"/>
          <w:lang w:val="en-US" w:eastAsia="zh-CN"/>
        </w:rPr>
        <w:t xml:space="preserve"> </w:t>
      </w:r>
      <w:r>
        <w:rPr>
          <w:rFonts w:ascii="Wingdings" w:hAnsi="Wingdings" w:eastAsia="Wingdings" w:cs="Wingdings"/>
          <w:sz w:val="24"/>
          <w:highlight w:val="none"/>
        </w:rPr>
        <w:sym w:font="Wingdings" w:char="00FE"/>
      </w:r>
      <w:r>
        <w:rPr>
          <w:rFonts w:hint="eastAsia" w:ascii="宋体" w:hAnsi="宋体" w:eastAsia="宋体" w:cs="宋体"/>
          <w:sz w:val="24"/>
          <w:szCs w:val="24"/>
        </w:rPr>
        <w:t>优先采购</w:t>
      </w:r>
      <w:r>
        <w:rPr>
          <w:rFonts w:hint="eastAsia" w:ascii="宋体" w:hAnsi="宋体" w:eastAsia="宋体" w:cs="宋体"/>
          <w:sz w:val="24"/>
          <w:szCs w:val="24"/>
          <w:lang w:val="en-US" w:eastAsia="zh-CN"/>
        </w:rPr>
        <w:t xml:space="preserve"> </w:t>
      </w:r>
      <w:r>
        <w:rPr>
          <w:rFonts w:ascii="宋体" w:hAnsi="宋体" w:eastAsia="宋体" w:cs="宋体"/>
          <w:sz w:val="24"/>
          <w:szCs w:val="24"/>
        </w:rPr>
        <w:t>供应商所</w:t>
      </w:r>
      <w:r>
        <w:rPr>
          <w:rFonts w:hint="eastAsia" w:ascii="宋体" w:hAnsi="宋体" w:eastAsia="宋体" w:cs="宋体"/>
          <w:sz w:val="24"/>
          <w:szCs w:val="24"/>
          <w:lang w:val="en-US" w:eastAsia="zh-CN"/>
        </w:rPr>
        <w:t>供</w:t>
      </w:r>
      <w:r>
        <w:rPr>
          <w:rFonts w:ascii="宋体" w:hAnsi="宋体" w:eastAsia="宋体" w:cs="宋体"/>
          <w:sz w:val="24"/>
          <w:szCs w:val="24"/>
        </w:rPr>
        <w:t>产品须提供有效期内的环境标志产品认证证书。</w:t>
      </w:r>
    </w:p>
    <w:p w14:paraId="70423B2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ascii="Wingdings" w:hAnsi="Wingdings" w:eastAsia="Wingdings" w:cs="Wingdings"/>
          <w:sz w:val="24"/>
          <w:highlight w:val="none"/>
        </w:rPr>
        <w:t></w:t>
      </w:r>
      <w:r>
        <w:rPr>
          <w:rFonts w:hint="eastAsia" w:ascii="宋体" w:hAnsi="宋体" w:eastAsia="宋体" w:cs="宋体"/>
          <w:sz w:val="24"/>
          <w:szCs w:val="24"/>
        </w:rPr>
        <w:t>否</w:t>
      </w:r>
    </w:p>
    <w:p w14:paraId="074A4426">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是否涉及绿色产品：</w:t>
      </w:r>
    </w:p>
    <w:p w14:paraId="1ABCC35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val="en-US" w:eastAsia="zh-CN"/>
        </w:rPr>
      </w:pPr>
      <w:r>
        <w:rPr>
          <w:rFonts w:ascii="Wingdings" w:hAnsi="Wingdings" w:eastAsia="Wingdings" w:cs="Wingdings"/>
          <w:sz w:val="24"/>
          <w:highlight w:val="none"/>
        </w:rPr>
        <w:sym w:font="Wingdings" w:char="00FE"/>
      </w:r>
      <w:r>
        <w:rPr>
          <w:rFonts w:hint="eastAsia" w:ascii="宋体" w:hAnsi="宋体" w:eastAsia="宋体" w:cs="宋体"/>
          <w:sz w:val="24"/>
          <w:szCs w:val="24"/>
        </w:rPr>
        <w:t>是，绿色产品政府采购相关政策确定的底级品目名称：</w:t>
      </w:r>
      <w:r>
        <w:rPr>
          <w:rFonts w:hint="eastAsia" w:ascii="宋体" w:hAnsi="宋体" w:eastAsia="宋体" w:cs="宋体"/>
          <w:color w:val="0000FF"/>
          <w:sz w:val="24"/>
          <w:szCs w:val="24"/>
          <w:lang w:val="en-US" w:eastAsia="zh-CN"/>
        </w:rPr>
        <w:t>A02061902 LED 道路/隧道照明产品、A02061903 LED 筒灯、A02061904 普通照明用非定向自镇流LED灯、A02061908 室内照明灯具，</w:t>
      </w:r>
      <w:r>
        <w:rPr>
          <w:rFonts w:ascii="Wingdings" w:hAnsi="Wingdings" w:eastAsia="Wingdings" w:cs="Wingdings"/>
          <w:sz w:val="24"/>
          <w:highlight w:val="none"/>
        </w:rPr>
        <w:t></w:t>
      </w:r>
      <w:r>
        <w:rPr>
          <w:rFonts w:hint="eastAsia" w:ascii="宋体" w:hAnsi="宋体" w:eastAsia="宋体" w:cs="宋体"/>
          <w:sz w:val="24"/>
          <w:szCs w:val="24"/>
        </w:rPr>
        <w:t>强制采购</w:t>
      </w:r>
      <w:r>
        <w:rPr>
          <w:rFonts w:hint="eastAsia" w:ascii="宋体" w:hAnsi="宋体" w:eastAsia="宋体" w:cs="宋体"/>
          <w:sz w:val="24"/>
          <w:szCs w:val="24"/>
          <w:lang w:val="en-US" w:eastAsia="zh-CN"/>
        </w:rPr>
        <w:t xml:space="preserve"> </w:t>
      </w:r>
      <w:r>
        <w:rPr>
          <w:rFonts w:ascii="Wingdings" w:hAnsi="Wingdings" w:eastAsia="Wingdings" w:cs="Wingdings"/>
          <w:sz w:val="24"/>
          <w:highlight w:val="none"/>
        </w:rPr>
        <w:sym w:font="Wingdings" w:char="00FE"/>
      </w:r>
      <w:r>
        <w:rPr>
          <w:rFonts w:hint="eastAsia" w:ascii="宋体" w:hAnsi="宋体" w:eastAsia="宋体" w:cs="宋体"/>
          <w:sz w:val="24"/>
          <w:szCs w:val="24"/>
        </w:rPr>
        <w:t>优先采购</w:t>
      </w:r>
      <w:r>
        <w:rPr>
          <w:rFonts w:hint="eastAsia" w:ascii="宋体" w:hAnsi="宋体" w:eastAsia="宋体" w:cs="宋体"/>
          <w:sz w:val="24"/>
          <w:szCs w:val="24"/>
          <w:lang w:val="en-US" w:eastAsia="zh-CN"/>
        </w:rPr>
        <w:t xml:space="preserve"> </w:t>
      </w:r>
      <w:r>
        <w:rPr>
          <w:rFonts w:ascii="宋体" w:hAnsi="宋体" w:eastAsia="宋体" w:cs="宋体"/>
          <w:sz w:val="24"/>
          <w:szCs w:val="24"/>
        </w:rPr>
        <w:t>供应商所</w:t>
      </w:r>
      <w:r>
        <w:rPr>
          <w:rFonts w:hint="eastAsia" w:ascii="宋体" w:hAnsi="宋体" w:eastAsia="宋体" w:cs="宋体"/>
          <w:sz w:val="24"/>
          <w:szCs w:val="24"/>
          <w:lang w:val="en-US" w:eastAsia="zh-CN"/>
        </w:rPr>
        <w:t>供</w:t>
      </w:r>
      <w:r>
        <w:rPr>
          <w:rFonts w:ascii="宋体" w:hAnsi="宋体" w:eastAsia="宋体" w:cs="宋体"/>
          <w:sz w:val="24"/>
          <w:szCs w:val="24"/>
        </w:rPr>
        <w:t>产品须提供有效期内的绿色产品认证证书。</w:t>
      </w:r>
    </w:p>
    <w:p w14:paraId="5A1DF0FC">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ascii="Wingdings" w:hAnsi="Wingdings" w:eastAsia="Wingdings" w:cs="Wingdings"/>
          <w:sz w:val="24"/>
          <w:highlight w:val="none"/>
        </w:rPr>
        <w:t></w:t>
      </w:r>
      <w:r>
        <w:rPr>
          <w:rFonts w:hint="eastAsia" w:ascii="宋体" w:hAnsi="宋体" w:eastAsia="宋体" w:cs="宋体"/>
          <w:sz w:val="24"/>
          <w:szCs w:val="24"/>
        </w:rPr>
        <w:t>否</w:t>
      </w:r>
    </w:p>
    <w:p w14:paraId="07566E85">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（11）涉及商品包装和快递包装的，是否参考《商品包装政府采购需求标准（试行）</w:t>
      </w:r>
      <w:r>
        <w:rPr>
          <w:rFonts w:hint="eastAsia" w:ascii="宋体" w:hAnsi="宋体" w:eastAsia="宋体" w:cs="宋体"/>
          <w:sz w:val="24"/>
          <w:szCs w:val="24"/>
          <w:lang w:eastAsia="zh-CN"/>
        </w:rPr>
        <w:t>》《</w:t>
      </w:r>
      <w:r>
        <w:rPr>
          <w:rFonts w:hint="eastAsia" w:ascii="宋体" w:hAnsi="宋体" w:eastAsia="宋体" w:cs="宋体"/>
          <w:sz w:val="24"/>
          <w:szCs w:val="24"/>
        </w:rPr>
        <w:t>快递包装政府采购需求标准（试行）》明确产品及相关快递服务的具体包装要求：</w:t>
      </w:r>
    </w:p>
    <w:p w14:paraId="4D368F2A">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ascii="Wingdings" w:hAnsi="Wingdings" w:eastAsia="Wingdings" w:cs="Wingdings"/>
          <w:sz w:val="24"/>
          <w:highlight w:val="none"/>
        </w:rPr>
        <w:sym w:font="Wingdings" w:char="00FE"/>
      </w:r>
      <w:r>
        <w:rPr>
          <w:rFonts w:hint="eastAsia" w:ascii="宋体" w:hAnsi="宋体" w:eastAsia="宋体" w:cs="宋体"/>
          <w:sz w:val="24"/>
          <w:szCs w:val="24"/>
        </w:rPr>
        <w:t>是</w:t>
      </w:r>
      <w:r>
        <w:rPr>
          <w:rFonts w:ascii="Wingdings" w:hAnsi="Wingdings" w:eastAsia="Wingdings" w:cs="Wingdings"/>
          <w:sz w:val="24"/>
          <w:highlight w:val="none"/>
        </w:rPr>
        <w:t></w:t>
      </w:r>
      <w:r>
        <w:rPr>
          <w:rFonts w:hint="eastAsia" w:ascii="宋体" w:hAnsi="宋体" w:eastAsia="宋体" w:cs="宋体"/>
          <w:sz w:val="24"/>
          <w:szCs w:val="24"/>
        </w:rPr>
        <w:t>否不涉及</w:t>
      </w:r>
    </w:p>
    <w:p w14:paraId="1D8F05A5">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合同</w:t>
      </w:r>
      <w:r>
        <w:rPr>
          <w:rFonts w:hint="eastAsia" w:ascii="宋体" w:hAnsi="宋体" w:eastAsia="宋体" w:cs="宋体"/>
          <w:b/>
          <w:bCs/>
          <w:sz w:val="24"/>
          <w:szCs w:val="24"/>
          <w:lang w:val="en-US" w:eastAsia="zh-CN"/>
        </w:rPr>
        <w:t>下浮率</w:t>
      </w:r>
    </w:p>
    <w:p w14:paraId="25FB4BB0">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default" w:ascii="宋体" w:hAnsi="宋体" w:eastAsia="宋体" w:cs="宋体"/>
          <w:color w:val="0000FF"/>
          <w:sz w:val="24"/>
          <w:szCs w:val="24"/>
          <w:u w:val="none"/>
          <w:lang w:val="en-US" w:eastAsia="zh-CN"/>
        </w:rPr>
      </w:pPr>
      <w:r>
        <w:rPr>
          <w:rFonts w:hint="eastAsia" w:ascii="宋体" w:hAnsi="宋体" w:eastAsia="宋体" w:cs="宋体"/>
          <w:sz w:val="24"/>
          <w:szCs w:val="24"/>
        </w:rPr>
        <w:t>（1）合同</w:t>
      </w:r>
      <w:r>
        <w:rPr>
          <w:rFonts w:hint="eastAsia" w:ascii="宋体" w:hAnsi="宋体" w:eastAsia="宋体" w:cs="宋体"/>
          <w:sz w:val="24"/>
          <w:szCs w:val="24"/>
          <w:lang w:val="en-US" w:eastAsia="zh-CN"/>
        </w:rPr>
        <w:t>下浮率</w:t>
      </w:r>
      <w:r>
        <w:rPr>
          <w:rFonts w:hint="eastAsia" w:ascii="宋体" w:hAnsi="宋体" w:eastAsia="宋体" w:cs="宋体"/>
          <w:sz w:val="24"/>
          <w:szCs w:val="24"/>
        </w:rPr>
        <w:t>：</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none"/>
          <w:lang w:val="en-US" w:eastAsia="zh-CN"/>
        </w:rPr>
        <w:t>。</w:t>
      </w:r>
    </w:p>
    <w:p w14:paraId="5C31C02A">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（2）付款方式（按项目实际勾选填写，具体详见专用条款第二节</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第12.2款）：</w:t>
      </w:r>
    </w:p>
    <w:p w14:paraId="1835E847">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ascii="Wingdings" w:hAnsi="Wingdings" w:eastAsia="Wingdings" w:cs="Wingdings"/>
          <w:sz w:val="24"/>
          <w:highlight w:val="none"/>
        </w:rPr>
        <w:sym w:font="Wingdings" w:char="00A8"/>
      </w:r>
      <w:r>
        <w:rPr>
          <w:rFonts w:hint="eastAsia" w:ascii="宋体" w:hAnsi="宋体" w:eastAsia="宋体" w:cs="宋体"/>
          <w:sz w:val="24"/>
          <w:szCs w:val="24"/>
        </w:rPr>
        <w:t>全额付款：</w:t>
      </w:r>
    </w:p>
    <w:p w14:paraId="760DABB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ascii="Wingdings" w:hAnsi="Wingdings" w:eastAsia="Wingdings" w:cs="Wingdings"/>
          <w:sz w:val="24"/>
          <w:highlight w:val="none"/>
        </w:rPr>
        <w:sym w:font="Wingdings" w:char="00FE"/>
      </w:r>
      <w:r>
        <w:rPr>
          <w:rFonts w:hint="eastAsia" w:ascii="宋体" w:hAnsi="宋体" w:eastAsia="宋体" w:cs="宋体"/>
          <w:sz w:val="24"/>
          <w:szCs w:val="24"/>
        </w:rPr>
        <w:t>分期付款</w:t>
      </w:r>
      <w:r>
        <w:rPr>
          <w:rFonts w:hint="eastAsia" w:ascii="宋体" w:hAnsi="宋体" w:eastAsia="宋体" w:cs="宋体"/>
          <w:sz w:val="24"/>
          <w:szCs w:val="24"/>
          <w:lang w:eastAsia="zh-CN"/>
        </w:rPr>
        <w:t>：</w:t>
      </w:r>
      <w:r>
        <w:rPr>
          <w:rFonts w:hint="eastAsia" w:ascii="宋体" w:hAnsi="宋体" w:eastAsia="宋体" w:cs="宋体"/>
          <w:color w:val="0000FF"/>
          <w:sz w:val="24"/>
          <w:szCs w:val="24"/>
          <w:lang w:val="en-US" w:eastAsia="zh-CN"/>
        </w:rPr>
        <w:t>自合同签订生效之日起，收到乙方发票10个工作日内，甲方向乙方支付预算金额×30%作为预付款；所有货物采购完毕，经甲方验收合格后，按照实际产生的各项数量×对应的结算单价汇总的金额，当年春节前付至已供货款金额的90%；余款在无质量、服务问题次年春节前凭审计报告一次性付清(均无息，结算时投标人须提供税务发票）。</w:t>
      </w:r>
    </w:p>
    <w:p w14:paraId="475D52B6">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FF0000"/>
          <w:sz w:val="24"/>
          <w:szCs w:val="24"/>
          <w:lang w:val="en-US" w:eastAsia="zh-CN"/>
        </w:rPr>
        <w:t>注：</w:t>
      </w:r>
      <w:r>
        <w:rPr>
          <w:rFonts w:hint="eastAsia" w:ascii="宋体" w:hAnsi="宋体" w:eastAsia="宋体" w:cs="宋体"/>
          <w:color w:val="FF0000"/>
          <w:sz w:val="24"/>
          <w:szCs w:val="24"/>
          <w:lang w:eastAsia="zh-CN"/>
        </w:rPr>
        <w:t>乙方须同时提供同等金额的预付款见索即付的银行保函；在签订合同时，供应商明确表示无需预付款或者主动要求降低预付款比例的，采购人可不适用前述规定。</w:t>
      </w:r>
    </w:p>
    <w:p w14:paraId="1C7D3076">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ascii="Wingdings" w:hAnsi="Wingdings" w:eastAsia="Wingdings" w:cs="Wingdings"/>
          <w:sz w:val="24"/>
          <w:highlight w:val="none"/>
        </w:rPr>
        <w:t></w:t>
      </w:r>
      <w:r>
        <w:rPr>
          <w:rFonts w:hint="eastAsia" w:ascii="宋体" w:hAnsi="宋体" w:eastAsia="宋体" w:cs="宋体"/>
          <w:sz w:val="24"/>
          <w:szCs w:val="24"/>
        </w:rPr>
        <w:t>成本补偿</w:t>
      </w:r>
      <w:r>
        <w:rPr>
          <w:rFonts w:hint="eastAsia" w:ascii="宋体" w:hAnsi="宋体" w:eastAsia="宋体" w:cs="宋体"/>
          <w:sz w:val="24"/>
          <w:szCs w:val="24"/>
          <w:lang w:val="en-US" w:eastAsia="zh-CN"/>
        </w:rPr>
        <w:t xml:space="preserve"> </w:t>
      </w:r>
      <w:r>
        <w:rPr>
          <w:rFonts w:ascii="Wingdings" w:hAnsi="Wingdings" w:eastAsia="Wingdings" w:cs="Wingdings"/>
          <w:sz w:val="24"/>
          <w:highlight w:val="none"/>
        </w:rPr>
        <w:t></w:t>
      </w:r>
      <w:r>
        <w:rPr>
          <w:rFonts w:hint="eastAsia" w:ascii="宋体" w:hAnsi="宋体" w:eastAsia="宋体" w:cs="宋体"/>
          <w:sz w:val="24"/>
          <w:szCs w:val="24"/>
        </w:rPr>
        <w:t>绩效激励</w:t>
      </w:r>
    </w:p>
    <w:p w14:paraId="7FEE6B08">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合同履行</w:t>
      </w:r>
    </w:p>
    <w:p w14:paraId="6C81EE3A">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（1）起始日期：</w:t>
      </w:r>
      <w:r>
        <w:rPr>
          <w:rFonts w:hint="eastAsia" w:ascii="宋体" w:hAnsi="宋体" w:eastAsia="宋体" w:cs="宋体"/>
          <w:color w:val="0000FF"/>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日，完成日期：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4485A647">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（2）履约地点：</w:t>
      </w:r>
      <w:r>
        <w:rPr>
          <w:rFonts w:hint="eastAsia" w:ascii="宋体" w:hAnsi="宋体" w:eastAsia="宋体" w:cs="宋体"/>
          <w:color w:val="0000FF"/>
          <w:sz w:val="24"/>
          <w:szCs w:val="24"/>
          <w:lang w:val="en-US" w:eastAsia="zh-CN"/>
        </w:rPr>
        <w:t>采购人指定地点。</w:t>
      </w:r>
    </w:p>
    <w:p w14:paraId="540B2F6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（3）履约担保：是否收取履约保证金：</w:t>
      </w:r>
      <w:r>
        <w:rPr>
          <w:rFonts w:ascii="Wingdings" w:hAnsi="Wingdings" w:eastAsia="Wingdings" w:cs="Wingdings"/>
          <w:sz w:val="24"/>
          <w:highlight w:val="none"/>
        </w:rPr>
        <w:sym w:font="Wingdings" w:char="00FE"/>
      </w:r>
      <w:r>
        <w:rPr>
          <w:rFonts w:hint="eastAsia" w:ascii="宋体" w:hAnsi="宋体" w:eastAsia="宋体" w:cs="宋体"/>
          <w:sz w:val="24"/>
          <w:szCs w:val="24"/>
        </w:rPr>
        <w:t>是</w:t>
      </w:r>
      <w:r>
        <w:rPr>
          <w:rFonts w:ascii="Wingdings" w:hAnsi="Wingdings" w:eastAsia="Wingdings" w:cs="Wingdings"/>
          <w:sz w:val="24"/>
          <w:highlight w:val="none"/>
        </w:rPr>
        <w:t></w:t>
      </w:r>
      <w:r>
        <w:rPr>
          <w:rFonts w:hint="eastAsia" w:ascii="宋体" w:hAnsi="宋体" w:eastAsia="宋体" w:cs="宋体"/>
          <w:sz w:val="24"/>
          <w:szCs w:val="24"/>
        </w:rPr>
        <w:t>否</w:t>
      </w:r>
    </w:p>
    <w:p w14:paraId="4571D9F6">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收取履约保证金形式：</w:t>
      </w:r>
    </w:p>
    <w:p w14:paraId="1FC1B75D">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收取履约保证金金额：</w:t>
      </w:r>
      <w:r>
        <w:rPr>
          <w:rFonts w:hint="eastAsia" w:ascii="宋体" w:hAnsi="宋体" w:eastAsia="宋体" w:cs="宋体"/>
          <w:color w:val="0000FF"/>
          <w:sz w:val="24"/>
          <w:u w:val="single"/>
        </w:rPr>
        <w:t>预算</w:t>
      </w:r>
      <w:r>
        <w:rPr>
          <w:rFonts w:hint="eastAsia" w:ascii="宋体" w:hAnsi="宋体" w:eastAsia="宋体" w:cs="宋体"/>
          <w:color w:val="0000FF"/>
          <w:sz w:val="24"/>
          <w:u w:val="single"/>
          <w:lang w:val="en-US" w:eastAsia="zh-CN"/>
        </w:rPr>
        <w:t>金额</w:t>
      </w:r>
      <w:r>
        <w:rPr>
          <w:rFonts w:hint="eastAsia" w:ascii="宋体" w:hAnsi="宋体" w:eastAsia="宋体" w:cs="宋体"/>
          <w:color w:val="0000FF"/>
          <w:sz w:val="24"/>
          <w:u w:val="single"/>
        </w:rPr>
        <w:t>×10%</w:t>
      </w:r>
    </w:p>
    <w:p w14:paraId="2A624E17">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履约担保期限：</w:t>
      </w:r>
      <w:r>
        <w:rPr>
          <w:rFonts w:ascii="宋体" w:hAnsi="宋体" w:eastAsia="宋体" w:cs="宋体"/>
          <w:color w:val="0000FF"/>
          <w:sz w:val="24"/>
          <w:szCs w:val="24"/>
        </w:rPr>
        <w:t>合同生效之日起</w:t>
      </w:r>
      <w:r>
        <w:rPr>
          <w:rFonts w:hint="eastAsia" w:ascii="宋体" w:hAnsi="宋体" w:eastAsia="宋体" w:cs="宋体"/>
          <w:color w:val="0000FF"/>
          <w:sz w:val="24"/>
          <w:szCs w:val="24"/>
          <w:lang w:val="en-US" w:eastAsia="zh-CN"/>
        </w:rPr>
        <w:t>至</w:t>
      </w:r>
      <w:r>
        <w:rPr>
          <w:rFonts w:ascii="宋体" w:hAnsi="宋体" w:eastAsia="宋体" w:cs="宋体"/>
          <w:color w:val="0000FF"/>
          <w:sz w:val="24"/>
          <w:szCs w:val="24"/>
        </w:rPr>
        <w:t>货物交付验收合格后90</w:t>
      </w:r>
      <w:r>
        <w:rPr>
          <w:rFonts w:hint="eastAsia" w:ascii="宋体" w:hAnsi="宋体" w:eastAsia="宋体" w:cs="宋体"/>
          <w:color w:val="0000FF"/>
          <w:sz w:val="24"/>
          <w:szCs w:val="24"/>
          <w:lang w:val="en-US" w:eastAsia="zh-CN"/>
        </w:rPr>
        <w:t>日历</w:t>
      </w:r>
      <w:r>
        <w:rPr>
          <w:rFonts w:ascii="宋体" w:hAnsi="宋体" w:eastAsia="宋体" w:cs="宋体"/>
          <w:color w:val="0000FF"/>
          <w:sz w:val="24"/>
          <w:szCs w:val="24"/>
        </w:rPr>
        <w:t>天</w:t>
      </w:r>
      <w:r>
        <w:rPr>
          <w:rFonts w:hint="eastAsia" w:ascii="宋体" w:hAnsi="宋体" w:eastAsia="宋体" w:cs="宋体"/>
          <w:color w:val="0000FF"/>
          <w:sz w:val="24"/>
          <w:szCs w:val="24"/>
          <w:lang w:eastAsia="zh-CN"/>
        </w:rPr>
        <w:t>。</w:t>
      </w:r>
    </w:p>
    <w:p w14:paraId="36E5700D">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确需收取履约保证金的，履约保证金的缴纳形式：</w:t>
      </w:r>
    </w:p>
    <w:p w14:paraId="0A37E05E">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C095CFD">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如以履约保函（保险）形式缴纳履约保证金，供应商可通过政府采购电子履约保函（保险）平台（www.jsdzbh.com）在线申请履约保函（保险）。</w:t>
      </w:r>
    </w:p>
    <w:p w14:paraId="309BE34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（5）分期履行要求：</w:t>
      </w:r>
      <w:r>
        <w:rPr>
          <w:rFonts w:hint="eastAsia" w:ascii="宋体" w:hAnsi="宋体" w:eastAsia="宋体" w:cs="宋体"/>
          <w:color w:val="0000FF"/>
          <w:sz w:val="24"/>
          <w:szCs w:val="24"/>
        </w:rPr>
        <w:t>需按采购标的品类、使用需求等合理划分履行阶段，明确各期交付标的清单、数量、时间、地点，按阶段完成交付、验收，同步落实各阶段履约责任与对应付款要求，确保各阶段履行边界清晰、流程闭环、权责对等。</w:t>
      </w:r>
    </w:p>
    <w:p w14:paraId="0B0DB5E4">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（6）风险处置措施和替代方案：</w:t>
      </w:r>
      <w:r>
        <w:rPr>
          <w:rFonts w:hint="eastAsia" w:ascii="宋体" w:hAnsi="宋体" w:eastAsia="宋体" w:cs="宋体"/>
          <w:sz w:val="24"/>
          <w:szCs w:val="24"/>
          <w:lang w:val="en-US" w:eastAsia="zh-CN"/>
        </w:rPr>
        <w:t>/。</w:t>
      </w:r>
    </w:p>
    <w:p w14:paraId="245D02C4">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eastAsia="宋体" w:cs="宋体"/>
          <w:color w:val="0000FF"/>
          <w:sz w:val="24"/>
          <w:szCs w:val="24"/>
          <w:lang w:val="en-US" w:eastAsia="zh-CN"/>
        </w:rPr>
        <w:t>甲方采购时，乙方需提供对应货物的样品，经甲方认可无误后再进行供货</w:t>
      </w:r>
      <w:r>
        <w:rPr>
          <w:rFonts w:hint="eastAsia" w:ascii="宋体" w:hAnsi="宋体" w:eastAsia="宋体" w:cs="宋体"/>
          <w:sz w:val="24"/>
          <w:szCs w:val="24"/>
          <w:lang w:val="en-US" w:eastAsia="zh-CN"/>
        </w:rPr>
        <w:t>。</w:t>
      </w:r>
    </w:p>
    <w:p w14:paraId="219770AA">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合同验收</w:t>
      </w:r>
    </w:p>
    <w:p w14:paraId="5B23A847">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验收组织方式：</w:t>
      </w:r>
      <w:r>
        <w:rPr>
          <w:rFonts w:ascii="Wingdings" w:hAnsi="Wingdings" w:eastAsia="Wingdings" w:cs="Wingdings"/>
          <w:sz w:val="24"/>
          <w:highlight w:val="none"/>
        </w:rPr>
        <w:sym w:font="Wingdings" w:char="00FE"/>
      </w:r>
      <w:r>
        <w:rPr>
          <w:rFonts w:hint="eastAsia" w:ascii="宋体" w:hAnsi="宋体" w:eastAsia="宋体" w:cs="宋体"/>
          <w:sz w:val="24"/>
          <w:szCs w:val="24"/>
        </w:rPr>
        <w:t>自行组织</w:t>
      </w:r>
      <w:r>
        <w:rPr>
          <w:rFonts w:ascii="Wingdings" w:hAnsi="Wingdings" w:eastAsia="Wingdings" w:cs="Wingdings"/>
          <w:sz w:val="24"/>
          <w:highlight w:val="none"/>
        </w:rPr>
        <w:t></w:t>
      </w:r>
      <w:r>
        <w:rPr>
          <w:rFonts w:hint="eastAsia" w:ascii="宋体" w:hAnsi="宋体" w:eastAsia="宋体" w:cs="宋体"/>
          <w:sz w:val="24"/>
          <w:szCs w:val="24"/>
        </w:rPr>
        <w:t>委托第三方组织</w:t>
      </w:r>
    </w:p>
    <w:p w14:paraId="1FEC0952">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lang w:eastAsia="zh-CN"/>
        </w:rPr>
      </w:pPr>
      <w:r>
        <w:rPr>
          <w:rFonts w:hint="eastAsia" w:ascii="宋体" w:hAnsi="宋体" w:eastAsia="宋体" w:cs="宋体"/>
          <w:sz w:val="24"/>
          <w:szCs w:val="24"/>
        </w:rPr>
        <w:t>验收主体：</w:t>
      </w:r>
      <w:r>
        <w:rPr>
          <w:rFonts w:hint="eastAsia" w:ascii="宋体" w:hAnsi="宋体" w:eastAsia="宋体" w:cs="宋体"/>
          <w:color w:val="0000FF"/>
          <w:sz w:val="24"/>
          <w:szCs w:val="24"/>
        </w:rPr>
        <w:t>滨海县</w:t>
      </w:r>
      <w:r>
        <w:rPr>
          <w:rFonts w:hint="eastAsia" w:ascii="宋体" w:hAnsi="宋体" w:eastAsia="宋体" w:cs="宋体"/>
          <w:color w:val="0000FF"/>
          <w:sz w:val="24"/>
          <w:szCs w:val="24"/>
          <w:lang w:eastAsia="zh-CN"/>
        </w:rPr>
        <w:t>城市管理局</w:t>
      </w:r>
    </w:p>
    <w:p w14:paraId="1C183F0D">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rPr>
      </w:pPr>
      <w:r>
        <w:rPr>
          <w:rFonts w:hint="eastAsia" w:ascii="宋体" w:hAnsi="宋体" w:eastAsia="宋体" w:cs="宋体"/>
          <w:sz w:val="24"/>
          <w:szCs w:val="24"/>
        </w:rPr>
        <w:t>是否邀请本项目的其他供应商参加验收：</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76E227C3">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rPr>
      </w:pPr>
      <w:r>
        <w:rPr>
          <w:rFonts w:hint="eastAsia" w:ascii="宋体" w:hAnsi="宋体" w:eastAsia="宋体" w:cs="宋体"/>
          <w:sz w:val="24"/>
          <w:szCs w:val="24"/>
        </w:rPr>
        <w:t>是否邀请专家参加验收：</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015FC6D8">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rPr>
      </w:pPr>
      <w:r>
        <w:rPr>
          <w:rFonts w:hint="eastAsia" w:ascii="宋体" w:hAnsi="宋体" w:eastAsia="宋体" w:cs="宋体"/>
          <w:sz w:val="24"/>
          <w:szCs w:val="24"/>
        </w:rPr>
        <w:t>是否邀请服务对象参加验收：</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53C7C3E5">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rPr>
      </w:pPr>
      <w:r>
        <w:rPr>
          <w:rFonts w:hint="eastAsia" w:ascii="宋体" w:hAnsi="宋体" w:eastAsia="宋体" w:cs="宋体"/>
          <w:sz w:val="24"/>
          <w:szCs w:val="24"/>
        </w:rPr>
        <w:t>是否邀请第三方检测机构参加验收：</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49BC2238">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rPr>
      </w:pPr>
      <w:r>
        <w:rPr>
          <w:rFonts w:hint="eastAsia" w:ascii="宋体" w:hAnsi="宋体" w:eastAsia="宋体" w:cs="宋体"/>
          <w:sz w:val="24"/>
          <w:szCs w:val="24"/>
        </w:rPr>
        <w:t>是否进行抽查检测：</w:t>
      </w:r>
      <w:r>
        <w:rPr>
          <w:rFonts w:ascii="Wingdings" w:hAnsi="Wingdings" w:eastAsia="Wingdings" w:cs="Wingdings"/>
          <w:sz w:val="24"/>
          <w:highlight w:val="none"/>
        </w:rPr>
        <w:t></w:t>
      </w:r>
      <w:r>
        <w:rPr>
          <w:rFonts w:hint="eastAsia" w:ascii="宋体" w:hAnsi="宋体" w:eastAsia="宋体" w:cs="宋体"/>
          <w:sz w:val="24"/>
          <w:szCs w:val="24"/>
        </w:rPr>
        <w:t>是，抽查比例：</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30B32DE9">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rPr>
      </w:pPr>
      <w:r>
        <w:rPr>
          <w:rFonts w:hint="eastAsia" w:ascii="宋体" w:hAnsi="宋体" w:eastAsia="宋体" w:cs="宋体"/>
          <w:sz w:val="24"/>
          <w:szCs w:val="24"/>
        </w:rPr>
        <w:t>是否存在破坏性检测：</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4F30622C">
      <w:pPr>
        <w:keepNext w:val="0"/>
        <w:keepLines w:val="0"/>
        <w:pageBreakBefore w:val="0"/>
        <w:widowControl w:val="0"/>
        <w:kinsoku/>
        <w:wordWrap/>
        <w:overflowPunct/>
        <w:topLinePunct w:val="0"/>
        <w:autoSpaceDE/>
        <w:autoSpaceDN/>
        <w:bidi w:val="0"/>
        <w:adjustRightInd/>
        <w:snapToGrid/>
        <w:spacing w:line="264" w:lineRule="auto"/>
        <w:ind w:left="0" w:leftChars="0" w:firstLine="1058" w:firstLineChars="441"/>
        <w:textAlignment w:val="auto"/>
        <w:rPr>
          <w:rFonts w:hint="eastAsia" w:ascii="宋体" w:hAnsi="宋体" w:eastAsia="宋体" w:cs="宋体"/>
          <w:sz w:val="24"/>
          <w:szCs w:val="24"/>
        </w:rPr>
      </w:pPr>
      <w:r>
        <w:rPr>
          <w:rFonts w:hint="eastAsia" w:ascii="宋体" w:hAnsi="宋体" w:eastAsia="宋体" w:cs="宋体"/>
          <w:sz w:val="24"/>
          <w:szCs w:val="24"/>
        </w:rPr>
        <w:t>验收组织的其他事项：</w:t>
      </w:r>
      <w:r>
        <w:rPr>
          <w:rFonts w:hint="eastAsia" w:ascii="宋体" w:hAnsi="宋体" w:eastAsia="宋体" w:cs="宋体"/>
          <w:sz w:val="24"/>
          <w:szCs w:val="24"/>
          <w:lang w:val="en-US" w:eastAsia="zh-CN"/>
        </w:rPr>
        <w:t>/。</w:t>
      </w:r>
    </w:p>
    <w:p w14:paraId="2E87266E">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（2）履约验收时间：</w:t>
      </w:r>
      <w:r>
        <w:rPr>
          <w:rFonts w:hint="eastAsia" w:ascii="宋体" w:hAnsi="宋体" w:eastAsia="宋体" w:cs="宋体"/>
          <w:color w:val="0000FF"/>
          <w:sz w:val="24"/>
          <w:szCs w:val="24"/>
          <w:lang w:val="en-US" w:eastAsia="zh-CN"/>
        </w:rPr>
        <w:t>按需按实按时验收。</w:t>
      </w:r>
    </w:p>
    <w:p w14:paraId="54A34AA3">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（3）履约验收方式：</w:t>
      </w:r>
      <w:r>
        <w:rPr>
          <w:rFonts w:ascii="Wingdings" w:hAnsi="Wingdings" w:eastAsia="Wingdings" w:cs="Wingdings"/>
          <w:sz w:val="24"/>
          <w:highlight w:val="none"/>
        </w:rPr>
        <w:t></w:t>
      </w:r>
      <w:r>
        <w:rPr>
          <w:rFonts w:hint="eastAsia" w:ascii="宋体" w:hAnsi="宋体" w:eastAsia="宋体" w:cs="宋体"/>
          <w:sz w:val="24"/>
          <w:szCs w:val="24"/>
        </w:rPr>
        <w:t>一次性验收</w:t>
      </w:r>
      <w:r>
        <w:rPr>
          <w:rFonts w:ascii="Wingdings" w:hAnsi="Wingdings" w:eastAsia="Wingdings" w:cs="Wingdings"/>
          <w:sz w:val="24"/>
          <w:highlight w:val="none"/>
        </w:rPr>
        <w:sym w:font="Wingdings" w:char="00FE"/>
      </w:r>
      <w:r>
        <w:rPr>
          <w:rFonts w:hint="eastAsia" w:ascii="宋体" w:hAnsi="宋体" w:eastAsia="宋体" w:cs="宋体"/>
          <w:sz w:val="24"/>
          <w:szCs w:val="24"/>
        </w:rPr>
        <w:t>分期/分项验收：</w:t>
      </w:r>
      <w:r>
        <w:rPr>
          <w:rFonts w:hint="eastAsia" w:ascii="宋体" w:hAnsi="宋体" w:eastAsia="宋体" w:cs="宋体"/>
          <w:color w:val="0000FF"/>
          <w:sz w:val="24"/>
          <w:szCs w:val="24"/>
          <w:lang w:val="en-US" w:eastAsia="zh-CN"/>
        </w:rPr>
        <w:t>按需按实按时验收。</w:t>
      </w:r>
    </w:p>
    <w:p w14:paraId="407DABF1">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（4）履约验收程序：</w:t>
      </w:r>
      <w:r>
        <w:rPr>
          <w:rFonts w:ascii="宋体" w:hAnsi="宋体" w:eastAsia="宋体" w:cs="宋体"/>
          <w:color w:val="0000FF"/>
          <w:sz w:val="24"/>
          <w:szCs w:val="24"/>
        </w:rPr>
        <w:t>按“供应商提报验收申请→采购人组织现场核查标的数量/规格/质量（信息类产品同步调试检测功能）→核对质保及证明文件→出具验收合格/整改意见→完成验收确认归档”的程序执行，做到全流程可追溯、结果可核验。</w:t>
      </w:r>
    </w:p>
    <w:p w14:paraId="314C8204">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（5）履约验收的内容：</w:t>
      </w:r>
      <w:r>
        <w:rPr>
          <w:rFonts w:hint="eastAsia" w:ascii="宋体" w:hAnsi="宋体" w:eastAsia="宋体" w:cs="宋体"/>
          <w:color w:val="0000FF"/>
          <w:sz w:val="24"/>
          <w:szCs w:val="24"/>
        </w:rPr>
        <w:t>标的</w:t>
      </w:r>
      <w:r>
        <w:rPr>
          <w:rFonts w:ascii="宋体" w:hAnsi="宋体" w:eastAsia="宋体" w:cs="宋体"/>
          <w:color w:val="0000FF"/>
          <w:sz w:val="24"/>
          <w:szCs w:val="24"/>
        </w:rPr>
        <w:t>（含信息类产品安装调试达标）</w:t>
      </w:r>
      <w:r>
        <w:rPr>
          <w:rFonts w:hint="eastAsia" w:ascii="宋体" w:hAnsi="宋体" w:eastAsia="宋体" w:cs="宋体"/>
          <w:color w:val="0000FF"/>
          <w:sz w:val="24"/>
          <w:szCs w:val="24"/>
        </w:rPr>
        <w:t>清单、数量、时间、地点</w:t>
      </w:r>
      <w:r>
        <w:rPr>
          <w:rFonts w:hint="eastAsia" w:ascii="宋体" w:hAnsi="宋体" w:eastAsia="宋体" w:cs="宋体"/>
          <w:color w:val="0000FF"/>
          <w:sz w:val="24"/>
          <w:szCs w:val="24"/>
          <w:lang w:eastAsia="zh-CN"/>
        </w:rPr>
        <w:t>。</w:t>
      </w:r>
    </w:p>
    <w:p w14:paraId="2101C2AC">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（6）履约验收标准：</w:t>
      </w:r>
      <w:r>
        <w:rPr>
          <w:rFonts w:hint="eastAsia" w:ascii="宋体" w:hAnsi="宋体" w:eastAsia="宋体" w:cs="宋体"/>
          <w:color w:val="0000FF"/>
          <w:sz w:val="24"/>
          <w:szCs w:val="24"/>
        </w:rPr>
        <w:t>采购标的的名称、规格型号、数量、品牌、质量等均符合招标文件、采购合同约定及国家/行业相关标准，信息类产品功能调试达标、关键部件满足安全可靠要求，且配套质量证明、检测报告等资料齐全有效。</w:t>
      </w:r>
    </w:p>
    <w:p w14:paraId="2F0DE255">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（7）是否以采购活动中供应商提供的样品作为参考：</w:t>
      </w:r>
      <w:r>
        <w:rPr>
          <w:rFonts w:ascii="Wingdings" w:hAnsi="Wingdings" w:eastAsia="Wingdings" w:cs="Wingdings"/>
          <w:sz w:val="24"/>
          <w:highlight w:val="none"/>
        </w:rPr>
        <w:t></w:t>
      </w:r>
      <w:r>
        <w:rPr>
          <w:rFonts w:hint="eastAsia" w:ascii="宋体" w:hAnsi="宋体" w:eastAsia="宋体" w:cs="宋体"/>
          <w:sz w:val="24"/>
          <w:szCs w:val="24"/>
        </w:rPr>
        <w:t>是</w:t>
      </w:r>
      <w:r>
        <w:rPr>
          <w:rFonts w:ascii="Wingdings" w:hAnsi="Wingdings" w:eastAsia="Wingdings" w:cs="Wingdings"/>
          <w:sz w:val="24"/>
          <w:highlight w:val="none"/>
        </w:rPr>
        <w:sym w:font="Wingdings" w:char="00FE"/>
      </w:r>
      <w:r>
        <w:rPr>
          <w:rFonts w:hint="eastAsia" w:ascii="宋体" w:hAnsi="宋体" w:eastAsia="宋体" w:cs="宋体"/>
          <w:sz w:val="24"/>
          <w:szCs w:val="24"/>
        </w:rPr>
        <w:t>否</w:t>
      </w:r>
    </w:p>
    <w:p w14:paraId="2D0801C2">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（8）履约验收其他事项：</w:t>
      </w:r>
      <w:r>
        <w:rPr>
          <w:rFonts w:hint="eastAsia" w:ascii="宋体" w:hAnsi="宋体" w:eastAsia="宋体" w:cs="宋体"/>
          <w:sz w:val="24"/>
          <w:szCs w:val="24"/>
          <w:lang w:val="en-US" w:eastAsia="zh-CN"/>
        </w:rPr>
        <w:t>/。</w:t>
      </w:r>
    </w:p>
    <w:p w14:paraId="1A5E313B">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组成合同的文件</w:t>
      </w:r>
    </w:p>
    <w:p w14:paraId="0E29E6ED">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1198F429">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（1）政府采购合同协议书及其变更、补充协议</w:t>
      </w:r>
    </w:p>
    <w:p w14:paraId="64FD848A">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（2）政府采购合同专用条款</w:t>
      </w:r>
    </w:p>
    <w:p w14:paraId="114D2529">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（3）政府采购合同通用条款</w:t>
      </w:r>
    </w:p>
    <w:p w14:paraId="2355E685">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（4）中标（成交）通知书</w:t>
      </w:r>
    </w:p>
    <w:p w14:paraId="7D75EA2E">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（5）投标（响应）文件</w:t>
      </w:r>
    </w:p>
    <w:p w14:paraId="0F53048D">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（6）采购文件</w:t>
      </w:r>
    </w:p>
    <w:p w14:paraId="39862F70">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（7）有关技术文件，图纸</w:t>
      </w:r>
    </w:p>
    <w:p w14:paraId="0CD1A21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（8）国家法律、行政法规和规章制度规定或合同约定的作为合同组成部分的其他文件</w:t>
      </w:r>
    </w:p>
    <w:p w14:paraId="2DF33D2B">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6.合同生效</w:t>
      </w:r>
    </w:p>
    <w:p w14:paraId="30AD3088">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日生效。</w:t>
      </w:r>
    </w:p>
    <w:p w14:paraId="5D1D07BA">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7.合同份数</w:t>
      </w:r>
    </w:p>
    <w:p w14:paraId="0C0A08B3">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lang w:val="en-US" w:eastAsia="zh-CN"/>
        </w:rPr>
        <w:t>叁</w:t>
      </w:r>
      <w:r>
        <w:rPr>
          <w:rFonts w:hint="eastAsia" w:ascii="宋体" w:hAnsi="宋体" w:eastAsia="宋体" w:cs="宋体"/>
          <w:sz w:val="24"/>
          <w:szCs w:val="24"/>
        </w:rPr>
        <w:t>份，甲方执</w:t>
      </w:r>
      <w:r>
        <w:rPr>
          <w:rFonts w:hint="eastAsia" w:ascii="宋体" w:hAnsi="宋体" w:eastAsia="宋体" w:cs="宋体"/>
          <w:sz w:val="24"/>
          <w:szCs w:val="24"/>
          <w:lang w:val="en-US" w:eastAsia="zh-CN"/>
        </w:rPr>
        <w:t>贰</w:t>
      </w:r>
      <w:r>
        <w:rPr>
          <w:rFonts w:hint="eastAsia" w:ascii="宋体" w:hAnsi="宋体" w:eastAsia="宋体" w:cs="宋体"/>
          <w:sz w:val="24"/>
          <w:szCs w:val="24"/>
        </w:rPr>
        <w:t>份，乙方执</w:t>
      </w:r>
      <w:r>
        <w:rPr>
          <w:rFonts w:hint="eastAsia" w:ascii="宋体" w:hAnsi="宋体" w:eastAsia="宋体" w:cs="宋体"/>
          <w:sz w:val="24"/>
          <w:szCs w:val="24"/>
          <w:lang w:val="en-US" w:eastAsia="zh-CN"/>
        </w:rPr>
        <w:t>壹</w:t>
      </w:r>
      <w:r>
        <w:rPr>
          <w:rFonts w:hint="eastAsia" w:ascii="宋体" w:hAnsi="宋体" w:eastAsia="宋体" w:cs="宋体"/>
          <w:sz w:val="24"/>
          <w:szCs w:val="24"/>
        </w:rPr>
        <w:t>份，均具有同等法律效力。</w:t>
      </w:r>
    </w:p>
    <w:p w14:paraId="2D6D8C26">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2B830FA6">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合同订立地点：</w:t>
      </w:r>
      <w:r>
        <w:rPr>
          <w:rFonts w:hint="eastAsia" w:ascii="宋体" w:hAnsi="宋体" w:eastAsia="宋体" w:cs="宋体"/>
          <w:color w:val="0000FF"/>
          <w:sz w:val="24"/>
          <w:szCs w:val="24"/>
          <w:lang w:val="en-US" w:eastAsia="zh-CN"/>
        </w:rPr>
        <w:t>滨海县城市管理局</w:t>
      </w:r>
    </w:p>
    <w:p w14:paraId="58BA7FD8">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附件：具体标的及其技术要求和商务要求、联合协议、分包意向协议等。</w:t>
      </w:r>
    </w:p>
    <w:p w14:paraId="368EDB80">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p>
    <w:p w14:paraId="13DCE139">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p>
    <w:p w14:paraId="3ED26CCB">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p>
    <w:p w14:paraId="54E3264C">
      <w:pPr>
        <w:keepNext w:val="0"/>
        <w:keepLines w:val="0"/>
        <w:pageBreakBefore w:val="0"/>
        <w:widowControl w:val="0"/>
        <w:kinsoku/>
        <w:wordWrap/>
        <w:overflowPunct/>
        <w:topLinePunct w:val="0"/>
        <w:autoSpaceDE/>
        <w:autoSpaceDN/>
        <w:bidi w:val="0"/>
        <w:adjustRightInd/>
        <w:snapToGrid/>
        <w:spacing w:line="264" w:lineRule="auto"/>
        <w:ind w:firstLine="480" w:firstLineChars="200"/>
        <w:textAlignment w:val="auto"/>
        <w:rPr>
          <w:rFonts w:hint="eastAsia" w:ascii="宋体" w:hAnsi="宋体" w:eastAsia="宋体" w:cs="宋体"/>
          <w:sz w:val="24"/>
          <w:szCs w:val="24"/>
        </w:rPr>
      </w:pPr>
    </w:p>
    <w:p w14:paraId="14117135">
      <w:pPr>
        <w:rPr>
          <w:rFonts w:hint="eastAsia" w:ascii="宋体" w:hAnsi="宋体" w:eastAsia="宋体" w:cs="宋体"/>
          <w:sz w:val="24"/>
          <w:szCs w:val="24"/>
        </w:rPr>
      </w:pPr>
    </w:p>
    <w:tbl>
      <w:tblPr>
        <w:tblStyle w:val="12"/>
        <w:tblW w:w="4909"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29"/>
        <w:gridCol w:w="2760"/>
        <w:gridCol w:w="2121"/>
        <w:gridCol w:w="2209"/>
      </w:tblGrid>
      <w:tr w14:paraId="739C36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18" w:hRule="atLeast"/>
        </w:trPr>
        <w:tc>
          <w:tcPr>
            <w:tcW w:w="4789" w:type="dxa"/>
            <w:gridSpan w:val="2"/>
            <w:tcBorders>
              <w:bottom w:val="single" w:color="000000" w:sz="2" w:space="0"/>
              <w:right w:val="single" w:color="000000" w:sz="2" w:space="0"/>
            </w:tcBorders>
            <w:vAlign w:val="center"/>
          </w:tcPr>
          <w:p w14:paraId="1AFF2E02">
            <w:pPr>
              <w:jc w:val="center"/>
              <w:rPr>
                <w:rFonts w:hint="eastAsia" w:ascii="宋体" w:hAnsi="宋体" w:eastAsia="宋体" w:cs="宋体"/>
                <w:sz w:val="24"/>
                <w:szCs w:val="24"/>
              </w:rPr>
            </w:pPr>
            <w:r>
              <w:rPr>
                <w:rFonts w:hint="eastAsia" w:ascii="宋体" w:hAnsi="宋体" w:eastAsia="宋体" w:cs="宋体"/>
                <w:sz w:val="24"/>
                <w:szCs w:val="24"/>
              </w:rPr>
              <w:t>甲方（采购人）</w:t>
            </w:r>
          </w:p>
        </w:tc>
        <w:tc>
          <w:tcPr>
            <w:tcW w:w="4330" w:type="dxa"/>
            <w:gridSpan w:val="2"/>
            <w:tcBorders>
              <w:left w:val="single" w:color="000000" w:sz="2" w:space="0"/>
              <w:bottom w:val="single" w:color="000000" w:sz="2" w:space="0"/>
            </w:tcBorders>
            <w:vAlign w:val="center"/>
          </w:tcPr>
          <w:p w14:paraId="4FE619CB">
            <w:pPr>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3C081C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325" w:hRule="atLeast"/>
        </w:trPr>
        <w:tc>
          <w:tcPr>
            <w:tcW w:w="2029" w:type="dxa"/>
            <w:tcBorders>
              <w:top w:val="single" w:color="000000" w:sz="2" w:space="0"/>
              <w:bottom w:val="single" w:color="000000" w:sz="2" w:space="0"/>
              <w:right w:val="single" w:color="000000" w:sz="2" w:space="0"/>
            </w:tcBorders>
            <w:vAlign w:val="center"/>
          </w:tcPr>
          <w:p w14:paraId="3FF33781">
            <w:pPr>
              <w:rPr>
                <w:rFonts w:hint="eastAsia" w:ascii="宋体" w:hAnsi="宋体" w:eastAsia="宋体" w:cs="宋体"/>
                <w:sz w:val="24"/>
                <w:szCs w:val="24"/>
              </w:rPr>
            </w:pPr>
            <w:r>
              <w:rPr>
                <w:rFonts w:hint="eastAsia" w:ascii="宋体" w:hAnsi="宋体" w:eastAsia="宋体" w:cs="宋体"/>
                <w:sz w:val="24"/>
                <w:szCs w:val="24"/>
              </w:rPr>
              <w:t>单位名称（公章）</w:t>
            </w:r>
          </w:p>
        </w:tc>
        <w:tc>
          <w:tcPr>
            <w:tcW w:w="2760" w:type="dxa"/>
            <w:tcBorders>
              <w:top w:val="single" w:color="000000" w:sz="2" w:space="0"/>
              <w:left w:val="single" w:color="000000" w:sz="2" w:space="0"/>
              <w:bottom w:val="single" w:color="000000" w:sz="2" w:space="0"/>
              <w:right w:val="single" w:color="000000" w:sz="2" w:space="0"/>
            </w:tcBorders>
            <w:vAlign w:val="center"/>
          </w:tcPr>
          <w:p w14:paraId="502111B8">
            <w:pPr>
              <w:rPr>
                <w:rFonts w:hint="eastAsia" w:ascii="宋体" w:hAnsi="宋体" w:eastAsia="宋体" w:cs="宋体"/>
                <w:sz w:val="24"/>
                <w:szCs w:val="24"/>
              </w:rPr>
            </w:pPr>
          </w:p>
        </w:tc>
        <w:tc>
          <w:tcPr>
            <w:tcW w:w="2121" w:type="dxa"/>
            <w:tcBorders>
              <w:top w:val="single" w:color="000000" w:sz="2" w:space="0"/>
              <w:left w:val="single" w:color="000000" w:sz="2" w:space="0"/>
              <w:bottom w:val="single" w:color="000000" w:sz="2" w:space="0"/>
              <w:right w:val="single" w:color="000000" w:sz="2" w:space="0"/>
            </w:tcBorders>
            <w:vAlign w:val="center"/>
          </w:tcPr>
          <w:p w14:paraId="7B1B83E2">
            <w:pPr>
              <w:rPr>
                <w:rFonts w:hint="eastAsia" w:ascii="宋体" w:hAnsi="宋体" w:eastAsia="宋体" w:cs="宋体"/>
                <w:sz w:val="24"/>
                <w:szCs w:val="24"/>
              </w:rPr>
            </w:pPr>
            <w:r>
              <w:rPr>
                <w:rFonts w:hint="eastAsia" w:ascii="宋体" w:hAnsi="宋体" w:eastAsia="宋体" w:cs="宋体"/>
                <w:sz w:val="24"/>
                <w:szCs w:val="24"/>
              </w:rPr>
              <w:t>单位名称（公章）</w:t>
            </w:r>
          </w:p>
        </w:tc>
        <w:tc>
          <w:tcPr>
            <w:tcW w:w="2209" w:type="dxa"/>
            <w:tcBorders>
              <w:top w:val="single" w:color="000000" w:sz="2" w:space="0"/>
              <w:left w:val="single" w:color="000000" w:sz="2" w:space="0"/>
              <w:bottom w:val="single" w:color="000000" w:sz="2" w:space="0"/>
            </w:tcBorders>
            <w:vAlign w:val="center"/>
          </w:tcPr>
          <w:p w14:paraId="6214B514">
            <w:pPr>
              <w:rPr>
                <w:rFonts w:hint="eastAsia" w:ascii="宋体" w:hAnsi="宋体" w:eastAsia="宋体" w:cs="宋体"/>
                <w:sz w:val="24"/>
                <w:szCs w:val="24"/>
              </w:rPr>
            </w:pPr>
          </w:p>
        </w:tc>
      </w:tr>
      <w:tr w14:paraId="25161A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690" w:hRule="atLeast"/>
        </w:trPr>
        <w:tc>
          <w:tcPr>
            <w:tcW w:w="2029" w:type="dxa"/>
            <w:vMerge w:val="restart"/>
            <w:tcBorders>
              <w:top w:val="single" w:color="000000" w:sz="2" w:space="0"/>
              <w:right w:val="single" w:color="000000" w:sz="2" w:space="0"/>
            </w:tcBorders>
            <w:vAlign w:val="center"/>
          </w:tcPr>
          <w:p w14:paraId="6DA34215">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分管领导</w:t>
            </w:r>
            <w:r>
              <w:rPr>
                <w:rFonts w:hint="eastAsia" w:ascii="宋体" w:hAnsi="宋体" w:eastAsia="宋体" w:cs="宋体"/>
                <w:sz w:val="24"/>
                <w:szCs w:val="24"/>
              </w:rPr>
              <w:t>（签章）</w:t>
            </w:r>
          </w:p>
        </w:tc>
        <w:tc>
          <w:tcPr>
            <w:tcW w:w="2760" w:type="dxa"/>
            <w:vMerge w:val="restart"/>
            <w:tcBorders>
              <w:top w:val="single" w:color="000000" w:sz="2" w:space="0"/>
              <w:left w:val="single" w:color="000000" w:sz="2" w:space="0"/>
              <w:right w:val="single" w:color="000000" w:sz="2" w:space="0"/>
            </w:tcBorders>
            <w:vAlign w:val="center"/>
          </w:tcPr>
          <w:p w14:paraId="207308C6">
            <w:pPr>
              <w:rPr>
                <w:rFonts w:hint="eastAsia" w:ascii="宋体" w:hAnsi="宋体" w:eastAsia="宋体" w:cs="宋体"/>
                <w:sz w:val="24"/>
                <w:szCs w:val="24"/>
              </w:rPr>
            </w:pPr>
          </w:p>
        </w:tc>
        <w:tc>
          <w:tcPr>
            <w:tcW w:w="2121" w:type="dxa"/>
            <w:tcBorders>
              <w:top w:val="single" w:color="000000" w:sz="2" w:space="0"/>
              <w:left w:val="single" w:color="000000" w:sz="2" w:space="0"/>
              <w:right w:val="single" w:color="000000" w:sz="2" w:space="0"/>
            </w:tcBorders>
            <w:vAlign w:val="center"/>
          </w:tcPr>
          <w:p w14:paraId="1B6BF0CD">
            <w:pPr>
              <w:rPr>
                <w:rFonts w:hint="eastAsia" w:ascii="宋体" w:hAnsi="宋体" w:eastAsia="宋体" w:cs="宋体"/>
                <w:sz w:val="24"/>
                <w:szCs w:val="24"/>
              </w:rPr>
            </w:pPr>
            <w:r>
              <w:rPr>
                <w:rFonts w:hint="eastAsia" w:ascii="宋体" w:hAnsi="宋体" w:eastAsia="宋体" w:cs="宋体"/>
                <w:sz w:val="24"/>
                <w:szCs w:val="24"/>
              </w:rPr>
              <w:t>法定代表人</w:t>
            </w:r>
          </w:p>
          <w:p w14:paraId="4EB28212">
            <w:pP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2209" w:type="dxa"/>
            <w:tcBorders>
              <w:top w:val="single" w:color="000000" w:sz="2" w:space="0"/>
              <w:left w:val="single" w:color="000000" w:sz="2" w:space="0"/>
              <w:bottom w:val="single" w:color="000000" w:sz="2" w:space="0"/>
            </w:tcBorders>
            <w:vAlign w:val="center"/>
          </w:tcPr>
          <w:p w14:paraId="1BFC448B">
            <w:pPr>
              <w:rPr>
                <w:rFonts w:hint="eastAsia" w:ascii="宋体" w:hAnsi="宋体" w:eastAsia="宋体" w:cs="宋体"/>
                <w:sz w:val="24"/>
                <w:szCs w:val="24"/>
              </w:rPr>
            </w:pPr>
          </w:p>
        </w:tc>
      </w:tr>
      <w:tr w14:paraId="7870D4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701" w:hRule="atLeast"/>
        </w:trPr>
        <w:tc>
          <w:tcPr>
            <w:tcW w:w="2029" w:type="dxa"/>
            <w:vMerge w:val="continue"/>
            <w:tcBorders>
              <w:bottom w:val="single" w:color="000000" w:sz="2" w:space="0"/>
              <w:right w:val="single" w:color="000000" w:sz="2" w:space="0"/>
            </w:tcBorders>
            <w:vAlign w:val="center"/>
          </w:tcPr>
          <w:p w14:paraId="51A958E6">
            <w:pPr>
              <w:rPr>
                <w:rFonts w:hint="eastAsia" w:ascii="宋体" w:hAnsi="宋体" w:eastAsia="宋体" w:cs="宋体"/>
                <w:sz w:val="24"/>
                <w:szCs w:val="24"/>
              </w:rPr>
            </w:pPr>
          </w:p>
        </w:tc>
        <w:tc>
          <w:tcPr>
            <w:tcW w:w="2760" w:type="dxa"/>
            <w:vMerge w:val="continue"/>
            <w:tcBorders>
              <w:left w:val="single" w:color="000000" w:sz="2" w:space="0"/>
              <w:bottom w:val="single" w:color="000000" w:sz="2" w:space="0"/>
              <w:right w:val="single" w:color="000000" w:sz="2" w:space="0"/>
            </w:tcBorders>
            <w:vAlign w:val="center"/>
          </w:tcPr>
          <w:p w14:paraId="4AC510B4">
            <w:pPr>
              <w:rPr>
                <w:rFonts w:hint="eastAsia" w:ascii="宋体" w:hAnsi="宋体" w:eastAsia="宋体" w:cs="宋体"/>
                <w:sz w:val="24"/>
                <w:szCs w:val="24"/>
              </w:rPr>
            </w:pPr>
          </w:p>
        </w:tc>
        <w:tc>
          <w:tcPr>
            <w:tcW w:w="2121" w:type="dxa"/>
            <w:tcBorders>
              <w:top w:val="single" w:color="000000" w:sz="2" w:space="0"/>
              <w:left w:val="single" w:color="000000" w:sz="2" w:space="0"/>
              <w:bottom w:val="single" w:color="000000" w:sz="2" w:space="0"/>
              <w:right w:val="single" w:color="000000" w:sz="2" w:space="0"/>
            </w:tcBorders>
            <w:vAlign w:val="center"/>
          </w:tcPr>
          <w:p w14:paraId="473DD812">
            <w:pPr>
              <w:rPr>
                <w:rFonts w:hint="eastAsia" w:ascii="宋体" w:hAnsi="宋体" w:eastAsia="宋体" w:cs="宋体"/>
                <w:sz w:val="24"/>
                <w:szCs w:val="24"/>
              </w:rPr>
            </w:pPr>
            <w:r>
              <w:rPr>
                <w:rFonts w:hint="eastAsia" w:ascii="宋体" w:hAnsi="宋体" w:eastAsia="宋体" w:cs="宋体"/>
                <w:sz w:val="24"/>
                <w:szCs w:val="24"/>
              </w:rPr>
              <w:t>拥有者性别</w:t>
            </w:r>
          </w:p>
        </w:tc>
        <w:tc>
          <w:tcPr>
            <w:tcW w:w="2209" w:type="dxa"/>
            <w:tcBorders>
              <w:top w:val="single" w:color="000000" w:sz="2" w:space="0"/>
              <w:left w:val="single" w:color="000000" w:sz="2" w:space="0"/>
              <w:bottom w:val="single" w:color="000000" w:sz="2" w:space="0"/>
            </w:tcBorders>
            <w:vAlign w:val="center"/>
          </w:tcPr>
          <w:p w14:paraId="23700312">
            <w:pPr>
              <w:rPr>
                <w:rFonts w:hint="eastAsia" w:ascii="宋体" w:hAnsi="宋体" w:eastAsia="宋体" w:cs="宋体"/>
                <w:sz w:val="24"/>
                <w:szCs w:val="24"/>
              </w:rPr>
            </w:pPr>
          </w:p>
        </w:tc>
      </w:tr>
      <w:tr w14:paraId="3BC0AC0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352" w:hRule="atLeast"/>
        </w:trPr>
        <w:tc>
          <w:tcPr>
            <w:tcW w:w="2029" w:type="dxa"/>
            <w:tcBorders>
              <w:top w:val="single" w:color="000000" w:sz="2" w:space="0"/>
              <w:bottom w:val="single" w:color="000000" w:sz="2" w:space="0"/>
              <w:right w:val="single" w:color="000000" w:sz="2" w:space="0"/>
            </w:tcBorders>
            <w:vAlign w:val="center"/>
          </w:tcPr>
          <w:p w14:paraId="571E9DFD">
            <w:pPr>
              <w:rPr>
                <w:rFonts w:hint="eastAsia" w:ascii="宋体" w:hAnsi="宋体" w:eastAsia="宋体" w:cs="宋体"/>
                <w:sz w:val="24"/>
                <w:szCs w:val="24"/>
              </w:rPr>
            </w:pPr>
            <w:r>
              <w:rPr>
                <w:rFonts w:hint="eastAsia" w:ascii="宋体" w:hAnsi="宋体" w:eastAsia="宋体" w:cs="宋体"/>
                <w:sz w:val="24"/>
                <w:szCs w:val="24"/>
              </w:rPr>
              <w:t>住所</w:t>
            </w:r>
          </w:p>
        </w:tc>
        <w:tc>
          <w:tcPr>
            <w:tcW w:w="2760" w:type="dxa"/>
            <w:tcBorders>
              <w:top w:val="single" w:color="000000" w:sz="2" w:space="0"/>
              <w:left w:val="single" w:color="000000" w:sz="2" w:space="0"/>
              <w:bottom w:val="single" w:color="000000" w:sz="2" w:space="0"/>
              <w:right w:val="single" w:color="000000" w:sz="2" w:space="0"/>
            </w:tcBorders>
            <w:vAlign w:val="center"/>
          </w:tcPr>
          <w:p w14:paraId="739148F2">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t>滨海县港城路广电网络信息技术大楼</w:t>
            </w:r>
            <w:r>
              <w:rPr>
                <w:rFonts w:hint="eastAsia" w:ascii="宋体" w:hAnsi="宋体" w:eastAsia="宋体" w:cs="宋体"/>
                <w:color w:val="0000FF"/>
                <w:sz w:val="24"/>
                <w:szCs w:val="24"/>
                <w:lang w:val="en-US" w:eastAsia="zh-CN"/>
              </w:rPr>
              <w:t>20</w:t>
            </w:r>
            <w:r>
              <w:rPr>
                <w:rFonts w:hint="eastAsia" w:ascii="宋体" w:hAnsi="宋体" w:eastAsia="宋体" w:cs="宋体"/>
                <w:color w:val="0000FF"/>
                <w:sz w:val="24"/>
                <w:szCs w:val="24"/>
              </w:rPr>
              <w:t>楼</w:t>
            </w:r>
          </w:p>
        </w:tc>
        <w:tc>
          <w:tcPr>
            <w:tcW w:w="2121" w:type="dxa"/>
            <w:tcBorders>
              <w:top w:val="single" w:color="000000" w:sz="2" w:space="0"/>
              <w:left w:val="single" w:color="000000" w:sz="2" w:space="0"/>
              <w:bottom w:val="single" w:color="000000" w:sz="2" w:space="0"/>
              <w:right w:val="single" w:color="000000" w:sz="2" w:space="0"/>
            </w:tcBorders>
            <w:vAlign w:val="center"/>
          </w:tcPr>
          <w:p w14:paraId="7E819B3B">
            <w:pPr>
              <w:rPr>
                <w:rFonts w:hint="eastAsia" w:ascii="宋体" w:hAnsi="宋体" w:eastAsia="宋体" w:cs="宋体"/>
                <w:sz w:val="24"/>
                <w:szCs w:val="24"/>
              </w:rPr>
            </w:pPr>
            <w:r>
              <w:rPr>
                <w:rFonts w:hint="eastAsia" w:ascii="宋体" w:hAnsi="宋体" w:eastAsia="宋体" w:cs="宋体"/>
                <w:sz w:val="24"/>
                <w:szCs w:val="24"/>
              </w:rPr>
              <w:t>住所</w:t>
            </w:r>
          </w:p>
        </w:tc>
        <w:tc>
          <w:tcPr>
            <w:tcW w:w="2209" w:type="dxa"/>
            <w:tcBorders>
              <w:top w:val="single" w:color="000000" w:sz="2" w:space="0"/>
              <w:left w:val="single" w:color="000000" w:sz="2" w:space="0"/>
              <w:bottom w:val="single" w:color="000000" w:sz="2" w:space="0"/>
            </w:tcBorders>
            <w:vAlign w:val="center"/>
          </w:tcPr>
          <w:p w14:paraId="6EFEB21A">
            <w:pPr>
              <w:rPr>
                <w:rFonts w:hint="eastAsia" w:ascii="宋体" w:hAnsi="宋体" w:eastAsia="宋体" w:cs="宋体"/>
                <w:sz w:val="24"/>
                <w:szCs w:val="24"/>
              </w:rPr>
            </w:pPr>
          </w:p>
        </w:tc>
      </w:tr>
      <w:tr w14:paraId="0C75C66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2029" w:type="dxa"/>
            <w:tcBorders>
              <w:top w:val="single" w:color="000000" w:sz="2" w:space="0"/>
              <w:bottom w:val="single" w:color="000000" w:sz="2" w:space="0"/>
              <w:right w:val="single" w:color="000000" w:sz="2" w:space="0"/>
            </w:tcBorders>
            <w:vAlign w:val="center"/>
          </w:tcPr>
          <w:p w14:paraId="71ECF70D">
            <w:pPr>
              <w:rPr>
                <w:rFonts w:hint="eastAsia" w:ascii="宋体" w:hAnsi="宋体" w:eastAsia="宋体" w:cs="宋体"/>
                <w:sz w:val="24"/>
                <w:szCs w:val="24"/>
              </w:rPr>
            </w:pPr>
            <w:r>
              <w:rPr>
                <w:rFonts w:hint="eastAsia" w:ascii="宋体" w:hAnsi="宋体" w:eastAsia="宋体" w:cs="宋体"/>
                <w:sz w:val="24"/>
                <w:szCs w:val="24"/>
              </w:rPr>
              <w:t>联系人</w:t>
            </w:r>
          </w:p>
        </w:tc>
        <w:tc>
          <w:tcPr>
            <w:tcW w:w="2760" w:type="dxa"/>
            <w:tcBorders>
              <w:top w:val="single" w:color="000000" w:sz="2" w:space="0"/>
              <w:left w:val="single" w:color="000000" w:sz="2" w:space="0"/>
              <w:bottom w:val="single" w:color="000000" w:sz="2" w:space="0"/>
              <w:right w:val="single" w:color="000000" w:sz="2" w:space="0"/>
            </w:tcBorders>
            <w:vAlign w:val="center"/>
          </w:tcPr>
          <w:p w14:paraId="41281196">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吕鸣晶</w:t>
            </w:r>
          </w:p>
        </w:tc>
        <w:tc>
          <w:tcPr>
            <w:tcW w:w="2121" w:type="dxa"/>
            <w:tcBorders>
              <w:top w:val="single" w:color="000000" w:sz="2" w:space="0"/>
              <w:left w:val="single" w:color="000000" w:sz="2" w:space="0"/>
              <w:bottom w:val="single" w:color="000000" w:sz="2" w:space="0"/>
              <w:right w:val="single" w:color="000000" w:sz="2" w:space="0"/>
            </w:tcBorders>
            <w:vAlign w:val="center"/>
          </w:tcPr>
          <w:p w14:paraId="3646E5A3">
            <w:pPr>
              <w:rPr>
                <w:rFonts w:hint="eastAsia" w:ascii="宋体" w:hAnsi="宋体" w:eastAsia="宋体" w:cs="宋体"/>
                <w:sz w:val="24"/>
                <w:szCs w:val="24"/>
              </w:rPr>
            </w:pPr>
            <w:r>
              <w:rPr>
                <w:rFonts w:hint="eastAsia" w:ascii="宋体" w:hAnsi="宋体" w:eastAsia="宋体" w:cs="宋体"/>
                <w:sz w:val="24"/>
                <w:szCs w:val="24"/>
              </w:rPr>
              <w:t>联系人</w:t>
            </w:r>
          </w:p>
        </w:tc>
        <w:tc>
          <w:tcPr>
            <w:tcW w:w="2209" w:type="dxa"/>
            <w:tcBorders>
              <w:top w:val="single" w:color="000000" w:sz="2" w:space="0"/>
              <w:left w:val="single" w:color="000000" w:sz="2" w:space="0"/>
              <w:bottom w:val="single" w:color="000000" w:sz="2" w:space="0"/>
            </w:tcBorders>
            <w:vAlign w:val="center"/>
          </w:tcPr>
          <w:p w14:paraId="1113B102">
            <w:pPr>
              <w:rPr>
                <w:rFonts w:hint="eastAsia" w:ascii="宋体" w:hAnsi="宋体" w:eastAsia="宋体" w:cs="宋体"/>
                <w:sz w:val="24"/>
                <w:szCs w:val="24"/>
              </w:rPr>
            </w:pPr>
          </w:p>
        </w:tc>
      </w:tr>
      <w:tr w14:paraId="20B1647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2029" w:type="dxa"/>
            <w:tcBorders>
              <w:top w:val="single" w:color="000000" w:sz="2" w:space="0"/>
              <w:bottom w:val="single" w:color="000000" w:sz="2" w:space="0"/>
              <w:right w:val="single" w:color="000000" w:sz="2" w:space="0"/>
            </w:tcBorders>
            <w:vAlign w:val="center"/>
          </w:tcPr>
          <w:p w14:paraId="7F03B7AA">
            <w:pPr>
              <w:rPr>
                <w:rFonts w:hint="eastAsia" w:ascii="宋体" w:hAnsi="宋体" w:eastAsia="宋体" w:cs="宋体"/>
                <w:sz w:val="24"/>
                <w:szCs w:val="24"/>
              </w:rPr>
            </w:pPr>
            <w:r>
              <w:rPr>
                <w:rFonts w:hint="eastAsia" w:ascii="宋体" w:hAnsi="宋体" w:eastAsia="宋体" w:cs="宋体"/>
                <w:sz w:val="24"/>
                <w:szCs w:val="24"/>
              </w:rPr>
              <w:t>联系电话</w:t>
            </w:r>
          </w:p>
        </w:tc>
        <w:tc>
          <w:tcPr>
            <w:tcW w:w="2760" w:type="dxa"/>
            <w:tcBorders>
              <w:top w:val="single" w:color="000000" w:sz="2" w:space="0"/>
              <w:left w:val="single" w:color="000000" w:sz="2" w:space="0"/>
              <w:bottom w:val="single" w:color="000000" w:sz="2" w:space="0"/>
              <w:right w:val="single" w:color="000000" w:sz="2" w:space="0"/>
            </w:tcBorders>
            <w:vAlign w:val="center"/>
          </w:tcPr>
          <w:p w14:paraId="37C0CD6E">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15195170908</w:t>
            </w:r>
          </w:p>
        </w:tc>
        <w:tc>
          <w:tcPr>
            <w:tcW w:w="2121" w:type="dxa"/>
            <w:tcBorders>
              <w:top w:val="single" w:color="000000" w:sz="2" w:space="0"/>
              <w:left w:val="single" w:color="000000" w:sz="2" w:space="0"/>
              <w:bottom w:val="single" w:color="000000" w:sz="2" w:space="0"/>
              <w:right w:val="single" w:color="000000" w:sz="2" w:space="0"/>
            </w:tcBorders>
            <w:vAlign w:val="center"/>
          </w:tcPr>
          <w:p w14:paraId="7609AA7D">
            <w:pPr>
              <w:rPr>
                <w:rFonts w:hint="eastAsia" w:ascii="宋体" w:hAnsi="宋体" w:eastAsia="宋体" w:cs="宋体"/>
                <w:sz w:val="24"/>
                <w:szCs w:val="24"/>
              </w:rPr>
            </w:pPr>
            <w:r>
              <w:rPr>
                <w:rFonts w:hint="eastAsia" w:ascii="宋体" w:hAnsi="宋体" w:eastAsia="宋体" w:cs="宋体"/>
                <w:sz w:val="24"/>
                <w:szCs w:val="24"/>
              </w:rPr>
              <w:t>联系电话</w:t>
            </w:r>
          </w:p>
        </w:tc>
        <w:tc>
          <w:tcPr>
            <w:tcW w:w="2209" w:type="dxa"/>
            <w:tcBorders>
              <w:top w:val="single" w:color="000000" w:sz="2" w:space="0"/>
              <w:left w:val="single" w:color="000000" w:sz="2" w:space="0"/>
              <w:bottom w:val="single" w:color="000000" w:sz="2" w:space="0"/>
            </w:tcBorders>
            <w:vAlign w:val="center"/>
          </w:tcPr>
          <w:p w14:paraId="37C5A6F4">
            <w:pPr>
              <w:rPr>
                <w:rFonts w:hint="eastAsia" w:ascii="宋体" w:hAnsi="宋体" w:eastAsia="宋体" w:cs="宋体"/>
                <w:sz w:val="24"/>
                <w:szCs w:val="24"/>
              </w:rPr>
            </w:pPr>
          </w:p>
        </w:tc>
      </w:tr>
      <w:tr w14:paraId="65A3AE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352" w:hRule="atLeast"/>
        </w:trPr>
        <w:tc>
          <w:tcPr>
            <w:tcW w:w="2029" w:type="dxa"/>
            <w:tcBorders>
              <w:top w:val="single" w:color="000000" w:sz="2" w:space="0"/>
              <w:bottom w:val="single" w:color="000000" w:sz="2" w:space="0"/>
              <w:right w:val="single" w:color="000000" w:sz="2" w:space="0"/>
            </w:tcBorders>
            <w:vAlign w:val="center"/>
          </w:tcPr>
          <w:p w14:paraId="76E8EC3F">
            <w:pPr>
              <w:rPr>
                <w:rFonts w:hint="eastAsia" w:ascii="宋体" w:hAnsi="宋体" w:eastAsia="宋体" w:cs="宋体"/>
                <w:sz w:val="24"/>
                <w:szCs w:val="24"/>
              </w:rPr>
            </w:pPr>
            <w:r>
              <w:rPr>
                <w:rFonts w:hint="eastAsia" w:ascii="宋体" w:hAnsi="宋体" w:eastAsia="宋体" w:cs="宋体"/>
                <w:sz w:val="24"/>
                <w:szCs w:val="24"/>
              </w:rPr>
              <w:t>通信地址</w:t>
            </w:r>
          </w:p>
        </w:tc>
        <w:tc>
          <w:tcPr>
            <w:tcW w:w="2760" w:type="dxa"/>
            <w:tcBorders>
              <w:top w:val="single" w:color="000000" w:sz="2" w:space="0"/>
              <w:left w:val="single" w:color="000000" w:sz="2" w:space="0"/>
              <w:bottom w:val="single" w:color="000000" w:sz="2" w:space="0"/>
              <w:right w:val="single" w:color="000000" w:sz="2" w:space="0"/>
            </w:tcBorders>
            <w:vAlign w:val="center"/>
          </w:tcPr>
          <w:p w14:paraId="28BEF0E4">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t>滨海县港城路广电网络信息技术大楼</w:t>
            </w:r>
            <w:r>
              <w:rPr>
                <w:rFonts w:hint="eastAsia" w:ascii="宋体" w:hAnsi="宋体" w:eastAsia="宋体" w:cs="宋体"/>
                <w:color w:val="0000FF"/>
                <w:sz w:val="24"/>
                <w:szCs w:val="24"/>
                <w:lang w:val="en-US" w:eastAsia="zh-CN"/>
              </w:rPr>
              <w:t>20</w:t>
            </w:r>
            <w:r>
              <w:rPr>
                <w:rFonts w:hint="eastAsia" w:ascii="宋体" w:hAnsi="宋体" w:eastAsia="宋体" w:cs="宋体"/>
                <w:color w:val="0000FF"/>
                <w:sz w:val="24"/>
                <w:szCs w:val="24"/>
              </w:rPr>
              <w:t>楼</w:t>
            </w:r>
          </w:p>
        </w:tc>
        <w:tc>
          <w:tcPr>
            <w:tcW w:w="2121" w:type="dxa"/>
            <w:tcBorders>
              <w:top w:val="single" w:color="000000" w:sz="2" w:space="0"/>
              <w:left w:val="single" w:color="000000" w:sz="2" w:space="0"/>
              <w:bottom w:val="single" w:color="000000" w:sz="2" w:space="0"/>
              <w:right w:val="single" w:color="000000" w:sz="2" w:space="0"/>
            </w:tcBorders>
            <w:vAlign w:val="center"/>
          </w:tcPr>
          <w:p w14:paraId="2465B699">
            <w:pPr>
              <w:rPr>
                <w:rFonts w:hint="eastAsia" w:ascii="宋体" w:hAnsi="宋体" w:eastAsia="宋体" w:cs="宋体"/>
                <w:sz w:val="24"/>
                <w:szCs w:val="24"/>
              </w:rPr>
            </w:pPr>
            <w:r>
              <w:rPr>
                <w:rFonts w:hint="eastAsia" w:ascii="宋体" w:hAnsi="宋体" w:eastAsia="宋体" w:cs="宋体"/>
                <w:sz w:val="24"/>
                <w:szCs w:val="24"/>
              </w:rPr>
              <w:t>通信地址</w:t>
            </w:r>
          </w:p>
        </w:tc>
        <w:tc>
          <w:tcPr>
            <w:tcW w:w="2209" w:type="dxa"/>
            <w:tcBorders>
              <w:top w:val="single" w:color="000000" w:sz="2" w:space="0"/>
              <w:left w:val="single" w:color="000000" w:sz="2" w:space="0"/>
              <w:bottom w:val="single" w:color="000000" w:sz="2" w:space="0"/>
            </w:tcBorders>
            <w:vAlign w:val="center"/>
          </w:tcPr>
          <w:p w14:paraId="13A0085B">
            <w:pPr>
              <w:rPr>
                <w:rFonts w:hint="eastAsia" w:ascii="宋体" w:hAnsi="宋体" w:eastAsia="宋体" w:cs="宋体"/>
                <w:sz w:val="24"/>
                <w:szCs w:val="24"/>
              </w:rPr>
            </w:pPr>
          </w:p>
        </w:tc>
      </w:tr>
      <w:tr w14:paraId="53963E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2029" w:type="dxa"/>
            <w:tcBorders>
              <w:top w:val="single" w:color="000000" w:sz="2" w:space="0"/>
              <w:bottom w:val="single" w:color="000000" w:sz="2" w:space="0"/>
              <w:right w:val="single" w:color="000000" w:sz="2" w:space="0"/>
            </w:tcBorders>
            <w:vAlign w:val="center"/>
          </w:tcPr>
          <w:p w14:paraId="052DA156">
            <w:pPr>
              <w:rPr>
                <w:rFonts w:hint="eastAsia" w:ascii="宋体" w:hAnsi="宋体" w:eastAsia="宋体" w:cs="宋体"/>
                <w:sz w:val="24"/>
                <w:szCs w:val="24"/>
              </w:rPr>
            </w:pPr>
            <w:r>
              <w:rPr>
                <w:rFonts w:hint="eastAsia" w:ascii="宋体" w:hAnsi="宋体" w:eastAsia="宋体" w:cs="宋体"/>
                <w:sz w:val="24"/>
                <w:szCs w:val="24"/>
              </w:rPr>
              <w:t>邮政编码</w:t>
            </w:r>
          </w:p>
        </w:tc>
        <w:tc>
          <w:tcPr>
            <w:tcW w:w="2760" w:type="dxa"/>
            <w:tcBorders>
              <w:top w:val="single" w:color="000000" w:sz="2" w:space="0"/>
              <w:left w:val="single" w:color="000000" w:sz="2" w:space="0"/>
              <w:bottom w:val="single" w:color="000000" w:sz="2" w:space="0"/>
              <w:right w:val="single" w:color="000000" w:sz="2" w:space="0"/>
            </w:tcBorders>
            <w:vAlign w:val="center"/>
          </w:tcPr>
          <w:p w14:paraId="1E90DA8B">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224500</w:t>
            </w:r>
          </w:p>
        </w:tc>
        <w:tc>
          <w:tcPr>
            <w:tcW w:w="2121" w:type="dxa"/>
            <w:tcBorders>
              <w:top w:val="single" w:color="000000" w:sz="2" w:space="0"/>
              <w:left w:val="single" w:color="000000" w:sz="2" w:space="0"/>
              <w:bottom w:val="single" w:color="000000" w:sz="2" w:space="0"/>
              <w:right w:val="single" w:color="000000" w:sz="2" w:space="0"/>
            </w:tcBorders>
            <w:vAlign w:val="center"/>
          </w:tcPr>
          <w:p w14:paraId="0869C044">
            <w:pPr>
              <w:rPr>
                <w:rFonts w:hint="eastAsia" w:ascii="宋体" w:hAnsi="宋体" w:eastAsia="宋体" w:cs="宋体"/>
                <w:sz w:val="24"/>
                <w:szCs w:val="24"/>
              </w:rPr>
            </w:pPr>
            <w:r>
              <w:rPr>
                <w:rFonts w:hint="eastAsia" w:ascii="宋体" w:hAnsi="宋体" w:eastAsia="宋体" w:cs="宋体"/>
                <w:sz w:val="24"/>
                <w:szCs w:val="24"/>
              </w:rPr>
              <w:t>邮政编码</w:t>
            </w:r>
          </w:p>
        </w:tc>
        <w:tc>
          <w:tcPr>
            <w:tcW w:w="2209" w:type="dxa"/>
            <w:tcBorders>
              <w:top w:val="single" w:color="000000" w:sz="2" w:space="0"/>
              <w:left w:val="single" w:color="000000" w:sz="2" w:space="0"/>
              <w:bottom w:val="single" w:color="000000" w:sz="2" w:space="0"/>
            </w:tcBorders>
            <w:vAlign w:val="center"/>
          </w:tcPr>
          <w:p w14:paraId="696EDD4D">
            <w:pPr>
              <w:rPr>
                <w:rFonts w:hint="eastAsia" w:ascii="宋体" w:hAnsi="宋体" w:eastAsia="宋体" w:cs="宋体"/>
                <w:sz w:val="24"/>
                <w:szCs w:val="24"/>
              </w:rPr>
            </w:pPr>
          </w:p>
        </w:tc>
      </w:tr>
      <w:tr w14:paraId="13833B0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2029" w:type="dxa"/>
            <w:tcBorders>
              <w:top w:val="single" w:color="000000" w:sz="2" w:space="0"/>
              <w:bottom w:val="single" w:color="000000" w:sz="2" w:space="0"/>
              <w:right w:val="single" w:color="000000" w:sz="2" w:space="0"/>
            </w:tcBorders>
            <w:vAlign w:val="center"/>
          </w:tcPr>
          <w:p w14:paraId="39EC3F58">
            <w:pPr>
              <w:rPr>
                <w:rFonts w:hint="eastAsia" w:ascii="宋体" w:hAnsi="宋体" w:eastAsia="宋体" w:cs="宋体"/>
                <w:sz w:val="24"/>
                <w:szCs w:val="24"/>
              </w:rPr>
            </w:pPr>
            <w:r>
              <w:rPr>
                <w:rFonts w:hint="eastAsia" w:ascii="宋体" w:hAnsi="宋体" w:eastAsia="宋体" w:cs="宋体"/>
                <w:sz w:val="24"/>
                <w:szCs w:val="24"/>
              </w:rPr>
              <w:t>电子邮箱</w:t>
            </w:r>
          </w:p>
        </w:tc>
        <w:tc>
          <w:tcPr>
            <w:tcW w:w="2760" w:type="dxa"/>
            <w:tcBorders>
              <w:top w:val="single" w:color="000000" w:sz="2" w:space="0"/>
              <w:left w:val="single" w:color="000000" w:sz="2" w:space="0"/>
              <w:bottom w:val="single" w:color="000000" w:sz="2" w:space="0"/>
              <w:right w:val="single" w:color="000000" w:sz="2" w:space="0"/>
            </w:tcBorders>
            <w:vAlign w:val="center"/>
          </w:tcPr>
          <w:p w14:paraId="0546D93B">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w:t>
            </w:r>
          </w:p>
        </w:tc>
        <w:tc>
          <w:tcPr>
            <w:tcW w:w="2121" w:type="dxa"/>
            <w:tcBorders>
              <w:top w:val="single" w:color="000000" w:sz="2" w:space="0"/>
              <w:left w:val="single" w:color="000000" w:sz="2" w:space="0"/>
              <w:bottom w:val="single" w:color="000000" w:sz="2" w:space="0"/>
              <w:right w:val="single" w:color="000000" w:sz="2" w:space="0"/>
            </w:tcBorders>
            <w:vAlign w:val="center"/>
          </w:tcPr>
          <w:p w14:paraId="273B1C17">
            <w:pPr>
              <w:rPr>
                <w:rFonts w:hint="eastAsia" w:ascii="宋体" w:hAnsi="宋体" w:eastAsia="宋体" w:cs="宋体"/>
                <w:sz w:val="24"/>
                <w:szCs w:val="24"/>
              </w:rPr>
            </w:pPr>
            <w:r>
              <w:rPr>
                <w:rFonts w:hint="eastAsia" w:ascii="宋体" w:hAnsi="宋体" w:eastAsia="宋体" w:cs="宋体"/>
                <w:sz w:val="24"/>
                <w:szCs w:val="24"/>
              </w:rPr>
              <w:t>电子邮箱</w:t>
            </w:r>
          </w:p>
        </w:tc>
        <w:tc>
          <w:tcPr>
            <w:tcW w:w="2209" w:type="dxa"/>
            <w:tcBorders>
              <w:top w:val="single" w:color="000000" w:sz="2" w:space="0"/>
              <w:left w:val="single" w:color="000000" w:sz="2" w:space="0"/>
              <w:bottom w:val="single" w:color="000000" w:sz="2" w:space="0"/>
            </w:tcBorders>
            <w:vAlign w:val="center"/>
          </w:tcPr>
          <w:p w14:paraId="4D2691ED">
            <w:pPr>
              <w:rPr>
                <w:rFonts w:hint="eastAsia" w:ascii="宋体" w:hAnsi="宋体" w:eastAsia="宋体" w:cs="宋体"/>
                <w:sz w:val="24"/>
                <w:szCs w:val="24"/>
              </w:rPr>
            </w:pPr>
          </w:p>
        </w:tc>
      </w:tr>
      <w:tr w14:paraId="29182E6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04" w:hRule="atLeast"/>
        </w:trPr>
        <w:tc>
          <w:tcPr>
            <w:tcW w:w="2029" w:type="dxa"/>
            <w:tcBorders>
              <w:top w:val="single" w:color="000000" w:sz="2" w:space="0"/>
              <w:bottom w:val="single" w:color="000000" w:sz="2" w:space="0"/>
              <w:right w:val="single" w:color="000000" w:sz="2" w:space="0"/>
            </w:tcBorders>
            <w:vAlign w:val="center"/>
          </w:tcPr>
          <w:p w14:paraId="1384C81C">
            <w:pP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760" w:type="dxa"/>
            <w:tcBorders>
              <w:top w:val="single" w:color="000000" w:sz="2" w:space="0"/>
              <w:left w:val="single" w:color="000000" w:sz="2" w:space="0"/>
              <w:bottom w:val="single" w:color="000000" w:sz="2" w:space="0"/>
              <w:right w:val="single" w:color="000000" w:sz="2" w:space="0"/>
            </w:tcBorders>
            <w:vAlign w:val="center"/>
          </w:tcPr>
          <w:p w14:paraId="4DE63339">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t>11320922014374716K</w:t>
            </w:r>
          </w:p>
        </w:tc>
        <w:tc>
          <w:tcPr>
            <w:tcW w:w="2121" w:type="dxa"/>
            <w:tcBorders>
              <w:top w:val="single" w:color="000000" w:sz="2" w:space="0"/>
              <w:left w:val="single" w:color="000000" w:sz="2" w:space="0"/>
              <w:bottom w:val="single" w:color="000000" w:sz="2" w:space="0"/>
              <w:right w:val="single" w:color="000000" w:sz="2" w:space="0"/>
            </w:tcBorders>
            <w:vAlign w:val="center"/>
          </w:tcPr>
          <w:p w14:paraId="3465C6C9">
            <w:pP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209" w:type="dxa"/>
            <w:tcBorders>
              <w:top w:val="single" w:color="000000" w:sz="2" w:space="0"/>
              <w:left w:val="single" w:color="000000" w:sz="2" w:space="0"/>
              <w:bottom w:val="single" w:color="000000" w:sz="2" w:space="0"/>
            </w:tcBorders>
            <w:vAlign w:val="center"/>
          </w:tcPr>
          <w:p w14:paraId="5BD2578C">
            <w:pPr>
              <w:rPr>
                <w:rFonts w:hint="eastAsia" w:ascii="宋体" w:hAnsi="宋体" w:eastAsia="宋体" w:cs="宋体"/>
                <w:sz w:val="24"/>
                <w:szCs w:val="24"/>
              </w:rPr>
            </w:pPr>
          </w:p>
        </w:tc>
      </w:tr>
      <w:tr w14:paraId="0CE93E5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2029" w:type="dxa"/>
            <w:tcBorders>
              <w:top w:val="single" w:color="000000" w:sz="2" w:space="0"/>
              <w:bottom w:val="single" w:color="000000" w:sz="2" w:space="0"/>
              <w:right w:val="single" w:color="000000" w:sz="2" w:space="0"/>
            </w:tcBorders>
            <w:vAlign w:val="center"/>
          </w:tcPr>
          <w:p w14:paraId="20108282">
            <w:pPr>
              <w:rPr>
                <w:rFonts w:hint="eastAsia" w:ascii="宋体" w:hAnsi="宋体" w:eastAsia="宋体" w:cs="宋体"/>
                <w:sz w:val="24"/>
                <w:szCs w:val="24"/>
              </w:rPr>
            </w:pPr>
          </w:p>
        </w:tc>
        <w:tc>
          <w:tcPr>
            <w:tcW w:w="2760" w:type="dxa"/>
            <w:tcBorders>
              <w:top w:val="single" w:color="000000" w:sz="2" w:space="0"/>
              <w:left w:val="single" w:color="000000" w:sz="2" w:space="0"/>
              <w:bottom w:val="single" w:color="000000" w:sz="2" w:space="0"/>
              <w:right w:val="single" w:color="000000" w:sz="2" w:space="0"/>
            </w:tcBorders>
            <w:vAlign w:val="center"/>
          </w:tcPr>
          <w:p w14:paraId="414C45B2">
            <w:pPr>
              <w:rPr>
                <w:rFonts w:hint="eastAsia" w:ascii="宋体" w:hAnsi="宋体" w:eastAsia="宋体" w:cs="宋体"/>
                <w:sz w:val="24"/>
                <w:szCs w:val="24"/>
              </w:rPr>
            </w:pPr>
          </w:p>
        </w:tc>
        <w:tc>
          <w:tcPr>
            <w:tcW w:w="2121" w:type="dxa"/>
            <w:tcBorders>
              <w:top w:val="single" w:color="000000" w:sz="2" w:space="0"/>
              <w:left w:val="single" w:color="000000" w:sz="2" w:space="0"/>
              <w:bottom w:val="single" w:color="000000" w:sz="2" w:space="0"/>
              <w:right w:val="single" w:color="000000" w:sz="2" w:space="0"/>
            </w:tcBorders>
            <w:vAlign w:val="center"/>
          </w:tcPr>
          <w:p w14:paraId="62FF69CE">
            <w:pPr>
              <w:rPr>
                <w:rFonts w:hint="eastAsia" w:ascii="宋体" w:hAnsi="宋体" w:eastAsia="宋体" w:cs="宋体"/>
                <w:sz w:val="24"/>
                <w:szCs w:val="24"/>
              </w:rPr>
            </w:pPr>
            <w:r>
              <w:rPr>
                <w:rFonts w:hint="eastAsia" w:ascii="宋体" w:hAnsi="宋体" w:eastAsia="宋体" w:cs="宋体"/>
                <w:sz w:val="24"/>
                <w:szCs w:val="24"/>
              </w:rPr>
              <w:t>开户名称</w:t>
            </w:r>
          </w:p>
        </w:tc>
        <w:tc>
          <w:tcPr>
            <w:tcW w:w="2209" w:type="dxa"/>
            <w:tcBorders>
              <w:top w:val="single" w:color="000000" w:sz="2" w:space="0"/>
              <w:left w:val="single" w:color="000000" w:sz="2" w:space="0"/>
              <w:bottom w:val="single" w:color="000000" w:sz="2" w:space="0"/>
            </w:tcBorders>
            <w:vAlign w:val="center"/>
          </w:tcPr>
          <w:p w14:paraId="663282AC">
            <w:pPr>
              <w:rPr>
                <w:rFonts w:hint="eastAsia" w:ascii="宋体" w:hAnsi="宋体" w:eastAsia="宋体" w:cs="宋体"/>
                <w:sz w:val="24"/>
                <w:szCs w:val="24"/>
              </w:rPr>
            </w:pPr>
          </w:p>
        </w:tc>
      </w:tr>
      <w:tr w14:paraId="33F741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2029" w:type="dxa"/>
            <w:tcBorders>
              <w:top w:val="single" w:color="000000" w:sz="2" w:space="0"/>
              <w:bottom w:val="single" w:color="000000" w:sz="2" w:space="0"/>
              <w:right w:val="single" w:color="000000" w:sz="2" w:space="0"/>
            </w:tcBorders>
            <w:vAlign w:val="center"/>
          </w:tcPr>
          <w:p w14:paraId="2E730B4D">
            <w:pPr>
              <w:rPr>
                <w:rFonts w:hint="eastAsia" w:ascii="宋体" w:hAnsi="宋体" w:eastAsia="宋体" w:cs="宋体"/>
                <w:sz w:val="24"/>
                <w:szCs w:val="24"/>
              </w:rPr>
            </w:pPr>
          </w:p>
        </w:tc>
        <w:tc>
          <w:tcPr>
            <w:tcW w:w="2760" w:type="dxa"/>
            <w:tcBorders>
              <w:top w:val="single" w:color="000000" w:sz="2" w:space="0"/>
              <w:left w:val="single" w:color="000000" w:sz="2" w:space="0"/>
              <w:bottom w:val="single" w:color="000000" w:sz="2" w:space="0"/>
              <w:right w:val="single" w:color="000000" w:sz="2" w:space="0"/>
            </w:tcBorders>
            <w:vAlign w:val="center"/>
          </w:tcPr>
          <w:p w14:paraId="36D27DCE">
            <w:pPr>
              <w:rPr>
                <w:rFonts w:hint="eastAsia" w:ascii="宋体" w:hAnsi="宋体" w:eastAsia="宋体" w:cs="宋体"/>
                <w:sz w:val="24"/>
                <w:szCs w:val="24"/>
              </w:rPr>
            </w:pPr>
          </w:p>
        </w:tc>
        <w:tc>
          <w:tcPr>
            <w:tcW w:w="2121" w:type="dxa"/>
            <w:tcBorders>
              <w:top w:val="single" w:color="000000" w:sz="2" w:space="0"/>
              <w:left w:val="single" w:color="000000" w:sz="2" w:space="0"/>
              <w:bottom w:val="single" w:color="000000" w:sz="2" w:space="0"/>
              <w:right w:val="single" w:color="000000" w:sz="2" w:space="0"/>
            </w:tcBorders>
            <w:vAlign w:val="center"/>
          </w:tcPr>
          <w:p w14:paraId="4536EB29">
            <w:pPr>
              <w:rPr>
                <w:rFonts w:hint="eastAsia" w:ascii="宋体" w:hAnsi="宋体" w:eastAsia="宋体" w:cs="宋体"/>
                <w:sz w:val="24"/>
                <w:szCs w:val="24"/>
              </w:rPr>
            </w:pPr>
            <w:r>
              <w:rPr>
                <w:rFonts w:hint="eastAsia" w:ascii="宋体" w:hAnsi="宋体" w:eastAsia="宋体" w:cs="宋体"/>
                <w:sz w:val="24"/>
                <w:szCs w:val="24"/>
              </w:rPr>
              <w:t>开户银行</w:t>
            </w:r>
          </w:p>
        </w:tc>
        <w:tc>
          <w:tcPr>
            <w:tcW w:w="2209" w:type="dxa"/>
            <w:tcBorders>
              <w:top w:val="single" w:color="000000" w:sz="2" w:space="0"/>
              <w:left w:val="single" w:color="000000" w:sz="2" w:space="0"/>
              <w:bottom w:val="single" w:color="000000" w:sz="2" w:space="0"/>
            </w:tcBorders>
            <w:vAlign w:val="center"/>
          </w:tcPr>
          <w:p w14:paraId="74564506">
            <w:pPr>
              <w:rPr>
                <w:rFonts w:hint="eastAsia" w:ascii="宋体" w:hAnsi="宋体" w:eastAsia="宋体" w:cs="宋体"/>
                <w:sz w:val="24"/>
                <w:szCs w:val="24"/>
              </w:rPr>
            </w:pPr>
          </w:p>
        </w:tc>
      </w:tr>
      <w:tr w14:paraId="3243D88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2029" w:type="dxa"/>
            <w:tcBorders>
              <w:top w:val="single" w:color="000000" w:sz="2" w:space="0"/>
              <w:bottom w:val="single" w:color="000000" w:sz="2" w:space="0"/>
              <w:right w:val="single" w:color="000000" w:sz="2" w:space="0"/>
            </w:tcBorders>
            <w:vAlign w:val="center"/>
          </w:tcPr>
          <w:p w14:paraId="2469758A">
            <w:pPr>
              <w:rPr>
                <w:rFonts w:hint="eastAsia" w:ascii="宋体" w:hAnsi="宋体" w:eastAsia="宋体" w:cs="宋体"/>
                <w:sz w:val="24"/>
                <w:szCs w:val="24"/>
              </w:rPr>
            </w:pPr>
          </w:p>
        </w:tc>
        <w:tc>
          <w:tcPr>
            <w:tcW w:w="2760" w:type="dxa"/>
            <w:tcBorders>
              <w:top w:val="single" w:color="000000" w:sz="2" w:space="0"/>
              <w:left w:val="single" w:color="000000" w:sz="2" w:space="0"/>
              <w:bottom w:val="single" w:color="000000" w:sz="2" w:space="0"/>
              <w:right w:val="single" w:color="000000" w:sz="2" w:space="0"/>
            </w:tcBorders>
            <w:vAlign w:val="center"/>
          </w:tcPr>
          <w:p w14:paraId="217E74F7">
            <w:pPr>
              <w:rPr>
                <w:rFonts w:hint="eastAsia" w:ascii="宋体" w:hAnsi="宋体" w:eastAsia="宋体" w:cs="宋体"/>
                <w:sz w:val="24"/>
                <w:szCs w:val="24"/>
              </w:rPr>
            </w:pPr>
          </w:p>
        </w:tc>
        <w:tc>
          <w:tcPr>
            <w:tcW w:w="2121" w:type="dxa"/>
            <w:tcBorders>
              <w:top w:val="single" w:color="000000" w:sz="2" w:space="0"/>
              <w:left w:val="single" w:color="000000" w:sz="2" w:space="0"/>
              <w:bottom w:val="single" w:color="000000" w:sz="2" w:space="0"/>
              <w:right w:val="single" w:color="000000" w:sz="2" w:space="0"/>
            </w:tcBorders>
            <w:vAlign w:val="center"/>
          </w:tcPr>
          <w:p w14:paraId="02631932">
            <w:pPr>
              <w:rPr>
                <w:rFonts w:hint="eastAsia" w:ascii="宋体" w:hAnsi="宋体" w:eastAsia="宋体" w:cs="宋体"/>
                <w:sz w:val="24"/>
                <w:szCs w:val="24"/>
              </w:rPr>
            </w:pPr>
            <w:r>
              <w:rPr>
                <w:rFonts w:hint="eastAsia" w:ascii="宋体" w:hAnsi="宋体" w:eastAsia="宋体" w:cs="宋体"/>
                <w:sz w:val="24"/>
                <w:szCs w:val="24"/>
              </w:rPr>
              <w:t>银行账号</w:t>
            </w:r>
          </w:p>
        </w:tc>
        <w:tc>
          <w:tcPr>
            <w:tcW w:w="2209" w:type="dxa"/>
            <w:tcBorders>
              <w:top w:val="single" w:color="000000" w:sz="2" w:space="0"/>
              <w:left w:val="single" w:color="000000" w:sz="2" w:space="0"/>
              <w:bottom w:val="single" w:color="000000" w:sz="2" w:space="0"/>
            </w:tcBorders>
            <w:vAlign w:val="center"/>
          </w:tcPr>
          <w:p w14:paraId="3917DB4A">
            <w:pPr>
              <w:rPr>
                <w:rFonts w:hint="eastAsia" w:ascii="宋体" w:hAnsi="宋体" w:eastAsia="宋体" w:cs="宋体"/>
                <w:sz w:val="24"/>
                <w:szCs w:val="24"/>
              </w:rPr>
            </w:pPr>
          </w:p>
        </w:tc>
      </w:tr>
      <w:tr w14:paraId="2B89C4E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864" w:hRule="atLeast"/>
        </w:trPr>
        <w:tc>
          <w:tcPr>
            <w:tcW w:w="9119" w:type="dxa"/>
            <w:gridSpan w:val="4"/>
            <w:tcBorders>
              <w:top w:val="single" w:color="000000" w:sz="2" w:space="0"/>
            </w:tcBorders>
            <w:vAlign w:val="center"/>
          </w:tcPr>
          <w:p w14:paraId="6DD1FD37">
            <w:pPr>
              <w:rPr>
                <w:rFonts w:hint="eastAsia" w:ascii="宋体" w:hAnsi="宋体" w:eastAsia="宋体" w:cs="宋体"/>
                <w:sz w:val="24"/>
                <w:szCs w:val="24"/>
              </w:rPr>
            </w:pPr>
            <w:r>
              <w:rPr>
                <w:rFonts w:hint="eastAsia" w:ascii="宋体" w:hAnsi="宋体" w:eastAsia="宋体" w:cs="宋体"/>
                <w:sz w:val="24"/>
                <w:szCs w:val="24"/>
              </w:rPr>
              <w:t>注：涉及联合体或其他合同主体的信息应按上表格式加列。</w:t>
            </w:r>
          </w:p>
        </w:tc>
      </w:tr>
    </w:tbl>
    <w:p w14:paraId="65573005">
      <w:pPr>
        <w:pStyle w:val="3"/>
        <w:keepNext w:val="0"/>
        <w:keepLines w:val="0"/>
        <w:pageBreakBefore w:val="0"/>
        <w:widowControl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sz w:val="24"/>
          <w:szCs w:val="24"/>
        </w:rPr>
      </w:pPr>
      <w:r>
        <w:rPr>
          <w:rFonts w:hint="eastAsia" w:ascii="宋体" w:hAnsi="宋体" w:eastAsia="宋体" w:cs="宋体"/>
          <w:sz w:val="24"/>
          <w:szCs w:val="24"/>
        </w:rPr>
        <w:br w:type="page"/>
      </w:r>
      <w:bookmarkStart w:id="183" w:name="_Toc2140"/>
      <w:bookmarkStart w:id="184" w:name="_Toc27624"/>
      <w:bookmarkStart w:id="185" w:name="_Toc20313"/>
      <w:r>
        <w:rPr>
          <w:rFonts w:hint="eastAsia" w:ascii="宋体" w:hAnsi="宋体" w:eastAsia="宋体" w:cs="宋体"/>
          <w:sz w:val="24"/>
          <w:szCs w:val="24"/>
        </w:rPr>
        <w:t>第二节</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政府采购合同通用条款</w:t>
      </w:r>
      <w:bookmarkEnd w:id="183"/>
      <w:bookmarkEnd w:id="184"/>
    </w:p>
    <w:p w14:paraId="1D36EB7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1.定义</w:t>
      </w:r>
    </w:p>
    <w:p w14:paraId="6270F884">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1.1合同当事人</w:t>
      </w:r>
    </w:p>
    <w:p w14:paraId="1BAA3A2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（1）采购人（以下称甲方）是指使用财政性资金，通过政府采购方式向供应商购买货物及其相关服务的国家机关、事业单位、团体组织。</w:t>
      </w:r>
    </w:p>
    <w:p w14:paraId="5451F6B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（2）供应商（以下称乙方）是指参加政府采购活动并且中标（成交），向采购人提供合同约定的货物及其相关服务的法人、非法人组织或者自然人。</w:t>
      </w:r>
    </w:p>
    <w:p w14:paraId="366EC87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（3）其他合同主体是指除采购人和供应商以外，依法参与合同缔结或履行，享有权利、承担义务的合同当事人。</w:t>
      </w:r>
    </w:p>
    <w:p w14:paraId="353E6D2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1.2本合同下列术语应解释为：</w:t>
      </w:r>
    </w:p>
    <w:p w14:paraId="394DB0A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74E37B1">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（2）“合同价款”系指根据本合同规定乙方在全面履行合同义务后甲方应支付给乙方的价款。</w:t>
      </w:r>
    </w:p>
    <w:p w14:paraId="0E17365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（3）“货物”系指乙方根据本合同规定须向甲方提供的各种形态和种类的物品，包括原材料、设备、产品（包括软件）及相关</w:t>
      </w:r>
      <w:r>
        <w:rPr>
          <w:rFonts w:hint="eastAsia" w:ascii="宋体" w:hAnsi="宋体" w:eastAsia="宋体" w:cs="宋体"/>
          <w:sz w:val="24"/>
          <w:szCs w:val="24"/>
          <w:lang w:eastAsia="zh-CN"/>
        </w:rPr>
        <w:t>的</w:t>
      </w:r>
      <w:r>
        <w:rPr>
          <w:rFonts w:hint="eastAsia" w:ascii="宋体" w:hAnsi="宋体" w:eastAsia="宋体" w:cs="宋体"/>
          <w:sz w:val="24"/>
          <w:szCs w:val="24"/>
        </w:rPr>
        <w:t>备品备件、工具、手册及</w:t>
      </w:r>
      <w:r>
        <w:rPr>
          <w:rFonts w:hint="eastAsia" w:ascii="宋体" w:hAnsi="宋体" w:eastAsia="宋体" w:cs="宋体"/>
          <w:sz w:val="24"/>
          <w:szCs w:val="24"/>
          <w:lang w:val="en"/>
        </w:rPr>
        <w:t>其他</w:t>
      </w:r>
      <w:r>
        <w:rPr>
          <w:rFonts w:hint="eastAsia" w:ascii="宋体" w:hAnsi="宋体" w:eastAsia="宋体" w:cs="宋体"/>
          <w:sz w:val="24"/>
          <w:szCs w:val="24"/>
        </w:rPr>
        <w:t>技术资料和材料等。</w:t>
      </w:r>
    </w:p>
    <w:p w14:paraId="077817F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（4）“相关服务”系指根据合同规定，乙方应提供的与货物有关的技术、管理和</w:t>
      </w:r>
      <w:r>
        <w:rPr>
          <w:rFonts w:hint="eastAsia" w:ascii="宋体" w:hAnsi="宋体" w:eastAsia="宋体" w:cs="宋体"/>
          <w:sz w:val="24"/>
          <w:szCs w:val="24"/>
          <w:lang w:val="en"/>
        </w:rPr>
        <w:t>其他</w:t>
      </w:r>
      <w:r>
        <w:rPr>
          <w:rFonts w:hint="eastAsia" w:ascii="宋体" w:hAnsi="宋体" w:eastAsia="宋体" w:cs="宋体"/>
          <w:sz w:val="24"/>
          <w:szCs w:val="24"/>
        </w:rPr>
        <w:t>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4"/>
          <w:lang w:val="en"/>
        </w:rPr>
        <w:t>其他</w:t>
      </w:r>
      <w:r>
        <w:rPr>
          <w:rFonts w:hint="eastAsia" w:ascii="宋体" w:hAnsi="宋体" w:eastAsia="宋体" w:cs="宋体"/>
          <w:sz w:val="24"/>
          <w:szCs w:val="24"/>
        </w:rPr>
        <w:t>义务。</w:t>
      </w:r>
    </w:p>
    <w:p w14:paraId="07754CB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（5）“分包”系指中标（成交）供应商按采购文件、投标（响应）文件的规定，根据分包意向协议，将中标（成交）项目中的部分履约内容，分给具有相应资质条件的供应商履行合同的行为。</w:t>
      </w:r>
    </w:p>
    <w:p w14:paraId="2CE1E42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4"/>
        </w:rPr>
        <w:t>【政府采购合同专用条款】</w:t>
      </w:r>
      <w:r>
        <w:rPr>
          <w:rFonts w:hint="eastAsia" w:ascii="宋体" w:hAnsi="宋体" w:eastAsia="宋体" w:cs="宋体"/>
          <w:sz w:val="24"/>
          <w:szCs w:val="24"/>
        </w:rPr>
        <w:t>。</w:t>
      </w:r>
    </w:p>
    <w:p w14:paraId="698468A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（7）其他术语解释，见</w:t>
      </w:r>
      <w:r>
        <w:rPr>
          <w:rFonts w:hint="eastAsia" w:ascii="宋体" w:hAnsi="宋体" w:eastAsia="宋体" w:cs="宋体"/>
          <w:b/>
          <w:bCs/>
          <w:sz w:val="24"/>
          <w:szCs w:val="24"/>
        </w:rPr>
        <w:t>【政府采购合同专用条款】</w:t>
      </w:r>
      <w:r>
        <w:rPr>
          <w:rFonts w:hint="eastAsia" w:ascii="宋体" w:hAnsi="宋体" w:eastAsia="宋体" w:cs="宋体"/>
          <w:sz w:val="24"/>
          <w:szCs w:val="24"/>
        </w:rPr>
        <w:t>。</w:t>
      </w:r>
    </w:p>
    <w:p w14:paraId="17F06B8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合同标的及金额</w:t>
      </w:r>
    </w:p>
    <w:p w14:paraId="0506EFE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2.1合同标的及金额应与中标（成交）结果一致。乙方为履行本合同而发生的所有费用均应包含在合同价款中，甲方不再另行支付</w:t>
      </w:r>
      <w:r>
        <w:rPr>
          <w:rFonts w:hint="eastAsia" w:ascii="宋体" w:hAnsi="宋体" w:eastAsia="宋体" w:cs="宋体"/>
          <w:sz w:val="24"/>
          <w:szCs w:val="24"/>
          <w:lang w:val="en"/>
        </w:rPr>
        <w:t>其他</w:t>
      </w:r>
      <w:r>
        <w:rPr>
          <w:rFonts w:hint="eastAsia" w:ascii="宋体" w:hAnsi="宋体" w:eastAsia="宋体" w:cs="宋体"/>
          <w:sz w:val="24"/>
          <w:szCs w:val="24"/>
        </w:rPr>
        <w:t>任何费用。</w:t>
      </w:r>
    </w:p>
    <w:p w14:paraId="3A0F7BC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3.履行合同的时间、地点和方式</w:t>
      </w:r>
    </w:p>
    <w:p w14:paraId="7ACC86F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3.1乙方应当在约定的时间、地点，按照约定方式履行合同。</w:t>
      </w:r>
    </w:p>
    <w:p w14:paraId="665B929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4.甲方的权利和义务</w:t>
      </w:r>
    </w:p>
    <w:p w14:paraId="5817641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4.1签署合同后，甲方应确定项目负责人（或项目联系人），负责与本合同有关的事务。甲方有权对乙方的履约行为进行检查，并及时确认乙方提交的事项。甲方应当配合乙方完成相关项目实施工作。</w:t>
      </w:r>
    </w:p>
    <w:p w14:paraId="01862DF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4.2甲方有权要求乙方按时提交各阶段有关安排计划，并有权定期核对乙方提供货物数量、规格、质量等内容。甲方有权督促乙方工作并要求乙方更换不符合要求的货物。</w:t>
      </w:r>
    </w:p>
    <w:p w14:paraId="3468F00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4.3甲方有权要求乙方对缺陷部分予以修复，并按合同约定享有货物保修及其他合同约定的权利。</w:t>
      </w:r>
    </w:p>
    <w:p w14:paraId="68BD8DF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4.4甲方应当按照合同约定及时对交付的货物进行验收，未在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约定的期限内对乙方履约提出任何异议或者向乙方作出任何说明的，视为验收通过。</w:t>
      </w:r>
    </w:p>
    <w:p w14:paraId="748B425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4.5甲方应当根据合同约定及时向乙方支付合同价款，不得以内部人员变更、履行内部付款流程等为由，拒绝或迟延支付。</w:t>
      </w:r>
    </w:p>
    <w:p w14:paraId="3F5037B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4.6国家法律法规规定及</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约定应由甲方承担的其他义务和责任。</w:t>
      </w:r>
    </w:p>
    <w:p w14:paraId="3A9D7CC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5.乙方的权利和义务</w:t>
      </w:r>
    </w:p>
    <w:p w14:paraId="7E2E01E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5.1签署合同后，乙方应确定项目负责人（或项目联系人），负责与本合同有关的事务。</w:t>
      </w:r>
    </w:p>
    <w:p w14:paraId="07FA7F8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5.3乙方有权根据合同约定向甲方收取合同价款。</w:t>
      </w:r>
    </w:p>
    <w:p w14:paraId="5C35852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5.4国家法律法规规定及</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约定应由乙方承担的其他义务和责任。</w:t>
      </w:r>
    </w:p>
    <w:p w14:paraId="70FD791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合同履行</w:t>
      </w:r>
    </w:p>
    <w:p w14:paraId="1FAF263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6.1甲乙双方应当按照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约定顺序履行合同义务；如果没有先后顺序的，应当同时履行。</w:t>
      </w:r>
    </w:p>
    <w:p w14:paraId="0386481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6.2甲乙双方按照合同约定顺序履行合同义务时，应当先履行一方未履行的，后履行一方有权拒绝其履行请求。先履行一方履行不符合约定的，后履行一方有权拒绝其相应的履行请求。</w:t>
      </w:r>
    </w:p>
    <w:p w14:paraId="408A992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7.货物包装、运输、保险和交付要求</w:t>
      </w:r>
    </w:p>
    <w:p w14:paraId="03417B2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7.1本合同涉及商品包装、快递包装的，除</w:t>
      </w:r>
      <w:r>
        <w:rPr>
          <w:rFonts w:hint="eastAsia" w:ascii="宋体" w:hAnsi="宋体" w:eastAsia="宋体" w:cs="宋体"/>
          <w:b/>
          <w:bCs/>
          <w:sz w:val="24"/>
          <w:szCs w:val="24"/>
        </w:rPr>
        <w:t>【政府采购合同专用条款】</w:t>
      </w:r>
      <w:r>
        <w:rPr>
          <w:rFonts w:hint="eastAsia" w:ascii="宋体" w:hAnsi="宋体" w:eastAsia="宋体" w:cs="宋体"/>
          <w:sz w:val="24"/>
          <w:szCs w:val="24"/>
        </w:rPr>
        <w:t>另有约定外，包装应适应远距离运输、防潮、防震、防锈和防野蛮装卸等要求，确保货物安全无损地运抵</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约定的指定现场。</w:t>
      </w:r>
    </w:p>
    <w:p w14:paraId="064787F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7.2除</w:t>
      </w:r>
      <w:r>
        <w:rPr>
          <w:rFonts w:hint="eastAsia" w:ascii="宋体" w:hAnsi="宋体" w:eastAsia="宋体" w:cs="宋体"/>
          <w:b/>
          <w:bCs/>
          <w:sz w:val="24"/>
          <w:szCs w:val="24"/>
        </w:rPr>
        <w:t>【政府采购合同专用条款】</w:t>
      </w:r>
      <w:r>
        <w:rPr>
          <w:rFonts w:hint="eastAsia" w:ascii="宋体" w:hAnsi="宋体" w:eastAsia="宋体" w:cs="宋体"/>
          <w:sz w:val="24"/>
          <w:szCs w:val="24"/>
        </w:rPr>
        <w:t>另有约定外，乙方负责办理将货物运抵本合同规定的交货地点，并装卸、交付至甲方的一切运输事项，相关费用应包含在合同价款中。</w:t>
      </w:r>
    </w:p>
    <w:p w14:paraId="019A1CB4">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7.3货物保险要求按</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规定执行。</w:t>
      </w:r>
    </w:p>
    <w:p w14:paraId="7793F4F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7.5乙方在运输到达之前应提前通知甲方，并提示货物运输装卸的注意事项，甲方配合乙方做好货物的接收工作。</w:t>
      </w:r>
    </w:p>
    <w:p w14:paraId="5A469094">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7.6如因包装、运输问题导致货物损毁、丢失或者品质下降，甲方有权要求降价、换货、拒收部分或整批货物，由此产生的费用和损失，均由乙方承担。</w:t>
      </w:r>
    </w:p>
    <w:p w14:paraId="30658CF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8.质量标准和保证</w:t>
      </w:r>
    </w:p>
    <w:p w14:paraId="6A18DFC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8.1质量标准</w:t>
      </w:r>
    </w:p>
    <w:p w14:paraId="6367E70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（2）采用中华人民共和国法定计量单位。</w:t>
      </w:r>
    </w:p>
    <w:p w14:paraId="505C2801">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（3）乙方所提供的货物应符合国家有关安全、环保、卫生的规定。</w:t>
      </w:r>
    </w:p>
    <w:p w14:paraId="1066785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（4）乙方应向甲方提交所提供货物的技术文件，包括相应的中文技术文件，如：产品目录、图纸、操作手册、使用说明、维护手册或服务指南等。上述文件应包装好随货物一同发运。</w:t>
      </w:r>
    </w:p>
    <w:p w14:paraId="1ED6500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8.2保证</w:t>
      </w:r>
    </w:p>
    <w:p w14:paraId="670C754E">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规定或乙方书面承诺（两者以较长的为准）的质量保证期内，本保证保持有效。</w:t>
      </w:r>
    </w:p>
    <w:p w14:paraId="4FFD430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（2）在质量保证期内所发现的缺陷，甲方应尽快以书面形式通知乙方。</w:t>
      </w:r>
    </w:p>
    <w:p w14:paraId="34CD0C1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（3）乙方收到通知后，应在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规定的响应时间内以合理的速度免费维修或更换有缺陷的货物或部件。</w:t>
      </w:r>
    </w:p>
    <w:p w14:paraId="4209BB2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743A2F3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（5）乙方在约定的时间内未能弥补缺陷，甲方可采取必要的补救措施，但其风险和费用将由乙方承担，甲方根据合同约定对乙方行使的其他权利不受影响。</w:t>
      </w:r>
    </w:p>
    <w:p w14:paraId="5B26992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9.权利瑕疵担保</w:t>
      </w:r>
    </w:p>
    <w:p w14:paraId="3242AA6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9.1乙方保证对其出售的货物享有合法的权利。</w:t>
      </w:r>
    </w:p>
    <w:p w14:paraId="5FAEF51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9.2乙方保证在交付的货物上不存在抵押权等担保物权。</w:t>
      </w:r>
    </w:p>
    <w:p w14:paraId="65DEEB8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9.3如甲方使用上述货物构成对第三人侵权的，则由乙方承担全部责任。</w:t>
      </w:r>
    </w:p>
    <w:p w14:paraId="21F04C6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10.知识产权保护</w:t>
      </w:r>
    </w:p>
    <w:p w14:paraId="3B6CA66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10.1乙方对其所销售的货物应当享有知识产权或经权利人合法授权，保证没有侵犯任何第三人的知识产权等权利。</w:t>
      </w:r>
      <w:bookmarkStart w:id="186" w:name="_Hlk163047038"/>
      <w:r>
        <w:rPr>
          <w:rFonts w:hint="eastAsia" w:ascii="宋体" w:hAnsi="宋体" w:eastAsia="宋体" w:cs="宋体"/>
          <w:sz w:val="24"/>
          <w:szCs w:val="24"/>
        </w:rPr>
        <w:t>因违反前述约定对第三人构成侵权的，应当由乙方向第三人承担法律责任；甲方依法向第三人赔偿后，有权向乙方追偿。甲方有其他损失的，乙方应当赔偿</w:t>
      </w:r>
      <w:bookmarkEnd w:id="186"/>
      <w:r>
        <w:rPr>
          <w:rFonts w:hint="eastAsia" w:ascii="宋体" w:hAnsi="宋体" w:eastAsia="宋体" w:cs="宋体"/>
          <w:sz w:val="24"/>
          <w:szCs w:val="24"/>
        </w:rPr>
        <w:t>。</w:t>
      </w:r>
    </w:p>
    <w:p w14:paraId="19A081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11.保密义务</w:t>
      </w:r>
    </w:p>
    <w:p w14:paraId="4B3F0FC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62EFEBF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12.合同价款支付</w:t>
      </w:r>
    </w:p>
    <w:p w14:paraId="43D3530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12.1合同价款支付按照国库集中支付制度及财政管理相关规定执行。</w:t>
      </w:r>
    </w:p>
    <w:p w14:paraId="2F40B944">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25B586D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13.履约保证金</w:t>
      </w:r>
    </w:p>
    <w:p w14:paraId="585F28D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13.1乙方应当以支票、汇票、本票或者金融机构、担保机构出具的保函等非现金形式提交。</w:t>
      </w:r>
    </w:p>
    <w:p w14:paraId="53888A2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13.2如果乙方出现</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06A9509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13.3甲方在项目通过验收后按照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规定的时间内将履约保证金退还乙方；逾期退还的，乙方可要求甲方支付违约金，违约金按照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规定支付。</w:t>
      </w:r>
    </w:p>
    <w:p w14:paraId="02C7D21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14.售后服务</w:t>
      </w:r>
    </w:p>
    <w:p w14:paraId="250642C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14.1除项目不涉及或采购活动中明确约定无须承担外，乙方还应提供下列服务：</w:t>
      </w:r>
    </w:p>
    <w:p w14:paraId="6961848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（1）货物的现场移动、安装、调试、启动监督及技术支持；</w:t>
      </w:r>
    </w:p>
    <w:p w14:paraId="33C526D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（2）提供货物组装和维修所需的专用工具和辅助材料；</w:t>
      </w:r>
    </w:p>
    <w:p w14:paraId="095FC4A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约定的期限内对所有的货物实施运行监督、维修，但前提条件是该服务并不能免除乙方在质量保证期内所承担的义务；</w:t>
      </w:r>
    </w:p>
    <w:p w14:paraId="461379A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（4）在制造商所在地或指定现场就货物的安装、启动、运营、维护、废弃处置等对甲方操作人员进行培训；</w:t>
      </w:r>
    </w:p>
    <w:p w14:paraId="6F53DC1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4341489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规定由乙方提供的其他服务。</w:t>
      </w:r>
    </w:p>
    <w:p w14:paraId="34E3D95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14.2乙方提供的售后服务的费用已包含在合同价款中，甲方不再另行支付。</w:t>
      </w:r>
    </w:p>
    <w:p w14:paraId="6520F4C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15.违约责任</w:t>
      </w:r>
    </w:p>
    <w:p w14:paraId="68C76851">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15.1质量瑕疵的违约责任</w:t>
      </w:r>
    </w:p>
    <w:p w14:paraId="02A93C9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乙方提供的产品不符合合同约定的质量标准或存在产品质量缺陷，甲方有权要求乙方根据</w:t>
      </w:r>
      <w:r>
        <w:rPr>
          <w:rFonts w:hint="eastAsia" w:ascii="宋体" w:hAnsi="宋体" w:eastAsia="宋体" w:cs="宋体"/>
          <w:b/>
          <w:bCs/>
          <w:sz w:val="24"/>
          <w:szCs w:val="24"/>
        </w:rPr>
        <w:t>【政府采购合同专用条款】</w:t>
      </w:r>
      <w:r>
        <w:rPr>
          <w:rFonts w:hint="eastAsia" w:ascii="宋体" w:hAnsi="宋体" w:eastAsia="宋体" w:cs="宋体"/>
          <w:sz w:val="24"/>
          <w:szCs w:val="24"/>
        </w:rPr>
        <w:t>要求及时修理、重作、更换，并承担由此给甲方造成的损失。</w:t>
      </w:r>
    </w:p>
    <w:p w14:paraId="0603F2C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15.2迟延交货的违约责任</w:t>
      </w:r>
    </w:p>
    <w:p w14:paraId="470A3EA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（2）如果乙方没有按照合同规定的时间交货和提供相关服务，甲方有权从货款中扣除误期赔偿费而不影响合同项下的其他补救方法，赔偿费按</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规定执行。如果涉及公共利益，且赔偿金额无法弥补公共利益损失，甲方可要求继续履行或者采取其他补救措施。</w:t>
      </w:r>
    </w:p>
    <w:p w14:paraId="3E7F0B2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15.3迟延支付的违约责任</w:t>
      </w:r>
    </w:p>
    <w:p w14:paraId="4F0CB68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甲方存在迟延支付乙方合同款项的，应当承担</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规定的逾期付款利息。</w:t>
      </w:r>
    </w:p>
    <w:p w14:paraId="23C23C3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15.4其他违约责任根据项目实际需要按</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规定执行。</w:t>
      </w:r>
    </w:p>
    <w:p w14:paraId="046DA73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16.</w:t>
      </w:r>
      <w:r>
        <w:rPr>
          <w:rFonts w:hint="eastAsia" w:ascii="宋体" w:hAnsi="宋体" w:eastAsia="宋体" w:cs="宋体"/>
          <w:b/>
          <w:bCs/>
          <w:sz w:val="24"/>
          <w:szCs w:val="24"/>
        </w:rPr>
        <w:t>合同变更、中止与终止</w:t>
      </w:r>
    </w:p>
    <w:p w14:paraId="0CC719F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16.1合同的变更</w:t>
      </w:r>
    </w:p>
    <w:p w14:paraId="19F4454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政府采购合同履行中，在不改变合同其他条款的前提下，甲方可以在合同价款10%的范围内追加与合同标的相同的货物，并就此与乙方协商一致后签订补充协议。</w:t>
      </w:r>
    </w:p>
    <w:p w14:paraId="468DC39E">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16.2合同的中止</w:t>
      </w:r>
    </w:p>
    <w:p w14:paraId="6F70498E">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（1）合同履行过程中因供应商就采购文件、采购过程或结果提起投诉的，甲方认为有必要的，可以中止合同的履行。</w:t>
      </w:r>
    </w:p>
    <w:p w14:paraId="5D9C493E">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6298C7D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（4）甲方不得以行政区划调整、政府换届、机构或者职能调整以及相关责任人更替为由中止合同。</w:t>
      </w:r>
    </w:p>
    <w:p w14:paraId="5EB71F1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16.3合同的终止</w:t>
      </w:r>
    </w:p>
    <w:p w14:paraId="093FDC1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（1）合同因有效期限届满而终止；</w:t>
      </w:r>
    </w:p>
    <w:p w14:paraId="714EFEC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（2）乙方未按合同约定履行，构成根本性违约的，甲方有权终止合同，并追究乙方的违约责任。</w:t>
      </w:r>
    </w:p>
    <w:p w14:paraId="75062C3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16.4涉及国家利益、社会公共利益的情形</w:t>
      </w:r>
    </w:p>
    <w:p w14:paraId="4F11136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496DB76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17.合同分包</w:t>
      </w:r>
    </w:p>
    <w:p w14:paraId="0E793CE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17.1乙方不得将合同转包给其他供应商。涉及合同分包的，乙方应根据采购文件和投标（响应）文件规定进行合同分包。</w:t>
      </w:r>
    </w:p>
    <w:p w14:paraId="728B5C3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17.2乙方执行政府采购政策向中小企业依法分包的，乙方应当按采购文件和投标（响应）文件签订分包意向协议，分包意向协议属于本合同组成部分。</w:t>
      </w:r>
    </w:p>
    <w:p w14:paraId="78F32F1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18.不可抗力</w:t>
      </w:r>
    </w:p>
    <w:p w14:paraId="6AC5903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18.1不可抗力是指合同双方不能预见、不能避免且不能克服的客观情况。</w:t>
      </w:r>
    </w:p>
    <w:p w14:paraId="096C9F4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18.2任何一方对由于不可抗力造成的部分或全部不能履行合同不承担违约责任。但迟延履行后发生不可抗力的，不能免除责任。</w:t>
      </w:r>
    </w:p>
    <w:p w14:paraId="7A31098E">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19.解决争议的方法</w:t>
      </w:r>
    </w:p>
    <w:p w14:paraId="11BDE13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19.1因本合同及合同有关事项发生的争议，由甲乙双方友好协商解决。协商不成时，可以向有关组织申请调解。合同一方或双方不愿调解或调解不成的，可以通过仲裁或诉讼的方式解决争议。</w:t>
      </w:r>
    </w:p>
    <w:p w14:paraId="6281B18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19.2选择仲裁的，应在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4882593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19.3如甲乙双方有争议的事项不影响合同其他部分的履行，在争议解决期间，合同其他部分应当继续履行。</w:t>
      </w:r>
    </w:p>
    <w:p w14:paraId="0C92D04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20.政府采购政策</w:t>
      </w:r>
    </w:p>
    <w:p w14:paraId="497FDF1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20.1</w:t>
      </w:r>
      <w:r>
        <w:rPr>
          <w:rFonts w:hint="eastAsia" w:ascii="宋体" w:hAnsi="宋体" w:eastAsia="宋体" w:cs="宋体"/>
          <w:sz w:val="24"/>
          <w:szCs w:val="24"/>
          <w:lang w:val="en-GB"/>
        </w:rPr>
        <w:t>本合同应当按照规定执行政府采购政策。</w:t>
      </w:r>
    </w:p>
    <w:p w14:paraId="7076A72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20.2本合同依法执行政府采购政策的方式和内容，属于合同履约验收的范围。甲乙双方</w:t>
      </w:r>
      <w:r>
        <w:rPr>
          <w:rFonts w:hint="eastAsia" w:ascii="宋体" w:hAnsi="宋体" w:eastAsia="宋体" w:cs="宋体"/>
          <w:sz w:val="24"/>
          <w:szCs w:val="24"/>
          <w:lang w:val="en-GB"/>
        </w:rPr>
        <w:t>未按规定要求执行政府采购政策造成损失的</w:t>
      </w:r>
      <w:r>
        <w:rPr>
          <w:rFonts w:hint="eastAsia" w:ascii="宋体" w:hAnsi="宋体" w:eastAsia="宋体" w:cs="宋体"/>
          <w:sz w:val="24"/>
          <w:szCs w:val="24"/>
        </w:rPr>
        <w:t>，有过错的一方应当承担赔偿责任，双方都有过错的，各自承担相应的责任。</w:t>
      </w:r>
    </w:p>
    <w:p w14:paraId="79876CC1">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46DF6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21.法律适用</w:t>
      </w:r>
    </w:p>
    <w:p w14:paraId="109ABB3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21.1本合同的订立、生效、解释、履行及与本合同有关的争议解决，均适用法律、行政法规。</w:t>
      </w:r>
    </w:p>
    <w:p w14:paraId="4A5D1BD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21.2本合同条款与法律、行政法规的强制性规定不一致的，双方当事人应按照法律、行政法规的强制性规定修改本合同的相关条款。</w:t>
      </w:r>
    </w:p>
    <w:p w14:paraId="629278A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22.通知</w:t>
      </w:r>
    </w:p>
    <w:p w14:paraId="6CFB426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22.1本合同任何一方向对方发出的通知、信件、数据电文等，应当发送至本合同第一部分《政府采购合同协议书》所约定的通讯地址、联系人、联系电话或电子邮箱。</w:t>
      </w:r>
    </w:p>
    <w:p w14:paraId="32FB830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22.2一方当事人变更名称、住所、联系人、联系电话或电子邮箱等信息的，应当在变更后3日内及时书面通知对方，对方实际收到变更通知前的送达仍为有效送达。</w:t>
      </w:r>
    </w:p>
    <w:p w14:paraId="06802CD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22.3本合同一方给另一方的通知均应采用书面形式，传真或快递送到本合同中规定的对方的地址和办理签收手续。</w:t>
      </w:r>
    </w:p>
    <w:p w14:paraId="7E567F4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22.4通知以送达之日或通知书中规定的生效之日起生效，两者中以较迟之日为准。</w:t>
      </w:r>
    </w:p>
    <w:p w14:paraId="4A393EC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合同未尽事项</w:t>
      </w:r>
    </w:p>
    <w:p w14:paraId="046D344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23.1合同未尽事项见</w:t>
      </w:r>
      <w:r>
        <w:rPr>
          <w:rFonts w:hint="eastAsia" w:ascii="宋体" w:hAnsi="宋体" w:eastAsia="宋体" w:cs="宋体"/>
          <w:b/>
          <w:bCs/>
          <w:sz w:val="24"/>
          <w:szCs w:val="24"/>
        </w:rPr>
        <w:t>【政府采购合同专用条款】</w:t>
      </w:r>
      <w:r>
        <w:rPr>
          <w:rFonts w:hint="eastAsia" w:ascii="宋体" w:hAnsi="宋体" w:eastAsia="宋体" w:cs="宋体"/>
          <w:sz w:val="24"/>
          <w:szCs w:val="24"/>
        </w:rPr>
        <w:t>。</w:t>
      </w:r>
    </w:p>
    <w:p w14:paraId="36C09D3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23.2合同附件与合同正文具有同等的法律效力。</w:t>
      </w:r>
    </w:p>
    <w:p w14:paraId="3DFA02A6">
      <w:pPr>
        <w:rPr>
          <w:rFonts w:hint="eastAsia" w:ascii="宋体" w:hAnsi="宋体" w:eastAsia="宋体" w:cs="宋体"/>
          <w:sz w:val="24"/>
          <w:szCs w:val="24"/>
        </w:rPr>
      </w:pPr>
      <w:r>
        <w:rPr>
          <w:rFonts w:hint="eastAsia" w:ascii="宋体" w:hAnsi="宋体" w:eastAsia="宋体" w:cs="宋体"/>
          <w:sz w:val="24"/>
          <w:szCs w:val="24"/>
        </w:rPr>
        <w:br w:type="page"/>
      </w:r>
    </w:p>
    <w:p w14:paraId="4C0B0EC1">
      <w:pPr>
        <w:pStyle w:val="3"/>
        <w:keepNext w:val="0"/>
        <w:keepLines w:val="0"/>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sz w:val="24"/>
          <w:szCs w:val="24"/>
        </w:rPr>
      </w:pPr>
      <w:bookmarkStart w:id="187" w:name="_Toc6206"/>
      <w:r>
        <w:rPr>
          <w:rFonts w:hint="eastAsia" w:ascii="宋体" w:hAnsi="宋体" w:eastAsia="宋体" w:cs="宋体"/>
          <w:sz w:val="24"/>
          <w:szCs w:val="24"/>
        </w:rPr>
        <w:t>第三节</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政府采购合同专用条款</w:t>
      </w:r>
      <w:bookmarkEnd w:id="185"/>
      <w:bookmarkEnd w:id="187"/>
    </w:p>
    <w:tbl>
      <w:tblPr>
        <w:tblStyle w:val="12"/>
        <w:tblW w:w="4998"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1699"/>
        <w:gridCol w:w="1949"/>
        <w:gridCol w:w="5636"/>
      </w:tblGrid>
      <w:tr w14:paraId="2A85E4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59EADDFC">
            <w:pPr>
              <w:rPr>
                <w:rFonts w:hint="eastAsia" w:ascii="宋体" w:hAnsi="宋体" w:eastAsia="宋体" w:cs="宋体"/>
                <w:sz w:val="21"/>
                <w:szCs w:val="21"/>
              </w:rPr>
            </w:pPr>
            <w:r>
              <w:rPr>
                <w:rFonts w:hint="eastAsia" w:ascii="宋体" w:hAnsi="宋体" w:eastAsia="宋体" w:cs="宋体"/>
                <w:sz w:val="21"/>
                <w:szCs w:val="21"/>
              </w:rPr>
              <w:t>第二节</w:t>
            </w:r>
          </w:p>
          <w:p w14:paraId="0B4BCFE8">
            <w:pPr>
              <w:rPr>
                <w:rFonts w:hint="eastAsia" w:ascii="宋体" w:hAnsi="宋体" w:eastAsia="宋体" w:cs="宋体"/>
                <w:sz w:val="21"/>
                <w:szCs w:val="21"/>
              </w:rPr>
            </w:pPr>
            <w:r>
              <w:rPr>
                <w:rFonts w:hint="eastAsia" w:ascii="宋体" w:hAnsi="宋体" w:eastAsia="宋体" w:cs="宋体"/>
                <w:sz w:val="21"/>
                <w:szCs w:val="21"/>
              </w:rPr>
              <w:t>第1.2（6）项</w:t>
            </w:r>
          </w:p>
        </w:tc>
        <w:tc>
          <w:tcPr>
            <w:tcW w:w="1049" w:type="pct"/>
            <w:vAlign w:val="center"/>
          </w:tcPr>
          <w:p w14:paraId="0E2BBED2">
            <w:pPr>
              <w:rPr>
                <w:rFonts w:hint="eastAsia" w:ascii="宋体" w:hAnsi="宋体" w:eastAsia="宋体" w:cs="宋体"/>
                <w:sz w:val="21"/>
                <w:szCs w:val="21"/>
              </w:rPr>
            </w:pPr>
            <w:r>
              <w:rPr>
                <w:rFonts w:hint="eastAsia" w:ascii="宋体" w:hAnsi="宋体" w:eastAsia="宋体" w:cs="宋体"/>
                <w:sz w:val="21"/>
                <w:szCs w:val="21"/>
              </w:rPr>
              <w:t>联合体具体要求</w:t>
            </w:r>
          </w:p>
        </w:tc>
        <w:tc>
          <w:tcPr>
            <w:tcW w:w="3034" w:type="pct"/>
            <w:vAlign w:val="center"/>
          </w:tcPr>
          <w:p w14:paraId="6D9F2873">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0A5938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915" w:type="pct"/>
            <w:vAlign w:val="center"/>
          </w:tcPr>
          <w:p w14:paraId="7D286AD7">
            <w:pPr>
              <w:rPr>
                <w:rFonts w:hint="eastAsia" w:ascii="宋体" w:hAnsi="宋体" w:eastAsia="宋体" w:cs="宋体"/>
                <w:sz w:val="21"/>
                <w:szCs w:val="21"/>
              </w:rPr>
            </w:pPr>
            <w:r>
              <w:rPr>
                <w:rFonts w:hint="eastAsia" w:ascii="宋体" w:hAnsi="宋体" w:eastAsia="宋体" w:cs="宋体"/>
                <w:sz w:val="21"/>
                <w:szCs w:val="21"/>
              </w:rPr>
              <w:t>第二节</w:t>
            </w:r>
          </w:p>
          <w:p w14:paraId="063D45B1">
            <w:pPr>
              <w:rPr>
                <w:rFonts w:hint="eastAsia" w:ascii="宋体" w:hAnsi="宋体" w:eastAsia="宋体" w:cs="宋体"/>
                <w:sz w:val="21"/>
                <w:szCs w:val="21"/>
              </w:rPr>
            </w:pPr>
            <w:r>
              <w:rPr>
                <w:rFonts w:hint="eastAsia" w:ascii="宋体" w:hAnsi="宋体" w:eastAsia="宋体" w:cs="宋体"/>
                <w:sz w:val="21"/>
                <w:szCs w:val="21"/>
              </w:rPr>
              <w:t>第1.2（7）项</w:t>
            </w:r>
          </w:p>
        </w:tc>
        <w:tc>
          <w:tcPr>
            <w:tcW w:w="1049" w:type="pct"/>
            <w:vAlign w:val="center"/>
          </w:tcPr>
          <w:p w14:paraId="3FAAA06A">
            <w:pPr>
              <w:rPr>
                <w:rFonts w:hint="eastAsia" w:ascii="宋体" w:hAnsi="宋体" w:eastAsia="宋体" w:cs="宋体"/>
                <w:sz w:val="21"/>
                <w:szCs w:val="21"/>
              </w:rPr>
            </w:pPr>
            <w:r>
              <w:rPr>
                <w:rFonts w:hint="eastAsia" w:ascii="宋体" w:hAnsi="宋体" w:eastAsia="宋体" w:cs="宋体"/>
                <w:sz w:val="21"/>
                <w:szCs w:val="21"/>
              </w:rPr>
              <w:t>其他术语解释</w:t>
            </w:r>
          </w:p>
        </w:tc>
        <w:tc>
          <w:tcPr>
            <w:tcW w:w="3034" w:type="pct"/>
            <w:vAlign w:val="center"/>
          </w:tcPr>
          <w:p w14:paraId="76E431F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54DD36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4EE2C001">
            <w:pPr>
              <w:rPr>
                <w:rFonts w:hint="eastAsia" w:ascii="宋体" w:hAnsi="宋体" w:eastAsia="宋体" w:cs="宋体"/>
                <w:sz w:val="21"/>
                <w:szCs w:val="21"/>
              </w:rPr>
            </w:pPr>
            <w:r>
              <w:rPr>
                <w:rFonts w:hint="eastAsia" w:ascii="宋体" w:hAnsi="宋体" w:eastAsia="宋体" w:cs="宋体"/>
                <w:sz w:val="21"/>
                <w:szCs w:val="21"/>
              </w:rPr>
              <w:t>第二节</w:t>
            </w:r>
          </w:p>
          <w:p w14:paraId="7ED3EC04">
            <w:pPr>
              <w:rPr>
                <w:rFonts w:hint="eastAsia" w:ascii="宋体" w:hAnsi="宋体" w:eastAsia="宋体" w:cs="宋体"/>
                <w:sz w:val="21"/>
                <w:szCs w:val="21"/>
              </w:rPr>
            </w:pPr>
            <w:r>
              <w:rPr>
                <w:rFonts w:hint="eastAsia" w:ascii="宋体" w:hAnsi="宋体" w:eastAsia="宋体" w:cs="宋体"/>
                <w:sz w:val="21"/>
                <w:szCs w:val="21"/>
              </w:rPr>
              <w:t>第4.4款</w:t>
            </w:r>
          </w:p>
        </w:tc>
        <w:tc>
          <w:tcPr>
            <w:tcW w:w="1049" w:type="pct"/>
            <w:vAlign w:val="center"/>
          </w:tcPr>
          <w:p w14:paraId="25E6A1A8">
            <w:pPr>
              <w:rPr>
                <w:rFonts w:hint="eastAsia" w:ascii="宋体" w:hAnsi="宋体" w:eastAsia="宋体" w:cs="宋体"/>
                <w:sz w:val="21"/>
                <w:szCs w:val="21"/>
              </w:rPr>
            </w:pPr>
            <w:r>
              <w:rPr>
                <w:rFonts w:hint="eastAsia" w:ascii="宋体" w:hAnsi="宋体" w:eastAsia="宋体" w:cs="宋体"/>
                <w:sz w:val="21"/>
                <w:szCs w:val="21"/>
              </w:rPr>
              <w:t>履约验收中甲方提出异议或作出说明的期限</w:t>
            </w:r>
          </w:p>
        </w:tc>
        <w:tc>
          <w:tcPr>
            <w:tcW w:w="3034" w:type="pct"/>
            <w:vAlign w:val="center"/>
          </w:tcPr>
          <w:p w14:paraId="6F6DBF4D">
            <w:pPr>
              <w:rPr>
                <w:rFonts w:hint="eastAsia" w:ascii="宋体" w:hAnsi="宋体" w:eastAsia="宋体" w:cs="宋体"/>
                <w:sz w:val="21"/>
                <w:szCs w:val="21"/>
              </w:rPr>
            </w:pPr>
            <w:r>
              <w:rPr>
                <w:rFonts w:hint="eastAsia" w:ascii="宋体" w:hAnsi="宋体" w:eastAsia="宋体" w:cs="宋体"/>
                <w:color w:val="0000FF"/>
                <w:sz w:val="21"/>
                <w:szCs w:val="21"/>
              </w:rPr>
              <w:t>甲方需在验收过程中或验收报告签署前2个工作日内提出异议，对供应商相关疑问需在收到后3个工作日内作出书面说明，无约定时对货物质量异议需在发现问题的合理期限内提出，有质量保证期的在质保期内提出。</w:t>
            </w:r>
          </w:p>
        </w:tc>
      </w:tr>
      <w:tr w14:paraId="777593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55FB9D7B">
            <w:pPr>
              <w:rPr>
                <w:rFonts w:hint="eastAsia" w:ascii="宋体" w:hAnsi="宋体" w:eastAsia="宋体" w:cs="宋体"/>
                <w:sz w:val="21"/>
                <w:szCs w:val="21"/>
              </w:rPr>
            </w:pPr>
            <w:r>
              <w:rPr>
                <w:rFonts w:hint="eastAsia" w:ascii="宋体" w:hAnsi="宋体" w:eastAsia="宋体" w:cs="宋体"/>
                <w:sz w:val="21"/>
                <w:szCs w:val="21"/>
              </w:rPr>
              <w:t>第二节</w:t>
            </w:r>
          </w:p>
          <w:p w14:paraId="7BDD8D8D">
            <w:pPr>
              <w:rPr>
                <w:rFonts w:hint="eastAsia" w:ascii="宋体" w:hAnsi="宋体" w:eastAsia="宋体" w:cs="宋体"/>
                <w:sz w:val="21"/>
                <w:szCs w:val="21"/>
              </w:rPr>
            </w:pPr>
            <w:r>
              <w:rPr>
                <w:rFonts w:hint="eastAsia" w:ascii="宋体" w:hAnsi="宋体" w:eastAsia="宋体" w:cs="宋体"/>
                <w:sz w:val="21"/>
                <w:szCs w:val="21"/>
              </w:rPr>
              <w:t>第4.6款</w:t>
            </w:r>
          </w:p>
        </w:tc>
        <w:tc>
          <w:tcPr>
            <w:tcW w:w="1049" w:type="pct"/>
            <w:vAlign w:val="center"/>
          </w:tcPr>
          <w:p w14:paraId="14C64E91">
            <w:pPr>
              <w:rPr>
                <w:rFonts w:hint="eastAsia" w:ascii="宋体" w:hAnsi="宋体" w:eastAsia="宋体" w:cs="宋体"/>
                <w:sz w:val="21"/>
                <w:szCs w:val="21"/>
              </w:rPr>
            </w:pPr>
            <w:r>
              <w:rPr>
                <w:rFonts w:hint="eastAsia" w:ascii="宋体" w:hAnsi="宋体" w:eastAsia="宋体" w:cs="宋体"/>
                <w:sz w:val="21"/>
                <w:szCs w:val="21"/>
              </w:rPr>
              <w:t>约定甲方承担的其他义务和责任</w:t>
            </w:r>
          </w:p>
        </w:tc>
        <w:tc>
          <w:tcPr>
            <w:tcW w:w="3034" w:type="pct"/>
            <w:vAlign w:val="center"/>
          </w:tcPr>
          <w:p w14:paraId="663821C3">
            <w:p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207B24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43DB730B">
            <w:pPr>
              <w:rPr>
                <w:rFonts w:hint="eastAsia" w:ascii="宋体" w:hAnsi="宋体" w:eastAsia="宋体" w:cs="宋体"/>
                <w:sz w:val="21"/>
                <w:szCs w:val="21"/>
              </w:rPr>
            </w:pPr>
            <w:r>
              <w:rPr>
                <w:rFonts w:hint="eastAsia" w:ascii="宋体" w:hAnsi="宋体" w:eastAsia="宋体" w:cs="宋体"/>
                <w:sz w:val="21"/>
                <w:szCs w:val="21"/>
              </w:rPr>
              <w:t>第二节</w:t>
            </w:r>
          </w:p>
          <w:p w14:paraId="092D9B6C">
            <w:pPr>
              <w:rPr>
                <w:rFonts w:hint="eastAsia" w:ascii="宋体" w:hAnsi="宋体" w:eastAsia="宋体" w:cs="宋体"/>
                <w:sz w:val="21"/>
                <w:szCs w:val="21"/>
              </w:rPr>
            </w:pPr>
            <w:r>
              <w:rPr>
                <w:rFonts w:hint="eastAsia" w:ascii="宋体" w:hAnsi="宋体" w:eastAsia="宋体" w:cs="宋体"/>
                <w:sz w:val="21"/>
                <w:szCs w:val="21"/>
              </w:rPr>
              <w:t>第5.4款</w:t>
            </w:r>
          </w:p>
        </w:tc>
        <w:tc>
          <w:tcPr>
            <w:tcW w:w="1049" w:type="pct"/>
            <w:vAlign w:val="center"/>
          </w:tcPr>
          <w:p w14:paraId="361FD590">
            <w:pPr>
              <w:rPr>
                <w:rFonts w:hint="eastAsia" w:ascii="宋体" w:hAnsi="宋体" w:eastAsia="宋体" w:cs="宋体"/>
                <w:sz w:val="21"/>
                <w:szCs w:val="21"/>
              </w:rPr>
            </w:pPr>
            <w:r>
              <w:rPr>
                <w:rFonts w:hint="eastAsia" w:ascii="宋体" w:hAnsi="宋体" w:eastAsia="宋体" w:cs="宋体"/>
                <w:sz w:val="21"/>
                <w:szCs w:val="21"/>
              </w:rPr>
              <w:t>约定乙方承担的其他义务和责任</w:t>
            </w:r>
          </w:p>
        </w:tc>
        <w:tc>
          <w:tcPr>
            <w:tcW w:w="3034" w:type="pct"/>
            <w:vAlign w:val="center"/>
          </w:tcPr>
          <w:p w14:paraId="3D29690E">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6A9A98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41DE64B8">
            <w:pPr>
              <w:rPr>
                <w:rFonts w:hint="eastAsia" w:ascii="宋体" w:hAnsi="宋体" w:eastAsia="宋体" w:cs="宋体"/>
                <w:sz w:val="21"/>
                <w:szCs w:val="21"/>
              </w:rPr>
            </w:pPr>
            <w:r>
              <w:rPr>
                <w:rFonts w:hint="eastAsia" w:ascii="宋体" w:hAnsi="宋体" w:eastAsia="宋体" w:cs="宋体"/>
                <w:sz w:val="21"/>
                <w:szCs w:val="21"/>
              </w:rPr>
              <w:t>第二节</w:t>
            </w:r>
          </w:p>
          <w:p w14:paraId="33C73054">
            <w:pPr>
              <w:rPr>
                <w:rFonts w:hint="eastAsia" w:ascii="宋体" w:hAnsi="宋体" w:eastAsia="宋体" w:cs="宋体"/>
                <w:sz w:val="21"/>
                <w:szCs w:val="21"/>
              </w:rPr>
            </w:pPr>
            <w:r>
              <w:rPr>
                <w:rFonts w:hint="eastAsia" w:ascii="宋体" w:hAnsi="宋体" w:eastAsia="宋体" w:cs="宋体"/>
                <w:sz w:val="21"/>
                <w:szCs w:val="21"/>
              </w:rPr>
              <w:t>第6.1款</w:t>
            </w:r>
          </w:p>
        </w:tc>
        <w:tc>
          <w:tcPr>
            <w:tcW w:w="1049" w:type="pct"/>
            <w:vAlign w:val="center"/>
          </w:tcPr>
          <w:p w14:paraId="393E3A57">
            <w:pPr>
              <w:rPr>
                <w:rFonts w:hint="eastAsia" w:ascii="宋体" w:hAnsi="宋体" w:eastAsia="宋体" w:cs="宋体"/>
                <w:sz w:val="21"/>
                <w:szCs w:val="21"/>
              </w:rPr>
            </w:pPr>
            <w:r>
              <w:rPr>
                <w:rFonts w:hint="eastAsia" w:ascii="宋体" w:hAnsi="宋体" w:eastAsia="宋体" w:cs="宋体"/>
                <w:sz w:val="21"/>
                <w:szCs w:val="21"/>
              </w:rPr>
              <w:t>履行合同义务的顺序</w:t>
            </w:r>
          </w:p>
        </w:tc>
        <w:tc>
          <w:tcPr>
            <w:tcW w:w="3034" w:type="pct"/>
            <w:vAlign w:val="center"/>
          </w:tcPr>
          <w:p w14:paraId="3E0359AF">
            <w:pPr>
              <w:rPr>
                <w:rFonts w:hint="eastAsia" w:ascii="宋体" w:hAnsi="宋体" w:eastAsia="宋体" w:cs="宋体"/>
                <w:sz w:val="21"/>
                <w:szCs w:val="21"/>
              </w:rPr>
            </w:pPr>
            <w:r>
              <w:rPr>
                <w:rFonts w:hint="eastAsia" w:ascii="宋体" w:hAnsi="宋体" w:eastAsia="宋体" w:cs="宋体"/>
                <w:color w:val="0000FF"/>
                <w:sz w:val="21"/>
                <w:szCs w:val="21"/>
              </w:rPr>
              <w:t>按“供应商依约备货发货→甲方验收入库（</w:t>
            </w:r>
            <w:r>
              <w:rPr>
                <w:rFonts w:hint="eastAsia" w:ascii="宋体" w:hAnsi="宋体" w:eastAsia="宋体" w:cs="宋体"/>
                <w:color w:val="0000FF"/>
                <w:sz w:val="21"/>
                <w:szCs w:val="21"/>
                <w:lang w:val="en-US" w:eastAsia="zh-CN"/>
              </w:rPr>
              <w:t>需安装/</w:t>
            </w:r>
            <w:r>
              <w:rPr>
                <w:rFonts w:hint="eastAsia" w:ascii="宋体" w:hAnsi="宋体" w:eastAsia="宋体" w:cs="宋体"/>
                <w:color w:val="0000FF"/>
                <w:sz w:val="21"/>
                <w:szCs w:val="21"/>
              </w:rPr>
              <w:t>信息类产品同步完成安装调试）→双方签署验收合格文件→甲方按约定支付款项→供应商履行后续质保及售后服务”的顺序履行合同义务。</w:t>
            </w:r>
          </w:p>
        </w:tc>
      </w:tr>
      <w:tr w14:paraId="17C6BF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915" w:type="pct"/>
            <w:vMerge w:val="restart"/>
            <w:vAlign w:val="center"/>
          </w:tcPr>
          <w:p w14:paraId="547991D3">
            <w:pPr>
              <w:rPr>
                <w:rFonts w:hint="eastAsia" w:ascii="宋体" w:hAnsi="宋体" w:eastAsia="宋体" w:cs="宋体"/>
                <w:sz w:val="21"/>
                <w:szCs w:val="21"/>
              </w:rPr>
            </w:pPr>
            <w:r>
              <w:rPr>
                <w:rFonts w:hint="eastAsia" w:ascii="宋体" w:hAnsi="宋体" w:eastAsia="宋体" w:cs="宋体"/>
                <w:sz w:val="21"/>
                <w:szCs w:val="21"/>
              </w:rPr>
              <w:t>第二节</w:t>
            </w:r>
          </w:p>
          <w:p w14:paraId="76D3B9DD">
            <w:pPr>
              <w:rPr>
                <w:rFonts w:hint="eastAsia" w:ascii="宋体" w:hAnsi="宋体" w:eastAsia="宋体" w:cs="宋体"/>
                <w:sz w:val="21"/>
                <w:szCs w:val="21"/>
              </w:rPr>
            </w:pPr>
            <w:r>
              <w:rPr>
                <w:rFonts w:hint="eastAsia" w:ascii="宋体" w:hAnsi="宋体" w:eastAsia="宋体" w:cs="宋体"/>
                <w:sz w:val="21"/>
                <w:szCs w:val="21"/>
              </w:rPr>
              <w:t>第7.1款</w:t>
            </w:r>
          </w:p>
        </w:tc>
        <w:tc>
          <w:tcPr>
            <w:tcW w:w="1049" w:type="pct"/>
            <w:vAlign w:val="center"/>
          </w:tcPr>
          <w:p w14:paraId="495BB5DC">
            <w:pPr>
              <w:rPr>
                <w:rFonts w:hint="eastAsia" w:ascii="宋体" w:hAnsi="宋体" w:eastAsia="宋体" w:cs="宋体"/>
                <w:sz w:val="21"/>
                <w:szCs w:val="21"/>
              </w:rPr>
            </w:pPr>
            <w:r>
              <w:rPr>
                <w:rFonts w:hint="eastAsia" w:ascii="宋体" w:hAnsi="宋体" w:eastAsia="宋体" w:cs="宋体"/>
                <w:sz w:val="21"/>
                <w:szCs w:val="21"/>
              </w:rPr>
              <w:t>包装特殊要求</w:t>
            </w:r>
          </w:p>
        </w:tc>
        <w:tc>
          <w:tcPr>
            <w:tcW w:w="3034" w:type="pct"/>
            <w:vAlign w:val="center"/>
          </w:tcPr>
          <w:p w14:paraId="74101E3E">
            <w:pPr>
              <w:rPr>
                <w:rFonts w:hint="eastAsia" w:ascii="宋体" w:hAnsi="宋体" w:eastAsia="宋体" w:cs="宋体"/>
                <w:sz w:val="21"/>
                <w:szCs w:val="21"/>
              </w:rPr>
            </w:pPr>
            <w:r>
              <w:rPr>
                <w:rFonts w:hint="eastAsia" w:ascii="宋体" w:hAnsi="宋体" w:eastAsia="宋体" w:cs="宋体"/>
                <w:sz w:val="21"/>
                <w:szCs w:val="21"/>
              </w:rPr>
              <w:t>本项目中涉及商品包装和快递包装的，金属件</w:t>
            </w:r>
            <w:r>
              <w:rPr>
                <w:rFonts w:hint="eastAsia" w:ascii="宋体" w:hAnsi="宋体" w:eastAsia="宋体" w:cs="宋体"/>
                <w:sz w:val="21"/>
                <w:szCs w:val="21"/>
                <w:lang w:eastAsia="zh-CN"/>
              </w:rPr>
              <w:t>：</w:t>
            </w:r>
            <w:r>
              <w:rPr>
                <w:rFonts w:hint="eastAsia" w:ascii="宋体" w:hAnsi="宋体" w:eastAsia="宋体" w:cs="宋体"/>
                <w:sz w:val="21"/>
                <w:szCs w:val="21"/>
              </w:rPr>
              <w:t>使用泡泡纸覆盖包装防止碰撞；板式件</w:t>
            </w:r>
            <w:r>
              <w:rPr>
                <w:rFonts w:hint="eastAsia" w:ascii="宋体" w:hAnsi="宋体" w:eastAsia="宋体" w:cs="宋体"/>
                <w:sz w:val="21"/>
                <w:szCs w:val="21"/>
                <w:lang w:eastAsia="zh-CN"/>
              </w:rPr>
              <w:t>：</w:t>
            </w:r>
            <w:r>
              <w:rPr>
                <w:rFonts w:hint="eastAsia" w:ascii="宋体" w:hAnsi="宋体" w:eastAsia="宋体" w:cs="宋体"/>
                <w:sz w:val="21"/>
                <w:szCs w:val="21"/>
              </w:rPr>
              <w:t>不同板件用捆扎带分类打包，边角处用瓦楞纸覆盖，防止损坏；塑料件和五金件</w:t>
            </w:r>
            <w:r>
              <w:rPr>
                <w:rFonts w:hint="eastAsia" w:ascii="宋体" w:hAnsi="宋体" w:eastAsia="宋体" w:cs="宋体"/>
                <w:sz w:val="21"/>
                <w:szCs w:val="21"/>
                <w:lang w:eastAsia="zh-CN"/>
              </w:rPr>
              <w:t>：</w:t>
            </w:r>
            <w:r>
              <w:rPr>
                <w:rFonts w:hint="eastAsia" w:ascii="宋体" w:hAnsi="宋体" w:eastAsia="宋体" w:cs="宋体"/>
                <w:sz w:val="21"/>
                <w:szCs w:val="21"/>
              </w:rPr>
              <w:t>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C196721">
            <w:pPr>
              <w:rPr>
                <w:rFonts w:hint="eastAsia" w:ascii="宋体" w:hAnsi="宋体" w:eastAsia="宋体" w:cs="宋体"/>
                <w:sz w:val="21"/>
                <w:szCs w:val="21"/>
              </w:rPr>
            </w:pPr>
            <w:r>
              <w:rPr>
                <w:rFonts w:hint="eastAsia" w:ascii="宋体" w:hAnsi="宋体" w:eastAsia="宋体" w:cs="宋体"/>
                <w:sz w:val="21"/>
                <w:szCs w:val="21"/>
              </w:rPr>
              <w:t>1.商品包装层数不得超过3层，空隙率不大于40%；</w:t>
            </w:r>
          </w:p>
          <w:p w14:paraId="387738A3">
            <w:pPr>
              <w:rPr>
                <w:rFonts w:hint="eastAsia" w:ascii="宋体" w:hAnsi="宋体" w:eastAsia="宋体" w:cs="宋体"/>
                <w:sz w:val="21"/>
                <w:szCs w:val="21"/>
              </w:rPr>
            </w:pPr>
            <w:r>
              <w:rPr>
                <w:rFonts w:hint="eastAsia" w:ascii="宋体" w:hAnsi="宋体" w:eastAsia="宋体" w:cs="宋体"/>
                <w:sz w:val="21"/>
                <w:szCs w:val="21"/>
              </w:rPr>
              <w:t>2.商品包装尽可能使用单一材质的包装材料，如因功能需求必需使用不同材质，不同材质间应便于分离；</w:t>
            </w:r>
          </w:p>
          <w:p w14:paraId="6477CD4B">
            <w:pPr>
              <w:rPr>
                <w:rFonts w:hint="eastAsia" w:ascii="宋体" w:hAnsi="宋体" w:eastAsia="宋体" w:cs="宋体"/>
                <w:sz w:val="21"/>
                <w:szCs w:val="21"/>
              </w:rPr>
            </w:pPr>
            <w:r>
              <w:rPr>
                <w:rFonts w:hint="eastAsia" w:ascii="宋体" w:hAnsi="宋体" w:eastAsia="宋体" w:cs="宋体"/>
                <w:sz w:val="21"/>
                <w:szCs w:val="21"/>
              </w:rPr>
              <w:t>3.商品包装中铅、汞、镉、六价铬的总含量应不大于100mg/kg；</w:t>
            </w:r>
          </w:p>
          <w:p w14:paraId="3496C316">
            <w:pPr>
              <w:rPr>
                <w:rFonts w:hint="eastAsia" w:ascii="宋体" w:hAnsi="宋体" w:eastAsia="宋体" w:cs="宋体"/>
                <w:sz w:val="21"/>
                <w:szCs w:val="21"/>
              </w:rPr>
            </w:pPr>
            <w:r>
              <w:rPr>
                <w:rFonts w:hint="eastAsia" w:ascii="宋体" w:hAnsi="宋体" w:eastAsia="宋体" w:cs="宋体"/>
                <w:sz w:val="21"/>
                <w:szCs w:val="21"/>
              </w:rPr>
              <w:t>4.商品包装印刷使用的油墨中挥发性有机化合物</w:t>
            </w:r>
            <w:r>
              <w:rPr>
                <w:rFonts w:hint="eastAsia" w:ascii="宋体" w:hAnsi="宋体" w:eastAsia="宋体" w:cs="宋体"/>
                <w:sz w:val="21"/>
                <w:szCs w:val="21"/>
                <w:lang w:eastAsia="zh-CN"/>
              </w:rPr>
              <w:t>（</w:t>
            </w:r>
            <w:r>
              <w:rPr>
                <w:rFonts w:hint="eastAsia" w:ascii="宋体" w:hAnsi="宋体" w:eastAsia="宋体" w:cs="宋体"/>
                <w:sz w:val="21"/>
                <w:szCs w:val="21"/>
              </w:rPr>
              <w:t>VOCs</w:t>
            </w:r>
            <w:r>
              <w:rPr>
                <w:rFonts w:hint="eastAsia" w:ascii="宋体" w:hAnsi="宋体" w:eastAsia="宋体" w:cs="宋体"/>
                <w:sz w:val="21"/>
                <w:szCs w:val="21"/>
                <w:lang w:eastAsia="zh-CN"/>
              </w:rPr>
              <w:t>）</w:t>
            </w:r>
            <w:r>
              <w:rPr>
                <w:rFonts w:hint="eastAsia" w:ascii="宋体" w:hAnsi="宋体" w:eastAsia="宋体" w:cs="宋体"/>
                <w:sz w:val="21"/>
                <w:szCs w:val="21"/>
              </w:rPr>
              <w:t>含量应不大于5%（以重量计）；</w:t>
            </w:r>
          </w:p>
          <w:p w14:paraId="0EC40190">
            <w:pPr>
              <w:rPr>
                <w:rFonts w:hint="eastAsia" w:ascii="宋体" w:hAnsi="宋体" w:eastAsia="宋体" w:cs="宋体"/>
                <w:sz w:val="21"/>
                <w:szCs w:val="21"/>
              </w:rPr>
            </w:pPr>
            <w:r>
              <w:rPr>
                <w:rFonts w:hint="eastAsia" w:ascii="宋体" w:hAnsi="宋体" w:eastAsia="宋体" w:cs="宋体"/>
                <w:sz w:val="21"/>
                <w:szCs w:val="21"/>
              </w:rPr>
              <w:t>5.塑料材质商品包装上呈现的印刷颜色不得超过6色；</w:t>
            </w:r>
          </w:p>
          <w:p w14:paraId="595D9F1C">
            <w:pPr>
              <w:rPr>
                <w:rFonts w:hint="eastAsia" w:ascii="宋体" w:hAnsi="宋体" w:eastAsia="宋体" w:cs="宋体"/>
                <w:sz w:val="21"/>
                <w:szCs w:val="21"/>
              </w:rPr>
            </w:pPr>
            <w:r>
              <w:rPr>
                <w:rFonts w:hint="eastAsia" w:ascii="宋体" w:hAnsi="宋体" w:eastAsia="宋体" w:cs="宋体"/>
                <w:sz w:val="21"/>
                <w:szCs w:val="21"/>
              </w:rPr>
              <w:t>6.纸质商品包装应使用75%以上的可再生纤维原料生产；</w:t>
            </w:r>
          </w:p>
          <w:p w14:paraId="3A0CE1BA">
            <w:pPr>
              <w:rPr>
                <w:rFonts w:hint="eastAsia" w:ascii="宋体" w:hAnsi="宋体" w:eastAsia="宋体" w:cs="宋体"/>
                <w:sz w:val="21"/>
                <w:szCs w:val="21"/>
              </w:rPr>
            </w:pPr>
            <w:r>
              <w:rPr>
                <w:rFonts w:hint="eastAsia" w:ascii="宋体" w:hAnsi="宋体" w:eastAsia="宋体" w:cs="宋体"/>
                <w:sz w:val="21"/>
                <w:szCs w:val="21"/>
              </w:rPr>
              <w:t>7.木质商品包装的原料应来源于可持续性森林。</w:t>
            </w:r>
          </w:p>
          <w:p w14:paraId="3B890B7D">
            <w:pPr>
              <w:rPr>
                <w:rFonts w:hint="eastAsia" w:ascii="宋体" w:hAnsi="宋体" w:eastAsia="宋体" w:cs="宋体"/>
                <w:sz w:val="21"/>
                <w:szCs w:val="21"/>
              </w:rPr>
            </w:pPr>
            <w:r>
              <w:rPr>
                <w:rFonts w:hint="eastAsia" w:ascii="宋体" w:hAnsi="宋体" w:eastAsia="宋体" w:cs="宋体"/>
                <w:sz w:val="21"/>
                <w:szCs w:val="21"/>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pPr>
              <w:rPr>
                <w:rFonts w:hint="eastAsia" w:ascii="宋体" w:hAnsi="宋体" w:eastAsia="宋体" w:cs="宋体"/>
                <w:sz w:val="21"/>
                <w:szCs w:val="21"/>
              </w:rPr>
            </w:pPr>
            <w:r>
              <w:rPr>
                <w:rFonts w:hint="eastAsia" w:ascii="宋体" w:hAnsi="宋体" w:eastAsia="宋体" w:cs="宋体"/>
                <w:sz w:val="21"/>
                <w:szCs w:val="21"/>
              </w:rPr>
              <w:t>9每件包装箱内应附一份详细装箱单和质量合格凭证。</w:t>
            </w:r>
          </w:p>
        </w:tc>
      </w:tr>
      <w:tr w14:paraId="5ECEFB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915" w:type="pct"/>
            <w:vMerge w:val="continue"/>
            <w:vAlign w:val="center"/>
          </w:tcPr>
          <w:p w14:paraId="11407397">
            <w:pPr>
              <w:rPr>
                <w:rFonts w:hint="eastAsia" w:ascii="宋体" w:hAnsi="宋体" w:eastAsia="宋体" w:cs="宋体"/>
                <w:sz w:val="21"/>
                <w:szCs w:val="21"/>
              </w:rPr>
            </w:pPr>
          </w:p>
        </w:tc>
        <w:tc>
          <w:tcPr>
            <w:tcW w:w="1049" w:type="pct"/>
            <w:vAlign w:val="center"/>
          </w:tcPr>
          <w:p w14:paraId="75870E25">
            <w:pPr>
              <w:rPr>
                <w:rFonts w:hint="eastAsia" w:ascii="宋体" w:hAnsi="宋体" w:eastAsia="宋体" w:cs="宋体"/>
                <w:sz w:val="21"/>
                <w:szCs w:val="21"/>
              </w:rPr>
            </w:pPr>
            <w:r>
              <w:rPr>
                <w:rFonts w:hint="eastAsia" w:ascii="宋体" w:hAnsi="宋体" w:eastAsia="宋体" w:cs="宋体"/>
                <w:sz w:val="21"/>
                <w:szCs w:val="21"/>
              </w:rPr>
              <w:t>指定现场</w:t>
            </w:r>
          </w:p>
        </w:tc>
        <w:tc>
          <w:tcPr>
            <w:tcW w:w="3034" w:type="pct"/>
            <w:vAlign w:val="center"/>
          </w:tcPr>
          <w:p w14:paraId="3C7A5F63">
            <w:pPr>
              <w:rPr>
                <w:rFonts w:hint="eastAsia" w:ascii="宋体" w:hAnsi="宋体" w:eastAsia="宋体" w:cs="宋体"/>
                <w:sz w:val="21"/>
                <w:szCs w:val="21"/>
              </w:rPr>
            </w:pPr>
            <w:r>
              <w:rPr>
                <w:rFonts w:hint="eastAsia" w:ascii="宋体" w:hAnsi="宋体" w:eastAsia="宋体" w:cs="宋体"/>
                <w:color w:val="0000FF"/>
                <w:sz w:val="21"/>
                <w:szCs w:val="21"/>
                <w:u w:val="none"/>
                <w:lang w:val="en-US" w:eastAsia="zh-CN"/>
              </w:rPr>
              <w:t>采购人指定地点。</w:t>
            </w:r>
          </w:p>
        </w:tc>
      </w:tr>
      <w:tr w14:paraId="53128D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915" w:type="pct"/>
            <w:vAlign w:val="center"/>
          </w:tcPr>
          <w:p w14:paraId="3CA13BD7">
            <w:pPr>
              <w:rPr>
                <w:rFonts w:hint="eastAsia" w:ascii="宋体" w:hAnsi="宋体" w:eastAsia="宋体" w:cs="宋体"/>
                <w:sz w:val="21"/>
                <w:szCs w:val="21"/>
              </w:rPr>
            </w:pPr>
            <w:r>
              <w:rPr>
                <w:rFonts w:hint="eastAsia" w:ascii="宋体" w:hAnsi="宋体" w:eastAsia="宋体" w:cs="宋体"/>
                <w:sz w:val="21"/>
                <w:szCs w:val="21"/>
              </w:rPr>
              <w:t>第二节</w:t>
            </w:r>
          </w:p>
          <w:p w14:paraId="3FBF24C9">
            <w:pPr>
              <w:rPr>
                <w:rFonts w:hint="eastAsia" w:ascii="宋体" w:hAnsi="宋体" w:eastAsia="宋体" w:cs="宋体"/>
                <w:sz w:val="21"/>
                <w:szCs w:val="21"/>
              </w:rPr>
            </w:pPr>
            <w:r>
              <w:rPr>
                <w:rFonts w:hint="eastAsia" w:ascii="宋体" w:hAnsi="宋体" w:eastAsia="宋体" w:cs="宋体"/>
                <w:sz w:val="21"/>
                <w:szCs w:val="21"/>
              </w:rPr>
              <w:t>第7.2款</w:t>
            </w:r>
          </w:p>
        </w:tc>
        <w:tc>
          <w:tcPr>
            <w:tcW w:w="1049" w:type="pct"/>
            <w:vAlign w:val="center"/>
          </w:tcPr>
          <w:p w14:paraId="7936F644">
            <w:pPr>
              <w:rPr>
                <w:rFonts w:hint="eastAsia" w:ascii="宋体" w:hAnsi="宋体" w:eastAsia="宋体" w:cs="宋体"/>
                <w:sz w:val="21"/>
                <w:szCs w:val="21"/>
              </w:rPr>
            </w:pPr>
            <w:r>
              <w:rPr>
                <w:rFonts w:hint="eastAsia" w:ascii="宋体" w:hAnsi="宋体" w:eastAsia="宋体" w:cs="宋体"/>
                <w:sz w:val="21"/>
                <w:szCs w:val="21"/>
              </w:rPr>
              <w:t>运输特殊要求</w:t>
            </w:r>
          </w:p>
        </w:tc>
        <w:tc>
          <w:tcPr>
            <w:tcW w:w="3034" w:type="pct"/>
            <w:vAlign w:val="center"/>
          </w:tcPr>
          <w:p w14:paraId="1FC4FAC1">
            <w:pPr>
              <w:rPr>
                <w:rFonts w:hint="eastAsia" w:ascii="宋体" w:hAnsi="宋体" w:eastAsia="宋体" w:cs="宋体"/>
                <w:sz w:val="21"/>
                <w:szCs w:val="21"/>
              </w:rPr>
            </w:pPr>
            <w:r>
              <w:rPr>
                <w:rFonts w:hint="eastAsia" w:ascii="宋体" w:hAnsi="宋体" w:eastAsia="宋体" w:cs="宋体"/>
                <w:sz w:val="21"/>
                <w:szCs w:val="21"/>
              </w:rPr>
              <w:t>1.货物验收合格、交付使用并提供所需单据的日期视为交货日期。</w:t>
            </w:r>
          </w:p>
          <w:p w14:paraId="78CA1EE4">
            <w:pPr>
              <w:rPr>
                <w:rFonts w:hint="eastAsia" w:ascii="宋体" w:hAnsi="宋体" w:eastAsia="宋体" w:cs="宋体"/>
                <w:sz w:val="21"/>
                <w:szCs w:val="21"/>
              </w:rPr>
            </w:pPr>
            <w:r>
              <w:rPr>
                <w:rFonts w:hint="eastAsia" w:ascii="宋体" w:hAnsi="宋体" w:eastAsia="宋体" w:cs="宋体"/>
                <w:sz w:val="21"/>
                <w:szCs w:val="21"/>
              </w:rPr>
              <w:t>2.乙方在货物发运手续办理完毕后24小时内或货到48小时前通知甲方，以准备接货。（具体时间根据双方实际需求调整）</w:t>
            </w:r>
          </w:p>
          <w:p w14:paraId="08A617A2">
            <w:pPr>
              <w:rPr>
                <w:rFonts w:hint="eastAsia" w:ascii="宋体" w:hAnsi="宋体" w:eastAsia="宋体" w:cs="宋体"/>
                <w:sz w:val="21"/>
                <w:szCs w:val="21"/>
              </w:rPr>
            </w:pPr>
            <w:r>
              <w:rPr>
                <w:rFonts w:hint="eastAsia" w:ascii="宋体" w:hAnsi="宋体" w:eastAsia="宋体" w:cs="宋体"/>
                <w:sz w:val="21"/>
                <w:szCs w:val="21"/>
              </w:rPr>
              <w:t>3.乙方装运的货物不应超过合同规定的数量或重量。乙方应对超交数量或超重而产生的一切后果负责。</w:t>
            </w:r>
          </w:p>
          <w:p w14:paraId="319A00DC">
            <w:pPr>
              <w:rPr>
                <w:rFonts w:hint="eastAsia" w:ascii="宋体" w:hAnsi="宋体" w:eastAsia="宋体" w:cs="宋体"/>
                <w:sz w:val="21"/>
                <w:szCs w:val="21"/>
              </w:rPr>
            </w:pPr>
            <w:r>
              <w:rPr>
                <w:rFonts w:hint="eastAsia" w:ascii="宋体" w:hAnsi="宋体" w:eastAsia="宋体" w:cs="宋体"/>
                <w:sz w:val="21"/>
                <w:szCs w:val="21"/>
              </w:rPr>
              <w:t>4.货物在交付甲方前发生的风险均由乙方负责。</w:t>
            </w:r>
          </w:p>
        </w:tc>
      </w:tr>
      <w:tr w14:paraId="04C02E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915" w:type="pct"/>
            <w:vAlign w:val="center"/>
          </w:tcPr>
          <w:p w14:paraId="1EF2B122">
            <w:pPr>
              <w:rPr>
                <w:rFonts w:hint="eastAsia" w:ascii="宋体" w:hAnsi="宋体" w:eastAsia="宋体" w:cs="宋体"/>
                <w:sz w:val="21"/>
                <w:szCs w:val="21"/>
              </w:rPr>
            </w:pPr>
            <w:r>
              <w:rPr>
                <w:rFonts w:hint="eastAsia" w:ascii="宋体" w:hAnsi="宋体" w:eastAsia="宋体" w:cs="宋体"/>
                <w:sz w:val="21"/>
                <w:szCs w:val="21"/>
              </w:rPr>
              <w:t>第二节</w:t>
            </w:r>
          </w:p>
          <w:p w14:paraId="46D0D0B9">
            <w:pPr>
              <w:rPr>
                <w:rFonts w:hint="eastAsia" w:ascii="宋体" w:hAnsi="宋体" w:eastAsia="宋体" w:cs="宋体"/>
                <w:sz w:val="21"/>
                <w:szCs w:val="21"/>
              </w:rPr>
            </w:pPr>
            <w:r>
              <w:rPr>
                <w:rFonts w:hint="eastAsia" w:ascii="宋体" w:hAnsi="宋体" w:eastAsia="宋体" w:cs="宋体"/>
                <w:sz w:val="21"/>
                <w:szCs w:val="21"/>
              </w:rPr>
              <w:t>第7.3款</w:t>
            </w:r>
          </w:p>
        </w:tc>
        <w:tc>
          <w:tcPr>
            <w:tcW w:w="1049" w:type="pct"/>
            <w:vAlign w:val="center"/>
          </w:tcPr>
          <w:p w14:paraId="33FD0602">
            <w:pPr>
              <w:rPr>
                <w:rFonts w:hint="eastAsia" w:ascii="宋体" w:hAnsi="宋体" w:eastAsia="宋体" w:cs="宋体"/>
                <w:sz w:val="21"/>
                <w:szCs w:val="21"/>
              </w:rPr>
            </w:pPr>
            <w:r>
              <w:rPr>
                <w:rFonts w:hint="eastAsia" w:ascii="宋体" w:hAnsi="宋体" w:eastAsia="宋体" w:cs="宋体"/>
                <w:sz w:val="21"/>
                <w:szCs w:val="21"/>
              </w:rPr>
              <w:t>保险要求</w:t>
            </w:r>
          </w:p>
        </w:tc>
        <w:tc>
          <w:tcPr>
            <w:tcW w:w="3034" w:type="pct"/>
            <w:vAlign w:val="center"/>
          </w:tcPr>
          <w:p w14:paraId="476F8F01">
            <w:pPr>
              <w:rPr>
                <w:rFonts w:hint="eastAsia" w:ascii="宋体" w:hAnsi="宋体" w:eastAsia="宋体" w:cs="宋体"/>
                <w:sz w:val="21"/>
                <w:szCs w:val="21"/>
              </w:rPr>
            </w:pPr>
            <w:r>
              <w:rPr>
                <w:rFonts w:hint="eastAsia" w:ascii="宋体" w:hAnsi="宋体" w:eastAsia="宋体" w:cs="宋体"/>
                <w:sz w:val="21"/>
                <w:szCs w:val="21"/>
              </w:rPr>
              <w:t>货物交货前由乙方承担保险义务</w:t>
            </w:r>
          </w:p>
        </w:tc>
      </w:tr>
      <w:tr w14:paraId="692F7E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204211BD">
            <w:pPr>
              <w:rPr>
                <w:rFonts w:hint="eastAsia" w:ascii="宋体" w:hAnsi="宋体" w:eastAsia="宋体" w:cs="宋体"/>
                <w:sz w:val="21"/>
                <w:szCs w:val="21"/>
              </w:rPr>
            </w:pPr>
            <w:r>
              <w:rPr>
                <w:rFonts w:hint="eastAsia" w:ascii="宋体" w:hAnsi="宋体" w:eastAsia="宋体" w:cs="宋体"/>
                <w:sz w:val="21"/>
                <w:szCs w:val="21"/>
              </w:rPr>
              <w:t>第二节</w:t>
            </w:r>
          </w:p>
          <w:p w14:paraId="383EE93B">
            <w:pPr>
              <w:rPr>
                <w:rFonts w:hint="eastAsia" w:ascii="宋体" w:hAnsi="宋体" w:eastAsia="宋体" w:cs="宋体"/>
                <w:sz w:val="21"/>
                <w:szCs w:val="21"/>
              </w:rPr>
            </w:pPr>
            <w:r>
              <w:rPr>
                <w:rFonts w:hint="eastAsia" w:ascii="宋体" w:hAnsi="宋体" w:eastAsia="宋体" w:cs="宋体"/>
                <w:sz w:val="21"/>
                <w:szCs w:val="21"/>
              </w:rPr>
              <w:t>第8.2（1）项</w:t>
            </w:r>
          </w:p>
        </w:tc>
        <w:tc>
          <w:tcPr>
            <w:tcW w:w="1049" w:type="pct"/>
            <w:vAlign w:val="center"/>
          </w:tcPr>
          <w:p w14:paraId="4BE97693">
            <w:pPr>
              <w:rPr>
                <w:rFonts w:hint="eastAsia" w:ascii="宋体" w:hAnsi="宋体" w:eastAsia="宋体" w:cs="宋体"/>
                <w:sz w:val="21"/>
                <w:szCs w:val="21"/>
              </w:rPr>
            </w:pPr>
            <w:r>
              <w:rPr>
                <w:rFonts w:hint="eastAsia" w:ascii="宋体" w:hAnsi="宋体" w:eastAsia="宋体" w:cs="宋体"/>
                <w:sz w:val="21"/>
                <w:szCs w:val="21"/>
              </w:rPr>
              <w:t>质量保证期</w:t>
            </w:r>
          </w:p>
        </w:tc>
        <w:tc>
          <w:tcPr>
            <w:tcW w:w="3034" w:type="pct"/>
            <w:vAlign w:val="center"/>
          </w:tcPr>
          <w:p w14:paraId="1FADC72D">
            <w:pPr>
              <w:rPr>
                <w:rFonts w:hint="eastAsia" w:ascii="宋体" w:hAnsi="宋体" w:eastAsia="宋体" w:cs="宋体"/>
                <w:sz w:val="21"/>
                <w:szCs w:val="21"/>
              </w:rPr>
            </w:pPr>
            <w:r>
              <w:rPr>
                <w:rFonts w:hint="eastAsia" w:ascii="宋体" w:hAnsi="宋体" w:eastAsia="宋体" w:cs="宋体"/>
                <w:sz w:val="21"/>
                <w:szCs w:val="21"/>
              </w:rPr>
              <w:t>1.货物免费质保期</w:t>
            </w:r>
            <w:r>
              <w:rPr>
                <w:rFonts w:hint="eastAsia" w:ascii="宋体" w:hAnsi="宋体" w:eastAsia="宋体" w:cs="宋体"/>
                <w:sz w:val="21"/>
                <w:szCs w:val="21"/>
                <w:lang w:eastAsia="zh-CN"/>
              </w:rPr>
              <w:t>：</w:t>
            </w:r>
            <w:r>
              <w:rPr>
                <w:rFonts w:hint="eastAsia" w:ascii="宋体" w:hAnsi="宋体" w:eastAsia="宋体" w:cs="宋体"/>
                <w:color w:val="0000FF"/>
                <w:sz w:val="21"/>
                <w:szCs w:val="21"/>
                <w:lang w:eastAsia="zh-CN"/>
              </w:rPr>
              <w:t>常规耗材质保≥1 年、电子信息/灯具类质保≥3 年，且均自货物验收合格之日起算，国家/行业标准更高的从其规定</w:t>
            </w:r>
            <w:r>
              <w:rPr>
                <w:rFonts w:hint="eastAsia" w:ascii="宋体" w:hAnsi="宋体" w:eastAsia="宋体" w:cs="宋体"/>
                <w:sz w:val="21"/>
                <w:szCs w:val="21"/>
              </w:rPr>
              <w:t>。（自交货验收合格之日起计），因人为因素出现的故障不在免费保修范围内。超过保修期的机器设备，</w:t>
            </w:r>
            <w:r>
              <w:rPr>
                <w:rFonts w:hint="eastAsia" w:ascii="宋体" w:hAnsi="宋体" w:eastAsia="宋体" w:cs="宋体"/>
                <w:sz w:val="21"/>
                <w:szCs w:val="21"/>
                <w:lang w:eastAsia="zh-CN"/>
              </w:rPr>
              <w:t>终身维修</w:t>
            </w:r>
            <w:r>
              <w:rPr>
                <w:rFonts w:hint="eastAsia" w:ascii="宋体" w:hAnsi="宋体" w:eastAsia="宋体" w:cs="宋体"/>
                <w:sz w:val="21"/>
                <w:szCs w:val="21"/>
              </w:rPr>
              <w:t>，维修时只收部件成本费。</w:t>
            </w:r>
          </w:p>
        </w:tc>
      </w:tr>
      <w:tr w14:paraId="1E124A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0885F93D">
            <w:pPr>
              <w:rPr>
                <w:rFonts w:hint="eastAsia" w:ascii="宋体" w:hAnsi="宋体" w:eastAsia="宋体" w:cs="宋体"/>
                <w:sz w:val="21"/>
                <w:szCs w:val="21"/>
              </w:rPr>
            </w:pPr>
            <w:r>
              <w:rPr>
                <w:rFonts w:hint="eastAsia" w:ascii="宋体" w:hAnsi="宋体" w:eastAsia="宋体" w:cs="宋体"/>
                <w:sz w:val="21"/>
                <w:szCs w:val="21"/>
              </w:rPr>
              <w:t>第二节</w:t>
            </w:r>
          </w:p>
          <w:p w14:paraId="04C0F63F">
            <w:pPr>
              <w:rPr>
                <w:rFonts w:hint="eastAsia" w:ascii="宋体" w:hAnsi="宋体" w:eastAsia="宋体" w:cs="宋体"/>
                <w:sz w:val="21"/>
                <w:szCs w:val="21"/>
              </w:rPr>
            </w:pPr>
            <w:r>
              <w:rPr>
                <w:rFonts w:hint="eastAsia" w:ascii="宋体" w:hAnsi="宋体" w:eastAsia="宋体" w:cs="宋体"/>
                <w:sz w:val="21"/>
                <w:szCs w:val="21"/>
              </w:rPr>
              <w:t>第8.2（3）项</w:t>
            </w:r>
          </w:p>
        </w:tc>
        <w:tc>
          <w:tcPr>
            <w:tcW w:w="1049" w:type="pct"/>
            <w:vAlign w:val="center"/>
          </w:tcPr>
          <w:p w14:paraId="42CE12CC">
            <w:pPr>
              <w:rPr>
                <w:rFonts w:hint="eastAsia" w:ascii="宋体" w:hAnsi="宋体" w:eastAsia="宋体" w:cs="宋体"/>
                <w:sz w:val="21"/>
                <w:szCs w:val="21"/>
              </w:rPr>
            </w:pPr>
            <w:r>
              <w:rPr>
                <w:rFonts w:hint="eastAsia" w:ascii="宋体" w:hAnsi="宋体" w:eastAsia="宋体" w:cs="宋体"/>
                <w:sz w:val="21"/>
                <w:szCs w:val="21"/>
              </w:rPr>
              <w:t>货物质量缺陷</w:t>
            </w:r>
          </w:p>
          <w:p w14:paraId="7F5F11D3">
            <w:pPr>
              <w:rPr>
                <w:rFonts w:hint="eastAsia" w:ascii="宋体" w:hAnsi="宋体" w:eastAsia="宋体" w:cs="宋体"/>
                <w:sz w:val="21"/>
                <w:szCs w:val="21"/>
              </w:rPr>
            </w:pPr>
            <w:r>
              <w:rPr>
                <w:rFonts w:hint="eastAsia" w:ascii="宋体" w:hAnsi="宋体" w:eastAsia="宋体" w:cs="宋体"/>
                <w:sz w:val="21"/>
                <w:szCs w:val="21"/>
              </w:rPr>
              <w:t>响应时间</w:t>
            </w:r>
          </w:p>
        </w:tc>
        <w:tc>
          <w:tcPr>
            <w:tcW w:w="3034" w:type="pct"/>
            <w:vAlign w:val="center"/>
          </w:tcPr>
          <w:p w14:paraId="3F9EED50">
            <w:pPr>
              <w:rPr>
                <w:rFonts w:hint="eastAsia" w:ascii="宋体" w:hAnsi="宋体" w:eastAsia="宋体" w:cs="宋体"/>
                <w:sz w:val="21"/>
                <w:szCs w:val="21"/>
              </w:rPr>
            </w:pPr>
            <w:r>
              <w:rPr>
                <w:rFonts w:hint="eastAsia" w:ascii="宋体" w:hAnsi="宋体" w:eastAsia="宋体" w:cs="宋体"/>
                <w:sz w:val="21"/>
                <w:szCs w:val="21"/>
              </w:rPr>
              <w:t>如在使用过程中发生质量问题，乙方在接到甲方通知后在</w:t>
            </w:r>
            <w:r>
              <w:rPr>
                <w:rFonts w:hint="eastAsia" w:ascii="宋体" w:hAnsi="宋体" w:eastAsia="宋体" w:cs="宋体"/>
                <w:color w:val="0000FF"/>
                <w:sz w:val="21"/>
                <w:szCs w:val="21"/>
                <w:lang w:val="en-US" w:eastAsia="zh-CN"/>
              </w:rPr>
              <w:t>4</w:t>
            </w:r>
            <w:r>
              <w:rPr>
                <w:rFonts w:hint="eastAsia" w:ascii="宋体" w:hAnsi="宋体" w:eastAsia="宋体" w:cs="宋体"/>
                <w:sz w:val="21"/>
                <w:szCs w:val="21"/>
              </w:rPr>
              <w:t>小时内到达甲方现场。</w:t>
            </w:r>
          </w:p>
        </w:tc>
      </w:tr>
      <w:tr w14:paraId="4FBAB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31F22A20">
            <w:pPr>
              <w:rPr>
                <w:rFonts w:hint="eastAsia" w:ascii="宋体" w:hAnsi="宋体" w:eastAsia="宋体" w:cs="宋体"/>
                <w:sz w:val="21"/>
                <w:szCs w:val="21"/>
              </w:rPr>
            </w:pPr>
            <w:r>
              <w:rPr>
                <w:rFonts w:hint="eastAsia" w:ascii="宋体" w:hAnsi="宋体" w:eastAsia="宋体" w:cs="宋体"/>
                <w:sz w:val="21"/>
                <w:szCs w:val="21"/>
              </w:rPr>
              <w:t>第二节</w:t>
            </w:r>
          </w:p>
          <w:p w14:paraId="2DBDB4F8">
            <w:pPr>
              <w:rPr>
                <w:rFonts w:hint="eastAsia" w:ascii="宋体" w:hAnsi="宋体" w:eastAsia="宋体" w:cs="宋体"/>
                <w:sz w:val="21"/>
                <w:szCs w:val="21"/>
              </w:rPr>
            </w:pPr>
            <w:r>
              <w:rPr>
                <w:rFonts w:hint="eastAsia" w:ascii="宋体" w:hAnsi="宋体" w:eastAsia="宋体" w:cs="宋体"/>
                <w:sz w:val="21"/>
                <w:szCs w:val="21"/>
              </w:rPr>
              <w:t>第8款补充</w:t>
            </w:r>
          </w:p>
        </w:tc>
        <w:tc>
          <w:tcPr>
            <w:tcW w:w="1049" w:type="pct"/>
            <w:vAlign w:val="center"/>
          </w:tcPr>
          <w:p w14:paraId="46D5EF70">
            <w:pPr>
              <w:rPr>
                <w:rFonts w:hint="eastAsia" w:ascii="宋体" w:hAnsi="宋体" w:eastAsia="宋体" w:cs="宋体"/>
                <w:sz w:val="21"/>
                <w:szCs w:val="21"/>
              </w:rPr>
            </w:pPr>
            <w:r>
              <w:rPr>
                <w:rFonts w:hint="eastAsia" w:ascii="宋体" w:hAnsi="宋体" w:eastAsia="宋体" w:cs="宋体"/>
                <w:sz w:val="21"/>
                <w:szCs w:val="21"/>
              </w:rPr>
              <w:t>质量保证要求</w:t>
            </w:r>
          </w:p>
        </w:tc>
        <w:tc>
          <w:tcPr>
            <w:tcW w:w="3034" w:type="pct"/>
            <w:vAlign w:val="center"/>
          </w:tcPr>
          <w:p w14:paraId="45CC46F8">
            <w:pPr>
              <w:rPr>
                <w:rFonts w:hint="eastAsia" w:ascii="宋体" w:hAnsi="宋体" w:eastAsia="宋体" w:cs="宋体"/>
                <w:sz w:val="21"/>
                <w:szCs w:val="21"/>
              </w:rPr>
            </w:pPr>
            <w:r>
              <w:rPr>
                <w:rFonts w:hint="eastAsia" w:ascii="宋体" w:hAnsi="宋体" w:eastAsia="宋体" w:cs="宋体"/>
                <w:sz w:val="21"/>
                <w:szCs w:val="21"/>
              </w:rPr>
              <w:t>1.在质保期内，乙方应对货物出现的质量及安全问题负责处理解决并承担一切费用（因甲方不当使用的除外）。</w:t>
            </w:r>
          </w:p>
          <w:p w14:paraId="494108AC">
            <w:pPr>
              <w:rPr>
                <w:rFonts w:hint="eastAsia" w:ascii="宋体" w:hAnsi="宋体" w:eastAsia="宋体" w:cs="宋体"/>
                <w:sz w:val="21"/>
                <w:szCs w:val="21"/>
              </w:rPr>
            </w:pPr>
            <w:r>
              <w:rPr>
                <w:rFonts w:hint="eastAsia" w:ascii="宋体" w:hAnsi="宋体" w:eastAsia="宋体" w:cs="宋体"/>
                <w:sz w:val="21"/>
                <w:szCs w:val="21"/>
              </w:rPr>
              <w:t>2.乙方应按照国家有关法律法规规章和“三包”规定以及招标文件售后服务要求及投标文件售后服务承诺提供售后服务。</w:t>
            </w:r>
          </w:p>
          <w:p w14:paraId="7C9B7C0B">
            <w:pPr>
              <w:rPr>
                <w:rFonts w:hint="eastAsia" w:ascii="宋体" w:hAnsi="宋体" w:eastAsia="宋体" w:cs="宋体"/>
                <w:sz w:val="21"/>
                <w:szCs w:val="21"/>
              </w:rPr>
            </w:pPr>
            <w:r>
              <w:rPr>
                <w:rFonts w:hint="eastAsia" w:ascii="宋体" w:hAnsi="宋体" w:eastAsia="宋体" w:cs="宋体"/>
                <w:sz w:val="21"/>
                <w:szCs w:val="21"/>
              </w:rPr>
              <w:t>3.所有货物保修服务方式均为乙方上门保修，由乙方派员到货物使用现场维修，所产生的一切费用由乙方承担（双方视项目情况调整）。</w:t>
            </w:r>
          </w:p>
          <w:p w14:paraId="2FAB9C9F">
            <w:pPr>
              <w:rPr>
                <w:rFonts w:hint="eastAsia" w:ascii="宋体" w:hAnsi="宋体" w:eastAsia="宋体" w:cs="宋体"/>
                <w:sz w:val="21"/>
                <w:szCs w:val="21"/>
              </w:rPr>
            </w:pPr>
            <w:r>
              <w:rPr>
                <w:rFonts w:hint="eastAsia" w:ascii="宋体" w:hAnsi="宋体" w:eastAsia="宋体" w:cs="宋体"/>
                <w:sz w:val="21"/>
                <w:szCs w:val="21"/>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E666E17">
            <w:pPr>
              <w:rPr>
                <w:rFonts w:hint="eastAsia" w:ascii="宋体" w:hAnsi="宋体" w:eastAsia="宋体" w:cs="宋体"/>
                <w:sz w:val="21"/>
                <w:szCs w:val="21"/>
              </w:rPr>
            </w:pPr>
            <w:r>
              <w:rPr>
                <w:rFonts w:hint="eastAsia" w:ascii="宋体" w:hAnsi="宋体" w:eastAsia="宋体" w:cs="宋体"/>
                <w:sz w:val="21"/>
                <w:szCs w:val="21"/>
              </w:rPr>
              <w:t>5.甲方有权对乙方进行飞行检查，如果发现任何问题乙方必须无条件返工，甚至可以终止合同，乙方需赔偿甲方因此而造成的所有损失，飞行检查过程中发生的食宿、交通等费用由甲方自行承担。</w:t>
            </w:r>
          </w:p>
          <w:p w14:paraId="69FE9CA2">
            <w:pPr>
              <w:rPr>
                <w:rFonts w:hint="eastAsia" w:ascii="宋体" w:hAnsi="宋体" w:eastAsia="宋体" w:cs="宋体"/>
                <w:sz w:val="21"/>
                <w:szCs w:val="21"/>
              </w:rPr>
            </w:pPr>
            <w:r>
              <w:rPr>
                <w:rFonts w:hint="eastAsia" w:ascii="宋体" w:hAnsi="宋体" w:eastAsia="宋体" w:cs="宋体"/>
                <w:sz w:val="21"/>
                <w:szCs w:val="21"/>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pPr>
              <w:rPr>
                <w:rFonts w:hint="eastAsia" w:ascii="宋体" w:hAnsi="宋体" w:eastAsia="宋体" w:cs="宋体"/>
                <w:sz w:val="21"/>
                <w:szCs w:val="21"/>
              </w:rPr>
            </w:pPr>
            <w:r>
              <w:rPr>
                <w:rFonts w:hint="eastAsia" w:ascii="宋体" w:hAnsi="宋体" w:eastAsia="宋体" w:cs="宋体"/>
                <w:sz w:val="21"/>
                <w:szCs w:val="21"/>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pPr>
              <w:rPr>
                <w:rFonts w:hint="eastAsia" w:ascii="宋体" w:hAnsi="宋体" w:eastAsia="宋体" w:cs="宋体"/>
                <w:sz w:val="21"/>
                <w:szCs w:val="21"/>
              </w:rPr>
            </w:pPr>
            <w:r>
              <w:rPr>
                <w:rFonts w:hint="eastAsia" w:ascii="宋体" w:hAnsi="宋体" w:eastAsia="宋体" w:cs="宋体"/>
                <w:sz w:val="21"/>
                <w:szCs w:val="21"/>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7534D3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7DC35717">
            <w:pPr>
              <w:rPr>
                <w:rFonts w:hint="eastAsia" w:ascii="宋体" w:hAnsi="宋体" w:eastAsia="宋体" w:cs="宋体"/>
                <w:sz w:val="21"/>
                <w:szCs w:val="21"/>
              </w:rPr>
            </w:pPr>
            <w:r>
              <w:rPr>
                <w:rFonts w:hint="eastAsia" w:ascii="宋体" w:hAnsi="宋体" w:eastAsia="宋体" w:cs="宋体"/>
                <w:sz w:val="21"/>
                <w:szCs w:val="21"/>
              </w:rPr>
              <w:t>第二节</w:t>
            </w:r>
          </w:p>
          <w:p w14:paraId="51757F06">
            <w:pPr>
              <w:rPr>
                <w:rFonts w:hint="eastAsia" w:ascii="宋体" w:hAnsi="宋体" w:eastAsia="宋体" w:cs="宋体"/>
                <w:sz w:val="21"/>
                <w:szCs w:val="21"/>
              </w:rPr>
            </w:pPr>
            <w:r>
              <w:rPr>
                <w:rFonts w:hint="eastAsia" w:ascii="宋体" w:hAnsi="宋体" w:eastAsia="宋体" w:cs="宋体"/>
                <w:sz w:val="21"/>
                <w:szCs w:val="21"/>
              </w:rPr>
              <w:t>第11.1款</w:t>
            </w:r>
          </w:p>
        </w:tc>
        <w:tc>
          <w:tcPr>
            <w:tcW w:w="1049" w:type="pct"/>
            <w:vAlign w:val="center"/>
          </w:tcPr>
          <w:p w14:paraId="6D85F404">
            <w:pPr>
              <w:rPr>
                <w:rFonts w:hint="eastAsia" w:ascii="宋体" w:hAnsi="宋体" w:eastAsia="宋体" w:cs="宋体"/>
                <w:sz w:val="21"/>
                <w:szCs w:val="21"/>
              </w:rPr>
            </w:pPr>
            <w:r>
              <w:rPr>
                <w:rFonts w:hint="eastAsia" w:ascii="宋体" w:hAnsi="宋体" w:eastAsia="宋体" w:cs="宋体"/>
                <w:sz w:val="21"/>
                <w:szCs w:val="21"/>
              </w:rPr>
              <w:t>其他应当保密的信息</w:t>
            </w:r>
          </w:p>
        </w:tc>
        <w:tc>
          <w:tcPr>
            <w:tcW w:w="3034" w:type="pct"/>
            <w:vAlign w:val="center"/>
          </w:tcPr>
          <w:p w14:paraId="7C189016">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175C9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915" w:type="pct"/>
            <w:vAlign w:val="center"/>
          </w:tcPr>
          <w:p w14:paraId="35D7CABF">
            <w:pPr>
              <w:rPr>
                <w:rFonts w:hint="eastAsia" w:ascii="宋体" w:hAnsi="宋体" w:eastAsia="宋体" w:cs="宋体"/>
                <w:sz w:val="21"/>
                <w:szCs w:val="21"/>
              </w:rPr>
            </w:pPr>
            <w:r>
              <w:rPr>
                <w:rFonts w:hint="eastAsia" w:ascii="宋体" w:hAnsi="宋体" w:eastAsia="宋体" w:cs="宋体"/>
                <w:sz w:val="21"/>
                <w:szCs w:val="21"/>
              </w:rPr>
              <w:t>第二节</w:t>
            </w:r>
          </w:p>
          <w:p w14:paraId="16A20679">
            <w:pPr>
              <w:rPr>
                <w:rFonts w:hint="eastAsia" w:ascii="宋体" w:hAnsi="宋体" w:eastAsia="宋体" w:cs="宋体"/>
                <w:sz w:val="21"/>
                <w:szCs w:val="21"/>
              </w:rPr>
            </w:pPr>
            <w:r>
              <w:rPr>
                <w:rFonts w:hint="eastAsia" w:ascii="宋体" w:hAnsi="宋体" w:eastAsia="宋体" w:cs="宋体"/>
                <w:sz w:val="21"/>
                <w:szCs w:val="21"/>
              </w:rPr>
              <w:t>第12.2款</w:t>
            </w:r>
          </w:p>
        </w:tc>
        <w:tc>
          <w:tcPr>
            <w:tcW w:w="1049" w:type="pct"/>
            <w:vAlign w:val="center"/>
          </w:tcPr>
          <w:p w14:paraId="1139BEB9">
            <w:pPr>
              <w:rPr>
                <w:rFonts w:hint="eastAsia" w:ascii="宋体" w:hAnsi="宋体" w:eastAsia="宋体" w:cs="宋体"/>
                <w:sz w:val="21"/>
                <w:szCs w:val="21"/>
              </w:rPr>
            </w:pPr>
            <w:r>
              <w:rPr>
                <w:rFonts w:hint="eastAsia" w:ascii="宋体" w:hAnsi="宋体" w:eastAsia="宋体" w:cs="宋体"/>
                <w:sz w:val="21"/>
                <w:szCs w:val="21"/>
              </w:rPr>
              <w:t>合同价款支付时间及要求</w:t>
            </w:r>
          </w:p>
        </w:tc>
        <w:tc>
          <w:tcPr>
            <w:tcW w:w="3034" w:type="pct"/>
            <w:vAlign w:val="center"/>
          </w:tcPr>
          <w:p w14:paraId="4BFA46F1">
            <w:pPr>
              <w:rPr>
                <w:rFonts w:hint="eastAsia" w:ascii="宋体" w:hAnsi="宋体" w:eastAsia="宋体" w:cs="宋体"/>
                <w:sz w:val="21"/>
                <w:szCs w:val="21"/>
              </w:rPr>
            </w:pPr>
            <w:r>
              <w:rPr>
                <w:rFonts w:hint="eastAsia" w:ascii="宋体" w:hAnsi="宋体" w:eastAsia="宋体" w:cs="宋体"/>
                <w:sz w:val="21"/>
                <w:szCs w:val="21"/>
              </w:rPr>
              <w:t>1.合同款项的支付方式及进度安排：</w:t>
            </w:r>
          </w:p>
          <w:p w14:paraId="690ED00B">
            <w:pPr>
              <w:ind w:firstLine="420" w:firstLineChars="200"/>
              <w:rPr>
                <w:rFonts w:hint="eastAsia" w:ascii="宋体" w:hAnsi="宋体" w:eastAsia="宋体" w:cs="宋体"/>
                <w:color w:val="0000FF"/>
                <w:sz w:val="21"/>
                <w:szCs w:val="21"/>
              </w:rPr>
            </w:pPr>
            <w:r>
              <w:rPr>
                <w:rFonts w:hint="eastAsia" w:ascii="宋体" w:hAnsi="宋体" w:eastAsia="宋体" w:cs="宋体"/>
                <w:color w:val="0000FF"/>
                <w:sz w:val="21"/>
                <w:szCs w:val="21"/>
              </w:rPr>
              <w:t>自合同签订生效之日起，收到乙方发票10个工作日内，甲方向乙方支付预算</w:t>
            </w:r>
            <w:r>
              <w:rPr>
                <w:rFonts w:hint="eastAsia" w:ascii="宋体" w:hAnsi="宋体" w:eastAsia="宋体" w:cs="宋体"/>
                <w:color w:val="0000FF"/>
                <w:sz w:val="21"/>
                <w:szCs w:val="21"/>
                <w:lang w:val="en-US" w:eastAsia="zh-CN"/>
              </w:rPr>
              <w:t>金额</w:t>
            </w:r>
            <w:r>
              <w:rPr>
                <w:rFonts w:hint="eastAsia" w:ascii="宋体" w:hAnsi="宋体" w:eastAsia="宋体" w:cs="宋体"/>
                <w:color w:val="0000FF"/>
                <w:sz w:val="21"/>
                <w:szCs w:val="21"/>
              </w:rPr>
              <w:t>×</w:t>
            </w:r>
            <w:r>
              <w:rPr>
                <w:rFonts w:hint="eastAsia" w:ascii="宋体" w:hAnsi="宋体" w:eastAsia="宋体" w:cs="宋体"/>
                <w:color w:val="0000FF"/>
                <w:sz w:val="21"/>
                <w:szCs w:val="21"/>
                <w:lang w:val="en-US" w:eastAsia="zh-CN"/>
              </w:rPr>
              <w:t>3</w:t>
            </w:r>
            <w:r>
              <w:rPr>
                <w:rFonts w:hint="eastAsia" w:ascii="宋体" w:hAnsi="宋体" w:eastAsia="宋体" w:cs="宋体"/>
                <w:color w:val="0000FF"/>
                <w:sz w:val="21"/>
                <w:szCs w:val="21"/>
              </w:rPr>
              <w:t>0%作为预付款；</w:t>
            </w:r>
            <w:r>
              <w:rPr>
                <w:rFonts w:hint="eastAsia" w:ascii="宋体" w:hAnsi="宋体" w:eastAsia="宋体" w:cs="宋体"/>
                <w:color w:val="0000FF"/>
                <w:sz w:val="21"/>
                <w:szCs w:val="21"/>
                <w:lang w:eastAsia="zh-CN"/>
              </w:rPr>
              <w:t>所有货物采购完毕，经甲方验收合格后，</w:t>
            </w:r>
            <w:r>
              <w:rPr>
                <w:rFonts w:hint="eastAsia" w:ascii="宋体" w:hAnsi="宋体" w:eastAsia="宋体" w:cs="宋体"/>
                <w:color w:val="0000FF"/>
                <w:sz w:val="21"/>
                <w:szCs w:val="21"/>
                <w:lang w:val="en-US" w:eastAsia="zh-CN"/>
              </w:rPr>
              <w:t>按照实际产生的各项数量</w:t>
            </w:r>
            <w:r>
              <w:rPr>
                <w:rFonts w:hint="eastAsia" w:ascii="宋体" w:hAnsi="宋体" w:eastAsia="宋体" w:cs="宋体"/>
                <w:color w:val="0000FF"/>
                <w:sz w:val="21"/>
                <w:szCs w:val="21"/>
              </w:rPr>
              <w:t>×</w:t>
            </w:r>
            <w:r>
              <w:rPr>
                <w:rFonts w:hint="eastAsia" w:ascii="宋体" w:hAnsi="宋体" w:eastAsia="宋体" w:cs="宋体"/>
                <w:color w:val="0000FF"/>
                <w:sz w:val="21"/>
                <w:szCs w:val="21"/>
                <w:lang w:val="en-US" w:eastAsia="zh-CN"/>
              </w:rPr>
              <w:t>对应的结算单价汇总的金额，当年春节前付至已供货款金额的90%；余款在无质量、服务问题次年春节前凭审计报告一次性付清(均无息，结算时投标人须提供税务发票）</w:t>
            </w:r>
            <w:r>
              <w:rPr>
                <w:rFonts w:hint="eastAsia" w:ascii="宋体" w:hAnsi="宋体" w:eastAsia="宋体" w:cs="宋体"/>
                <w:color w:val="0000FF"/>
                <w:sz w:val="21"/>
                <w:szCs w:val="21"/>
              </w:rPr>
              <w:t>。</w:t>
            </w:r>
          </w:p>
          <w:p w14:paraId="1223C5A8">
            <w:pPr>
              <w:ind w:firstLine="420" w:firstLineChars="200"/>
              <w:rPr>
                <w:rFonts w:hint="eastAsia" w:ascii="宋体" w:hAnsi="宋体" w:eastAsia="宋体" w:cs="宋体"/>
                <w:color w:val="0000FF"/>
                <w:sz w:val="21"/>
                <w:szCs w:val="21"/>
              </w:rPr>
            </w:pPr>
            <w:r>
              <w:rPr>
                <w:rFonts w:hint="eastAsia" w:ascii="宋体" w:hAnsi="宋体" w:eastAsia="宋体" w:cs="宋体"/>
                <w:color w:val="FF0000"/>
                <w:sz w:val="21"/>
                <w:szCs w:val="21"/>
                <w:lang w:val="en-US" w:eastAsia="zh-CN"/>
              </w:rPr>
              <w:t>注：</w:t>
            </w:r>
            <w:r>
              <w:rPr>
                <w:rFonts w:hint="eastAsia" w:ascii="宋体" w:hAnsi="宋体" w:eastAsia="宋体" w:cs="宋体"/>
                <w:color w:val="FF0000"/>
                <w:sz w:val="21"/>
                <w:szCs w:val="21"/>
              </w:rPr>
              <w:t>乙方须同时提供同等金额的预付款见索即付的银行保函</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在签订合同时，供应商明确表示无需预付款或者主动要求降低预付款比例的，采购人可不适用前述规定。</w:t>
            </w:r>
          </w:p>
          <w:p w14:paraId="3FDF0A7F">
            <w:pPr>
              <w:rPr>
                <w:rFonts w:hint="eastAsia" w:ascii="宋体" w:hAnsi="宋体" w:eastAsia="宋体" w:cs="宋体"/>
                <w:sz w:val="21"/>
                <w:szCs w:val="21"/>
              </w:rPr>
            </w:pPr>
            <w:r>
              <w:rPr>
                <w:rFonts w:hint="eastAsia" w:ascii="宋体" w:hAnsi="宋体" w:eastAsia="宋体" w:cs="宋体"/>
                <w:sz w:val="21"/>
                <w:szCs w:val="21"/>
              </w:rPr>
              <w:t>2.交货后乙方应向甲方提供下列单据，甲方按合同规定审核后付款：①发票；②制造厂家出具的质量检验证书等；③装箱单；④甲方加盖公章证明交付使用合格的验收单。</w:t>
            </w:r>
          </w:p>
        </w:tc>
      </w:tr>
      <w:tr w14:paraId="12FCC5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915" w:type="pct"/>
            <w:vAlign w:val="center"/>
          </w:tcPr>
          <w:p w14:paraId="08E5929B">
            <w:pPr>
              <w:rPr>
                <w:rFonts w:hint="eastAsia" w:ascii="宋体" w:hAnsi="宋体" w:eastAsia="宋体" w:cs="宋体"/>
                <w:sz w:val="21"/>
                <w:szCs w:val="21"/>
              </w:rPr>
            </w:pPr>
            <w:r>
              <w:rPr>
                <w:rFonts w:hint="eastAsia" w:ascii="宋体" w:hAnsi="宋体" w:eastAsia="宋体" w:cs="宋体"/>
                <w:sz w:val="21"/>
                <w:szCs w:val="21"/>
              </w:rPr>
              <w:t>第二节</w:t>
            </w:r>
          </w:p>
          <w:p w14:paraId="3FED0502">
            <w:pPr>
              <w:rPr>
                <w:rFonts w:hint="eastAsia" w:ascii="宋体" w:hAnsi="宋体" w:eastAsia="宋体" w:cs="宋体"/>
                <w:sz w:val="21"/>
                <w:szCs w:val="21"/>
              </w:rPr>
            </w:pPr>
            <w:r>
              <w:rPr>
                <w:rFonts w:hint="eastAsia" w:ascii="宋体" w:hAnsi="宋体" w:eastAsia="宋体" w:cs="宋体"/>
                <w:sz w:val="21"/>
                <w:szCs w:val="21"/>
              </w:rPr>
              <w:t>第13.2款</w:t>
            </w:r>
          </w:p>
        </w:tc>
        <w:tc>
          <w:tcPr>
            <w:tcW w:w="1049" w:type="pct"/>
            <w:vAlign w:val="center"/>
          </w:tcPr>
          <w:p w14:paraId="72E778AF">
            <w:pPr>
              <w:rPr>
                <w:rFonts w:hint="eastAsia" w:ascii="宋体" w:hAnsi="宋体" w:eastAsia="宋体" w:cs="宋体"/>
                <w:sz w:val="21"/>
                <w:szCs w:val="21"/>
              </w:rPr>
            </w:pPr>
            <w:r>
              <w:rPr>
                <w:rFonts w:hint="eastAsia" w:ascii="宋体" w:hAnsi="宋体" w:eastAsia="宋体" w:cs="宋体"/>
                <w:sz w:val="21"/>
                <w:szCs w:val="21"/>
              </w:rPr>
              <w:t>履约保证金不予退还的情形</w:t>
            </w:r>
          </w:p>
        </w:tc>
        <w:tc>
          <w:tcPr>
            <w:tcW w:w="3034" w:type="pct"/>
            <w:vAlign w:val="center"/>
          </w:tcPr>
          <w:p w14:paraId="238CE202">
            <w:pPr>
              <w:rPr>
                <w:rFonts w:hint="eastAsia" w:ascii="宋体" w:hAnsi="宋体" w:eastAsia="宋体" w:cs="宋体"/>
                <w:sz w:val="21"/>
                <w:szCs w:val="21"/>
              </w:rPr>
            </w:pPr>
            <w:r>
              <w:rPr>
                <w:rFonts w:hint="eastAsia" w:ascii="宋体" w:hAnsi="宋体" w:eastAsia="宋体" w:cs="宋体"/>
                <w:sz w:val="21"/>
                <w:szCs w:val="21"/>
              </w:rPr>
              <w:t>除不可抗力情况外，投标人出现下列情形之一的，其履约保证金，招标人将视情节决定不予退还或部分不予退还。</w:t>
            </w:r>
          </w:p>
          <w:p w14:paraId="19C6A525">
            <w:pPr>
              <w:rPr>
                <w:rFonts w:hint="eastAsia" w:ascii="宋体" w:hAnsi="宋体" w:eastAsia="宋体" w:cs="宋体"/>
                <w:sz w:val="21"/>
                <w:szCs w:val="21"/>
              </w:rPr>
            </w:pPr>
            <w:r>
              <w:rPr>
                <w:rFonts w:hint="eastAsia" w:ascii="宋体" w:hAnsi="宋体" w:eastAsia="宋体" w:cs="宋体"/>
                <w:sz w:val="21"/>
                <w:szCs w:val="21"/>
              </w:rPr>
              <w:t>（1）中标人无正当理由拒绝签订合同的，或者在签订合同时向采购人提出附加条件或者更改合同实质性内容要求的；</w:t>
            </w:r>
          </w:p>
          <w:p w14:paraId="49BE2640">
            <w:pPr>
              <w:rPr>
                <w:rFonts w:hint="eastAsia" w:ascii="宋体" w:hAnsi="宋体" w:eastAsia="宋体" w:cs="宋体"/>
                <w:sz w:val="21"/>
                <w:szCs w:val="21"/>
              </w:rPr>
            </w:pPr>
            <w:r>
              <w:rPr>
                <w:rFonts w:hint="eastAsia" w:ascii="宋体" w:hAnsi="宋体" w:eastAsia="宋体" w:cs="宋体"/>
                <w:sz w:val="21"/>
                <w:szCs w:val="21"/>
              </w:rPr>
              <w:t>（2）中标人不履行与采购人订立的合同的；</w:t>
            </w:r>
          </w:p>
          <w:p w14:paraId="604FB7B9">
            <w:pPr>
              <w:rPr>
                <w:rFonts w:hint="eastAsia" w:ascii="宋体" w:hAnsi="宋体" w:eastAsia="宋体" w:cs="宋体"/>
                <w:sz w:val="21"/>
                <w:szCs w:val="21"/>
              </w:rPr>
            </w:pPr>
            <w:r>
              <w:rPr>
                <w:rFonts w:hint="eastAsia" w:ascii="宋体" w:hAnsi="宋体" w:eastAsia="宋体" w:cs="宋体"/>
                <w:sz w:val="21"/>
                <w:szCs w:val="21"/>
              </w:rPr>
              <w:t>（3）中标人所供货物或服务不符合招标文件规定要求的；</w:t>
            </w:r>
          </w:p>
          <w:p w14:paraId="43E4DC3A">
            <w:pPr>
              <w:rPr>
                <w:rFonts w:hint="eastAsia" w:ascii="宋体" w:hAnsi="宋体" w:eastAsia="宋体" w:cs="宋体"/>
                <w:sz w:val="21"/>
                <w:szCs w:val="21"/>
              </w:rPr>
            </w:pPr>
            <w:r>
              <w:rPr>
                <w:rFonts w:hint="eastAsia" w:ascii="宋体" w:hAnsi="宋体" w:eastAsia="宋体" w:cs="宋体"/>
                <w:sz w:val="21"/>
                <w:szCs w:val="21"/>
              </w:rPr>
              <w:t>（4）中标人采取欺骗、弄虚作假方式投标的或与</w:t>
            </w:r>
            <w:r>
              <w:rPr>
                <w:rFonts w:hint="eastAsia" w:ascii="宋体" w:hAnsi="宋体" w:eastAsia="宋体" w:cs="宋体"/>
                <w:sz w:val="21"/>
                <w:szCs w:val="21"/>
                <w:lang w:eastAsia="zh-CN"/>
              </w:rPr>
              <w:t>其他</w:t>
            </w:r>
            <w:r>
              <w:rPr>
                <w:rFonts w:hint="eastAsia" w:ascii="宋体" w:hAnsi="宋体" w:eastAsia="宋体" w:cs="宋体"/>
                <w:sz w:val="21"/>
                <w:szCs w:val="21"/>
              </w:rPr>
              <w:t>投标人串通投标的；</w:t>
            </w:r>
          </w:p>
          <w:p w14:paraId="4AF25C80">
            <w:pPr>
              <w:rPr>
                <w:rFonts w:hint="eastAsia" w:ascii="宋体" w:hAnsi="宋体" w:eastAsia="宋体" w:cs="宋体"/>
                <w:sz w:val="21"/>
                <w:szCs w:val="21"/>
              </w:rPr>
            </w:pPr>
            <w:r>
              <w:rPr>
                <w:rFonts w:hint="eastAsia" w:ascii="宋体" w:hAnsi="宋体" w:eastAsia="宋体" w:cs="宋体"/>
                <w:sz w:val="21"/>
                <w:szCs w:val="21"/>
              </w:rPr>
              <w:t>（5）中标人将合同内容转包、违法分包的；</w:t>
            </w:r>
          </w:p>
          <w:p w14:paraId="6F3DF6F3">
            <w:pPr>
              <w:rPr>
                <w:rFonts w:hint="eastAsia" w:ascii="宋体" w:hAnsi="宋体" w:eastAsia="宋体" w:cs="宋体"/>
                <w:sz w:val="21"/>
                <w:szCs w:val="21"/>
              </w:rPr>
            </w:pPr>
            <w:r>
              <w:rPr>
                <w:rFonts w:hint="eastAsia" w:ascii="宋体" w:hAnsi="宋体" w:eastAsia="宋体" w:cs="宋体"/>
                <w:sz w:val="21"/>
                <w:szCs w:val="21"/>
              </w:rPr>
              <w:t>（6）中标人故意捏造事实或伪造证明材料，进行虚假恶意投诉或反映的。</w:t>
            </w:r>
          </w:p>
        </w:tc>
      </w:tr>
      <w:tr w14:paraId="1B0EB6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4BD64B87">
            <w:pPr>
              <w:rPr>
                <w:rFonts w:hint="eastAsia" w:ascii="宋体" w:hAnsi="宋体" w:eastAsia="宋体" w:cs="宋体"/>
                <w:sz w:val="21"/>
                <w:szCs w:val="21"/>
              </w:rPr>
            </w:pPr>
            <w:r>
              <w:rPr>
                <w:rFonts w:hint="eastAsia" w:ascii="宋体" w:hAnsi="宋体" w:eastAsia="宋体" w:cs="宋体"/>
                <w:sz w:val="21"/>
                <w:szCs w:val="21"/>
              </w:rPr>
              <w:t>第二节</w:t>
            </w:r>
          </w:p>
          <w:p w14:paraId="011BE725">
            <w:pPr>
              <w:rPr>
                <w:rFonts w:hint="eastAsia" w:ascii="宋体" w:hAnsi="宋体" w:eastAsia="宋体" w:cs="宋体"/>
                <w:sz w:val="21"/>
                <w:szCs w:val="21"/>
              </w:rPr>
            </w:pPr>
            <w:r>
              <w:rPr>
                <w:rFonts w:hint="eastAsia" w:ascii="宋体" w:hAnsi="宋体" w:eastAsia="宋体" w:cs="宋体"/>
                <w:sz w:val="21"/>
                <w:szCs w:val="21"/>
              </w:rPr>
              <w:t>第13.3款</w:t>
            </w:r>
          </w:p>
        </w:tc>
        <w:tc>
          <w:tcPr>
            <w:tcW w:w="1049" w:type="pct"/>
            <w:vAlign w:val="center"/>
          </w:tcPr>
          <w:p w14:paraId="6B44986A">
            <w:pPr>
              <w:rPr>
                <w:rFonts w:hint="eastAsia" w:ascii="宋体" w:hAnsi="宋体" w:eastAsia="宋体" w:cs="宋体"/>
                <w:sz w:val="21"/>
                <w:szCs w:val="21"/>
              </w:rPr>
            </w:pPr>
            <w:r>
              <w:rPr>
                <w:rFonts w:hint="eastAsia" w:ascii="宋体" w:hAnsi="宋体" w:eastAsia="宋体" w:cs="宋体"/>
                <w:sz w:val="21"/>
                <w:szCs w:val="21"/>
              </w:rPr>
              <w:t>履约保证金退还时间及逾期退还的违约金</w:t>
            </w:r>
          </w:p>
        </w:tc>
        <w:tc>
          <w:tcPr>
            <w:tcW w:w="3034" w:type="pct"/>
            <w:vAlign w:val="center"/>
          </w:tcPr>
          <w:p w14:paraId="2207DA2E">
            <w:pPr>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合同履行结束后，甲方应及时退还交纳的履约保证金。</w:t>
            </w:r>
          </w:p>
          <w:p w14:paraId="54183D35">
            <w:pPr>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w:t>
            </w:r>
            <w:r>
              <w:rPr>
                <w:rFonts w:hint="eastAsia" w:ascii="宋体" w:hAnsi="宋体" w:eastAsia="宋体" w:cs="宋体"/>
                <w:sz w:val="21"/>
                <w:szCs w:val="21"/>
              </w:rPr>
              <w:t>退还方式：退还至投标人缴纳履约保证金的账户。如为保函，在到期时自行失效。</w:t>
            </w:r>
          </w:p>
          <w:p w14:paraId="68044E18">
            <w:pPr>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w:t>
            </w:r>
            <w:r>
              <w:rPr>
                <w:rFonts w:hint="eastAsia" w:ascii="宋体" w:hAnsi="宋体" w:eastAsia="宋体" w:cs="宋体"/>
                <w:sz w:val="21"/>
                <w:szCs w:val="21"/>
              </w:rPr>
              <w:t>退还时间：验收合格且甲方收到发票后30日内。</w:t>
            </w:r>
          </w:p>
          <w:p w14:paraId="27B602B1">
            <w:pPr>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val="en-US" w:eastAsia="zh-CN"/>
              </w:rPr>
              <w:t>.</w:t>
            </w:r>
            <w:r>
              <w:rPr>
                <w:rFonts w:hint="eastAsia" w:ascii="宋体" w:hAnsi="宋体" w:eastAsia="宋体" w:cs="宋体"/>
                <w:sz w:val="21"/>
                <w:szCs w:val="21"/>
              </w:rPr>
              <w:t>退还条件：按合同要求全部履约完成并经采购人验收合格，且采购人收到中标人出具的发票。</w:t>
            </w:r>
          </w:p>
          <w:p w14:paraId="1B3C07D8">
            <w:pP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w:t>
            </w:r>
            <w:r>
              <w:rPr>
                <w:rFonts w:hint="eastAsia" w:ascii="宋体" w:hAnsi="宋体" w:eastAsia="宋体" w:cs="宋体"/>
                <w:sz w:val="21"/>
                <w:szCs w:val="21"/>
              </w:rPr>
              <w:t>逾期退还的违约责任：采购人逾期无故未退还履约保证金的，按中国人民银行同期贷款基准利率上浮20%后的利率支付超期资金占用费，但因供应商自身原因导致无法及时退还的除外。</w:t>
            </w:r>
          </w:p>
        </w:tc>
      </w:tr>
      <w:tr w14:paraId="44FC32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915" w:type="pct"/>
            <w:vAlign w:val="center"/>
          </w:tcPr>
          <w:p w14:paraId="0AA02156">
            <w:pPr>
              <w:rPr>
                <w:rFonts w:hint="eastAsia" w:ascii="宋体" w:hAnsi="宋体" w:eastAsia="宋体" w:cs="宋体"/>
                <w:sz w:val="21"/>
                <w:szCs w:val="21"/>
              </w:rPr>
            </w:pPr>
            <w:r>
              <w:rPr>
                <w:rFonts w:hint="eastAsia" w:ascii="宋体" w:hAnsi="宋体" w:eastAsia="宋体" w:cs="宋体"/>
                <w:sz w:val="21"/>
                <w:szCs w:val="21"/>
              </w:rPr>
              <w:t>第二节</w:t>
            </w:r>
          </w:p>
          <w:p w14:paraId="431CD95F">
            <w:pPr>
              <w:rPr>
                <w:rFonts w:hint="eastAsia" w:ascii="宋体" w:hAnsi="宋体" w:eastAsia="宋体" w:cs="宋体"/>
                <w:sz w:val="21"/>
                <w:szCs w:val="21"/>
              </w:rPr>
            </w:pPr>
            <w:r>
              <w:rPr>
                <w:rFonts w:hint="eastAsia" w:ascii="宋体" w:hAnsi="宋体" w:eastAsia="宋体" w:cs="宋体"/>
                <w:sz w:val="21"/>
                <w:szCs w:val="21"/>
              </w:rPr>
              <w:t>第14.1（3）项</w:t>
            </w:r>
          </w:p>
        </w:tc>
        <w:tc>
          <w:tcPr>
            <w:tcW w:w="1049" w:type="pct"/>
            <w:vAlign w:val="center"/>
          </w:tcPr>
          <w:p w14:paraId="01956E66">
            <w:pPr>
              <w:rPr>
                <w:rFonts w:hint="eastAsia" w:ascii="宋体" w:hAnsi="宋体" w:eastAsia="宋体" w:cs="宋体"/>
                <w:sz w:val="21"/>
                <w:szCs w:val="21"/>
              </w:rPr>
            </w:pPr>
            <w:r>
              <w:rPr>
                <w:rFonts w:hint="eastAsia" w:ascii="宋体" w:hAnsi="宋体" w:eastAsia="宋体" w:cs="宋体"/>
                <w:sz w:val="21"/>
                <w:szCs w:val="21"/>
              </w:rPr>
              <w:t>运行监督、维修期限</w:t>
            </w:r>
          </w:p>
        </w:tc>
        <w:tc>
          <w:tcPr>
            <w:tcW w:w="3034" w:type="pct"/>
            <w:vAlign w:val="center"/>
          </w:tcPr>
          <w:p w14:paraId="60A0198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4FC143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915" w:type="pct"/>
            <w:vAlign w:val="center"/>
          </w:tcPr>
          <w:p w14:paraId="74710697">
            <w:pPr>
              <w:rPr>
                <w:rFonts w:hint="eastAsia" w:ascii="宋体" w:hAnsi="宋体" w:eastAsia="宋体" w:cs="宋体"/>
                <w:sz w:val="21"/>
                <w:szCs w:val="21"/>
              </w:rPr>
            </w:pPr>
            <w:r>
              <w:rPr>
                <w:rFonts w:hint="eastAsia" w:ascii="宋体" w:hAnsi="宋体" w:eastAsia="宋体" w:cs="宋体"/>
                <w:sz w:val="21"/>
                <w:szCs w:val="21"/>
              </w:rPr>
              <w:t>第二节</w:t>
            </w:r>
          </w:p>
          <w:p w14:paraId="491D79E6">
            <w:pPr>
              <w:rPr>
                <w:rFonts w:hint="eastAsia" w:ascii="宋体" w:hAnsi="宋体" w:eastAsia="宋体" w:cs="宋体"/>
                <w:sz w:val="21"/>
                <w:szCs w:val="21"/>
              </w:rPr>
            </w:pPr>
            <w:r>
              <w:rPr>
                <w:rFonts w:hint="eastAsia" w:ascii="宋体" w:hAnsi="宋体" w:eastAsia="宋体" w:cs="宋体"/>
                <w:sz w:val="21"/>
                <w:szCs w:val="21"/>
              </w:rPr>
              <w:t>第14.1（5）项</w:t>
            </w:r>
          </w:p>
        </w:tc>
        <w:tc>
          <w:tcPr>
            <w:tcW w:w="1049" w:type="pct"/>
            <w:vAlign w:val="center"/>
          </w:tcPr>
          <w:p w14:paraId="23D25CD5">
            <w:pPr>
              <w:rPr>
                <w:rFonts w:hint="eastAsia" w:ascii="宋体" w:hAnsi="宋体" w:eastAsia="宋体" w:cs="宋体"/>
                <w:sz w:val="21"/>
                <w:szCs w:val="21"/>
              </w:rPr>
            </w:pPr>
            <w:r>
              <w:rPr>
                <w:rFonts w:hint="eastAsia" w:ascii="宋体" w:hAnsi="宋体" w:eastAsia="宋体" w:cs="宋体"/>
                <w:sz w:val="21"/>
                <w:szCs w:val="21"/>
              </w:rPr>
              <w:t>货物回收的约定</w:t>
            </w:r>
          </w:p>
        </w:tc>
        <w:tc>
          <w:tcPr>
            <w:tcW w:w="3034" w:type="pct"/>
            <w:vAlign w:val="center"/>
          </w:tcPr>
          <w:p w14:paraId="23560B2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0733C1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6623D8A8">
            <w:pPr>
              <w:rPr>
                <w:rFonts w:hint="eastAsia" w:ascii="宋体" w:hAnsi="宋体" w:eastAsia="宋体" w:cs="宋体"/>
                <w:sz w:val="21"/>
                <w:szCs w:val="21"/>
              </w:rPr>
            </w:pPr>
            <w:r>
              <w:rPr>
                <w:rFonts w:hint="eastAsia" w:ascii="宋体" w:hAnsi="宋体" w:eastAsia="宋体" w:cs="宋体"/>
                <w:sz w:val="21"/>
                <w:szCs w:val="21"/>
              </w:rPr>
              <w:t>第二节</w:t>
            </w:r>
          </w:p>
          <w:p w14:paraId="72E9EA25">
            <w:pPr>
              <w:rPr>
                <w:rFonts w:hint="eastAsia" w:ascii="宋体" w:hAnsi="宋体" w:eastAsia="宋体" w:cs="宋体"/>
                <w:sz w:val="21"/>
                <w:szCs w:val="21"/>
              </w:rPr>
            </w:pPr>
            <w:r>
              <w:rPr>
                <w:rFonts w:hint="eastAsia" w:ascii="宋体" w:hAnsi="宋体" w:eastAsia="宋体" w:cs="宋体"/>
                <w:sz w:val="21"/>
                <w:szCs w:val="21"/>
              </w:rPr>
              <w:t>第14.1（6）项</w:t>
            </w:r>
          </w:p>
        </w:tc>
        <w:tc>
          <w:tcPr>
            <w:tcW w:w="1049" w:type="pct"/>
            <w:vAlign w:val="center"/>
          </w:tcPr>
          <w:p w14:paraId="552C1E58">
            <w:pPr>
              <w:rPr>
                <w:rFonts w:hint="eastAsia" w:ascii="宋体" w:hAnsi="宋体" w:eastAsia="宋体" w:cs="宋体"/>
                <w:sz w:val="21"/>
                <w:szCs w:val="21"/>
              </w:rPr>
            </w:pPr>
            <w:r>
              <w:rPr>
                <w:rFonts w:hint="eastAsia" w:ascii="宋体" w:hAnsi="宋体" w:eastAsia="宋体" w:cs="宋体"/>
                <w:sz w:val="21"/>
                <w:szCs w:val="21"/>
              </w:rPr>
              <w:t>乙方提供的其他服务</w:t>
            </w:r>
          </w:p>
        </w:tc>
        <w:tc>
          <w:tcPr>
            <w:tcW w:w="3034" w:type="pct"/>
            <w:vAlign w:val="center"/>
          </w:tcPr>
          <w:p w14:paraId="26BBD892">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614945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7B07F1CE">
            <w:pPr>
              <w:rPr>
                <w:rFonts w:hint="eastAsia" w:ascii="宋体" w:hAnsi="宋体" w:eastAsia="宋体" w:cs="宋体"/>
                <w:sz w:val="21"/>
                <w:szCs w:val="21"/>
              </w:rPr>
            </w:pPr>
            <w:r>
              <w:rPr>
                <w:rFonts w:hint="eastAsia" w:ascii="宋体" w:hAnsi="宋体" w:eastAsia="宋体" w:cs="宋体"/>
                <w:sz w:val="21"/>
                <w:szCs w:val="21"/>
              </w:rPr>
              <w:t>第二节</w:t>
            </w:r>
          </w:p>
          <w:p w14:paraId="7E97F5B4">
            <w:pPr>
              <w:rPr>
                <w:rFonts w:hint="eastAsia" w:ascii="宋体" w:hAnsi="宋体" w:eastAsia="宋体" w:cs="宋体"/>
                <w:sz w:val="21"/>
                <w:szCs w:val="21"/>
              </w:rPr>
            </w:pPr>
            <w:r>
              <w:rPr>
                <w:rFonts w:hint="eastAsia" w:ascii="宋体" w:hAnsi="宋体" w:eastAsia="宋体" w:cs="宋体"/>
                <w:sz w:val="21"/>
                <w:szCs w:val="21"/>
              </w:rPr>
              <w:t>第15.1款</w:t>
            </w:r>
          </w:p>
        </w:tc>
        <w:tc>
          <w:tcPr>
            <w:tcW w:w="1049" w:type="pct"/>
            <w:vAlign w:val="center"/>
          </w:tcPr>
          <w:p w14:paraId="25AF2A2A">
            <w:pPr>
              <w:rPr>
                <w:rFonts w:hint="eastAsia" w:ascii="宋体" w:hAnsi="宋体" w:eastAsia="宋体" w:cs="宋体"/>
                <w:sz w:val="21"/>
                <w:szCs w:val="21"/>
              </w:rPr>
            </w:pPr>
            <w:r>
              <w:rPr>
                <w:rFonts w:hint="eastAsia" w:ascii="宋体" w:hAnsi="宋体" w:eastAsia="宋体" w:cs="宋体"/>
                <w:sz w:val="21"/>
                <w:szCs w:val="21"/>
              </w:rPr>
              <w:t>修理、重</w:t>
            </w:r>
            <w:r>
              <w:rPr>
                <w:rFonts w:hint="eastAsia" w:ascii="宋体" w:hAnsi="宋体" w:eastAsia="宋体" w:cs="宋体"/>
                <w:sz w:val="21"/>
                <w:szCs w:val="21"/>
                <w:lang w:eastAsia="zh-CN"/>
              </w:rPr>
              <w:t>做</w:t>
            </w:r>
            <w:r>
              <w:rPr>
                <w:rFonts w:hint="eastAsia" w:ascii="宋体" w:hAnsi="宋体" w:eastAsia="宋体" w:cs="宋体"/>
                <w:sz w:val="21"/>
                <w:szCs w:val="21"/>
              </w:rPr>
              <w:t>、更换相关具体规定</w:t>
            </w:r>
          </w:p>
        </w:tc>
        <w:tc>
          <w:tcPr>
            <w:tcW w:w="3034" w:type="pct"/>
            <w:vAlign w:val="center"/>
          </w:tcPr>
          <w:p w14:paraId="76F02F76">
            <w:pPr>
              <w:rPr>
                <w:rFonts w:hint="eastAsia" w:ascii="宋体" w:hAnsi="宋体" w:eastAsia="宋体" w:cs="宋体"/>
                <w:sz w:val="21"/>
                <w:szCs w:val="21"/>
              </w:rPr>
            </w:pPr>
            <w:r>
              <w:rPr>
                <w:rFonts w:hint="eastAsia" w:ascii="宋体" w:hAnsi="宋体" w:eastAsia="宋体" w:cs="宋体"/>
                <w:sz w:val="21"/>
                <w:szCs w:val="21"/>
              </w:rPr>
              <w:t>详见合同通用条款8.2条款、合同专用条款第二节第8款补充条款及合同专用条款中索赔条款。</w:t>
            </w:r>
          </w:p>
          <w:p w14:paraId="4BE6FA6C">
            <w:pPr>
              <w:rPr>
                <w:rFonts w:hint="eastAsia" w:ascii="宋体" w:hAnsi="宋体" w:eastAsia="宋体" w:cs="宋体"/>
                <w:sz w:val="21"/>
                <w:szCs w:val="21"/>
              </w:rPr>
            </w:pPr>
            <w:r>
              <w:rPr>
                <w:rFonts w:hint="eastAsia" w:ascii="宋体" w:hAnsi="宋体" w:eastAsia="宋体" w:cs="宋体"/>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6843CF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5D91DEBE">
            <w:pPr>
              <w:rPr>
                <w:rFonts w:hint="eastAsia" w:ascii="宋体" w:hAnsi="宋体" w:eastAsia="宋体" w:cs="宋体"/>
                <w:sz w:val="21"/>
                <w:szCs w:val="21"/>
              </w:rPr>
            </w:pPr>
            <w:r>
              <w:rPr>
                <w:rFonts w:hint="eastAsia" w:ascii="宋体" w:hAnsi="宋体" w:eastAsia="宋体" w:cs="宋体"/>
                <w:sz w:val="21"/>
                <w:szCs w:val="21"/>
              </w:rPr>
              <w:t>第二节</w:t>
            </w:r>
          </w:p>
          <w:p w14:paraId="33B0F0F5">
            <w:pPr>
              <w:rPr>
                <w:rFonts w:hint="eastAsia" w:ascii="宋体" w:hAnsi="宋体" w:eastAsia="宋体" w:cs="宋体"/>
                <w:sz w:val="21"/>
                <w:szCs w:val="21"/>
              </w:rPr>
            </w:pPr>
            <w:r>
              <w:rPr>
                <w:rFonts w:hint="eastAsia" w:ascii="宋体" w:hAnsi="宋体" w:eastAsia="宋体" w:cs="宋体"/>
                <w:sz w:val="21"/>
                <w:szCs w:val="21"/>
              </w:rPr>
              <w:t>第15.2（2）项</w:t>
            </w:r>
          </w:p>
        </w:tc>
        <w:tc>
          <w:tcPr>
            <w:tcW w:w="1049" w:type="pct"/>
            <w:vAlign w:val="center"/>
          </w:tcPr>
          <w:p w14:paraId="74530CAE">
            <w:pPr>
              <w:rPr>
                <w:rFonts w:hint="eastAsia" w:ascii="宋体" w:hAnsi="宋体" w:eastAsia="宋体" w:cs="宋体"/>
                <w:sz w:val="21"/>
                <w:szCs w:val="21"/>
              </w:rPr>
            </w:pPr>
            <w:r>
              <w:rPr>
                <w:rFonts w:hint="eastAsia" w:ascii="宋体" w:hAnsi="宋体" w:eastAsia="宋体" w:cs="宋体"/>
                <w:sz w:val="21"/>
                <w:szCs w:val="21"/>
              </w:rPr>
              <w:t>迟延交货赔偿费</w:t>
            </w:r>
          </w:p>
        </w:tc>
        <w:tc>
          <w:tcPr>
            <w:tcW w:w="3034" w:type="pct"/>
            <w:vAlign w:val="center"/>
          </w:tcPr>
          <w:p w14:paraId="0D63E011">
            <w:pPr>
              <w:rPr>
                <w:rFonts w:hint="eastAsia" w:ascii="宋体" w:hAnsi="宋体" w:eastAsia="宋体" w:cs="宋体"/>
                <w:sz w:val="21"/>
                <w:szCs w:val="21"/>
              </w:rPr>
            </w:pPr>
            <w:r>
              <w:rPr>
                <w:rFonts w:hint="eastAsia" w:ascii="宋体" w:hAnsi="宋体" w:eastAsia="宋体" w:cs="宋体"/>
                <w:sz w:val="21"/>
                <w:szCs w:val="21"/>
              </w:rPr>
              <w:t>1.乙方应按照“开标（报价）一览表”中规定的交货期或承诺交货和提供服务，并交付甲方验收使用。</w:t>
            </w:r>
          </w:p>
          <w:p w14:paraId="140761D5">
            <w:pPr>
              <w:rPr>
                <w:rFonts w:hint="eastAsia" w:ascii="宋体" w:hAnsi="宋体" w:eastAsia="宋体" w:cs="宋体"/>
                <w:sz w:val="21"/>
                <w:szCs w:val="21"/>
              </w:rPr>
            </w:pPr>
            <w:r>
              <w:rPr>
                <w:rFonts w:hint="eastAsia" w:ascii="宋体" w:hAnsi="宋体" w:eastAsia="宋体" w:cs="宋体"/>
                <w:sz w:val="21"/>
                <w:szCs w:val="21"/>
              </w:rPr>
              <w:t>2.如果乙方无正当理由拖延交货，将受到以下制裁：加收误期赔偿或终止合同。</w:t>
            </w:r>
          </w:p>
          <w:p w14:paraId="27AB95ED">
            <w:pPr>
              <w:rPr>
                <w:rFonts w:hint="eastAsia" w:ascii="宋体" w:hAnsi="宋体" w:eastAsia="宋体" w:cs="宋体"/>
                <w:sz w:val="21"/>
                <w:szCs w:val="21"/>
                <w:lang w:eastAsia="zh-CN"/>
              </w:rPr>
            </w:pPr>
            <w:r>
              <w:rPr>
                <w:rFonts w:hint="eastAsia" w:ascii="宋体" w:hAnsi="宋体" w:eastAsia="宋体" w:cs="宋体"/>
                <w:sz w:val="21"/>
                <w:szCs w:val="21"/>
              </w:rPr>
              <w:t>3.乙方逾期交付货物的，乙方应按逾期交货总额</w:t>
            </w:r>
            <w:r>
              <w:rPr>
                <w:rFonts w:hint="eastAsia" w:ascii="宋体" w:hAnsi="宋体" w:eastAsia="宋体" w:cs="宋体"/>
                <w:color w:val="0000FF"/>
                <w:sz w:val="21"/>
                <w:szCs w:val="21"/>
                <w:lang w:val="en-US" w:eastAsia="zh-CN"/>
              </w:rPr>
              <w:t>0.05%</w:t>
            </w:r>
            <w:r>
              <w:rPr>
                <w:rFonts w:hint="eastAsia" w:ascii="宋体" w:hAnsi="宋体" w:eastAsia="宋体" w:cs="宋体"/>
                <w:sz w:val="21"/>
                <w:szCs w:val="21"/>
              </w:rPr>
              <w:t>每日向甲方支付违约金，由甲方从待付货款中扣除。逾期超过约定日期个</w:t>
            </w:r>
            <w:r>
              <w:rPr>
                <w:rFonts w:hint="eastAsia" w:ascii="宋体" w:hAnsi="宋体" w:eastAsia="宋体" w:cs="宋体"/>
                <w:color w:val="0000FF"/>
                <w:sz w:val="21"/>
                <w:szCs w:val="21"/>
                <w:lang w:val="en-US" w:eastAsia="zh-CN"/>
              </w:rPr>
              <w:t>7</w:t>
            </w:r>
            <w:r>
              <w:rPr>
                <w:rFonts w:hint="eastAsia" w:ascii="宋体" w:hAnsi="宋体" w:eastAsia="宋体" w:cs="宋体"/>
                <w:sz w:val="21"/>
                <w:szCs w:val="21"/>
                <w:lang w:val="en-US" w:eastAsia="zh-CN"/>
              </w:rPr>
              <w:t>个</w:t>
            </w:r>
            <w:r>
              <w:rPr>
                <w:rFonts w:hint="eastAsia" w:ascii="宋体" w:hAnsi="宋体" w:eastAsia="宋体" w:cs="宋体"/>
                <w:sz w:val="21"/>
                <w:szCs w:val="21"/>
              </w:rPr>
              <w:t>工作日不能交货的，甲方可解除本合同。乙方因逾期交货或因其他违约行为导致甲方解除合同的，乙方应向甲方支付交货总额的</w:t>
            </w:r>
            <w:r>
              <w:rPr>
                <w:rFonts w:hint="eastAsia" w:ascii="宋体" w:hAnsi="宋体" w:eastAsia="宋体" w:cs="宋体"/>
                <w:color w:val="0000FF"/>
                <w:sz w:val="21"/>
                <w:szCs w:val="21"/>
                <w:lang w:val="en-US" w:eastAsia="zh-CN"/>
              </w:rPr>
              <w:t>20%</w:t>
            </w:r>
            <w:r>
              <w:rPr>
                <w:rFonts w:hint="eastAsia" w:ascii="宋体" w:hAnsi="宋体" w:eastAsia="宋体" w:cs="宋体"/>
                <w:sz w:val="21"/>
                <w:szCs w:val="21"/>
              </w:rPr>
              <w:t>违约金，如造成甲方损失超过违约金的，超出部分由乙方继续承担赔偿责任。</w:t>
            </w:r>
          </w:p>
          <w:p w14:paraId="52DB8F5F">
            <w:pPr>
              <w:rPr>
                <w:rFonts w:hint="eastAsia" w:ascii="宋体" w:hAnsi="宋体" w:eastAsia="宋体" w:cs="宋体"/>
                <w:sz w:val="21"/>
                <w:szCs w:val="21"/>
              </w:rPr>
            </w:pPr>
            <w:r>
              <w:rPr>
                <w:rFonts w:hint="eastAsia" w:ascii="宋体" w:hAnsi="宋体" w:eastAsia="宋体" w:cs="宋体"/>
                <w:sz w:val="21"/>
                <w:szCs w:val="21"/>
              </w:rPr>
              <w:t>4.如乙方不能交付货物，或者有违法转包他人情形，乙方应向甲方支付交货总额的</w:t>
            </w:r>
            <w:r>
              <w:rPr>
                <w:rFonts w:hint="eastAsia" w:ascii="宋体" w:hAnsi="宋体" w:eastAsia="宋体" w:cs="宋体"/>
                <w:color w:val="0000FF"/>
                <w:sz w:val="21"/>
                <w:szCs w:val="21"/>
                <w:lang w:val="en-US" w:eastAsia="zh-CN"/>
              </w:rPr>
              <w:t>20%</w:t>
            </w:r>
            <w:r>
              <w:rPr>
                <w:rFonts w:hint="eastAsia" w:ascii="宋体" w:hAnsi="宋体" w:eastAsia="宋体" w:cs="宋体"/>
                <w:sz w:val="21"/>
                <w:szCs w:val="21"/>
              </w:rPr>
              <w:t>违约金。</w:t>
            </w:r>
          </w:p>
        </w:tc>
      </w:tr>
      <w:tr w14:paraId="5DC6148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915" w:type="pct"/>
            <w:vAlign w:val="center"/>
          </w:tcPr>
          <w:p w14:paraId="0421C9BE">
            <w:pPr>
              <w:rPr>
                <w:rFonts w:hint="eastAsia" w:ascii="宋体" w:hAnsi="宋体" w:eastAsia="宋体" w:cs="宋体"/>
                <w:sz w:val="21"/>
                <w:szCs w:val="21"/>
              </w:rPr>
            </w:pPr>
            <w:r>
              <w:rPr>
                <w:rFonts w:hint="eastAsia" w:ascii="宋体" w:hAnsi="宋体" w:eastAsia="宋体" w:cs="宋体"/>
                <w:sz w:val="21"/>
                <w:szCs w:val="21"/>
              </w:rPr>
              <w:t>第二节</w:t>
            </w:r>
          </w:p>
          <w:p w14:paraId="1AA3710A">
            <w:pPr>
              <w:rPr>
                <w:rFonts w:hint="eastAsia" w:ascii="宋体" w:hAnsi="宋体" w:eastAsia="宋体" w:cs="宋体"/>
                <w:sz w:val="21"/>
                <w:szCs w:val="21"/>
              </w:rPr>
            </w:pPr>
            <w:r>
              <w:rPr>
                <w:rFonts w:hint="eastAsia" w:ascii="宋体" w:hAnsi="宋体" w:eastAsia="宋体" w:cs="宋体"/>
                <w:sz w:val="21"/>
                <w:szCs w:val="21"/>
              </w:rPr>
              <w:t>第15.3款</w:t>
            </w:r>
          </w:p>
        </w:tc>
        <w:tc>
          <w:tcPr>
            <w:tcW w:w="1049" w:type="pct"/>
            <w:vAlign w:val="center"/>
          </w:tcPr>
          <w:p w14:paraId="4D0841C6">
            <w:pPr>
              <w:rPr>
                <w:rFonts w:hint="eastAsia" w:ascii="宋体" w:hAnsi="宋体" w:eastAsia="宋体" w:cs="宋体"/>
                <w:sz w:val="21"/>
                <w:szCs w:val="21"/>
              </w:rPr>
            </w:pPr>
            <w:r>
              <w:rPr>
                <w:rFonts w:hint="eastAsia" w:ascii="宋体" w:hAnsi="宋体" w:eastAsia="宋体" w:cs="宋体"/>
                <w:sz w:val="21"/>
                <w:szCs w:val="21"/>
              </w:rPr>
              <w:t>逾期付款利息</w:t>
            </w:r>
          </w:p>
        </w:tc>
        <w:tc>
          <w:tcPr>
            <w:tcW w:w="3034" w:type="pct"/>
            <w:vAlign w:val="center"/>
          </w:tcPr>
          <w:p w14:paraId="6F2C6932">
            <w:pPr>
              <w:rPr>
                <w:rFonts w:hint="eastAsia" w:ascii="宋体" w:hAnsi="宋体" w:eastAsia="宋体" w:cs="宋体"/>
                <w:sz w:val="21"/>
                <w:szCs w:val="21"/>
              </w:rPr>
            </w:pPr>
            <w:r>
              <w:rPr>
                <w:rFonts w:hint="eastAsia" w:ascii="宋体" w:hAnsi="宋体" w:eastAsia="宋体" w:cs="宋体"/>
                <w:sz w:val="21"/>
                <w:szCs w:val="21"/>
              </w:rPr>
              <w:t>1.甲方无正当理由拒收货物的，甲方向乙方偿付拒收货款总值的</w:t>
            </w:r>
            <w:r>
              <w:rPr>
                <w:rFonts w:hint="eastAsia" w:ascii="宋体" w:hAnsi="宋体" w:eastAsia="宋体" w:cs="宋体"/>
                <w:color w:val="0000FF"/>
                <w:sz w:val="21"/>
                <w:szCs w:val="21"/>
                <w:lang w:val="en-US" w:eastAsia="zh-CN"/>
              </w:rPr>
              <w:t>5%</w:t>
            </w:r>
            <w:r>
              <w:rPr>
                <w:rFonts w:hint="eastAsia" w:ascii="宋体" w:hAnsi="宋体" w:eastAsia="宋体" w:cs="宋体"/>
                <w:sz w:val="21"/>
                <w:szCs w:val="21"/>
              </w:rPr>
              <w:t>违约金。</w:t>
            </w:r>
          </w:p>
          <w:p w14:paraId="3C1AE65B">
            <w:pPr>
              <w:rPr>
                <w:rFonts w:hint="eastAsia" w:ascii="宋体" w:hAnsi="宋体" w:eastAsia="宋体" w:cs="宋体"/>
                <w:sz w:val="21"/>
                <w:szCs w:val="21"/>
              </w:rPr>
            </w:pPr>
            <w:r>
              <w:rPr>
                <w:rFonts w:hint="eastAsia" w:ascii="宋体" w:hAnsi="宋体" w:eastAsia="宋体" w:cs="宋体"/>
                <w:sz w:val="21"/>
                <w:szCs w:val="21"/>
              </w:rPr>
              <w:t>2.甲方无故逾期验收和办理货款支付手续的,甲方应按逾期付款总额</w:t>
            </w:r>
            <w:r>
              <w:rPr>
                <w:rFonts w:hint="eastAsia" w:ascii="宋体" w:hAnsi="宋体" w:eastAsia="宋体" w:cs="宋体"/>
                <w:color w:val="0000FF"/>
                <w:sz w:val="21"/>
                <w:szCs w:val="21"/>
                <w:lang w:val="en-US" w:eastAsia="zh-CN"/>
              </w:rPr>
              <w:t>0.05%</w:t>
            </w:r>
            <w:r>
              <w:rPr>
                <w:rFonts w:hint="eastAsia" w:ascii="宋体" w:hAnsi="宋体" w:eastAsia="宋体" w:cs="宋体"/>
                <w:sz w:val="21"/>
                <w:szCs w:val="21"/>
              </w:rPr>
              <w:t>每日向乙方支付违约金。</w:t>
            </w:r>
          </w:p>
        </w:tc>
      </w:tr>
      <w:tr w14:paraId="0AD998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915" w:type="pct"/>
            <w:tcBorders>
              <w:bottom w:val="single" w:color="000000" w:sz="2" w:space="0"/>
              <w:right w:val="single" w:color="000000" w:sz="2" w:space="0"/>
            </w:tcBorders>
            <w:vAlign w:val="center"/>
          </w:tcPr>
          <w:p w14:paraId="75A2DBF0">
            <w:pPr>
              <w:rPr>
                <w:rFonts w:hint="eastAsia" w:ascii="宋体" w:hAnsi="宋体" w:eastAsia="宋体" w:cs="宋体"/>
                <w:sz w:val="21"/>
                <w:szCs w:val="21"/>
              </w:rPr>
            </w:pPr>
            <w:r>
              <w:rPr>
                <w:rFonts w:hint="eastAsia" w:ascii="宋体" w:hAnsi="宋体" w:eastAsia="宋体" w:cs="宋体"/>
                <w:sz w:val="21"/>
                <w:szCs w:val="21"/>
              </w:rPr>
              <w:t>第二节</w:t>
            </w:r>
          </w:p>
          <w:p w14:paraId="0E88DB2E">
            <w:pPr>
              <w:rPr>
                <w:rFonts w:hint="eastAsia" w:ascii="宋体" w:hAnsi="宋体" w:eastAsia="宋体" w:cs="宋体"/>
                <w:sz w:val="21"/>
                <w:szCs w:val="21"/>
              </w:rPr>
            </w:pPr>
            <w:r>
              <w:rPr>
                <w:rFonts w:hint="eastAsia" w:ascii="宋体" w:hAnsi="宋体" w:eastAsia="宋体" w:cs="宋体"/>
                <w:sz w:val="21"/>
                <w:szCs w:val="21"/>
              </w:rPr>
              <w:t>第15.4款</w:t>
            </w:r>
          </w:p>
        </w:tc>
        <w:tc>
          <w:tcPr>
            <w:tcW w:w="1049" w:type="pct"/>
            <w:tcBorders>
              <w:left w:val="single" w:color="000000" w:sz="2" w:space="0"/>
              <w:bottom w:val="single" w:color="000000" w:sz="2" w:space="0"/>
              <w:right w:val="single" w:color="000000" w:sz="2" w:space="0"/>
            </w:tcBorders>
            <w:vAlign w:val="center"/>
          </w:tcPr>
          <w:p w14:paraId="73264194">
            <w:pPr>
              <w:rPr>
                <w:rFonts w:hint="eastAsia" w:ascii="宋体" w:hAnsi="宋体" w:eastAsia="宋体" w:cs="宋体"/>
                <w:sz w:val="21"/>
                <w:szCs w:val="21"/>
              </w:rPr>
            </w:pPr>
            <w:r>
              <w:rPr>
                <w:rFonts w:hint="eastAsia" w:ascii="宋体" w:hAnsi="宋体" w:eastAsia="宋体" w:cs="宋体"/>
                <w:sz w:val="21"/>
                <w:szCs w:val="21"/>
              </w:rPr>
              <w:t>其他违约责任</w:t>
            </w:r>
          </w:p>
        </w:tc>
        <w:tc>
          <w:tcPr>
            <w:tcW w:w="3034" w:type="pct"/>
            <w:tcBorders>
              <w:left w:val="single" w:color="000000" w:sz="2" w:space="0"/>
              <w:bottom w:val="single" w:color="000000" w:sz="2" w:space="0"/>
            </w:tcBorders>
            <w:vAlign w:val="center"/>
          </w:tcPr>
          <w:p w14:paraId="6B853BCB">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2B3B94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915" w:type="pct"/>
            <w:tcBorders>
              <w:top w:val="single" w:color="000000" w:sz="2" w:space="0"/>
              <w:right w:val="single" w:color="000000" w:sz="2" w:space="0"/>
            </w:tcBorders>
            <w:vAlign w:val="center"/>
          </w:tcPr>
          <w:p w14:paraId="0AAB979C">
            <w:pPr>
              <w:rPr>
                <w:rFonts w:hint="eastAsia" w:ascii="宋体" w:hAnsi="宋体" w:eastAsia="宋体" w:cs="宋体"/>
                <w:sz w:val="21"/>
                <w:szCs w:val="21"/>
              </w:rPr>
            </w:pPr>
            <w:r>
              <w:rPr>
                <w:rFonts w:hint="eastAsia" w:ascii="宋体" w:hAnsi="宋体" w:eastAsia="宋体" w:cs="宋体"/>
                <w:sz w:val="21"/>
                <w:szCs w:val="21"/>
              </w:rPr>
              <w:t>第二节</w:t>
            </w:r>
          </w:p>
          <w:p w14:paraId="409E4A41">
            <w:pPr>
              <w:rPr>
                <w:rFonts w:hint="eastAsia" w:ascii="宋体" w:hAnsi="宋体" w:eastAsia="宋体" w:cs="宋体"/>
                <w:sz w:val="21"/>
                <w:szCs w:val="21"/>
              </w:rPr>
            </w:pPr>
            <w:r>
              <w:rPr>
                <w:rFonts w:hint="eastAsia" w:ascii="宋体" w:hAnsi="宋体" w:eastAsia="宋体" w:cs="宋体"/>
                <w:sz w:val="21"/>
                <w:szCs w:val="21"/>
              </w:rPr>
              <w:t>第19.2款</w:t>
            </w:r>
          </w:p>
        </w:tc>
        <w:tc>
          <w:tcPr>
            <w:tcW w:w="1049" w:type="pct"/>
            <w:tcBorders>
              <w:top w:val="single" w:color="000000" w:sz="2" w:space="0"/>
              <w:left w:val="single" w:color="000000" w:sz="2" w:space="0"/>
              <w:right w:val="single" w:color="000000" w:sz="2" w:space="0"/>
            </w:tcBorders>
            <w:vAlign w:val="center"/>
          </w:tcPr>
          <w:p w14:paraId="5BC42E8C">
            <w:pPr>
              <w:rPr>
                <w:rFonts w:hint="eastAsia" w:ascii="宋体" w:hAnsi="宋体" w:eastAsia="宋体" w:cs="宋体"/>
                <w:sz w:val="21"/>
                <w:szCs w:val="21"/>
              </w:rPr>
            </w:pPr>
            <w:r>
              <w:rPr>
                <w:rFonts w:hint="eastAsia" w:ascii="宋体" w:hAnsi="宋体" w:eastAsia="宋体" w:cs="宋体"/>
                <w:sz w:val="21"/>
                <w:szCs w:val="21"/>
              </w:rPr>
              <w:t>解决争议的方法</w:t>
            </w:r>
          </w:p>
        </w:tc>
        <w:tc>
          <w:tcPr>
            <w:tcW w:w="3034" w:type="pct"/>
            <w:tcBorders>
              <w:top w:val="single" w:color="000000" w:sz="2" w:space="0"/>
              <w:left w:val="single" w:color="000000" w:sz="2" w:space="0"/>
            </w:tcBorders>
            <w:vAlign w:val="center"/>
          </w:tcPr>
          <w:p w14:paraId="68BA8173">
            <w:pPr>
              <w:rPr>
                <w:rFonts w:hint="eastAsia" w:ascii="宋体" w:hAnsi="宋体" w:eastAsia="宋体" w:cs="宋体"/>
                <w:sz w:val="21"/>
                <w:szCs w:val="21"/>
                <w:lang w:eastAsia="zh-CN"/>
              </w:rPr>
            </w:pPr>
            <w:r>
              <w:rPr>
                <w:rFonts w:hint="eastAsia" w:ascii="宋体" w:hAnsi="宋体" w:eastAsia="宋体" w:cs="宋体"/>
                <w:sz w:val="21"/>
                <w:szCs w:val="21"/>
              </w:rPr>
              <w:t>1.因本合同及合同有关事项发生的争议，由双方协商解决，协商不成时，按下列第</w:t>
            </w:r>
            <w:r>
              <w:rPr>
                <w:rFonts w:hint="eastAsia" w:ascii="宋体" w:hAnsi="宋体" w:eastAsia="宋体" w:cs="宋体"/>
                <w:color w:val="0000FF"/>
                <w:sz w:val="21"/>
                <w:szCs w:val="21"/>
                <w:lang w:eastAsia="zh-CN"/>
              </w:rPr>
              <w:t>（</w:t>
            </w:r>
            <w:r>
              <w:rPr>
                <w:rFonts w:hint="eastAsia" w:ascii="宋体" w:hAnsi="宋体" w:eastAsia="宋体" w:cs="宋体"/>
                <w:color w:val="0000FF"/>
                <w:sz w:val="21"/>
                <w:szCs w:val="21"/>
                <w:lang w:val="en-US" w:eastAsia="zh-CN"/>
              </w:rPr>
              <w:t>2</w:t>
            </w:r>
            <w:r>
              <w:rPr>
                <w:rFonts w:hint="eastAsia" w:ascii="宋体" w:hAnsi="宋体" w:eastAsia="宋体" w:cs="宋体"/>
                <w:color w:val="0000FF"/>
                <w:sz w:val="21"/>
                <w:szCs w:val="21"/>
                <w:lang w:eastAsia="zh-CN"/>
              </w:rPr>
              <w:t>）</w:t>
            </w:r>
            <w:r>
              <w:rPr>
                <w:rFonts w:hint="eastAsia" w:ascii="宋体" w:hAnsi="宋体" w:eastAsia="宋体" w:cs="宋体"/>
                <w:sz w:val="21"/>
                <w:szCs w:val="21"/>
              </w:rPr>
              <w:t>种方式解决：</w:t>
            </w:r>
          </w:p>
          <w:p w14:paraId="3D60B198">
            <w:pPr>
              <w:rPr>
                <w:rFonts w:hint="eastAsia" w:ascii="宋体" w:hAnsi="宋体" w:eastAsia="宋体" w:cs="宋体"/>
                <w:sz w:val="21"/>
                <w:szCs w:val="21"/>
              </w:rPr>
            </w:pPr>
            <w:r>
              <w:rPr>
                <w:rFonts w:hint="eastAsia" w:ascii="宋体" w:hAnsi="宋体" w:eastAsia="宋体" w:cs="宋体"/>
                <w:sz w:val="21"/>
                <w:szCs w:val="21"/>
              </w:rPr>
              <w:t>（1）向仲裁委员会申请仲裁，仲裁地点为；</w:t>
            </w:r>
          </w:p>
          <w:p w14:paraId="188DA82B">
            <w:pPr>
              <w:rPr>
                <w:rFonts w:hint="eastAsia" w:ascii="宋体" w:hAnsi="宋体" w:eastAsia="宋体" w:cs="宋体"/>
                <w:sz w:val="21"/>
                <w:szCs w:val="21"/>
              </w:rPr>
            </w:pPr>
            <w:r>
              <w:rPr>
                <w:rFonts w:hint="eastAsia" w:ascii="宋体" w:hAnsi="宋体" w:eastAsia="宋体" w:cs="宋体"/>
                <w:sz w:val="21"/>
                <w:szCs w:val="21"/>
              </w:rPr>
              <w:t>（2）向甲方所在地人民法院起诉。</w:t>
            </w:r>
          </w:p>
          <w:p w14:paraId="57288576">
            <w:pPr>
              <w:rPr>
                <w:rFonts w:hint="eastAsia" w:ascii="宋体" w:hAnsi="宋体" w:eastAsia="宋体" w:cs="宋体"/>
                <w:sz w:val="21"/>
                <w:szCs w:val="21"/>
              </w:rPr>
            </w:pPr>
            <w:r>
              <w:rPr>
                <w:rFonts w:hint="eastAsia" w:ascii="宋体" w:hAnsi="宋体" w:eastAsia="宋体" w:cs="宋体"/>
                <w:sz w:val="21"/>
                <w:szCs w:val="21"/>
              </w:rPr>
              <w:t>2.纠纷解决办法</w:t>
            </w:r>
          </w:p>
          <w:p w14:paraId="76FF0871">
            <w:pPr>
              <w:rPr>
                <w:rFonts w:hint="eastAsia" w:ascii="宋体" w:hAnsi="宋体" w:eastAsia="宋体" w:cs="宋体"/>
                <w:sz w:val="21"/>
                <w:szCs w:val="21"/>
              </w:rPr>
            </w:pPr>
            <w:r>
              <w:rPr>
                <w:rFonts w:hint="eastAsia" w:ascii="宋体" w:hAnsi="宋体" w:eastAsia="宋体" w:cs="宋体"/>
                <w:sz w:val="21"/>
                <w:szCs w:val="21"/>
              </w:rPr>
              <w:t>2.1因货物的质量问题发生争议的，应当邀请国家认可的质量检测机构对货物质量进行鉴定。货物符合标准的，鉴定费由甲方承担；货物不符合质量标准的，鉴定费由乙方承担，并更换问题货物。</w:t>
            </w:r>
          </w:p>
        </w:tc>
      </w:tr>
      <w:tr w14:paraId="28235E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915" w:type="pct"/>
            <w:vAlign w:val="center"/>
          </w:tcPr>
          <w:p w14:paraId="6B37DDF6">
            <w:pPr>
              <w:rPr>
                <w:rFonts w:hint="eastAsia" w:ascii="宋体" w:hAnsi="宋体" w:eastAsia="宋体" w:cs="宋体"/>
                <w:sz w:val="21"/>
                <w:szCs w:val="21"/>
              </w:rPr>
            </w:pPr>
            <w:r>
              <w:rPr>
                <w:rFonts w:hint="eastAsia" w:ascii="宋体" w:hAnsi="宋体" w:eastAsia="宋体" w:cs="宋体"/>
                <w:sz w:val="21"/>
                <w:szCs w:val="21"/>
              </w:rPr>
              <w:t>第二节</w:t>
            </w:r>
          </w:p>
          <w:p w14:paraId="38CAE249">
            <w:pPr>
              <w:rPr>
                <w:rFonts w:hint="eastAsia" w:ascii="宋体" w:hAnsi="宋体" w:eastAsia="宋体" w:cs="宋体"/>
                <w:sz w:val="21"/>
                <w:szCs w:val="21"/>
              </w:rPr>
            </w:pPr>
            <w:r>
              <w:rPr>
                <w:rFonts w:hint="eastAsia" w:ascii="宋体" w:hAnsi="宋体" w:eastAsia="宋体" w:cs="宋体"/>
                <w:sz w:val="21"/>
                <w:szCs w:val="21"/>
              </w:rPr>
              <w:t>第23.1款</w:t>
            </w:r>
          </w:p>
        </w:tc>
        <w:tc>
          <w:tcPr>
            <w:tcW w:w="1049" w:type="pct"/>
            <w:vAlign w:val="center"/>
          </w:tcPr>
          <w:p w14:paraId="3B95C4A7">
            <w:pPr>
              <w:rPr>
                <w:rFonts w:hint="eastAsia" w:ascii="宋体" w:hAnsi="宋体" w:eastAsia="宋体" w:cs="宋体"/>
                <w:sz w:val="21"/>
                <w:szCs w:val="21"/>
              </w:rPr>
            </w:pPr>
            <w:r>
              <w:rPr>
                <w:rFonts w:hint="eastAsia" w:ascii="宋体" w:hAnsi="宋体" w:eastAsia="宋体" w:cs="宋体"/>
                <w:sz w:val="21"/>
                <w:szCs w:val="21"/>
              </w:rPr>
              <w:t>其他专用条款</w:t>
            </w:r>
          </w:p>
        </w:tc>
        <w:tc>
          <w:tcPr>
            <w:tcW w:w="3034" w:type="pct"/>
            <w:vAlign w:val="center"/>
          </w:tcPr>
          <w:p w14:paraId="52A9E912">
            <w:pPr>
              <w:rPr>
                <w:rFonts w:hint="eastAsia" w:ascii="宋体" w:hAnsi="宋体" w:eastAsia="宋体" w:cs="宋体"/>
                <w:sz w:val="21"/>
                <w:szCs w:val="21"/>
              </w:rPr>
            </w:pPr>
            <w:r>
              <w:rPr>
                <w:rFonts w:hint="eastAsia" w:ascii="宋体" w:hAnsi="宋体" w:eastAsia="宋体" w:cs="宋体"/>
                <w:sz w:val="21"/>
                <w:szCs w:val="21"/>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pPr>
              <w:rPr>
                <w:rFonts w:hint="eastAsia" w:ascii="宋体" w:hAnsi="宋体" w:eastAsia="宋体" w:cs="宋体"/>
                <w:sz w:val="21"/>
                <w:szCs w:val="21"/>
              </w:rPr>
            </w:pPr>
            <w:r>
              <w:rPr>
                <w:rFonts w:hint="eastAsia" w:ascii="宋体" w:hAnsi="宋体" w:eastAsia="宋体" w:cs="宋体"/>
                <w:sz w:val="21"/>
                <w:szCs w:val="21"/>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pPr>
              <w:rPr>
                <w:rFonts w:hint="eastAsia" w:ascii="宋体" w:hAnsi="宋体" w:eastAsia="宋体" w:cs="宋体"/>
                <w:sz w:val="21"/>
                <w:szCs w:val="21"/>
              </w:rPr>
            </w:pPr>
            <w:r>
              <w:rPr>
                <w:rFonts w:hint="eastAsia" w:ascii="宋体" w:hAnsi="宋体" w:eastAsia="宋体" w:cs="宋体"/>
                <w:sz w:val="21"/>
                <w:szCs w:val="21"/>
              </w:rPr>
              <w:t>3.验收不合格的货物，乙方应在</w:t>
            </w:r>
            <w:r>
              <w:rPr>
                <w:rFonts w:hint="eastAsia" w:ascii="宋体" w:hAnsi="宋体" w:eastAsia="宋体" w:cs="宋体"/>
                <w:color w:val="0000FF"/>
                <w:sz w:val="21"/>
                <w:szCs w:val="21"/>
                <w:lang w:val="en-US" w:eastAsia="zh-CN"/>
              </w:rPr>
              <w:t>3</w:t>
            </w:r>
            <w:r>
              <w:rPr>
                <w:rFonts w:hint="eastAsia" w:ascii="宋体" w:hAnsi="宋体" w:eastAsia="宋体" w:cs="宋体"/>
                <w:sz w:val="21"/>
                <w:szCs w:val="21"/>
              </w:rPr>
              <w:t>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FF"/>
                <w:sz w:val="21"/>
                <w:szCs w:val="21"/>
                <w:lang w:val="en-US" w:eastAsia="zh-CN"/>
              </w:rPr>
              <w:t>5</w:t>
            </w:r>
            <w:r>
              <w:rPr>
                <w:rFonts w:hint="eastAsia" w:ascii="宋体" w:hAnsi="宋体" w:eastAsia="宋体" w:cs="宋体"/>
                <w:color w:val="0000FF"/>
                <w:sz w:val="21"/>
                <w:szCs w:val="21"/>
              </w:rPr>
              <w:t>%</w:t>
            </w:r>
            <w:r>
              <w:rPr>
                <w:rFonts w:hint="eastAsia" w:ascii="宋体" w:hAnsi="宋体" w:eastAsia="宋体" w:cs="宋体"/>
                <w:sz w:val="21"/>
                <w:szCs w:val="21"/>
              </w:rPr>
              <w:t>的违约金。在乙方承诺的或国家规定的质量保证期内，若经乙方维修或更换，货物仍不能达到合同约定的质量标准，甲方有权退货，乙方应退回全部货款，同时，乙方还须赔偿甲方因此遭受的损失。</w:t>
            </w:r>
          </w:p>
          <w:p w14:paraId="56D0EBCA">
            <w:pPr>
              <w:rPr>
                <w:rFonts w:hint="eastAsia" w:ascii="宋体" w:hAnsi="宋体" w:eastAsia="宋体" w:cs="宋体"/>
                <w:sz w:val="21"/>
                <w:szCs w:val="21"/>
              </w:rPr>
            </w:pPr>
            <w:r>
              <w:rPr>
                <w:rFonts w:hint="eastAsia" w:ascii="宋体" w:hAnsi="宋体" w:eastAsia="宋体" w:cs="宋体"/>
                <w:sz w:val="21"/>
                <w:szCs w:val="21"/>
              </w:rPr>
              <w:t>4.货物验收要求</w:t>
            </w:r>
          </w:p>
          <w:p w14:paraId="01D93C15">
            <w:pPr>
              <w:rPr>
                <w:rFonts w:hint="eastAsia" w:ascii="宋体" w:hAnsi="宋体" w:eastAsia="宋体" w:cs="宋体"/>
                <w:sz w:val="21"/>
                <w:szCs w:val="21"/>
              </w:rPr>
            </w:pPr>
            <w:r>
              <w:rPr>
                <w:rFonts w:hint="eastAsia" w:ascii="宋体" w:hAnsi="宋体" w:eastAsia="宋体" w:cs="宋体"/>
                <w:sz w:val="21"/>
                <w:szCs w:val="21"/>
              </w:rPr>
              <w:t>（1）依照招标文件要求对全部货物、型号、规格、数量、外型、外观、包装及资料、文件（如装箱单、保修单、随箱介质等）进行验收。</w:t>
            </w:r>
          </w:p>
          <w:p w14:paraId="4B6300CD">
            <w:pPr>
              <w:rPr>
                <w:rFonts w:hint="eastAsia" w:ascii="宋体" w:hAnsi="宋体" w:eastAsia="宋体" w:cs="宋体"/>
                <w:sz w:val="21"/>
                <w:szCs w:val="21"/>
              </w:rPr>
            </w:pPr>
            <w:r>
              <w:rPr>
                <w:rFonts w:hint="eastAsia" w:ascii="宋体" w:hAnsi="宋体" w:eastAsia="宋体" w:cs="宋体"/>
                <w:sz w:val="21"/>
                <w:szCs w:val="21"/>
              </w:rPr>
              <w:t>（2）甲方与乙方对货物到货后共同进行开箱检查，出现损坏、数量不全或产品不对等问题时，由乙方负责解决。</w:t>
            </w:r>
          </w:p>
          <w:p w14:paraId="4449CD3A">
            <w:pPr>
              <w:rPr>
                <w:rFonts w:hint="eastAsia" w:ascii="宋体" w:hAnsi="宋体" w:eastAsia="宋体" w:cs="宋体"/>
                <w:sz w:val="21"/>
                <w:szCs w:val="21"/>
              </w:rPr>
            </w:pPr>
            <w:r>
              <w:rPr>
                <w:rFonts w:hint="eastAsia" w:ascii="宋体" w:hAnsi="宋体" w:eastAsia="宋体" w:cs="宋体"/>
                <w:sz w:val="21"/>
                <w:szCs w:val="21"/>
              </w:rPr>
              <w:t>（3）甲方有权从乙方所送货物中任意抽出不同型号的产品送采购人所在地的质检部门检验，如果检验合格，检验费由甲方负担；如果检验不合格，则检验费由乙方负担。</w:t>
            </w:r>
          </w:p>
          <w:p w14:paraId="74F08199">
            <w:pPr>
              <w:rPr>
                <w:rFonts w:hint="eastAsia" w:ascii="宋体" w:hAnsi="宋体" w:eastAsia="宋体" w:cs="宋体"/>
                <w:sz w:val="21"/>
                <w:szCs w:val="21"/>
              </w:rPr>
            </w:pPr>
            <w:r>
              <w:rPr>
                <w:rFonts w:hint="eastAsia" w:ascii="宋体" w:hAnsi="宋体" w:eastAsia="宋体" w:cs="宋体"/>
                <w:sz w:val="21"/>
                <w:szCs w:val="21"/>
              </w:rPr>
              <w:t>（4）乙方应按照本合同规定的时间、地点和方式向乙方交付货物。</w:t>
            </w:r>
          </w:p>
          <w:p w14:paraId="0C0919EE">
            <w:pPr>
              <w:rPr>
                <w:rFonts w:hint="eastAsia" w:ascii="宋体" w:hAnsi="宋体" w:eastAsia="宋体" w:cs="宋体"/>
                <w:sz w:val="21"/>
                <w:szCs w:val="21"/>
              </w:rPr>
            </w:pPr>
            <w:r>
              <w:rPr>
                <w:rFonts w:hint="eastAsia" w:ascii="宋体" w:hAnsi="宋体" w:eastAsia="宋体" w:cs="宋体"/>
                <w:sz w:val="21"/>
                <w:szCs w:val="21"/>
              </w:rPr>
              <w:t>交货时间：</w:t>
            </w:r>
            <w:r>
              <w:rPr>
                <w:rFonts w:hint="eastAsia" w:ascii="宋体" w:hAnsi="宋体" w:eastAsia="宋体" w:cs="宋体"/>
                <w:color w:val="0000FF"/>
                <w:sz w:val="21"/>
                <w:szCs w:val="21"/>
                <w:lang w:val="en-US" w:eastAsia="zh-CN"/>
              </w:rPr>
              <w:t>采购人指定时间</w:t>
            </w:r>
            <w:r>
              <w:rPr>
                <w:rFonts w:hint="eastAsia" w:ascii="宋体" w:hAnsi="宋体" w:eastAsia="宋体" w:cs="宋体"/>
                <w:sz w:val="21"/>
                <w:szCs w:val="21"/>
              </w:rPr>
              <w:t>。</w:t>
            </w:r>
          </w:p>
          <w:p w14:paraId="5376D1A2">
            <w:pPr>
              <w:rPr>
                <w:rFonts w:hint="eastAsia" w:ascii="宋体" w:hAnsi="宋体" w:eastAsia="宋体" w:cs="宋体"/>
                <w:sz w:val="21"/>
                <w:szCs w:val="21"/>
              </w:rPr>
            </w:pPr>
            <w:r>
              <w:rPr>
                <w:rFonts w:hint="eastAsia" w:ascii="宋体" w:hAnsi="宋体" w:eastAsia="宋体" w:cs="宋体"/>
                <w:sz w:val="21"/>
                <w:szCs w:val="21"/>
              </w:rPr>
              <w:t>交货地点：</w:t>
            </w:r>
            <w:r>
              <w:rPr>
                <w:rFonts w:hint="eastAsia" w:ascii="宋体" w:hAnsi="宋体" w:eastAsia="宋体" w:cs="宋体"/>
                <w:color w:val="0000FF"/>
                <w:sz w:val="21"/>
                <w:szCs w:val="21"/>
                <w:lang w:val="en-US" w:eastAsia="zh-CN"/>
              </w:rPr>
              <w:t>采购人指定地点</w:t>
            </w:r>
            <w:r>
              <w:rPr>
                <w:rFonts w:hint="eastAsia" w:ascii="宋体" w:hAnsi="宋体" w:eastAsia="宋体" w:cs="宋体"/>
                <w:sz w:val="21"/>
                <w:szCs w:val="21"/>
              </w:rPr>
              <w:t>。</w:t>
            </w:r>
          </w:p>
          <w:p w14:paraId="35FF992B">
            <w:pPr>
              <w:rPr>
                <w:rFonts w:hint="eastAsia" w:ascii="宋体" w:hAnsi="宋体" w:eastAsia="宋体" w:cs="宋体"/>
                <w:sz w:val="21"/>
                <w:szCs w:val="21"/>
              </w:rPr>
            </w:pPr>
            <w:r>
              <w:rPr>
                <w:rFonts w:hint="eastAsia" w:ascii="宋体" w:hAnsi="宋体" w:eastAsia="宋体" w:cs="宋体"/>
                <w:sz w:val="21"/>
                <w:szCs w:val="21"/>
              </w:rPr>
              <w:t>（5）甲方应在全部货物到货安装完毕后的</w:t>
            </w:r>
            <w:r>
              <w:rPr>
                <w:rFonts w:hint="eastAsia" w:ascii="宋体" w:hAnsi="宋体" w:eastAsia="宋体" w:cs="宋体"/>
                <w:color w:val="0000FF"/>
                <w:sz w:val="21"/>
                <w:szCs w:val="21"/>
                <w:lang w:val="en-US" w:eastAsia="zh-CN"/>
              </w:rPr>
              <w:t>7</w:t>
            </w:r>
            <w:r>
              <w:rPr>
                <w:rFonts w:hint="eastAsia" w:ascii="宋体" w:hAnsi="宋体" w:eastAsia="宋体" w:cs="宋体"/>
                <w:sz w:val="21"/>
                <w:szCs w:val="21"/>
              </w:rPr>
              <w:t>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0000FF"/>
                <w:sz w:val="21"/>
                <w:szCs w:val="21"/>
                <w:lang w:val="en-US" w:eastAsia="zh-CN"/>
              </w:rPr>
              <w:t>3</w:t>
            </w:r>
            <w:r>
              <w:rPr>
                <w:rFonts w:hint="eastAsia" w:ascii="宋体" w:hAnsi="宋体" w:eastAsia="宋体" w:cs="宋体"/>
                <w:sz w:val="21"/>
                <w:szCs w:val="21"/>
              </w:rPr>
              <w:t>个月后，甲方组织对货物的质量及使用状况等进行最终验收。</w:t>
            </w:r>
          </w:p>
          <w:p w14:paraId="646C39F4">
            <w:pPr>
              <w:rPr>
                <w:rFonts w:hint="eastAsia" w:ascii="宋体" w:hAnsi="宋体" w:eastAsia="宋体" w:cs="宋体"/>
                <w:sz w:val="21"/>
                <w:szCs w:val="21"/>
              </w:rPr>
            </w:pPr>
            <w:r>
              <w:rPr>
                <w:rFonts w:hint="eastAsia" w:ascii="宋体" w:hAnsi="宋体" w:eastAsia="宋体" w:cs="宋体"/>
                <w:sz w:val="21"/>
                <w:szCs w:val="21"/>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51E928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915" w:type="pct"/>
            <w:vAlign w:val="center"/>
          </w:tcPr>
          <w:p w14:paraId="4C04BEEB">
            <w:pPr>
              <w:rPr>
                <w:rFonts w:hint="eastAsia" w:ascii="宋体" w:hAnsi="宋体" w:eastAsia="宋体" w:cs="宋体"/>
                <w:sz w:val="21"/>
                <w:szCs w:val="21"/>
              </w:rPr>
            </w:pPr>
          </w:p>
        </w:tc>
        <w:tc>
          <w:tcPr>
            <w:tcW w:w="1049" w:type="pct"/>
            <w:vAlign w:val="center"/>
          </w:tcPr>
          <w:p w14:paraId="5DC2248F">
            <w:pPr>
              <w:rPr>
                <w:rFonts w:hint="eastAsia" w:ascii="宋体" w:hAnsi="宋体" w:eastAsia="宋体" w:cs="宋体"/>
                <w:sz w:val="21"/>
                <w:szCs w:val="21"/>
              </w:rPr>
            </w:pPr>
            <w:r>
              <w:rPr>
                <w:rFonts w:hint="eastAsia" w:ascii="宋体" w:hAnsi="宋体" w:eastAsia="宋体" w:cs="宋体"/>
                <w:sz w:val="21"/>
                <w:szCs w:val="21"/>
              </w:rPr>
              <w:t>税费</w:t>
            </w:r>
          </w:p>
        </w:tc>
        <w:tc>
          <w:tcPr>
            <w:tcW w:w="3034" w:type="pct"/>
            <w:vAlign w:val="center"/>
          </w:tcPr>
          <w:p w14:paraId="401BE5BB">
            <w:pPr>
              <w:rPr>
                <w:rFonts w:hint="eastAsia" w:ascii="宋体" w:hAnsi="宋体" w:eastAsia="宋体" w:cs="宋体"/>
                <w:sz w:val="21"/>
                <w:szCs w:val="21"/>
              </w:rPr>
            </w:pPr>
            <w:r>
              <w:rPr>
                <w:rFonts w:hint="eastAsia" w:ascii="宋体" w:hAnsi="宋体" w:eastAsia="宋体" w:cs="宋体"/>
                <w:sz w:val="21"/>
                <w:szCs w:val="21"/>
              </w:rPr>
              <w:t>1.中国政府根据现行税法规定对甲方征收的与本合同有关的一切税费均由甲方负担（免税部分除外），招标文件另有规定的除外。</w:t>
            </w:r>
          </w:p>
          <w:p w14:paraId="729CED24">
            <w:pPr>
              <w:rPr>
                <w:rFonts w:hint="eastAsia" w:ascii="宋体" w:hAnsi="宋体" w:eastAsia="宋体" w:cs="宋体"/>
                <w:sz w:val="21"/>
                <w:szCs w:val="21"/>
              </w:rPr>
            </w:pPr>
            <w:r>
              <w:rPr>
                <w:rFonts w:hint="eastAsia" w:ascii="宋体" w:hAnsi="宋体" w:eastAsia="宋体" w:cs="宋体"/>
                <w:sz w:val="21"/>
                <w:szCs w:val="21"/>
              </w:rPr>
              <w:t>2.中国政府根据现行税法规定对乙方征收的与本合同有关的一切税费均由乙方负担（免税部分除外）。</w:t>
            </w:r>
          </w:p>
        </w:tc>
      </w:tr>
      <w:tr w14:paraId="25B7E1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915" w:type="pct"/>
            <w:vAlign w:val="center"/>
          </w:tcPr>
          <w:p w14:paraId="4791B038">
            <w:pPr>
              <w:rPr>
                <w:rFonts w:hint="eastAsia" w:ascii="宋体" w:hAnsi="宋体" w:eastAsia="宋体" w:cs="宋体"/>
                <w:sz w:val="21"/>
                <w:szCs w:val="21"/>
              </w:rPr>
            </w:pPr>
          </w:p>
        </w:tc>
        <w:tc>
          <w:tcPr>
            <w:tcW w:w="1049" w:type="pct"/>
            <w:vAlign w:val="center"/>
          </w:tcPr>
          <w:p w14:paraId="371E5146">
            <w:pPr>
              <w:rPr>
                <w:rFonts w:hint="eastAsia" w:ascii="宋体" w:hAnsi="宋体" w:eastAsia="宋体" w:cs="宋体"/>
                <w:sz w:val="21"/>
                <w:szCs w:val="21"/>
              </w:rPr>
            </w:pPr>
            <w:r>
              <w:rPr>
                <w:rFonts w:hint="eastAsia" w:ascii="宋体" w:hAnsi="宋体" w:eastAsia="宋体" w:cs="宋体"/>
                <w:sz w:val="21"/>
                <w:szCs w:val="21"/>
              </w:rPr>
              <w:t>伴随服务</w:t>
            </w:r>
          </w:p>
        </w:tc>
        <w:tc>
          <w:tcPr>
            <w:tcW w:w="3034" w:type="pct"/>
            <w:vAlign w:val="center"/>
          </w:tcPr>
          <w:p w14:paraId="5BFA2010">
            <w:pPr>
              <w:rPr>
                <w:rFonts w:hint="eastAsia" w:ascii="宋体" w:hAnsi="宋体" w:eastAsia="宋体" w:cs="宋体"/>
                <w:sz w:val="21"/>
                <w:szCs w:val="21"/>
              </w:rPr>
            </w:pPr>
            <w:r>
              <w:rPr>
                <w:rFonts w:hint="eastAsia" w:ascii="宋体" w:hAnsi="宋体" w:eastAsia="宋体" w:cs="宋体"/>
                <w:sz w:val="21"/>
                <w:szCs w:val="21"/>
              </w:rPr>
              <w:t>1.乙方应按照国家“新三包”规定和合同中所附的服务承诺提供服务。</w:t>
            </w:r>
          </w:p>
          <w:p w14:paraId="630654D5">
            <w:pPr>
              <w:rPr>
                <w:rFonts w:hint="eastAsia" w:ascii="宋体" w:hAnsi="宋体" w:eastAsia="宋体" w:cs="宋体"/>
                <w:sz w:val="21"/>
                <w:szCs w:val="21"/>
              </w:rPr>
            </w:pPr>
            <w:r>
              <w:rPr>
                <w:rFonts w:hint="eastAsia" w:ascii="宋体" w:hAnsi="宋体" w:eastAsia="宋体" w:cs="宋体"/>
                <w:sz w:val="21"/>
                <w:szCs w:val="21"/>
              </w:rPr>
              <w:t>2.除第1条规定外，乙方还应提供下列服务：</w:t>
            </w:r>
          </w:p>
          <w:p w14:paraId="44EA7166">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招标文件中的“服务要求”所规定的服务内容以及投标文件承诺提供的其他服务内容；</w:t>
            </w:r>
          </w:p>
          <w:p w14:paraId="6ECBEB67">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负责货物的开孔，货物的现场安装；</w:t>
            </w:r>
          </w:p>
          <w:p w14:paraId="6D8F3BC0">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提供货物组装和维修所需的工具；</w:t>
            </w:r>
          </w:p>
          <w:p w14:paraId="7176FEC7">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4</w:t>
            </w:r>
            <w:r>
              <w:rPr>
                <w:rFonts w:hint="eastAsia" w:ascii="宋体" w:hAnsi="宋体" w:eastAsia="宋体" w:cs="宋体"/>
                <w:sz w:val="21"/>
                <w:szCs w:val="21"/>
                <w:lang w:eastAsia="zh-CN"/>
              </w:rPr>
              <w:t>）</w:t>
            </w:r>
            <w:r>
              <w:rPr>
                <w:rFonts w:hint="eastAsia" w:ascii="宋体" w:hAnsi="宋体" w:eastAsia="宋体" w:cs="宋体"/>
                <w:sz w:val="21"/>
                <w:szCs w:val="21"/>
              </w:rPr>
              <w:t>在合同中乙方承诺的质保期限内对所提供货物正常使用实施监督、维修，但前提条件是该服务并不能免除乙方在质量保证期内应承担的义务；</w:t>
            </w:r>
          </w:p>
          <w:p w14:paraId="4C401DA2">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5</w:t>
            </w:r>
            <w:r>
              <w:rPr>
                <w:rFonts w:hint="eastAsia" w:ascii="宋体" w:hAnsi="宋体" w:eastAsia="宋体" w:cs="宋体"/>
                <w:sz w:val="21"/>
                <w:szCs w:val="21"/>
                <w:lang w:eastAsia="zh-CN"/>
              </w:rPr>
              <w:t>）</w:t>
            </w:r>
            <w:r>
              <w:rPr>
                <w:rFonts w:hint="eastAsia" w:ascii="宋体" w:hAnsi="宋体" w:eastAsia="宋体" w:cs="宋体"/>
                <w:sz w:val="21"/>
                <w:szCs w:val="21"/>
              </w:rPr>
              <w:t>在货物交货现场就货物的安装、启用、维护等对甲方人员进行培训。</w:t>
            </w:r>
          </w:p>
          <w:p w14:paraId="48D67484">
            <w:pPr>
              <w:rPr>
                <w:rFonts w:hint="eastAsia" w:ascii="宋体" w:hAnsi="宋体" w:eastAsia="宋体" w:cs="宋体"/>
                <w:sz w:val="21"/>
                <w:szCs w:val="21"/>
              </w:rPr>
            </w:pPr>
            <w:r>
              <w:rPr>
                <w:rFonts w:hint="eastAsia" w:ascii="宋体" w:hAnsi="宋体" w:eastAsia="宋体" w:cs="宋体"/>
                <w:sz w:val="21"/>
                <w:szCs w:val="21"/>
              </w:rPr>
              <w:t>3.伴随服务的费用应含在合同价中，不单独进行支付。</w:t>
            </w:r>
          </w:p>
        </w:tc>
      </w:tr>
      <w:tr w14:paraId="7BAFCD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915" w:type="pct"/>
            <w:vAlign w:val="center"/>
          </w:tcPr>
          <w:p w14:paraId="53854CA5">
            <w:pPr>
              <w:rPr>
                <w:rFonts w:hint="eastAsia" w:ascii="宋体" w:hAnsi="宋体" w:eastAsia="宋体" w:cs="宋体"/>
                <w:sz w:val="21"/>
                <w:szCs w:val="21"/>
              </w:rPr>
            </w:pPr>
          </w:p>
        </w:tc>
        <w:tc>
          <w:tcPr>
            <w:tcW w:w="1049" w:type="pct"/>
            <w:vAlign w:val="center"/>
          </w:tcPr>
          <w:p w14:paraId="2A4C4CF0">
            <w:pPr>
              <w:rPr>
                <w:rFonts w:hint="eastAsia" w:ascii="宋体" w:hAnsi="宋体" w:eastAsia="宋体" w:cs="宋体"/>
                <w:sz w:val="21"/>
                <w:szCs w:val="21"/>
              </w:rPr>
            </w:pPr>
            <w:r>
              <w:rPr>
                <w:rFonts w:hint="eastAsia" w:ascii="宋体" w:hAnsi="宋体" w:eastAsia="宋体" w:cs="宋体"/>
                <w:sz w:val="21"/>
                <w:szCs w:val="21"/>
              </w:rPr>
              <w:t>索赔</w:t>
            </w:r>
          </w:p>
          <w:p w14:paraId="0C1845B3">
            <w:pPr>
              <w:rPr>
                <w:rFonts w:hint="eastAsia" w:ascii="宋体" w:hAnsi="宋体" w:eastAsia="宋体" w:cs="宋体"/>
                <w:sz w:val="21"/>
                <w:szCs w:val="21"/>
              </w:rPr>
            </w:pPr>
          </w:p>
        </w:tc>
        <w:tc>
          <w:tcPr>
            <w:tcW w:w="3034" w:type="pct"/>
            <w:vAlign w:val="center"/>
          </w:tcPr>
          <w:p w14:paraId="0A409CD8">
            <w:pPr>
              <w:rPr>
                <w:rFonts w:hint="eastAsia" w:ascii="宋体" w:hAnsi="宋体" w:eastAsia="宋体" w:cs="宋体"/>
                <w:sz w:val="21"/>
                <w:szCs w:val="21"/>
              </w:rPr>
            </w:pPr>
            <w:r>
              <w:rPr>
                <w:rFonts w:hint="eastAsia" w:ascii="宋体" w:hAnsi="宋体" w:eastAsia="宋体" w:cs="宋体"/>
                <w:sz w:val="21"/>
                <w:szCs w:val="21"/>
              </w:rPr>
              <w:t>1.甲方有权根据当地质检部门出具的检验报告，向乙方提出索赔。</w:t>
            </w:r>
          </w:p>
          <w:p w14:paraId="39BDD17D">
            <w:pPr>
              <w:rPr>
                <w:rFonts w:hint="eastAsia" w:ascii="宋体" w:hAnsi="宋体" w:eastAsia="宋体" w:cs="宋体"/>
                <w:sz w:val="21"/>
                <w:szCs w:val="21"/>
              </w:rPr>
            </w:pPr>
            <w:r>
              <w:rPr>
                <w:rFonts w:hint="eastAsia" w:ascii="宋体" w:hAnsi="宋体" w:eastAsia="宋体" w:cs="宋体"/>
                <w:sz w:val="21"/>
                <w:szCs w:val="21"/>
              </w:rPr>
              <w:t>2.根据合同规定的检验期和质量保证期内，如果乙方对甲方提出的索赔和差异负有责任，乙方应按照甲方同意的下列一种或多种方式解决索赔事宜：</w:t>
            </w:r>
          </w:p>
          <w:p w14:paraId="23F67DC8">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乙方同意退货，并用合同中规定的货币将货款退还给甲方，并承担由此发生的一切损失和费用，包括利息、银行手续费、运费、保险费、检验费、仓储费、装卸费以及为保护退回货物所需的其它必要费用。</w:t>
            </w:r>
          </w:p>
          <w:p w14:paraId="63F0C60F">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根据货物的低劣程度、损坏程度以及甲方所遭受损失的数额，乙方必须降低货物的价格。</w:t>
            </w:r>
          </w:p>
          <w:p w14:paraId="7A4DBDCD">
            <w:p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用符合合同规定的规格、质量和性能要求的新零件或部件来更换有缺陷的部分，乙方应承担一切费用和风险并负担甲方所蒙受的全部直接损失费用。同时，乙方应按合同规定，对更换件相应延长质量保证期。</w:t>
            </w:r>
          </w:p>
          <w:p w14:paraId="7CF08432">
            <w:pPr>
              <w:rPr>
                <w:rFonts w:hint="eastAsia" w:ascii="宋体" w:hAnsi="宋体" w:eastAsia="宋体" w:cs="宋体"/>
                <w:sz w:val="21"/>
                <w:szCs w:val="21"/>
              </w:rPr>
            </w:pPr>
            <w:r>
              <w:rPr>
                <w:rFonts w:hint="eastAsia" w:ascii="宋体" w:hAnsi="宋体" w:eastAsia="宋体" w:cs="宋体"/>
                <w:sz w:val="21"/>
                <w:szCs w:val="21"/>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8F6A6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915" w:type="pct"/>
            <w:vAlign w:val="center"/>
          </w:tcPr>
          <w:p w14:paraId="578134C4">
            <w:pPr>
              <w:rPr>
                <w:rFonts w:hint="eastAsia" w:ascii="宋体" w:hAnsi="宋体" w:eastAsia="宋体" w:cs="宋体"/>
                <w:sz w:val="21"/>
                <w:szCs w:val="21"/>
              </w:rPr>
            </w:pPr>
          </w:p>
        </w:tc>
        <w:tc>
          <w:tcPr>
            <w:tcW w:w="1049" w:type="pct"/>
            <w:vAlign w:val="center"/>
          </w:tcPr>
          <w:p w14:paraId="18500DCF">
            <w:pPr>
              <w:rPr>
                <w:rFonts w:hint="eastAsia" w:ascii="宋体" w:hAnsi="宋体" w:eastAsia="宋体" w:cs="宋体"/>
                <w:sz w:val="21"/>
                <w:szCs w:val="21"/>
              </w:rPr>
            </w:pPr>
            <w:r>
              <w:rPr>
                <w:rFonts w:hint="eastAsia" w:ascii="宋体" w:hAnsi="宋体" w:eastAsia="宋体" w:cs="宋体"/>
                <w:sz w:val="21"/>
                <w:szCs w:val="21"/>
              </w:rPr>
              <w:t>合同生效</w:t>
            </w:r>
            <w:r>
              <w:rPr>
                <w:rFonts w:hint="eastAsia" w:ascii="宋体" w:hAnsi="宋体" w:eastAsia="宋体" w:cs="宋体"/>
                <w:sz w:val="21"/>
                <w:szCs w:val="21"/>
                <w:lang w:eastAsia="zh-CN"/>
              </w:rPr>
              <w:t>及其他</w:t>
            </w:r>
          </w:p>
          <w:p w14:paraId="6BB07FF1">
            <w:pPr>
              <w:rPr>
                <w:rFonts w:hint="eastAsia" w:ascii="宋体" w:hAnsi="宋体" w:eastAsia="宋体" w:cs="宋体"/>
                <w:sz w:val="21"/>
                <w:szCs w:val="21"/>
              </w:rPr>
            </w:pPr>
          </w:p>
        </w:tc>
        <w:tc>
          <w:tcPr>
            <w:tcW w:w="3034" w:type="pct"/>
            <w:vAlign w:val="center"/>
          </w:tcPr>
          <w:p w14:paraId="49130A9E">
            <w:pPr>
              <w:rPr>
                <w:rFonts w:hint="eastAsia" w:ascii="宋体" w:hAnsi="宋体" w:eastAsia="宋体" w:cs="宋体"/>
                <w:sz w:val="21"/>
                <w:szCs w:val="21"/>
              </w:rPr>
            </w:pPr>
            <w:r>
              <w:rPr>
                <w:rFonts w:hint="eastAsia" w:ascii="宋体" w:hAnsi="宋体" w:eastAsia="宋体" w:cs="宋体"/>
                <w:sz w:val="21"/>
                <w:szCs w:val="21"/>
              </w:rPr>
              <w:t>1.合同经甲方、乙方盖章后生效。</w:t>
            </w:r>
          </w:p>
          <w:p w14:paraId="6C7F6D25">
            <w:pPr>
              <w:rPr>
                <w:rFonts w:hint="eastAsia" w:ascii="宋体" w:hAnsi="宋体" w:eastAsia="宋体" w:cs="宋体"/>
                <w:sz w:val="21"/>
                <w:szCs w:val="21"/>
              </w:rPr>
            </w:pPr>
            <w:r>
              <w:rPr>
                <w:rFonts w:hint="eastAsia" w:ascii="宋体" w:hAnsi="宋体" w:eastAsia="宋体" w:cs="宋体"/>
                <w:sz w:val="21"/>
                <w:szCs w:val="21"/>
              </w:rPr>
              <w:t>2.货物交付使用后所发生的合同纠纷，由甲方与乙方协商处理。</w:t>
            </w:r>
          </w:p>
          <w:p w14:paraId="2EB5C299">
            <w:pPr>
              <w:rPr>
                <w:rFonts w:hint="eastAsia" w:ascii="宋体" w:hAnsi="宋体" w:eastAsia="宋体" w:cs="宋体"/>
                <w:sz w:val="21"/>
                <w:szCs w:val="21"/>
              </w:rPr>
            </w:pPr>
            <w:r>
              <w:rPr>
                <w:rFonts w:hint="eastAsia" w:ascii="宋体" w:hAnsi="宋体" w:eastAsia="宋体" w:cs="宋体"/>
                <w:sz w:val="21"/>
                <w:szCs w:val="21"/>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pPr>
              <w:rPr>
                <w:rFonts w:hint="eastAsia" w:ascii="宋体" w:hAnsi="宋体" w:eastAsia="宋体" w:cs="宋体"/>
                <w:sz w:val="21"/>
                <w:szCs w:val="21"/>
              </w:rPr>
            </w:pPr>
            <w:r>
              <w:rPr>
                <w:rFonts w:hint="eastAsia" w:ascii="宋体" w:hAnsi="宋体" w:eastAsia="宋体" w:cs="宋体"/>
                <w:sz w:val="21"/>
                <w:szCs w:val="21"/>
              </w:rPr>
              <w:t>4.本合同应按照中华人民共和国的现行法律进行解释。本合同未尽事宜，遵照《</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民法典》、《</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政府采购法》等有关条文执行。</w:t>
            </w:r>
          </w:p>
        </w:tc>
      </w:tr>
    </w:tbl>
    <w:p w14:paraId="5695154A">
      <w:pPr>
        <w:rPr>
          <w:rFonts w:hint="eastAsia" w:ascii="宋体" w:hAnsi="宋体" w:eastAsia="宋体" w:cs="宋体"/>
          <w:sz w:val="24"/>
          <w:szCs w:val="24"/>
        </w:rPr>
      </w:pPr>
    </w:p>
    <w:p w14:paraId="0B1F4080">
      <w:pPr>
        <w:rPr>
          <w:rFonts w:hint="eastAsia" w:ascii="宋体" w:hAnsi="宋体" w:eastAsia="宋体" w:cs="宋体"/>
          <w:sz w:val="24"/>
          <w:szCs w:val="24"/>
        </w:rPr>
      </w:pPr>
    </w:p>
    <w:p w14:paraId="212EB0E3">
      <w:pPr>
        <w:rPr>
          <w:rFonts w:hint="eastAsia" w:ascii="宋体" w:hAnsi="宋体" w:eastAsia="宋体" w:cs="宋体"/>
          <w:sz w:val="24"/>
          <w:szCs w:val="24"/>
        </w:rPr>
      </w:pPr>
    </w:p>
    <w:p w14:paraId="050653E2">
      <w:pPr>
        <w:rPr>
          <w:rFonts w:hint="eastAsia" w:ascii="宋体" w:hAnsi="宋体" w:eastAsia="宋体" w:cs="宋体"/>
          <w:sz w:val="24"/>
          <w:szCs w:val="24"/>
        </w:rPr>
      </w:pPr>
    </w:p>
    <w:p w14:paraId="559197AE">
      <w:pPr>
        <w:rPr>
          <w:rFonts w:hint="eastAsia" w:ascii="宋体" w:hAnsi="宋体" w:eastAsia="宋体" w:cs="宋体"/>
          <w:sz w:val="24"/>
          <w:szCs w:val="24"/>
        </w:rPr>
      </w:pPr>
      <w:r>
        <w:rPr>
          <w:rFonts w:hint="eastAsia" w:ascii="宋体" w:hAnsi="宋体" w:eastAsia="宋体" w:cs="宋体"/>
          <w:sz w:val="24"/>
          <w:szCs w:val="24"/>
        </w:rPr>
        <w:br w:type="page"/>
      </w:r>
    </w:p>
    <w:p w14:paraId="50829A53">
      <w:pPr>
        <w:pStyle w:val="3"/>
        <w:keepNext w:val="0"/>
        <w:keepLines w:val="0"/>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结算单价</w:t>
      </w:r>
    </w:p>
    <w:tbl>
      <w:tblPr>
        <w:tblStyle w:val="1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0"/>
        <w:gridCol w:w="644"/>
        <w:gridCol w:w="644"/>
        <w:gridCol w:w="2631"/>
        <w:gridCol w:w="741"/>
        <w:gridCol w:w="547"/>
        <w:gridCol w:w="1161"/>
        <w:gridCol w:w="849"/>
        <w:gridCol w:w="846"/>
        <w:gridCol w:w="599"/>
      </w:tblGrid>
      <w:tr w14:paraId="3C462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1D71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A160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0B00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材料名称</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1792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797A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C2ED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CFA9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招标控制价(元)</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B646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结算单价（元）</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194E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备注/说明</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F8B1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所投品牌</w:t>
            </w:r>
          </w:p>
        </w:tc>
      </w:tr>
      <w:tr w14:paraId="22069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67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BC0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电线电缆</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3DD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D4D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YJV-0.6/1kV-3*4mm²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C15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DB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E4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06FD5">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A99C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6CDF5">
            <w:pPr>
              <w:jc w:val="center"/>
              <w:rPr>
                <w:rFonts w:hint="eastAsia" w:ascii="宋体" w:hAnsi="宋体" w:eastAsia="宋体" w:cs="宋体"/>
                <w:i w:val="0"/>
                <w:iCs w:val="0"/>
                <w:color w:val="000000"/>
                <w:sz w:val="21"/>
                <w:szCs w:val="21"/>
                <w:u w:val="none"/>
              </w:rPr>
            </w:pPr>
          </w:p>
        </w:tc>
      </w:tr>
      <w:tr w14:paraId="2955F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53F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BD18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B3C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EFE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BE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EC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09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F56B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C5F56">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7DF3E">
            <w:pPr>
              <w:jc w:val="center"/>
              <w:rPr>
                <w:rFonts w:hint="eastAsia" w:ascii="宋体" w:hAnsi="宋体" w:eastAsia="宋体" w:cs="宋体"/>
                <w:i w:val="0"/>
                <w:iCs w:val="0"/>
                <w:color w:val="000000"/>
                <w:sz w:val="21"/>
                <w:szCs w:val="21"/>
                <w:u w:val="none"/>
              </w:rPr>
            </w:pPr>
          </w:p>
        </w:tc>
      </w:tr>
      <w:tr w14:paraId="4153C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73C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E8B3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9BB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760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F18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B93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BB0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1366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8FFB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7CE66">
            <w:pPr>
              <w:jc w:val="center"/>
              <w:rPr>
                <w:rFonts w:hint="eastAsia" w:ascii="宋体" w:hAnsi="宋体" w:eastAsia="宋体" w:cs="宋体"/>
                <w:i w:val="0"/>
                <w:iCs w:val="0"/>
                <w:color w:val="000000"/>
                <w:sz w:val="21"/>
                <w:szCs w:val="21"/>
                <w:u w:val="none"/>
              </w:rPr>
            </w:pPr>
          </w:p>
        </w:tc>
      </w:tr>
      <w:tr w14:paraId="1371E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4B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C6F3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7CC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866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D44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E0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9F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07AE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51F94">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18BF6">
            <w:pPr>
              <w:jc w:val="center"/>
              <w:rPr>
                <w:rFonts w:hint="eastAsia" w:ascii="宋体" w:hAnsi="宋体" w:eastAsia="宋体" w:cs="宋体"/>
                <w:i w:val="0"/>
                <w:iCs w:val="0"/>
                <w:color w:val="000000"/>
                <w:sz w:val="21"/>
                <w:szCs w:val="21"/>
                <w:u w:val="none"/>
              </w:rPr>
            </w:pPr>
          </w:p>
        </w:tc>
      </w:tr>
      <w:tr w14:paraId="326DE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351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FF58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00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182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031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AF5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7B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9E0A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643B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FC3D">
            <w:pPr>
              <w:jc w:val="center"/>
              <w:rPr>
                <w:rFonts w:hint="eastAsia" w:ascii="宋体" w:hAnsi="宋体" w:eastAsia="宋体" w:cs="宋体"/>
                <w:i w:val="0"/>
                <w:iCs w:val="0"/>
                <w:color w:val="000000"/>
                <w:sz w:val="21"/>
                <w:szCs w:val="21"/>
                <w:u w:val="none"/>
              </w:rPr>
            </w:pPr>
          </w:p>
        </w:tc>
      </w:tr>
      <w:tr w14:paraId="41A54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8F3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2321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BE2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24F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YJV-0.6/1kV-3*35mm²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9A5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D4E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37C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5D0C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F540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E9A63">
            <w:pPr>
              <w:jc w:val="center"/>
              <w:rPr>
                <w:rFonts w:hint="eastAsia" w:ascii="宋体" w:hAnsi="宋体" w:eastAsia="宋体" w:cs="宋体"/>
                <w:i w:val="0"/>
                <w:iCs w:val="0"/>
                <w:color w:val="000000"/>
                <w:sz w:val="21"/>
                <w:szCs w:val="21"/>
                <w:u w:val="none"/>
              </w:rPr>
            </w:pPr>
          </w:p>
        </w:tc>
      </w:tr>
      <w:tr w14:paraId="09A60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F92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8A65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CFC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BB6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YJV-0.6/1kV-3*50mm²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07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51B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42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E91D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303C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A87AE">
            <w:pPr>
              <w:jc w:val="center"/>
              <w:rPr>
                <w:rFonts w:hint="eastAsia" w:ascii="宋体" w:hAnsi="宋体" w:eastAsia="宋体" w:cs="宋体"/>
                <w:i w:val="0"/>
                <w:iCs w:val="0"/>
                <w:color w:val="000000"/>
                <w:sz w:val="21"/>
                <w:szCs w:val="21"/>
                <w:u w:val="none"/>
              </w:rPr>
            </w:pPr>
          </w:p>
        </w:tc>
      </w:tr>
      <w:tr w14:paraId="082E4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3E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ADD6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3BC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30D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YJV-0.6/1kV-3*70mm²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82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CC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81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5749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A34A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D0BC7">
            <w:pPr>
              <w:jc w:val="center"/>
              <w:rPr>
                <w:rFonts w:hint="eastAsia" w:ascii="宋体" w:hAnsi="宋体" w:eastAsia="宋体" w:cs="宋体"/>
                <w:i w:val="0"/>
                <w:iCs w:val="0"/>
                <w:color w:val="000000"/>
                <w:sz w:val="21"/>
                <w:szCs w:val="21"/>
                <w:u w:val="none"/>
              </w:rPr>
            </w:pPr>
          </w:p>
        </w:tc>
      </w:tr>
      <w:tr w14:paraId="11691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BC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36D5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512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511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YJV-0.6/1kV-3*95mm²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5D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51D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7E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9E3D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86AB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6F1A1">
            <w:pPr>
              <w:jc w:val="center"/>
              <w:rPr>
                <w:rFonts w:hint="eastAsia" w:ascii="宋体" w:hAnsi="宋体" w:eastAsia="宋体" w:cs="宋体"/>
                <w:i w:val="0"/>
                <w:iCs w:val="0"/>
                <w:color w:val="000000"/>
                <w:sz w:val="21"/>
                <w:szCs w:val="21"/>
                <w:u w:val="none"/>
              </w:rPr>
            </w:pPr>
          </w:p>
        </w:tc>
      </w:tr>
      <w:tr w14:paraId="02166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A06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3A30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50F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铜芯电缆10</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A6A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YJV-0.6/1kV-3*120mm²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B04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394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983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46A01">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9D45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F9D35">
            <w:pPr>
              <w:jc w:val="center"/>
              <w:rPr>
                <w:rFonts w:hint="eastAsia" w:ascii="宋体" w:hAnsi="宋体" w:eastAsia="宋体" w:cs="宋体"/>
                <w:i w:val="0"/>
                <w:iCs w:val="0"/>
                <w:color w:val="000000"/>
                <w:sz w:val="21"/>
                <w:szCs w:val="21"/>
                <w:u w:val="none"/>
              </w:rPr>
            </w:pPr>
          </w:p>
        </w:tc>
      </w:tr>
      <w:tr w14:paraId="52BF8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AF5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144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284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152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6A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914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26B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D561A">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C20D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AC8BE">
            <w:pPr>
              <w:jc w:val="center"/>
              <w:rPr>
                <w:rFonts w:hint="eastAsia" w:ascii="宋体" w:hAnsi="宋体" w:eastAsia="宋体" w:cs="宋体"/>
                <w:i w:val="0"/>
                <w:iCs w:val="0"/>
                <w:color w:val="000000"/>
                <w:sz w:val="21"/>
                <w:szCs w:val="21"/>
                <w:u w:val="none"/>
              </w:rPr>
            </w:pPr>
          </w:p>
        </w:tc>
      </w:tr>
      <w:tr w14:paraId="2BAD7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4B7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A3C4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2DF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C93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YJV-0.6/1kV-5*10mm²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562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1AF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290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D5AB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740A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90F27">
            <w:pPr>
              <w:jc w:val="center"/>
              <w:rPr>
                <w:rFonts w:hint="eastAsia" w:ascii="宋体" w:hAnsi="宋体" w:eastAsia="宋体" w:cs="宋体"/>
                <w:i w:val="0"/>
                <w:iCs w:val="0"/>
                <w:color w:val="000000"/>
                <w:sz w:val="21"/>
                <w:szCs w:val="21"/>
                <w:u w:val="none"/>
              </w:rPr>
            </w:pPr>
          </w:p>
        </w:tc>
      </w:tr>
      <w:tr w14:paraId="01A32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44D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EA29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ACD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E42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9DE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6EB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78F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D5E7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4914D">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9015B">
            <w:pPr>
              <w:jc w:val="center"/>
              <w:rPr>
                <w:rFonts w:hint="eastAsia" w:ascii="宋体" w:hAnsi="宋体" w:eastAsia="宋体" w:cs="宋体"/>
                <w:i w:val="0"/>
                <w:iCs w:val="0"/>
                <w:color w:val="000000"/>
                <w:sz w:val="21"/>
                <w:szCs w:val="21"/>
                <w:u w:val="none"/>
              </w:rPr>
            </w:pPr>
          </w:p>
        </w:tc>
      </w:tr>
      <w:tr w14:paraId="2131C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D08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B752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63C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B83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BCE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CFD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E7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F41B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C2CE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46851">
            <w:pPr>
              <w:jc w:val="center"/>
              <w:rPr>
                <w:rFonts w:hint="eastAsia" w:ascii="宋体" w:hAnsi="宋体" w:eastAsia="宋体" w:cs="宋体"/>
                <w:i w:val="0"/>
                <w:iCs w:val="0"/>
                <w:color w:val="000000"/>
                <w:sz w:val="21"/>
                <w:szCs w:val="21"/>
                <w:u w:val="none"/>
              </w:rPr>
            </w:pPr>
          </w:p>
        </w:tc>
      </w:tr>
      <w:tr w14:paraId="68704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6D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044A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CFC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FDA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YJV-0.6/1kV-5*35mm²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50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BB2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C1D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A1EF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7774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EE229">
            <w:pPr>
              <w:jc w:val="center"/>
              <w:rPr>
                <w:rFonts w:hint="eastAsia" w:ascii="宋体" w:hAnsi="宋体" w:eastAsia="宋体" w:cs="宋体"/>
                <w:i w:val="0"/>
                <w:iCs w:val="0"/>
                <w:color w:val="000000"/>
                <w:sz w:val="21"/>
                <w:szCs w:val="21"/>
                <w:u w:val="none"/>
              </w:rPr>
            </w:pPr>
          </w:p>
        </w:tc>
      </w:tr>
      <w:tr w14:paraId="07E3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E9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DB87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81B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C7A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YJV-0.6/1kV-5*50mm²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AA5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B1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EC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A69E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B3E97">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CA928">
            <w:pPr>
              <w:jc w:val="center"/>
              <w:rPr>
                <w:rFonts w:hint="eastAsia" w:ascii="宋体" w:hAnsi="宋体" w:eastAsia="宋体" w:cs="宋体"/>
                <w:i w:val="0"/>
                <w:iCs w:val="0"/>
                <w:color w:val="000000"/>
                <w:sz w:val="21"/>
                <w:szCs w:val="21"/>
                <w:u w:val="none"/>
              </w:rPr>
            </w:pPr>
          </w:p>
        </w:tc>
      </w:tr>
      <w:tr w14:paraId="20F82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E79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A215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CDD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EA2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YJV-0.6/1kV-5*70mm²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A9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574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4BC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D7C6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34E6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9DE7C">
            <w:pPr>
              <w:jc w:val="center"/>
              <w:rPr>
                <w:rFonts w:hint="eastAsia" w:ascii="宋体" w:hAnsi="宋体" w:eastAsia="宋体" w:cs="宋体"/>
                <w:i w:val="0"/>
                <w:iCs w:val="0"/>
                <w:color w:val="000000"/>
                <w:sz w:val="21"/>
                <w:szCs w:val="21"/>
                <w:u w:val="none"/>
              </w:rPr>
            </w:pPr>
          </w:p>
        </w:tc>
      </w:tr>
      <w:tr w14:paraId="6FF44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26A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E536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023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DF1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YJV-0.6/1kV-5*95mm²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2C1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8B6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3D7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7EC5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A1C1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CAFF0">
            <w:pPr>
              <w:jc w:val="center"/>
              <w:rPr>
                <w:rFonts w:hint="eastAsia" w:ascii="宋体" w:hAnsi="宋体" w:eastAsia="宋体" w:cs="宋体"/>
                <w:i w:val="0"/>
                <w:iCs w:val="0"/>
                <w:color w:val="000000"/>
                <w:sz w:val="21"/>
                <w:szCs w:val="21"/>
                <w:u w:val="none"/>
              </w:rPr>
            </w:pPr>
          </w:p>
        </w:tc>
      </w:tr>
      <w:tr w14:paraId="2F7EA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56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FCC4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A05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943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BVVB-300/500V-2*1.5mm²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E6C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C6A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49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E64FE">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FBD2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C1235">
            <w:pPr>
              <w:jc w:val="center"/>
              <w:rPr>
                <w:rFonts w:hint="eastAsia" w:ascii="宋体" w:hAnsi="宋体" w:eastAsia="宋体" w:cs="宋体"/>
                <w:i w:val="0"/>
                <w:iCs w:val="0"/>
                <w:color w:val="000000"/>
                <w:sz w:val="21"/>
                <w:szCs w:val="21"/>
                <w:u w:val="none"/>
              </w:rPr>
            </w:pPr>
          </w:p>
        </w:tc>
      </w:tr>
      <w:tr w14:paraId="5FE5F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F5E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12C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B6B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A52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BDE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5C5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A7F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4754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9596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3F88A">
            <w:pPr>
              <w:jc w:val="center"/>
              <w:rPr>
                <w:rFonts w:hint="eastAsia" w:ascii="宋体" w:hAnsi="宋体" w:eastAsia="宋体" w:cs="宋体"/>
                <w:i w:val="0"/>
                <w:iCs w:val="0"/>
                <w:color w:val="000000"/>
                <w:sz w:val="21"/>
                <w:szCs w:val="21"/>
                <w:u w:val="none"/>
              </w:rPr>
            </w:pPr>
          </w:p>
        </w:tc>
      </w:tr>
      <w:tr w14:paraId="58A62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C79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2CDF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7B6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F9A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BVVB-300/500V-2*4mm²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AF7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E0A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73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830B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4D0B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D62EE">
            <w:pPr>
              <w:jc w:val="center"/>
              <w:rPr>
                <w:rFonts w:hint="eastAsia" w:ascii="宋体" w:hAnsi="宋体" w:eastAsia="宋体" w:cs="宋体"/>
                <w:i w:val="0"/>
                <w:iCs w:val="0"/>
                <w:color w:val="000000"/>
                <w:sz w:val="21"/>
                <w:szCs w:val="21"/>
                <w:u w:val="none"/>
              </w:rPr>
            </w:pPr>
          </w:p>
        </w:tc>
      </w:tr>
      <w:tr w14:paraId="0B33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F8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6C27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AE6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3B4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7A0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B6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DD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E7D1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8110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C09C">
            <w:pPr>
              <w:jc w:val="center"/>
              <w:rPr>
                <w:rFonts w:hint="eastAsia" w:ascii="宋体" w:hAnsi="宋体" w:eastAsia="宋体" w:cs="宋体"/>
                <w:i w:val="0"/>
                <w:iCs w:val="0"/>
                <w:color w:val="000000"/>
                <w:sz w:val="21"/>
                <w:szCs w:val="21"/>
                <w:u w:val="none"/>
              </w:rPr>
            </w:pPr>
          </w:p>
        </w:tc>
      </w:tr>
      <w:tr w14:paraId="4B174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3C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0F5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0A0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1D5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BVVB-300/500V-3*1.5mm²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BD1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0B4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25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E190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9A45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9D40C">
            <w:pPr>
              <w:jc w:val="center"/>
              <w:rPr>
                <w:rFonts w:hint="eastAsia" w:ascii="宋体" w:hAnsi="宋体" w:eastAsia="宋体" w:cs="宋体"/>
                <w:i w:val="0"/>
                <w:iCs w:val="0"/>
                <w:color w:val="000000"/>
                <w:sz w:val="21"/>
                <w:szCs w:val="21"/>
                <w:u w:val="none"/>
              </w:rPr>
            </w:pPr>
          </w:p>
        </w:tc>
      </w:tr>
      <w:tr w14:paraId="77A54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7F5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CE3A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218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3B1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694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EF4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CF7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93B4A">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1252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632C9">
            <w:pPr>
              <w:jc w:val="center"/>
              <w:rPr>
                <w:rFonts w:hint="eastAsia" w:ascii="宋体" w:hAnsi="宋体" w:eastAsia="宋体" w:cs="宋体"/>
                <w:i w:val="0"/>
                <w:iCs w:val="0"/>
                <w:color w:val="000000"/>
                <w:sz w:val="21"/>
                <w:szCs w:val="21"/>
                <w:u w:val="none"/>
              </w:rPr>
            </w:pPr>
          </w:p>
        </w:tc>
      </w:tr>
      <w:tr w14:paraId="294AB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CD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B47F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7CE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746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BVVB-300/500V-3*4mm²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948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F8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D45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391B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FB4B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B0969">
            <w:pPr>
              <w:jc w:val="center"/>
              <w:rPr>
                <w:rFonts w:hint="eastAsia" w:ascii="宋体" w:hAnsi="宋体" w:eastAsia="宋体" w:cs="宋体"/>
                <w:i w:val="0"/>
                <w:iCs w:val="0"/>
                <w:color w:val="000000"/>
                <w:sz w:val="21"/>
                <w:szCs w:val="21"/>
                <w:u w:val="none"/>
              </w:rPr>
            </w:pPr>
          </w:p>
        </w:tc>
      </w:tr>
      <w:tr w14:paraId="65F02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D25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7D0D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8FE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1B7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B80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6B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0D8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AADB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B535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C011E">
            <w:pPr>
              <w:jc w:val="center"/>
              <w:rPr>
                <w:rFonts w:hint="eastAsia" w:ascii="宋体" w:hAnsi="宋体" w:eastAsia="宋体" w:cs="宋体"/>
                <w:i w:val="0"/>
                <w:iCs w:val="0"/>
                <w:color w:val="000000"/>
                <w:sz w:val="21"/>
                <w:szCs w:val="21"/>
                <w:u w:val="none"/>
              </w:rPr>
            </w:pPr>
          </w:p>
        </w:tc>
      </w:tr>
      <w:tr w14:paraId="511FE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8A8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F12F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1DF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63C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BV-450/750V-1.0mm²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88C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56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6F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D705E">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F114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417D6">
            <w:pPr>
              <w:jc w:val="center"/>
              <w:rPr>
                <w:rFonts w:hint="eastAsia" w:ascii="宋体" w:hAnsi="宋体" w:eastAsia="宋体" w:cs="宋体"/>
                <w:i w:val="0"/>
                <w:iCs w:val="0"/>
                <w:color w:val="000000"/>
                <w:sz w:val="21"/>
                <w:szCs w:val="21"/>
                <w:u w:val="none"/>
              </w:rPr>
            </w:pPr>
          </w:p>
        </w:tc>
      </w:tr>
      <w:tr w14:paraId="14481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3AA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9833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8F4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铜护线10</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FA5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BV-450/750V-1.5mm²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15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16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A7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F1A6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FD9F4">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45142">
            <w:pPr>
              <w:jc w:val="center"/>
              <w:rPr>
                <w:rFonts w:hint="eastAsia" w:ascii="宋体" w:hAnsi="宋体" w:eastAsia="宋体" w:cs="宋体"/>
                <w:i w:val="0"/>
                <w:iCs w:val="0"/>
                <w:color w:val="000000"/>
                <w:sz w:val="21"/>
                <w:szCs w:val="21"/>
                <w:u w:val="none"/>
              </w:rPr>
            </w:pPr>
          </w:p>
        </w:tc>
      </w:tr>
      <w:tr w14:paraId="01773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E2E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AD14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A7F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723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015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F5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BD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A897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9402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E2E61">
            <w:pPr>
              <w:jc w:val="center"/>
              <w:rPr>
                <w:rFonts w:hint="eastAsia" w:ascii="宋体" w:hAnsi="宋体" w:eastAsia="宋体" w:cs="宋体"/>
                <w:i w:val="0"/>
                <w:iCs w:val="0"/>
                <w:color w:val="000000"/>
                <w:sz w:val="21"/>
                <w:szCs w:val="21"/>
                <w:u w:val="none"/>
              </w:rPr>
            </w:pPr>
          </w:p>
        </w:tc>
      </w:tr>
      <w:tr w14:paraId="46A66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46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5EFE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D16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235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BV-450/750V-4mm²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0A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702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A99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798D6">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7819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CCBD9">
            <w:pPr>
              <w:jc w:val="center"/>
              <w:rPr>
                <w:rFonts w:hint="eastAsia" w:ascii="宋体" w:hAnsi="宋体" w:eastAsia="宋体" w:cs="宋体"/>
                <w:i w:val="0"/>
                <w:iCs w:val="0"/>
                <w:color w:val="000000"/>
                <w:sz w:val="21"/>
                <w:szCs w:val="21"/>
                <w:u w:val="none"/>
              </w:rPr>
            </w:pPr>
          </w:p>
        </w:tc>
      </w:tr>
      <w:tr w14:paraId="306EC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E6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1A12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E60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202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FE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298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8FB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7E4B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048B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A06A7">
            <w:pPr>
              <w:jc w:val="center"/>
              <w:rPr>
                <w:rFonts w:hint="eastAsia" w:ascii="宋体" w:hAnsi="宋体" w:eastAsia="宋体" w:cs="宋体"/>
                <w:i w:val="0"/>
                <w:iCs w:val="0"/>
                <w:color w:val="000000"/>
                <w:sz w:val="21"/>
                <w:szCs w:val="21"/>
                <w:u w:val="none"/>
              </w:rPr>
            </w:pPr>
          </w:p>
        </w:tc>
      </w:tr>
      <w:tr w14:paraId="3C73A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4AE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1727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26A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2FE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908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06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03F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25D8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8E6F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64DA2">
            <w:pPr>
              <w:jc w:val="center"/>
              <w:rPr>
                <w:rFonts w:hint="eastAsia" w:ascii="宋体" w:hAnsi="宋体" w:eastAsia="宋体" w:cs="宋体"/>
                <w:i w:val="0"/>
                <w:iCs w:val="0"/>
                <w:color w:val="000000"/>
                <w:sz w:val="21"/>
                <w:szCs w:val="21"/>
                <w:u w:val="none"/>
              </w:rPr>
            </w:pPr>
          </w:p>
        </w:tc>
      </w:tr>
      <w:tr w14:paraId="52386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822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9ED1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D11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6A1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BLVVB-300/500V-2*4mm²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E7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C6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D8A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10BA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2734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AC6A8">
            <w:pPr>
              <w:jc w:val="center"/>
              <w:rPr>
                <w:rFonts w:hint="eastAsia" w:ascii="宋体" w:hAnsi="宋体" w:eastAsia="宋体" w:cs="宋体"/>
                <w:i w:val="0"/>
                <w:iCs w:val="0"/>
                <w:color w:val="000000"/>
                <w:sz w:val="21"/>
                <w:szCs w:val="21"/>
                <w:u w:val="none"/>
              </w:rPr>
            </w:pPr>
          </w:p>
        </w:tc>
      </w:tr>
      <w:tr w14:paraId="602DD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919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0474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9D9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339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CCD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BF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5BB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3BEC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3CED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5D68C">
            <w:pPr>
              <w:jc w:val="center"/>
              <w:rPr>
                <w:rFonts w:hint="eastAsia" w:ascii="宋体" w:hAnsi="宋体" w:eastAsia="宋体" w:cs="宋体"/>
                <w:i w:val="0"/>
                <w:iCs w:val="0"/>
                <w:color w:val="000000"/>
                <w:sz w:val="21"/>
                <w:szCs w:val="21"/>
                <w:u w:val="none"/>
              </w:rPr>
            </w:pPr>
          </w:p>
        </w:tc>
      </w:tr>
      <w:tr w14:paraId="280A9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2E0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3504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39E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A8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6BC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26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5C1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3CD4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D942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1E3AD">
            <w:pPr>
              <w:jc w:val="center"/>
              <w:rPr>
                <w:rFonts w:hint="eastAsia" w:ascii="宋体" w:hAnsi="宋体" w:eastAsia="宋体" w:cs="宋体"/>
                <w:i w:val="0"/>
                <w:iCs w:val="0"/>
                <w:color w:val="000000"/>
                <w:sz w:val="21"/>
                <w:szCs w:val="21"/>
                <w:u w:val="none"/>
              </w:rPr>
            </w:pPr>
          </w:p>
        </w:tc>
      </w:tr>
      <w:tr w14:paraId="7783B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F3F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5671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F04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1D4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BLVVB-300/500V-3*4mm²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00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32A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94A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4BEF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B47B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C01D1">
            <w:pPr>
              <w:jc w:val="center"/>
              <w:rPr>
                <w:rFonts w:hint="eastAsia" w:ascii="宋体" w:hAnsi="宋体" w:eastAsia="宋体" w:cs="宋体"/>
                <w:i w:val="0"/>
                <w:iCs w:val="0"/>
                <w:color w:val="000000"/>
                <w:sz w:val="21"/>
                <w:szCs w:val="21"/>
                <w:u w:val="none"/>
              </w:rPr>
            </w:pPr>
          </w:p>
        </w:tc>
      </w:tr>
      <w:tr w14:paraId="593F0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1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5452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618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8C8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BLVVB-300/500V-3*6mm²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A8E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8BE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57E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F2E7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B28F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4335D">
            <w:pPr>
              <w:jc w:val="center"/>
              <w:rPr>
                <w:rFonts w:hint="eastAsia" w:ascii="宋体" w:hAnsi="宋体" w:eastAsia="宋体" w:cs="宋体"/>
                <w:i w:val="0"/>
                <w:iCs w:val="0"/>
                <w:color w:val="000000"/>
                <w:sz w:val="21"/>
                <w:szCs w:val="21"/>
                <w:u w:val="none"/>
              </w:rPr>
            </w:pPr>
          </w:p>
        </w:tc>
      </w:tr>
      <w:tr w14:paraId="096AD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281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397B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C3C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绝缘导线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C2E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JKLYJ-16mm²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A0A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015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6C4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2BA57">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6119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46BD2">
            <w:pPr>
              <w:jc w:val="center"/>
              <w:rPr>
                <w:rFonts w:hint="eastAsia" w:ascii="宋体" w:hAnsi="宋体" w:eastAsia="宋体" w:cs="宋体"/>
                <w:i w:val="0"/>
                <w:iCs w:val="0"/>
                <w:color w:val="000000"/>
                <w:sz w:val="21"/>
                <w:szCs w:val="21"/>
                <w:u w:val="none"/>
              </w:rPr>
            </w:pPr>
          </w:p>
        </w:tc>
      </w:tr>
      <w:tr w14:paraId="0E8F1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AA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CCB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C14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E9A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单开门300*300*200mm,304不锈钢,1.5mm厚</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BA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99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E3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D494E">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31F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户外防水型</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7C6B1">
            <w:pPr>
              <w:jc w:val="center"/>
              <w:rPr>
                <w:rFonts w:hint="eastAsia" w:ascii="宋体" w:hAnsi="宋体" w:eastAsia="宋体" w:cs="宋体"/>
                <w:i w:val="0"/>
                <w:iCs w:val="0"/>
                <w:color w:val="000000"/>
                <w:sz w:val="21"/>
                <w:szCs w:val="21"/>
                <w:u w:val="none"/>
              </w:rPr>
            </w:pPr>
          </w:p>
        </w:tc>
      </w:tr>
      <w:tr w14:paraId="36899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F3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3FD9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41D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B1B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单开门300*400*200mm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BF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A71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30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071D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8F7D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72C8D">
            <w:pPr>
              <w:jc w:val="center"/>
              <w:rPr>
                <w:rFonts w:hint="eastAsia" w:ascii="宋体" w:hAnsi="宋体" w:eastAsia="宋体" w:cs="宋体"/>
                <w:i w:val="0"/>
                <w:iCs w:val="0"/>
                <w:color w:val="000000"/>
                <w:sz w:val="21"/>
                <w:szCs w:val="21"/>
                <w:u w:val="none"/>
              </w:rPr>
            </w:pPr>
          </w:p>
        </w:tc>
      </w:tr>
      <w:tr w14:paraId="0C56B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14D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3126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324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F83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单开门400*500*200mm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6E8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3E3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B0C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E5A11">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0D0C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C4C39">
            <w:pPr>
              <w:jc w:val="center"/>
              <w:rPr>
                <w:rFonts w:hint="eastAsia" w:ascii="宋体" w:hAnsi="宋体" w:eastAsia="宋体" w:cs="宋体"/>
                <w:i w:val="0"/>
                <w:iCs w:val="0"/>
                <w:color w:val="000000"/>
                <w:sz w:val="21"/>
                <w:szCs w:val="21"/>
                <w:u w:val="none"/>
              </w:rPr>
            </w:pPr>
          </w:p>
        </w:tc>
      </w:tr>
      <w:tr w14:paraId="733BE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DC1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337C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160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B7C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双开门400*500*200mm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41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EB3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DCA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372C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2C7CD">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81C80">
            <w:pPr>
              <w:jc w:val="center"/>
              <w:rPr>
                <w:rFonts w:hint="eastAsia" w:ascii="宋体" w:hAnsi="宋体" w:eastAsia="宋体" w:cs="宋体"/>
                <w:i w:val="0"/>
                <w:iCs w:val="0"/>
                <w:color w:val="000000"/>
                <w:sz w:val="21"/>
                <w:szCs w:val="21"/>
                <w:u w:val="none"/>
              </w:rPr>
            </w:pPr>
          </w:p>
        </w:tc>
      </w:tr>
      <w:tr w14:paraId="043B9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C0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4B35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5E4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A8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双开门500*600*200mm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FB2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2BE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507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020F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00304">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4EE91">
            <w:pPr>
              <w:jc w:val="center"/>
              <w:rPr>
                <w:rFonts w:hint="eastAsia" w:ascii="宋体" w:hAnsi="宋体" w:eastAsia="宋体" w:cs="宋体"/>
                <w:i w:val="0"/>
                <w:iCs w:val="0"/>
                <w:color w:val="000000"/>
                <w:sz w:val="21"/>
                <w:szCs w:val="21"/>
                <w:u w:val="none"/>
              </w:rPr>
            </w:pPr>
          </w:p>
        </w:tc>
      </w:tr>
      <w:tr w14:paraId="469D0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1EF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F8EF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3B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5E6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单开门900*560*1600mm,含电器元件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F4E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23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33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474F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453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标准化户外配电箱，防水型</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BFC70">
            <w:pPr>
              <w:jc w:val="center"/>
              <w:rPr>
                <w:rFonts w:hint="eastAsia" w:ascii="宋体" w:hAnsi="宋体" w:eastAsia="宋体" w:cs="宋体"/>
                <w:i w:val="0"/>
                <w:iCs w:val="0"/>
                <w:color w:val="000000"/>
                <w:sz w:val="21"/>
                <w:szCs w:val="21"/>
                <w:u w:val="none"/>
              </w:rPr>
            </w:pPr>
          </w:p>
        </w:tc>
      </w:tr>
      <w:tr w14:paraId="0E8F2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AD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298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熔断器、电气保护开关</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E49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698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C3</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DE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261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F68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C0770">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8D19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889B4">
            <w:pPr>
              <w:jc w:val="center"/>
              <w:rPr>
                <w:rFonts w:hint="eastAsia" w:ascii="宋体" w:hAnsi="宋体" w:eastAsia="宋体" w:cs="宋体"/>
                <w:i w:val="0"/>
                <w:iCs w:val="0"/>
                <w:color w:val="000000"/>
                <w:sz w:val="21"/>
                <w:szCs w:val="21"/>
                <w:u w:val="none"/>
              </w:rPr>
            </w:pPr>
          </w:p>
        </w:tc>
      </w:tr>
      <w:tr w14:paraId="074A2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C51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07A5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6F3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9C4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C6</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6FF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582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0EC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8720A">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5A686">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26E76">
            <w:pPr>
              <w:jc w:val="center"/>
              <w:rPr>
                <w:rFonts w:hint="eastAsia" w:ascii="宋体" w:hAnsi="宋体" w:eastAsia="宋体" w:cs="宋体"/>
                <w:i w:val="0"/>
                <w:iCs w:val="0"/>
                <w:color w:val="000000"/>
                <w:sz w:val="21"/>
                <w:szCs w:val="21"/>
                <w:u w:val="none"/>
              </w:rPr>
            </w:pPr>
          </w:p>
        </w:tc>
      </w:tr>
      <w:tr w14:paraId="3511C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DF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EE1B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B3E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4FD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C10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6CB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87B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F44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A1D1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E30F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DE88E">
            <w:pPr>
              <w:jc w:val="center"/>
              <w:rPr>
                <w:rFonts w:hint="eastAsia" w:ascii="宋体" w:hAnsi="宋体" w:eastAsia="宋体" w:cs="宋体"/>
                <w:i w:val="0"/>
                <w:iCs w:val="0"/>
                <w:color w:val="000000"/>
                <w:sz w:val="21"/>
                <w:szCs w:val="21"/>
                <w:u w:val="none"/>
              </w:rPr>
            </w:pPr>
          </w:p>
        </w:tc>
      </w:tr>
      <w:tr w14:paraId="47C2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54A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9DA2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0CE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DE1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C16</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6C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82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545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1A5F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8D09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A3055">
            <w:pPr>
              <w:jc w:val="center"/>
              <w:rPr>
                <w:rFonts w:hint="eastAsia" w:ascii="宋体" w:hAnsi="宋体" w:eastAsia="宋体" w:cs="宋体"/>
                <w:i w:val="0"/>
                <w:iCs w:val="0"/>
                <w:color w:val="000000"/>
                <w:sz w:val="21"/>
                <w:szCs w:val="21"/>
                <w:u w:val="none"/>
              </w:rPr>
            </w:pPr>
          </w:p>
        </w:tc>
      </w:tr>
      <w:tr w14:paraId="73192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EEE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87E9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FC2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D4D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C20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2F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E73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1C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53D6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E22E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77E3A">
            <w:pPr>
              <w:jc w:val="center"/>
              <w:rPr>
                <w:rFonts w:hint="eastAsia" w:ascii="宋体" w:hAnsi="宋体" w:eastAsia="宋体" w:cs="宋体"/>
                <w:i w:val="0"/>
                <w:iCs w:val="0"/>
                <w:color w:val="000000"/>
                <w:sz w:val="21"/>
                <w:szCs w:val="21"/>
                <w:u w:val="none"/>
              </w:rPr>
            </w:pPr>
          </w:p>
        </w:tc>
      </w:tr>
      <w:tr w14:paraId="67459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AEC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78AB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0A1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E3F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C25</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51F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BA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78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1606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8614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C71BB">
            <w:pPr>
              <w:jc w:val="center"/>
              <w:rPr>
                <w:rFonts w:hint="eastAsia" w:ascii="宋体" w:hAnsi="宋体" w:eastAsia="宋体" w:cs="宋体"/>
                <w:i w:val="0"/>
                <w:iCs w:val="0"/>
                <w:color w:val="000000"/>
                <w:sz w:val="21"/>
                <w:szCs w:val="21"/>
                <w:u w:val="none"/>
              </w:rPr>
            </w:pPr>
          </w:p>
        </w:tc>
      </w:tr>
      <w:tr w14:paraId="21969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5F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3371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301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88C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C32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17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F9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F84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59E71">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BADE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DACB6">
            <w:pPr>
              <w:jc w:val="center"/>
              <w:rPr>
                <w:rFonts w:hint="eastAsia" w:ascii="宋体" w:hAnsi="宋体" w:eastAsia="宋体" w:cs="宋体"/>
                <w:i w:val="0"/>
                <w:iCs w:val="0"/>
                <w:color w:val="000000"/>
                <w:sz w:val="21"/>
                <w:szCs w:val="21"/>
                <w:u w:val="none"/>
              </w:rPr>
            </w:pPr>
          </w:p>
        </w:tc>
      </w:tr>
      <w:tr w14:paraId="02B01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CC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E6A0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18A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0C3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C40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E8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2B8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FDD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55816">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0244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EF9A8">
            <w:pPr>
              <w:jc w:val="center"/>
              <w:rPr>
                <w:rFonts w:hint="eastAsia" w:ascii="宋体" w:hAnsi="宋体" w:eastAsia="宋体" w:cs="宋体"/>
                <w:i w:val="0"/>
                <w:iCs w:val="0"/>
                <w:color w:val="000000"/>
                <w:sz w:val="21"/>
                <w:szCs w:val="21"/>
                <w:u w:val="none"/>
              </w:rPr>
            </w:pPr>
          </w:p>
        </w:tc>
      </w:tr>
      <w:tr w14:paraId="59C68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D9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1C63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11D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34D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C63</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7D4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78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03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2688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8B2C6">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155C9">
            <w:pPr>
              <w:jc w:val="center"/>
              <w:rPr>
                <w:rFonts w:hint="eastAsia" w:ascii="宋体" w:hAnsi="宋体" w:eastAsia="宋体" w:cs="宋体"/>
                <w:i w:val="0"/>
                <w:iCs w:val="0"/>
                <w:color w:val="000000"/>
                <w:sz w:val="21"/>
                <w:szCs w:val="21"/>
                <w:u w:val="none"/>
              </w:rPr>
            </w:pPr>
          </w:p>
        </w:tc>
      </w:tr>
      <w:tr w14:paraId="769BE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7DF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7A1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C75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小型断路器10</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8C9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F92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FCD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15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DEC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8D9D6">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58BEA">
            <w:pPr>
              <w:jc w:val="center"/>
              <w:rPr>
                <w:rFonts w:hint="eastAsia" w:ascii="宋体" w:hAnsi="宋体" w:eastAsia="宋体" w:cs="宋体"/>
                <w:i w:val="0"/>
                <w:iCs w:val="0"/>
                <w:color w:val="000000"/>
                <w:sz w:val="21"/>
                <w:szCs w:val="21"/>
                <w:u w:val="none"/>
              </w:rPr>
            </w:pPr>
          </w:p>
        </w:tc>
      </w:tr>
      <w:tr w14:paraId="12383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D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6EE0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337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5C7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C16</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28E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8D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87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2E50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26CA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9E5EF">
            <w:pPr>
              <w:jc w:val="center"/>
              <w:rPr>
                <w:rFonts w:hint="eastAsia" w:ascii="宋体" w:hAnsi="宋体" w:eastAsia="宋体" w:cs="宋体"/>
                <w:i w:val="0"/>
                <w:iCs w:val="0"/>
                <w:color w:val="000000"/>
                <w:sz w:val="21"/>
                <w:szCs w:val="21"/>
                <w:u w:val="none"/>
              </w:rPr>
            </w:pPr>
          </w:p>
        </w:tc>
      </w:tr>
      <w:tr w14:paraId="13C3C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0F7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1798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38A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CAA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C20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14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AFA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84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2B18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A8AF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74416">
            <w:pPr>
              <w:jc w:val="center"/>
              <w:rPr>
                <w:rFonts w:hint="eastAsia" w:ascii="宋体" w:hAnsi="宋体" w:eastAsia="宋体" w:cs="宋体"/>
                <w:i w:val="0"/>
                <w:iCs w:val="0"/>
                <w:color w:val="000000"/>
                <w:sz w:val="21"/>
                <w:szCs w:val="21"/>
                <w:u w:val="none"/>
              </w:rPr>
            </w:pPr>
          </w:p>
        </w:tc>
      </w:tr>
      <w:tr w14:paraId="621AF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AE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CF70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4C7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D86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C25</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118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FEF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34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0537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F452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D0D59">
            <w:pPr>
              <w:jc w:val="center"/>
              <w:rPr>
                <w:rFonts w:hint="eastAsia" w:ascii="宋体" w:hAnsi="宋体" w:eastAsia="宋体" w:cs="宋体"/>
                <w:i w:val="0"/>
                <w:iCs w:val="0"/>
                <w:color w:val="000000"/>
                <w:sz w:val="21"/>
                <w:szCs w:val="21"/>
                <w:u w:val="none"/>
              </w:rPr>
            </w:pPr>
          </w:p>
        </w:tc>
      </w:tr>
      <w:tr w14:paraId="1D37B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7B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11DA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38C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800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C32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88E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35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0B1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2E76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E5A7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CCEE5">
            <w:pPr>
              <w:jc w:val="center"/>
              <w:rPr>
                <w:rFonts w:hint="eastAsia" w:ascii="宋体" w:hAnsi="宋体" w:eastAsia="宋体" w:cs="宋体"/>
                <w:i w:val="0"/>
                <w:iCs w:val="0"/>
                <w:color w:val="000000"/>
                <w:sz w:val="21"/>
                <w:szCs w:val="21"/>
                <w:u w:val="none"/>
              </w:rPr>
            </w:pPr>
          </w:p>
        </w:tc>
      </w:tr>
      <w:tr w14:paraId="1772D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78C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2EDC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750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728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C40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D4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121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CFF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4A1C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238E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AF82F">
            <w:pPr>
              <w:jc w:val="center"/>
              <w:rPr>
                <w:rFonts w:hint="eastAsia" w:ascii="宋体" w:hAnsi="宋体" w:eastAsia="宋体" w:cs="宋体"/>
                <w:i w:val="0"/>
                <w:iCs w:val="0"/>
                <w:color w:val="000000"/>
                <w:sz w:val="21"/>
                <w:szCs w:val="21"/>
                <w:u w:val="none"/>
              </w:rPr>
            </w:pPr>
          </w:p>
        </w:tc>
      </w:tr>
      <w:tr w14:paraId="09A64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071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B55A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F95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897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C63</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5D7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2FB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2B2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B58D7">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86A7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96363">
            <w:pPr>
              <w:jc w:val="center"/>
              <w:rPr>
                <w:rFonts w:hint="eastAsia" w:ascii="宋体" w:hAnsi="宋体" w:eastAsia="宋体" w:cs="宋体"/>
                <w:i w:val="0"/>
                <w:iCs w:val="0"/>
                <w:color w:val="000000"/>
                <w:sz w:val="21"/>
                <w:szCs w:val="21"/>
                <w:u w:val="none"/>
              </w:rPr>
            </w:pPr>
          </w:p>
        </w:tc>
      </w:tr>
      <w:tr w14:paraId="53C7C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61D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9FB4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67C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77A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C100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D9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770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59E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EE5B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FBBB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741FB">
            <w:pPr>
              <w:jc w:val="center"/>
              <w:rPr>
                <w:rFonts w:hint="eastAsia" w:ascii="宋体" w:hAnsi="宋体" w:eastAsia="宋体" w:cs="宋体"/>
                <w:i w:val="0"/>
                <w:iCs w:val="0"/>
                <w:color w:val="000000"/>
                <w:sz w:val="21"/>
                <w:szCs w:val="21"/>
                <w:u w:val="none"/>
              </w:rPr>
            </w:pPr>
          </w:p>
        </w:tc>
      </w:tr>
      <w:tr w14:paraId="30CFD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453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3D0E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B80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E52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C32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B4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788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6B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6655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B7034">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8321C">
            <w:pPr>
              <w:jc w:val="center"/>
              <w:rPr>
                <w:rFonts w:hint="eastAsia" w:ascii="宋体" w:hAnsi="宋体" w:eastAsia="宋体" w:cs="宋体"/>
                <w:i w:val="0"/>
                <w:iCs w:val="0"/>
                <w:color w:val="000000"/>
                <w:sz w:val="21"/>
                <w:szCs w:val="21"/>
                <w:u w:val="none"/>
              </w:rPr>
            </w:pPr>
          </w:p>
        </w:tc>
      </w:tr>
      <w:tr w14:paraId="48317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CEC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783D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518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E05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C40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8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9E3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AE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87E1A">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356C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4D4F4">
            <w:pPr>
              <w:jc w:val="center"/>
              <w:rPr>
                <w:rFonts w:hint="eastAsia" w:ascii="宋体" w:hAnsi="宋体" w:eastAsia="宋体" w:cs="宋体"/>
                <w:i w:val="0"/>
                <w:iCs w:val="0"/>
                <w:color w:val="000000"/>
                <w:sz w:val="21"/>
                <w:szCs w:val="21"/>
                <w:u w:val="none"/>
              </w:rPr>
            </w:pPr>
          </w:p>
        </w:tc>
      </w:tr>
      <w:tr w14:paraId="4F5C6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0E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02D0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334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小型断路器20</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8B6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C7E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CE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F51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4D6F1">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207C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D5B62">
            <w:pPr>
              <w:jc w:val="center"/>
              <w:rPr>
                <w:rFonts w:hint="eastAsia" w:ascii="宋体" w:hAnsi="宋体" w:eastAsia="宋体" w:cs="宋体"/>
                <w:i w:val="0"/>
                <w:iCs w:val="0"/>
                <w:color w:val="000000"/>
                <w:sz w:val="21"/>
                <w:szCs w:val="21"/>
                <w:u w:val="none"/>
              </w:rPr>
            </w:pPr>
          </w:p>
        </w:tc>
      </w:tr>
      <w:tr w14:paraId="0BC96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C7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0345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FD4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2F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C63</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49E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EAB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276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CD59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BF9C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E06C3">
            <w:pPr>
              <w:jc w:val="center"/>
              <w:rPr>
                <w:rFonts w:hint="eastAsia" w:ascii="宋体" w:hAnsi="宋体" w:eastAsia="宋体" w:cs="宋体"/>
                <w:i w:val="0"/>
                <w:iCs w:val="0"/>
                <w:color w:val="000000"/>
                <w:sz w:val="21"/>
                <w:szCs w:val="21"/>
                <w:u w:val="none"/>
              </w:rPr>
            </w:pPr>
          </w:p>
        </w:tc>
      </w:tr>
      <w:tr w14:paraId="44919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4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9AFB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2EB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426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C100A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F80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57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82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B2AF7">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7859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EF9BA">
            <w:pPr>
              <w:jc w:val="center"/>
              <w:rPr>
                <w:rFonts w:hint="eastAsia" w:ascii="宋体" w:hAnsi="宋体" w:eastAsia="宋体" w:cs="宋体"/>
                <w:i w:val="0"/>
                <w:iCs w:val="0"/>
                <w:color w:val="000000"/>
                <w:sz w:val="21"/>
                <w:szCs w:val="21"/>
                <w:u w:val="none"/>
              </w:rPr>
            </w:pPr>
          </w:p>
        </w:tc>
      </w:tr>
      <w:tr w14:paraId="1BA56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6D8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7897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1E9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355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32A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FB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566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51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166CC">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6673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405C4">
            <w:pPr>
              <w:jc w:val="center"/>
              <w:rPr>
                <w:rFonts w:hint="eastAsia" w:ascii="宋体" w:hAnsi="宋体" w:eastAsia="宋体" w:cs="宋体"/>
                <w:i w:val="0"/>
                <w:iCs w:val="0"/>
                <w:color w:val="000000"/>
                <w:sz w:val="21"/>
                <w:szCs w:val="21"/>
                <w:u w:val="none"/>
              </w:rPr>
            </w:pPr>
          </w:p>
        </w:tc>
      </w:tr>
      <w:tr w14:paraId="1BE79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FD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A591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AAF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ECC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F7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8A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D4C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B436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1D4C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1D669">
            <w:pPr>
              <w:jc w:val="center"/>
              <w:rPr>
                <w:rFonts w:hint="eastAsia" w:ascii="宋体" w:hAnsi="宋体" w:eastAsia="宋体" w:cs="宋体"/>
                <w:i w:val="0"/>
                <w:iCs w:val="0"/>
                <w:color w:val="000000"/>
                <w:sz w:val="21"/>
                <w:szCs w:val="21"/>
                <w:u w:val="none"/>
              </w:rPr>
            </w:pPr>
          </w:p>
        </w:tc>
      </w:tr>
      <w:tr w14:paraId="7995B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D18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E095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66A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BDD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8C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A29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151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B849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D219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AA464">
            <w:pPr>
              <w:jc w:val="center"/>
              <w:rPr>
                <w:rFonts w:hint="eastAsia" w:ascii="宋体" w:hAnsi="宋体" w:eastAsia="宋体" w:cs="宋体"/>
                <w:i w:val="0"/>
                <w:iCs w:val="0"/>
                <w:color w:val="000000"/>
                <w:sz w:val="21"/>
                <w:szCs w:val="21"/>
                <w:u w:val="none"/>
              </w:rPr>
            </w:pPr>
          </w:p>
        </w:tc>
      </w:tr>
      <w:tr w14:paraId="0421C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B46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23F4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516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3C3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ACA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332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5F1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EF59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4533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0A5BF">
            <w:pPr>
              <w:jc w:val="center"/>
              <w:rPr>
                <w:rFonts w:hint="eastAsia" w:ascii="宋体" w:hAnsi="宋体" w:eastAsia="宋体" w:cs="宋体"/>
                <w:i w:val="0"/>
                <w:iCs w:val="0"/>
                <w:color w:val="000000"/>
                <w:sz w:val="21"/>
                <w:szCs w:val="21"/>
                <w:u w:val="none"/>
              </w:rPr>
            </w:pPr>
          </w:p>
        </w:tc>
      </w:tr>
      <w:tr w14:paraId="670BC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5A3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61A5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B69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BD2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69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342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7A4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5DCC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C664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263F">
            <w:pPr>
              <w:jc w:val="center"/>
              <w:rPr>
                <w:rFonts w:hint="eastAsia" w:ascii="宋体" w:hAnsi="宋体" w:eastAsia="宋体" w:cs="宋体"/>
                <w:i w:val="0"/>
                <w:iCs w:val="0"/>
                <w:color w:val="000000"/>
                <w:sz w:val="21"/>
                <w:szCs w:val="21"/>
                <w:u w:val="none"/>
              </w:rPr>
            </w:pPr>
          </w:p>
        </w:tc>
      </w:tr>
      <w:tr w14:paraId="535F6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07F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9491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01F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A56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B9B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09D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84B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5A86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15327">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6B01B">
            <w:pPr>
              <w:jc w:val="center"/>
              <w:rPr>
                <w:rFonts w:hint="eastAsia" w:ascii="宋体" w:hAnsi="宋体" w:eastAsia="宋体" w:cs="宋体"/>
                <w:i w:val="0"/>
                <w:iCs w:val="0"/>
                <w:color w:val="000000"/>
                <w:sz w:val="21"/>
                <w:szCs w:val="21"/>
                <w:u w:val="none"/>
              </w:rPr>
            </w:pPr>
          </w:p>
        </w:tc>
      </w:tr>
      <w:tr w14:paraId="6E376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7ED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CA6A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976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D14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E6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FF5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1D0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55323">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92E6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186B2">
            <w:pPr>
              <w:jc w:val="center"/>
              <w:rPr>
                <w:rFonts w:hint="eastAsia" w:ascii="宋体" w:hAnsi="宋体" w:eastAsia="宋体" w:cs="宋体"/>
                <w:i w:val="0"/>
                <w:iCs w:val="0"/>
                <w:color w:val="000000"/>
                <w:sz w:val="21"/>
                <w:szCs w:val="21"/>
                <w:u w:val="none"/>
              </w:rPr>
            </w:pPr>
          </w:p>
        </w:tc>
      </w:tr>
      <w:tr w14:paraId="06E85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5A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A2E2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E9B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29C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7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8B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B12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FDE0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12E9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65589">
            <w:pPr>
              <w:jc w:val="center"/>
              <w:rPr>
                <w:rFonts w:hint="eastAsia" w:ascii="宋体" w:hAnsi="宋体" w:eastAsia="宋体" w:cs="宋体"/>
                <w:i w:val="0"/>
                <w:iCs w:val="0"/>
                <w:color w:val="000000"/>
                <w:sz w:val="21"/>
                <w:szCs w:val="21"/>
                <w:u w:val="none"/>
              </w:rPr>
            </w:pPr>
          </w:p>
        </w:tc>
      </w:tr>
      <w:tr w14:paraId="490D3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946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7B2F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395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48C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125A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04E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0DE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B7C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A8A2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D1807">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244FB">
            <w:pPr>
              <w:jc w:val="center"/>
              <w:rPr>
                <w:rFonts w:hint="eastAsia" w:ascii="宋体" w:hAnsi="宋体" w:eastAsia="宋体" w:cs="宋体"/>
                <w:i w:val="0"/>
                <w:iCs w:val="0"/>
                <w:color w:val="000000"/>
                <w:sz w:val="21"/>
                <w:szCs w:val="21"/>
                <w:u w:val="none"/>
              </w:rPr>
            </w:pPr>
          </w:p>
        </w:tc>
      </w:tr>
      <w:tr w14:paraId="5CE1F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DCD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CFE9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F5C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4A7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44F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35A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CF2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6BF7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F0A4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85144">
            <w:pPr>
              <w:jc w:val="center"/>
              <w:rPr>
                <w:rFonts w:hint="eastAsia" w:ascii="宋体" w:hAnsi="宋体" w:eastAsia="宋体" w:cs="宋体"/>
                <w:i w:val="0"/>
                <w:iCs w:val="0"/>
                <w:color w:val="000000"/>
                <w:sz w:val="21"/>
                <w:szCs w:val="21"/>
                <w:u w:val="none"/>
              </w:rPr>
            </w:pPr>
          </w:p>
        </w:tc>
      </w:tr>
      <w:tr w14:paraId="49D1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6CC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9ED6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045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0C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250A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A15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8C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BEB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A9EBE">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B6B9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93F70">
            <w:pPr>
              <w:jc w:val="center"/>
              <w:rPr>
                <w:rFonts w:hint="eastAsia" w:ascii="宋体" w:hAnsi="宋体" w:eastAsia="宋体" w:cs="宋体"/>
                <w:i w:val="0"/>
                <w:iCs w:val="0"/>
                <w:color w:val="000000"/>
                <w:sz w:val="21"/>
                <w:szCs w:val="21"/>
                <w:u w:val="none"/>
              </w:rPr>
            </w:pPr>
          </w:p>
        </w:tc>
      </w:tr>
      <w:tr w14:paraId="49CD8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0E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2428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C77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ED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400A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051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2F7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1E9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EFEC7">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FDA9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BDFA7">
            <w:pPr>
              <w:jc w:val="center"/>
              <w:rPr>
                <w:rFonts w:hint="eastAsia" w:ascii="宋体" w:hAnsi="宋体" w:eastAsia="宋体" w:cs="宋体"/>
                <w:i w:val="0"/>
                <w:iCs w:val="0"/>
                <w:color w:val="000000"/>
                <w:sz w:val="21"/>
                <w:szCs w:val="21"/>
                <w:u w:val="none"/>
              </w:rPr>
            </w:pPr>
          </w:p>
        </w:tc>
      </w:tr>
      <w:tr w14:paraId="3ECC5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B1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DC4B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A11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C4B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289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CFF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21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5C01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AE23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719CF">
            <w:pPr>
              <w:jc w:val="center"/>
              <w:rPr>
                <w:rFonts w:hint="eastAsia" w:ascii="宋体" w:hAnsi="宋体" w:eastAsia="宋体" w:cs="宋体"/>
                <w:i w:val="0"/>
                <w:iCs w:val="0"/>
                <w:color w:val="000000"/>
                <w:sz w:val="21"/>
                <w:szCs w:val="21"/>
                <w:u w:val="none"/>
              </w:rPr>
            </w:pPr>
          </w:p>
        </w:tc>
      </w:tr>
      <w:tr w14:paraId="71BEE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1E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F6B2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1B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88C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125A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D24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60A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E9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3841">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6976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3BF4A">
            <w:pPr>
              <w:jc w:val="center"/>
              <w:rPr>
                <w:rFonts w:hint="eastAsia" w:ascii="宋体" w:hAnsi="宋体" w:eastAsia="宋体" w:cs="宋体"/>
                <w:i w:val="0"/>
                <w:iCs w:val="0"/>
                <w:color w:val="000000"/>
                <w:sz w:val="21"/>
                <w:szCs w:val="21"/>
                <w:u w:val="none"/>
              </w:rPr>
            </w:pPr>
          </w:p>
        </w:tc>
      </w:tr>
      <w:tr w14:paraId="6696C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E15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F34F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223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E30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200A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459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F2E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248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0DBF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DA4D7">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4CA6C">
            <w:pPr>
              <w:jc w:val="center"/>
              <w:rPr>
                <w:rFonts w:hint="eastAsia" w:ascii="宋体" w:hAnsi="宋体" w:eastAsia="宋体" w:cs="宋体"/>
                <w:i w:val="0"/>
                <w:iCs w:val="0"/>
                <w:color w:val="000000"/>
                <w:sz w:val="21"/>
                <w:szCs w:val="21"/>
                <w:u w:val="none"/>
              </w:rPr>
            </w:pPr>
          </w:p>
        </w:tc>
      </w:tr>
      <w:tr w14:paraId="2A6E7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88C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680B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932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漏电断路器10</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6E5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250A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AF5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370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E4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C9F6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2D77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A09BB">
            <w:pPr>
              <w:jc w:val="center"/>
              <w:rPr>
                <w:rFonts w:hint="eastAsia" w:ascii="宋体" w:hAnsi="宋体" w:eastAsia="宋体" w:cs="宋体"/>
                <w:i w:val="0"/>
                <w:iCs w:val="0"/>
                <w:color w:val="000000"/>
                <w:sz w:val="21"/>
                <w:szCs w:val="21"/>
                <w:u w:val="none"/>
              </w:rPr>
            </w:pPr>
          </w:p>
        </w:tc>
      </w:tr>
      <w:tr w14:paraId="6CF94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9CE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C006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AAE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AD8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400A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FFC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F8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EBD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1FCE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0BE3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E7315">
            <w:pPr>
              <w:jc w:val="center"/>
              <w:rPr>
                <w:rFonts w:hint="eastAsia" w:ascii="宋体" w:hAnsi="宋体" w:eastAsia="宋体" w:cs="宋体"/>
                <w:i w:val="0"/>
                <w:iCs w:val="0"/>
                <w:color w:val="000000"/>
                <w:sz w:val="21"/>
                <w:szCs w:val="21"/>
                <w:u w:val="none"/>
              </w:rPr>
            </w:pPr>
          </w:p>
        </w:tc>
      </w:tr>
      <w:tr w14:paraId="5BB73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60F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3EEB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70D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168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160A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936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5A9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007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F8AEE">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4E6F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FCA52">
            <w:pPr>
              <w:jc w:val="center"/>
              <w:rPr>
                <w:rFonts w:hint="eastAsia" w:ascii="宋体" w:hAnsi="宋体" w:eastAsia="宋体" w:cs="宋体"/>
                <w:i w:val="0"/>
                <w:iCs w:val="0"/>
                <w:color w:val="000000"/>
                <w:sz w:val="21"/>
                <w:szCs w:val="21"/>
                <w:u w:val="none"/>
              </w:rPr>
            </w:pPr>
          </w:p>
        </w:tc>
      </w:tr>
      <w:tr w14:paraId="3887E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17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9BA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6F1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C34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250A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2C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83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DCB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F3B5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FBD1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9796F">
            <w:pPr>
              <w:jc w:val="center"/>
              <w:rPr>
                <w:rFonts w:hint="eastAsia" w:ascii="宋体" w:hAnsi="宋体" w:eastAsia="宋体" w:cs="宋体"/>
                <w:i w:val="0"/>
                <w:iCs w:val="0"/>
                <w:color w:val="000000"/>
                <w:sz w:val="21"/>
                <w:szCs w:val="21"/>
                <w:u w:val="none"/>
              </w:rPr>
            </w:pPr>
          </w:p>
        </w:tc>
      </w:tr>
      <w:tr w14:paraId="08818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CE6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2D12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D91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61D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32A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133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B15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7E7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4F9F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CD40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DC544">
            <w:pPr>
              <w:jc w:val="center"/>
              <w:rPr>
                <w:rFonts w:hint="eastAsia" w:ascii="宋体" w:hAnsi="宋体" w:eastAsia="宋体" w:cs="宋体"/>
                <w:i w:val="0"/>
                <w:iCs w:val="0"/>
                <w:color w:val="000000"/>
                <w:sz w:val="21"/>
                <w:szCs w:val="21"/>
                <w:u w:val="none"/>
              </w:rPr>
            </w:pPr>
          </w:p>
        </w:tc>
      </w:tr>
      <w:tr w14:paraId="2BE5E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3D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1FC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800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C4D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062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44E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35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F23E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42F6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A67BE">
            <w:pPr>
              <w:jc w:val="center"/>
              <w:rPr>
                <w:rFonts w:hint="eastAsia" w:ascii="宋体" w:hAnsi="宋体" w:eastAsia="宋体" w:cs="宋体"/>
                <w:i w:val="0"/>
                <w:iCs w:val="0"/>
                <w:color w:val="000000"/>
                <w:sz w:val="21"/>
                <w:szCs w:val="21"/>
                <w:u w:val="none"/>
              </w:rPr>
            </w:pPr>
          </w:p>
        </w:tc>
      </w:tr>
      <w:tr w14:paraId="50426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148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B829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625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2BC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552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605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190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C16BE">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80BE6">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BEAB8">
            <w:pPr>
              <w:jc w:val="center"/>
              <w:rPr>
                <w:rFonts w:hint="eastAsia" w:ascii="宋体" w:hAnsi="宋体" w:eastAsia="宋体" w:cs="宋体"/>
                <w:i w:val="0"/>
                <w:iCs w:val="0"/>
                <w:color w:val="000000"/>
                <w:sz w:val="21"/>
                <w:szCs w:val="21"/>
                <w:u w:val="none"/>
              </w:rPr>
            </w:pPr>
          </w:p>
        </w:tc>
      </w:tr>
      <w:tr w14:paraId="3ACEC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EB3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CECC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B85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3B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18A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AD0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067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ED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8F722">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9F6F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FA9A9">
            <w:pPr>
              <w:jc w:val="center"/>
              <w:rPr>
                <w:rFonts w:hint="eastAsia" w:ascii="宋体" w:hAnsi="宋体" w:eastAsia="宋体" w:cs="宋体"/>
                <w:i w:val="0"/>
                <w:iCs w:val="0"/>
                <w:color w:val="000000"/>
                <w:sz w:val="21"/>
                <w:szCs w:val="21"/>
                <w:u w:val="none"/>
              </w:rPr>
            </w:pPr>
          </w:p>
        </w:tc>
      </w:tr>
      <w:tr w14:paraId="0C0F1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0C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668A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F1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4B0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32A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ED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FFE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153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04DA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59AA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14933">
            <w:pPr>
              <w:jc w:val="center"/>
              <w:rPr>
                <w:rFonts w:hint="eastAsia" w:ascii="宋体" w:hAnsi="宋体" w:eastAsia="宋体" w:cs="宋体"/>
                <w:i w:val="0"/>
                <w:iCs w:val="0"/>
                <w:color w:val="000000"/>
                <w:sz w:val="21"/>
                <w:szCs w:val="21"/>
                <w:u w:val="none"/>
              </w:rPr>
            </w:pPr>
          </w:p>
        </w:tc>
      </w:tr>
      <w:tr w14:paraId="073A5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96D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2DD1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36A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07C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40A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BF2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91F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CD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A4D4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4F33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BCB41">
            <w:pPr>
              <w:jc w:val="center"/>
              <w:rPr>
                <w:rFonts w:hint="eastAsia" w:ascii="宋体" w:hAnsi="宋体" w:eastAsia="宋体" w:cs="宋体"/>
                <w:i w:val="0"/>
                <w:iCs w:val="0"/>
                <w:color w:val="000000"/>
                <w:sz w:val="21"/>
                <w:szCs w:val="21"/>
                <w:u w:val="none"/>
              </w:rPr>
            </w:pPr>
          </w:p>
        </w:tc>
      </w:tr>
      <w:tr w14:paraId="7FA7A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DA4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E4EE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AC5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38D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65A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8E1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DA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7A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C07A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D3B6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5335E">
            <w:pPr>
              <w:jc w:val="center"/>
              <w:rPr>
                <w:rFonts w:hint="eastAsia" w:ascii="宋体" w:hAnsi="宋体" w:eastAsia="宋体" w:cs="宋体"/>
                <w:i w:val="0"/>
                <w:iCs w:val="0"/>
                <w:color w:val="000000"/>
                <w:sz w:val="21"/>
                <w:szCs w:val="21"/>
                <w:u w:val="none"/>
              </w:rPr>
            </w:pPr>
          </w:p>
        </w:tc>
      </w:tr>
      <w:tr w14:paraId="76009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48C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5420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12E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6B7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95A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88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DB1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E4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DFB4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964A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8DB6D">
            <w:pPr>
              <w:jc w:val="center"/>
              <w:rPr>
                <w:rFonts w:hint="eastAsia" w:ascii="宋体" w:hAnsi="宋体" w:eastAsia="宋体" w:cs="宋体"/>
                <w:i w:val="0"/>
                <w:iCs w:val="0"/>
                <w:color w:val="000000"/>
                <w:sz w:val="21"/>
                <w:szCs w:val="21"/>
                <w:u w:val="none"/>
              </w:rPr>
            </w:pPr>
          </w:p>
        </w:tc>
      </w:tr>
      <w:tr w14:paraId="2B262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055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1ED6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8CF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196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1C6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50D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9C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ADE0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F716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D2D71">
            <w:pPr>
              <w:jc w:val="center"/>
              <w:rPr>
                <w:rFonts w:hint="eastAsia" w:ascii="宋体" w:hAnsi="宋体" w:eastAsia="宋体" w:cs="宋体"/>
                <w:i w:val="0"/>
                <w:iCs w:val="0"/>
                <w:color w:val="000000"/>
                <w:sz w:val="21"/>
                <w:szCs w:val="21"/>
                <w:u w:val="none"/>
              </w:rPr>
            </w:pPr>
          </w:p>
        </w:tc>
      </w:tr>
      <w:tr w14:paraId="4242A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3D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A88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14D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334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250A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3D5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5BF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05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C263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1033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C8B93">
            <w:pPr>
              <w:jc w:val="center"/>
              <w:rPr>
                <w:rFonts w:hint="eastAsia" w:ascii="宋体" w:hAnsi="宋体" w:eastAsia="宋体" w:cs="宋体"/>
                <w:i w:val="0"/>
                <w:iCs w:val="0"/>
                <w:color w:val="000000"/>
                <w:sz w:val="21"/>
                <w:szCs w:val="21"/>
                <w:u w:val="none"/>
              </w:rPr>
            </w:pPr>
          </w:p>
        </w:tc>
      </w:tr>
      <w:tr w14:paraId="07B7A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4C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FA92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DC1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有填料封闭管式熔断器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CAA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RT14-20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4C7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5B3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230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E169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A47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C79DD">
            <w:pPr>
              <w:jc w:val="center"/>
              <w:rPr>
                <w:rFonts w:hint="eastAsia" w:ascii="宋体" w:hAnsi="宋体" w:eastAsia="宋体" w:cs="宋体"/>
                <w:i w:val="0"/>
                <w:iCs w:val="0"/>
                <w:color w:val="000000"/>
                <w:sz w:val="21"/>
                <w:szCs w:val="21"/>
                <w:u w:val="none"/>
              </w:rPr>
            </w:pPr>
          </w:p>
        </w:tc>
      </w:tr>
      <w:tr w14:paraId="03A78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66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30CA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49E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导轨式熔断器底座</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153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RT18-63X</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3C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B1D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B3A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C1F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2B5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821AA">
            <w:pPr>
              <w:jc w:val="center"/>
              <w:rPr>
                <w:rFonts w:hint="eastAsia" w:ascii="宋体" w:hAnsi="宋体" w:eastAsia="宋体" w:cs="宋体"/>
                <w:i w:val="0"/>
                <w:iCs w:val="0"/>
                <w:color w:val="000000"/>
                <w:sz w:val="21"/>
                <w:szCs w:val="21"/>
                <w:u w:val="none"/>
              </w:rPr>
            </w:pPr>
          </w:p>
        </w:tc>
      </w:tr>
      <w:tr w14:paraId="4DA99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7D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1F5A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0EA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熔芯1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9D1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4A/10A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F9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B29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8F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CDC40">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719F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58232">
            <w:pPr>
              <w:jc w:val="center"/>
              <w:rPr>
                <w:rFonts w:hint="eastAsia" w:ascii="宋体" w:hAnsi="宋体" w:eastAsia="宋体" w:cs="宋体"/>
                <w:i w:val="0"/>
                <w:iCs w:val="0"/>
                <w:color w:val="000000"/>
                <w:sz w:val="21"/>
                <w:szCs w:val="21"/>
                <w:u w:val="none"/>
              </w:rPr>
            </w:pPr>
          </w:p>
        </w:tc>
      </w:tr>
      <w:tr w14:paraId="63773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C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1D60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A8C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熔芯2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DC8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RO16-63A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93E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797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EF7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F6B5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44CE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7F7F2">
            <w:pPr>
              <w:jc w:val="center"/>
              <w:rPr>
                <w:rFonts w:hint="eastAsia" w:ascii="宋体" w:hAnsi="宋体" w:eastAsia="宋体" w:cs="宋体"/>
                <w:i w:val="0"/>
                <w:iCs w:val="0"/>
                <w:color w:val="000000"/>
                <w:sz w:val="21"/>
                <w:szCs w:val="21"/>
                <w:u w:val="none"/>
              </w:rPr>
            </w:pPr>
          </w:p>
        </w:tc>
      </w:tr>
      <w:tr w14:paraId="247F2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98E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3B1D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D6B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螺旋式熔断体3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6AC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RL1-100A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63B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B0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D9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F252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C68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FD488">
            <w:pPr>
              <w:jc w:val="center"/>
              <w:rPr>
                <w:rFonts w:hint="eastAsia" w:ascii="宋体" w:hAnsi="宋体" w:eastAsia="宋体" w:cs="宋体"/>
                <w:i w:val="0"/>
                <w:iCs w:val="0"/>
                <w:color w:val="000000"/>
                <w:sz w:val="21"/>
                <w:szCs w:val="21"/>
                <w:u w:val="none"/>
              </w:rPr>
            </w:pPr>
          </w:p>
        </w:tc>
      </w:tr>
      <w:tr w14:paraId="49980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ECF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C1EF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093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17F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RTO-50-40A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D57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41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E86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B7E98">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1C5B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89D57">
            <w:pPr>
              <w:jc w:val="center"/>
              <w:rPr>
                <w:rFonts w:hint="eastAsia" w:ascii="宋体" w:hAnsi="宋体" w:eastAsia="宋体" w:cs="宋体"/>
                <w:i w:val="0"/>
                <w:iCs w:val="0"/>
                <w:color w:val="000000"/>
                <w:sz w:val="21"/>
                <w:szCs w:val="21"/>
                <w:u w:val="none"/>
              </w:rPr>
            </w:pPr>
          </w:p>
        </w:tc>
      </w:tr>
      <w:tr w14:paraId="36835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05C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BD18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335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699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RTO-32A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50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46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A45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2118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36A5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D041B">
            <w:pPr>
              <w:jc w:val="center"/>
              <w:rPr>
                <w:rFonts w:hint="eastAsia" w:ascii="宋体" w:hAnsi="宋体" w:eastAsia="宋体" w:cs="宋体"/>
                <w:i w:val="0"/>
                <w:iCs w:val="0"/>
                <w:color w:val="000000"/>
                <w:sz w:val="21"/>
                <w:szCs w:val="21"/>
                <w:u w:val="none"/>
              </w:rPr>
            </w:pPr>
          </w:p>
        </w:tc>
      </w:tr>
      <w:tr w14:paraId="13922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3A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A753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F43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7A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RTO-50A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99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FCE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2AB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BEEAA">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CEF47">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1FF5C">
            <w:pPr>
              <w:jc w:val="center"/>
              <w:rPr>
                <w:rFonts w:hint="eastAsia" w:ascii="宋体" w:hAnsi="宋体" w:eastAsia="宋体" w:cs="宋体"/>
                <w:i w:val="0"/>
                <w:iCs w:val="0"/>
                <w:color w:val="000000"/>
                <w:sz w:val="21"/>
                <w:szCs w:val="21"/>
                <w:u w:val="none"/>
              </w:rPr>
            </w:pPr>
          </w:p>
        </w:tc>
      </w:tr>
      <w:tr w14:paraId="661B5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6E6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19E3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A90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593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RTO-60A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CC6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314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D82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3EC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434A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C268C">
            <w:pPr>
              <w:jc w:val="center"/>
              <w:rPr>
                <w:rFonts w:hint="eastAsia" w:ascii="宋体" w:hAnsi="宋体" w:eastAsia="宋体" w:cs="宋体"/>
                <w:i w:val="0"/>
                <w:iCs w:val="0"/>
                <w:color w:val="000000"/>
                <w:sz w:val="21"/>
                <w:szCs w:val="21"/>
                <w:u w:val="none"/>
              </w:rPr>
            </w:pPr>
          </w:p>
        </w:tc>
      </w:tr>
      <w:tr w14:paraId="3854C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01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5F68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42A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C25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RTO-80A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332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945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B61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5444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99BE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C829E">
            <w:pPr>
              <w:jc w:val="center"/>
              <w:rPr>
                <w:rFonts w:hint="eastAsia" w:ascii="宋体" w:hAnsi="宋体" w:eastAsia="宋体" w:cs="宋体"/>
                <w:i w:val="0"/>
                <w:iCs w:val="0"/>
                <w:color w:val="000000"/>
                <w:sz w:val="21"/>
                <w:szCs w:val="21"/>
                <w:u w:val="none"/>
              </w:rPr>
            </w:pPr>
          </w:p>
        </w:tc>
      </w:tr>
      <w:tr w14:paraId="39693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61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33CF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F1E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CFC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5D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578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3F9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A73F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76E9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7E468">
            <w:pPr>
              <w:jc w:val="center"/>
              <w:rPr>
                <w:rFonts w:hint="eastAsia" w:ascii="宋体" w:hAnsi="宋体" w:eastAsia="宋体" w:cs="宋体"/>
                <w:i w:val="0"/>
                <w:iCs w:val="0"/>
                <w:color w:val="000000"/>
                <w:sz w:val="21"/>
                <w:szCs w:val="21"/>
                <w:u w:val="none"/>
              </w:rPr>
            </w:pPr>
          </w:p>
        </w:tc>
      </w:tr>
      <w:tr w14:paraId="4124F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B5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DD9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564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398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NT00-32A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C93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227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899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962E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3488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9E5F8">
            <w:pPr>
              <w:jc w:val="center"/>
              <w:rPr>
                <w:rFonts w:hint="eastAsia" w:ascii="宋体" w:hAnsi="宋体" w:eastAsia="宋体" w:cs="宋体"/>
                <w:i w:val="0"/>
                <w:iCs w:val="0"/>
                <w:color w:val="000000"/>
                <w:sz w:val="21"/>
                <w:szCs w:val="21"/>
                <w:u w:val="none"/>
              </w:rPr>
            </w:pPr>
          </w:p>
        </w:tc>
      </w:tr>
      <w:tr w14:paraId="5BF8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C06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68C2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48D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751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NT00-63A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CEA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A2A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996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1CFA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9258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06A4B">
            <w:pPr>
              <w:jc w:val="center"/>
              <w:rPr>
                <w:rFonts w:hint="eastAsia" w:ascii="宋体" w:hAnsi="宋体" w:eastAsia="宋体" w:cs="宋体"/>
                <w:i w:val="0"/>
                <w:iCs w:val="0"/>
                <w:color w:val="000000"/>
                <w:sz w:val="21"/>
                <w:szCs w:val="21"/>
                <w:u w:val="none"/>
              </w:rPr>
            </w:pPr>
          </w:p>
        </w:tc>
      </w:tr>
      <w:tr w14:paraId="20CDA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59D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3513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D94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低压高分断熔断体底座1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5F4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RTO-63A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4B9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E50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E8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EE6E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809C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45864">
            <w:pPr>
              <w:jc w:val="center"/>
              <w:rPr>
                <w:rFonts w:hint="eastAsia" w:ascii="宋体" w:hAnsi="宋体" w:eastAsia="宋体" w:cs="宋体"/>
                <w:i w:val="0"/>
                <w:iCs w:val="0"/>
                <w:color w:val="000000"/>
                <w:sz w:val="21"/>
                <w:szCs w:val="21"/>
                <w:u w:val="none"/>
              </w:rPr>
            </w:pPr>
          </w:p>
        </w:tc>
      </w:tr>
      <w:tr w14:paraId="4E4EF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5C7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8A45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C94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低压高分断熔断体底座2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DD9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NTOO-100A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BEA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AEB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5D8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41A0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3064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4F34F">
            <w:pPr>
              <w:jc w:val="center"/>
              <w:rPr>
                <w:rFonts w:hint="eastAsia" w:ascii="宋体" w:hAnsi="宋体" w:eastAsia="宋体" w:cs="宋体"/>
                <w:i w:val="0"/>
                <w:iCs w:val="0"/>
                <w:color w:val="000000"/>
                <w:sz w:val="21"/>
                <w:szCs w:val="21"/>
                <w:u w:val="none"/>
              </w:rPr>
            </w:pPr>
          </w:p>
        </w:tc>
      </w:tr>
      <w:tr w14:paraId="2D7D1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C37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530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五金配件</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486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1B7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89E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4F5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670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90527">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CC98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7F96B">
            <w:pPr>
              <w:jc w:val="center"/>
              <w:rPr>
                <w:rFonts w:hint="eastAsia" w:ascii="宋体" w:hAnsi="宋体" w:eastAsia="宋体" w:cs="宋体"/>
                <w:i w:val="0"/>
                <w:iCs w:val="0"/>
                <w:color w:val="000000"/>
                <w:sz w:val="21"/>
                <w:szCs w:val="21"/>
                <w:u w:val="none"/>
              </w:rPr>
            </w:pPr>
          </w:p>
        </w:tc>
      </w:tr>
      <w:tr w14:paraId="50A38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AE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AE55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EAD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8A5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B0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72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4F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FDF6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FE66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1B5EC">
            <w:pPr>
              <w:jc w:val="center"/>
              <w:rPr>
                <w:rFonts w:hint="eastAsia" w:ascii="宋体" w:hAnsi="宋体" w:eastAsia="宋体" w:cs="宋体"/>
                <w:i w:val="0"/>
                <w:iCs w:val="0"/>
                <w:color w:val="000000"/>
                <w:sz w:val="21"/>
                <w:szCs w:val="21"/>
                <w:u w:val="none"/>
              </w:rPr>
            </w:pPr>
          </w:p>
        </w:tc>
      </w:tr>
      <w:tr w14:paraId="30014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163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C4FA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EE0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76E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271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07B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1A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ACF4E">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7215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238A4">
            <w:pPr>
              <w:jc w:val="center"/>
              <w:rPr>
                <w:rFonts w:hint="eastAsia" w:ascii="宋体" w:hAnsi="宋体" w:eastAsia="宋体" w:cs="宋体"/>
                <w:i w:val="0"/>
                <w:iCs w:val="0"/>
                <w:color w:val="000000"/>
                <w:sz w:val="21"/>
                <w:szCs w:val="21"/>
                <w:u w:val="none"/>
              </w:rPr>
            </w:pPr>
          </w:p>
        </w:tc>
      </w:tr>
      <w:tr w14:paraId="79141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52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2287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98D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173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262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15A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6EC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E5C6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7E65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576DA">
            <w:pPr>
              <w:jc w:val="center"/>
              <w:rPr>
                <w:rFonts w:hint="eastAsia" w:ascii="宋体" w:hAnsi="宋体" w:eastAsia="宋体" w:cs="宋体"/>
                <w:i w:val="0"/>
                <w:iCs w:val="0"/>
                <w:color w:val="000000"/>
                <w:sz w:val="21"/>
                <w:szCs w:val="21"/>
                <w:u w:val="none"/>
              </w:rPr>
            </w:pPr>
          </w:p>
        </w:tc>
      </w:tr>
      <w:tr w14:paraId="00FEB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64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18C1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163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99A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00A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2AC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083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01D4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63E4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AFA8A">
            <w:pPr>
              <w:jc w:val="center"/>
              <w:rPr>
                <w:rFonts w:hint="eastAsia" w:ascii="宋体" w:hAnsi="宋体" w:eastAsia="宋体" w:cs="宋体"/>
                <w:i w:val="0"/>
                <w:iCs w:val="0"/>
                <w:color w:val="000000"/>
                <w:sz w:val="21"/>
                <w:szCs w:val="21"/>
                <w:u w:val="none"/>
              </w:rPr>
            </w:pPr>
          </w:p>
        </w:tc>
      </w:tr>
      <w:tr w14:paraId="1DD7E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AEA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E00C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ECD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362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D9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BDD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433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55E2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843A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0616E">
            <w:pPr>
              <w:jc w:val="center"/>
              <w:rPr>
                <w:rFonts w:hint="eastAsia" w:ascii="宋体" w:hAnsi="宋体" w:eastAsia="宋体" w:cs="宋体"/>
                <w:i w:val="0"/>
                <w:iCs w:val="0"/>
                <w:color w:val="000000"/>
                <w:sz w:val="21"/>
                <w:szCs w:val="21"/>
                <w:u w:val="none"/>
              </w:rPr>
            </w:pPr>
          </w:p>
        </w:tc>
      </w:tr>
      <w:tr w14:paraId="7F37B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D47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FAC6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503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2BF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C45鸭嘴型16-35mm²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CD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B4E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7DD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C2DC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522A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1004B">
            <w:pPr>
              <w:jc w:val="center"/>
              <w:rPr>
                <w:rFonts w:hint="eastAsia" w:ascii="宋体" w:hAnsi="宋体" w:eastAsia="宋体" w:cs="宋体"/>
                <w:i w:val="0"/>
                <w:iCs w:val="0"/>
                <w:color w:val="000000"/>
                <w:sz w:val="21"/>
                <w:szCs w:val="21"/>
                <w:u w:val="none"/>
              </w:rPr>
            </w:pPr>
          </w:p>
        </w:tc>
      </w:tr>
      <w:tr w14:paraId="3B644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E3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87C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36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开口铜线鼻子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F49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OT-150A(10-35平方)</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F2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26A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3B6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F2E2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8A5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19137">
            <w:pPr>
              <w:jc w:val="center"/>
              <w:rPr>
                <w:rFonts w:hint="eastAsia" w:ascii="宋体" w:hAnsi="宋体" w:eastAsia="宋体" w:cs="宋体"/>
                <w:i w:val="0"/>
                <w:iCs w:val="0"/>
                <w:color w:val="000000"/>
                <w:sz w:val="21"/>
                <w:szCs w:val="21"/>
                <w:u w:val="none"/>
              </w:rPr>
            </w:pPr>
          </w:p>
        </w:tc>
      </w:tr>
      <w:tr w14:paraId="78481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BCF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BF85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D64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C71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171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55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4E5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563AB">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F423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CAD6C">
            <w:pPr>
              <w:jc w:val="center"/>
              <w:rPr>
                <w:rFonts w:hint="eastAsia" w:ascii="宋体" w:hAnsi="宋体" w:eastAsia="宋体" w:cs="宋体"/>
                <w:i w:val="0"/>
                <w:iCs w:val="0"/>
                <w:color w:val="000000"/>
                <w:sz w:val="21"/>
                <w:szCs w:val="21"/>
                <w:u w:val="none"/>
              </w:rPr>
            </w:pPr>
          </w:p>
        </w:tc>
      </w:tr>
      <w:tr w14:paraId="7E77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E26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A63A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105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C82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EB2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F68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AD6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D665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18C0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F40A6">
            <w:pPr>
              <w:jc w:val="center"/>
              <w:rPr>
                <w:rFonts w:hint="eastAsia" w:ascii="宋体" w:hAnsi="宋体" w:eastAsia="宋体" w:cs="宋体"/>
                <w:i w:val="0"/>
                <w:iCs w:val="0"/>
                <w:color w:val="000000"/>
                <w:sz w:val="21"/>
                <w:szCs w:val="21"/>
                <w:u w:val="none"/>
              </w:rPr>
            </w:pPr>
          </w:p>
        </w:tc>
      </w:tr>
      <w:tr w14:paraId="6D007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68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12B3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33B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300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0CA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0E8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005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2DF5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32D5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81B20">
            <w:pPr>
              <w:jc w:val="center"/>
              <w:rPr>
                <w:rFonts w:hint="eastAsia" w:ascii="宋体" w:hAnsi="宋体" w:eastAsia="宋体" w:cs="宋体"/>
                <w:i w:val="0"/>
                <w:iCs w:val="0"/>
                <w:color w:val="000000"/>
                <w:sz w:val="21"/>
                <w:szCs w:val="21"/>
                <w:u w:val="none"/>
              </w:rPr>
            </w:pPr>
          </w:p>
        </w:tc>
      </w:tr>
      <w:tr w14:paraId="5DF81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C57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0628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30A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059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C0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44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EB0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9D066">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E849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939FC">
            <w:pPr>
              <w:jc w:val="center"/>
              <w:rPr>
                <w:rFonts w:hint="eastAsia" w:ascii="宋体" w:hAnsi="宋体" w:eastAsia="宋体" w:cs="宋体"/>
                <w:i w:val="0"/>
                <w:iCs w:val="0"/>
                <w:color w:val="000000"/>
                <w:sz w:val="21"/>
                <w:szCs w:val="21"/>
                <w:u w:val="none"/>
              </w:rPr>
            </w:pPr>
          </w:p>
        </w:tc>
      </w:tr>
      <w:tr w14:paraId="64CFC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87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B372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133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1C9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E23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678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BE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B223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2F10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83A47">
            <w:pPr>
              <w:jc w:val="center"/>
              <w:rPr>
                <w:rFonts w:hint="eastAsia" w:ascii="宋体" w:hAnsi="宋体" w:eastAsia="宋体" w:cs="宋体"/>
                <w:i w:val="0"/>
                <w:iCs w:val="0"/>
                <w:color w:val="000000"/>
                <w:sz w:val="21"/>
                <w:szCs w:val="21"/>
                <w:u w:val="none"/>
              </w:rPr>
            </w:pPr>
          </w:p>
        </w:tc>
      </w:tr>
      <w:tr w14:paraId="19206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E6A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8FA5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ED4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7EC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B50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07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EB3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54321">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E414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99769">
            <w:pPr>
              <w:jc w:val="center"/>
              <w:rPr>
                <w:rFonts w:hint="eastAsia" w:ascii="宋体" w:hAnsi="宋体" w:eastAsia="宋体" w:cs="宋体"/>
                <w:i w:val="0"/>
                <w:iCs w:val="0"/>
                <w:color w:val="000000"/>
                <w:sz w:val="21"/>
                <w:szCs w:val="21"/>
                <w:u w:val="none"/>
              </w:rPr>
            </w:pPr>
          </w:p>
        </w:tc>
      </w:tr>
      <w:tr w14:paraId="1F8DC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9D3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3B9F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232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E9D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B2E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0E7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C2B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B8281">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9810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24C1D">
            <w:pPr>
              <w:jc w:val="center"/>
              <w:rPr>
                <w:rFonts w:hint="eastAsia" w:ascii="宋体" w:hAnsi="宋体" w:eastAsia="宋体" w:cs="宋体"/>
                <w:i w:val="0"/>
                <w:iCs w:val="0"/>
                <w:color w:val="000000"/>
                <w:sz w:val="21"/>
                <w:szCs w:val="21"/>
                <w:u w:val="none"/>
              </w:rPr>
            </w:pPr>
          </w:p>
        </w:tc>
      </w:tr>
      <w:tr w14:paraId="06C58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081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F7B5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74A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F42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204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37F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FD6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468FE">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C691E">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52B65">
            <w:pPr>
              <w:jc w:val="center"/>
              <w:rPr>
                <w:rFonts w:hint="eastAsia" w:ascii="宋体" w:hAnsi="宋体" w:eastAsia="宋体" w:cs="宋体"/>
                <w:i w:val="0"/>
                <w:iCs w:val="0"/>
                <w:color w:val="000000"/>
                <w:sz w:val="21"/>
                <w:szCs w:val="21"/>
                <w:u w:val="none"/>
              </w:rPr>
            </w:pPr>
          </w:p>
        </w:tc>
      </w:tr>
      <w:tr w14:paraId="1BD22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76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3C53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E4F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90C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271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1D2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7CD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E72AA">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0A5A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C4950">
            <w:pPr>
              <w:jc w:val="center"/>
              <w:rPr>
                <w:rFonts w:hint="eastAsia" w:ascii="宋体" w:hAnsi="宋体" w:eastAsia="宋体" w:cs="宋体"/>
                <w:i w:val="0"/>
                <w:iCs w:val="0"/>
                <w:color w:val="000000"/>
                <w:sz w:val="21"/>
                <w:szCs w:val="21"/>
                <w:u w:val="none"/>
              </w:rPr>
            </w:pPr>
          </w:p>
        </w:tc>
      </w:tr>
      <w:tr w14:paraId="18B25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E7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B29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6D1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0B2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6B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639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B1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C7D3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3BF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FCF10">
            <w:pPr>
              <w:jc w:val="center"/>
              <w:rPr>
                <w:rFonts w:hint="eastAsia" w:ascii="宋体" w:hAnsi="宋体" w:eastAsia="宋体" w:cs="宋体"/>
                <w:i w:val="0"/>
                <w:iCs w:val="0"/>
                <w:color w:val="000000"/>
                <w:sz w:val="21"/>
                <w:szCs w:val="21"/>
                <w:u w:val="none"/>
              </w:rPr>
            </w:pPr>
          </w:p>
        </w:tc>
      </w:tr>
      <w:tr w14:paraId="2F07E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8B4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9292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86F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53A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F75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038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F30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118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3745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F12CF">
            <w:pPr>
              <w:jc w:val="center"/>
              <w:rPr>
                <w:rFonts w:hint="eastAsia" w:ascii="宋体" w:hAnsi="宋体" w:eastAsia="宋体" w:cs="宋体"/>
                <w:i w:val="0"/>
                <w:iCs w:val="0"/>
                <w:color w:val="000000"/>
                <w:sz w:val="21"/>
                <w:szCs w:val="21"/>
                <w:u w:val="none"/>
              </w:rPr>
            </w:pPr>
          </w:p>
        </w:tc>
      </w:tr>
      <w:tr w14:paraId="0A2D1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058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D771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650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77F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F4A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B1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84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1BDA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B052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DD172">
            <w:pPr>
              <w:jc w:val="center"/>
              <w:rPr>
                <w:rFonts w:hint="eastAsia" w:ascii="宋体" w:hAnsi="宋体" w:eastAsia="宋体" w:cs="宋体"/>
                <w:i w:val="0"/>
                <w:iCs w:val="0"/>
                <w:color w:val="000000"/>
                <w:sz w:val="21"/>
                <w:szCs w:val="21"/>
                <w:u w:val="none"/>
              </w:rPr>
            </w:pPr>
          </w:p>
        </w:tc>
      </w:tr>
      <w:tr w14:paraId="21036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D35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DF2A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B71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5C3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E44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BF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B93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96EFD">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E732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F219D">
            <w:pPr>
              <w:jc w:val="center"/>
              <w:rPr>
                <w:rFonts w:hint="eastAsia" w:ascii="宋体" w:hAnsi="宋体" w:eastAsia="宋体" w:cs="宋体"/>
                <w:i w:val="0"/>
                <w:iCs w:val="0"/>
                <w:color w:val="000000"/>
                <w:sz w:val="21"/>
                <w:szCs w:val="21"/>
                <w:u w:val="none"/>
              </w:rPr>
            </w:pPr>
          </w:p>
        </w:tc>
      </w:tr>
      <w:tr w14:paraId="231F8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54A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CF1E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627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C47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40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646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2F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6470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46F7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8886E">
            <w:pPr>
              <w:jc w:val="center"/>
              <w:rPr>
                <w:rFonts w:hint="eastAsia" w:ascii="宋体" w:hAnsi="宋体" w:eastAsia="宋体" w:cs="宋体"/>
                <w:i w:val="0"/>
                <w:iCs w:val="0"/>
                <w:color w:val="000000"/>
                <w:sz w:val="21"/>
                <w:szCs w:val="21"/>
                <w:u w:val="none"/>
              </w:rPr>
            </w:pPr>
          </w:p>
        </w:tc>
      </w:tr>
      <w:tr w14:paraId="019DF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219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DA62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5EF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E09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91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5BA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C4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7153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2549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85509">
            <w:pPr>
              <w:jc w:val="center"/>
              <w:rPr>
                <w:rFonts w:hint="eastAsia" w:ascii="宋体" w:hAnsi="宋体" w:eastAsia="宋体" w:cs="宋体"/>
                <w:i w:val="0"/>
                <w:iCs w:val="0"/>
                <w:color w:val="000000"/>
                <w:sz w:val="21"/>
                <w:szCs w:val="21"/>
                <w:u w:val="none"/>
              </w:rPr>
            </w:pPr>
          </w:p>
        </w:tc>
      </w:tr>
      <w:tr w14:paraId="1166E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EF9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46B2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A69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B46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9F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BC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120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4DFD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1BB97">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EC3AF">
            <w:pPr>
              <w:jc w:val="center"/>
              <w:rPr>
                <w:rFonts w:hint="eastAsia" w:ascii="宋体" w:hAnsi="宋体" w:eastAsia="宋体" w:cs="宋体"/>
                <w:i w:val="0"/>
                <w:iCs w:val="0"/>
                <w:color w:val="000000"/>
                <w:sz w:val="21"/>
                <w:szCs w:val="21"/>
                <w:u w:val="none"/>
              </w:rPr>
            </w:pPr>
          </w:p>
        </w:tc>
      </w:tr>
      <w:tr w14:paraId="593EA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3C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E292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F76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DE9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2A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A9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F2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D6059">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4329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11288">
            <w:pPr>
              <w:jc w:val="center"/>
              <w:rPr>
                <w:rFonts w:hint="eastAsia" w:ascii="宋体" w:hAnsi="宋体" w:eastAsia="宋体" w:cs="宋体"/>
                <w:i w:val="0"/>
                <w:iCs w:val="0"/>
                <w:color w:val="000000"/>
                <w:sz w:val="21"/>
                <w:szCs w:val="21"/>
                <w:u w:val="none"/>
              </w:rPr>
            </w:pPr>
          </w:p>
        </w:tc>
      </w:tr>
      <w:tr w14:paraId="1880C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B06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AC78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547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8F6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010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417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54D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B590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4D15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ED051">
            <w:pPr>
              <w:jc w:val="center"/>
              <w:rPr>
                <w:rFonts w:hint="eastAsia" w:ascii="宋体" w:hAnsi="宋体" w:eastAsia="宋体" w:cs="宋体"/>
                <w:i w:val="0"/>
                <w:iCs w:val="0"/>
                <w:color w:val="000000"/>
                <w:sz w:val="21"/>
                <w:szCs w:val="21"/>
                <w:u w:val="none"/>
              </w:rPr>
            </w:pPr>
          </w:p>
        </w:tc>
      </w:tr>
      <w:tr w14:paraId="4C749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FE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CCEA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94C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电器梁</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5EA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长1000mm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7C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A6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A19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229B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0BD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07C7B">
            <w:pPr>
              <w:jc w:val="center"/>
              <w:rPr>
                <w:rFonts w:hint="eastAsia" w:ascii="宋体" w:hAnsi="宋体" w:eastAsia="宋体" w:cs="宋体"/>
                <w:i w:val="0"/>
                <w:iCs w:val="0"/>
                <w:color w:val="000000"/>
                <w:sz w:val="21"/>
                <w:szCs w:val="21"/>
                <w:u w:val="none"/>
              </w:rPr>
            </w:pPr>
          </w:p>
        </w:tc>
      </w:tr>
      <w:tr w14:paraId="1CD6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C46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1684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F84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高压熔丝</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A77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 4A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3A2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D0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82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727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BC9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49247">
            <w:pPr>
              <w:jc w:val="center"/>
              <w:rPr>
                <w:rFonts w:hint="eastAsia" w:ascii="宋体" w:hAnsi="宋体" w:eastAsia="宋体" w:cs="宋体"/>
                <w:i w:val="0"/>
                <w:iCs w:val="0"/>
                <w:color w:val="000000"/>
                <w:sz w:val="21"/>
                <w:szCs w:val="21"/>
                <w:u w:val="none"/>
              </w:rPr>
            </w:pPr>
          </w:p>
        </w:tc>
      </w:tr>
      <w:tr w14:paraId="134F6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C8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A03F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5FF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跌落式熔断器熔丝管</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71A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D8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CE0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A1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F6E9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FA3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ED495">
            <w:pPr>
              <w:jc w:val="center"/>
              <w:rPr>
                <w:rFonts w:hint="eastAsia" w:ascii="宋体" w:hAnsi="宋体" w:eastAsia="宋体" w:cs="宋体"/>
                <w:i w:val="0"/>
                <w:iCs w:val="0"/>
                <w:color w:val="000000"/>
                <w:sz w:val="21"/>
                <w:szCs w:val="21"/>
                <w:u w:val="none"/>
              </w:rPr>
            </w:pPr>
          </w:p>
        </w:tc>
      </w:tr>
      <w:tr w14:paraId="76ED5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02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12D3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DDC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桥架接地线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2A7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6平方铜编织线250mm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BFB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8D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D47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5E15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917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含铜接线鼻子</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81247">
            <w:pPr>
              <w:jc w:val="center"/>
              <w:rPr>
                <w:rFonts w:hint="eastAsia" w:ascii="宋体" w:hAnsi="宋体" w:eastAsia="宋体" w:cs="宋体"/>
                <w:i w:val="0"/>
                <w:iCs w:val="0"/>
                <w:color w:val="000000"/>
                <w:sz w:val="21"/>
                <w:szCs w:val="21"/>
                <w:u w:val="none"/>
              </w:rPr>
            </w:pPr>
          </w:p>
        </w:tc>
      </w:tr>
      <w:tr w14:paraId="78FAC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497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352E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C92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铜铝线夹</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DE3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JBTL10-70mm²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751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36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CA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9CA4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C3D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3B844">
            <w:pPr>
              <w:jc w:val="center"/>
              <w:rPr>
                <w:rFonts w:hint="eastAsia" w:ascii="宋体" w:hAnsi="宋体" w:eastAsia="宋体" w:cs="宋体"/>
                <w:i w:val="0"/>
                <w:iCs w:val="0"/>
                <w:color w:val="000000"/>
                <w:sz w:val="21"/>
                <w:szCs w:val="21"/>
                <w:u w:val="none"/>
              </w:rPr>
            </w:pPr>
          </w:p>
        </w:tc>
      </w:tr>
      <w:tr w14:paraId="78A13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3A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6FC4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6ED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除锈剂</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B9C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400ml/瓶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5B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AF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68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05D7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2B6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2B3CC">
            <w:pPr>
              <w:jc w:val="center"/>
              <w:rPr>
                <w:rFonts w:hint="eastAsia" w:ascii="宋体" w:hAnsi="宋体" w:eastAsia="宋体" w:cs="宋体"/>
                <w:i w:val="0"/>
                <w:iCs w:val="0"/>
                <w:color w:val="000000"/>
                <w:sz w:val="21"/>
                <w:szCs w:val="21"/>
                <w:u w:val="none"/>
              </w:rPr>
            </w:pPr>
          </w:p>
        </w:tc>
      </w:tr>
      <w:tr w14:paraId="24B4D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F63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23D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6D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自喷漆</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AA7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350ml/瓶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6BB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21E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C71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964C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F7C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8850E">
            <w:pPr>
              <w:jc w:val="center"/>
              <w:rPr>
                <w:rFonts w:hint="eastAsia" w:ascii="宋体" w:hAnsi="宋体" w:eastAsia="宋体" w:cs="宋体"/>
                <w:i w:val="0"/>
                <w:iCs w:val="0"/>
                <w:color w:val="000000"/>
                <w:sz w:val="21"/>
                <w:szCs w:val="21"/>
                <w:u w:val="none"/>
              </w:rPr>
            </w:pPr>
          </w:p>
        </w:tc>
      </w:tr>
      <w:tr w14:paraId="02406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7BB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2CC7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489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水性油漆</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731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2L/桶含工具</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C72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950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16E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162C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4F9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6D3B4">
            <w:pPr>
              <w:jc w:val="center"/>
              <w:rPr>
                <w:rFonts w:hint="eastAsia" w:ascii="宋体" w:hAnsi="宋体" w:eastAsia="宋体" w:cs="宋体"/>
                <w:i w:val="0"/>
                <w:iCs w:val="0"/>
                <w:color w:val="000000"/>
                <w:sz w:val="21"/>
                <w:szCs w:val="21"/>
                <w:u w:val="none"/>
              </w:rPr>
            </w:pPr>
          </w:p>
        </w:tc>
      </w:tr>
      <w:tr w14:paraId="6A0F5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B83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22FB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1C8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毛刷</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A3B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2-4寸PET加厚</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07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926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99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6542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CE9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43055">
            <w:pPr>
              <w:jc w:val="center"/>
              <w:rPr>
                <w:rFonts w:hint="eastAsia" w:ascii="宋体" w:hAnsi="宋体" w:eastAsia="宋体" w:cs="宋体"/>
                <w:i w:val="0"/>
                <w:iCs w:val="0"/>
                <w:color w:val="000000"/>
                <w:sz w:val="21"/>
                <w:szCs w:val="21"/>
                <w:u w:val="none"/>
              </w:rPr>
            </w:pPr>
          </w:p>
        </w:tc>
      </w:tr>
      <w:tr w14:paraId="32C4E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3C9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B715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FB2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粘胶去除剂</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186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450ml/瓶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5A5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0CC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78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FE93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AC1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492BC">
            <w:pPr>
              <w:jc w:val="center"/>
              <w:rPr>
                <w:rFonts w:hint="eastAsia" w:ascii="宋体" w:hAnsi="宋体" w:eastAsia="宋体" w:cs="宋体"/>
                <w:i w:val="0"/>
                <w:iCs w:val="0"/>
                <w:color w:val="000000"/>
                <w:sz w:val="21"/>
                <w:szCs w:val="21"/>
                <w:u w:val="none"/>
              </w:rPr>
            </w:pPr>
          </w:p>
        </w:tc>
      </w:tr>
      <w:tr w14:paraId="6868D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D9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62D8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F82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云石胶</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AC7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1kg装含固化剂</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C3B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909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7DC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DF37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CED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107B1">
            <w:pPr>
              <w:jc w:val="center"/>
              <w:rPr>
                <w:rFonts w:hint="eastAsia" w:ascii="宋体" w:hAnsi="宋体" w:eastAsia="宋体" w:cs="宋体"/>
                <w:i w:val="0"/>
                <w:iCs w:val="0"/>
                <w:color w:val="000000"/>
                <w:sz w:val="21"/>
                <w:szCs w:val="21"/>
                <w:u w:val="none"/>
              </w:rPr>
            </w:pPr>
          </w:p>
        </w:tc>
      </w:tr>
      <w:tr w14:paraId="3E814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27E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C188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FCB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电工胶布</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2D0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多色20米/卷</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A7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F04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17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C5AA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83E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5C916">
            <w:pPr>
              <w:jc w:val="center"/>
              <w:rPr>
                <w:rFonts w:hint="eastAsia" w:ascii="宋体" w:hAnsi="宋体" w:eastAsia="宋体" w:cs="宋体"/>
                <w:i w:val="0"/>
                <w:iCs w:val="0"/>
                <w:color w:val="000000"/>
                <w:sz w:val="21"/>
                <w:szCs w:val="21"/>
                <w:u w:val="none"/>
              </w:rPr>
            </w:pPr>
          </w:p>
        </w:tc>
      </w:tr>
      <w:tr w14:paraId="2F012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00D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681A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81A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绝缘自粘胶布</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3AB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J-10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D1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91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5EA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A324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663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28B46">
            <w:pPr>
              <w:jc w:val="center"/>
              <w:rPr>
                <w:rFonts w:hint="eastAsia" w:ascii="宋体" w:hAnsi="宋体" w:eastAsia="宋体" w:cs="宋体"/>
                <w:i w:val="0"/>
                <w:iCs w:val="0"/>
                <w:color w:val="000000"/>
                <w:sz w:val="21"/>
                <w:szCs w:val="21"/>
                <w:u w:val="none"/>
              </w:rPr>
            </w:pPr>
          </w:p>
        </w:tc>
      </w:tr>
      <w:tr w14:paraId="73940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D65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1F12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2E6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透明胶布</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60F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宽50mm长100米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CF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D4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335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84EE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249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CE5DE">
            <w:pPr>
              <w:jc w:val="center"/>
              <w:rPr>
                <w:rFonts w:hint="eastAsia" w:ascii="宋体" w:hAnsi="宋体" w:eastAsia="宋体" w:cs="宋体"/>
                <w:i w:val="0"/>
                <w:iCs w:val="0"/>
                <w:color w:val="000000"/>
                <w:sz w:val="21"/>
                <w:szCs w:val="21"/>
                <w:u w:val="none"/>
              </w:rPr>
            </w:pPr>
          </w:p>
        </w:tc>
      </w:tr>
      <w:tr w14:paraId="1FE8E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038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4786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FBA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玻璃胶</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EC6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中性防霉</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64C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4D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185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0F1B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B27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B2C3F">
            <w:pPr>
              <w:jc w:val="center"/>
              <w:rPr>
                <w:rFonts w:hint="eastAsia" w:ascii="宋体" w:hAnsi="宋体" w:eastAsia="宋体" w:cs="宋体"/>
                <w:i w:val="0"/>
                <w:iCs w:val="0"/>
                <w:color w:val="000000"/>
                <w:sz w:val="21"/>
                <w:szCs w:val="21"/>
                <w:u w:val="none"/>
              </w:rPr>
            </w:pPr>
          </w:p>
        </w:tc>
      </w:tr>
      <w:tr w14:paraId="15453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F02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8C08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4BD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玻璃胶枪</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6FA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半圆款10寸</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1C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C59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A5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E51C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E71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FA1EE">
            <w:pPr>
              <w:jc w:val="center"/>
              <w:rPr>
                <w:rFonts w:hint="eastAsia" w:ascii="宋体" w:hAnsi="宋体" w:eastAsia="宋体" w:cs="宋体"/>
                <w:i w:val="0"/>
                <w:iCs w:val="0"/>
                <w:color w:val="000000"/>
                <w:sz w:val="21"/>
                <w:szCs w:val="21"/>
                <w:u w:val="none"/>
              </w:rPr>
            </w:pPr>
          </w:p>
        </w:tc>
      </w:tr>
      <w:tr w14:paraId="136E5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1CD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91EC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719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结构胶</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D46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中性硅酮防霉防水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9B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1A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E81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BA8A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3C3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E4B4F">
            <w:pPr>
              <w:jc w:val="center"/>
              <w:rPr>
                <w:rFonts w:hint="eastAsia" w:ascii="宋体" w:hAnsi="宋体" w:eastAsia="宋体" w:cs="宋体"/>
                <w:i w:val="0"/>
                <w:iCs w:val="0"/>
                <w:color w:val="000000"/>
                <w:sz w:val="21"/>
                <w:szCs w:val="21"/>
                <w:u w:val="none"/>
              </w:rPr>
            </w:pPr>
          </w:p>
        </w:tc>
      </w:tr>
      <w:tr w14:paraId="7BEDE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813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D417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D44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结构胶枪</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A74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铝合金桶装款10寸</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29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65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B35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38DB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631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同上</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67F58">
            <w:pPr>
              <w:jc w:val="center"/>
              <w:rPr>
                <w:rFonts w:hint="eastAsia" w:ascii="宋体" w:hAnsi="宋体" w:eastAsia="宋体" w:cs="宋体"/>
                <w:i w:val="0"/>
                <w:iCs w:val="0"/>
                <w:color w:val="000000"/>
                <w:sz w:val="21"/>
                <w:szCs w:val="21"/>
                <w:u w:val="none"/>
              </w:rPr>
            </w:pPr>
          </w:p>
        </w:tc>
      </w:tr>
      <w:tr w14:paraId="0B0E8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A75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E44A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BEA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纱手套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BBA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12双/打</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9DA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5EB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02E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DA0E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E93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91775">
            <w:pPr>
              <w:jc w:val="center"/>
              <w:rPr>
                <w:rFonts w:hint="eastAsia" w:ascii="宋体" w:hAnsi="宋体" w:eastAsia="宋体" w:cs="宋体"/>
                <w:i w:val="0"/>
                <w:iCs w:val="0"/>
                <w:color w:val="000000"/>
                <w:sz w:val="21"/>
                <w:szCs w:val="21"/>
                <w:u w:val="none"/>
              </w:rPr>
            </w:pPr>
          </w:p>
        </w:tc>
      </w:tr>
      <w:tr w14:paraId="0F50B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37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212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696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防护手套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66A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手掌带胶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FB3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C5F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8C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C0D1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E6C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4AD27">
            <w:pPr>
              <w:jc w:val="center"/>
              <w:rPr>
                <w:rFonts w:hint="eastAsia" w:ascii="宋体" w:hAnsi="宋体" w:eastAsia="宋体" w:cs="宋体"/>
                <w:i w:val="0"/>
                <w:iCs w:val="0"/>
                <w:color w:val="000000"/>
                <w:sz w:val="21"/>
                <w:szCs w:val="21"/>
                <w:u w:val="none"/>
              </w:rPr>
            </w:pPr>
          </w:p>
        </w:tc>
      </w:tr>
      <w:tr w14:paraId="1D7AB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4D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F665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730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瓷灯头</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3D5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E27</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929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B9A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C0E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F45D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FD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F9FA4">
            <w:pPr>
              <w:jc w:val="center"/>
              <w:rPr>
                <w:rFonts w:hint="eastAsia" w:ascii="宋体" w:hAnsi="宋体" w:eastAsia="宋体" w:cs="宋体"/>
                <w:i w:val="0"/>
                <w:iCs w:val="0"/>
                <w:color w:val="000000"/>
                <w:sz w:val="21"/>
                <w:szCs w:val="21"/>
                <w:u w:val="none"/>
              </w:rPr>
            </w:pPr>
          </w:p>
        </w:tc>
      </w:tr>
      <w:tr w14:paraId="120A6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E0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FE50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86F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转换灯头</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816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螺旋E27</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D4D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27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303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68E0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2CA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7353B">
            <w:pPr>
              <w:jc w:val="center"/>
              <w:rPr>
                <w:rFonts w:hint="eastAsia" w:ascii="宋体" w:hAnsi="宋体" w:eastAsia="宋体" w:cs="宋体"/>
                <w:i w:val="0"/>
                <w:iCs w:val="0"/>
                <w:color w:val="000000"/>
                <w:sz w:val="21"/>
                <w:szCs w:val="21"/>
                <w:u w:val="none"/>
              </w:rPr>
            </w:pPr>
          </w:p>
        </w:tc>
      </w:tr>
      <w:tr w14:paraId="568C7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95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730D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9C5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尼龙扎带</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E50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300*5mm 100根/袋</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CDF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CB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874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8DF4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EBB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8A0B2">
            <w:pPr>
              <w:jc w:val="center"/>
              <w:rPr>
                <w:rFonts w:hint="eastAsia" w:ascii="宋体" w:hAnsi="宋体" w:eastAsia="宋体" w:cs="宋体"/>
                <w:i w:val="0"/>
                <w:iCs w:val="0"/>
                <w:color w:val="000000"/>
                <w:sz w:val="21"/>
                <w:szCs w:val="21"/>
                <w:u w:val="none"/>
              </w:rPr>
            </w:pPr>
          </w:p>
        </w:tc>
      </w:tr>
      <w:tr w14:paraId="062FB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18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1454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709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电缆标识牌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EAB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PVC白色50片装</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E0F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95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240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4C0B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883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982A">
            <w:pPr>
              <w:jc w:val="center"/>
              <w:rPr>
                <w:rFonts w:hint="eastAsia" w:ascii="宋体" w:hAnsi="宋体" w:eastAsia="宋体" w:cs="宋体"/>
                <w:i w:val="0"/>
                <w:iCs w:val="0"/>
                <w:color w:val="000000"/>
                <w:sz w:val="21"/>
                <w:szCs w:val="21"/>
                <w:u w:val="none"/>
              </w:rPr>
            </w:pPr>
          </w:p>
        </w:tc>
      </w:tr>
      <w:tr w14:paraId="272CA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188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1D7E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970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吸盘</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DD6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铝合金三件套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2E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1D1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2F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1144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ED6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0DCD2">
            <w:pPr>
              <w:jc w:val="center"/>
              <w:rPr>
                <w:rFonts w:hint="eastAsia" w:ascii="宋体" w:hAnsi="宋体" w:eastAsia="宋体" w:cs="宋体"/>
                <w:i w:val="0"/>
                <w:iCs w:val="0"/>
                <w:color w:val="000000"/>
                <w:sz w:val="21"/>
                <w:szCs w:val="21"/>
                <w:u w:val="none"/>
              </w:rPr>
            </w:pPr>
          </w:p>
        </w:tc>
      </w:tr>
      <w:tr w14:paraId="7374B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715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9B37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C47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铆钉</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792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500只/盒</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5D6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2D5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2E3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5B9C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F83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4A56F">
            <w:pPr>
              <w:jc w:val="center"/>
              <w:rPr>
                <w:rFonts w:hint="eastAsia" w:ascii="宋体" w:hAnsi="宋体" w:eastAsia="宋体" w:cs="宋体"/>
                <w:i w:val="0"/>
                <w:iCs w:val="0"/>
                <w:color w:val="000000"/>
                <w:sz w:val="21"/>
                <w:szCs w:val="21"/>
                <w:u w:val="none"/>
              </w:rPr>
            </w:pPr>
          </w:p>
        </w:tc>
      </w:tr>
      <w:tr w14:paraId="00558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926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B41A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DA4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铆钉枪</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FE8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16寸</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7EE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C7A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B3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F85A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886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C9E57">
            <w:pPr>
              <w:jc w:val="center"/>
              <w:rPr>
                <w:rFonts w:hint="eastAsia" w:ascii="宋体" w:hAnsi="宋体" w:eastAsia="宋体" w:cs="宋体"/>
                <w:i w:val="0"/>
                <w:iCs w:val="0"/>
                <w:color w:val="000000"/>
                <w:sz w:val="21"/>
                <w:szCs w:val="21"/>
                <w:u w:val="none"/>
              </w:rPr>
            </w:pPr>
          </w:p>
        </w:tc>
      </w:tr>
      <w:tr w14:paraId="390D6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853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8DC5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1CC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拉铆螺母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3F1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平头不锈钢M3-M12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29F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49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5C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2670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15D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721C8">
            <w:pPr>
              <w:jc w:val="center"/>
              <w:rPr>
                <w:rFonts w:hint="eastAsia" w:ascii="宋体" w:hAnsi="宋体" w:eastAsia="宋体" w:cs="宋体"/>
                <w:i w:val="0"/>
                <w:iCs w:val="0"/>
                <w:color w:val="000000"/>
                <w:sz w:val="21"/>
                <w:szCs w:val="21"/>
                <w:u w:val="none"/>
              </w:rPr>
            </w:pPr>
          </w:p>
        </w:tc>
      </w:tr>
      <w:tr w14:paraId="4B744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F9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19CC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BE4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多功能拉铆枪</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4E4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三合一功能</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89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697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5E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684F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522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C3405">
            <w:pPr>
              <w:jc w:val="center"/>
              <w:rPr>
                <w:rFonts w:hint="eastAsia" w:ascii="宋体" w:hAnsi="宋体" w:eastAsia="宋体" w:cs="宋体"/>
                <w:i w:val="0"/>
                <w:iCs w:val="0"/>
                <w:color w:val="000000"/>
                <w:sz w:val="21"/>
                <w:szCs w:val="21"/>
                <w:u w:val="none"/>
              </w:rPr>
            </w:pPr>
          </w:p>
        </w:tc>
      </w:tr>
      <w:tr w14:paraId="7F91E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EC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E1C0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6B6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膨胀螺丝</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816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铁镀锌M6-M12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FB5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58D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BE5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DC28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CAA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2C21A">
            <w:pPr>
              <w:jc w:val="center"/>
              <w:rPr>
                <w:rFonts w:hint="eastAsia" w:ascii="宋体" w:hAnsi="宋体" w:eastAsia="宋体" w:cs="宋体"/>
                <w:i w:val="0"/>
                <w:iCs w:val="0"/>
                <w:color w:val="000000"/>
                <w:sz w:val="21"/>
                <w:szCs w:val="21"/>
                <w:u w:val="none"/>
              </w:rPr>
            </w:pPr>
          </w:p>
        </w:tc>
      </w:tr>
      <w:tr w14:paraId="7FF83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69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8AF5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778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33C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不锈钢φ8-10mm含配件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FD5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26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32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1269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1CC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国标、含卡头花栏</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8ACC2">
            <w:pPr>
              <w:jc w:val="center"/>
              <w:rPr>
                <w:rFonts w:hint="eastAsia" w:ascii="宋体" w:hAnsi="宋体" w:eastAsia="宋体" w:cs="宋体"/>
                <w:i w:val="0"/>
                <w:iCs w:val="0"/>
                <w:color w:val="000000"/>
                <w:sz w:val="21"/>
                <w:szCs w:val="21"/>
                <w:u w:val="none"/>
              </w:rPr>
            </w:pPr>
          </w:p>
        </w:tc>
      </w:tr>
      <w:tr w14:paraId="3A6D1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0A4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D64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C50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铜锁</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EF2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锁梁直径8mm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86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48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85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5DBD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E79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B8260">
            <w:pPr>
              <w:jc w:val="center"/>
              <w:rPr>
                <w:rFonts w:hint="eastAsia" w:ascii="宋体" w:hAnsi="宋体" w:eastAsia="宋体" w:cs="宋体"/>
                <w:i w:val="0"/>
                <w:iCs w:val="0"/>
                <w:color w:val="000000"/>
                <w:sz w:val="21"/>
                <w:szCs w:val="21"/>
                <w:u w:val="none"/>
              </w:rPr>
            </w:pPr>
          </w:p>
        </w:tc>
      </w:tr>
      <w:tr w14:paraId="60CCB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5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42A5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7C9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配电箱锁</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939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SUS304不锈钢U型</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29C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CD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53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2C0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0FF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0AC9D">
            <w:pPr>
              <w:jc w:val="center"/>
              <w:rPr>
                <w:rFonts w:hint="eastAsia" w:ascii="宋体" w:hAnsi="宋体" w:eastAsia="宋体" w:cs="宋体"/>
                <w:i w:val="0"/>
                <w:iCs w:val="0"/>
                <w:color w:val="000000"/>
                <w:sz w:val="21"/>
                <w:szCs w:val="21"/>
                <w:u w:val="none"/>
              </w:rPr>
            </w:pPr>
          </w:p>
        </w:tc>
      </w:tr>
      <w:tr w14:paraId="4E268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3CA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0D0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E63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锁扣</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4AC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304不锈钢拉丝3-5寸</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FED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41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4C3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FD6C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FA1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5E714">
            <w:pPr>
              <w:jc w:val="center"/>
              <w:rPr>
                <w:rFonts w:hint="eastAsia" w:ascii="宋体" w:hAnsi="宋体" w:eastAsia="宋体" w:cs="宋体"/>
                <w:i w:val="0"/>
                <w:iCs w:val="0"/>
                <w:color w:val="000000"/>
                <w:sz w:val="21"/>
                <w:szCs w:val="21"/>
                <w:u w:val="none"/>
              </w:rPr>
            </w:pPr>
          </w:p>
        </w:tc>
      </w:tr>
      <w:tr w14:paraId="1AD8E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32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C322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64F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喉箍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7B6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E98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6CB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0AC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1E0E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B8D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C8AA8">
            <w:pPr>
              <w:jc w:val="center"/>
              <w:rPr>
                <w:rFonts w:hint="eastAsia" w:ascii="宋体" w:hAnsi="宋体" w:eastAsia="宋体" w:cs="宋体"/>
                <w:i w:val="0"/>
                <w:iCs w:val="0"/>
                <w:color w:val="000000"/>
                <w:sz w:val="21"/>
                <w:szCs w:val="21"/>
                <w:u w:val="none"/>
              </w:rPr>
            </w:pPr>
          </w:p>
        </w:tc>
      </w:tr>
      <w:tr w14:paraId="3DE71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A8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B5E2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A87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内六角螺丝</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C89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SUS304 M5-M13</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58C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16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9F1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1868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F6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C6065">
            <w:pPr>
              <w:jc w:val="center"/>
              <w:rPr>
                <w:rFonts w:hint="eastAsia" w:ascii="宋体" w:hAnsi="宋体" w:eastAsia="宋体" w:cs="宋体"/>
                <w:i w:val="0"/>
                <w:iCs w:val="0"/>
                <w:color w:val="000000"/>
                <w:sz w:val="21"/>
                <w:szCs w:val="21"/>
                <w:u w:val="none"/>
              </w:rPr>
            </w:pPr>
          </w:p>
        </w:tc>
      </w:tr>
      <w:tr w14:paraId="660FC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3C7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2B6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36A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外六角螺丝</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57A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优质黄铜M5-M12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F99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9D5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E9B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EA5A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CC2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50244">
            <w:pPr>
              <w:jc w:val="center"/>
              <w:rPr>
                <w:rFonts w:hint="eastAsia" w:ascii="宋体" w:hAnsi="宋体" w:eastAsia="宋体" w:cs="宋体"/>
                <w:i w:val="0"/>
                <w:iCs w:val="0"/>
                <w:color w:val="000000"/>
                <w:sz w:val="21"/>
                <w:szCs w:val="21"/>
                <w:u w:val="none"/>
              </w:rPr>
            </w:pPr>
          </w:p>
        </w:tc>
      </w:tr>
      <w:tr w14:paraId="5EBCA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E86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8306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CFE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自攻螺丝</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E8A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含膨胀管6-120mm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D8B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287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729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2A65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AD0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F07BD">
            <w:pPr>
              <w:jc w:val="center"/>
              <w:rPr>
                <w:rFonts w:hint="eastAsia" w:ascii="宋体" w:hAnsi="宋体" w:eastAsia="宋体" w:cs="宋体"/>
                <w:i w:val="0"/>
                <w:iCs w:val="0"/>
                <w:color w:val="000000"/>
                <w:sz w:val="21"/>
                <w:szCs w:val="21"/>
                <w:u w:val="none"/>
              </w:rPr>
            </w:pPr>
          </w:p>
        </w:tc>
      </w:tr>
      <w:tr w14:paraId="1465F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D65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714B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1B1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螺丝</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2B7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含垫片螺母M5-M16</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ED7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9B1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ADC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CF77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E5F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同现有景观灯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25197">
            <w:pPr>
              <w:jc w:val="center"/>
              <w:rPr>
                <w:rFonts w:hint="eastAsia" w:ascii="宋体" w:hAnsi="宋体" w:eastAsia="宋体" w:cs="宋体"/>
                <w:i w:val="0"/>
                <w:iCs w:val="0"/>
                <w:color w:val="000000"/>
                <w:sz w:val="21"/>
                <w:szCs w:val="21"/>
                <w:u w:val="none"/>
              </w:rPr>
            </w:pPr>
          </w:p>
        </w:tc>
      </w:tr>
      <w:tr w14:paraId="6C3C2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197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3991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BFB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路灯螺丝</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594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整体热镀锌</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6B1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193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88C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00C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9C8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00BF9">
            <w:pPr>
              <w:jc w:val="center"/>
              <w:rPr>
                <w:rFonts w:hint="eastAsia" w:ascii="宋体" w:hAnsi="宋体" w:eastAsia="宋体" w:cs="宋体"/>
                <w:i w:val="0"/>
                <w:iCs w:val="0"/>
                <w:color w:val="000000"/>
                <w:sz w:val="21"/>
                <w:szCs w:val="21"/>
                <w:u w:val="none"/>
              </w:rPr>
            </w:pPr>
          </w:p>
        </w:tc>
      </w:tr>
      <w:tr w14:paraId="00AF8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D5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FA70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E19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路灯垫片</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C98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整体热镀锌</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8D6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6B9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5F1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ED2E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5E1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193E">
            <w:pPr>
              <w:jc w:val="center"/>
              <w:rPr>
                <w:rFonts w:hint="eastAsia" w:ascii="宋体" w:hAnsi="宋体" w:eastAsia="宋体" w:cs="宋体"/>
                <w:i w:val="0"/>
                <w:iCs w:val="0"/>
                <w:color w:val="000000"/>
                <w:sz w:val="21"/>
                <w:szCs w:val="21"/>
                <w:u w:val="none"/>
              </w:rPr>
            </w:pPr>
          </w:p>
        </w:tc>
      </w:tr>
      <w:tr w14:paraId="49673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FF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1748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B26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塑料托盘</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867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1.5*1.5米加厚</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5AB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B89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34A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1260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6CD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06326">
            <w:pPr>
              <w:jc w:val="center"/>
              <w:rPr>
                <w:rFonts w:hint="eastAsia" w:ascii="宋体" w:hAnsi="宋体" w:eastAsia="宋体" w:cs="宋体"/>
                <w:i w:val="0"/>
                <w:iCs w:val="0"/>
                <w:color w:val="000000"/>
                <w:sz w:val="21"/>
                <w:szCs w:val="21"/>
                <w:u w:val="none"/>
              </w:rPr>
            </w:pPr>
          </w:p>
        </w:tc>
      </w:tr>
      <w:tr w14:paraId="1CF28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5EB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B2F0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8B2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插排</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60C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6插位10A 5米线</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BB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3CE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AB9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D650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06A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E03D8">
            <w:pPr>
              <w:jc w:val="center"/>
              <w:rPr>
                <w:rFonts w:hint="eastAsia" w:ascii="宋体" w:hAnsi="宋体" w:eastAsia="宋体" w:cs="宋体"/>
                <w:i w:val="0"/>
                <w:iCs w:val="0"/>
                <w:color w:val="000000"/>
                <w:sz w:val="21"/>
                <w:szCs w:val="21"/>
                <w:u w:val="none"/>
              </w:rPr>
            </w:pPr>
          </w:p>
        </w:tc>
      </w:tr>
      <w:tr w14:paraId="0701C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752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5F79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1A1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不锈钢角码</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4D8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L型304 3mm厚30mm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675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D71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733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CB1E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D2A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183C6">
            <w:pPr>
              <w:jc w:val="center"/>
              <w:rPr>
                <w:rFonts w:hint="eastAsia" w:ascii="宋体" w:hAnsi="宋体" w:eastAsia="宋体" w:cs="宋体"/>
                <w:i w:val="0"/>
                <w:iCs w:val="0"/>
                <w:color w:val="000000"/>
                <w:sz w:val="21"/>
                <w:szCs w:val="21"/>
                <w:u w:val="none"/>
              </w:rPr>
            </w:pPr>
          </w:p>
        </w:tc>
      </w:tr>
      <w:tr w14:paraId="09B9D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0A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977A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0C0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镀锌管直接</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2EF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Q195 DN15-DN200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4DA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020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D88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F717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D74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D97AF">
            <w:pPr>
              <w:jc w:val="center"/>
              <w:rPr>
                <w:rFonts w:hint="eastAsia" w:ascii="宋体" w:hAnsi="宋体" w:eastAsia="宋体" w:cs="宋体"/>
                <w:i w:val="0"/>
                <w:iCs w:val="0"/>
                <w:color w:val="000000"/>
                <w:sz w:val="21"/>
                <w:szCs w:val="21"/>
                <w:u w:val="none"/>
              </w:rPr>
            </w:pPr>
          </w:p>
        </w:tc>
      </w:tr>
      <w:tr w14:paraId="0D392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FCD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2019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2F2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镀锌角铁</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2BA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L50 50*50热镀锌</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8D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319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5F5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12C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32F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CE46D">
            <w:pPr>
              <w:jc w:val="center"/>
              <w:rPr>
                <w:rFonts w:hint="eastAsia" w:ascii="宋体" w:hAnsi="宋体" w:eastAsia="宋体" w:cs="宋体"/>
                <w:i w:val="0"/>
                <w:iCs w:val="0"/>
                <w:color w:val="000000"/>
                <w:sz w:val="21"/>
                <w:szCs w:val="21"/>
                <w:u w:val="none"/>
              </w:rPr>
            </w:pPr>
          </w:p>
        </w:tc>
      </w:tr>
      <w:tr w14:paraId="2C5E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301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5C66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3AA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一字固定管卡</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CCD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单U型镀锌</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5D6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158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C4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CAEE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619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546F3">
            <w:pPr>
              <w:jc w:val="center"/>
              <w:rPr>
                <w:rFonts w:hint="eastAsia" w:ascii="宋体" w:hAnsi="宋体" w:eastAsia="宋体" w:cs="宋体"/>
                <w:i w:val="0"/>
                <w:iCs w:val="0"/>
                <w:color w:val="000000"/>
                <w:sz w:val="21"/>
                <w:szCs w:val="21"/>
                <w:u w:val="none"/>
              </w:rPr>
            </w:pPr>
          </w:p>
        </w:tc>
      </w:tr>
      <w:tr w14:paraId="1E1C3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9D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1652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BFF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4DA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铝合金刀头SK5刀片</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61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D0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310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4169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D75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2234B">
            <w:pPr>
              <w:jc w:val="center"/>
              <w:rPr>
                <w:rFonts w:hint="eastAsia" w:ascii="宋体" w:hAnsi="宋体" w:eastAsia="宋体" w:cs="宋体"/>
                <w:i w:val="0"/>
                <w:iCs w:val="0"/>
                <w:color w:val="000000"/>
                <w:sz w:val="21"/>
                <w:szCs w:val="21"/>
                <w:u w:val="none"/>
              </w:rPr>
            </w:pPr>
          </w:p>
        </w:tc>
      </w:tr>
      <w:tr w14:paraId="58B2A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4F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E63F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41E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喷水壶</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F4F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PP/HDPE 3mm壁厚气压式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518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D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CBC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F6A9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E72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C1CA4">
            <w:pPr>
              <w:jc w:val="center"/>
              <w:rPr>
                <w:rFonts w:hint="eastAsia" w:ascii="宋体" w:hAnsi="宋体" w:eastAsia="宋体" w:cs="宋体"/>
                <w:i w:val="0"/>
                <w:iCs w:val="0"/>
                <w:color w:val="000000"/>
                <w:sz w:val="21"/>
                <w:szCs w:val="21"/>
                <w:u w:val="none"/>
              </w:rPr>
            </w:pPr>
          </w:p>
        </w:tc>
      </w:tr>
      <w:tr w14:paraId="21908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807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C36F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6E0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C77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100*75*1.2mm铝合金喷塑</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494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F9B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71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7CDF9">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4945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DC7FF">
            <w:pPr>
              <w:jc w:val="center"/>
              <w:rPr>
                <w:rFonts w:hint="eastAsia" w:ascii="宋体" w:hAnsi="宋体" w:eastAsia="宋体" w:cs="宋体"/>
                <w:i w:val="0"/>
                <w:iCs w:val="0"/>
                <w:color w:val="000000"/>
                <w:sz w:val="21"/>
                <w:szCs w:val="21"/>
                <w:u w:val="none"/>
              </w:rPr>
            </w:pPr>
          </w:p>
        </w:tc>
      </w:tr>
      <w:tr w14:paraId="0EB38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E73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42FE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573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CEE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75*50*1.2mm铝合金喷塑</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746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D36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020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B955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86545">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CDB6C">
            <w:pPr>
              <w:jc w:val="center"/>
              <w:rPr>
                <w:rFonts w:hint="eastAsia" w:ascii="宋体" w:hAnsi="宋体" w:eastAsia="宋体" w:cs="宋体"/>
                <w:i w:val="0"/>
                <w:iCs w:val="0"/>
                <w:color w:val="000000"/>
                <w:sz w:val="21"/>
                <w:szCs w:val="21"/>
                <w:u w:val="none"/>
              </w:rPr>
            </w:pPr>
          </w:p>
        </w:tc>
      </w:tr>
      <w:tr w14:paraId="7A0D2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88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D74F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C39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736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50*30*1.0mm铝合金喷塑</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0B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F1D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06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F56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25E57">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50669">
            <w:pPr>
              <w:jc w:val="center"/>
              <w:rPr>
                <w:rFonts w:hint="eastAsia" w:ascii="宋体" w:hAnsi="宋体" w:eastAsia="宋体" w:cs="宋体"/>
                <w:i w:val="0"/>
                <w:iCs w:val="0"/>
                <w:color w:val="000000"/>
                <w:sz w:val="21"/>
                <w:szCs w:val="21"/>
                <w:u w:val="none"/>
              </w:rPr>
            </w:pPr>
          </w:p>
        </w:tc>
      </w:tr>
      <w:tr w14:paraId="74AA7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7F9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33D1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88F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F6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30*20*0.8mm铝合金喷塑</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FEC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4F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A26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A4EE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4DDB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EC621">
            <w:pPr>
              <w:jc w:val="center"/>
              <w:rPr>
                <w:rFonts w:hint="eastAsia" w:ascii="宋体" w:hAnsi="宋体" w:eastAsia="宋体" w:cs="宋体"/>
                <w:i w:val="0"/>
                <w:iCs w:val="0"/>
                <w:color w:val="000000"/>
                <w:sz w:val="21"/>
                <w:szCs w:val="21"/>
                <w:u w:val="none"/>
              </w:rPr>
            </w:pPr>
          </w:p>
        </w:tc>
      </w:tr>
      <w:tr w14:paraId="523B6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EDD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E59E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C5D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卷帘门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B5F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1mm镀锌板，含导轨（10cm宽，1.2mm厚）、上口箱子及五金配件）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7EC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9EC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31E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2CC0E">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B804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D15F9">
            <w:pPr>
              <w:jc w:val="center"/>
              <w:rPr>
                <w:rFonts w:hint="eastAsia" w:ascii="宋体" w:hAnsi="宋体" w:eastAsia="宋体" w:cs="宋体"/>
                <w:i w:val="0"/>
                <w:iCs w:val="0"/>
                <w:color w:val="000000"/>
                <w:sz w:val="21"/>
                <w:szCs w:val="21"/>
                <w:u w:val="none"/>
              </w:rPr>
            </w:pPr>
          </w:p>
        </w:tc>
      </w:tr>
      <w:tr w14:paraId="1C11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7AB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B897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098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卷帘门电机</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0AF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外挂电机，800KG，含门轴（160mm）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22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5B7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9A8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0FC37">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7D5E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7BD25">
            <w:pPr>
              <w:jc w:val="center"/>
              <w:rPr>
                <w:rFonts w:hint="eastAsia" w:ascii="宋体" w:hAnsi="宋体" w:eastAsia="宋体" w:cs="宋体"/>
                <w:i w:val="0"/>
                <w:iCs w:val="0"/>
                <w:color w:val="000000"/>
                <w:sz w:val="21"/>
                <w:szCs w:val="21"/>
                <w:u w:val="none"/>
              </w:rPr>
            </w:pPr>
          </w:p>
        </w:tc>
      </w:tr>
      <w:tr w14:paraId="6A81A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97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AB06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5DE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门上箱子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F0A96">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30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0F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F9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026A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112B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5B66A">
            <w:pPr>
              <w:jc w:val="center"/>
              <w:rPr>
                <w:rFonts w:hint="eastAsia" w:ascii="宋体" w:hAnsi="宋体" w:eastAsia="宋体" w:cs="宋体"/>
                <w:i w:val="0"/>
                <w:iCs w:val="0"/>
                <w:color w:val="000000"/>
                <w:sz w:val="21"/>
                <w:szCs w:val="21"/>
                <w:u w:val="none"/>
              </w:rPr>
            </w:pPr>
          </w:p>
        </w:tc>
      </w:tr>
      <w:tr w14:paraId="494FD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FF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454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DC1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电动玻璃门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409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平移式双开门，含1cm钢化玻璃、铝合金边框、感应器及五金配件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EB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CA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90E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7F32A">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3AC5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9A54A">
            <w:pPr>
              <w:jc w:val="center"/>
              <w:rPr>
                <w:rFonts w:hint="eastAsia" w:ascii="宋体" w:hAnsi="宋体" w:eastAsia="宋体" w:cs="宋体"/>
                <w:i w:val="0"/>
                <w:iCs w:val="0"/>
                <w:color w:val="000000"/>
                <w:sz w:val="21"/>
                <w:szCs w:val="21"/>
                <w:u w:val="none"/>
              </w:rPr>
            </w:pPr>
          </w:p>
        </w:tc>
      </w:tr>
      <w:tr w14:paraId="1B053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F2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9703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579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电动系统</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983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智能控制器、电机、传感器、门禁系统（人脸识别或指纹识别）及其配件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4CA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3EC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FB8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2E85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54DD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1072B">
            <w:pPr>
              <w:jc w:val="center"/>
              <w:rPr>
                <w:rFonts w:hint="eastAsia" w:ascii="宋体" w:hAnsi="宋体" w:eastAsia="宋体" w:cs="宋体"/>
                <w:i w:val="0"/>
                <w:iCs w:val="0"/>
                <w:color w:val="000000"/>
                <w:sz w:val="21"/>
                <w:szCs w:val="21"/>
                <w:u w:val="none"/>
              </w:rPr>
            </w:pPr>
          </w:p>
        </w:tc>
      </w:tr>
      <w:tr w14:paraId="21B75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A48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C7F8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F4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电动伸缩门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9FB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304不锈钢或铝合金材质,1.6m高，含五金配件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96F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2E6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C8C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6C4E2">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BA01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51A8A">
            <w:pPr>
              <w:jc w:val="center"/>
              <w:rPr>
                <w:rFonts w:hint="eastAsia" w:ascii="宋体" w:hAnsi="宋体" w:eastAsia="宋体" w:cs="宋体"/>
                <w:i w:val="0"/>
                <w:iCs w:val="0"/>
                <w:color w:val="000000"/>
                <w:sz w:val="21"/>
                <w:szCs w:val="21"/>
                <w:u w:val="none"/>
              </w:rPr>
            </w:pPr>
          </w:p>
        </w:tc>
      </w:tr>
      <w:tr w14:paraId="54464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2A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E479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AC1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电动门头</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36E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宽度0.75m及以上，含电机、显示屏及其配件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C9C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35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CD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7F7CF">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E25DF">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92D9D">
            <w:pPr>
              <w:jc w:val="center"/>
              <w:rPr>
                <w:rFonts w:hint="eastAsia" w:ascii="宋体" w:hAnsi="宋体" w:eastAsia="宋体" w:cs="宋体"/>
                <w:i w:val="0"/>
                <w:iCs w:val="0"/>
                <w:color w:val="000000"/>
                <w:sz w:val="21"/>
                <w:szCs w:val="21"/>
                <w:u w:val="none"/>
              </w:rPr>
            </w:pPr>
          </w:p>
        </w:tc>
      </w:tr>
      <w:tr w14:paraId="50110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F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0534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45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活动板房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C53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尺寸3m*6m，钢结构框架，岩棉夹芯板（防火隔热），底部防潮，含门窗、五金配件及运输</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893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B12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B64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F3B2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C9D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C4DA7">
            <w:pPr>
              <w:jc w:val="center"/>
              <w:rPr>
                <w:rFonts w:hint="eastAsia" w:ascii="宋体" w:hAnsi="宋体" w:eastAsia="宋体" w:cs="宋体"/>
                <w:i w:val="0"/>
                <w:iCs w:val="0"/>
                <w:color w:val="000000"/>
                <w:sz w:val="21"/>
                <w:szCs w:val="21"/>
                <w:u w:val="none"/>
              </w:rPr>
            </w:pPr>
          </w:p>
        </w:tc>
      </w:tr>
      <w:tr w14:paraId="754DE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A82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9679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7C6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防盗门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924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合金防盗门，含门框、门体</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7C1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F79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樘</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E64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132E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AF2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C7BC8">
            <w:pPr>
              <w:jc w:val="center"/>
              <w:rPr>
                <w:rFonts w:hint="eastAsia" w:ascii="宋体" w:hAnsi="宋体" w:eastAsia="宋体" w:cs="宋体"/>
                <w:i w:val="0"/>
                <w:iCs w:val="0"/>
                <w:color w:val="000000"/>
                <w:sz w:val="21"/>
                <w:szCs w:val="21"/>
                <w:u w:val="none"/>
              </w:rPr>
            </w:pPr>
          </w:p>
        </w:tc>
      </w:tr>
      <w:tr w14:paraId="22AD2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A2B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796F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F37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钢丝防护隔离网1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2AA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1.2米高*3.0米长5mm粗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46E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ACF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D5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F5E0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7FA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E284D">
            <w:pPr>
              <w:jc w:val="center"/>
              <w:rPr>
                <w:rFonts w:hint="eastAsia" w:ascii="宋体" w:hAnsi="宋体" w:eastAsia="宋体" w:cs="宋体"/>
                <w:i w:val="0"/>
                <w:iCs w:val="0"/>
                <w:color w:val="000000"/>
                <w:sz w:val="21"/>
                <w:szCs w:val="21"/>
                <w:u w:val="none"/>
              </w:rPr>
            </w:pPr>
          </w:p>
        </w:tc>
      </w:tr>
      <w:tr w14:paraId="16331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36D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4421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7A0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钢丝防护隔离网2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64D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1.5米高*3米长6mm粗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07F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80A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EA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3628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C8D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B3B3F">
            <w:pPr>
              <w:jc w:val="center"/>
              <w:rPr>
                <w:rFonts w:hint="eastAsia" w:ascii="宋体" w:hAnsi="宋体" w:eastAsia="宋体" w:cs="宋体"/>
                <w:i w:val="0"/>
                <w:iCs w:val="0"/>
                <w:color w:val="000000"/>
                <w:sz w:val="21"/>
                <w:szCs w:val="21"/>
                <w:u w:val="none"/>
              </w:rPr>
            </w:pPr>
          </w:p>
        </w:tc>
      </w:tr>
      <w:tr w14:paraId="7D6AE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59E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201</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9723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维修工具</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01C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310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1400W+凿子</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27E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9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94D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6F84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0EE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022AC">
            <w:pPr>
              <w:jc w:val="center"/>
              <w:rPr>
                <w:rFonts w:hint="eastAsia" w:ascii="宋体" w:hAnsi="宋体" w:eastAsia="宋体" w:cs="宋体"/>
                <w:i w:val="0"/>
                <w:iCs w:val="0"/>
                <w:color w:val="000000"/>
                <w:sz w:val="21"/>
                <w:szCs w:val="21"/>
                <w:u w:val="none"/>
              </w:rPr>
            </w:pPr>
          </w:p>
        </w:tc>
      </w:tr>
      <w:tr w14:paraId="40FE2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3E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C23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14E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CEB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98J冲击强度</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583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D1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9C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475E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26F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63F53">
            <w:pPr>
              <w:jc w:val="center"/>
              <w:rPr>
                <w:rFonts w:hint="eastAsia" w:ascii="宋体" w:hAnsi="宋体" w:eastAsia="宋体" w:cs="宋体"/>
                <w:i w:val="0"/>
                <w:iCs w:val="0"/>
                <w:color w:val="000000"/>
                <w:sz w:val="21"/>
                <w:szCs w:val="21"/>
                <w:u w:val="none"/>
              </w:rPr>
            </w:pPr>
          </w:p>
        </w:tc>
      </w:tr>
      <w:tr w14:paraId="24CD1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8F8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9B21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79A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电镐镐头</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8F2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规格待定</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F3C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338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43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F750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E91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7032">
            <w:pPr>
              <w:jc w:val="center"/>
              <w:rPr>
                <w:rFonts w:hint="eastAsia" w:ascii="宋体" w:hAnsi="宋体" w:eastAsia="宋体" w:cs="宋体"/>
                <w:i w:val="0"/>
                <w:iCs w:val="0"/>
                <w:color w:val="000000"/>
                <w:sz w:val="21"/>
                <w:szCs w:val="21"/>
                <w:u w:val="none"/>
              </w:rPr>
            </w:pPr>
          </w:p>
        </w:tc>
      </w:tr>
      <w:tr w14:paraId="4A315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093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6B29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F98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斜口钳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E78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6英寸防锈</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3E3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7F0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A7E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BB6C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224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E4AEF">
            <w:pPr>
              <w:jc w:val="center"/>
              <w:rPr>
                <w:rFonts w:hint="eastAsia" w:ascii="宋体" w:hAnsi="宋体" w:eastAsia="宋体" w:cs="宋体"/>
                <w:i w:val="0"/>
                <w:iCs w:val="0"/>
                <w:color w:val="000000"/>
                <w:sz w:val="21"/>
                <w:szCs w:val="21"/>
                <w:u w:val="none"/>
              </w:rPr>
            </w:pPr>
          </w:p>
        </w:tc>
      </w:tr>
      <w:tr w14:paraId="7BD74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FB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FAC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803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尖嘴钳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D07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8英寸</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518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A9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FE1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BA73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0FA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7061">
            <w:pPr>
              <w:jc w:val="center"/>
              <w:rPr>
                <w:rFonts w:hint="eastAsia" w:ascii="宋体" w:hAnsi="宋体" w:eastAsia="宋体" w:cs="宋体"/>
                <w:i w:val="0"/>
                <w:iCs w:val="0"/>
                <w:color w:val="000000"/>
                <w:sz w:val="21"/>
                <w:szCs w:val="21"/>
                <w:u w:val="none"/>
              </w:rPr>
            </w:pPr>
          </w:p>
        </w:tc>
      </w:tr>
      <w:tr w14:paraId="7BE6A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60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CA89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63A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老虎钳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98C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8英寸</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87A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9E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29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DBA7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ECE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AC1B6">
            <w:pPr>
              <w:jc w:val="center"/>
              <w:rPr>
                <w:rFonts w:hint="eastAsia" w:ascii="宋体" w:hAnsi="宋体" w:eastAsia="宋体" w:cs="宋体"/>
                <w:i w:val="0"/>
                <w:iCs w:val="0"/>
                <w:color w:val="000000"/>
                <w:sz w:val="21"/>
                <w:szCs w:val="21"/>
                <w:u w:val="none"/>
              </w:rPr>
            </w:pPr>
          </w:p>
        </w:tc>
      </w:tr>
      <w:tr w14:paraId="46C4D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95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C456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FB3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钢卷尺</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D1A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83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DB4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B0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A411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E7E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6BFB3">
            <w:pPr>
              <w:jc w:val="center"/>
              <w:rPr>
                <w:rFonts w:hint="eastAsia" w:ascii="宋体" w:hAnsi="宋体" w:eastAsia="宋体" w:cs="宋体"/>
                <w:i w:val="0"/>
                <w:iCs w:val="0"/>
                <w:color w:val="000000"/>
                <w:sz w:val="21"/>
                <w:szCs w:val="21"/>
                <w:u w:val="none"/>
              </w:rPr>
            </w:pPr>
          </w:p>
        </w:tc>
      </w:tr>
      <w:tr w14:paraId="3F42A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CB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6900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774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起子一字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9401B">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4BA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BD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73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69F4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AB0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902A1">
            <w:pPr>
              <w:jc w:val="center"/>
              <w:rPr>
                <w:rFonts w:hint="eastAsia" w:ascii="宋体" w:hAnsi="宋体" w:eastAsia="宋体" w:cs="宋体"/>
                <w:i w:val="0"/>
                <w:iCs w:val="0"/>
                <w:color w:val="000000"/>
                <w:sz w:val="21"/>
                <w:szCs w:val="21"/>
                <w:u w:val="none"/>
              </w:rPr>
            </w:pPr>
          </w:p>
        </w:tc>
      </w:tr>
      <w:tr w14:paraId="34734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783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529A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AC4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起子十字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8B1E8">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D9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797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17C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5396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485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DE69D">
            <w:pPr>
              <w:jc w:val="center"/>
              <w:rPr>
                <w:rFonts w:hint="eastAsia" w:ascii="宋体" w:hAnsi="宋体" w:eastAsia="宋体" w:cs="宋体"/>
                <w:i w:val="0"/>
                <w:iCs w:val="0"/>
                <w:color w:val="000000"/>
                <w:sz w:val="21"/>
                <w:szCs w:val="21"/>
                <w:u w:val="none"/>
              </w:rPr>
            </w:pPr>
          </w:p>
        </w:tc>
      </w:tr>
      <w:tr w14:paraId="12625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A4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CFC3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818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内六角扳手</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ADA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8件套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D3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593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7AD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C60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CF1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48B6B">
            <w:pPr>
              <w:jc w:val="center"/>
              <w:rPr>
                <w:rFonts w:hint="eastAsia" w:ascii="宋体" w:hAnsi="宋体" w:eastAsia="宋体" w:cs="宋体"/>
                <w:i w:val="0"/>
                <w:iCs w:val="0"/>
                <w:color w:val="000000"/>
                <w:sz w:val="21"/>
                <w:szCs w:val="21"/>
                <w:u w:val="none"/>
              </w:rPr>
            </w:pPr>
          </w:p>
        </w:tc>
      </w:tr>
      <w:tr w14:paraId="780B9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03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8ECB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C6A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电动风炮</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7A1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600W+M16-M36套筒</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FE4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93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17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E5BA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D50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F9B12">
            <w:pPr>
              <w:jc w:val="center"/>
              <w:rPr>
                <w:rFonts w:hint="eastAsia" w:ascii="宋体" w:hAnsi="宋体" w:eastAsia="宋体" w:cs="宋体"/>
                <w:i w:val="0"/>
                <w:iCs w:val="0"/>
                <w:color w:val="000000"/>
                <w:sz w:val="21"/>
                <w:szCs w:val="21"/>
                <w:u w:val="none"/>
              </w:rPr>
            </w:pPr>
          </w:p>
        </w:tc>
      </w:tr>
      <w:tr w14:paraId="5A5C1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EB4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25B3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BD5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电动冲击扳手</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17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无刷锂电两电一充</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189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2FE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660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4322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8EA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80846">
            <w:pPr>
              <w:jc w:val="center"/>
              <w:rPr>
                <w:rFonts w:hint="eastAsia" w:ascii="宋体" w:hAnsi="宋体" w:eastAsia="宋体" w:cs="宋体"/>
                <w:i w:val="0"/>
                <w:iCs w:val="0"/>
                <w:color w:val="000000"/>
                <w:sz w:val="21"/>
                <w:szCs w:val="21"/>
                <w:u w:val="none"/>
              </w:rPr>
            </w:pPr>
          </w:p>
        </w:tc>
      </w:tr>
      <w:tr w14:paraId="40F99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63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A477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9B2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电动冲击钻</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758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三合一无刷锂电两电一充</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599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1C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13C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BB96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448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1ACFC">
            <w:pPr>
              <w:jc w:val="center"/>
              <w:rPr>
                <w:rFonts w:hint="eastAsia" w:ascii="宋体" w:hAnsi="宋体" w:eastAsia="宋体" w:cs="宋体"/>
                <w:i w:val="0"/>
                <w:iCs w:val="0"/>
                <w:color w:val="000000"/>
                <w:sz w:val="21"/>
                <w:szCs w:val="21"/>
                <w:u w:val="none"/>
              </w:rPr>
            </w:pPr>
          </w:p>
        </w:tc>
      </w:tr>
      <w:tr w14:paraId="440E1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E86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2F55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FBD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电动磨光机</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07A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锂电无刷两电一充</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BDE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859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34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627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5E1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36F43">
            <w:pPr>
              <w:jc w:val="center"/>
              <w:rPr>
                <w:rFonts w:hint="eastAsia" w:ascii="宋体" w:hAnsi="宋体" w:eastAsia="宋体" w:cs="宋体"/>
                <w:i w:val="0"/>
                <w:iCs w:val="0"/>
                <w:color w:val="000000"/>
                <w:sz w:val="21"/>
                <w:szCs w:val="21"/>
                <w:u w:val="none"/>
              </w:rPr>
            </w:pPr>
          </w:p>
        </w:tc>
      </w:tr>
      <w:tr w14:paraId="1CEBA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E3E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2F4B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ED7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电动手电钻</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AAD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三功能合一无刷</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706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C2C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ECA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1DE5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68B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A7296">
            <w:pPr>
              <w:jc w:val="center"/>
              <w:rPr>
                <w:rFonts w:hint="eastAsia" w:ascii="宋体" w:hAnsi="宋体" w:eastAsia="宋体" w:cs="宋体"/>
                <w:i w:val="0"/>
                <w:iCs w:val="0"/>
                <w:color w:val="000000"/>
                <w:sz w:val="21"/>
                <w:szCs w:val="21"/>
                <w:u w:val="none"/>
              </w:rPr>
            </w:pPr>
          </w:p>
        </w:tc>
      </w:tr>
      <w:tr w14:paraId="31DE7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6AE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54F1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5D0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磨光机</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DD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220V插电</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6A0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FA2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C65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FB46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F00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291F7">
            <w:pPr>
              <w:jc w:val="center"/>
              <w:rPr>
                <w:rFonts w:hint="eastAsia" w:ascii="宋体" w:hAnsi="宋体" w:eastAsia="宋体" w:cs="宋体"/>
                <w:i w:val="0"/>
                <w:iCs w:val="0"/>
                <w:color w:val="000000"/>
                <w:sz w:val="21"/>
                <w:szCs w:val="21"/>
                <w:u w:val="none"/>
              </w:rPr>
            </w:pPr>
          </w:p>
        </w:tc>
      </w:tr>
      <w:tr w14:paraId="73F86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533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6630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075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活动扳手</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AD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12寸最大开口36mm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0E7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4E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5DD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E9D5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CDD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7BA7E">
            <w:pPr>
              <w:jc w:val="center"/>
              <w:rPr>
                <w:rFonts w:hint="eastAsia" w:ascii="宋体" w:hAnsi="宋体" w:eastAsia="宋体" w:cs="宋体"/>
                <w:i w:val="0"/>
                <w:iCs w:val="0"/>
                <w:color w:val="000000"/>
                <w:sz w:val="21"/>
                <w:szCs w:val="21"/>
                <w:u w:val="none"/>
              </w:rPr>
            </w:pPr>
          </w:p>
        </w:tc>
      </w:tr>
      <w:tr w14:paraId="1407E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301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5565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5E1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切割片</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DF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金刚砂内孔16mm厚1.8mm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D78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231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99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7453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324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8D7C5">
            <w:pPr>
              <w:jc w:val="center"/>
              <w:rPr>
                <w:rFonts w:hint="eastAsia" w:ascii="宋体" w:hAnsi="宋体" w:eastAsia="宋体" w:cs="宋体"/>
                <w:i w:val="0"/>
                <w:iCs w:val="0"/>
                <w:color w:val="000000"/>
                <w:sz w:val="21"/>
                <w:szCs w:val="21"/>
                <w:u w:val="none"/>
              </w:rPr>
            </w:pPr>
          </w:p>
        </w:tc>
      </w:tr>
      <w:tr w14:paraId="41DE0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078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289A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123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磨光片</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BE2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内孔16mm厚1.2mm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CE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923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840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CFAC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C9D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82523">
            <w:pPr>
              <w:jc w:val="center"/>
              <w:rPr>
                <w:rFonts w:hint="eastAsia" w:ascii="宋体" w:hAnsi="宋体" w:eastAsia="宋体" w:cs="宋体"/>
                <w:i w:val="0"/>
                <w:iCs w:val="0"/>
                <w:color w:val="000000"/>
                <w:sz w:val="21"/>
                <w:szCs w:val="21"/>
                <w:u w:val="none"/>
              </w:rPr>
            </w:pPr>
          </w:p>
        </w:tc>
      </w:tr>
      <w:tr w14:paraId="424BE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1DA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E33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BAE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测电笔</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EF6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数字显示12V-220V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54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EBA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3DD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ADD1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811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96687">
            <w:pPr>
              <w:jc w:val="center"/>
              <w:rPr>
                <w:rFonts w:hint="eastAsia" w:ascii="宋体" w:hAnsi="宋体" w:eastAsia="宋体" w:cs="宋体"/>
                <w:i w:val="0"/>
                <w:iCs w:val="0"/>
                <w:color w:val="000000"/>
                <w:sz w:val="21"/>
                <w:szCs w:val="21"/>
                <w:u w:val="none"/>
              </w:rPr>
            </w:pPr>
          </w:p>
        </w:tc>
      </w:tr>
      <w:tr w14:paraId="45612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8F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234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94E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高压验电笔</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41E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10KV声光报警</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AE1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F51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23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D430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E5D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F8F95">
            <w:pPr>
              <w:jc w:val="center"/>
              <w:rPr>
                <w:rFonts w:hint="eastAsia" w:ascii="宋体" w:hAnsi="宋体" w:eastAsia="宋体" w:cs="宋体"/>
                <w:i w:val="0"/>
                <w:iCs w:val="0"/>
                <w:color w:val="000000"/>
                <w:sz w:val="21"/>
                <w:szCs w:val="21"/>
                <w:u w:val="none"/>
              </w:rPr>
            </w:pPr>
          </w:p>
        </w:tc>
      </w:tr>
      <w:tr w14:paraId="47B36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8CE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0180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07D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测距仪</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C0E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手推滚轮数显铝合金</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84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8A1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F4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7B2F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25C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42A40">
            <w:pPr>
              <w:jc w:val="center"/>
              <w:rPr>
                <w:rFonts w:hint="eastAsia" w:ascii="宋体" w:hAnsi="宋体" w:eastAsia="宋体" w:cs="宋体"/>
                <w:i w:val="0"/>
                <w:iCs w:val="0"/>
                <w:color w:val="000000"/>
                <w:sz w:val="21"/>
                <w:szCs w:val="21"/>
                <w:u w:val="none"/>
              </w:rPr>
            </w:pPr>
          </w:p>
        </w:tc>
      </w:tr>
      <w:tr w14:paraId="54E50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D43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424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3FE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电动马刀锯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B5E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无刷两电一充配锯条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92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485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84A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0AA6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4B0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AA223">
            <w:pPr>
              <w:jc w:val="center"/>
              <w:rPr>
                <w:rFonts w:hint="eastAsia" w:ascii="宋体" w:hAnsi="宋体" w:eastAsia="宋体" w:cs="宋体"/>
                <w:i w:val="0"/>
                <w:iCs w:val="0"/>
                <w:color w:val="000000"/>
                <w:sz w:val="21"/>
                <w:szCs w:val="21"/>
                <w:u w:val="none"/>
              </w:rPr>
            </w:pPr>
          </w:p>
        </w:tc>
      </w:tr>
      <w:tr w14:paraId="15654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35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D685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8A6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电动加长伸缩锯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312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40V 3米杆</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A9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E6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671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DAA8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DCC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CB4FC">
            <w:pPr>
              <w:jc w:val="center"/>
              <w:rPr>
                <w:rFonts w:hint="eastAsia" w:ascii="宋体" w:hAnsi="宋体" w:eastAsia="宋体" w:cs="宋体"/>
                <w:i w:val="0"/>
                <w:iCs w:val="0"/>
                <w:color w:val="000000"/>
                <w:sz w:val="21"/>
                <w:szCs w:val="21"/>
                <w:u w:val="none"/>
              </w:rPr>
            </w:pPr>
          </w:p>
        </w:tc>
      </w:tr>
      <w:tr w14:paraId="75E89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665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4721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C5D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电动加长伸缩锯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46F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40V背负电池3米杆</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4E2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21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2EC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41A4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AC6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26E16">
            <w:pPr>
              <w:jc w:val="center"/>
              <w:rPr>
                <w:rFonts w:hint="eastAsia" w:ascii="宋体" w:hAnsi="宋体" w:eastAsia="宋体" w:cs="宋体"/>
                <w:i w:val="0"/>
                <w:iCs w:val="0"/>
                <w:color w:val="000000"/>
                <w:sz w:val="21"/>
                <w:szCs w:val="21"/>
                <w:u w:val="none"/>
              </w:rPr>
            </w:pPr>
          </w:p>
        </w:tc>
      </w:tr>
      <w:tr w14:paraId="652A6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F2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A98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11A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汽油伸缩加长锯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E34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4米伸缩12寸导板</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FA1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285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16C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7F2E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298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98B90">
            <w:pPr>
              <w:jc w:val="center"/>
              <w:rPr>
                <w:rFonts w:hint="eastAsia" w:ascii="宋体" w:hAnsi="宋体" w:eastAsia="宋体" w:cs="宋体"/>
                <w:i w:val="0"/>
                <w:iCs w:val="0"/>
                <w:color w:val="000000"/>
                <w:sz w:val="21"/>
                <w:szCs w:val="21"/>
                <w:u w:val="none"/>
              </w:rPr>
            </w:pPr>
          </w:p>
        </w:tc>
      </w:tr>
      <w:tr w14:paraId="7B8EF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542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1887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A0F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网络寻线仪</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379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巡线对线通断检测</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B69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22C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7E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E976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8E7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99BA">
            <w:pPr>
              <w:jc w:val="center"/>
              <w:rPr>
                <w:rFonts w:hint="eastAsia" w:ascii="宋体" w:hAnsi="宋体" w:eastAsia="宋体" w:cs="宋体"/>
                <w:i w:val="0"/>
                <w:iCs w:val="0"/>
                <w:color w:val="000000"/>
                <w:sz w:val="21"/>
                <w:szCs w:val="21"/>
                <w:u w:val="none"/>
              </w:rPr>
            </w:pPr>
          </w:p>
        </w:tc>
      </w:tr>
      <w:tr w14:paraId="2E4A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916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F609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776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断线钳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A8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20英寸</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D50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C3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D5E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B3D0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DD9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E1F79">
            <w:pPr>
              <w:jc w:val="center"/>
              <w:rPr>
                <w:rFonts w:hint="eastAsia" w:ascii="宋体" w:hAnsi="宋体" w:eastAsia="宋体" w:cs="宋体"/>
                <w:i w:val="0"/>
                <w:iCs w:val="0"/>
                <w:color w:val="000000"/>
                <w:sz w:val="21"/>
                <w:szCs w:val="21"/>
                <w:u w:val="none"/>
              </w:rPr>
            </w:pPr>
          </w:p>
        </w:tc>
      </w:tr>
      <w:tr w14:paraId="64B77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DBD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5579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E2A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齿轮剪刀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CE7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φ28mm²或240mm²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DC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96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790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C7BA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571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B4B10">
            <w:pPr>
              <w:jc w:val="center"/>
              <w:rPr>
                <w:rFonts w:hint="eastAsia" w:ascii="宋体" w:hAnsi="宋体" w:eastAsia="宋体" w:cs="宋体"/>
                <w:i w:val="0"/>
                <w:iCs w:val="0"/>
                <w:color w:val="000000"/>
                <w:sz w:val="21"/>
                <w:szCs w:val="21"/>
                <w:u w:val="none"/>
              </w:rPr>
            </w:pPr>
          </w:p>
        </w:tc>
      </w:tr>
      <w:tr w14:paraId="79ECB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19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6695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8A7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钢锯刀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E57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锯片厚1.2mm长350mm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FAC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E9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29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CCC4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D88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E1CB9">
            <w:pPr>
              <w:jc w:val="center"/>
              <w:rPr>
                <w:rFonts w:hint="eastAsia" w:ascii="宋体" w:hAnsi="宋体" w:eastAsia="宋体" w:cs="宋体"/>
                <w:i w:val="0"/>
                <w:iCs w:val="0"/>
                <w:color w:val="000000"/>
                <w:sz w:val="21"/>
                <w:szCs w:val="21"/>
                <w:u w:val="none"/>
              </w:rPr>
            </w:pPr>
          </w:p>
        </w:tc>
      </w:tr>
      <w:tr w14:paraId="26E27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548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4B34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88E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液压钳1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827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240分体式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7CC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EE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20B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44C9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412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982AE">
            <w:pPr>
              <w:jc w:val="center"/>
              <w:rPr>
                <w:rFonts w:hint="eastAsia" w:ascii="宋体" w:hAnsi="宋体" w:eastAsia="宋体" w:cs="宋体"/>
                <w:i w:val="0"/>
                <w:iCs w:val="0"/>
                <w:color w:val="000000"/>
                <w:sz w:val="21"/>
                <w:szCs w:val="21"/>
                <w:u w:val="none"/>
              </w:rPr>
            </w:pPr>
          </w:p>
        </w:tc>
      </w:tr>
      <w:tr w14:paraId="66CB5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830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EF53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43E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液压钳2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FF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300分体式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A0F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7A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142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95D0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7F2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37E53">
            <w:pPr>
              <w:jc w:val="center"/>
              <w:rPr>
                <w:rFonts w:hint="eastAsia" w:ascii="宋体" w:hAnsi="宋体" w:eastAsia="宋体" w:cs="宋体"/>
                <w:i w:val="0"/>
                <w:iCs w:val="0"/>
                <w:color w:val="000000"/>
                <w:sz w:val="21"/>
                <w:szCs w:val="21"/>
                <w:u w:val="none"/>
              </w:rPr>
            </w:pPr>
          </w:p>
        </w:tc>
      </w:tr>
      <w:tr w14:paraId="0D4E9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B28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136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093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发电机</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352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3千瓦220V手动/电动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31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5A3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37F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8AEC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BA5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B47A5">
            <w:pPr>
              <w:jc w:val="center"/>
              <w:rPr>
                <w:rFonts w:hint="eastAsia" w:ascii="宋体" w:hAnsi="宋体" w:eastAsia="宋体" w:cs="宋体"/>
                <w:i w:val="0"/>
                <w:iCs w:val="0"/>
                <w:color w:val="000000"/>
                <w:sz w:val="21"/>
                <w:szCs w:val="21"/>
                <w:u w:val="none"/>
              </w:rPr>
            </w:pPr>
          </w:p>
        </w:tc>
      </w:tr>
      <w:tr w14:paraId="68CF1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714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EC28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1B7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发电机</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40A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3.5KW 220V电启动汽油款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12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B97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E44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5296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3E2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F5FB6">
            <w:pPr>
              <w:jc w:val="center"/>
              <w:rPr>
                <w:rFonts w:hint="eastAsia" w:ascii="宋体" w:hAnsi="宋体" w:eastAsia="宋体" w:cs="宋体"/>
                <w:i w:val="0"/>
                <w:iCs w:val="0"/>
                <w:color w:val="000000"/>
                <w:sz w:val="21"/>
                <w:szCs w:val="21"/>
                <w:u w:val="none"/>
              </w:rPr>
            </w:pPr>
          </w:p>
        </w:tc>
      </w:tr>
      <w:tr w14:paraId="60FDC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D66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48A3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F1D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RTO-手柄</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31B64">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B33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471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A37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FFE4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D81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55104">
            <w:pPr>
              <w:jc w:val="center"/>
              <w:rPr>
                <w:rFonts w:hint="eastAsia" w:ascii="宋体" w:hAnsi="宋体" w:eastAsia="宋体" w:cs="宋体"/>
                <w:i w:val="0"/>
                <w:iCs w:val="0"/>
                <w:color w:val="000000"/>
                <w:sz w:val="21"/>
                <w:szCs w:val="21"/>
                <w:u w:val="none"/>
              </w:rPr>
            </w:pPr>
          </w:p>
        </w:tc>
      </w:tr>
      <w:tr w14:paraId="29DA4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60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CF59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6A0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风炮加深六角套筒头</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6EF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加长型</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E55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979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E5E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6DDC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9FA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C5EAF">
            <w:pPr>
              <w:jc w:val="center"/>
              <w:rPr>
                <w:rFonts w:hint="eastAsia" w:ascii="宋体" w:hAnsi="宋体" w:eastAsia="宋体" w:cs="宋体"/>
                <w:i w:val="0"/>
                <w:iCs w:val="0"/>
                <w:color w:val="000000"/>
                <w:sz w:val="21"/>
                <w:szCs w:val="21"/>
                <w:u w:val="none"/>
              </w:rPr>
            </w:pPr>
          </w:p>
        </w:tc>
      </w:tr>
      <w:tr w14:paraId="3DB6B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82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A2A2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71A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麻花钻头</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9AC1A">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A1A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734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8C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B9F6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424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7462B">
            <w:pPr>
              <w:jc w:val="center"/>
              <w:rPr>
                <w:rFonts w:hint="eastAsia" w:ascii="宋体" w:hAnsi="宋体" w:eastAsia="宋体" w:cs="宋体"/>
                <w:i w:val="0"/>
                <w:iCs w:val="0"/>
                <w:color w:val="000000"/>
                <w:sz w:val="21"/>
                <w:szCs w:val="21"/>
                <w:u w:val="none"/>
              </w:rPr>
            </w:pPr>
          </w:p>
        </w:tc>
      </w:tr>
      <w:tr w14:paraId="5651F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1F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84DB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E2F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美工刀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B47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40*170mm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F47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CB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6A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5A65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C4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2DF0C">
            <w:pPr>
              <w:jc w:val="center"/>
              <w:rPr>
                <w:rFonts w:hint="eastAsia" w:ascii="宋体" w:hAnsi="宋体" w:eastAsia="宋体" w:cs="宋体"/>
                <w:i w:val="0"/>
                <w:iCs w:val="0"/>
                <w:color w:val="000000"/>
                <w:sz w:val="21"/>
                <w:szCs w:val="21"/>
                <w:u w:val="none"/>
              </w:rPr>
            </w:pPr>
          </w:p>
        </w:tc>
      </w:tr>
      <w:tr w14:paraId="49509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2EB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0417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773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美工刀片</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CF1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100*18*0.5mm 100片</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D5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EC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F0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0350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F0D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9A99F">
            <w:pPr>
              <w:jc w:val="center"/>
              <w:rPr>
                <w:rFonts w:hint="eastAsia" w:ascii="宋体" w:hAnsi="宋体" w:eastAsia="宋体" w:cs="宋体"/>
                <w:i w:val="0"/>
                <w:iCs w:val="0"/>
                <w:color w:val="000000"/>
                <w:sz w:val="21"/>
                <w:szCs w:val="21"/>
                <w:u w:val="none"/>
              </w:rPr>
            </w:pPr>
          </w:p>
        </w:tc>
      </w:tr>
      <w:tr w14:paraId="3A658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40C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1AEC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1F3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万用钳形表1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31E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92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9B7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C9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A22D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AF7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AB1AF">
            <w:pPr>
              <w:jc w:val="center"/>
              <w:rPr>
                <w:rFonts w:hint="eastAsia" w:ascii="宋体" w:hAnsi="宋体" w:eastAsia="宋体" w:cs="宋体"/>
                <w:i w:val="0"/>
                <w:iCs w:val="0"/>
                <w:color w:val="000000"/>
                <w:sz w:val="21"/>
                <w:szCs w:val="21"/>
                <w:u w:val="none"/>
              </w:rPr>
            </w:pPr>
          </w:p>
        </w:tc>
      </w:tr>
      <w:tr w14:paraId="64E49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FDC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365E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9FA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D45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BE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0F2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99E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8627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F0F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9AC88">
            <w:pPr>
              <w:jc w:val="center"/>
              <w:rPr>
                <w:rFonts w:hint="eastAsia" w:ascii="宋体" w:hAnsi="宋体" w:eastAsia="宋体" w:cs="宋体"/>
                <w:i w:val="0"/>
                <w:iCs w:val="0"/>
                <w:color w:val="000000"/>
                <w:sz w:val="21"/>
                <w:szCs w:val="21"/>
                <w:u w:val="none"/>
              </w:rPr>
            </w:pPr>
          </w:p>
        </w:tc>
      </w:tr>
      <w:tr w14:paraId="1EE50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90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5CD0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BB7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BFD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指针式MF 47F</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4F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D15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C82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77D1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565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B72DF">
            <w:pPr>
              <w:jc w:val="center"/>
              <w:rPr>
                <w:rFonts w:hint="eastAsia" w:ascii="宋体" w:hAnsi="宋体" w:eastAsia="宋体" w:cs="宋体"/>
                <w:i w:val="0"/>
                <w:iCs w:val="0"/>
                <w:color w:val="000000"/>
                <w:sz w:val="21"/>
                <w:szCs w:val="21"/>
                <w:u w:val="none"/>
              </w:rPr>
            </w:pPr>
          </w:p>
        </w:tc>
      </w:tr>
      <w:tr w14:paraId="08B23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713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93D8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201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CBD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BA5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9AE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C0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28CD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2FC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1DCBE">
            <w:pPr>
              <w:jc w:val="center"/>
              <w:rPr>
                <w:rFonts w:hint="eastAsia" w:ascii="宋体" w:hAnsi="宋体" w:eastAsia="宋体" w:cs="宋体"/>
                <w:i w:val="0"/>
                <w:iCs w:val="0"/>
                <w:color w:val="000000"/>
                <w:sz w:val="21"/>
                <w:szCs w:val="21"/>
                <w:u w:val="none"/>
              </w:rPr>
            </w:pPr>
          </w:p>
        </w:tc>
      </w:tr>
      <w:tr w14:paraId="516D3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B7E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EDD8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4C6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万用表电池</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88D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837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C44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2B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8ED1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AE7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13BD1">
            <w:pPr>
              <w:jc w:val="center"/>
              <w:rPr>
                <w:rFonts w:hint="eastAsia" w:ascii="宋体" w:hAnsi="宋体" w:eastAsia="宋体" w:cs="宋体"/>
                <w:i w:val="0"/>
                <w:iCs w:val="0"/>
                <w:color w:val="000000"/>
                <w:sz w:val="21"/>
                <w:szCs w:val="21"/>
                <w:u w:val="none"/>
              </w:rPr>
            </w:pPr>
          </w:p>
        </w:tc>
      </w:tr>
      <w:tr w14:paraId="3ECF7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BE2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2487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652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76D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2号</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FB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ED2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26D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4262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21D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E9808">
            <w:pPr>
              <w:jc w:val="center"/>
              <w:rPr>
                <w:rFonts w:hint="eastAsia" w:ascii="宋体" w:hAnsi="宋体" w:eastAsia="宋体" w:cs="宋体"/>
                <w:i w:val="0"/>
                <w:iCs w:val="0"/>
                <w:color w:val="000000"/>
                <w:sz w:val="21"/>
                <w:szCs w:val="21"/>
                <w:u w:val="none"/>
              </w:rPr>
            </w:pPr>
          </w:p>
        </w:tc>
      </w:tr>
      <w:tr w14:paraId="5E9ED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A87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3A0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682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47B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5号</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68D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578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5D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C531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741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1809C">
            <w:pPr>
              <w:jc w:val="center"/>
              <w:rPr>
                <w:rFonts w:hint="eastAsia" w:ascii="宋体" w:hAnsi="宋体" w:eastAsia="宋体" w:cs="宋体"/>
                <w:i w:val="0"/>
                <w:iCs w:val="0"/>
                <w:color w:val="000000"/>
                <w:sz w:val="21"/>
                <w:szCs w:val="21"/>
                <w:u w:val="none"/>
              </w:rPr>
            </w:pPr>
          </w:p>
        </w:tc>
      </w:tr>
      <w:tr w14:paraId="4E1B9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52D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322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F45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381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1号</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F4F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622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18D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E6D2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9D5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D02F7">
            <w:pPr>
              <w:jc w:val="center"/>
              <w:rPr>
                <w:rFonts w:hint="eastAsia" w:ascii="宋体" w:hAnsi="宋体" w:eastAsia="宋体" w:cs="宋体"/>
                <w:i w:val="0"/>
                <w:iCs w:val="0"/>
                <w:color w:val="000000"/>
                <w:sz w:val="21"/>
                <w:szCs w:val="21"/>
                <w:u w:val="none"/>
              </w:rPr>
            </w:pPr>
          </w:p>
        </w:tc>
      </w:tr>
      <w:tr w14:paraId="1D0FB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460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9703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C90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兆欧表表线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30E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长3米2.5平方纯铜</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5E2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DE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494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E323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F4C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3D668">
            <w:pPr>
              <w:jc w:val="center"/>
              <w:rPr>
                <w:rFonts w:hint="eastAsia" w:ascii="宋体" w:hAnsi="宋体" w:eastAsia="宋体" w:cs="宋体"/>
                <w:i w:val="0"/>
                <w:iCs w:val="0"/>
                <w:color w:val="000000"/>
                <w:sz w:val="21"/>
                <w:szCs w:val="21"/>
                <w:u w:val="none"/>
              </w:rPr>
            </w:pPr>
          </w:p>
        </w:tc>
      </w:tr>
      <w:tr w14:paraId="7CE22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003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DF7D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42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760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小型100m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A4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3A7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565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EC7D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D15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7305C">
            <w:pPr>
              <w:jc w:val="center"/>
              <w:rPr>
                <w:rFonts w:hint="eastAsia" w:ascii="宋体" w:hAnsi="宋体" w:eastAsia="宋体" w:cs="宋体"/>
                <w:i w:val="0"/>
                <w:iCs w:val="0"/>
                <w:color w:val="000000"/>
                <w:sz w:val="21"/>
                <w:szCs w:val="21"/>
                <w:u w:val="none"/>
              </w:rPr>
            </w:pPr>
          </w:p>
        </w:tc>
      </w:tr>
      <w:tr w14:paraId="40B70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ACD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03F5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638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5A3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CDF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B1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F11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1A5D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FA1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11098">
            <w:pPr>
              <w:jc w:val="center"/>
              <w:rPr>
                <w:rFonts w:hint="eastAsia" w:ascii="宋体" w:hAnsi="宋体" w:eastAsia="宋体" w:cs="宋体"/>
                <w:i w:val="0"/>
                <w:iCs w:val="0"/>
                <w:color w:val="000000"/>
                <w:sz w:val="21"/>
                <w:szCs w:val="21"/>
                <w:u w:val="none"/>
              </w:rPr>
            </w:pPr>
          </w:p>
        </w:tc>
      </w:tr>
      <w:tr w14:paraId="4D073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209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A740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2A5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124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6C3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09F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ABA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E3DA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7C0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AC63A">
            <w:pPr>
              <w:jc w:val="center"/>
              <w:rPr>
                <w:rFonts w:hint="eastAsia" w:ascii="宋体" w:hAnsi="宋体" w:eastAsia="宋体" w:cs="宋体"/>
                <w:i w:val="0"/>
                <w:iCs w:val="0"/>
                <w:color w:val="000000"/>
                <w:sz w:val="21"/>
                <w:szCs w:val="21"/>
                <w:u w:val="none"/>
              </w:rPr>
            </w:pPr>
          </w:p>
        </w:tc>
      </w:tr>
      <w:tr w14:paraId="67067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F2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F617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431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电动穿线器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3EB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锂电池两电一充20米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5CD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F3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A94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60DE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BD7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3E9F1">
            <w:pPr>
              <w:jc w:val="center"/>
              <w:rPr>
                <w:rFonts w:hint="eastAsia" w:ascii="宋体" w:hAnsi="宋体" w:eastAsia="宋体" w:cs="宋体"/>
                <w:i w:val="0"/>
                <w:iCs w:val="0"/>
                <w:color w:val="000000"/>
                <w:sz w:val="21"/>
                <w:szCs w:val="21"/>
                <w:u w:val="none"/>
              </w:rPr>
            </w:pPr>
          </w:p>
        </w:tc>
      </w:tr>
      <w:tr w14:paraId="6FE4C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3BF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B8DF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7ED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B9A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A04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963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7E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2ADF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80A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AAD61">
            <w:pPr>
              <w:jc w:val="center"/>
              <w:rPr>
                <w:rFonts w:hint="eastAsia" w:ascii="宋体" w:hAnsi="宋体" w:eastAsia="宋体" w:cs="宋体"/>
                <w:i w:val="0"/>
                <w:iCs w:val="0"/>
                <w:color w:val="000000"/>
                <w:sz w:val="21"/>
                <w:szCs w:val="21"/>
                <w:u w:val="none"/>
              </w:rPr>
            </w:pPr>
          </w:p>
        </w:tc>
      </w:tr>
      <w:tr w14:paraId="7807F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17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BBB4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BD5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F35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45E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9BA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B47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A78B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A80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D5476">
            <w:pPr>
              <w:jc w:val="center"/>
              <w:rPr>
                <w:rFonts w:hint="eastAsia" w:ascii="宋体" w:hAnsi="宋体" w:eastAsia="宋体" w:cs="宋体"/>
                <w:i w:val="0"/>
                <w:iCs w:val="0"/>
                <w:color w:val="000000"/>
                <w:sz w:val="21"/>
                <w:szCs w:val="21"/>
                <w:u w:val="none"/>
              </w:rPr>
            </w:pPr>
          </w:p>
        </w:tc>
      </w:tr>
      <w:tr w14:paraId="3BAB3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BCB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9A88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8A6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6BD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903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665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3A4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829B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EC4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F09EA">
            <w:pPr>
              <w:jc w:val="center"/>
              <w:rPr>
                <w:rFonts w:hint="eastAsia" w:ascii="宋体" w:hAnsi="宋体" w:eastAsia="宋体" w:cs="宋体"/>
                <w:i w:val="0"/>
                <w:iCs w:val="0"/>
                <w:color w:val="000000"/>
                <w:sz w:val="21"/>
                <w:szCs w:val="21"/>
                <w:u w:val="none"/>
              </w:rPr>
            </w:pPr>
          </w:p>
        </w:tc>
      </w:tr>
      <w:tr w14:paraId="4716C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089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EDFB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DF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人字梯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756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碳钢2米加厚</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128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481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BE8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434F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0B4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398C2">
            <w:pPr>
              <w:jc w:val="center"/>
              <w:rPr>
                <w:rFonts w:hint="eastAsia" w:ascii="宋体" w:hAnsi="宋体" w:eastAsia="宋体" w:cs="宋体"/>
                <w:i w:val="0"/>
                <w:iCs w:val="0"/>
                <w:color w:val="000000"/>
                <w:sz w:val="21"/>
                <w:szCs w:val="21"/>
                <w:u w:val="none"/>
              </w:rPr>
            </w:pPr>
          </w:p>
        </w:tc>
      </w:tr>
      <w:tr w14:paraId="0050D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88D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455E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06B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伸缩式人字梯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CA7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绝缘玻璃钢3米电力用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CA8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3E3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A80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3AA8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20E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EBFA4">
            <w:pPr>
              <w:jc w:val="center"/>
              <w:rPr>
                <w:rFonts w:hint="eastAsia" w:ascii="宋体" w:hAnsi="宋体" w:eastAsia="宋体" w:cs="宋体"/>
                <w:i w:val="0"/>
                <w:iCs w:val="0"/>
                <w:color w:val="000000"/>
                <w:sz w:val="21"/>
                <w:szCs w:val="21"/>
                <w:u w:val="none"/>
              </w:rPr>
            </w:pPr>
          </w:p>
        </w:tc>
      </w:tr>
      <w:tr w14:paraId="251CB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789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3363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2D5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伸缩式人字梯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C46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绝缘玻璃钢4.5米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679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1B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F7D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94AF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59E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93720">
            <w:pPr>
              <w:jc w:val="center"/>
              <w:rPr>
                <w:rFonts w:hint="eastAsia" w:ascii="宋体" w:hAnsi="宋体" w:eastAsia="宋体" w:cs="宋体"/>
                <w:i w:val="0"/>
                <w:iCs w:val="0"/>
                <w:color w:val="000000"/>
                <w:sz w:val="21"/>
                <w:szCs w:val="21"/>
                <w:u w:val="none"/>
              </w:rPr>
            </w:pPr>
          </w:p>
        </w:tc>
      </w:tr>
      <w:tr w14:paraId="4083A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DA8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0093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B83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折叠直梯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CE2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绝缘玻璃钢3米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8E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EA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053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FB0B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EC9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E0BAE">
            <w:pPr>
              <w:jc w:val="center"/>
              <w:rPr>
                <w:rFonts w:hint="eastAsia" w:ascii="宋体" w:hAnsi="宋体" w:eastAsia="宋体" w:cs="宋体"/>
                <w:i w:val="0"/>
                <w:iCs w:val="0"/>
                <w:color w:val="000000"/>
                <w:sz w:val="21"/>
                <w:szCs w:val="21"/>
                <w:u w:val="none"/>
              </w:rPr>
            </w:pPr>
          </w:p>
        </w:tc>
      </w:tr>
      <w:tr w14:paraId="267E5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D3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CF2E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037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铁锹</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DC4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锰钢锹面厚1.5mm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D2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73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4C8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E6C6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2DB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CA8F8">
            <w:pPr>
              <w:jc w:val="center"/>
              <w:rPr>
                <w:rFonts w:hint="eastAsia" w:ascii="宋体" w:hAnsi="宋体" w:eastAsia="宋体" w:cs="宋体"/>
                <w:i w:val="0"/>
                <w:iCs w:val="0"/>
                <w:color w:val="000000"/>
                <w:sz w:val="21"/>
                <w:szCs w:val="21"/>
                <w:u w:val="none"/>
              </w:rPr>
            </w:pPr>
          </w:p>
        </w:tc>
      </w:tr>
      <w:tr w14:paraId="689B2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B55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6A9B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75F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撬棒</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98C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合金钢长1300mm粗25mm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B7F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47C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EB8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A4B9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5D8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DD146">
            <w:pPr>
              <w:jc w:val="center"/>
              <w:rPr>
                <w:rFonts w:hint="eastAsia" w:ascii="宋体" w:hAnsi="宋体" w:eastAsia="宋体" w:cs="宋体"/>
                <w:i w:val="0"/>
                <w:iCs w:val="0"/>
                <w:color w:val="000000"/>
                <w:sz w:val="21"/>
                <w:szCs w:val="21"/>
                <w:u w:val="none"/>
              </w:rPr>
            </w:pPr>
          </w:p>
        </w:tc>
      </w:tr>
      <w:tr w14:paraId="6DD38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FB4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CDE7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CAD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锛子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0CD6B">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DC1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A9F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82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A5A1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154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68A12">
            <w:pPr>
              <w:jc w:val="center"/>
              <w:rPr>
                <w:rFonts w:hint="eastAsia" w:ascii="宋体" w:hAnsi="宋体" w:eastAsia="宋体" w:cs="宋体"/>
                <w:i w:val="0"/>
                <w:iCs w:val="0"/>
                <w:color w:val="000000"/>
                <w:sz w:val="21"/>
                <w:szCs w:val="21"/>
                <w:u w:val="none"/>
              </w:rPr>
            </w:pPr>
          </w:p>
        </w:tc>
      </w:tr>
      <w:tr w14:paraId="20A06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41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FB91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1FA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工具包</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3DA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高密度牛津布</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67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D03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F3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4CA0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415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A0E6C">
            <w:pPr>
              <w:jc w:val="center"/>
              <w:rPr>
                <w:rFonts w:hint="eastAsia" w:ascii="宋体" w:hAnsi="宋体" w:eastAsia="宋体" w:cs="宋体"/>
                <w:i w:val="0"/>
                <w:iCs w:val="0"/>
                <w:color w:val="000000"/>
                <w:sz w:val="21"/>
                <w:szCs w:val="21"/>
                <w:u w:val="none"/>
              </w:rPr>
            </w:pPr>
          </w:p>
        </w:tc>
      </w:tr>
      <w:tr w14:paraId="2FAA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E93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86A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灯具光源及灯杆</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A3A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A0D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9W/10W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C47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13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BEE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B5ED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EE2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2E7D">
            <w:pPr>
              <w:jc w:val="center"/>
              <w:rPr>
                <w:rFonts w:hint="eastAsia" w:ascii="宋体" w:hAnsi="宋体" w:eastAsia="宋体" w:cs="宋体"/>
                <w:i w:val="0"/>
                <w:iCs w:val="0"/>
                <w:color w:val="000000"/>
                <w:sz w:val="21"/>
                <w:szCs w:val="21"/>
                <w:u w:val="none"/>
              </w:rPr>
            </w:pPr>
          </w:p>
        </w:tc>
      </w:tr>
      <w:tr w14:paraId="32393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5E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DF93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5C0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9DE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C2F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D4C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493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96E8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CDA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299A1">
            <w:pPr>
              <w:jc w:val="center"/>
              <w:rPr>
                <w:rFonts w:hint="eastAsia" w:ascii="宋体" w:hAnsi="宋体" w:eastAsia="宋体" w:cs="宋体"/>
                <w:i w:val="0"/>
                <w:iCs w:val="0"/>
                <w:color w:val="000000"/>
                <w:sz w:val="21"/>
                <w:szCs w:val="21"/>
                <w:u w:val="none"/>
              </w:rPr>
            </w:pPr>
          </w:p>
        </w:tc>
      </w:tr>
      <w:tr w14:paraId="6D16B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268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5558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D6E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EAC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18W/20W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1A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C29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8B3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52AE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903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BCFC2">
            <w:pPr>
              <w:jc w:val="center"/>
              <w:rPr>
                <w:rFonts w:hint="eastAsia" w:ascii="宋体" w:hAnsi="宋体" w:eastAsia="宋体" w:cs="宋体"/>
                <w:i w:val="0"/>
                <w:iCs w:val="0"/>
                <w:color w:val="000000"/>
                <w:sz w:val="21"/>
                <w:szCs w:val="21"/>
                <w:u w:val="none"/>
              </w:rPr>
            </w:pPr>
          </w:p>
        </w:tc>
      </w:tr>
      <w:tr w14:paraId="5AD8F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545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4A4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3CC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ABE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30W/32W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32A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979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987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DFEB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E3E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70C59">
            <w:pPr>
              <w:jc w:val="center"/>
              <w:rPr>
                <w:rFonts w:hint="eastAsia" w:ascii="宋体" w:hAnsi="宋体" w:eastAsia="宋体" w:cs="宋体"/>
                <w:i w:val="0"/>
                <w:iCs w:val="0"/>
                <w:color w:val="000000"/>
                <w:sz w:val="21"/>
                <w:szCs w:val="21"/>
                <w:u w:val="none"/>
              </w:rPr>
            </w:pPr>
          </w:p>
        </w:tc>
      </w:tr>
      <w:tr w14:paraId="57B1E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310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6764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24E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220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6D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93F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87A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390D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5A9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C3B7F">
            <w:pPr>
              <w:jc w:val="center"/>
              <w:rPr>
                <w:rFonts w:hint="eastAsia" w:ascii="宋体" w:hAnsi="宋体" w:eastAsia="宋体" w:cs="宋体"/>
                <w:i w:val="0"/>
                <w:iCs w:val="0"/>
                <w:color w:val="000000"/>
                <w:sz w:val="21"/>
                <w:szCs w:val="21"/>
                <w:u w:val="none"/>
              </w:rPr>
            </w:pPr>
          </w:p>
        </w:tc>
      </w:tr>
      <w:tr w14:paraId="0DDE8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07B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93E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608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LED管</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7EA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T5 9W/12W/14W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4B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7D8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C4F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3EAF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58A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780CE">
            <w:pPr>
              <w:jc w:val="center"/>
              <w:rPr>
                <w:rFonts w:hint="eastAsia" w:ascii="宋体" w:hAnsi="宋体" w:eastAsia="宋体" w:cs="宋体"/>
                <w:i w:val="0"/>
                <w:iCs w:val="0"/>
                <w:color w:val="000000"/>
                <w:sz w:val="21"/>
                <w:szCs w:val="21"/>
                <w:u w:val="none"/>
              </w:rPr>
            </w:pPr>
          </w:p>
        </w:tc>
      </w:tr>
      <w:tr w14:paraId="0A86C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0AE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FBD8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A8E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LED迷你射灯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E0F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 IP65</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90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33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C4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B849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D60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F2B72">
            <w:pPr>
              <w:jc w:val="center"/>
              <w:rPr>
                <w:rFonts w:hint="eastAsia" w:ascii="宋体" w:hAnsi="宋体" w:eastAsia="宋体" w:cs="宋体"/>
                <w:i w:val="0"/>
                <w:iCs w:val="0"/>
                <w:color w:val="000000"/>
                <w:sz w:val="21"/>
                <w:szCs w:val="21"/>
                <w:u w:val="none"/>
              </w:rPr>
            </w:pPr>
          </w:p>
        </w:tc>
      </w:tr>
      <w:tr w14:paraId="60335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D11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D339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D48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全彩LED菱形异形灯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600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 DC24V RGB DMX512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C32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A8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36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4CDB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A40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全彩控制</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69D21">
            <w:pPr>
              <w:jc w:val="center"/>
              <w:rPr>
                <w:rFonts w:hint="eastAsia" w:ascii="宋体" w:hAnsi="宋体" w:eastAsia="宋体" w:cs="宋体"/>
                <w:i w:val="0"/>
                <w:iCs w:val="0"/>
                <w:color w:val="000000"/>
                <w:sz w:val="21"/>
                <w:szCs w:val="21"/>
                <w:u w:val="none"/>
              </w:rPr>
            </w:pPr>
          </w:p>
        </w:tc>
      </w:tr>
      <w:tr w14:paraId="4DFA1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35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3BBB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C66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LED迷你洗墙灯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30C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15W/M DC24V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16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15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05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152C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7A0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ABB17">
            <w:pPr>
              <w:jc w:val="center"/>
              <w:rPr>
                <w:rFonts w:hint="eastAsia" w:ascii="宋体" w:hAnsi="宋体" w:eastAsia="宋体" w:cs="宋体"/>
                <w:i w:val="0"/>
                <w:iCs w:val="0"/>
                <w:color w:val="000000"/>
                <w:sz w:val="21"/>
                <w:szCs w:val="21"/>
                <w:u w:val="none"/>
              </w:rPr>
            </w:pPr>
          </w:p>
        </w:tc>
      </w:tr>
      <w:tr w14:paraId="60DA5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57A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B76D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290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暖光LED迷你硬条灯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E21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88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1EF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E4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00F7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8CA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B670D">
            <w:pPr>
              <w:jc w:val="center"/>
              <w:rPr>
                <w:rFonts w:hint="eastAsia" w:ascii="宋体" w:hAnsi="宋体" w:eastAsia="宋体" w:cs="宋体"/>
                <w:i w:val="0"/>
                <w:iCs w:val="0"/>
                <w:color w:val="000000"/>
                <w:sz w:val="21"/>
                <w:szCs w:val="21"/>
                <w:u w:val="none"/>
              </w:rPr>
            </w:pPr>
          </w:p>
        </w:tc>
      </w:tr>
      <w:tr w14:paraId="49FC3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19A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9E99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720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蓝光LED迷你硬条灯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699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DC24V湖蓝光IP68</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433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83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69A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48ED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DA9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F4E71">
            <w:pPr>
              <w:jc w:val="center"/>
              <w:rPr>
                <w:rFonts w:hint="eastAsia" w:ascii="宋体" w:hAnsi="宋体" w:eastAsia="宋体" w:cs="宋体"/>
                <w:i w:val="0"/>
                <w:iCs w:val="0"/>
                <w:color w:val="000000"/>
                <w:sz w:val="21"/>
                <w:szCs w:val="21"/>
                <w:u w:val="none"/>
              </w:rPr>
            </w:pPr>
          </w:p>
        </w:tc>
      </w:tr>
      <w:tr w14:paraId="309E9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B77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C31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3B4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点选中式吊灯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4D7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AC220V 36W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F1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591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B5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A25D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495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公园长廊同款</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23036">
            <w:pPr>
              <w:jc w:val="center"/>
              <w:rPr>
                <w:rFonts w:hint="eastAsia" w:ascii="宋体" w:hAnsi="宋体" w:eastAsia="宋体" w:cs="宋体"/>
                <w:i w:val="0"/>
                <w:iCs w:val="0"/>
                <w:color w:val="000000"/>
                <w:sz w:val="21"/>
                <w:szCs w:val="21"/>
                <w:u w:val="none"/>
              </w:rPr>
            </w:pPr>
          </w:p>
        </w:tc>
      </w:tr>
      <w:tr w14:paraId="0BFE4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E71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E4AC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F93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LED水下灯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797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3000K IP68</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C37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DD3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C32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ED69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CA2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水下专用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F9B7D">
            <w:pPr>
              <w:jc w:val="center"/>
              <w:rPr>
                <w:rFonts w:hint="eastAsia" w:ascii="宋体" w:hAnsi="宋体" w:eastAsia="宋体" w:cs="宋体"/>
                <w:i w:val="0"/>
                <w:iCs w:val="0"/>
                <w:color w:val="000000"/>
                <w:sz w:val="21"/>
                <w:szCs w:val="21"/>
                <w:u w:val="none"/>
              </w:rPr>
            </w:pPr>
          </w:p>
        </w:tc>
      </w:tr>
      <w:tr w14:paraId="2062F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22C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66C5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FC6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7B1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AC220V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8E3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738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751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E25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223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4FE98">
            <w:pPr>
              <w:jc w:val="center"/>
              <w:rPr>
                <w:rFonts w:hint="eastAsia" w:ascii="宋体" w:hAnsi="宋体" w:eastAsia="宋体" w:cs="宋体"/>
                <w:i w:val="0"/>
                <w:iCs w:val="0"/>
                <w:color w:val="000000"/>
                <w:sz w:val="21"/>
                <w:szCs w:val="21"/>
                <w:u w:val="none"/>
              </w:rPr>
            </w:pPr>
          </w:p>
        </w:tc>
      </w:tr>
      <w:tr w14:paraId="0875B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A1E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DCAF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565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4D7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 AC220V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1B8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F50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5E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9237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7A9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光束角26°</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CDE73">
            <w:pPr>
              <w:jc w:val="center"/>
              <w:rPr>
                <w:rFonts w:hint="eastAsia" w:ascii="宋体" w:hAnsi="宋体" w:eastAsia="宋体" w:cs="宋体"/>
                <w:i w:val="0"/>
                <w:iCs w:val="0"/>
                <w:color w:val="000000"/>
                <w:sz w:val="21"/>
                <w:szCs w:val="21"/>
                <w:u w:val="none"/>
              </w:rPr>
            </w:pPr>
          </w:p>
        </w:tc>
      </w:tr>
      <w:tr w14:paraId="13013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D5E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DE47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174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LED投光灯三</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29E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316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B50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4B4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6147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DAC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5E9E0">
            <w:pPr>
              <w:jc w:val="center"/>
              <w:rPr>
                <w:rFonts w:hint="eastAsia" w:ascii="宋体" w:hAnsi="宋体" w:eastAsia="宋体" w:cs="宋体"/>
                <w:i w:val="0"/>
                <w:iCs w:val="0"/>
                <w:color w:val="000000"/>
                <w:sz w:val="21"/>
                <w:szCs w:val="21"/>
                <w:u w:val="none"/>
              </w:rPr>
            </w:pPr>
          </w:p>
        </w:tc>
      </w:tr>
      <w:tr w14:paraId="6BF2C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309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DCB2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06E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LED全彩投光灯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2AA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 DC24V RGB DMX512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37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3A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694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6450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E0A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全彩控制</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45013">
            <w:pPr>
              <w:jc w:val="center"/>
              <w:rPr>
                <w:rFonts w:hint="eastAsia" w:ascii="宋体" w:hAnsi="宋体" w:eastAsia="宋体" w:cs="宋体"/>
                <w:i w:val="0"/>
                <w:iCs w:val="0"/>
                <w:color w:val="000000"/>
                <w:sz w:val="21"/>
                <w:szCs w:val="21"/>
                <w:u w:val="none"/>
              </w:rPr>
            </w:pPr>
          </w:p>
        </w:tc>
      </w:tr>
      <w:tr w14:paraId="04956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29E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F29B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148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E4A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2700K L=1000mm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E2D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1F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2A3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64ED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8B9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A9FB4">
            <w:pPr>
              <w:jc w:val="center"/>
              <w:rPr>
                <w:rFonts w:hint="eastAsia" w:ascii="宋体" w:hAnsi="宋体" w:eastAsia="宋体" w:cs="宋体"/>
                <w:i w:val="0"/>
                <w:iCs w:val="0"/>
                <w:color w:val="000000"/>
                <w:sz w:val="21"/>
                <w:szCs w:val="21"/>
                <w:u w:val="none"/>
              </w:rPr>
            </w:pPr>
          </w:p>
        </w:tc>
      </w:tr>
      <w:tr w14:paraId="6D306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A4B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CD0E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93B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D21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RGB DMX512</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E78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6EE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E58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1A1C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CA9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投标人须实地勘察，同南湖环湖现有灯具光色、控制系统匹配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7C5A">
            <w:pPr>
              <w:jc w:val="center"/>
              <w:rPr>
                <w:rFonts w:hint="eastAsia" w:ascii="宋体" w:hAnsi="宋体" w:eastAsia="宋体" w:cs="宋体"/>
                <w:i w:val="0"/>
                <w:iCs w:val="0"/>
                <w:color w:val="000000"/>
                <w:sz w:val="21"/>
                <w:szCs w:val="21"/>
                <w:u w:val="none"/>
              </w:rPr>
            </w:pPr>
          </w:p>
        </w:tc>
      </w:tr>
      <w:tr w14:paraId="166F6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34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19CA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847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LED洗墙灯三</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A30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AC220V 3000K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933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55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67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D2F5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B4D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6FA45">
            <w:pPr>
              <w:jc w:val="center"/>
              <w:rPr>
                <w:rFonts w:hint="eastAsia" w:ascii="宋体" w:hAnsi="宋体" w:eastAsia="宋体" w:cs="宋体"/>
                <w:i w:val="0"/>
                <w:iCs w:val="0"/>
                <w:color w:val="000000"/>
                <w:sz w:val="21"/>
                <w:szCs w:val="21"/>
                <w:u w:val="none"/>
              </w:rPr>
            </w:pPr>
          </w:p>
        </w:tc>
      </w:tr>
      <w:tr w14:paraId="16C4E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D43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629F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C09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LED洗墙灯四</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331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 DC24V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270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4A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0F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D3B5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A64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61A90">
            <w:pPr>
              <w:jc w:val="center"/>
              <w:rPr>
                <w:rFonts w:hint="eastAsia" w:ascii="宋体" w:hAnsi="宋体" w:eastAsia="宋体" w:cs="宋体"/>
                <w:i w:val="0"/>
                <w:iCs w:val="0"/>
                <w:color w:val="000000"/>
                <w:sz w:val="21"/>
                <w:szCs w:val="21"/>
                <w:u w:val="none"/>
              </w:rPr>
            </w:pPr>
          </w:p>
        </w:tc>
      </w:tr>
      <w:tr w14:paraId="3C51F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66C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E29F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EFF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LED洗墙灯五</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33D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 DC24V 2700K L=500mm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828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B6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EE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6145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DD4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光束角26°</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7B022">
            <w:pPr>
              <w:jc w:val="center"/>
              <w:rPr>
                <w:rFonts w:hint="eastAsia" w:ascii="宋体" w:hAnsi="宋体" w:eastAsia="宋体" w:cs="宋体"/>
                <w:i w:val="0"/>
                <w:iCs w:val="0"/>
                <w:color w:val="000000"/>
                <w:sz w:val="21"/>
                <w:szCs w:val="21"/>
                <w:u w:val="none"/>
              </w:rPr>
            </w:pPr>
          </w:p>
        </w:tc>
      </w:tr>
      <w:tr w14:paraId="1E6BD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B63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0686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F2D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LED洗墙灯六</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57B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DC24V湖蓝光</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809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A97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B5B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601A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631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B8E16">
            <w:pPr>
              <w:jc w:val="center"/>
              <w:rPr>
                <w:rFonts w:hint="eastAsia" w:ascii="宋体" w:hAnsi="宋体" w:eastAsia="宋体" w:cs="宋体"/>
                <w:i w:val="0"/>
                <w:iCs w:val="0"/>
                <w:color w:val="000000"/>
                <w:sz w:val="21"/>
                <w:szCs w:val="21"/>
                <w:u w:val="none"/>
              </w:rPr>
            </w:pPr>
          </w:p>
        </w:tc>
      </w:tr>
      <w:tr w14:paraId="2C0A7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0EA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6A4A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853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LED点光源灯串</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D80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3.6W/M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47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C5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53D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002A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8CC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4颗/米</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3903">
            <w:pPr>
              <w:jc w:val="center"/>
              <w:rPr>
                <w:rFonts w:hint="eastAsia" w:ascii="宋体" w:hAnsi="宋体" w:eastAsia="宋体" w:cs="宋体"/>
                <w:i w:val="0"/>
                <w:iCs w:val="0"/>
                <w:color w:val="000000"/>
                <w:sz w:val="21"/>
                <w:szCs w:val="21"/>
                <w:u w:val="none"/>
              </w:rPr>
            </w:pPr>
          </w:p>
        </w:tc>
      </w:tr>
      <w:tr w14:paraId="4910D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9D3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D423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E5E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全彩LED灯串</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D42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9W/M DC24V RGB</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22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41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10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2179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AFA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10颗/米</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1D26B">
            <w:pPr>
              <w:jc w:val="center"/>
              <w:rPr>
                <w:rFonts w:hint="eastAsia" w:ascii="宋体" w:hAnsi="宋体" w:eastAsia="宋体" w:cs="宋体"/>
                <w:i w:val="0"/>
                <w:iCs w:val="0"/>
                <w:color w:val="000000"/>
                <w:sz w:val="21"/>
                <w:szCs w:val="21"/>
                <w:u w:val="none"/>
              </w:rPr>
            </w:pPr>
          </w:p>
        </w:tc>
      </w:tr>
      <w:tr w14:paraId="5D42E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DED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E999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BDF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点选中式矮柱灯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B4B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AC220V 2700K H=600mm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322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E4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271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E101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99D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外观式样同滨海公园岩石园内、南湖公园游园小路旁、压铸铝IP65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88745">
            <w:pPr>
              <w:jc w:val="center"/>
              <w:rPr>
                <w:rFonts w:hint="eastAsia" w:ascii="宋体" w:hAnsi="宋体" w:eastAsia="宋体" w:cs="宋体"/>
                <w:i w:val="0"/>
                <w:iCs w:val="0"/>
                <w:color w:val="000000"/>
                <w:sz w:val="21"/>
                <w:szCs w:val="21"/>
                <w:u w:val="none"/>
              </w:rPr>
            </w:pPr>
          </w:p>
        </w:tc>
      </w:tr>
      <w:tr w14:paraId="14A0D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A83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F4E7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092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LED射灯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D99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 IP65</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9F5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EFE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33C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63B4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236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压铸铝IP65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B7404">
            <w:pPr>
              <w:jc w:val="center"/>
              <w:rPr>
                <w:rFonts w:hint="eastAsia" w:ascii="宋体" w:hAnsi="宋体" w:eastAsia="宋体" w:cs="宋体"/>
                <w:i w:val="0"/>
                <w:iCs w:val="0"/>
                <w:color w:val="000000"/>
                <w:sz w:val="21"/>
                <w:szCs w:val="21"/>
                <w:u w:val="none"/>
              </w:rPr>
            </w:pPr>
          </w:p>
        </w:tc>
      </w:tr>
      <w:tr w14:paraId="527B0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CD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DCE7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DC6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A24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AC220V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2C6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C60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57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BF69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688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6E607">
            <w:pPr>
              <w:jc w:val="center"/>
              <w:rPr>
                <w:rFonts w:hint="eastAsia" w:ascii="宋体" w:hAnsi="宋体" w:eastAsia="宋体" w:cs="宋体"/>
                <w:i w:val="0"/>
                <w:iCs w:val="0"/>
                <w:color w:val="000000"/>
                <w:sz w:val="21"/>
                <w:szCs w:val="21"/>
                <w:u w:val="none"/>
              </w:rPr>
            </w:pPr>
          </w:p>
        </w:tc>
      </w:tr>
      <w:tr w14:paraId="17FFE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2F8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819C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2E7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319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 AC220V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286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3AA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5C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F994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CCB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7E63C">
            <w:pPr>
              <w:jc w:val="center"/>
              <w:rPr>
                <w:rFonts w:hint="eastAsia" w:ascii="宋体" w:hAnsi="宋体" w:eastAsia="宋体" w:cs="宋体"/>
                <w:i w:val="0"/>
                <w:iCs w:val="0"/>
                <w:color w:val="000000"/>
                <w:sz w:val="21"/>
                <w:szCs w:val="21"/>
                <w:u w:val="none"/>
              </w:rPr>
            </w:pPr>
          </w:p>
        </w:tc>
      </w:tr>
      <w:tr w14:paraId="62833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BE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F3C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087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LED水下灯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55E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IP68</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B2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A80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4C5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A967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B3D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水下专用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4846B">
            <w:pPr>
              <w:jc w:val="center"/>
              <w:rPr>
                <w:rFonts w:hint="eastAsia" w:ascii="宋体" w:hAnsi="宋体" w:eastAsia="宋体" w:cs="宋体"/>
                <w:i w:val="0"/>
                <w:iCs w:val="0"/>
                <w:color w:val="000000"/>
                <w:sz w:val="21"/>
                <w:szCs w:val="21"/>
                <w:u w:val="none"/>
              </w:rPr>
            </w:pPr>
          </w:p>
        </w:tc>
      </w:tr>
      <w:tr w14:paraId="7A49F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67C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13E2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FC1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LED埋地灯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2A4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 DC24V 2700K IP67</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4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B5F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D00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F8C4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B1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磨砂钢化玻璃</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EAB01">
            <w:pPr>
              <w:jc w:val="center"/>
              <w:rPr>
                <w:rFonts w:hint="eastAsia" w:ascii="宋体" w:hAnsi="宋体" w:eastAsia="宋体" w:cs="宋体"/>
                <w:i w:val="0"/>
                <w:iCs w:val="0"/>
                <w:color w:val="000000"/>
                <w:sz w:val="21"/>
                <w:szCs w:val="21"/>
                <w:u w:val="none"/>
              </w:rPr>
            </w:pPr>
          </w:p>
        </w:tc>
      </w:tr>
      <w:tr w14:paraId="66C6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C7F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FF23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57C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LED点光源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23E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 DC24V 4000K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364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D8A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958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4175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44B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光束角120°</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1070D">
            <w:pPr>
              <w:jc w:val="center"/>
              <w:rPr>
                <w:rFonts w:hint="eastAsia" w:ascii="宋体" w:hAnsi="宋体" w:eastAsia="宋体" w:cs="宋体"/>
                <w:i w:val="0"/>
                <w:iCs w:val="0"/>
                <w:color w:val="000000"/>
                <w:sz w:val="21"/>
                <w:szCs w:val="21"/>
                <w:u w:val="none"/>
              </w:rPr>
            </w:pPr>
          </w:p>
        </w:tc>
      </w:tr>
      <w:tr w14:paraId="292F8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FA9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3BB0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A00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偏光LED埋地灯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5F4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2700K IP67</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915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BE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EB2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A357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96D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偏光防眩光</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6EDAC">
            <w:pPr>
              <w:jc w:val="center"/>
              <w:rPr>
                <w:rFonts w:hint="eastAsia" w:ascii="宋体" w:hAnsi="宋体" w:eastAsia="宋体" w:cs="宋体"/>
                <w:i w:val="0"/>
                <w:iCs w:val="0"/>
                <w:color w:val="000000"/>
                <w:sz w:val="21"/>
                <w:szCs w:val="21"/>
                <w:u w:val="none"/>
              </w:rPr>
            </w:pPr>
          </w:p>
        </w:tc>
      </w:tr>
      <w:tr w14:paraId="57879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DF3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8CD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1B6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LED埋地灯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76F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 AC220V 2700K IP67</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C68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D25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15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760C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1CE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光源电器分腔</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0EE61">
            <w:pPr>
              <w:jc w:val="center"/>
              <w:rPr>
                <w:rFonts w:hint="eastAsia" w:ascii="宋体" w:hAnsi="宋体" w:eastAsia="宋体" w:cs="宋体"/>
                <w:i w:val="0"/>
                <w:iCs w:val="0"/>
                <w:color w:val="000000"/>
                <w:sz w:val="21"/>
                <w:szCs w:val="21"/>
                <w:u w:val="none"/>
              </w:rPr>
            </w:pPr>
          </w:p>
        </w:tc>
      </w:tr>
      <w:tr w14:paraId="3844D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DBD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84DA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15A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LED迷你线光源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D68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 DC24V L=246.5mm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B4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C9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2DC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D86B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A7A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3AEF3">
            <w:pPr>
              <w:jc w:val="center"/>
              <w:rPr>
                <w:rFonts w:hint="eastAsia" w:ascii="宋体" w:hAnsi="宋体" w:eastAsia="宋体" w:cs="宋体"/>
                <w:i w:val="0"/>
                <w:iCs w:val="0"/>
                <w:color w:val="000000"/>
                <w:sz w:val="21"/>
                <w:szCs w:val="21"/>
                <w:u w:val="none"/>
              </w:rPr>
            </w:pPr>
          </w:p>
        </w:tc>
      </w:tr>
      <w:tr w14:paraId="4C7B1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0EC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B0FD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184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LED嵌墙灯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28D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C1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C73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E8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9180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003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99D8D">
            <w:pPr>
              <w:jc w:val="center"/>
              <w:rPr>
                <w:rFonts w:hint="eastAsia" w:ascii="宋体" w:hAnsi="宋体" w:eastAsia="宋体" w:cs="宋体"/>
                <w:i w:val="0"/>
                <w:iCs w:val="0"/>
                <w:color w:val="000000"/>
                <w:sz w:val="21"/>
                <w:szCs w:val="21"/>
                <w:u w:val="none"/>
              </w:rPr>
            </w:pPr>
          </w:p>
        </w:tc>
      </w:tr>
      <w:tr w14:paraId="47A72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75E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4158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095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LED线条灯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D28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 DC24V 2700K L=500mm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82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80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9E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0F05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1E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F9B61">
            <w:pPr>
              <w:jc w:val="center"/>
              <w:rPr>
                <w:rFonts w:hint="eastAsia" w:ascii="宋体" w:hAnsi="宋体" w:eastAsia="宋体" w:cs="宋体"/>
                <w:i w:val="0"/>
                <w:iCs w:val="0"/>
                <w:color w:val="000000"/>
                <w:sz w:val="21"/>
                <w:szCs w:val="21"/>
                <w:u w:val="none"/>
              </w:rPr>
            </w:pPr>
          </w:p>
        </w:tc>
      </w:tr>
      <w:tr w14:paraId="6E70B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2B8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513F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B07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LED防眩光洗墙灯一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F1F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 DC24V L=500mm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FD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99C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90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2F40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809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带遮光板</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9B7D0">
            <w:pPr>
              <w:jc w:val="center"/>
              <w:rPr>
                <w:rFonts w:hint="eastAsia" w:ascii="宋体" w:hAnsi="宋体" w:eastAsia="宋体" w:cs="宋体"/>
                <w:i w:val="0"/>
                <w:iCs w:val="0"/>
                <w:color w:val="000000"/>
                <w:sz w:val="21"/>
                <w:szCs w:val="21"/>
                <w:u w:val="none"/>
              </w:rPr>
            </w:pPr>
          </w:p>
        </w:tc>
      </w:tr>
      <w:tr w14:paraId="6C323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680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BCDD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B35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LED防眩光洗墙灯二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79E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 DC24V L=1000mm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87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0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1BE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F8E1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D5D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带遮光板</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D3666">
            <w:pPr>
              <w:jc w:val="center"/>
              <w:rPr>
                <w:rFonts w:hint="eastAsia" w:ascii="宋体" w:hAnsi="宋体" w:eastAsia="宋体" w:cs="宋体"/>
                <w:i w:val="0"/>
                <w:iCs w:val="0"/>
                <w:color w:val="000000"/>
                <w:sz w:val="21"/>
                <w:szCs w:val="21"/>
                <w:u w:val="none"/>
              </w:rPr>
            </w:pPr>
          </w:p>
        </w:tc>
      </w:tr>
      <w:tr w14:paraId="087AD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B7E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1CCC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A48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LED线形埋地灯一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A80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 DC24V L=500mm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9D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0C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E6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415C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3C9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AC50F">
            <w:pPr>
              <w:jc w:val="center"/>
              <w:rPr>
                <w:rFonts w:hint="eastAsia" w:ascii="宋体" w:hAnsi="宋体" w:eastAsia="宋体" w:cs="宋体"/>
                <w:i w:val="0"/>
                <w:iCs w:val="0"/>
                <w:color w:val="000000"/>
                <w:sz w:val="21"/>
                <w:szCs w:val="21"/>
                <w:u w:val="none"/>
              </w:rPr>
            </w:pPr>
          </w:p>
        </w:tc>
      </w:tr>
      <w:tr w14:paraId="26B1A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6A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E699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D2F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LED线形埋地灯二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EF8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L=1000mm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23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79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8F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CCE4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46A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E8026">
            <w:pPr>
              <w:jc w:val="center"/>
              <w:rPr>
                <w:rFonts w:hint="eastAsia" w:ascii="宋体" w:hAnsi="宋体" w:eastAsia="宋体" w:cs="宋体"/>
                <w:i w:val="0"/>
                <w:iCs w:val="0"/>
                <w:color w:val="000000"/>
                <w:sz w:val="21"/>
                <w:szCs w:val="21"/>
                <w:u w:val="none"/>
              </w:rPr>
            </w:pPr>
          </w:p>
        </w:tc>
      </w:tr>
      <w:tr w14:paraId="2E97F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5A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03C3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2DB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F6B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L=500mm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D06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2C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52C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FA06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93F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89F04">
            <w:pPr>
              <w:jc w:val="center"/>
              <w:rPr>
                <w:rFonts w:hint="eastAsia" w:ascii="宋体" w:hAnsi="宋体" w:eastAsia="宋体" w:cs="宋体"/>
                <w:i w:val="0"/>
                <w:iCs w:val="0"/>
                <w:color w:val="000000"/>
                <w:sz w:val="21"/>
                <w:szCs w:val="21"/>
                <w:u w:val="none"/>
              </w:rPr>
            </w:pPr>
          </w:p>
        </w:tc>
      </w:tr>
      <w:tr w14:paraId="04F31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B19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18B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B06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D4C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L=1000mm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5CE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35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01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9F25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D4F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光束角46°</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2AD0">
            <w:pPr>
              <w:jc w:val="center"/>
              <w:rPr>
                <w:rFonts w:hint="eastAsia" w:ascii="宋体" w:hAnsi="宋体" w:eastAsia="宋体" w:cs="宋体"/>
                <w:i w:val="0"/>
                <w:iCs w:val="0"/>
                <w:color w:val="000000"/>
                <w:sz w:val="21"/>
                <w:szCs w:val="21"/>
                <w:u w:val="none"/>
              </w:rPr>
            </w:pPr>
          </w:p>
        </w:tc>
      </w:tr>
      <w:tr w14:paraId="24883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4E3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C91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121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LED湖蓝光洗墙灯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E91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DC24V湖蓝光</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37E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61E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65F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5352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5D5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6217F">
            <w:pPr>
              <w:jc w:val="center"/>
              <w:rPr>
                <w:rFonts w:hint="eastAsia" w:ascii="宋体" w:hAnsi="宋体" w:eastAsia="宋体" w:cs="宋体"/>
                <w:i w:val="0"/>
                <w:iCs w:val="0"/>
                <w:color w:val="000000"/>
                <w:sz w:val="21"/>
                <w:szCs w:val="21"/>
                <w:u w:val="none"/>
              </w:rPr>
            </w:pPr>
          </w:p>
        </w:tc>
      </w:tr>
      <w:tr w14:paraId="0F5F2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624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DE32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52C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LED荧光灯一</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99C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L=500mm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8F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BB2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89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1E24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BCC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BB82B">
            <w:pPr>
              <w:jc w:val="center"/>
              <w:rPr>
                <w:rFonts w:hint="eastAsia" w:ascii="宋体" w:hAnsi="宋体" w:eastAsia="宋体" w:cs="宋体"/>
                <w:i w:val="0"/>
                <w:iCs w:val="0"/>
                <w:color w:val="000000"/>
                <w:sz w:val="21"/>
                <w:szCs w:val="21"/>
                <w:u w:val="none"/>
              </w:rPr>
            </w:pPr>
          </w:p>
        </w:tc>
      </w:tr>
      <w:tr w14:paraId="3E1FC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743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02EB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395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LED荧光灯二</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AE5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 DC24V L=1000mm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9B3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32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F7F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9FAC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278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IP66</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6A86F">
            <w:pPr>
              <w:jc w:val="center"/>
              <w:rPr>
                <w:rFonts w:hint="eastAsia" w:ascii="宋体" w:hAnsi="宋体" w:eastAsia="宋体" w:cs="宋体"/>
                <w:i w:val="0"/>
                <w:iCs w:val="0"/>
                <w:color w:val="000000"/>
                <w:sz w:val="21"/>
                <w:szCs w:val="21"/>
                <w:u w:val="none"/>
              </w:rPr>
            </w:pPr>
          </w:p>
        </w:tc>
      </w:tr>
      <w:tr w14:paraId="16212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DC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825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807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LED灯串</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723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3W/M DC24V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7FD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DE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E2A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ED18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039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1CE60">
            <w:pPr>
              <w:jc w:val="center"/>
              <w:rPr>
                <w:rFonts w:hint="eastAsia" w:ascii="宋体" w:hAnsi="宋体" w:eastAsia="宋体" w:cs="宋体"/>
                <w:i w:val="0"/>
                <w:iCs w:val="0"/>
                <w:color w:val="000000"/>
                <w:sz w:val="21"/>
                <w:szCs w:val="21"/>
                <w:u w:val="none"/>
              </w:rPr>
            </w:pPr>
          </w:p>
        </w:tc>
      </w:tr>
      <w:tr w14:paraId="2DFC3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1E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0112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10E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LED防眩光迷你线条灯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E61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4.5W/m DC24V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F4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10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55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FA97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D46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按现场栏杆配长度（滨海公园木栈道或曲桥）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7BC18">
            <w:pPr>
              <w:jc w:val="center"/>
              <w:rPr>
                <w:rFonts w:hint="eastAsia" w:ascii="宋体" w:hAnsi="宋体" w:eastAsia="宋体" w:cs="宋体"/>
                <w:i w:val="0"/>
                <w:iCs w:val="0"/>
                <w:color w:val="000000"/>
                <w:sz w:val="21"/>
                <w:szCs w:val="21"/>
                <w:u w:val="none"/>
              </w:rPr>
            </w:pPr>
          </w:p>
        </w:tc>
      </w:tr>
      <w:tr w14:paraId="0CE57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B7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87CD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EA5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蓝光LED迷你硬条灯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2C8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DC24V湖蓝光</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C7A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11F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34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F7C5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27D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FC9FE">
            <w:pPr>
              <w:jc w:val="center"/>
              <w:rPr>
                <w:rFonts w:hint="eastAsia" w:ascii="宋体" w:hAnsi="宋体" w:eastAsia="宋体" w:cs="宋体"/>
                <w:i w:val="0"/>
                <w:iCs w:val="0"/>
                <w:color w:val="000000"/>
                <w:sz w:val="21"/>
                <w:szCs w:val="21"/>
                <w:u w:val="none"/>
              </w:rPr>
            </w:pPr>
          </w:p>
        </w:tc>
      </w:tr>
      <w:tr w14:paraId="0D417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2C6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135F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A23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中式南瓜灯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282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AC220V 36W IP65</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BA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EA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99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317D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154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同南湖公园长廊灯具</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11AB7">
            <w:pPr>
              <w:jc w:val="center"/>
              <w:rPr>
                <w:rFonts w:hint="eastAsia" w:ascii="宋体" w:hAnsi="宋体" w:eastAsia="宋体" w:cs="宋体"/>
                <w:i w:val="0"/>
                <w:iCs w:val="0"/>
                <w:color w:val="000000"/>
                <w:sz w:val="21"/>
                <w:szCs w:val="21"/>
                <w:u w:val="none"/>
              </w:rPr>
            </w:pPr>
          </w:p>
        </w:tc>
      </w:tr>
      <w:tr w14:paraId="1FAAA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708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CA7C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A46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LED全彩方块地砖灯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31A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RGB 300*300mm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14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8B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2A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A241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BF3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27CE2">
            <w:pPr>
              <w:jc w:val="center"/>
              <w:rPr>
                <w:rFonts w:hint="eastAsia" w:ascii="宋体" w:hAnsi="宋体" w:eastAsia="宋体" w:cs="宋体"/>
                <w:i w:val="0"/>
                <w:iCs w:val="0"/>
                <w:color w:val="000000"/>
                <w:sz w:val="21"/>
                <w:szCs w:val="21"/>
                <w:u w:val="none"/>
              </w:rPr>
            </w:pPr>
          </w:p>
        </w:tc>
      </w:tr>
      <w:tr w14:paraId="03D17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2C7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109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876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LED全彩条形地埋灯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920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RGB L=1000mm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1C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A9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2C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B967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504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194B3">
            <w:pPr>
              <w:jc w:val="center"/>
              <w:rPr>
                <w:rFonts w:hint="eastAsia" w:ascii="宋体" w:hAnsi="宋体" w:eastAsia="宋体" w:cs="宋体"/>
                <w:i w:val="0"/>
                <w:iCs w:val="0"/>
                <w:color w:val="000000"/>
                <w:sz w:val="21"/>
                <w:szCs w:val="21"/>
                <w:u w:val="none"/>
              </w:rPr>
            </w:pPr>
          </w:p>
        </w:tc>
      </w:tr>
      <w:tr w14:paraId="232C2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E66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38C9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883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中国结灯1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626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一对，2.3m*1m，LED通体发光，红色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92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5D5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D47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1599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B86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尺寸样式同S327绕城段</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5D7EB">
            <w:pPr>
              <w:jc w:val="center"/>
              <w:rPr>
                <w:rFonts w:hint="eastAsia" w:ascii="宋体" w:hAnsi="宋体" w:eastAsia="宋体" w:cs="宋体"/>
                <w:i w:val="0"/>
                <w:iCs w:val="0"/>
                <w:color w:val="000000"/>
                <w:sz w:val="21"/>
                <w:szCs w:val="21"/>
                <w:u w:val="none"/>
              </w:rPr>
            </w:pPr>
          </w:p>
        </w:tc>
      </w:tr>
      <w:tr w14:paraId="588EE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A33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B27F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4D9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中国结灯2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2D5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一对，LED通体发光，红色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3D9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A48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D0E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C56B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FE7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尺寸样式同港城路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C6BB7">
            <w:pPr>
              <w:jc w:val="center"/>
              <w:rPr>
                <w:rFonts w:hint="eastAsia" w:ascii="宋体" w:hAnsi="宋体" w:eastAsia="宋体" w:cs="宋体"/>
                <w:i w:val="0"/>
                <w:iCs w:val="0"/>
                <w:color w:val="000000"/>
                <w:sz w:val="21"/>
                <w:szCs w:val="21"/>
                <w:u w:val="none"/>
              </w:rPr>
            </w:pPr>
          </w:p>
        </w:tc>
      </w:tr>
      <w:tr w14:paraId="44301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87B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9858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65C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国旗灯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A9D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灯杆对旗，LED通体发光，红色</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BBE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24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862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0EB3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EA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尺寸样式同府前路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4C7E8">
            <w:pPr>
              <w:jc w:val="center"/>
              <w:rPr>
                <w:rFonts w:hint="eastAsia" w:ascii="宋体" w:hAnsi="宋体" w:eastAsia="宋体" w:cs="宋体"/>
                <w:i w:val="0"/>
                <w:iCs w:val="0"/>
                <w:color w:val="000000"/>
                <w:sz w:val="21"/>
                <w:szCs w:val="21"/>
                <w:u w:val="none"/>
              </w:rPr>
            </w:pPr>
          </w:p>
        </w:tc>
      </w:tr>
      <w:tr w14:paraId="18A18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0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E554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E7C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3FE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B24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8AE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9D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61072">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DAEE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国标，样式参数同现有路灯电源</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3C50E">
            <w:pPr>
              <w:jc w:val="center"/>
              <w:rPr>
                <w:rFonts w:hint="eastAsia" w:ascii="宋体" w:hAnsi="宋体" w:eastAsia="宋体" w:cs="宋体"/>
                <w:i w:val="0"/>
                <w:iCs w:val="0"/>
                <w:color w:val="000000"/>
                <w:sz w:val="21"/>
                <w:szCs w:val="21"/>
                <w:u w:val="none"/>
              </w:rPr>
            </w:pPr>
          </w:p>
        </w:tc>
      </w:tr>
      <w:tr w14:paraId="1CF6E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717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DB1A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27E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899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70C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76A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62F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0265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A2E3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E61E2">
            <w:pPr>
              <w:jc w:val="center"/>
              <w:rPr>
                <w:rFonts w:hint="eastAsia" w:ascii="宋体" w:hAnsi="宋体" w:eastAsia="宋体" w:cs="宋体"/>
                <w:i w:val="0"/>
                <w:iCs w:val="0"/>
                <w:color w:val="000000"/>
                <w:sz w:val="21"/>
                <w:szCs w:val="21"/>
                <w:u w:val="none"/>
              </w:rPr>
            </w:pPr>
          </w:p>
        </w:tc>
      </w:tr>
      <w:tr w14:paraId="13475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6A5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BB56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0CA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E35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4BB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76A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F4A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6CFC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869B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57D7A">
            <w:pPr>
              <w:jc w:val="center"/>
              <w:rPr>
                <w:rFonts w:hint="eastAsia" w:ascii="宋体" w:hAnsi="宋体" w:eastAsia="宋体" w:cs="宋体"/>
                <w:i w:val="0"/>
                <w:iCs w:val="0"/>
                <w:color w:val="000000"/>
                <w:sz w:val="21"/>
                <w:szCs w:val="21"/>
                <w:u w:val="none"/>
              </w:rPr>
            </w:pPr>
          </w:p>
        </w:tc>
      </w:tr>
      <w:tr w14:paraId="34284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17E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9CA2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6B1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开关电源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59B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 AC220V-DC12V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4B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B9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F93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19BB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CDC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IP65</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7B80A">
            <w:pPr>
              <w:jc w:val="center"/>
              <w:rPr>
                <w:rFonts w:hint="eastAsia" w:ascii="宋体" w:hAnsi="宋体" w:eastAsia="宋体" w:cs="宋体"/>
                <w:i w:val="0"/>
                <w:iCs w:val="0"/>
                <w:color w:val="000000"/>
                <w:sz w:val="21"/>
                <w:szCs w:val="21"/>
                <w:u w:val="none"/>
              </w:rPr>
            </w:pPr>
          </w:p>
        </w:tc>
      </w:tr>
      <w:tr w14:paraId="4A4BF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C52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568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6F3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3E5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DC24/12V</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8F9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E55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583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1C4D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3D4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防水电源，同迎宾大道灯笼和港城路、S327绕城段中国结</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12B9F">
            <w:pPr>
              <w:jc w:val="center"/>
              <w:rPr>
                <w:rFonts w:hint="eastAsia" w:ascii="宋体" w:hAnsi="宋体" w:eastAsia="宋体" w:cs="宋体"/>
                <w:i w:val="0"/>
                <w:iCs w:val="0"/>
                <w:color w:val="000000"/>
                <w:sz w:val="21"/>
                <w:szCs w:val="21"/>
                <w:u w:val="none"/>
              </w:rPr>
            </w:pPr>
          </w:p>
        </w:tc>
      </w:tr>
      <w:tr w14:paraId="239DE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92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F566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A4C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483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100W模组式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2FC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205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B52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A6406">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E4B1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模组式光源，样式参数同现有路灯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D3261">
            <w:pPr>
              <w:jc w:val="center"/>
              <w:rPr>
                <w:rFonts w:hint="eastAsia" w:ascii="宋体" w:hAnsi="宋体" w:eastAsia="宋体" w:cs="宋体"/>
                <w:i w:val="0"/>
                <w:iCs w:val="0"/>
                <w:color w:val="000000"/>
                <w:sz w:val="21"/>
                <w:szCs w:val="21"/>
                <w:u w:val="none"/>
              </w:rPr>
            </w:pPr>
          </w:p>
        </w:tc>
      </w:tr>
      <w:tr w14:paraId="6BD75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41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C00E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996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52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150W模组式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D77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7AE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78B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2B902">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41A9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1E15D">
            <w:pPr>
              <w:jc w:val="center"/>
              <w:rPr>
                <w:rFonts w:hint="eastAsia" w:ascii="宋体" w:hAnsi="宋体" w:eastAsia="宋体" w:cs="宋体"/>
                <w:i w:val="0"/>
                <w:iCs w:val="0"/>
                <w:color w:val="000000"/>
                <w:sz w:val="21"/>
                <w:szCs w:val="21"/>
                <w:u w:val="none"/>
              </w:rPr>
            </w:pPr>
          </w:p>
        </w:tc>
      </w:tr>
      <w:tr w14:paraId="26D1F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F1E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2FF5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F2C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611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200W模组式</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7C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CE7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472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32DC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58FC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17A11">
            <w:pPr>
              <w:jc w:val="center"/>
              <w:rPr>
                <w:rFonts w:hint="eastAsia" w:ascii="宋体" w:hAnsi="宋体" w:eastAsia="宋体" w:cs="宋体"/>
                <w:i w:val="0"/>
                <w:iCs w:val="0"/>
                <w:color w:val="000000"/>
                <w:sz w:val="21"/>
                <w:szCs w:val="21"/>
                <w:u w:val="none"/>
              </w:rPr>
            </w:pPr>
          </w:p>
        </w:tc>
      </w:tr>
      <w:tr w14:paraId="7D3F1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0FC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9CF8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521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LED路灯光源板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06D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A3F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A3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06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2DCA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CEB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同人民南路路灯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DAA19">
            <w:pPr>
              <w:jc w:val="center"/>
              <w:rPr>
                <w:rFonts w:hint="eastAsia" w:ascii="宋体" w:hAnsi="宋体" w:eastAsia="宋体" w:cs="宋体"/>
                <w:i w:val="0"/>
                <w:iCs w:val="0"/>
                <w:color w:val="000000"/>
                <w:sz w:val="21"/>
                <w:szCs w:val="21"/>
                <w:u w:val="none"/>
              </w:rPr>
            </w:pPr>
          </w:p>
        </w:tc>
      </w:tr>
      <w:tr w14:paraId="1E00B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7C4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E8E0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8E8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56F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150W高杆灯用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9E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42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BE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CF76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1C6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A0BD3">
            <w:pPr>
              <w:jc w:val="center"/>
              <w:rPr>
                <w:rFonts w:hint="eastAsia" w:ascii="宋体" w:hAnsi="宋体" w:eastAsia="宋体" w:cs="宋体"/>
                <w:i w:val="0"/>
                <w:iCs w:val="0"/>
                <w:color w:val="000000"/>
                <w:sz w:val="21"/>
                <w:szCs w:val="21"/>
                <w:u w:val="none"/>
              </w:rPr>
            </w:pPr>
          </w:p>
        </w:tc>
      </w:tr>
      <w:tr w14:paraId="2EA13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39C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332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938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240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200W高杆灯用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DA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DF8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BED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383A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BC1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3BB16">
            <w:pPr>
              <w:jc w:val="center"/>
              <w:rPr>
                <w:rFonts w:hint="eastAsia" w:ascii="宋体" w:hAnsi="宋体" w:eastAsia="宋体" w:cs="宋体"/>
                <w:i w:val="0"/>
                <w:iCs w:val="0"/>
                <w:color w:val="000000"/>
                <w:sz w:val="21"/>
                <w:szCs w:val="21"/>
                <w:u w:val="none"/>
              </w:rPr>
            </w:pPr>
          </w:p>
        </w:tc>
      </w:tr>
      <w:tr w14:paraId="51537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A52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F87A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C6E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034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9F5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3F0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3E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2166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3E3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8CB57">
            <w:pPr>
              <w:jc w:val="center"/>
              <w:rPr>
                <w:rFonts w:hint="eastAsia" w:ascii="宋体" w:hAnsi="宋体" w:eastAsia="宋体" w:cs="宋体"/>
                <w:i w:val="0"/>
                <w:iCs w:val="0"/>
                <w:color w:val="000000"/>
                <w:sz w:val="21"/>
                <w:szCs w:val="21"/>
                <w:u w:val="none"/>
              </w:rPr>
            </w:pPr>
          </w:p>
        </w:tc>
      </w:tr>
      <w:tr w14:paraId="10070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FF4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59D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3BD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LED贴片灯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75C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4A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BB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D9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8C41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B2A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南湖公园景观灯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B862D">
            <w:pPr>
              <w:jc w:val="center"/>
              <w:rPr>
                <w:rFonts w:hint="eastAsia" w:ascii="宋体" w:hAnsi="宋体" w:eastAsia="宋体" w:cs="宋体"/>
                <w:i w:val="0"/>
                <w:iCs w:val="0"/>
                <w:color w:val="000000"/>
                <w:sz w:val="21"/>
                <w:szCs w:val="21"/>
                <w:u w:val="none"/>
              </w:rPr>
            </w:pPr>
          </w:p>
        </w:tc>
      </w:tr>
      <w:tr w14:paraId="54C16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705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9F2B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6B2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路灯LED模组连接器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122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CSA016接口</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6D7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CE5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61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B688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886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不超过6个</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0762A">
            <w:pPr>
              <w:jc w:val="center"/>
              <w:rPr>
                <w:rFonts w:hint="eastAsia" w:ascii="宋体" w:hAnsi="宋体" w:eastAsia="宋体" w:cs="宋体"/>
                <w:i w:val="0"/>
                <w:iCs w:val="0"/>
                <w:color w:val="000000"/>
                <w:sz w:val="21"/>
                <w:szCs w:val="21"/>
                <w:u w:val="none"/>
              </w:rPr>
            </w:pPr>
          </w:p>
        </w:tc>
      </w:tr>
      <w:tr w14:paraId="70E48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D9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091C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92D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路灯模组</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7EC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48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B53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41F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CF04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3A9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E858F">
            <w:pPr>
              <w:jc w:val="center"/>
              <w:rPr>
                <w:rFonts w:hint="eastAsia" w:ascii="宋体" w:hAnsi="宋体" w:eastAsia="宋体" w:cs="宋体"/>
                <w:i w:val="0"/>
                <w:iCs w:val="0"/>
                <w:color w:val="000000"/>
                <w:sz w:val="21"/>
                <w:szCs w:val="21"/>
                <w:u w:val="none"/>
              </w:rPr>
            </w:pPr>
          </w:p>
        </w:tc>
      </w:tr>
      <w:tr w14:paraId="7DECA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BC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056B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C2D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路灯模组</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342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3B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F34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8E9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3575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011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9FFC4">
            <w:pPr>
              <w:jc w:val="center"/>
              <w:rPr>
                <w:rFonts w:hint="eastAsia" w:ascii="宋体" w:hAnsi="宋体" w:eastAsia="宋体" w:cs="宋体"/>
                <w:i w:val="0"/>
                <w:iCs w:val="0"/>
                <w:color w:val="000000"/>
                <w:sz w:val="21"/>
                <w:szCs w:val="21"/>
                <w:u w:val="none"/>
              </w:rPr>
            </w:pPr>
          </w:p>
        </w:tc>
      </w:tr>
      <w:tr w14:paraId="57A23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A87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4862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908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钠灯泡1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730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3AC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CE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43F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E842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B51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国标、触发器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B2E2F">
            <w:pPr>
              <w:jc w:val="center"/>
              <w:rPr>
                <w:rFonts w:hint="eastAsia" w:ascii="宋体" w:hAnsi="宋体" w:eastAsia="宋体" w:cs="宋体"/>
                <w:i w:val="0"/>
                <w:iCs w:val="0"/>
                <w:color w:val="000000"/>
                <w:sz w:val="21"/>
                <w:szCs w:val="21"/>
                <w:u w:val="none"/>
              </w:rPr>
            </w:pPr>
          </w:p>
        </w:tc>
      </w:tr>
      <w:tr w14:paraId="5BE0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87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8768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C04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钠灯泡2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001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2F8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967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783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4C80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9B56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E5254">
            <w:pPr>
              <w:jc w:val="center"/>
              <w:rPr>
                <w:rFonts w:hint="eastAsia" w:ascii="宋体" w:hAnsi="宋体" w:eastAsia="宋体" w:cs="宋体"/>
                <w:i w:val="0"/>
                <w:iCs w:val="0"/>
                <w:color w:val="000000"/>
                <w:sz w:val="21"/>
                <w:szCs w:val="21"/>
                <w:u w:val="none"/>
              </w:rPr>
            </w:pPr>
          </w:p>
        </w:tc>
      </w:tr>
      <w:tr w14:paraId="431EA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B1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CEC4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966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LED太阳能路灯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911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3.2V系统铝材IP67</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CAD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54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E3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3554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1AD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国标，含光伏板+锂电池</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63361">
            <w:pPr>
              <w:jc w:val="center"/>
              <w:rPr>
                <w:rFonts w:hint="eastAsia" w:ascii="宋体" w:hAnsi="宋体" w:eastAsia="宋体" w:cs="宋体"/>
                <w:i w:val="0"/>
                <w:iCs w:val="0"/>
                <w:color w:val="000000"/>
                <w:sz w:val="21"/>
                <w:szCs w:val="21"/>
                <w:u w:val="none"/>
              </w:rPr>
            </w:pPr>
          </w:p>
        </w:tc>
      </w:tr>
      <w:tr w14:paraId="0C3D6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D7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5057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20D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LED太阳能路灯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808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12V系统铝材IP67</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FAD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A9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2B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566B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42C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系统电压更高</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5423E">
            <w:pPr>
              <w:jc w:val="center"/>
              <w:rPr>
                <w:rFonts w:hint="eastAsia" w:ascii="宋体" w:hAnsi="宋体" w:eastAsia="宋体" w:cs="宋体"/>
                <w:i w:val="0"/>
                <w:iCs w:val="0"/>
                <w:color w:val="000000"/>
                <w:sz w:val="21"/>
                <w:szCs w:val="21"/>
                <w:u w:val="none"/>
              </w:rPr>
            </w:pPr>
          </w:p>
        </w:tc>
      </w:tr>
      <w:tr w14:paraId="18A2D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B3E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BB9F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579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955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6米含灯臂预埋件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A65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C72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67E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CCB7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E83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59BD2">
            <w:pPr>
              <w:jc w:val="center"/>
              <w:rPr>
                <w:rFonts w:hint="eastAsia" w:ascii="宋体" w:hAnsi="宋体" w:eastAsia="宋体" w:cs="宋体"/>
                <w:i w:val="0"/>
                <w:iCs w:val="0"/>
                <w:color w:val="000000"/>
                <w:sz w:val="21"/>
                <w:szCs w:val="21"/>
                <w:u w:val="none"/>
              </w:rPr>
            </w:pPr>
          </w:p>
        </w:tc>
      </w:tr>
      <w:tr w14:paraId="3A5EA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EA3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291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EB1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CB3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8米含灯臂预埋件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C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0E5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9F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EC67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B26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FE6F3">
            <w:pPr>
              <w:jc w:val="center"/>
              <w:rPr>
                <w:rFonts w:hint="eastAsia" w:ascii="宋体" w:hAnsi="宋体" w:eastAsia="宋体" w:cs="宋体"/>
                <w:i w:val="0"/>
                <w:iCs w:val="0"/>
                <w:color w:val="000000"/>
                <w:sz w:val="21"/>
                <w:szCs w:val="21"/>
                <w:u w:val="none"/>
              </w:rPr>
            </w:pPr>
          </w:p>
        </w:tc>
      </w:tr>
      <w:tr w14:paraId="473CE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CB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3775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9C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7FE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9米含灯臂预埋件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3DD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2D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3BA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81DF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8E2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3D949">
            <w:pPr>
              <w:jc w:val="center"/>
              <w:rPr>
                <w:rFonts w:hint="eastAsia" w:ascii="宋体" w:hAnsi="宋体" w:eastAsia="宋体" w:cs="宋体"/>
                <w:i w:val="0"/>
                <w:iCs w:val="0"/>
                <w:color w:val="000000"/>
                <w:sz w:val="21"/>
                <w:szCs w:val="21"/>
                <w:u w:val="none"/>
              </w:rPr>
            </w:pPr>
          </w:p>
        </w:tc>
      </w:tr>
      <w:tr w14:paraId="5D086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8CA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F5ED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F6F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AF1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12米含灯臂预埋件</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D6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CC6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C08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82B3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C53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E3D4F">
            <w:pPr>
              <w:jc w:val="center"/>
              <w:rPr>
                <w:rFonts w:hint="eastAsia" w:ascii="宋体" w:hAnsi="宋体" w:eastAsia="宋体" w:cs="宋体"/>
                <w:i w:val="0"/>
                <w:iCs w:val="0"/>
                <w:color w:val="000000"/>
                <w:sz w:val="21"/>
                <w:szCs w:val="21"/>
                <w:u w:val="none"/>
              </w:rPr>
            </w:pPr>
          </w:p>
        </w:tc>
      </w:tr>
      <w:tr w14:paraId="55C58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AF2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B715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0F6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GPRS脱机主控器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AAE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DMX512协议16G内存卡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F8E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E6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13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B835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15E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77370">
            <w:pPr>
              <w:jc w:val="center"/>
              <w:rPr>
                <w:rFonts w:hint="eastAsia" w:ascii="宋体" w:hAnsi="宋体" w:eastAsia="宋体" w:cs="宋体"/>
                <w:i w:val="0"/>
                <w:iCs w:val="0"/>
                <w:color w:val="000000"/>
                <w:sz w:val="21"/>
                <w:szCs w:val="21"/>
                <w:u w:val="none"/>
              </w:rPr>
            </w:pPr>
          </w:p>
        </w:tc>
      </w:tr>
      <w:tr w14:paraId="56F80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C2B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B74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FAB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分控器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0BF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DMX512协议8端口</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67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644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FF2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54D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1C3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79E4D">
            <w:pPr>
              <w:jc w:val="center"/>
              <w:rPr>
                <w:rFonts w:hint="eastAsia" w:ascii="宋体" w:hAnsi="宋体" w:eastAsia="宋体" w:cs="宋体"/>
                <w:i w:val="0"/>
                <w:iCs w:val="0"/>
                <w:color w:val="000000"/>
                <w:sz w:val="21"/>
                <w:szCs w:val="21"/>
                <w:u w:val="none"/>
              </w:rPr>
            </w:pPr>
          </w:p>
        </w:tc>
      </w:tr>
      <w:tr w14:paraId="403CA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E28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C1BA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24F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信号放大器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9C4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DMX512协议IP65</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1C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1AD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91C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80CF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5E6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1AB78">
            <w:pPr>
              <w:jc w:val="center"/>
              <w:rPr>
                <w:rFonts w:hint="eastAsia" w:ascii="宋体" w:hAnsi="宋体" w:eastAsia="宋体" w:cs="宋体"/>
                <w:i w:val="0"/>
                <w:iCs w:val="0"/>
                <w:color w:val="000000"/>
                <w:sz w:val="21"/>
                <w:szCs w:val="21"/>
                <w:u w:val="none"/>
              </w:rPr>
            </w:pPr>
          </w:p>
        </w:tc>
      </w:tr>
      <w:tr w14:paraId="41F8F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A61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ECF4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20B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通信模块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E77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4G通信模块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518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03D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CC4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A62D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9AF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须与现有照明控制平台终端相兼容</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E0BE6">
            <w:pPr>
              <w:jc w:val="center"/>
              <w:rPr>
                <w:rFonts w:hint="eastAsia" w:ascii="宋体" w:hAnsi="宋体" w:eastAsia="宋体" w:cs="宋体"/>
                <w:i w:val="0"/>
                <w:iCs w:val="0"/>
                <w:color w:val="000000"/>
                <w:sz w:val="21"/>
                <w:szCs w:val="21"/>
                <w:u w:val="none"/>
              </w:rPr>
            </w:pPr>
          </w:p>
        </w:tc>
      </w:tr>
      <w:tr w14:paraId="72D8A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CFF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B6D7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5B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电流互感器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3F6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A23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1C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370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5D82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450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8B51C">
            <w:pPr>
              <w:jc w:val="center"/>
              <w:rPr>
                <w:rFonts w:hint="eastAsia" w:ascii="宋体" w:hAnsi="宋体" w:eastAsia="宋体" w:cs="宋体"/>
                <w:i w:val="0"/>
                <w:iCs w:val="0"/>
                <w:color w:val="000000"/>
                <w:sz w:val="21"/>
                <w:szCs w:val="21"/>
                <w:u w:val="none"/>
              </w:rPr>
            </w:pPr>
          </w:p>
        </w:tc>
      </w:tr>
      <w:tr w14:paraId="6CC0F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C1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B71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004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电流互感器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86B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50A</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1F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857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E63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2881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965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7A01A">
            <w:pPr>
              <w:jc w:val="center"/>
              <w:rPr>
                <w:rFonts w:hint="eastAsia" w:ascii="宋体" w:hAnsi="宋体" w:eastAsia="宋体" w:cs="宋体"/>
                <w:i w:val="0"/>
                <w:iCs w:val="0"/>
                <w:color w:val="000000"/>
                <w:sz w:val="21"/>
                <w:szCs w:val="21"/>
                <w:u w:val="none"/>
              </w:rPr>
            </w:pPr>
          </w:p>
        </w:tc>
      </w:tr>
      <w:tr w14:paraId="75529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09F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349</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D7E1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967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47F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80KVA杆上变压器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41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A6E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47B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93D8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5B2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同永宁路与S327交叉口</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1854">
            <w:pPr>
              <w:jc w:val="center"/>
              <w:rPr>
                <w:rFonts w:hint="eastAsia" w:ascii="宋体" w:hAnsi="宋体" w:eastAsia="宋体" w:cs="宋体"/>
                <w:i w:val="0"/>
                <w:iCs w:val="0"/>
                <w:color w:val="000000"/>
                <w:sz w:val="21"/>
                <w:szCs w:val="21"/>
                <w:u w:val="none"/>
              </w:rPr>
            </w:pPr>
          </w:p>
        </w:tc>
      </w:tr>
      <w:tr w14:paraId="3EAE4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173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7188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74D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B6D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100KVA油浸式电力变压器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5B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1E9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97E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C96B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23DB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68256">
            <w:pPr>
              <w:jc w:val="center"/>
              <w:rPr>
                <w:rFonts w:hint="eastAsia" w:ascii="宋体" w:hAnsi="宋体" w:eastAsia="宋体" w:cs="宋体"/>
                <w:i w:val="0"/>
                <w:iCs w:val="0"/>
                <w:color w:val="000000"/>
                <w:sz w:val="21"/>
                <w:szCs w:val="21"/>
                <w:u w:val="none"/>
              </w:rPr>
            </w:pPr>
          </w:p>
        </w:tc>
      </w:tr>
      <w:tr w14:paraId="3F322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D89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3B5D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39E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722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100KVA美式箱变</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7CB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980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C84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5FB2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53A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同海滨大道西湖路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02410">
            <w:pPr>
              <w:jc w:val="center"/>
              <w:rPr>
                <w:rFonts w:hint="eastAsia" w:ascii="宋体" w:hAnsi="宋体" w:eastAsia="宋体" w:cs="宋体"/>
                <w:i w:val="0"/>
                <w:iCs w:val="0"/>
                <w:color w:val="000000"/>
                <w:sz w:val="21"/>
                <w:szCs w:val="21"/>
                <w:u w:val="none"/>
              </w:rPr>
            </w:pPr>
          </w:p>
        </w:tc>
      </w:tr>
      <w:tr w14:paraId="09244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54E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98D9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09D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B78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160KVA油浸式电力变压器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C0E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9D7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A3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A1D7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8F3E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86B3">
            <w:pPr>
              <w:jc w:val="center"/>
              <w:rPr>
                <w:rFonts w:hint="eastAsia" w:ascii="宋体" w:hAnsi="宋体" w:eastAsia="宋体" w:cs="宋体"/>
                <w:i w:val="0"/>
                <w:iCs w:val="0"/>
                <w:color w:val="000000"/>
                <w:sz w:val="21"/>
                <w:szCs w:val="21"/>
                <w:u w:val="none"/>
              </w:rPr>
            </w:pPr>
          </w:p>
        </w:tc>
      </w:tr>
      <w:tr w14:paraId="19675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032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BFDF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984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B27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160KVA美式箱变</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199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248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FE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C2FB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6778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7F59B">
            <w:pPr>
              <w:jc w:val="center"/>
              <w:rPr>
                <w:rFonts w:hint="eastAsia" w:ascii="宋体" w:hAnsi="宋体" w:eastAsia="宋体" w:cs="宋体"/>
                <w:i w:val="0"/>
                <w:iCs w:val="0"/>
                <w:color w:val="000000"/>
                <w:sz w:val="21"/>
                <w:szCs w:val="21"/>
                <w:u w:val="none"/>
              </w:rPr>
            </w:pPr>
          </w:p>
        </w:tc>
      </w:tr>
      <w:tr w14:paraId="0E61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EB7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0D38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711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配电柜</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532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JP柜</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9C0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2D5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716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2997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CF4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符合供电标准</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570F0">
            <w:pPr>
              <w:jc w:val="center"/>
              <w:rPr>
                <w:rFonts w:hint="eastAsia" w:ascii="宋体" w:hAnsi="宋体" w:eastAsia="宋体" w:cs="宋体"/>
                <w:i w:val="0"/>
                <w:iCs w:val="0"/>
                <w:color w:val="000000"/>
                <w:sz w:val="21"/>
                <w:szCs w:val="21"/>
                <w:u w:val="none"/>
              </w:rPr>
            </w:pPr>
          </w:p>
        </w:tc>
      </w:tr>
      <w:tr w14:paraId="32D9D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8F2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355</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11E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安全防护用品</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4CB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2F1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ABS旋转钮定制LOGO</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DE2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75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B7D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E371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8D6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9FF98">
            <w:pPr>
              <w:jc w:val="center"/>
              <w:rPr>
                <w:rFonts w:hint="eastAsia" w:ascii="宋体" w:hAnsi="宋体" w:eastAsia="宋体" w:cs="宋体"/>
                <w:i w:val="0"/>
                <w:iCs w:val="0"/>
                <w:color w:val="000000"/>
                <w:sz w:val="21"/>
                <w:szCs w:val="21"/>
                <w:u w:val="none"/>
              </w:rPr>
            </w:pPr>
          </w:p>
        </w:tc>
      </w:tr>
      <w:tr w14:paraId="3DEFE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E6E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DF72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AA4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安全帽内衬</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9CC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旋转钮4卡槽</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95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048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605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2810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281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910F6">
            <w:pPr>
              <w:jc w:val="center"/>
              <w:rPr>
                <w:rFonts w:hint="eastAsia" w:ascii="宋体" w:hAnsi="宋体" w:eastAsia="宋体" w:cs="宋体"/>
                <w:i w:val="0"/>
                <w:iCs w:val="0"/>
                <w:color w:val="000000"/>
                <w:sz w:val="21"/>
                <w:szCs w:val="21"/>
                <w:u w:val="none"/>
              </w:rPr>
            </w:pPr>
          </w:p>
        </w:tc>
      </w:tr>
      <w:tr w14:paraId="0601B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3F9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A200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A41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安全帽头灯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D0D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LED充电式IP65</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3CF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92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2C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31A7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FD4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F5952">
            <w:pPr>
              <w:jc w:val="center"/>
              <w:rPr>
                <w:rFonts w:hint="eastAsia" w:ascii="宋体" w:hAnsi="宋体" w:eastAsia="宋体" w:cs="宋体"/>
                <w:i w:val="0"/>
                <w:iCs w:val="0"/>
                <w:color w:val="000000"/>
                <w:sz w:val="21"/>
                <w:szCs w:val="21"/>
                <w:u w:val="none"/>
              </w:rPr>
            </w:pPr>
          </w:p>
        </w:tc>
      </w:tr>
      <w:tr w14:paraId="007C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D2B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B828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A2C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路锥</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E10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橡胶70cm高反光膜</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07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C2A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200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4683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14A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重量3kg+</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626FF">
            <w:pPr>
              <w:jc w:val="center"/>
              <w:rPr>
                <w:rFonts w:hint="eastAsia" w:ascii="宋体" w:hAnsi="宋体" w:eastAsia="宋体" w:cs="宋体"/>
                <w:i w:val="0"/>
                <w:iCs w:val="0"/>
                <w:color w:val="000000"/>
                <w:sz w:val="21"/>
                <w:szCs w:val="21"/>
                <w:u w:val="none"/>
              </w:rPr>
            </w:pPr>
          </w:p>
        </w:tc>
      </w:tr>
      <w:tr w14:paraId="1FDDB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89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6C73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CB7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路锥连接杆</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C5E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ABS 2米伸缩反光</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35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C8E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77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1A5F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051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重量3kg+</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B01AA">
            <w:pPr>
              <w:jc w:val="center"/>
              <w:rPr>
                <w:rFonts w:hint="eastAsia" w:ascii="宋体" w:hAnsi="宋体" w:eastAsia="宋体" w:cs="宋体"/>
                <w:i w:val="0"/>
                <w:iCs w:val="0"/>
                <w:color w:val="000000"/>
                <w:sz w:val="21"/>
                <w:szCs w:val="21"/>
                <w:u w:val="none"/>
              </w:rPr>
            </w:pPr>
          </w:p>
        </w:tc>
      </w:tr>
      <w:tr w14:paraId="09A45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AF9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893A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83B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电缆标志桩</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CD8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PVC玻璃钢10*10*70cm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CE5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D9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77D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6FB7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C1F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E0E3A">
            <w:pPr>
              <w:jc w:val="center"/>
              <w:rPr>
                <w:rFonts w:hint="eastAsia" w:ascii="宋体" w:hAnsi="宋体" w:eastAsia="宋体" w:cs="宋体"/>
                <w:i w:val="0"/>
                <w:iCs w:val="0"/>
                <w:color w:val="000000"/>
                <w:sz w:val="21"/>
                <w:szCs w:val="21"/>
                <w:u w:val="none"/>
              </w:rPr>
            </w:pPr>
          </w:p>
        </w:tc>
      </w:tr>
      <w:tr w14:paraId="72113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03B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5F71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F1A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伸缩护栏</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D3A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不锈钢1.2*4米反光</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13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24C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931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1C2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F84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A845F">
            <w:pPr>
              <w:jc w:val="center"/>
              <w:rPr>
                <w:rFonts w:hint="eastAsia" w:ascii="宋体" w:hAnsi="宋体" w:eastAsia="宋体" w:cs="宋体"/>
                <w:i w:val="0"/>
                <w:iCs w:val="0"/>
                <w:color w:val="000000"/>
                <w:sz w:val="21"/>
                <w:szCs w:val="21"/>
                <w:u w:val="none"/>
              </w:rPr>
            </w:pPr>
          </w:p>
        </w:tc>
      </w:tr>
      <w:tr w14:paraId="0C2F0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67A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7D18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704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安全带</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43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丙纶+涤纶双背带</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A7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69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BAC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B107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321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B46D8">
            <w:pPr>
              <w:jc w:val="center"/>
              <w:rPr>
                <w:rFonts w:hint="eastAsia" w:ascii="宋体" w:hAnsi="宋体" w:eastAsia="宋体" w:cs="宋体"/>
                <w:i w:val="0"/>
                <w:iCs w:val="0"/>
                <w:color w:val="000000"/>
                <w:sz w:val="21"/>
                <w:szCs w:val="21"/>
                <w:u w:val="none"/>
              </w:rPr>
            </w:pPr>
          </w:p>
        </w:tc>
      </w:tr>
      <w:tr w14:paraId="2434D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763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8631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7FF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防火泥</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905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阻燃耐热90°C 2KG</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A50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F65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7B6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19A8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38D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8148E">
            <w:pPr>
              <w:jc w:val="center"/>
              <w:rPr>
                <w:rFonts w:hint="eastAsia" w:ascii="宋体" w:hAnsi="宋体" w:eastAsia="宋体" w:cs="宋体"/>
                <w:i w:val="0"/>
                <w:iCs w:val="0"/>
                <w:color w:val="000000"/>
                <w:sz w:val="21"/>
                <w:szCs w:val="21"/>
                <w:u w:val="none"/>
              </w:rPr>
            </w:pPr>
          </w:p>
        </w:tc>
      </w:tr>
      <w:tr w14:paraId="2712C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8CC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0E9B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545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接地角钢</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21B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热镀锌50*50*5*2500mm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CB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DE5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FAD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C2F4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E08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F73A0">
            <w:pPr>
              <w:jc w:val="center"/>
              <w:rPr>
                <w:rFonts w:hint="eastAsia" w:ascii="宋体" w:hAnsi="宋体" w:eastAsia="宋体" w:cs="宋体"/>
                <w:i w:val="0"/>
                <w:iCs w:val="0"/>
                <w:color w:val="000000"/>
                <w:sz w:val="21"/>
                <w:szCs w:val="21"/>
                <w:u w:val="none"/>
              </w:rPr>
            </w:pPr>
          </w:p>
        </w:tc>
      </w:tr>
      <w:tr w14:paraId="6B01E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38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9BD3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2C4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156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热镀锌U型240mm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9D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839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43E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4B6E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117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82DC8">
            <w:pPr>
              <w:jc w:val="center"/>
              <w:rPr>
                <w:rFonts w:hint="eastAsia" w:ascii="宋体" w:hAnsi="宋体" w:eastAsia="宋体" w:cs="宋体"/>
                <w:i w:val="0"/>
                <w:iCs w:val="0"/>
                <w:color w:val="000000"/>
                <w:sz w:val="21"/>
                <w:szCs w:val="21"/>
                <w:u w:val="none"/>
              </w:rPr>
            </w:pPr>
          </w:p>
        </w:tc>
      </w:tr>
      <w:tr w14:paraId="2C52B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9E9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5E60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FB1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522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热镀锌U型260mm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638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2C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8B1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D87B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33B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40015">
            <w:pPr>
              <w:jc w:val="center"/>
              <w:rPr>
                <w:rFonts w:hint="eastAsia" w:ascii="宋体" w:hAnsi="宋体" w:eastAsia="宋体" w:cs="宋体"/>
                <w:i w:val="0"/>
                <w:iCs w:val="0"/>
                <w:color w:val="000000"/>
                <w:sz w:val="21"/>
                <w:szCs w:val="21"/>
                <w:u w:val="none"/>
              </w:rPr>
            </w:pPr>
          </w:p>
        </w:tc>
      </w:tr>
      <w:tr w14:paraId="735FF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7E6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3D43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C1A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13B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热镀锌U型280mm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7B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37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AB5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6667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1CC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0CDD3">
            <w:pPr>
              <w:jc w:val="center"/>
              <w:rPr>
                <w:rFonts w:hint="eastAsia" w:ascii="宋体" w:hAnsi="宋体" w:eastAsia="宋体" w:cs="宋体"/>
                <w:i w:val="0"/>
                <w:iCs w:val="0"/>
                <w:color w:val="000000"/>
                <w:sz w:val="21"/>
                <w:szCs w:val="21"/>
                <w:u w:val="none"/>
              </w:rPr>
            </w:pPr>
          </w:p>
        </w:tc>
      </w:tr>
      <w:tr w14:paraId="0339F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81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C8C0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5A9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BFE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热镀锌U型320mm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E59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A65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174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EB04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E69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72089">
            <w:pPr>
              <w:jc w:val="center"/>
              <w:rPr>
                <w:rFonts w:hint="eastAsia" w:ascii="宋体" w:hAnsi="宋体" w:eastAsia="宋体" w:cs="宋体"/>
                <w:i w:val="0"/>
                <w:iCs w:val="0"/>
                <w:color w:val="000000"/>
                <w:sz w:val="21"/>
                <w:szCs w:val="21"/>
                <w:u w:val="none"/>
              </w:rPr>
            </w:pPr>
          </w:p>
        </w:tc>
      </w:tr>
      <w:tr w14:paraId="0CBA0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701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9079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95B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绝缘手套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76E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天然橡胶8000V以下</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50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50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A74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0F89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178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电力作业专用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2E303">
            <w:pPr>
              <w:jc w:val="center"/>
              <w:rPr>
                <w:rFonts w:hint="eastAsia" w:ascii="宋体" w:hAnsi="宋体" w:eastAsia="宋体" w:cs="宋体"/>
                <w:i w:val="0"/>
                <w:iCs w:val="0"/>
                <w:color w:val="000000"/>
                <w:sz w:val="21"/>
                <w:szCs w:val="21"/>
                <w:u w:val="none"/>
              </w:rPr>
            </w:pPr>
          </w:p>
        </w:tc>
      </w:tr>
      <w:tr w14:paraId="6EB0D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4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82A4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3D3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高压令克棒</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0F5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驳接式4节6米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64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8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FF4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B187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994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电力作业专用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2BABB">
            <w:pPr>
              <w:jc w:val="center"/>
              <w:rPr>
                <w:rFonts w:hint="eastAsia" w:ascii="宋体" w:hAnsi="宋体" w:eastAsia="宋体" w:cs="宋体"/>
                <w:i w:val="0"/>
                <w:iCs w:val="0"/>
                <w:color w:val="000000"/>
                <w:sz w:val="21"/>
                <w:szCs w:val="21"/>
                <w:u w:val="none"/>
              </w:rPr>
            </w:pPr>
          </w:p>
        </w:tc>
      </w:tr>
      <w:tr w14:paraId="7C016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EC1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371</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D125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控制类</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CDE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时控开关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6C4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9F4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42F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B20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FC9C1">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1B25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4207A">
            <w:pPr>
              <w:jc w:val="center"/>
              <w:rPr>
                <w:rFonts w:hint="eastAsia" w:ascii="宋体" w:hAnsi="宋体" w:eastAsia="宋体" w:cs="宋体"/>
                <w:i w:val="0"/>
                <w:iCs w:val="0"/>
                <w:color w:val="000000"/>
                <w:sz w:val="21"/>
                <w:szCs w:val="21"/>
                <w:u w:val="none"/>
              </w:rPr>
            </w:pPr>
          </w:p>
        </w:tc>
      </w:tr>
      <w:tr w14:paraId="56AFF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8AC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1367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538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光控时控开关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1E3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4A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FB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B7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87FF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D174D">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CC8E4">
            <w:pPr>
              <w:jc w:val="center"/>
              <w:rPr>
                <w:rFonts w:hint="eastAsia" w:ascii="宋体" w:hAnsi="宋体" w:eastAsia="宋体" w:cs="宋体"/>
                <w:i w:val="0"/>
                <w:iCs w:val="0"/>
                <w:color w:val="000000"/>
                <w:sz w:val="21"/>
                <w:szCs w:val="21"/>
                <w:u w:val="none"/>
              </w:rPr>
            </w:pPr>
          </w:p>
        </w:tc>
      </w:tr>
      <w:tr w14:paraId="217EA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A8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960F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179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经纬仪开关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195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7B4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8EA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536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88F8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2FE1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DAD7A">
            <w:pPr>
              <w:jc w:val="center"/>
              <w:rPr>
                <w:rFonts w:hint="eastAsia" w:ascii="宋体" w:hAnsi="宋体" w:eastAsia="宋体" w:cs="宋体"/>
                <w:i w:val="0"/>
                <w:iCs w:val="0"/>
                <w:color w:val="000000"/>
                <w:sz w:val="21"/>
                <w:szCs w:val="21"/>
                <w:u w:val="none"/>
              </w:rPr>
            </w:pPr>
          </w:p>
        </w:tc>
      </w:tr>
      <w:tr w14:paraId="205FA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60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C9E3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2DD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回路控制网关</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648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同现有设备需实地勘察</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B38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743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B37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85B32">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B33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须与现有照明控制平台相兼容</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96BED">
            <w:pPr>
              <w:jc w:val="center"/>
              <w:rPr>
                <w:rFonts w:hint="eastAsia" w:ascii="宋体" w:hAnsi="宋体" w:eastAsia="宋体" w:cs="宋体"/>
                <w:i w:val="0"/>
                <w:iCs w:val="0"/>
                <w:color w:val="000000"/>
                <w:sz w:val="21"/>
                <w:szCs w:val="21"/>
                <w:u w:val="none"/>
              </w:rPr>
            </w:pPr>
          </w:p>
        </w:tc>
      </w:tr>
      <w:tr w14:paraId="76966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4B4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A447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048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四路开关扩展模块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CCE3F">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BF1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486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CEB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2B794">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63240">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6AE00">
            <w:pPr>
              <w:jc w:val="center"/>
              <w:rPr>
                <w:rFonts w:hint="eastAsia" w:ascii="宋体" w:hAnsi="宋体" w:eastAsia="宋体" w:cs="宋体"/>
                <w:i w:val="0"/>
                <w:iCs w:val="0"/>
                <w:color w:val="000000"/>
                <w:sz w:val="21"/>
                <w:szCs w:val="21"/>
                <w:u w:val="none"/>
              </w:rPr>
            </w:pPr>
          </w:p>
        </w:tc>
      </w:tr>
      <w:tr w14:paraId="6AB50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5E6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03E5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127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12路电流采集模块</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20C2">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D3B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021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E24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F6B5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FF17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EA957">
            <w:pPr>
              <w:jc w:val="center"/>
              <w:rPr>
                <w:rFonts w:hint="eastAsia" w:ascii="宋体" w:hAnsi="宋体" w:eastAsia="宋体" w:cs="宋体"/>
                <w:i w:val="0"/>
                <w:iCs w:val="0"/>
                <w:color w:val="000000"/>
                <w:sz w:val="21"/>
                <w:szCs w:val="21"/>
                <w:u w:val="none"/>
              </w:rPr>
            </w:pPr>
          </w:p>
        </w:tc>
      </w:tr>
      <w:tr w14:paraId="21D53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02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F39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DFB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AI单灯控制器</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DB55A">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88D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89B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636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D061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6F654">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A2289">
            <w:pPr>
              <w:jc w:val="center"/>
              <w:rPr>
                <w:rFonts w:hint="eastAsia" w:ascii="宋体" w:hAnsi="宋体" w:eastAsia="宋体" w:cs="宋体"/>
                <w:i w:val="0"/>
                <w:iCs w:val="0"/>
                <w:color w:val="000000"/>
                <w:sz w:val="21"/>
                <w:szCs w:val="21"/>
                <w:u w:val="none"/>
              </w:rPr>
            </w:pPr>
          </w:p>
        </w:tc>
      </w:tr>
      <w:tr w14:paraId="3E534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6E8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05A8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12F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智能控制终端</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2B5F2">
            <w:pPr>
              <w:jc w:val="left"/>
              <w:rPr>
                <w:rFonts w:hint="eastAsia" w:ascii="宋体" w:hAnsi="宋体" w:eastAsia="宋体" w:cs="宋体"/>
                <w:i w:val="0"/>
                <w:iCs w:val="0"/>
                <w:color w:val="000000"/>
                <w:sz w:val="21"/>
                <w:szCs w:val="21"/>
                <w:u w:val="none"/>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F11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89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265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C39E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D20A4">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2348F">
            <w:pPr>
              <w:jc w:val="center"/>
              <w:rPr>
                <w:rFonts w:hint="eastAsia" w:ascii="宋体" w:hAnsi="宋体" w:eastAsia="宋体" w:cs="宋体"/>
                <w:i w:val="0"/>
                <w:iCs w:val="0"/>
                <w:color w:val="000000"/>
                <w:sz w:val="21"/>
                <w:szCs w:val="21"/>
                <w:u w:val="none"/>
              </w:rPr>
            </w:pPr>
          </w:p>
        </w:tc>
      </w:tr>
      <w:tr w14:paraId="5088A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1F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2D62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A8F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配电箱电路板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A2B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同现有路灯配电箱</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F70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A3B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80B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AD7C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654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须实地勘察</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03058">
            <w:pPr>
              <w:jc w:val="center"/>
              <w:rPr>
                <w:rFonts w:hint="eastAsia" w:ascii="宋体" w:hAnsi="宋体" w:eastAsia="宋体" w:cs="宋体"/>
                <w:i w:val="0"/>
                <w:iCs w:val="0"/>
                <w:color w:val="000000"/>
                <w:sz w:val="21"/>
                <w:szCs w:val="21"/>
                <w:u w:val="none"/>
              </w:rPr>
            </w:pPr>
          </w:p>
        </w:tc>
      </w:tr>
      <w:tr w14:paraId="620B5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00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EA2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路灯、景观灯配件</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2D8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PC板</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143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宽2.1米*长18米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BFB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6D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7FB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4069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50C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61FCF">
            <w:pPr>
              <w:jc w:val="center"/>
              <w:rPr>
                <w:rFonts w:hint="eastAsia" w:ascii="宋体" w:hAnsi="宋体" w:eastAsia="宋体" w:cs="宋体"/>
                <w:i w:val="0"/>
                <w:iCs w:val="0"/>
                <w:color w:val="000000"/>
                <w:sz w:val="21"/>
                <w:szCs w:val="21"/>
                <w:u w:val="none"/>
              </w:rPr>
            </w:pPr>
          </w:p>
        </w:tc>
      </w:tr>
      <w:tr w14:paraId="023E8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82D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E567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95E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1F3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175*24*24cm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D34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C3F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3F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CBAB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50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南湖公园140号同款</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CFB04">
            <w:pPr>
              <w:jc w:val="center"/>
              <w:rPr>
                <w:rFonts w:hint="eastAsia" w:ascii="宋体" w:hAnsi="宋体" w:eastAsia="宋体" w:cs="宋体"/>
                <w:i w:val="0"/>
                <w:iCs w:val="0"/>
                <w:color w:val="000000"/>
                <w:sz w:val="21"/>
                <w:szCs w:val="21"/>
                <w:u w:val="none"/>
              </w:rPr>
            </w:pPr>
          </w:p>
        </w:tc>
      </w:tr>
      <w:tr w14:paraId="0344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6FE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F545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1C1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E0D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230*39*39cm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B84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7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48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529A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1D6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同港城路景观灯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9555C">
            <w:pPr>
              <w:jc w:val="center"/>
              <w:rPr>
                <w:rFonts w:hint="eastAsia" w:ascii="宋体" w:hAnsi="宋体" w:eastAsia="宋体" w:cs="宋体"/>
                <w:i w:val="0"/>
                <w:iCs w:val="0"/>
                <w:color w:val="000000"/>
                <w:sz w:val="21"/>
                <w:szCs w:val="21"/>
                <w:u w:val="none"/>
              </w:rPr>
            </w:pPr>
          </w:p>
        </w:tc>
      </w:tr>
      <w:tr w14:paraId="6E4D7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E7A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45F2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BCC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461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E8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39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B2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A2C9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526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同明达路东延景观灯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50C35">
            <w:pPr>
              <w:jc w:val="center"/>
              <w:rPr>
                <w:rFonts w:hint="eastAsia" w:ascii="宋体" w:hAnsi="宋体" w:eastAsia="宋体" w:cs="宋体"/>
                <w:i w:val="0"/>
                <w:iCs w:val="0"/>
                <w:color w:val="000000"/>
                <w:sz w:val="21"/>
                <w:szCs w:val="21"/>
                <w:u w:val="none"/>
              </w:rPr>
            </w:pPr>
          </w:p>
        </w:tc>
      </w:tr>
      <w:tr w14:paraId="2EE81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B3F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A443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F03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3DD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0E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85B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631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8BE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F11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南湖公园002号</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C1137">
            <w:pPr>
              <w:jc w:val="center"/>
              <w:rPr>
                <w:rFonts w:hint="eastAsia" w:ascii="宋体" w:hAnsi="宋体" w:eastAsia="宋体" w:cs="宋体"/>
                <w:i w:val="0"/>
                <w:iCs w:val="0"/>
                <w:color w:val="000000"/>
                <w:sz w:val="21"/>
                <w:szCs w:val="21"/>
                <w:u w:val="none"/>
              </w:rPr>
            </w:pPr>
          </w:p>
        </w:tc>
      </w:tr>
      <w:tr w14:paraId="50A34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2F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BA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C72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E8C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4AF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5A9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14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E852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CC1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南湖公园044号</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23076">
            <w:pPr>
              <w:jc w:val="center"/>
              <w:rPr>
                <w:rFonts w:hint="eastAsia" w:ascii="宋体" w:hAnsi="宋体" w:eastAsia="宋体" w:cs="宋体"/>
                <w:i w:val="0"/>
                <w:iCs w:val="0"/>
                <w:color w:val="000000"/>
                <w:sz w:val="21"/>
                <w:szCs w:val="21"/>
                <w:u w:val="none"/>
              </w:rPr>
            </w:pPr>
          </w:p>
        </w:tc>
      </w:tr>
      <w:tr w14:paraId="058E6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59A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AE93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D1F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A56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02D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0D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085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E5A4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C7E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南湖公园048号</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041B7">
            <w:pPr>
              <w:jc w:val="center"/>
              <w:rPr>
                <w:rFonts w:hint="eastAsia" w:ascii="宋体" w:hAnsi="宋体" w:eastAsia="宋体" w:cs="宋体"/>
                <w:i w:val="0"/>
                <w:iCs w:val="0"/>
                <w:color w:val="000000"/>
                <w:sz w:val="21"/>
                <w:szCs w:val="21"/>
                <w:u w:val="none"/>
              </w:rPr>
            </w:pPr>
          </w:p>
        </w:tc>
      </w:tr>
      <w:tr w14:paraId="1AC4F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A2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B0C9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585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BA3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FEC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BBA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85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114E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3D2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南湖公园056号</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8A391">
            <w:pPr>
              <w:jc w:val="center"/>
              <w:rPr>
                <w:rFonts w:hint="eastAsia" w:ascii="宋体" w:hAnsi="宋体" w:eastAsia="宋体" w:cs="宋体"/>
                <w:i w:val="0"/>
                <w:iCs w:val="0"/>
                <w:color w:val="000000"/>
                <w:sz w:val="21"/>
                <w:szCs w:val="21"/>
                <w:u w:val="none"/>
              </w:rPr>
            </w:pPr>
          </w:p>
        </w:tc>
      </w:tr>
      <w:tr w14:paraId="01634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BD6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99F9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CE7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8A6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0B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4F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6B5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9DEC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14C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南湖中湖北侧</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B31A3">
            <w:pPr>
              <w:jc w:val="center"/>
              <w:rPr>
                <w:rFonts w:hint="eastAsia" w:ascii="宋体" w:hAnsi="宋体" w:eastAsia="宋体" w:cs="宋体"/>
                <w:i w:val="0"/>
                <w:iCs w:val="0"/>
                <w:color w:val="000000"/>
                <w:sz w:val="21"/>
                <w:szCs w:val="21"/>
                <w:u w:val="none"/>
              </w:rPr>
            </w:pPr>
          </w:p>
        </w:tc>
      </w:tr>
      <w:tr w14:paraId="129B5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B9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F6C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BE5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570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B1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CDD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21A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279D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E9D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清水湖公园058号</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5CFF4">
            <w:pPr>
              <w:jc w:val="center"/>
              <w:rPr>
                <w:rFonts w:hint="eastAsia" w:ascii="宋体" w:hAnsi="宋体" w:eastAsia="宋体" w:cs="宋体"/>
                <w:i w:val="0"/>
                <w:iCs w:val="0"/>
                <w:color w:val="000000"/>
                <w:sz w:val="21"/>
                <w:szCs w:val="21"/>
                <w:u w:val="none"/>
              </w:rPr>
            </w:pPr>
          </w:p>
        </w:tc>
      </w:tr>
      <w:tr w14:paraId="1AE58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5AB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3FB6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23A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CA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0C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ACD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303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AE19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7D5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府前路中华灯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DFC95">
            <w:pPr>
              <w:jc w:val="center"/>
              <w:rPr>
                <w:rFonts w:hint="eastAsia" w:ascii="宋体" w:hAnsi="宋体" w:eastAsia="宋体" w:cs="宋体"/>
                <w:i w:val="0"/>
                <w:iCs w:val="0"/>
                <w:color w:val="000000"/>
                <w:sz w:val="21"/>
                <w:szCs w:val="21"/>
                <w:u w:val="none"/>
              </w:rPr>
            </w:pPr>
          </w:p>
        </w:tc>
      </w:tr>
      <w:tr w14:paraId="50B65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0F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C4BE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007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A64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83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A46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83E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25AE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D37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市民广场景观灯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05C64">
            <w:pPr>
              <w:jc w:val="center"/>
              <w:rPr>
                <w:rFonts w:hint="eastAsia" w:ascii="宋体" w:hAnsi="宋体" w:eastAsia="宋体" w:cs="宋体"/>
                <w:i w:val="0"/>
                <w:iCs w:val="0"/>
                <w:color w:val="000000"/>
                <w:sz w:val="21"/>
                <w:szCs w:val="21"/>
                <w:u w:val="none"/>
              </w:rPr>
            </w:pPr>
          </w:p>
        </w:tc>
      </w:tr>
      <w:tr w14:paraId="6813A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E7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E1B7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77E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C96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BC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B75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99F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43CD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784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迎宾大道中华灯顶部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CD389">
            <w:pPr>
              <w:jc w:val="center"/>
              <w:rPr>
                <w:rFonts w:hint="eastAsia" w:ascii="宋体" w:hAnsi="宋体" w:eastAsia="宋体" w:cs="宋体"/>
                <w:i w:val="0"/>
                <w:iCs w:val="0"/>
                <w:color w:val="000000"/>
                <w:sz w:val="21"/>
                <w:szCs w:val="21"/>
                <w:u w:val="none"/>
              </w:rPr>
            </w:pPr>
          </w:p>
        </w:tc>
      </w:tr>
      <w:tr w14:paraId="44553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595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2B5D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581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E2F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4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F1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C4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E45D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C82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人民路景观灯顶部</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3B557">
            <w:pPr>
              <w:jc w:val="center"/>
              <w:rPr>
                <w:rFonts w:hint="eastAsia" w:ascii="宋体" w:hAnsi="宋体" w:eastAsia="宋体" w:cs="宋体"/>
                <w:i w:val="0"/>
                <w:iCs w:val="0"/>
                <w:color w:val="000000"/>
                <w:sz w:val="21"/>
                <w:szCs w:val="21"/>
                <w:u w:val="none"/>
              </w:rPr>
            </w:pPr>
          </w:p>
        </w:tc>
      </w:tr>
      <w:tr w14:paraId="4DCE6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C93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57C0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A89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C29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S327绕城段景观灯</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14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3B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391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A9AFD">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340A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投标人须实地勘察，样式尺寸与现场一致</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26EFE">
            <w:pPr>
              <w:jc w:val="center"/>
              <w:rPr>
                <w:rFonts w:hint="eastAsia" w:ascii="宋体" w:hAnsi="宋体" w:eastAsia="宋体" w:cs="宋体"/>
                <w:i w:val="0"/>
                <w:iCs w:val="0"/>
                <w:color w:val="000000"/>
                <w:sz w:val="21"/>
                <w:szCs w:val="21"/>
                <w:u w:val="none"/>
              </w:rPr>
            </w:pPr>
          </w:p>
        </w:tc>
      </w:tr>
      <w:tr w14:paraId="49EC2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856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08D1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810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95B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阜东路景观灯</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78F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1DB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405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25CEC">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A4C2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50C63">
            <w:pPr>
              <w:jc w:val="center"/>
              <w:rPr>
                <w:rFonts w:hint="eastAsia" w:ascii="宋体" w:hAnsi="宋体" w:eastAsia="宋体" w:cs="宋体"/>
                <w:i w:val="0"/>
                <w:iCs w:val="0"/>
                <w:color w:val="000000"/>
                <w:sz w:val="21"/>
                <w:szCs w:val="21"/>
                <w:u w:val="none"/>
              </w:rPr>
            </w:pPr>
          </w:p>
        </w:tc>
      </w:tr>
      <w:tr w14:paraId="7233E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EEB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1013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00A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0A4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港城路景观灯</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28C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E5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7D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261F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1E51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8B9A5">
            <w:pPr>
              <w:jc w:val="center"/>
              <w:rPr>
                <w:rFonts w:hint="eastAsia" w:ascii="宋体" w:hAnsi="宋体" w:eastAsia="宋体" w:cs="宋体"/>
                <w:i w:val="0"/>
                <w:iCs w:val="0"/>
                <w:color w:val="000000"/>
                <w:sz w:val="21"/>
                <w:szCs w:val="21"/>
                <w:u w:val="none"/>
              </w:rPr>
            </w:pPr>
          </w:p>
        </w:tc>
      </w:tr>
      <w:tr w14:paraId="66A78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5CE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FADB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244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DF8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迎宾路景观灯</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D32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67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0B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02A4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02038">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7F7C9">
            <w:pPr>
              <w:jc w:val="center"/>
              <w:rPr>
                <w:rFonts w:hint="eastAsia" w:ascii="宋体" w:hAnsi="宋体" w:eastAsia="宋体" w:cs="宋体"/>
                <w:i w:val="0"/>
                <w:iCs w:val="0"/>
                <w:color w:val="000000"/>
                <w:sz w:val="21"/>
                <w:szCs w:val="21"/>
                <w:u w:val="none"/>
              </w:rPr>
            </w:pPr>
          </w:p>
        </w:tc>
      </w:tr>
      <w:tr w14:paraId="11F4A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665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DD33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09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B76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师苑渠景观灯</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FD7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0B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201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B94B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56D5B">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2A271">
            <w:pPr>
              <w:jc w:val="center"/>
              <w:rPr>
                <w:rFonts w:hint="eastAsia" w:ascii="宋体" w:hAnsi="宋体" w:eastAsia="宋体" w:cs="宋体"/>
                <w:i w:val="0"/>
                <w:iCs w:val="0"/>
                <w:color w:val="000000"/>
                <w:sz w:val="21"/>
                <w:szCs w:val="21"/>
                <w:u w:val="none"/>
              </w:rPr>
            </w:pPr>
          </w:p>
        </w:tc>
      </w:tr>
      <w:tr w14:paraId="09E58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660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25AC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C6C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路灯灯杆底座</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6AC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迎宾路/人民路等</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496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F75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877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5C52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5B85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2EA9C">
            <w:pPr>
              <w:jc w:val="center"/>
              <w:rPr>
                <w:rFonts w:hint="eastAsia" w:ascii="宋体" w:hAnsi="宋体" w:eastAsia="宋体" w:cs="宋体"/>
                <w:i w:val="0"/>
                <w:iCs w:val="0"/>
                <w:color w:val="000000"/>
                <w:sz w:val="21"/>
                <w:szCs w:val="21"/>
                <w:u w:val="none"/>
              </w:rPr>
            </w:pPr>
          </w:p>
        </w:tc>
      </w:tr>
      <w:tr w14:paraId="049E0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F8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1C28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661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D0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290*33*4mm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6A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3E5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D6B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43E8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F6A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阜东南路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A9D28">
            <w:pPr>
              <w:jc w:val="center"/>
              <w:rPr>
                <w:rFonts w:hint="eastAsia" w:ascii="宋体" w:hAnsi="宋体" w:eastAsia="宋体" w:cs="宋体"/>
                <w:i w:val="0"/>
                <w:iCs w:val="0"/>
                <w:color w:val="000000"/>
                <w:sz w:val="21"/>
                <w:szCs w:val="21"/>
                <w:u w:val="none"/>
              </w:rPr>
            </w:pPr>
          </w:p>
        </w:tc>
      </w:tr>
      <w:tr w14:paraId="3A695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D2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90D4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B84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3A9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293*34*5mm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B3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AC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07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EA46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90C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阜东南路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D11C9">
            <w:pPr>
              <w:jc w:val="center"/>
              <w:rPr>
                <w:rFonts w:hint="eastAsia" w:ascii="宋体" w:hAnsi="宋体" w:eastAsia="宋体" w:cs="宋体"/>
                <w:i w:val="0"/>
                <w:iCs w:val="0"/>
                <w:color w:val="000000"/>
                <w:sz w:val="21"/>
                <w:szCs w:val="21"/>
                <w:u w:val="none"/>
              </w:rPr>
            </w:pPr>
          </w:p>
        </w:tc>
      </w:tr>
      <w:tr w14:paraId="016A2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18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40B9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EF5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76B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300*38.9*5mm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67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8A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B76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DE48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9C3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74B17">
            <w:pPr>
              <w:jc w:val="center"/>
              <w:rPr>
                <w:rFonts w:hint="eastAsia" w:ascii="宋体" w:hAnsi="宋体" w:eastAsia="宋体" w:cs="宋体"/>
                <w:i w:val="0"/>
                <w:iCs w:val="0"/>
                <w:color w:val="000000"/>
                <w:sz w:val="21"/>
                <w:szCs w:val="21"/>
                <w:u w:val="none"/>
              </w:rPr>
            </w:pPr>
          </w:p>
        </w:tc>
      </w:tr>
      <w:tr w14:paraId="6830B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7EC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16F0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CD9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39B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300*36*5mm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D18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4C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F8E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5EC2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9C5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34B27">
            <w:pPr>
              <w:jc w:val="center"/>
              <w:rPr>
                <w:rFonts w:hint="eastAsia" w:ascii="宋体" w:hAnsi="宋体" w:eastAsia="宋体" w:cs="宋体"/>
                <w:i w:val="0"/>
                <w:iCs w:val="0"/>
                <w:color w:val="000000"/>
                <w:sz w:val="21"/>
                <w:szCs w:val="21"/>
                <w:u w:val="none"/>
              </w:rPr>
            </w:pPr>
          </w:p>
        </w:tc>
      </w:tr>
      <w:tr w14:paraId="0C377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C7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CBBE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E4D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934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154.5*38*8mm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FBD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5F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976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5EBD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32D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景湖路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9B2D0">
            <w:pPr>
              <w:jc w:val="center"/>
              <w:rPr>
                <w:rFonts w:hint="eastAsia" w:ascii="宋体" w:hAnsi="宋体" w:eastAsia="宋体" w:cs="宋体"/>
                <w:i w:val="0"/>
                <w:iCs w:val="0"/>
                <w:color w:val="000000"/>
                <w:sz w:val="21"/>
                <w:szCs w:val="21"/>
                <w:u w:val="none"/>
              </w:rPr>
            </w:pPr>
          </w:p>
        </w:tc>
      </w:tr>
      <w:tr w14:paraId="2A602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23E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724B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2AD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9FC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1.8*34*5mm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D2E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50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CD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5408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CA1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9D368">
            <w:pPr>
              <w:jc w:val="center"/>
              <w:rPr>
                <w:rFonts w:hint="eastAsia" w:ascii="宋体" w:hAnsi="宋体" w:eastAsia="宋体" w:cs="宋体"/>
                <w:i w:val="0"/>
                <w:iCs w:val="0"/>
                <w:color w:val="000000"/>
                <w:sz w:val="21"/>
                <w:szCs w:val="21"/>
                <w:u w:val="none"/>
              </w:rPr>
            </w:pPr>
          </w:p>
        </w:tc>
      </w:tr>
      <w:tr w14:paraId="2FCFC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6B5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55B6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0E9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91B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1.86*34*5mm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6E9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772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7C2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61C5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17D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人民北路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94094">
            <w:pPr>
              <w:jc w:val="center"/>
              <w:rPr>
                <w:rFonts w:hint="eastAsia" w:ascii="宋体" w:hAnsi="宋体" w:eastAsia="宋体" w:cs="宋体"/>
                <w:i w:val="0"/>
                <w:iCs w:val="0"/>
                <w:color w:val="000000"/>
                <w:sz w:val="21"/>
                <w:szCs w:val="21"/>
                <w:u w:val="none"/>
              </w:rPr>
            </w:pPr>
          </w:p>
        </w:tc>
      </w:tr>
      <w:tr w14:paraId="65353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01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0C8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5C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182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1.73*34*5mm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D9A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107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A7F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9846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28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人民北路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FEAA4">
            <w:pPr>
              <w:jc w:val="center"/>
              <w:rPr>
                <w:rFonts w:hint="eastAsia" w:ascii="宋体" w:hAnsi="宋体" w:eastAsia="宋体" w:cs="宋体"/>
                <w:i w:val="0"/>
                <w:iCs w:val="0"/>
                <w:color w:val="000000"/>
                <w:sz w:val="21"/>
                <w:szCs w:val="21"/>
                <w:u w:val="none"/>
              </w:rPr>
            </w:pPr>
          </w:p>
        </w:tc>
      </w:tr>
      <w:tr w14:paraId="60D25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30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E608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B45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83B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1.54*38.4*4mm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F4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FDF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AD0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3A23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C9B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育才路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192E4">
            <w:pPr>
              <w:jc w:val="center"/>
              <w:rPr>
                <w:rFonts w:hint="eastAsia" w:ascii="宋体" w:hAnsi="宋体" w:eastAsia="宋体" w:cs="宋体"/>
                <w:i w:val="0"/>
                <w:iCs w:val="0"/>
                <w:color w:val="000000"/>
                <w:sz w:val="21"/>
                <w:szCs w:val="21"/>
                <w:u w:val="none"/>
              </w:rPr>
            </w:pPr>
          </w:p>
        </w:tc>
      </w:tr>
      <w:tr w14:paraId="5E1E0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43A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61D7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BF6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F77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180*49.5*8mm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851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F0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162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F934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779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FCA9A">
            <w:pPr>
              <w:jc w:val="center"/>
              <w:rPr>
                <w:rFonts w:hint="eastAsia" w:ascii="宋体" w:hAnsi="宋体" w:eastAsia="宋体" w:cs="宋体"/>
                <w:i w:val="0"/>
                <w:iCs w:val="0"/>
                <w:color w:val="000000"/>
                <w:sz w:val="21"/>
                <w:szCs w:val="21"/>
                <w:u w:val="none"/>
              </w:rPr>
            </w:pPr>
          </w:p>
        </w:tc>
      </w:tr>
      <w:tr w14:paraId="196AD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687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6276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346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钢化磨砂玻璃10</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4E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138*33*4mm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522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D2E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D82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F6E4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C86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阜东北路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5EE05">
            <w:pPr>
              <w:jc w:val="center"/>
              <w:rPr>
                <w:rFonts w:hint="eastAsia" w:ascii="宋体" w:hAnsi="宋体" w:eastAsia="宋体" w:cs="宋体"/>
                <w:i w:val="0"/>
                <w:iCs w:val="0"/>
                <w:color w:val="000000"/>
                <w:sz w:val="21"/>
                <w:szCs w:val="21"/>
                <w:u w:val="none"/>
              </w:rPr>
            </w:pPr>
          </w:p>
        </w:tc>
      </w:tr>
      <w:tr w14:paraId="633FF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DC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091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73F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BD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155*23*4mm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C2C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90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10C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838B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CD5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师苑路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47079">
            <w:pPr>
              <w:jc w:val="center"/>
              <w:rPr>
                <w:rFonts w:hint="eastAsia" w:ascii="宋体" w:hAnsi="宋体" w:eastAsia="宋体" w:cs="宋体"/>
                <w:i w:val="0"/>
                <w:iCs w:val="0"/>
                <w:color w:val="000000"/>
                <w:sz w:val="21"/>
                <w:szCs w:val="21"/>
                <w:u w:val="none"/>
              </w:rPr>
            </w:pPr>
          </w:p>
        </w:tc>
      </w:tr>
      <w:tr w14:paraId="6C547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44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D2A7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35C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D39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164*25.5*5mm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12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A2D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DA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0872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BAA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富康路</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77CD0">
            <w:pPr>
              <w:jc w:val="center"/>
              <w:rPr>
                <w:rFonts w:hint="eastAsia" w:ascii="宋体" w:hAnsi="宋体" w:eastAsia="宋体" w:cs="宋体"/>
                <w:i w:val="0"/>
                <w:iCs w:val="0"/>
                <w:color w:val="000000"/>
                <w:sz w:val="21"/>
                <w:szCs w:val="21"/>
                <w:u w:val="none"/>
              </w:rPr>
            </w:pPr>
          </w:p>
        </w:tc>
      </w:tr>
      <w:tr w14:paraId="0B638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637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DD71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70A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路灯检修门1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FC1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509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29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2DE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1B09A">
            <w:pPr>
              <w:jc w:val="center"/>
              <w:rPr>
                <w:rFonts w:hint="eastAsia" w:ascii="宋体" w:hAnsi="宋体" w:eastAsia="宋体" w:cs="宋体"/>
                <w:i w:val="0"/>
                <w:iCs w:val="0"/>
                <w:color w:val="000000"/>
                <w:sz w:val="21"/>
                <w:szCs w:val="21"/>
                <w:u w:val="none"/>
              </w:rPr>
            </w:pP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2942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投标人须实地勘察，样式尺寸与现场一致</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2E360">
            <w:pPr>
              <w:jc w:val="center"/>
              <w:rPr>
                <w:rFonts w:hint="eastAsia" w:ascii="宋体" w:hAnsi="宋体" w:eastAsia="宋体" w:cs="宋体"/>
                <w:i w:val="0"/>
                <w:iCs w:val="0"/>
                <w:color w:val="000000"/>
                <w:sz w:val="21"/>
                <w:szCs w:val="21"/>
                <w:u w:val="none"/>
              </w:rPr>
            </w:pPr>
          </w:p>
        </w:tc>
      </w:tr>
      <w:tr w14:paraId="5FB88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65B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84A5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10F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5DB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阜东北路中国馆同款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FB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CD2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00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40C8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EA1E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D8BD7">
            <w:pPr>
              <w:jc w:val="center"/>
              <w:rPr>
                <w:rFonts w:hint="eastAsia" w:ascii="宋体" w:hAnsi="宋体" w:eastAsia="宋体" w:cs="宋体"/>
                <w:i w:val="0"/>
                <w:iCs w:val="0"/>
                <w:color w:val="000000"/>
                <w:sz w:val="21"/>
                <w:szCs w:val="21"/>
                <w:u w:val="none"/>
              </w:rPr>
            </w:pPr>
          </w:p>
        </w:tc>
      </w:tr>
      <w:tr w14:paraId="5C0A4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25D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71DE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016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DFF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S327绕城段同款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764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E2C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CA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2C305">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D632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158F0">
            <w:pPr>
              <w:jc w:val="center"/>
              <w:rPr>
                <w:rFonts w:hint="eastAsia" w:ascii="宋体" w:hAnsi="宋体" w:eastAsia="宋体" w:cs="宋体"/>
                <w:i w:val="0"/>
                <w:iCs w:val="0"/>
                <w:color w:val="000000"/>
                <w:sz w:val="21"/>
                <w:szCs w:val="21"/>
                <w:u w:val="none"/>
              </w:rPr>
            </w:pPr>
          </w:p>
        </w:tc>
      </w:tr>
      <w:tr w14:paraId="18C1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3B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05A6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01B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76D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E58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4D1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592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5BAE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D5FF1">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42DA1">
            <w:pPr>
              <w:jc w:val="center"/>
              <w:rPr>
                <w:rFonts w:hint="eastAsia" w:ascii="宋体" w:hAnsi="宋体" w:eastAsia="宋体" w:cs="宋体"/>
                <w:i w:val="0"/>
                <w:iCs w:val="0"/>
                <w:color w:val="000000"/>
                <w:sz w:val="21"/>
                <w:szCs w:val="21"/>
                <w:u w:val="none"/>
              </w:rPr>
            </w:pPr>
          </w:p>
        </w:tc>
      </w:tr>
      <w:tr w14:paraId="33B11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2F6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AD18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A8B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FE8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向阳大道同款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0D4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44C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BF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5AEC8">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80C53">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95A19">
            <w:pPr>
              <w:jc w:val="center"/>
              <w:rPr>
                <w:rFonts w:hint="eastAsia" w:ascii="宋体" w:hAnsi="宋体" w:eastAsia="宋体" w:cs="宋体"/>
                <w:i w:val="0"/>
                <w:iCs w:val="0"/>
                <w:color w:val="000000"/>
                <w:sz w:val="21"/>
                <w:szCs w:val="21"/>
                <w:u w:val="none"/>
              </w:rPr>
            </w:pPr>
          </w:p>
        </w:tc>
      </w:tr>
      <w:tr w14:paraId="63AF8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88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EDB9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5E5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712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港城路同款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E8C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B67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CD9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8CA83">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D1EC4">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5A91">
            <w:pPr>
              <w:jc w:val="center"/>
              <w:rPr>
                <w:rFonts w:hint="eastAsia" w:ascii="宋体" w:hAnsi="宋体" w:eastAsia="宋体" w:cs="宋体"/>
                <w:i w:val="0"/>
                <w:iCs w:val="0"/>
                <w:color w:val="000000"/>
                <w:sz w:val="21"/>
                <w:szCs w:val="21"/>
                <w:u w:val="none"/>
              </w:rPr>
            </w:pPr>
          </w:p>
        </w:tc>
      </w:tr>
      <w:tr w14:paraId="410F1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147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AEE1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42F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393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永康路同款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E73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041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C9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2C76B">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3D532">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AD465">
            <w:pPr>
              <w:jc w:val="center"/>
              <w:rPr>
                <w:rFonts w:hint="eastAsia" w:ascii="宋体" w:hAnsi="宋体" w:eastAsia="宋体" w:cs="宋体"/>
                <w:i w:val="0"/>
                <w:iCs w:val="0"/>
                <w:color w:val="000000"/>
                <w:sz w:val="21"/>
                <w:szCs w:val="21"/>
                <w:u w:val="none"/>
              </w:rPr>
            </w:pPr>
          </w:p>
        </w:tc>
      </w:tr>
      <w:tr w14:paraId="3F325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21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4D90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A36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景观灯检修门7</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B4F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富康路同款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3EA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EDC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B0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8CFB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076B9">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A07AA">
            <w:pPr>
              <w:jc w:val="center"/>
              <w:rPr>
                <w:rFonts w:hint="eastAsia" w:ascii="宋体" w:hAnsi="宋体" w:eastAsia="宋体" w:cs="宋体"/>
                <w:i w:val="0"/>
                <w:iCs w:val="0"/>
                <w:color w:val="000000"/>
                <w:sz w:val="21"/>
                <w:szCs w:val="21"/>
                <w:u w:val="none"/>
              </w:rPr>
            </w:pPr>
          </w:p>
        </w:tc>
      </w:tr>
      <w:tr w14:paraId="400FC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0EF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B64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5AF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景观灯检修门8</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E8F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海滨大道同款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751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DBA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BF2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B038D">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9A86A">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47E28">
            <w:pPr>
              <w:jc w:val="center"/>
              <w:rPr>
                <w:rFonts w:hint="eastAsia" w:ascii="宋体" w:hAnsi="宋体" w:eastAsia="宋体" w:cs="宋体"/>
                <w:i w:val="0"/>
                <w:iCs w:val="0"/>
                <w:color w:val="000000"/>
                <w:sz w:val="21"/>
                <w:szCs w:val="21"/>
                <w:u w:val="none"/>
              </w:rPr>
            </w:pPr>
          </w:p>
        </w:tc>
      </w:tr>
      <w:tr w14:paraId="0A184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F1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7374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5F9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景观灯检修门9</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C0A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迎宾大道同款</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ED4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94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AEB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0A810">
            <w:pPr>
              <w:jc w:val="center"/>
              <w:rPr>
                <w:rFonts w:hint="eastAsia" w:ascii="宋体" w:hAnsi="宋体" w:eastAsia="宋体" w:cs="宋体"/>
                <w:i w:val="0"/>
                <w:iCs w:val="0"/>
                <w:color w:val="000000"/>
                <w:sz w:val="21"/>
                <w:szCs w:val="21"/>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F21CC">
            <w:pPr>
              <w:jc w:val="left"/>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88F58">
            <w:pPr>
              <w:jc w:val="center"/>
              <w:rPr>
                <w:rFonts w:hint="eastAsia" w:ascii="宋体" w:hAnsi="宋体" w:eastAsia="宋体" w:cs="宋体"/>
                <w:i w:val="0"/>
                <w:iCs w:val="0"/>
                <w:color w:val="000000"/>
                <w:sz w:val="21"/>
                <w:szCs w:val="21"/>
                <w:u w:val="none"/>
              </w:rPr>
            </w:pPr>
          </w:p>
        </w:tc>
      </w:tr>
      <w:tr w14:paraId="5817C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37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423</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428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管材类</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F69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A34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外径32mm*壁厚3.0mm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C0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DB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CEA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9731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8A9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65744">
            <w:pPr>
              <w:jc w:val="center"/>
              <w:rPr>
                <w:rFonts w:hint="eastAsia" w:ascii="宋体" w:hAnsi="宋体" w:eastAsia="宋体" w:cs="宋体"/>
                <w:i w:val="0"/>
                <w:iCs w:val="0"/>
                <w:color w:val="000000"/>
                <w:sz w:val="21"/>
                <w:szCs w:val="21"/>
                <w:u w:val="none"/>
              </w:rPr>
            </w:pPr>
          </w:p>
        </w:tc>
      </w:tr>
      <w:tr w14:paraId="07D8E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270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509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E34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67F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外径40mm*壁厚3.7mm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743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C5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B6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7E3A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6ED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885DF">
            <w:pPr>
              <w:jc w:val="center"/>
              <w:rPr>
                <w:rFonts w:hint="eastAsia" w:ascii="宋体" w:hAnsi="宋体" w:eastAsia="宋体" w:cs="宋体"/>
                <w:i w:val="0"/>
                <w:iCs w:val="0"/>
                <w:color w:val="000000"/>
                <w:sz w:val="21"/>
                <w:szCs w:val="21"/>
                <w:u w:val="none"/>
              </w:rPr>
            </w:pPr>
          </w:p>
        </w:tc>
      </w:tr>
      <w:tr w14:paraId="20848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E4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FA83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E14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A93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外径50mm*壁厚4.6mm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6D8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39E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A81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4613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D83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83DB6">
            <w:pPr>
              <w:jc w:val="center"/>
              <w:rPr>
                <w:rFonts w:hint="eastAsia" w:ascii="宋体" w:hAnsi="宋体" w:eastAsia="宋体" w:cs="宋体"/>
                <w:i w:val="0"/>
                <w:iCs w:val="0"/>
                <w:color w:val="000000"/>
                <w:sz w:val="21"/>
                <w:szCs w:val="21"/>
                <w:u w:val="none"/>
              </w:rPr>
            </w:pPr>
          </w:p>
        </w:tc>
      </w:tr>
      <w:tr w14:paraId="385B6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8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8740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9BA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354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外径63mm*壁厚5.8mm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F94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F1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B16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789D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30A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81CA8">
            <w:pPr>
              <w:jc w:val="center"/>
              <w:rPr>
                <w:rFonts w:hint="eastAsia" w:ascii="宋体" w:hAnsi="宋体" w:eastAsia="宋体" w:cs="宋体"/>
                <w:i w:val="0"/>
                <w:iCs w:val="0"/>
                <w:color w:val="000000"/>
                <w:sz w:val="21"/>
                <w:szCs w:val="21"/>
                <w:u w:val="none"/>
              </w:rPr>
            </w:pPr>
          </w:p>
        </w:tc>
      </w:tr>
      <w:tr w14:paraId="5FBE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67B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051F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92D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279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外径75mm*壁厚6.8mm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922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349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EAB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6366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035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F13F3">
            <w:pPr>
              <w:jc w:val="center"/>
              <w:rPr>
                <w:rFonts w:hint="eastAsia" w:ascii="宋体" w:hAnsi="宋体" w:eastAsia="宋体" w:cs="宋体"/>
                <w:i w:val="0"/>
                <w:iCs w:val="0"/>
                <w:color w:val="000000"/>
                <w:sz w:val="21"/>
                <w:szCs w:val="21"/>
                <w:u w:val="none"/>
              </w:rPr>
            </w:pPr>
          </w:p>
        </w:tc>
      </w:tr>
      <w:tr w14:paraId="2D44A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2A4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C046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B42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070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外径25mm*壁厚2.0mm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F1F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162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21A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4129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965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73CEC">
            <w:pPr>
              <w:jc w:val="center"/>
              <w:rPr>
                <w:rFonts w:hint="eastAsia" w:ascii="宋体" w:hAnsi="宋体" w:eastAsia="宋体" w:cs="宋体"/>
                <w:i w:val="0"/>
                <w:iCs w:val="0"/>
                <w:color w:val="000000"/>
                <w:sz w:val="21"/>
                <w:szCs w:val="21"/>
                <w:u w:val="none"/>
              </w:rPr>
            </w:pPr>
          </w:p>
        </w:tc>
      </w:tr>
      <w:tr w14:paraId="6F0C5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2DB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A2B2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52A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B7D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热镀锌φ50mm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29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848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EF6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4276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409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国标厚度</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32626">
            <w:pPr>
              <w:jc w:val="center"/>
              <w:rPr>
                <w:rFonts w:hint="eastAsia" w:ascii="宋体" w:hAnsi="宋体" w:eastAsia="宋体" w:cs="宋体"/>
                <w:i w:val="0"/>
                <w:iCs w:val="0"/>
                <w:color w:val="000000"/>
                <w:sz w:val="21"/>
                <w:szCs w:val="21"/>
                <w:u w:val="none"/>
              </w:rPr>
            </w:pPr>
          </w:p>
        </w:tc>
      </w:tr>
      <w:tr w14:paraId="54C53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B75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D12E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F76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8BD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热镀锌φ63mm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11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73A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679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F409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FC8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国标厚度</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0B849">
            <w:pPr>
              <w:jc w:val="center"/>
              <w:rPr>
                <w:rFonts w:hint="eastAsia" w:ascii="宋体" w:hAnsi="宋体" w:eastAsia="宋体" w:cs="宋体"/>
                <w:i w:val="0"/>
                <w:iCs w:val="0"/>
                <w:color w:val="000000"/>
                <w:sz w:val="21"/>
                <w:szCs w:val="21"/>
                <w:u w:val="none"/>
              </w:rPr>
            </w:pPr>
          </w:p>
        </w:tc>
      </w:tr>
      <w:tr w14:paraId="2FAA5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BA9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431</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CBD8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井框井盖及建材</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946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95B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50Kg/包</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B4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7D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219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46CF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B7C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51D0C">
            <w:pPr>
              <w:jc w:val="center"/>
              <w:rPr>
                <w:rFonts w:hint="eastAsia" w:ascii="宋体" w:hAnsi="宋体" w:eastAsia="宋体" w:cs="宋体"/>
                <w:i w:val="0"/>
                <w:iCs w:val="0"/>
                <w:color w:val="000000"/>
                <w:sz w:val="21"/>
                <w:szCs w:val="21"/>
                <w:u w:val="none"/>
              </w:rPr>
            </w:pPr>
          </w:p>
        </w:tc>
      </w:tr>
      <w:tr w14:paraId="2D76C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E02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DAC2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26A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沙子</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B69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50Kg/袋</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44A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9FB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D1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9FB7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B2A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658C9">
            <w:pPr>
              <w:jc w:val="center"/>
              <w:rPr>
                <w:rFonts w:hint="eastAsia" w:ascii="宋体" w:hAnsi="宋体" w:eastAsia="宋体" w:cs="宋体"/>
                <w:i w:val="0"/>
                <w:iCs w:val="0"/>
                <w:color w:val="000000"/>
                <w:sz w:val="21"/>
                <w:szCs w:val="21"/>
                <w:u w:val="none"/>
              </w:rPr>
            </w:pPr>
          </w:p>
        </w:tc>
      </w:tr>
      <w:tr w14:paraId="0A27A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73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EE62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680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砖头</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5F9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小红砖</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AF4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DB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4C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1EE3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5C2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622E8">
            <w:pPr>
              <w:jc w:val="center"/>
              <w:rPr>
                <w:rFonts w:hint="eastAsia" w:ascii="宋体" w:hAnsi="宋体" w:eastAsia="宋体" w:cs="宋体"/>
                <w:i w:val="0"/>
                <w:iCs w:val="0"/>
                <w:color w:val="000000"/>
                <w:sz w:val="21"/>
                <w:szCs w:val="21"/>
                <w:u w:val="none"/>
              </w:rPr>
            </w:pPr>
          </w:p>
        </w:tc>
      </w:tr>
      <w:tr w14:paraId="6C04B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024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AE1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E49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沥青</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1A9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25Kg/包</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C4F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D8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E2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B5C4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A65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6859B">
            <w:pPr>
              <w:jc w:val="center"/>
              <w:rPr>
                <w:rFonts w:hint="eastAsia" w:ascii="宋体" w:hAnsi="宋体" w:eastAsia="宋体" w:cs="宋体"/>
                <w:i w:val="0"/>
                <w:iCs w:val="0"/>
                <w:color w:val="000000"/>
                <w:sz w:val="21"/>
                <w:szCs w:val="21"/>
                <w:u w:val="none"/>
              </w:rPr>
            </w:pPr>
          </w:p>
        </w:tc>
      </w:tr>
      <w:tr w14:paraId="09E90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103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1696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70C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6F8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DF7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BB5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A6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EC3E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425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BD84C">
            <w:pPr>
              <w:jc w:val="center"/>
              <w:rPr>
                <w:rFonts w:hint="eastAsia" w:ascii="宋体" w:hAnsi="宋体" w:eastAsia="宋体" w:cs="宋体"/>
                <w:i w:val="0"/>
                <w:iCs w:val="0"/>
                <w:color w:val="000000"/>
                <w:sz w:val="21"/>
                <w:szCs w:val="21"/>
                <w:u w:val="none"/>
              </w:rPr>
            </w:pPr>
          </w:p>
        </w:tc>
      </w:tr>
      <w:tr w14:paraId="65519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65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63D6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58C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037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BA3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543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64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ED80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40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210CA">
            <w:pPr>
              <w:jc w:val="center"/>
              <w:rPr>
                <w:rFonts w:hint="eastAsia" w:ascii="宋体" w:hAnsi="宋体" w:eastAsia="宋体" w:cs="宋体"/>
                <w:i w:val="0"/>
                <w:iCs w:val="0"/>
                <w:color w:val="000000"/>
                <w:sz w:val="21"/>
                <w:szCs w:val="21"/>
                <w:u w:val="none"/>
              </w:rPr>
            </w:pPr>
          </w:p>
        </w:tc>
      </w:tr>
      <w:tr w14:paraId="30335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AF4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D663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B9E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318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60cm×60cm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266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4F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A7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17A6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D35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07AAF">
            <w:pPr>
              <w:jc w:val="center"/>
              <w:rPr>
                <w:rFonts w:hint="eastAsia" w:ascii="宋体" w:hAnsi="宋体" w:eastAsia="宋体" w:cs="宋体"/>
                <w:i w:val="0"/>
                <w:iCs w:val="0"/>
                <w:color w:val="000000"/>
                <w:sz w:val="21"/>
                <w:szCs w:val="21"/>
                <w:u w:val="none"/>
              </w:rPr>
            </w:pPr>
          </w:p>
        </w:tc>
      </w:tr>
      <w:tr w14:paraId="06A88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EAE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E05B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5ED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E58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50cm×70cm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94F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F5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C07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CE87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544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4A918">
            <w:pPr>
              <w:jc w:val="center"/>
              <w:rPr>
                <w:rFonts w:hint="eastAsia" w:ascii="宋体" w:hAnsi="宋体" w:eastAsia="宋体" w:cs="宋体"/>
                <w:i w:val="0"/>
                <w:iCs w:val="0"/>
                <w:color w:val="000000"/>
                <w:sz w:val="21"/>
                <w:szCs w:val="21"/>
                <w:u w:val="none"/>
              </w:rPr>
            </w:pPr>
          </w:p>
        </w:tc>
      </w:tr>
      <w:tr w14:paraId="7DE44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21C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752F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8CA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EFC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100cm×100cm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469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8D9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72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AE2A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D52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92271">
            <w:pPr>
              <w:jc w:val="center"/>
              <w:rPr>
                <w:rFonts w:hint="eastAsia" w:ascii="宋体" w:hAnsi="宋体" w:eastAsia="宋体" w:cs="宋体"/>
                <w:i w:val="0"/>
                <w:iCs w:val="0"/>
                <w:color w:val="000000"/>
                <w:sz w:val="21"/>
                <w:szCs w:val="21"/>
                <w:u w:val="none"/>
              </w:rPr>
            </w:pPr>
          </w:p>
        </w:tc>
      </w:tr>
      <w:tr w14:paraId="606D9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928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AFF2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B4D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45E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40cm×50cm刻字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AF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343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30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D785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F10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229EB">
            <w:pPr>
              <w:jc w:val="center"/>
              <w:rPr>
                <w:rFonts w:hint="eastAsia" w:ascii="宋体" w:hAnsi="宋体" w:eastAsia="宋体" w:cs="宋体"/>
                <w:i w:val="0"/>
                <w:iCs w:val="0"/>
                <w:color w:val="000000"/>
                <w:sz w:val="21"/>
                <w:szCs w:val="21"/>
                <w:u w:val="none"/>
              </w:rPr>
            </w:pPr>
          </w:p>
        </w:tc>
      </w:tr>
      <w:tr w14:paraId="75154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C3B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ABC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BD6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06E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50cm×50cm刻字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CF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C1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3F4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3436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B58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D6E8E">
            <w:pPr>
              <w:jc w:val="center"/>
              <w:rPr>
                <w:rFonts w:hint="eastAsia" w:ascii="宋体" w:hAnsi="宋体" w:eastAsia="宋体" w:cs="宋体"/>
                <w:i w:val="0"/>
                <w:iCs w:val="0"/>
                <w:color w:val="000000"/>
                <w:sz w:val="21"/>
                <w:szCs w:val="21"/>
                <w:u w:val="none"/>
              </w:rPr>
            </w:pPr>
          </w:p>
        </w:tc>
      </w:tr>
      <w:tr w14:paraId="7240A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47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1376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10D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44D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60cm×60cm刻字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FA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45E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F4C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C5D2C">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B9D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8D92C">
            <w:pPr>
              <w:jc w:val="center"/>
              <w:rPr>
                <w:rFonts w:hint="eastAsia" w:ascii="宋体" w:hAnsi="宋体" w:eastAsia="宋体" w:cs="宋体"/>
                <w:i w:val="0"/>
                <w:iCs w:val="0"/>
                <w:color w:val="000000"/>
                <w:sz w:val="21"/>
                <w:szCs w:val="21"/>
                <w:u w:val="none"/>
              </w:rPr>
            </w:pPr>
          </w:p>
        </w:tc>
      </w:tr>
      <w:tr w14:paraId="36195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432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6BFE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DD9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7C2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50cm×70cm刻字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AB9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09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ED9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B1D6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57D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5922B">
            <w:pPr>
              <w:jc w:val="center"/>
              <w:rPr>
                <w:rFonts w:hint="eastAsia" w:ascii="宋体" w:hAnsi="宋体" w:eastAsia="宋体" w:cs="宋体"/>
                <w:i w:val="0"/>
                <w:iCs w:val="0"/>
                <w:color w:val="000000"/>
                <w:sz w:val="21"/>
                <w:szCs w:val="21"/>
                <w:u w:val="none"/>
              </w:rPr>
            </w:pPr>
          </w:p>
        </w:tc>
      </w:tr>
      <w:tr w14:paraId="7F5A3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64B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437D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417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F02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100cm×100cm刻字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6D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FA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523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7FC5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458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6F044">
            <w:pPr>
              <w:jc w:val="center"/>
              <w:rPr>
                <w:rFonts w:hint="eastAsia" w:ascii="宋体" w:hAnsi="宋体" w:eastAsia="宋体" w:cs="宋体"/>
                <w:i w:val="0"/>
                <w:iCs w:val="0"/>
                <w:color w:val="000000"/>
                <w:sz w:val="21"/>
                <w:szCs w:val="21"/>
                <w:u w:val="none"/>
              </w:rPr>
            </w:pPr>
          </w:p>
        </w:tc>
      </w:tr>
      <w:tr w14:paraId="3B7F2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06F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BECA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EDD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97C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重型40cm×50cm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337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CF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672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283B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D75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18F6F">
            <w:pPr>
              <w:jc w:val="center"/>
              <w:rPr>
                <w:rFonts w:hint="eastAsia" w:ascii="宋体" w:hAnsi="宋体" w:eastAsia="宋体" w:cs="宋体"/>
                <w:i w:val="0"/>
                <w:iCs w:val="0"/>
                <w:color w:val="000000"/>
                <w:sz w:val="21"/>
                <w:szCs w:val="21"/>
                <w:u w:val="none"/>
              </w:rPr>
            </w:pPr>
          </w:p>
        </w:tc>
      </w:tr>
      <w:tr w14:paraId="15276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745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CD13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60C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7B5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B13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7D5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C8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7A56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CC4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620B8">
            <w:pPr>
              <w:jc w:val="center"/>
              <w:rPr>
                <w:rFonts w:hint="eastAsia" w:ascii="宋体" w:hAnsi="宋体" w:eastAsia="宋体" w:cs="宋体"/>
                <w:i w:val="0"/>
                <w:iCs w:val="0"/>
                <w:color w:val="000000"/>
                <w:sz w:val="21"/>
                <w:szCs w:val="21"/>
                <w:u w:val="none"/>
              </w:rPr>
            </w:pPr>
          </w:p>
        </w:tc>
      </w:tr>
      <w:tr w14:paraId="47BFB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72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5995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623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9CC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重型60cm×60cm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A28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66E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425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FF41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681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1B2AC">
            <w:pPr>
              <w:jc w:val="center"/>
              <w:rPr>
                <w:rFonts w:hint="eastAsia" w:ascii="宋体" w:hAnsi="宋体" w:eastAsia="宋体" w:cs="宋体"/>
                <w:i w:val="0"/>
                <w:iCs w:val="0"/>
                <w:color w:val="000000"/>
                <w:sz w:val="21"/>
                <w:szCs w:val="21"/>
                <w:u w:val="none"/>
              </w:rPr>
            </w:pPr>
          </w:p>
        </w:tc>
      </w:tr>
      <w:tr w14:paraId="05F5B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E6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35A0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80E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CC7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重型50cm×70cm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DEB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37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97A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3BC4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67F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C103B">
            <w:pPr>
              <w:jc w:val="center"/>
              <w:rPr>
                <w:rFonts w:hint="eastAsia" w:ascii="宋体" w:hAnsi="宋体" w:eastAsia="宋体" w:cs="宋体"/>
                <w:i w:val="0"/>
                <w:iCs w:val="0"/>
                <w:color w:val="000000"/>
                <w:sz w:val="21"/>
                <w:szCs w:val="21"/>
                <w:u w:val="none"/>
              </w:rPr>
            </w:pPr>
          </w:p>
        </w:tc>
      </w:tr>
      <w:tr w14:paraId="27ECA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66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5DFF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B85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EF8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重型100cm×100cm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75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701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51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1098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629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98D53">
            <w:pPr>
              <w:jc w:val="center"/>
              <w:rPr>
                <w:rFonts w:hint="eastAsia" w:ascii="宋体" w:hAnsi="宋体" w:eastAsia="宋体" w:cs="宋体"/>
                <w:i w:val="0"/>
                <w:iCs w:val="0"/>
                <w:color w:val="000000"/>
                <w:sz w:val="21"/>
                <w:szCs w:val="21"/>
                <w:u w:val="none"/>
              </w:rPr>
            </w:pPr>
          </w:p>
        </w:tc>
      </w:tr>
      <w:tr w14:paraId="30421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D2F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2E73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E0B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68F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重型40cm×50cm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39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78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AA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E0BE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705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DFA73">
            <w:pPr>
              <w:jc w:val="center"/>
              <w:rPr>
                <w:rFonts w:hint="eastAsia" w:ascii="宋体" w:hAnsi="宋体" w:eastAsia="宋体" w:cs="宋体"/>
                <w:i w:val="0"/>
                <w:iCs w:val="0"/>
                <w:color w:val="000000"/>
                <w:sz w:val="21"/>
                <w:szCs w:val="21"/>
                <w:u w:val="none"/>
              </w:rPr>
            </w:pPr>
          </w:p>
        </w:tc>
      </w:tr>
      <w:tr w14:paraId="1B913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59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AA6A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DC9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5AC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C4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2F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633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192E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3C2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5D8DA">
            <w:pPr>
              <w:jc w:val="center"/>
              <w:rPr>
                <w:rFonts w:hint="eastAsia" w:ascii="宋体" w:hAnsi="宋体" w:eastAsia="宋体" w:cs="宋体"/>
                <w:i w:val="0"/>
                <w:iCs w:val="0"/>
                <w:color w:val="000000"/>
                <w:sz w:val="21"/>
                <w:szCs w:val="21"/>
                <w:u w:val="none"/>
              </w:rPr>
            </w:pPr>
          </w:p>
        </w:tc>
      </w:tr>
      <w:tr w14:paraId="32EB7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BAF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D31D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167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91A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重型60cm×60cm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186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3A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AD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2B1F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EA7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09CDF">
            <w:pPr>
              <w:jc w:val="center"/>
              <w:rPr>
                <w:rFonts w:hint="eastAsia" w:ascii="宋体" w:hAnsi="宋体" w:eastAsia="宋体" w:cs="宋体"/>
                <w:i w:val="0"/>
                <w:iCs w:val="0"/>
                <w:color w:val="000000"/>
                <w:sz w:val="21"/>
                <w:szCs w:val="21"/>
                <w:u w:val="none"/>
              </w:rPr>
            </w:pPr>
          </w:p>
        </w:tc>
      </w:tr>
      <w:tr w14:paraId="4032F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BB2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2E22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F01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A27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重型50cm×70cm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F17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02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1FD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F1DC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19C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2F190">
            <w:pPr>
              <w:jc w:val="center"/>
              <w:rPr>
                <w:rFonts w:hint="eastAsia" w:ascii="宋体" w:hAnsi="宋体" w:eastAsia="宋体" w:cs="宋体"/>
                <w:i w:val="0"/>
                <w:iCs w:val="0"/>
                <w:color w:val="000000"/>
                <w:sz w:val="21"/>
                <w:szCs w:val="21"/>
                <w:u w:val="none"/>
              </w:rPr>
            </w:pPr>
          </w:p>
        </w:tc>
      </w:tr>
      <w:tr w14:paraId="32702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AB7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64C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7C5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AA1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重型100cm×100cm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FB4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897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4A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12F0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B97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9FF36">
            <w:pPr>
              <w:jc w:val="center"/>
              <w:rPr>
                <w:rFonts w:hint="eastAsia" w:ascii="宋体" w:hAnsi="宋体" w:eastAsia="宋体" w:cs="宋体"/>
                <w:i w:val="0"/>
                <w:iCs w:val="0"/>
                <w:color w:val="000000"/>
                <w:sz w:val="21"/>
                <w:szCs w:val="21"/>
                <w:u w:val="none"/>
              </w:rPr>
            </w:pPr>
          </w:p>
        </w:tc>
      </w:tr>
      <w:tr w14:paraId="4A801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B7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B729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017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C41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304不锈钢，40cm×50cm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A0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E3F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A4C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1A91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95D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9BF1F">
            <w:pPr>
              <w:jc w:val="center"/>
              <w:rPr>
                <w:rFonts w:hint="eastAsia" w:ascii="宋体" w:hAnsi="宋体" w:eastAsia="宋体" w:cs="宋体"/>
                <w:i w:val="0"/>
                <w:iCs w:val="0"/>
                <w:color w:val="000000"/>
                <w:sz w:val="21"/>
                <w:szCs w:val="21"/>
                <w:u w:val="none"/>
              </w:rPr>
            </w:pPr>
          </w:p>
        </w:tc>
      </w:tr>
      <w:tr w14:paraId="1FF44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08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D87A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FF0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829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8D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87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657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B270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529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5AD06">
            <w:pPr>
              <w:jc w:val="center"/>
              <w:rPr>
                <w:rFonts w:hint="eastAsia" w:ascii="宋体" w:hAnsi="宋体" w:eastAsia="宋体" w:cs="宋体"/>
                <w:i w:val="0"/>
                <w:iCs w:val="0"/>
                <w:color w:val="000000"/>
                <w:sz w:val="21"/>
                <w:szCs w:val="21"/>
                <w:u w:val="none"/>
              </w:rPr>
            </w:pPr>
          </w:p>
        </w:tc>
      </w:tr>
      <w:tr w14:paraId="6C846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A9D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F03F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A41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F45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304不锈钢，100cm×100cm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CA7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B3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7E0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ECE4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E07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E1ED8">
            <w:pPr>
              <w:jc w:val="center"/>
              <w:rPr>
                <w:rFonts w:hint="eastAsia" w:ascii="宋体" w:hAnsi="宋体" w:eastAsia="宋体" w:cs="宋体"/>
                <w:i w:val="0"/>
                <w:iCs w:val="0"/>
                <w:color w:val="000000"/>
                <w:sz w:val="21"/>
                <w:szCs w:val="21"/>
                <w:u w:val="none"/>
              </w:rPr>
            </w:pPr>
          </w:p>
        </w:tc>
      </w:tr>
      <w:tr w14:paraId="49D06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3B9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6747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A4C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AEA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304不锈钢，40cm×50cm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C3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C1D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92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A7CB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E44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3E2D1">
            <w:pPr>
              <w:jc w:val="center"/>
              <w:rPr>
                <w:rFonts w:hint="eastAsia" w:ascii="宋体" w:hAnsi="宋体" w:eastAsia="宋体" w:cs="宋体"/>
                <w:i w:val="0"/>
                <w:iCs w:val="0"/>
                <w:color w:val="000000"/>
                <w:sz w:val="21"/>
                <w:szCs w:val="21"/>
                <w:u w:val="none"/>
              </w:rPr>
            </w:pPr>
          </w:p>
        </w:tc>
      </w:tr>
      <w:tr w14:paraId="5C190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23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ED78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AFA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07D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F3F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FE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F8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9B40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72E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DCD14">
            <w:pPr>
              <w:jc w:val="center"/>
              <w:rPr>
                <w:rFonts w:hint="eastAsia" w:ascii="宋体" w:hAnsi="宋体" w:eastAsia="宋体" w:cs="宋体"/>
                <w:i w:val="0"/>
                <w:iCs w:val="0"/>
                <w:color w:val="000000"/>
                <w:sz w:val="21"/>
                <w:szCs w:val="21"/>
                <w:u w:val="none"/>
              </w:rPr>
            </w:pPr>
          </w:p>
        </w:tc>
      </w:tr>
      <w:tr w14:paraId="0BF49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A9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3EC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181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C11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B8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59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BE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7AB2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551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A040B">
            <w:pPr>
              <w:jc w:val="center"/>
              <w:rPr>
                <w:rFonts w:hint="eastAsia" w:ascii="宋体" w:hAnsi="宋体" w:eastAsia="宋体" w:cs="宋体"/>
                <w:i w:val="0"/>
                <w:iCs w:val="0"/>
                <w:color w:val="000000"/>
                <w:sz w:val="21"/>
                <w:szCs w:val="21"/>
                <w:u w:val="none"/>
              </w:rPr>
            </w:pPr>
          </w:p>
        </w:tc>
      </w:tr>
      <w:tr w14:paraId="6289B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817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3ECF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A9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铸铁井盖1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3A1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球墨铸铁55cm×60cm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60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BFF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CBE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0FC9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25C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重型防盗</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35331">
            <w:pPr>
              <w:jc w:val="center"/>
              <w:rPr>
                <w:rFonts w:hint="eastAsia" w:ascii="宋体" w:hAnsi="宋体" w:eastAsia="宋体" w:cs="宋体"/>
                <w:i w:val="0"/>
                <w:iCs w:val="0"/>
                <w:color w:val="000000"/>
                <w:sz w:val="21"/>
                <w:szCs w:val="21"/>
                <w:u w:val="none"/>
              </w:rPr>
            </w:pPr>
          </w:p>
        </w:tc>
      </w:tr>
      <w:tr w14:paraId="32254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31B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DAEA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D21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铸铁井盖2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2BA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球墨铸铁70cm×80cm</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7A1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C59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6B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6128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2F8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重型防盗</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EF44D">
            <w:pPr>
              <w:jc w:val="center"/>
              <w:rPr>
                <w:rFonts w:hint="eastAsia" w:ascii="宋体" w:hAnsi="宋体" w:eastAsia="宋体" w:cs="宋体"/>
                <w:i w:val="0"/>
                <w:iCs w:val="0"/>
                <w:color w:val="000000"/>
                <w:sz w:val="21"/>
                <w:szCs w:val="21"/>
                <w:u w:val="none"/>
              </w:rPr>
            </w:pPr>
          </w:p>
        </w:tc>
      </w:tr>
      <w:tr w14:paraId="3E00B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A6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950E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003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下沉式井框井盖</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C8B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80*80cm复合树脂，含底座</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6BE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5E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460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49CD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3BB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E9917">
            <w:pPr>
              <w:jc w:val="center"/>
              <w:rPr>
                <w:rFonts w:hint="eastAsia" w:ascii="宋体" w:hAnsi="宋体" w:eastAsia="宋体" w:cs="宋体"/>
                <w:i w:val="0"/>
                <w:iCs w:val="0"/>
                <w:color w:val="000000"/>
                <w:sz w:val="21"/>
                <w:szCs w:val="21"/>
                <w:u w:val="none"/>
              </w:rPr>
            </w:pPr>
          </w:p>
        </w:tc>
      </w:tr>
      <w:tr w14:paraId="2ED5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CE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4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BA1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维修项目</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EDC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吊车1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608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25吨吊车</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F7C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44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69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1000/2000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3DBB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D3BEC">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2290C">
            <w:pPr>
              <w:jc w:val="center"/>
              <w:rPr>
                <w:rFonts w:hint="eastAsia" w:ascii="宋体" w:hAnsi="宋体" w:eastAsia="宋体" w:cs="宋体"/>
                <w:i w:val="0"/>
                <w:iCs w:val="0"/>
                <w:color w:val="000000"/>
                <w:sz w:val="21"/>
                <w:szCs w:val="21"/>
                <w:u w:val="none"/>
              </w:rPr>
            </w:pPr>
          </w:p>
        </w:tc>
      </w:tr>
      <w:tr w14:paraId="76C63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8B8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092C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47C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吊车2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59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16吨随车吊</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DA1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713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8A4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1250/2500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9ECE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7C809">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1D2AB">
            <w:pPr>
              <w:jc w:val="center"/>
              <w:rPr>
                <w:rFonts w:hint="eastAsia" w:ascii="宋体" w:hAnsi="宋体" w:eastAsia="宋体" w:cs="宋体"/>
                <w:i w:val="0"/>
                <w:iCs w:val="0"/>
                <w:color w:val="000000"/>
                <w:sz w:val="21"/>
                <w:szCs w:val="21"/>
                <w:u w:val="none"/>
              </w:rPr>
            </w:pPr>
          </w:p>
        </w:tc>
      </w:tr>
      <w:tr w14:paraId="4D773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99B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08B1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A2D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铲车</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DFF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铲电缆等、运输</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F18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1F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160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562A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1395B">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3F6A8">
            <w:pPr>
              <w:jc w:val="center"/>
              <w:rPr>
                <w:rFonts w:hint="eastAsia" w:ascii="宋体" w:hAnsi="宋体" w:eastAsia="宋体" w:cs="宋体"/>
                <w:i w:val="0"/>
                <w:iCs w:val="0"/>
                <w:color w:val="000000"/>
                <w:sz w:val="21"/>
                <w:szCs w:val="21"/>
                <w:u w:val="none"/>
              </w:rPr>
            </w:pPr>
          </w:p>
        </w:tc>
      </w:tr>
      <w:tr w14:paraId="79512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12C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F4CF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53B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FE8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50*70*50cm，铁包边水泥井框井盖</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C34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196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DED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471F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268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95222">
            <w:pPr>
              <w:jc w:val="center"/>
              <w:rPr>
                <w:rFonts w:hint="eastAsia" w:ascii="宋体" w:hAnsi="宋体" w:eastAsia="宋体" w:cs="宋体"/>
                <w:i w:val="0"/>
                <w:iCs w:val="0"/>
                <w:color w:val="000000"/>
                <w:sz w:val="21"/>
                <w:szCs w:val="21"/>
                <w:u w:val="none"/>
              </w:rPr>
            </w:pPr>
          </w:p>
        </w:tc>
      </w:tr>
      <w:tr w14:paraId="33CB6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075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575B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D5D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ADA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100*100*70cm，铁包边水泥井盖</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D2F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062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8E8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F1C06">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21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60E7E">
            <w:pPr>
              <w:jc w:val="center"/>
              <w:rPr>
                <w:rFonts w:hint="eastAsia" w:ascii="宋体" w:hAnsi="宋体" w:eastAsia="宋体" w:cs="宋体"/>
                <w:i w:val="0"/>
                <w:iCs w:val="0"/>
                <w:color w:val="000000"/>
                <w:sz w:val="21"/>
                <w:szCs w:val="21"/>
                <w:u w:val="none"/>
              </w:rPr>
            </w:pPr>
          </w:p>
        </w:tc>
      </w:tr>
      <w:tr w14:paraId="39B3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38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42B6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166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11D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 304不锈钢井框井盖</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BA8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76F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DD7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F069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B14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FD55A">
            <w:pPr>
              <w:jc w:val="center"/>
              <w:rPr>
                <w:rFonts w:hint="eastAsia" w:ascii="宋体" w:hAnsi="宋体" w:eastAsia="宋体" w:cs="宋体"/>
                <w:i w:val="0"/>
                <w:iCs w:val="0"/>
                <w:color w:val="000000"/>
                <w:sz w:val="21"/>
                <w:szCs w:val="21"/>
                <w:u w:val="none"/>
              </w:rPr>
            </w:pPr>
          </w:p>
        </w:tc>
      </w:tr>
      <w:tr w14:paraId="09270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B56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773F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17E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2F3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 304不锈钢井框井盖</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C04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23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5D6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13DF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5D1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86F6E">
            <w:pPr>
              <w:jc w:val="center"/>
              <w:rPr>
                <w:rFonts w:hint="eastAsia" w:ascii="宋体" w:hAnsi="宋体" w:eastAsia="宋体" w:cs="宋体"/>
                <w:i w:val="0"/>
                <w:iCs w:val="0"/>
                <w:color w:val="000000"/>
                <w:sz w:val="21"/>
                <w:szCs w:val="21"/>
                <w:u w:val="none"/>
              </w:rPr>
            </w:pPr>
          </w:p>
        </w:tc>
      </w:tr>
      <w:tr w14:paraId="64A69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AFB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69CF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C53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C34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楼宇亮化维修、高楼下绳</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60C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CD0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F52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9DB4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31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须具有电工证和高空作业证</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B79BD">
            <w:pPr>
              <w:jc w:val="center"/>
              <w:rPr>
                <w:rFonts w:hint="eastAsia" w:ascii="宋体" w:hAnsi="宋体" w:eastAsia="宋体" w:cs="宋体"/>
                <w:i w:val="0"/>
                <w:iCs w:val="0"/>
                <w:color w:val="000000"/>
                <w:sz w:val="21"/>
                <w:szCs w:val="21"/>
                <w:u w:val="none"/>
              </w:rPr>
            </w:pPr>
          </w:p>
        </w:tc>
      </w:tr>
      <w:tr w14:paraId="76B57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339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AE38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D4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744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路灯维修安装</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04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6EC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F17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EB7C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310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须具有电工证</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D18B7">
            <w:pPr>
              <w:jc w:val="center"/>
              <w:rPr>
                <w:rFonts w:hint="eastAsia" w:ascii="宋体" w:hAnsi="宋体" w:eastAsia="宋体" w:cs="宋体"/>
                <w:i w:val="0"/>
                <w:iCs w:val="0"/>
                <w:color w:val="000000"/>
                <w:sz w:val="21"/>
                <w:szCs w:val="21"/>
                <w:u w:val="none"/>
              </w:rPr>
            </w:pPr>
          </w:p>
        </w:tc>
      </w:tr>
      <w:tr w14:paraId="502FE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4D6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2B4F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DA5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7DC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泥瓦工，砖瓦水泥砌筑</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29F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185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2B8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B8590">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4F529">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DC485">
            <w:pPr>
              <w:jc w:val="center"/>
              <w:rPr>
                <w:rFonts w:hint="eastAsia" w:ascii="宋体" w:hAnsi="宋体" w:eastAsia="宋体" w:cs="宋体"/>
                <w:i w:val="0"/>
                <w:iCs w:val="0"/>
                <w:color w:val="000000"/>
                <w:sz w:val="21"/>
                <w:szCs w:val="21"/>
                <w:u w:val="none"/>
              </w:rPr>
            </w:pPr>
          </w:p>
        </w:tc>
      </w:tr>
      <w:tr w14:paraId="052D3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91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4A6D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B88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749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大理石、沥青路面切缝开槽恢复，50cm宽70cm深</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DF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9C1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3E8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E070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1E9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含切缝、开挖和恢复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F1D0F">
            <w:pPr>
              <w:jc w:val="center"/>
              <w:rPr>
                <w:rFonts w:hint="eastAsia" w:ascii="宋体" w:hAnsi="宋体" w:eastAsia="宋体" w:cs="宋体"/>
                <w:i w:val="0"/>
                <w:iCs w:val="0"/>
                <w:color w:val="000000"/>
                <w:sz w:val="21"/>
                <w:szCs w:val="21"/>
                <w:u w:val="none"/>
              </w:rPr>
            </w:pPr>
          </w:p>
        </w:tc>
      </w:tr>
      <w:tr w14:paraId="40913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C1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59A9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7F0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1A7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绿化开槽恢复，50cm宽70cm深</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170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FAA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977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624C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D57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纯土方开挖、绿化恢复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C4BD8">
            <w:pPr>
              <w:jc w:val="center"/>
              <w:rPr>
                <w:rFonts w:hint="eastAsia" w:ascii="宋体" w:hAnsi="宋体" w:eastAsia="宋体" w:cs="宋体"/>
                <w:i w:val="0"/>
                <w:iCs w:val="0"/>
                <w:color w:val="000000"/>
                <w:sz w:val="21"/>
                <w:szCs w:val="21"/>
                <w:u w:val="none"/>
              </w:rPr>
            </w:pPr>
          </w:p>
        </w:tc>
      </w:tr>
      <w:tr w14:paraId="1E6BD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90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0A1A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998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4B3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道板砖、水泥路面开槽恢复50cm宽70cm深</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E6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4F9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8B6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C4E1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078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含切缝、开挖和恢复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8C76">
            <w:pPr>
              <w:jc w:val="center"/>
              <w:rPr>
                <w:rFonts w:hint="eastAsia" w:ascii="宋体" w:hAnsi="宋体" w:eastAsia="宋体" w:cs="宋体"/>
                <w:i w:val="0"/>
                <w:iCs w:val="0"/>
                <w:color w:val="000000"/>
                <w:sz w:val="21"/>
                <w:szCs w:val="21"/>
                <w:u w:val="none"/>
              </w:rPr>
            </w:pPr>
          </w:p>
        </w:tc>
      </w:tr>
      <w:tr w14:paraId="46D5B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9E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0CC1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D9D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挖机</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FB4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75轮式挖机，用于路面开凿</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D53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9E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0.5天/天</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1AC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1000/2000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E690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7A8D6">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2BDCD">
            <w:pPr>
              <w:jc w:val="center"/>
              <w:rPr>
                <w:rFonts w:hint="eastAsia" w:ascii="宋体" w:hAnsi="宋体" w:eastAsia="宋体" w:cs="宋体"/>
                <w:i w:val="0"/>
                <w:iCs w:val="0"/>
                <w:color w:val="000000"/>
                <w:sz w:val="21"/>
                <w:szCs w:val="21"/>
                <w:u w:val="none"/>
              </w:rPr>
            </w:pPr>
          </w:p>
        </w:tc>
      </w:tr>
      <w:tr w14:paraId="674D7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23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C8EB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152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D91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HDPE50管道顶管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856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7EA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B33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6E743">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42A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7A20C">
            <w:pPr>
              <w:jc w:val="center"/>
              <w:rPr>
                <w:rFonts w:hint="eastAsia" w:ascii="宋体" w:hAnsi="宋体" w:eastAsia="宋体" w:cs="宋体"/>
                <w:i w:val="0"/>
                <w:iCs w:val="0"/>
                <w:color w:val="000000"/>
                <w:sz w:val="21"/>
                <w:szCs w:val="21"/>
                <w:u w:val="none"/>
              </w:rPr>
            </w:pPr>
          </w:p>
        </w:tc>
      </w:tr>
      <w:tr w14:paraId="3C73D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634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3BDA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8C5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AFA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HDPE75管道顶管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47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0A1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957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741F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A2D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8D19B">
            <w:pPr>
              <w:jc w:val="center"/>
              <w:rPr>
                <w:rFonts w:hint="eastAsia" w:ascii="宋体" w:hAnsi="宋体" w:eastAsia="宋体" w:cs="宋体"/>
                <w:i w:val="0"/>
                <w:iCs w:val="0"/>
                <w:color w:val="000000"/>
                <w:sz w:val="21"/>
                <w:szCs w:val="21"/>
                <w:u w:val="none"/>
              </w:rPr>
            </w:pPr>
          </w:p>
        </w:tc>
      </w:tr>
      <w:tr w14:paraId="68032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742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10C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D9C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C50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HDPE50一拖二顶管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17E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89F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4B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983E4">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9FA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DA620">
            <w:pPr>
              <w:jc w:val="center"/>
              <w:rPr>
                <w:rFonts w:hint="eastAsia" w:ascii="宋体" w:hAnsi="宋体" w:eastAsia="宋体" w:cs="宋体"/>
                <w:i w:val="0"/>
                <w:iCs w:val="0"/>
                <w:color w:val="000000"/>
                <w:sz w:val="21"/>
                <w:szCs w:val="21"/>
                <w:u w:val="none"/>
              </w:rPr>
            </w:pPr>
          </w:p>
        </w:tc>
      </w:tr>
      <w:tr w14:paraId="1AEF4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33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610E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0AD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EC3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HDPE75一拖二顶管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6E2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B28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31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8C16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F55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32C80">
            <w:pPr>
              <w:jc w:val="center"/>
              <w:rPr>
                <w:rFonts w:hint="eastAsia" w:ascii="宋体" w:hAnsi="宋体" w:eastAsia="宋体" w:cs="宋体"/>
                <w:i w:val="0"/>
                <w:iCs w:val="0"/>
                <w:color w:val="000000"/>
                <w:sz w:val="21"/>
                <w:szCs w:val="21"/>
                <w:u w:val="none"/>
              </w:rPr>
            </w:pPr>
          </w:p>
        </w:tc>
      </w:tr>
      <w:tr w14:paraId="1DFBE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53D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594D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3B0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基础浇筑1</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0C2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600*600*1000mm C25砼</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9E1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EFE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A2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A89D">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42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12A21">
            <w:pPr>
              <w:jc w:val="center"/>
              <w:rPr>
                <w:rFonts w:hint="eastAsia" w:ascii="宋体" w:hAnsi="宋体" w:eastAsia="宋体" w:cs="宋体"/>
                <w:i w:val="0"/>
                <w:iCs w:val="0"/>
                <w:color w:val="000000"/>
                <w:sz w:val="21"/>
                <w:szCs w:val="21"/>
                <w:u w:val="none"/>
              </w:rPr>
            </w:pPr>
          </w:p>
        </w:tc>
      </w:tr>
      <w:tr w14:paraId="028C6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505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C03C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A48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基础浇筑2</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7FD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800*800*1500mm C25砼</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4A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FE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12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9EFF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A07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07B11">
            <w:pPr>
              <w:jc w:val="center"/>
              <w:rPr>
                <w:rFonts w:hint="eastAsia" w:ascii="宋体" w:hAnsi="宋体" w:eastAsia="宋体" w:cs="宋体"/>
                <w:i w:val="0"/>
                <w:iCs w:val="0"/>
                <w:color w:val="000000"/>
                <w:sz w:val="21"/>
                <w:szCs w:val="21"/>
                <w:u w:val="none"/>
              </w:rPr>
            </w:pPr>
          </w:p>
        </w:tc>
      </w:tr>
      <w:tr w14:paraId="6EFE2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B46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CCF0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164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基础浇筑3</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D47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1000*1000*2000mm C30砼</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76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700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E9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8776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DD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5DB43">
            <w:pPr>
              <w:jc w:val="center"/>
              <w:rPr>
                <w:rFonts w:hint="eastAsia" w:ascii="宋体" w:hAnsi="宋体" w:eastAsia="宋体" w:cs="宋体"/>
                <w:i w:val="0"/>
                <w:iCs w:val="0"/>
                <w:color w:val="000000"/>
                <w:sz w:val="21"/>
                <w:szCs w:val="21"/>
                <w:u w:val="none"/>
              </w:rPr>
            </w:pPr>
          </w:p>
        </w:tc>
      </w:tr>
      <w:tr w14:paraId="27BF8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96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9305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8BB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基础浇筑4</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94D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1200*1200*2100mm C30砼</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30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56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1DC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67775">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DD9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29792">
            <w:pPr>
              <w:jc w:val="center"/>
              <w:rPr>
                <w:rFonts w:hint="eastAsia" w:ascii="宋体" w:hAnsi="宋体" w:eastAsia="宋体" w:cs="宋体"/>
                <w:i w:val="0"/>
                <w:iCs w:val="0"/>
                <w:color w:val="000000"/>
                <w:sz w:val="21"/>
                <w:szCs w:val="21"/>
                <w:u w:val="none"/>
              </w:rPr>
            </w:pPr>
          </w:p>
        </w:tc>
      </w:tr>
      <w:tr w14:paraId="065D7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0D7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9001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290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基础浇筑5</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F6B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120*100*70cm砖砌、抹灰</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BA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DB5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D2E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BF27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6E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含接地极和材料人工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74E7D">
            <w:pPr>
              <w:jc w:val="center"/>
              <w:rPr>
                <w:rFonts w:hint="eastAsia" w:ascii="宋体" w:hAnsi="宋体" w:eastAsia="宋体" w:cs="宋体"/>
                <w:i w:val="0"/>
                <w:iCs w:val="0"/>
                <w:color w:val="000000"/>
                <w:sz w:val="21"/>
                <w:szCs w:val="21"/>
                <w:u w:val="none"/>
              </w:rPr>
            </w:pPr>
          </w:p>
        </w:tc>
      </w:tr>
      <w:tr w14:paraId="3A126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3F4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1546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41E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基础浇筑6</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62F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100*80*70cm砖砌、抹灰</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6E8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89F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821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BA18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831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含接地极和材料人工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F856F">
            <w:pPr>
              <w:jc w:val="center"/>
              <w:rPr>
                <w:rFonts w:hint="eastAsia" w:ascii="宋体" w:hAnsi="宋体" w:eastAsia="宋体" w:cs="宋体"/>
                <w:i w:val="0"/>
                <w:iCs w:val="0"/>
                <w:color w:val="000000"/>
                <w:sz w:val="21"/>
                <w:szCs w:val="21"/>
                <w:u w:val="none"/>
              </w:rPr>
            </w:pPr>
          </w:p>
        </w:tc>
      </w:tr>
      <w:tr w14:paraId="3EB51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E2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488</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6BBB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ED9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混凝土浇筑</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BA6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10cm厚C25混凝土</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67F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EE7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59E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1ABFE">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55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DC392">
            <w:pPr>
              <w:jc w:val="center"/>
              <w:rPr>
                <w:rFonts w:hint="eastAsia" w:ascii="宋体" w:hAnsi="宋体" w:eastAsia="宋体" w:cs="宋体"/>
                <w:i w:val="0"/>
                <w:iCs w:val="0"/>
                <w:color w:val="000000"/>
                <w:sz w:val="21"/>
                <w:szCs w:val="21"/>
                <w:u w:val="none"/>
              </w:rPr>
            </w:pPr>
          </w:p>
        </w:tc>
      </w:tr>
      <w:tr w14:paraId="72251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3E9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489</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3BDE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681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环氧地坪刷漆</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F28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2mm厚环氧地坪</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31F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CE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AA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89751">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21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3699C">
            <w:pPr>
              <w:jc w:val="center"/>
              <w:rPr>
                <w:rFonts w:hint="eastAsia" w:ascii="宋体" w:hAnsi="宋体" w:eastAsia="宋体" w:cs="宋体"/>
                <w:i w:val="0"/>
                <w:iCs w:val="0"/>
                <w:color w:val="000000"/>
                <w:sz w:val="21"/>
                <w:szCs w:val="21"/>
                <w:u w:val="none"/>
              </w:rPr>
            </w:pPr>
          </w:p>
        </w:tc>
      </w:tr>
      <w:tr w14:paraId="1E873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E62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490</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692E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172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配电箱美化</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7C2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水彩绘画</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DD8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1EA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08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755C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4A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36203">
            <w:pPr>
              <w:jc w:val="center"/>
              <w:rPr>
                <w:rFonts w:hint="eastAsia" w:ascii="宋体" w:hAnsi="宋体" w:eastAsia="宋体" w:cs="宋体"/>
                <w:i w:val="0"/>
                <w:iCs w:val="0"/>
                <w:color w:val="000000"/>
                <w:sz w:val="21"/>
                <w:szCs w:val="21"/>
                <w:u w:val="none"/>
              </w:rPr>
            </w:pPr>
          </w:p>
        </w:tc>
      </w:tr>
      <w:tr w14:paraId="190B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3A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491</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B632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31B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变压器护栏安装</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6DC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1.7m高，玻璃钢材质</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74D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9D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086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7BE79">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CE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含MU15砌砖基础、人工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15027">
            <w:pPr>
              <w:jc w:val="center"/>
              <w:rPr>
                <w:rFonts w:hint="eastAsia" w:ascii="宋体" w:hAnsi="宋体" w:eastAsia="宋体" w:cs="宋体"/>
                <w:i w:val="0"/>
                <w:iCs w:val="0"/>
                <w:color w:val="000000"/>
                <w:sz w:val="21"/>
                <w:szCs w:val="21"/>
                <w:u w:val="none"/>
              </w:rPr>
            </w:pPr>
          </w:p>
        </w:tc>
      </w:tr>
      <w:tr w14:paraId="32F2A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749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492</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3208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780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户外广告制作安装</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F1E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304不锈钢架、镀锌板面、Ced发光字</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E19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23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C7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9A968">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C4B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含电气、人工机械</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FB8F0">
            <w:pPr>
              <w:jc w:val="center"/>
              <w:rPr>
                <w:rFonts w:hint="eastAsia" w:ascii="宋体" w:hAnsi="宋体" w:eastAsia="宋体" w:cs="宋体"/>
                <w:i w:val="0"/>
                <w:iCs w:val="0"/>
                <w:color w:val="000000"/>
                <w:sz w:val="21"/>
                <w:szCs w:val="21"/>
                <w:u w:val="none"/>
              </w:rPr>
            </w:pPr>
          </w:p>
        </w:tc>
      </w:tr>
      <w:tr w14:paraId="2D5A0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139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493</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91B2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553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大理石、沥青面修复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AC0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4A5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B08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B70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3C587">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6EE7D">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2ED13">
            <w:pPr>
              <w:jc w:val="center"/>
              <w:rPr>
                <w:rFonts w:hint="eastAsia" w:ascii="宋体" w:hAnsi="宋体" w:eastAsia="宋体" w:cs="宋体"/>
                <w:i w:val="0"/>
                <w:iCs w:val="0"/>
                <w:color w:val="000000"/>
                <w:sz w:val="21"/>
                <w:szCs w:val="21"/>
                <w:u w:val="none"/>
              </w:rPr>
            </w:pPr>
          </w:p>
        </w:tc>
      </w:tr>
      <w:tr w14:paraId="7A867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9B1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494</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5805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7C5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道板砖、水泥面修复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AC4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3EA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049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B7F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346CF">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FD6D">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F0EDE">
            <w:pPr>
              <w:jc w:val="center"/>
              <w:rPr>
                <w:rFonts w:hint="eastAsia" w:ascii="宋体" w:hAnsi="宋体" w:eastAsia="宋体" w:cs="宋体"/>
                <w:i w:val="0"/>
                <w:iCs w:val="0"/>
                <w:color w:val="000000"/>
                <w:sz w:val="21"/>
                <w:szCs w:val="21"/>
                <w:u w:val="none"/>
              </w:rPr>
            </w:pPr>
          </w:p>
        </w:tc>
      </w:tr>
      <w:tr w14:paraId="5FB5F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83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495</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364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FC0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绿化恢复</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059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98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A13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EA3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D2F4B">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D3410">
            <w:pPr>
              <w:jc w:val="center"/>
              <w:rPr>
                <w:rFonts w:hint="eastAsia" w:ascii="宋体" w:hAnsi="宋体" w:eastAsia="宋体" w:cs="宋体"/>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8D9B5">
            <w:pPr>
              <w:jc w:val="center"/>
              <w:rPr>
                <w:rFonts w:hint="eastAsia" w:ascii="宋体" w:hAnsi="宋体" w:eastAsia="宋体" w:cs="宋体"/>
                <w:i w:val="0"/>
                <w:iCs w:val="0"/>
                <w:color w:val="000000"/>
                <w:sz w:val="21"/>
                <w:szCs w:val="21"/>
                <w:u w:val="none"/>
              </w:rPr>
            </w:pPr>
          </w:p>
        </w:tc>
      </w:tr>
      <w:tr w14:paraId="70BB0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622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496</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96EA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849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路灯杆出新</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50F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清理后刷漆</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F60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C71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ECF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8A1BA">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A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含表面除锈、油漆和人工机械</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78713">
            <w:pPr>
              <w:jc w:val="center"/>
              <w:rPr>
                <w:rFonts w:hint="eastAsia" w:ascii="宋体" w:hAnsi="宋体" w:eastAsia="宋体" w:cs="宋体"/>
                <w:i w:val="0"/>
                <w:iCs w:val="0"/>
                <w:color w:val="000000"/>
                <w:sz w:val="21"/>
                <w:szCs w:val="21"/>
                <w:u w:val="none"/>
              </w:rPr>
            </w:pPr>
          </w:p>
        </w:tc>
      </w:tr>
      <w:tr w14:paraId="26ED1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8E3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497</w:t>
            </w:r>
          </w:p>
        </w:tc>
        <w:tc>
          <w:tcPr>
            <w:tcW w:w="4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32D2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7C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景观灯杆出新</w:t>
            </w:r>
          </w:p>
        </w:tc>
        <w:tc>
          <w:tcPr>
            <w:tcW w:w="10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74E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清理后刷漆</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F22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72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A57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A6B72">
            <w:pPr>
              <w:jc w:val="center"/>
              <w:rPr>
                <w:rFonts w:hint="eastAsia" w:ascii="宋体" w:hAnsi="宋体" w:eastAsia="宋体" w:cs="宋体"/>
                <w:i w:val="0"/>
                <w:iCs w:val="0"/>
                <w:color w:val="000000"/>
                <w:sz w:val="21"/>
                <w:szCs w:val="21"/>
                <w:u w:val="none"/>
              </w:rPr>
            </w:pP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B11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含表面除锈、油漆和人工机械</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42258">
            <w:pPr>
              <w:jc w:val="center"/>
              <w:rPr>
                <w:rFonts w:hint="eastAsia" w:ascii="宋体" w:hAnsi="宋体" w:eastAsia="宋体" w:cs="宋体"/>
                <w:i w:val="0"/>
                <w:iCs w:val="0"/>
                <w:color w:val="000000"/>
                <w:sz w:val="21"/>
                <w:szCs w:val="21"/>
                <w:u w:val="none"/>
              </w:rPr>
            </w:pPr>
          </w:p>
        </w:tc>
      </w:tr>
    </w:tbl>
    <w:p w14:paraId="4AFAFD39">
      <w:pPr>
        <w:rPr>
          <w:rFonts w:hint="default" w:ascii="宋体" w:hAnsi="宋体" w:eastAsia="宋体" w:cs="宋体"/>
          <w:sz w:val="24"/>
          <w:szCs w:val="24"/>
          <w:lang w:val="en-US" w:eastAsia="zh-CN"/>
        </w:rPr>
      </w:pPr>
    </w:p>
    <w:p w14:paraId="0CE72BE8">
      <w:pPr>
        <w:rPr>
          <w:rFonts w:hint="eastAsia"/>
          <w:b/>
          <w:sz w:val="28"/>
          <w:szCs w:val="28"/>
        </w:rPr>
      </w:pPr>
      <w:bookmarkStart w:id="188" w:name="_Toc21273"/>
      <w:r>
        <w:rPr>
          <w:rFonts w:hint="eastAsia"/>
          <w:b/>
          <w:sz w:val="28"/>
          <w:szCs w:val="28"/>
        </w:rPr>
        <w:br w:type="page"/>
      </w:r>
    </w:p>
    <w:p w14:paraId="476887B5">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b/>
          <w:sz w:val="28"/>
          <w:szCs w:val="28"/>
        </w:rPr>
      </w:pPr>
      <w:r>
        <w:rPr>
          <w:rFonts w:hint="eastAsia"/>
          <w:b/>
          <w:sz w:val="28"/>
          <w:szCs w:val="28"/>
        </w:rPr>
        <w:t>第</w:t>
      </w:r>
      <w:bookmarkEnd w:id="172"/>
      <w:r>
        <w:rPr>
          <w:rFonts w:hint="eastAsia"/>
          <w:b/>
          <w:sz w:val="28"/>
          <w:szCs w:val="28"/>
        </w:rPr>
        <w:t>四章</w:t>
      </w:r>
      <w:r>
        <w:rPr>
          <w:rFonts w:hint="eastAsia"/>
          <w:b/>
          <w:sz w:val="28"/>
          <w:szCs w:val="28"/>
          <w:lang w:val="en-US" w:eastAsia="zh-CN"/>
        </w:rPr>
        <w:t xml:space="preserve"> </w:t>
      </w:r>
      <w:r>
        <w:rPr>
          <w:rFonts w:hint="eastAsia"/>
          <w:b/>
          <w:sz w:val="28"/>
          <w:szCs w:val="28"/>
        </w:rPr>
        <w:t>采购需求</w:t>
      </w:r>
      <w:bookmarkEnd w:id="173"/>
      <w:bookmarkEnd w:id="174"/>
      <w:bookmarkEnd w:id="175"/>
      <w:bookmarkEnd w:id="176"/>
      <w:bookmarkEnd w:id="177"/>
      <w:bookmarkEnd w:id="188"/>
    </w:p>
    <w:p w14:paraId="55BB5D3D">
      <w:pPr>
        <w:pStyle w:val="3"/>
        <w:keepNext w:val="0"/>
        <w:keepLines w:val="0"/>
        <w:pageBreakBefore w:val="0"/>
        <w:widowControl w:val="0"/>
        <w:kinsoku/>
        <w:wordWrap/>
        <w:overflowPunct/>
        <w:topLinePunct w:val="0"/>
        <w:autoSpaceDE/>
        <w:autoSpaceDN/>
        <w:bidi w:val="0"/>
        <w:adjustRightInd/>
        <w:snapToGrid/>
        <w:spacing w:beforeAutospacing="0" w:afterAutospacing="0" w:line="300" w:lineRule="auto"/>
        <w:jc w:val="left"/>
        <w:textAlignment w:val="auto"/>
        <w:rPr>
          <w:rFonts w:hint="eastAsia" w:ascii="宋体" w:hAnsi="宋体" w:eastAsia="宋体" w:cs="宋体"/>
          <w:sz w:val="24"/>
          <w:szCs w:val="24"/>
        </w:rPr>
      </w:pPr>
      <w:bookmarkStart w:id="189" w:name="_Toc26554093"/>
      <w:bookmarkStart w:id="190" w:name="_Toc49090575"/>
      <w:bookmarkStart w:id="191" w:name="_Toc2615"/>
      <w:r>
        <w:rPr>
          <w:rFonts w:hint="eastAsia" w:ascii="宋体" w:hAnsi="宋体" w:eastAsia="宋体" w:cs="宋体"/>
          <w:sz w:val="24"/>
          <w:szCs w:val="24"/>
          <w:lang w:val="en-US" w:eastAsia="zh-CN"/>
        </w:rPr>
        <w:t>一、</w:t>
      </w:r>
      <w:r>
        <w:rPr>
          <w:rFonts w:hint="eastAsia" w:ascii="宋体" w:hAnsi="宋体" w:eastAsia="宋体" w:cs="宋体"/>
          <w:sz w:val="24"/>
          <w:szCs w:val="24"/>
        </w:rPr>
        <w:t>项目属性</w:t>
      </w:r>
      <w:r>
        <w:rPr>
          <w:rFonts w:hint="eastAsia" w:ascii="宋体" w:hAnsi="宋体" w:eastAsia="宋体" w:cs="宋体"/>
          <w:sz w:val="24"/>
          <w:szCs w:val="24"/>
          <w:lang w:eastAsia="zh-CN"/>
        </w:rPr>
        <w:t>：</w:t>
      </w:r>
      <w:r>
        <w:rPr>
          <w:rFonts w:hint="eastAsia" w:ascii="宋体" w:hAnsi="宋体" w:eastAsia="宋体" w:cs="宋体"/>
          <w:sz w:val="24"/>
          <w:szCs w:val="24"/>
        </w:rPr>
        <w:t>货物类项目。</w:t>
      </w:r>
      <w:bookmarkEnd w:id="189"/>
      <w:bookmarkEnd w:id="190"/>
      <w:bookmarkEnd w:id="191"/>
    </w:p>
    <w:p w14:paraId="4726D13B">
      <w:pPr>
        <w:pStyle w:val="3"/>
        <w:keepNext w:val="0"/>
        <w:keepLines w:val="0"/>
        <w:pageBreakBefore w:val="0"/>
        <w:widowControl w:val="0"/>
        <w:kinsoku/>
        <w:wordWrap/>
        <w:overflowPunct/>
        <w:topLinePunct w:val="0"/>
        <w:autoSpaceDE/>
        <w:autoSpaceDN/>
        <w:bidi w:val="0"/>
        <w:adjustRightInd/>
        <w:snapToGrid/>
        <w:spacing w:beforeAutospacing="0" w:afterAutospacing="0" w:line="300" w:lineRule="auto"/>
        <w:jc w:val="left"/>
        <w:textAlignment w:val="auto"/>
        <w:rPr>
          <w:rFonts w:hint="default" w:ascii="宋体" w:hAnsi="宋体" w:eastAsia="宋体" w:cs="宋体"/>
          <w:sz w:val="24"/>
          <w:szCs w:val="24"/>
          <w:lang w:val="en-US" w:eastAsia="zh-CN"/>
        </w:rPr>
      </w:pPr>
      <w:bookmarkStart w:id="192" w:name="_Toc30780"/>
      <w:r>
        <w:rPr>
          <w:rFonts w:hint="eastAsia" w:ascii="宋体" w:hAnsi="宋体" w:eastAsia="宋体" w:cs="宋体"/>
          <w:sz w:val="24"/>
          <w:szCs w:val="24"/>
          <w:lang w:val="en-US" w:eastAsia="zh-CN"/>
        </w:rPr>
        <w:t>二、采购清单</w:t>
      </w:r>
      <w:bookmarkEnd w:id="192"/>
    </w:p>
    <w:tbl>
      <w:tblPr>
        <w:tblStyle w:val="1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2"/>
        <w:gridCol w:w="856"/>
        <w:gridCol w:w="856"/>
        <w:gridCol w:w="2829"/>
        <w:gridCol w:w="927"/>
        <w:gridCol w:w="784"/>
        <w:gridCol w:w="1248"/>
        <w:gridCol w:w="1000"/>
      </w:tblGrid>
      <w:tr w14:paraId="5874A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FF8C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bookmarkStart w:id="193" w:name="_Toc21693"/>
            <w:r>
              <w:rPr>
                <w:rFonts w:hint="eastAsia" w:ascii="宋体" w:hAnsi="宋体" w:eastAsia="宋体" w:cs="宋体"/>
                <w:b/>
                <w:bCs/>
                <w:i w:val="0"/>
                <w:iCs w:val="0"/>
                <w:color w:val="000000"/>
                <w:kern w:val="0"/>
                <w:sz w:val="21"/>
                <w:szCs w:val="21"/>
                <w:u w:val="none"/>
                <w:lang w:val="en-US" w:eastAsia="zh-CN" w:bidi="ar"/>
              </w:rPr>
              <w:t>序号</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D0B9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9BCC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材料名称</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5E53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ECEB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BA32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7785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招标控制价(元)</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E1A7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备注/说明</w:t>
            </w:r>
          </w:p>
        </w:tc>
      </w:tr>
      <w:tr w14:paraId="08D25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E0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1DF4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电线电缆</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0AF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72A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YJV-0.6/1kV-3*4mm²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E38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47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F3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DA35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F4C1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3A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BE30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B8D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ACE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EB5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1D2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D2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2AE4A">
            <w:pPr>
              <w:jc w:val="left"/>
              <w:rPr>
                <w:rFonts w:hint="eastAsia" w:ascii="宋体" w:hAnsi="宋体" w:eastAsia="宋体" w:cs="宋体"/>
                <w:i w:val="0"/>
                <w:iCs w:val="0"/>
                <w:color w:val="000000"/>
                <w:sz w:val="21"/>
                <w:szCs w:val="21"/>
                <w:u w:val="none"/>
              </w:rPr>
            </w:pPr>
          </w:p>
        </w:tc>
      </w:tr>
      <w:tr w14:paraId="25F1E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E5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E6A6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F6E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E32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57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744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4C3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405B3">
            <w:pPr>
              <w:jc w:val="left"/>
              <w:rPr>
                <w:rFonts w:hint="eastAsia" w:ascii="宋体" w:hAnsi="宋体" w:eastAsia="宋体" w:cs="宋体"/>
                <w:i w:val="0"/>
                <w:iCs w:val="0"/>
                <w:color w:val="000000"/>
                <w:sz w:val="21"/>
                <w:szCs w:val="21"/>
                <w:u w:val="none"/>
              </w:rPr>
            </w:pPr>
          </w:p>
        </w:tc>
      </w:tr>
      <w:tr w14:paraId="5A977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5DE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9F34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3C7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054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47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90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681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08E3B">
            <w:pPr>
              <w:jc w:val="left"/>
              <w:rPr>
                <w:rFonts w:hint="eastAsia" w:ascii="宋体" w:hAnsi="宋体" w:eastAsia="宋体" w:cs="宋体"/>
                <w:i w:val="0"/>
                <w:iCs w:val="0"/>
                <w:color w:val="000000"/>
                <w:sz w:val="21"/>
                <w:szCs w:val="21"/>
                <w:u w:val="none"/>
              </w:rPr>
            </w:pPr>
          </w:p>
        </w:tc>
      </w:tr>
      <w:tr w14:paraId="10C7A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0F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C9E5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F3D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108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0ED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F62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AB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6CD1E">
            <w:pPr>
              <w:jc w:val="left"/>
              <w:rPr>
                <w:rFonts w:hint="eastAsia" w:ascii="宋体" w:hAnsi="宋体" w:eastAsia="宋体" w:cs="宋体"/>
                <w:i w:val="0"/>
                <w:iCs w:val="0"/>
                <w:color w:val="000000"/>
                <w:sz w:val="21"/>
                <w:szCs w:val="21"/>
                <w:u w:val="none"/>
              </w:rPr>
            </w:pPr>
          </w:p>
        </w:tc>
      </w:tr>
      <w:tr w14:paraId="6080C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43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FEF6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F21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7E3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YJV-0.6/1kV-3*35mm²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30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2F1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911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BAD29">
            <w:pPr>
              <w:jc w:val="left"/>
              <w:rPr>
                <w:rFonts w:hint="eastAsia" w:ascii="宋体" w:hAnsi="宋体" w:eastAsia="宋体" w:cs="宋体"/>
                <w:i w:val="0"/>
                <w:iCs w:val="0"/>
                <w:color w:val="000000"/>
                <w:sz w:val="21"/>
                <w:szCs w:val="21"/>
                <w:u w:val="none"/>
              </w:rPr>
            </w:pPr>
          </w:p>
        </w:tc>
      </w:tr>
      <w:tr w14:paraId="783B3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C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61C6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B1F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376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YJV-0.6/1kV-3*50mm²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EF1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4D7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57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2649A">
            <w:pPr>
              <w:jc w:val="left"/>
              <w:rPr>
                <w:rFonts w:hint="eastAsia" w:ascii="宋体" w:hAnsi="宋体" w:eastAsia="宋体" w:cs="宋体"/>
                <w:i w:val="0"/>
                <w:iCs w:val="0"/>
                <w:color w:val="000000"/>
                <w:sz w:val="21"/>
                <w:szCs w:val="21"/>
                <w:u w:val="none"/>
              </w:rPr>
            </w:pPr>
          </w:p>
        </w:tc>
      </w:tr>
      <w:tr w14:paraId="3275E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21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FDE6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483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841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YJV-0.6/1kV-3*70mm²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E92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5B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C10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5FCE1">
            <w:pPr>
              <w:jc w:val="left"/>
              <w:rPr>
                <w:rFonts w:hint="eastAsia" w:ascii="宋体" w:hAnsi="宋体" w:eastAsia="宋体" w:cs="宋体"/>
                <w:i w:val="0"/>
                <w:iCs w:val="0"/>
                <w:color w:val="000000"/>
                <w:sz w:val="21"/>
                <w:szCs w:val="21"/>
                <w:u w:val="none"/>
              </w:rPr>
            </w:pPr>
          </w:p>
        </w:tc>
      </w:tr>
      <w:tr w14:paraId="1B2A9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98B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4F59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4FF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4F0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YJV-0.6/1kV-3*95mm²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81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274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1EF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AAB46">
            <w:pPr>
              <w:jc w:val="left"/>
              <w:rPr>
                <w:rFonts w:hint="eastAsia" w:ascii="宋体" w:hAnsi="宋体" w:eastAsia="宋体" w:cs="宋体"/>
                <w:i w:val="0"/>
                <w:iCs w:val="0"/>
                <w:color w:val="000000"/>
                <w:sz w:val="21"/>
                <w:szCs w:val="21"/>
                <w:u w:val="none"/>
              </w:rPr>
            </w:pPr>
          </w:p>
        </w:tc>
      </w:tr>
      <w:tr w14:paraId="7836D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DDC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39AA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A7E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铜芯电缆10</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E82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YJV-0.6/1kV-3*120mm²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9A5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B7E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2D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2FBC4">
            <w:pPr>
              <w:jc w:val="left"/>
              <w:rPr>
                <w:rFonts w:hint="eastAsia" w:ascii="宋体" w:hAnsi="宋体" w:eastAsia="宋体" w:cs="宋体"/>
                <w:i w:val="0"/>
                <w:iCs w:val="0"/>
                <w:color w:val="000000"/>
                <w:sz w:val="21"/>
                <w:szCs w:val="21"/>
                <w:u w:val="none"/>
              </w:rPr>
            </w:pPr>
          </w:p>
        </w:tc>
      </w:tr>
      <w:tr w14:paraId="660AC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29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D649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E93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B38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50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2FE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C6B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2812A">
            <w:pPr>
              <w:jc w:val="left"/>
              <w:rPr>
                <w:rFonts w:hint="eastAsia" w:ascii="宋体" w:hAnsi="宋体" w:eastAsia="宋体" w:cs="宋体"/>
                <w:i w:val="0"/>
                <w:iCs w:val="0"/>
                <w:color w:val="000000"/>
                <w:sz w:val="21"/>
                <w:szCs w:val="21"/>
                <w:u w:val="none"/>
              </w:rPr>
            </w:pPr>
          </w:p>
        </w:tc>
      </w:tr>
      <w:tr w14:paraId="5CDDD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76A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2F66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6DA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88B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YJV-0.6/1kV-5*10mm²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DE6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FD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313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3D8D1">
            <w:pPr>
              <w:jc w:val="left"/>
              <w:rPr>
                <w:rFonts w:hint="eastAsia" w:ascii="宋体" w:hAnsi="宋体" w:eastAsia="宋体" w:cs="宋体"/>
                <w:i w:val="0"/>
                <w:iCs w:val="0"/>
                <w:color w:val="000000"/>
                <w:sz w:val="21"/>
                <w:szCs w:val="21"/>
                <w:u w:val="none"/>
              </w:rPr>
            </w:pPr>
          </w:p>
        </w:tc>
      </w:tr>
      <w:tr w14:paraId="57BA0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88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E16C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0B1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D9B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10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657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876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00557">
            <w:pPr>
              <w:jc w:val="left"/>
              <w:rPr>
                <w:rFonts w:hint="eastAsia" w:ascii="宋体" w:hAnsi="宋体" w:eastAsia="宋体" w:cs="宋体"/>
                <w:i w:val="0"/>
                <w:iCs w:val="0"/>
                <w:color w:val="000000"/>
                <w:sz w:val="21"/>
                <w:szCs w:val="21"/>
                <w:u w:val="none"/>
              </w:rPr>
            </w:pPr>
          </w:p>
        </w:tc>
      </w:tr>
      <w:tr w14:paraId="32852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2EE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5CD3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9C5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1B8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EBC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15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209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BE480">
            <w:pPr>
              <w:jc w:val="left"/>
              <w:rPr>
                <w:rFonts w:hint="eastAsia" w:ascii="宋体" w:hAnsi="宋体" w:eastAsia="宋体" w:cs="宋体"/>
                <w:i w:val="0"/>
                <w:iCs w:val="0"/>
                <w:color w:val="000000"/>
                <w:sz w:val="21"/>
                <w:szCs w:val="21"/>
                <w:u w:val="none"/>
              </w:rPr>
            </w:pPr>
          </w:p>
        </w:tc>
      </w:tr>
      <w:tr w14:paraId="05430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7E2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2092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AD7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298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YJV-0.6/1kV-5*35mm²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C9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B86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BB1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0182F">
            <w:pPr>
              <w:jc w:val="left"/>
              <w:rPr>
                <w:rFonts w:hint="eastAsia" w:ascii="宋体" w:hAnsi="宋体" w:eastAsia="宋体" w:cs="宋体"/>
                <w:i w:val="0"/>
                <w:iCs w:val="0"/>
                <w:color w:val="000000"/>
                <w:sz w:val="21"/>
                <w:szCs w:val="21"/>
                <w:u w:val="none"/>
              </w:rPr>
            </w:pPr>
          </w:p>
        </w:tc>
      </w:tr>
      <w:tr w14:paraId="131E9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529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82E5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A1A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F50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YJV-0.6/1kV-5*50mm²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C96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F3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57C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D7D36">
            <w:pPr>
              <w:jc w:val="left"/>
              <w:rPr>
                <w:rFonts w:hint="eastAsia" w:ascii="宋体" w:hAnsi="宋体" w:eastAsia="宋体" w:cs="宋体"/>
                <w:i w:val="0"/>
                <w:iCs w:val="0"/>
                <w:color w:val="000000"/>
                <w:sz w:val="21"/>
                <w:szCs w:val="21"/>
                <w:u w:val="none"/>
              </w:rPr>
            </w:pPr>
          </w:p>
        </w:tc>
      </w:tr>
      <w:tr w14:paraId="21F97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9C7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FC9C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62E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3A4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YJV-0.6/1kV-5*70mm²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421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1CD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62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775E8">
            <w:pPr>
              <w:jc w:val="left"/>
              <w:rPr>
                <w:rFonts w:hint="eastAsia" w:ascii="宋体" w:hAnsi="宋体" w:eastAsia="宋体" w:cs="宋体"/>
                <w:i w:val="0"/>
                <w:iCs w:val="0"/>
                <w:color w:val="000000"/>
                <w:sz w:val="21"/>
                <w:szCs w:val="21"/>
                <w:u w:val="none"/>
              </w:rPr>
            </w:pPr>
          </w:p>
        </w:tc>
      </w:tr>
      <w:tr w14:paraId="7B419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F62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F3E6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1BB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E64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YJV-0.6/1kV-5*95mm²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F0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AA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372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44EF2">
            <w:pPr>
              <w:jc w:val="left"/>
              <w:rPr>
                <w:rFonts w:hint="eastAsia" w:ascii="宋体" w:hAnsi="宋体" w:eastAsia="宋体" w:cs="宋体"/>
                <w:i w:val="0"/>
                <w:iCs w:val="0"/>
                <w:color w:val="000000"/>
                <w:sz w:val="21"/>
                <w:szCs w:val="21"/>
                <w:u w:val="none"/>
              </w:rPr>
            </w:pPr>
          </w:p>
        </w:tc>
      </w:tr>
      <w:tr w14:paraId="33BB1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A6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D2E5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DBF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EDF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BVVB-300/500V-2*1.5mm²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4A9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337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A4A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A760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A82E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28E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5337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90D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7D6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97A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525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3E9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3C343">
            <w:pPr>
              <w:jc w:val="left"/>
              <w:rPr>
                <w:rFonts w:hint="eastAsia" w:ascii="宋体" w:hAnsi="宋体" w:eastAsia="宋体" w:cs="宋体"/>
                <w:i w:val="0"/>
                <w:iCs w:val="0"/>
                <w:color w:val="000000"/>
                <w:sz w:val="21"/>
                <w:szCs w:val="21"/>
                <w:u w:val="none"/>
              </w:rPr>
            </w:pPr>
          </w:p>
        </w:tc>
      </w:tr>
      <w:tr w14:paraId="56852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65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DBE4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586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002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BVVB-300/500V-2*4mm²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C69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3F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CDE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D12C6">
            <w:pPr>
              <w:jc w:val="left"/>
              <w:rPr>
                <w:rFonts w:hint="eastAsia" w:ascii="宋体" w:hAnsi="宋体" w:eastAsia="宋体" w:cs="宋体"/>
                <w:i w:val="0"/>
                <w:iCs w:val="0"/>
                <w:color w:val="000000"/>
                <w:sz w:val="21"/>
                <w:szCs w:val="21"/>
                <w:u w:val="none"/>
              </w:rPr>
            </w:pPr>
          </w:p>
        </w:tc>
      </w:tr>
      <w:tr w14:paraId="3ABA4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DB6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0080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C1D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059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FB7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FDA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A4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FB868">
            <w:pPr>
              <w:jc w:val="left"/>
              <w:rPr>
                <w:rFonts w:hint="eastAsia" w:ascii="宋体" w:hAnsi="宋体" w:eastAsia="宋体" w:cs="宋体"/>
                <w:i w:val="0"/>
                <w:iCs w:val="0"/>
                <w:color w:val="000000"/>
                <w:sz w:val="21"/>
                <w:szCs w:val="21"/>
                <w:u w:val="none"/>
              </w:rPr>
            </w:pPr>
          </w:p>
        </w:tc>
      </w:tr>
      <w:tr w14:paraId="7EE22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FA5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F4E1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A80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F72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BVVB-300/500V-3*1.5mm²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5C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6B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313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001B9">
            <w:pPr>
              <w:jc w:val="left"/>
              <w:rPr>
                <w:rFonts w:hint="eastAsia" w:ascii="宋体" w:hAnsi="宋体" w:eastAsia="宋体" w:cs="宋体"/>
                <w:i w:val="0"/>
                <w:iCs w:val="0"/>
                <w:color w:val="000000"/>
                <w:sz w:val="21"/>
                <w:szCs w:val="21"/>
                <w:u w:val="none"/>
              </w:rPr>
            </w:pPr>
          </w:p>
        </w:tc>
      </w:tr>
      <w:tr w14:paraId="4CE1D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D44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A4F2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214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AEA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963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2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25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0B9F3">
            <w:pPr>
              <w:jc w:val="left"/>
              <w:rPr>
                <w:rFonts w:hint="eastAsia" w:ascii="宋体" w:hAnsi="宋体" w:eastAsia="宋体" w:cs="宋体"/>
                <w:i w:val="0"/>
                <w:iCs w:val="0"/>
                <w:color w:val="000000"/>
                <w:sz w:val="21"/>
                <w:szCs w:val="21"/>
                <w:u w:val="none"/>
              </w:rPr>
            </w:pPr>
          </w:p>
        </w:tc>
      </w:tr>
      <w:tr w14:paraId="1DDAC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93E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8110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B5C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76C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BVVB-300/500V-3*4mm²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06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60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B7E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4C552">
            <w:pPr>
              <w:jc w:val="left"/>
              <w:rPr>
                <w:rFonts w:hint="eastAsia" w:ascii="宋体" w:hAnsi="宋体" w:eastAsia="宋体" w:cs="宋体"/>
                <w:i w:val="0"/>
                <w:iCs w:val="0"/>
                <w:color w:val="000000"/>
                <w:sz w:val="21"/>
                <w:szCs w:val="21"/>
                <w:u w:val="none"/>
              </w:rPr>
            </w:pPr>
          </w:p>
        </w:tc>
      </w:tr>
      <w:tr w14:paraId="77DAD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BE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5374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F3B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641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D4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C2D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7B5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5343E">
            <w:pPr>
              <w:jc w:val="left"/>
              <w:rPr>
                <w:rFonts w:hint="eastAsia" w:ascii="宋体" w:hAnsi="宋体" w:eastAsia="宋体" w:cs="宋体"/>
                <w:i w:val="0"/>
                <w:iCs w:val="0"/>
                <w:color w:val="000000"/>
                <w:sz w:val="21"/>
                <w:szCs w:val="21"/>
                <w:u w:val="none"/>
              </w:rPr>
            </w:pPr>
          </w:p>
        </w:tc>
      </w:tr>
      <w:tr w14:paraId="7E1AB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2F5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38AE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01E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514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BV-450/750V-1.0mm²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879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41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CB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582B6">
            <w:pPr>
              <w:jc w:val="left"/>
              <w:rPr>
                <w:rFonts w:hint="eastAsia" w:ascii="宋体" w:hAnsi="宋体" w:eastAsia="宋体" w:cs="宋体"/>
                <w:i w:val="0"/>
                <w:iCs w:val="0"/>
                <w:color w:val="000000"/>
                <w:sz w:val="21"/>
                <w:szCs w:val="21"/>
                <w:u w:val="none"/>
              </w:rPr>
            </w:pPr>
          </w:p>
        </w:tc>
      </w:tr>
      <w:tr w14:paraId="6FCEE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E9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C941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643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铜护线10</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148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BV-450/750V-1.5mm²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114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114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89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1BAB5">
            <w:pPr>
              <w:jc w:val="left"/>
              <w:rPr>
                <w:rFonts w:hint="eastAsia" w:ascii="宋体" w:hAnsi="宋体" w:eastAsia="宋体" w:cs="宋体"/>
                <w:i w:val="0"/>
                <w:iCs w:val="0"/>
                <w:color w:val="000000"/>
                <w:sz w:val="21"/>
                <w:szCs w:val="21"/>
                <w:u w:val="none"/>
              </w:rPr>
            </w:pPr>
          </w:p>
        </w:tc>
      </w:tr>
      <w:tr w14:paraId="4A226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27C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AFEE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A70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106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3C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AE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102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BCA5D">
            <w:pPr>
              <w:jc w:val="left"/>
              <w:rPr>
                <w:rFonts w:hint="eastAsia" w:ascii="宋体" w:hAnsi="宋体" w:eastAsia="宋体" w:cs="宋体"/>
                <w:i w:val="0"/>
                <w:iCs w:val="0"/>
                <w:color w:val="000000"/>
                <w:sz w:val="21"/>
                <w:szCs w:val="21"/>
                <w:u w:val="none"/>
              </w:rPr>
            </w:pPr>
          </w:p>
        </w:tc>
      </w:tr>
      <w:tr w14:paraId="6B20A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34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0EA0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B2E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6EF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BV-450/750V-4mm²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102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74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E3F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D1D91">
            <w:pPr>
              <w:jc w:val="left"/>
              <w:rPr>
                <w:rFonts w:hint="eastAsia" w:ascii="宋体" w:hAnsi="宋体" w:eastAsia="宋体" w:cs="宋体"/>
                <w:i w:val="0"/>
                <w:iCs w:val="0"/>
                <w:color w:val="000000"/>
                <w:sz w:val="21"/>
                <w:szCs w:val="21"/>
                <w:u w:val="none"/>
              </w:rPr>
            </w:pPr>
          </w:p>
        </w:tc>
      </w:tr>
      <w:tr w14:paraId="17904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E47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7393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9EF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CA8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099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78C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B6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0803A">
            <w:pPr>
              <w:jc w:val="left"/>
              <w:rPr>
                <w:rFonts w:hint="eastAsia" w:ascii="宋体" w:hAnsi="宋体" w:eastAsia="宋体" w:cs="宋体"/>
                <w:i w:val="0"/>
                <w:iCs w:val="0"/>
                <w:color w:val="000000"/>
                <w:sz w:val="21"/>
                <w:szCs w:val="21"/>
                <w:u w:val="none"/>
              </w:rPr>
            </w:pPr>
          </w:p>
        </w:tc>
      </w:tr>
      <w:tr w14:paraId="65ED0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D96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2E39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47B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B94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A80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BA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105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D973D">
            <w:pPr>
              <w:jc w:val="left"/>
              <w:rPr>
                <w:rFonts w:hint="eastAsia" w:ascii="宋体" w:hAnsi="宋体" w:eastAsia="宋体" w:cs="宋体"/>
                <w:i w:val="0"/>
                <w:iCs w:val="0"/>
                <w:color w:val="000000"/>
                <w:sz w:val="21"/>
                <w:szCs w:val="21"/>
                <w:u w:val="none"/>
              </w:rPr>
            </w:pPr>
          </w:p>
        </w:tc>
      </w:tr>
      <w:tr w14:paraId="4FAC4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77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5072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4F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427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BLVVB-300/500V-2*4mm²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372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31C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24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29832">
            <w:pPr>
              <w:jc w:val="left"/>
              <w:rPr>
                <w:rFonts w:hint="eastAsia" w:ascii="宋体" w:hAnsi="宋体" w:eastAsia="宋体" w:cs="宋体"/>
                <w:i w:val="0"/>
                <w:iCs w:val="0"/>
                <w:color w:val="000000"/>
                <w:sz w:val="21"/>
                <w:szCs w:val="21"/>
                <w:u w:val="none"/>
              </w:rPr>
            </w:pPr>
          </w:p>
        </w:tc>
      </w:tr>
      <w:tr w14:paraId="3459A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2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9DDB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0A0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B0E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34D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C78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1F9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B959B">
            <w:pPr>
              <w:jc w:val="left"/>
              <w:rPr>
                <w:rFonts w:hint="eastAsia" w:ascii="宋体" w:hAnsi="宋体" w:eastAsia="宋体" w:cs="宋体"/>
                <w:i w:val="0"/>
                <w:iCs w:val="0"/>
                <w:color w:val="000000"/>
                <w:sz w:val="21"/>
                <w:szCs w:val="21"/>
                <w:u w:val="none"/>
              </w:rPr>
            </w:pPr>
          </w:p>
        </w:tc>
      </w:tr>
      <w:tr w14:paraId="65619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02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3084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64D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B1D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A1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AFE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600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5B0DE">
            <w:pPr>
              <w:jc w:val="left"/>
              <w:rPr>
                <w:rFonts w:hint="eastAsia" w:ascii="宋体" w:hAnsi="宋体" w:eastAsia="宋体" w:cs="宋体"/>
                <w:i w:val="0"/>
                <w:iCs w:val="0"/>
                <w:color w:val="000000"/>
                <w:sz w:val="21"/>
                <w:szCs w:val="21"/>
                <w:u w:val="none"/>
              </w:rPr>
            </w:pPr>
          </w:p>
        </w:tc>
      </w:tr>
      <w:tr w14:paraId="40D96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95B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8750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DA3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512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BLVVB-300/500V-3*4mm²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C18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BFD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719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86016">
            <w:pPr>
              <w:jc w:val="left"/>
              <w:rPr>
                <w:rFonts w:hint="eastAsia" w:ascii="宋体" w:hAnsi="宋体" w:eastAsia="宋体" w:cs="宋体"/>
                <w:i w:val="0"/>
                <w:iCs w:val="0"/>
                <w:color w:val="000000"/>
                <w:sz w:val="21"/>
                <w:szCs w:val="21"/>
                <w:u w:val="none"/>
              </w:rPr>
            </w:pPr>
          </w:p>
        </w:tc>
      </w:tr>
      <w:tr w14:paraId="5F534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18F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C737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561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830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BLVVB-300/500V-3*6mm²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329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992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714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4C283">
            <w:pPr>
              <w:jc w:val="left"/>
              <w:rPr>
                <w:rFonts w:hint="eastAsia" w:ascii="宋体" w:hAnsi="宋体" w:eastAsia="宋体" w:cs="宋体"/>
                <w:i w:val="0"/>
                <w:iCs w:val="0"/>
                <w:color w:val="000000"/>
                <w:sz w:val="21"/>
                <w:szCs w:val="21"/>
                <w:u w:val="none"/>
              </w:rPr>
            </w:pPr>
          </w:p>
        </w:tc>
      </w:tr>
      <w:tr w14:paraId="6E8BA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59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95CE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AB7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绝缘导线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31E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JKLYJ-16mm²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23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6EA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E9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0FABC">
            <w:pPr>
              <w:jc w:val="left"/>
              <w:rPr>
                <w:rFonts w:hint="eastAsia" w:ascii="宋体" w:hAnsi="宋体" w:eastAsia="宋体" w:cs="宋体"/>
                <w:i w:val="0"/>
                <w:iCs w:val="0"/>
                <w:color w:val="000000"/>
                <w:sz w:val="21"/>
                <w:szCs w:val="21"/>
                <w:u w:val="none"/>
              </w:rPr>
            </w:pPr>
          </w:p>
        </w:tc>
      </w:tr>
      <w:tr w14:paraId="1C7C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B7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4C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B13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BDE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单开门300*300*200mm,304不锈钢,1.5mm厚</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1E3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DF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05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2A46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户外防水型</w:t>
            </w:r>
          </w:p>
        </w:tc>
      </w:tr>
      <w:tr w14:paraId="76699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F5C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C3D2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F41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80C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单开门300*400*200mm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822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862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D4A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55C9D">
            <w:pPr>
              <w:jc w:val="left"/>
              <w:rPr>
                <w:rFonts w:hint="eastAsia" w:ascii="宋体" w:hAnsi="宋体" w:eastAsia="宋体" w:cs="宋体"/>
                <w:i w:val="0"/>
                <w:iCs w:val="0"/>
                <w:color w:val="000000"/>
                <w:sz w:val="21"/>
                <w:szCs w:val="21"/>
                <w:u w:val="none"/>
              </w:rPr>
            </w:pPr>
          </w:p>
        </w:tc>
      </w:tr>
      <w:tr w14:paraId="2976F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A64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5C1B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3D4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C1D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单开门400*500*200mm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D24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AB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DC8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FF416">
            <w:pPr>
              <w:jc w:val="left"/>
              <w:rPr>
                <w:rFonts w:hint="eastAsia" w:ascii="宋体" w:hAnsi="宋体" w:eastAsia="宋体" w:cs="宋体"/>
                <w:i w:val="0"/>
                <w:iCs w:val="0"/>
                <w:color w:val="000000"/>
                <w:sz w:val="21"/>
                <w:szCs w:val="21"/>
                <w:u w:val="none"/>
              </w:rPr>
            </w:pPr>
          </w:p>
        </w:tc>
      </w:tr>
      <w:tr w14:paraId="3E5D4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CD9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9B7B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FD1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07B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双开门400*500*200mm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59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DD0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92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4D3CE">
            <w:pPr>
              <w:jc w:val="left"/>
              <w:rPr>
                <w:rFonts w:hint="eastAsia" w:ascii="宋体" w:hAnsi="宋体" w:eastAsia="宋体" w:cs="宋体"/>
                <w:i w:val="0"/>
                <w:iCs w:val="0"/>
                <w:color w:val="000000"/>
                <w:sz w:val="21"/>
                <w:szCs w:val="21"/>
                <w:u w:val="none"/>
              </w:rPr>
            </w:pPr>
          </w:p>
        </w:tc>
      </w:tr>
      <w:tr w14:paraId="763FF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709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6BD7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F46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D1C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双开门500*600*200mm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6D8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0B9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A7F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60676">
            <w:pPr>
              <w:jc w:val="left"/>
              <w:rPr>
                <w:rFonts w:hint="eastAsia" w:ascii="宋体" w:hAnsi="宋体" w:eastAsia="宋体" w:cs="宋体"/>
                <w:i w:val="0"/>
                <w:iCs w:val="0"/>
                <w:color w:val="000000"/>
                <w:sz w:val="21"/>
                <w:szCs w:val="21"/>
                <w:u w:val="none"/>
              </w:rPr>
            </w:pPr>
          </w:p>
        </w:tc>
      </w:tr>
      <w:tr w14:paraId="6C28D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6B5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C4B3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14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980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单开门900*560*1600mm,含电器元件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1FF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63E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9F7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D3E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标准化户外配电箱，防水型</w:t>
            </w:r>
          </w:p>
        </w:tc>
      </w:tr>
      <w:tr w14:paraId="1DBDC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F0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37B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熔断器、电气保护开关</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315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6EF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C3</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AD9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0B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532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ADF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1505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87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6128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86E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AB7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C6</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B12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A17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9AA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5C168">
            <w:pPr>
              <w:jc w:val="left"/>
              <w:rPr>
                <w:rFonts w:hint="eastAsia" w:ascii="宋体" w:hAnsi="宋体" w:eastAsia="宋体" w:cs="宋体"/>
                <w:i w:val="0"/>
                <w:iCs w:val="0"/>
                <w:color w:val="000000"/>
                <w:sz w:val="21"/>
                <w:szCs w:val="21"/>
                <w:u w:val="none"/>
              </w:rPr>
            </w:pPr>
          </w:p>
        </w:tc>
      </w:tr>
      <w:tr w14:paraId="01913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7CB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A068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139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A5B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C10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EC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88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75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09DA3">
            <w:pPr>
              <w:jc w:val="left"/>
              <w:rPr>
                <w:rFonts w:hint="eastAsia" w:ascii="宋体" w:hAnsi="宋体" w:eastAsia="宋体" w:cs="宋体"/>
                <w:i w:val="0"/>
                <w:iCs w:val="0"/>
                <w:color w:val="000000"/>
                <w:sz w:val="21"/>
                <w:szCs w:val="21"/>
                <w:u w:val="none"/>
              </w:rPr>
            </w:pPr>
          </w:p>
        </w:tc>
      </w:tr>
      <w:tr w14:paraId="2DE17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8C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8B01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3F4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D8A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C16</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E1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0E1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480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E963E">
            <w:pPr>
              <w:jc w:val="left"/>
              <w:rPr>
                <w:rFonts w:hint="eastAsia" w:ascii="宋体" w:hAnsi="宋体" w:eastAsia="宋体" w:cs="宋体"/>
                <w:i w:val="0"/>
                <w:iCs w:val="0"/>
                <w:color w:val="000000"/>
                <w:sz w:val="21"/>
                <w:szCs w:val="21"/>
                <w:u w:val="none"/>
              </w:rPr>
            </w:pPr>
          </w:p>
        </w:tc>
      </w:tr>
      <w:tr w14:paraId="0D3CF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3F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E83E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FDF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E69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C20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7A1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82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6D4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C2452">
            <w:pPr>
              <w:jc w:val="left"/>
              <w:rPr>
                <w:rFonts w:hint="eastAsia" w:ascii="宋体" w:hAnsi="宋体" w:eastAsia="宋体" w:cs="宋体"/>
                <w:i w:val="0"/>
                <w:iCs w:val="0"/>
                <w:color w:val="000000"/>
                <w:sz w:val="21"/>
                <w:szCs w:val="21"/>
                <w:u w:val="none"/>
              </w:rPr>
            </w:pPr>
          </w:p>
        </w:tc>
      </w:tr>
      <w:tr w14:paraId="31BEB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77D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D136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F0F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9E2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C25</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AD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6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C7C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898A4">
            <w:pPr>
              <w:jc w:val="left"/>
              <w:rPr>
                <w:rFonts w:hint="eastAsia" w:ascii="宋体" w:hAnsi="宋体" w:eastAsia="宋体" w:cs="宋体"/>
                <w:i w:val="0"/>
                <w:iCs w:val="0"/>
                <w:color w:val="000000"/>
                <w:sz w:val="21"/>
                <w:szCs w:val="21"/>
                <w:u w:val="none"/>
              </w:rPr>
            </w:pPr>
          </w:p>
        </w:tc>
      </w:tr>
      <w:tr w14:paraId="4D5F8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E79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D118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A6E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EB7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C32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654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882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9E5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0BE21">
            <w:pPr>
              <w:jc w:val="left"/>
              <w:rPr>
                <w:rFonts w:hint="eastAsia" w:ascii="宋体" w:hAnsi="宋体" w:eastAsia="宋体" w:cs="宋体"/>
                <w:i w:val="0"/>
                <w:iCs w:val="0"/>
                <w:color w:val="000000"/>
                <w:sz w:val="21"/>
                <w:szCs w:val="21"/>
                <w:u w:val="none"/>
              </w:rPr>
            </w:pPr>
          </w:p>
        </w:tc>
      </w:tr>
      <w:tr w14:paraId="5F2B7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1EF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A38C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1FB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54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C40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CEC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B9E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C08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0EB17">
            <w:pPr>
              <w:jc w:val="left"/>
              <w:rPr>
                <w:rFonts w:hint="eastAsia" w:ascii="宋体" w:hAnsi="宋体" w:eastAsia="宋体" w:cs="宋体"/>
                <w:i w:val="0"/>
                <w:iCs w:val="0"/>
                <w:color w:val="000000"/>
                <w:sz w:val="21"/>
                <w:szCs w:val="21"/>
                <w:u w:val="none"/>
              </w:rPr>
            </w:pPr>
          </w:p>
        </w:tc>
      </w:tr>
      <w:tr w14:paraId="0C210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4A7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4176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755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63E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C63</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57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423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5CB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3EB9D">
            <w:pPr>
              <w:jc w:val="left"/>
              <w:rPr>
                <w:rFonts w:hint="eastAsia" w:ascii="宋体" w:hAnsi="宋体" w:eastAsia="宋体" w:cs="宋体"/>
                <w:i w:val="0"/>
                <w:iCs w:val="0"/>
                <w:color w:val="000000"/>
                <w:sz w:val="21"/>
                <w:szCs w:val="21"/>
                <w:u w:val="none"/>
              </w:rPr>
            </w:pPr>
          </w:p>
        </w:tc>
      </w:tr>
      <w:tr w14:paraId="7B08A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0D5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8DC6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242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小型断路器10</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DB2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114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69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6C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D040F">
            <w:pPr>
              <w:jc w:val="left"/>
              <w:rPr>
                <w:rFonts w:hint="eastAsia" w:ascii="宋体" w:hAnsi="宋体" w:eastAsia="宋体" w:cs="宋体"/>
                <w:i w:val="0"/>
                <w:iCs w:val="0"/>
                <w:color w:val="000000"/>
                <w:sz w:val="21"/>
                <w:szCs w:val="21"/>
                <w:u w:val="none"/>
              </w:rPr>
            </w:pPr>
          </w:p>
        </w:tc>
      </w:tr>
      <w:tr w14:paraId="59674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9CA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B95D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B65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342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C16</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F1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24D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A7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500C6">
            <w:pPr>
              <w:jc w:val="left"/>
              <w:rPr>
                <w:rFonts w:hint="eastAsia" w:ascii="宋体" w:hAnsi="宋体" w:eastAsia="宋体" w:cs="宋体"/>
                <w:i w:val="0"/>
                <w:iCs w:val="0"/>
                <w:color w:val="000000"/>
                <w:sz w:val="21"/>
                <w:szCs w:val="21"/>
                <w:u w:val="none"/>
              </w:rPr>
            </w:pPr>
          </w:p>
        </w:tc>
      </w:tr>
      <w:tr w14:paraId="4986A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C15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17F1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EA0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A76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C20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03A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568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B4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78581">
            <w:pPr>
              <w:jc w:val="left"/>
              <w:rPr>
                <w:rFonts w:hint="eastAsia" w:ascii="宋体" w:hAnsi="宋体" w:eastAsia="宋体" w:cs="宋体"/>
                <w:i w:val="0"/>
                <w:iCs w:val="0"/>
                <w:color w:val="000000"/>
                <w:sz w:val="21"/>
                <w:szCs w:val="21"/>
                <w:u w:val="none"/>
              </w:rPr>
            </w:pPr>
          </w:p>
        </w:tc>
      </w:tr>
      <w:tr w14:paraId="0A67A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AD6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CA2F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970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C72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C25</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CE5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F5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AE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6DE07">
            <w:pPr>
              <w:jc w:val="left"/>
              <w:rPr>
                <w:rFonts w:hint="eastAsia" w:ascii="宋体" w:hAnsi="宋体" w:eastAsia="宋体" w:cs="宋体"/>
                <w:i w:val="0"/>
                <w:iCs w:val="0"/>
                <w:color w:val="000000"/>
                <w:sz w:val="21"/>
                <w:szCs w:val="21"/>
                <w:u w:val="none"/>
              </w:rPr>
            </w:pPr>
          </w:p>
        </w:tc>
      </w:tr>
      <w:tr w14:paraId="5BC0B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78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3079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E98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89B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C32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562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6B0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643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D980D">
            <w:pPr>
              <w:jc w:val="left"/>
              <w:rPr>
                <w:rFonts w:hint="eastAsia" w:ascii="宋体" w:hAnsi="宋体" w:eastAsia="宋体" w:cs="宋体"/>
                <w:i w:val="0"/>
                <w:iCs w:val="0"/>
                <w:color w:val="000000"/>
                <w:sz w:val="21"/>
                <w:szCs w:val="21"/>
                <w:u w:val="none"/>
              </w:rPr>
            </w:pPr>
          </w:p>
        </w:tc>
      </w:tr>
      <w:tr w14:paraId="4CD55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F7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70B6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259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1B9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C40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2EE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2A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E84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57274">
            <w:pPr>
              <w:jc w:val="left"/>
              <w:rPr>
                <w:rFonts w:hint="eastAsia" w:ascii="宋体" w:hAnsi="宋体" w:eastAsia="宋体" w:cs="宋体"/>
                <w:i w:val="0"/>
                <w:iCs w:val="0"/>
                <w:color w:val="000000"/>
                <w:sz w:val="21"/>
                <w:szCs w:val="21"/>
                <w:u w:val="none"/>
              </w:rPr>
            </w:pPr>
          </w:p>
        </w:tc>
      </w:tr>
      <w:tr w14:paraId="4FF1A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B1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1850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104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3C5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C63</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B8C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D9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182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4401A">
            <w:pPr>
              <w:jc w:val="left"/>
              <w:rPr>
                <w:rFonts w:hint="eastAsia" w:ascii="宋体" w:hAnsi="宋体" w:eastAsia="宋体" w:cs="宋体"/>
                <w:i w:val="0"/>
                <w:iCs w:val="0"/>
                <w:color w:val="000000"/>
                <w:sz w:val="21"/>
                <w:szCs w:val="21"/>
                <w:u w:val="none"/>
              </w:rPr>
            </w:pPr>
          </w:p>
        </w:tc>
      </w:tr>
      <w:tr w14:paraId="5767C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74D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319D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165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2C4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C100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7F6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286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93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9FD56">
            <w:pPr>
              <w:jc w:val="left"/>
              <w:rPr>
                <w:rFonts w:hint="eastAsia" w:ascii="宋体" w:hAnsi="宋体" w:eastAsia="宋体" w:cs="宋体"/>
                <w:i w:val="0"/>
                <w:iCs w:val="0"/>
                <w:color w:val="000000"/>
                <w:sz w:val="21"/>
                <w:szCs w:val="21"/>
                <w:u w:val="none"/>
              </w:rPr>
            </w:pPr>
          </w:p>
        </w:tc>
      </w:tr>
      <w:tr w14:paraId="05767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F46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3B8A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932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CDC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C32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7A4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D7D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55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B605B">
            <w:pPr>
              <w:jc w:val="left"/>
              <w:rPr>
                <w:rFonts w:hint="eastAsia" w:ascii="宋体" w:hAnsi="宋体" w:eastAsia="宋体" w:cs="宋体"/>
                <w:i w:val="0"/>
                <w:iCs w:val="0"/>
                <w:color w:val="000000"/>
                <w:sz w:val="21"/>
                <w:szCs w:val="21"/>
                <w:u w:val="none"/>
              </w:rPr>
            </w:pPr>
          </w:p>
        </w:tc>
      </w:tr>
      <w:tr w14:paraId="4EF79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846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EDA9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BDD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8A6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C40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0D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60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C49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AD3DC">
            <w:pPr>
              <w:jc w:val="left"/>
              <w:rPr>
                <w:rFonts w:hint="eastAsia" w:ascii="宋体" w:hAnsi="宋体" w:eastAsia="宋体" w:cs="宋体"/>
                <w:i w:val="0"/>
                <w:iCs w:val="0"/>
                <w:color w:val="000000"/>
                <w:sz w:val="21"/>
                <w:szCs w:val="21"/>
                <w:u w:val="none"/>
              </w:rPr>
            </w:pPr>
          </w:p>
        </w:tc>
      </w:tr>
      <w:tr w14:paraId="70553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644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E337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211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小型断路器20</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F2C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AC9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10C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AE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AFCF1">
            <w:pPr>
              <w:jc w:val="left"/>
              <w:rPr>
                <w:rFonts w:hint="eastAsia" w:ascii="宋体" w:hAnsi="宋体" w:eastAsia="宋体" w:cs="宋体"/>
                <w:i w:val="0"/>
                <w:iCs w:val="0"/>
                <w:color w:val="000000"/>
                <w:sz w:val="21"/>
                <w:szCs w:val="21"/>
                <w:u w:val="none"/>
              </w:rPr>
            </w:pPr>
          </w:p>
        </w:tc>
      </w:tr>
      <w:tr w14:paraId="76F0C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759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BC21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568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844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C63</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DE1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23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6E9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288BF">
            <w:pPr>
              <w:jc w:val="left"/>
              <w:rPr>
                <w:rFonts w:hint="eastAsia" w:ascii="宋体" w:hAnsi="宋体" w:eastAsia="宋体" w:cs="宋体"/>
                <w:i w:val="0"/>
                <w:iCs w:val="0"/>
                <w:color w:val="000000"/>
                <w:sz w:val="21"/>
                <w:szCs w:val="21"/>
                <w:u w:val="none"/>
              </w:rPr>
            </w:pPr>
          </w:p>
        </w:tc>
      </w:tr>
      <w:tr w14:paraId="68972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2EE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EA4C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A9E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B6D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C100A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21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76F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3B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531FF">
            <w:pPr>
              <w:jc w:val="left"/>
              <w:rPr>
                <w:rFonts w:hint="eastAsia" w:ascii="宋体" w:hAnsi="宋体" w:eastAsia="宋体" w:cs="宋体"/>
                <w:i w:val="0"/>
                <w:iCs w:val="0"/>
                <w:color w:val="000000"/>
                <w:sz w:val="21"/>
                <w:szCs w:val="21"/>
                <w:u w:val="none"/>
              </w:rPr>
            </w:pPr>
          </w:p>
        </w:tc>
      </w:tr>
      <w:tr w14:paraId="77120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AE3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18CA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CC0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823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32A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9B6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5F7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3FE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AC2A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80AD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C31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18DB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82B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A77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9C5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8E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24E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968FA">
            <w:pPr>
              <w:jc w:val="left"/>
              <w:rPr>
                <w:rFonts w:hint="eastAsia" w:ascii="宋体" w:hAnsi="宋体" w:eastAsia="宋体" w:cs="宋体"/>
                <w:i w:val="0"/>
                <w:iCs w:val="0"/>
                <w:color w:val="000000"/>
                <w:sz w:val="21"/>
                <w:szCs w:val="21"/>
                <w:u w:val="none"/>
              </w:rPr>
            </w:pPr>
          </w:p>
        </w:tc>
      </w:tr>
      <w:tr w14:paraId="634F7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D81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0015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4CD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EF7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095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E43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B61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CA880">
            <w:pPr>
              <w:jc w:val="left"/>
              <w:rPr>
                <w:rFonts w:hint="eastAsia" w:ascii="宋体" w:hAnsi="宋体" w:eastAsia="宋体" w:cs="宋体"/>
                <w:i w:val="0"/>
                <w:iCs w:val="0"/>
                <w:color w:val="000000"/>
                <w:sz w:val="21"/>
                <w:szCs w:val="21"/>
                <w:u w:val="none"/>
              </w:rPr>
            </w:pPr>
          </w:p>
        </w:tc>
      </w:tr>
      <w:tr w14:paraId="71175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66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5FF8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AA5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8D6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04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E58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CC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D71A2">
            <w:pPr>
              <w:jc w:val="left"/>
              <w:rPr>
                <w:rFonts w:hint="eastAsia" w:ascii="宋体" w:hAnsi="宋体" w:eastAsia="宋体" w:cs="宋体"/>
                <w:i w:val="0"/>
                <w:iCs w:val="0"/>
                <w:color w:val="000000"/>
                <w:sz w:val="21"/>
                <w:szCs w:val="21"/>
                <w:u w:val="none"/>
              </w:rPr>
            </w:pPr>
          </w:p>
        </w:tc>
      </w:tr>
      <w:tr w14:paraId="1A0E2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AC4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795D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407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097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CED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E58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C2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A4726">
            <w:pPr>
              <w:jc w:val="left"/>
              <w:rPr>
                <w:rFonts w:hint="eastAsia" w:ascii="宋体" w:hAnsi="宋体" w:eastAsia="宋体" w:cs="宋体"/>
                <w:i w:val="0"/>
                <w:iCs w:val="0"/>
                <w:color w:val="000000"/>
                <w:sz w:val="21"/>
                <w:szCs w:val="21"/>
                <w:u w:val="none"/>
              </w:rPr>
            </w:pPr>
          </w:p>
        </w:tc>
      </w:tr>
      <w:tr w14:paraId="36DAF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82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B508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9D5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E1A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16C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843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02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AC6CB">
            <w:pPr>
              <w:jc w:val="left"/>
              <w:rPr>
                <w:rFonts w:hint="eastAsia" w:ascii="宋体" w:hAnsi="宋体" w:eastAsia="宋体" w:cs="宋体"/>
                <w:i w:val="0"/>
                <w:iCs w:val="0"/>
                <w:color w:val="000000"/>
                <w:sz w:val="21"/>
                <w:szCs w:val="21"/>
                <w:u w:val="none"/>
              </w:rPr>
            </w:pPr>
          </w:p>
        </w:tc>
      </w:tr>
      <w:tr w14:paraId="7B54E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CC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FF54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6D2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F33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CE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9C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03B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173F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AA0E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7F7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F2FB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D99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EF0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572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313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4DE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BF06B">
            <w:pPr>
              <w:jc w:val="left"/>
              <w:rPr>
                <w:rFonts w:hint="eastAsia" w:ascii="宋体" w:hAnsi="宋体" w:eastAsia="宋体" w:cs="宋体"/>
                <w:i w:val="0"/>
                <w:iCs w:val="0"/>
                <w:color w:val="000000"/>
                <w:sz w:val="21"/>
                <w:szCs w:val="21"/>
                <w:u w:val="none"/>
              </w:rPr>
            </w:pPr>
          </w:p>
        </w:tc>
      </w:tr>
      <w:tr w14:paraId="22F20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7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14C0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1D0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9CA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125A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10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AF1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2B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481CC">
            <w:pPr>
              <w:jc w:val="left"/>
              <w:rPr>
                <w:rFonts w:hint="eastAsia" w:ascii="宋体" w:hAnsi="宋体" w:eastAsia="宋体" w:cs="宋体"/>
                <w:i w:val="0"/>
                <w:iCs w:val="0"/>
                <w:color w:val="000000"/>
                <w:sz w:val="21"/>
                <w:szCs w:val="21"/>
                <w:u w:val="none"/>
              </w:rPr>
            </w:pPr>
          </w:p>
        </w:tc>
      </w:tr>
      <w:tr w14:paraId="324C5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5C7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010B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F59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456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8E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6AC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171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C1779">
            <w:pPr>
              <w:jc w:val="left"/>
              <w:rPr>
                <w:rFonts w:hint="eastAsia" w:ascii="宋体" w:hAnsi="宋体" w:eastAsia="宋体" w:cs="宋体"/>
                <w:i w:val="0"/>
                <w:iCs w:val="0"/>
                <w:color w:val="000000"/>
                <w:sz w:val="21"/>
                <w:szCs w:val="21"/>
                <w:u w:val="none"/>
              </w:rPr>
            </w:pPr>
          </w:p>
        </w:tc>
      </w:tr>
      <w:tr w14:paraId="56265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0E4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09DC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37A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C0B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250A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D2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66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F6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AA76B">
            <w:pPr>
              <w:jc w:val="left"/>
              <w:rPr>
                <w:rFonts w:hint="eastAsia" w:ascii="宋体" w:hAnsi="宋体" w:eastAsia="宋体" w:cs="宋体"/>
                <w:i w:val="0"/>
                <w:iCs w:val="0"/>
                <w:color w:val="000000"/>
                <w:sz w:val="21"/>
                <w:szCs w:val="21"/>
                <w:u w:val="none"/>
              </w:rPr>
            </w:pPr>
          </w:p>
        </w:tc>
      </w:tr>
      <w:tr w14:paraId="48818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A48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03B8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0F4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106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400A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0CD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01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323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A3329">
            <w:pPr>
              <w:jc w:val="left"/>
              <w:rPr>
                <w:rFonts w:hint="eastAsia" w:ascii="宋体" w:hAnsi="宋体" w:eastAsia="宋体" w:cs="宋体"/>
                <w:i w:val="0"/>
                <w:iCs w:val="0"/>
                <w:color w:val="000000"/>
                <w:sz w:val="21"/>
                <w:szCs w:val="21"/>
                <w:u w:val="none"/>
              </w:rPr>
            </w:pPr>
          </w:p>
        </w:tc>
      </w:tr>
      <w:tr w14:paraId="73E47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4A7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D4E9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B43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2F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AD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94D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64E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BAD8E">
            <w:pPr>
              <w:jc w:val="left"/>
              <w:rPr>
                <w:rFonts w:hint="eastAsia" w:ascii="宋体" w:hAnsi="宋体" w:eastAsia="宋体" w:cs="宋体"/>
                <w:i w:val="0"/>
                <w:iCs w:val="0"/>
                <w:color w:val="000000"/>
                <w:sz w:val="21"/>
                <w:szCs w:val="21"/>
                <w:u w:val="none"/>
              </w:rPr>
            </w:pPr>
          </w:p>
        </w:tc>
      </w:tr>
      <w:tr w14:paraId="374A9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59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B5E1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332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B41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125A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CE4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52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D3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BA099">
            <w:pPr>
              <w:jc w:val="left"/>
              <w:rPr>
                <w:rFonts w:hint="eastAsia" w:ascii="宋体" w:hAnsi="宋体" w:eastAsia="宋体" w:cs="宋体"/>
                <w:i w:val="0"/>
                <w:iCs w:val="0"/>
                <w:color w:val="000000"/>
                <w:sz w:val="21"/>
                <w:szCs w:val="21"/>
                <w:u w:val="none"/>
              </w:rPr>
            </w:pPr>
          </w:p>
        </w:tc>
      </w:tr>
      <w:tr w14:paraId="163EB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3AB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6C05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028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F0D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200A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C2D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E9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EFC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9E405">
            <w:pPr>
              <w:jc w:val="left"/>
              <w:rPr>
                <w:rFonts w:hint="eastAsia" w:ascii="宋体" w:hAnsi="宋体" w:eastAsia="宋体" w:cs="宋体"/>
                <w:i w:val="0"/>
                <w:iCs w:val="0"/>
                <w:color w:val="000000"/>
                <w:sz w:val="21"/>
                <w:szCs w:val="21"/>
                <w:u w:val="none"/>
              </w:rPr>
            </w:pPr>
          </w:p>
        </w:tc>
      </w:tr>
      <w:tr w14:paraId="58B96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AB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AF63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57B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漏电断路器10</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CF2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250A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64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637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E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D374D">
            <w:pPr>
              <w:jc w:val="left"/>
              <w:rPr>
                <w:rFonts w:hint="eastAsia" w:ascii="宋体" w:hAnsi="宋体" w:eastAsia="宋体" w:cs="宋体"/>
                <w:i w:val="0"/>
                <w:iCs w:val="0"/>
                <w:color w:val="000000"/>
                <w:sz w:val="21"/>
                <w:szCs w:val="21"/>
                <w:u w:val="none"/>
              </w:rPr>
            </w:pPr>
          </w:p>
        </w:tc>
      </w:tr>
      <w:tr w14:paraId="55E1C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982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660B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F2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A32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400A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EAB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69D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7B6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A6E9D">
            <w:pPr>
              <w:jc w:val="left"/>
              <w:rPr>
                <w:rFonts w:hint="eastAsia" w:ascii="宋体" w:hAnsi="宋体" w:eastAsia="宋体" w:cs="宋体"/>
                <w:i w:val="0"/>
                <w:iCs w:val="0"/>
                <w:color w:val="000000"/>
                <w:sz w:val="21"/>
                <w:szCs w:val="21"/>
                <w:u w:val="none"/>
              </w:rPr>
            </w:pPr>
          </w:p>
        </w:tc>
      </w:tr>
      <w:tr w14:paraId="359AC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F5D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A96A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1EE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B23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160A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247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E50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75F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AD92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4DE0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FB7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3550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9BE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700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250A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131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653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70E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D7AB8">
            <w:pPr>
              <w:jc w:val="left"/>
              <w:rPr>
                <w:rFonts w:hint="eastAsia" w:ascii="宋体" w:hAnsi="宋体" w:eastAsia="宋体" w:cs="宋体"/>
                <w:i w:val="0"/>
                <w:iCs w:val="0"/>
                <w:color w:val="000000"/>
                <w:sz w:val="21"/>
                <w:szCs w:val="21"/>
                <w:u w:val="none"/>
              </w:rPr>
            </w:pPr>
          </w:p>
        </w:tc>
      </w:tr>
      <w:tr w14:paraId="53B34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CA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4A9D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228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FAC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32A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96F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3D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FFD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A1021">
            <w:pPr>
              <w:jc w:val="left"/>
              <w:rPr>
                <w:rFonts w:hint="eastAsia" w:ascii="宋体" w:hAnsi="宋体" w:eastAsia="宋体" w:cs="宋体"/>
                <w:i w:val="0"/>
                <w:iCs w:val="0"/>
                <w:color w:val="000000"/>
                <w:sz w:val="21"/>
                <w:szCs w:val="21"/>
                <w:u w:val="none"/>
              </w:rPr>
            </w:pPr>
          </w:p>
        </w:tc>
      </w:tr>
      <w:tr w14:paraId="705A9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52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C5FD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0B9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13D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F06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A3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77D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9C200">
            <w:pPr>
              <w:jc w:val="left"/>
              <w:rPr>
                <w:rFonts w:hint="eastAsia" w:ascii="宋体" w:hAnsi="宋体" w:eastAsia="宋体" w:cs="宋体"/>
                <w:i w:val="0"/>
                <w:iCs w:val="0"/>
                <w:color w:val="000000"/>
                <w:sz w:val="21"/>
                <w:szCs w:val="21"/>
                <w:u w:val="none"/>
              </w:rPr>
            </w:pPr>
          </w:p>
        </w:tc>
      </w:tr>
      <w:tr w14:paraId="38F17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1C2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8F72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313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7CC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41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313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D5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B7D0A">
            <w:pPr>
              <w:jc w:val="left"/>
              <w:rPr>
                <w:rFonts w:hint="eastAsia" w:ascii="宋体" w:hAnsi="宋体" w:eastAsia="宋体" w:cs="宋体"/>
                <w:i w:val="0"/>
                <w:iCs w:val="0"/>
                <w:color w:val="000000"/>
                <w:sz w:val="21"/>
                <w:szCs w:val="21"/>
                <w:u w:val="none"/>
              </w:rPr>
            </w:pPr>
          </w:p>
        </w:tc>
      </w:tr>
      <w:tr w14:paraId="525BB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CD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53B4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69E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432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18A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8CD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626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382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2B0B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25FF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D92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1387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C1E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38F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32A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D1B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6D4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CCC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6D6FC">
            <w:pPr>
              <w:jc w:val="left"/>
              <w:rPr>
                <w:rFonts w:hint="eastAsia" w:ascii="宋体" w:hAnsi="宋体" w:eastAsia="宋体" w:cs="宋体"/>
                <w:i w:val="0"/>
                <w:iCs w:val="0"/>
                <w:color w:val="000000"/>
                <w:sz w:val="21"/>
                <w:szCs w:val="21"/>
                <w:u w:val="none"/>
              </w:rPr>
            </w:pPr>
          </w:p>
        </w:tc>
      </w:tr>
      <w:tr w14:paraId="5CFEA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84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59AC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BE8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CDF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40A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E94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D8E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69C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D6508">
            <w:pPr>
              <w:jc w:val="left"/>
              <w:rPr>
                <w:rFonts w:hint="eastAsia" w:ascii="宋体" w:hAnsi="宋体" w:eastAsia="宋体" w:cs="宋体"/>
                <w:i w:val="0"/>
                <w:iCs w:val="0"/>
                <w:color w:val="000000"/>
                <w:sz w:val="21"/>
                <w:szCs w:val="21"/>
                <w:u w:val="none"/>
              </w:rPr>
            </w:pPr>
          </w:p>
        </w:tc>
      </w:tr>
      <w:tr w14:paraId="1228C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A0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7D34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BAE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69B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65A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8EA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650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05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960F2">
            <w:pPr>
              <w:jc w:val="left"/>
              <w:rPr>
                <w:rFonts w:hint="eastAsia" w:ascii="宋体" w:hAnsi="宋体" w:eastAsia="宋体" w:cs="宋体"/>
                <w:i w:val="0"/>
                <w:iCs w:val="0"/>
                <w:color w:val="000000"/>
                <w:sz w:val="21"/>
                <w:szCs w:val="21"/>
                <w:u w:val="none"/>
              </w:rPr>
            </w:pPr>
          </w:p>
        </w:tc>
      </w:tr>
      <w:tr w14:paraId="2FF47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529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C581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A77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E3E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95A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D0F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52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F9F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84307">
            <w:pPr>
              <w:jc w:val="left"/>
              <w:rPr>
                <w:rFonts w:hint="eastAsia" w:ascii="宋体" w:hAnsi="宋体" w:eastAsia="宋体" w:cs="宋体"/>
                <w:i w:val="0"/>
                <w:iCs w:val="0"/>
                <w:color w:val="000000"/>
                <w:sz w:val="21"/>
                <w:szCs w:val="21"/>
                <w:u w:val="none"/>
              </w:rPr>
            </w:pPr>
          </w:p>
        </w:tc>
      </w:tr>
      <w:tr w14:paraId="33AC0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AEB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59DB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036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F06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61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3F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753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4B507">
            <w:pPr>
              <w:jc w:val="left"/>
              <w:rPr>
                <w:rFonts w:hint="eastAsia" w:ascii="宋体" w:hAnsi="宋体" w:eastAsia="宋体" w:cs="宋体"/>
                <w:i w:val="0"/>
                <w:iCs w:val="0"/>
                <w:color w:val="000000"/>
                <w:sz w:val="21"/>
                <w:szCs w:val="21"/>
                <w:u w:val="none"/>
              </w:rPr>
            </w:pPr>
          </w:p>
        </w:tc>
      </w:tr>
      <w:tr w14:paraId="3D08E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66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B24E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79C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922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250A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42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D1B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963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F614E">
            <w:pPr>
              <w:jc w:val="left"/>
              <w:rPr>
                <w:rFonts w:hint="eastAsia" w:ascii="宋体" w:hAnsi="宋体" w:eastAsia="宋体" w:cs="宋体"/>
                <w:i w:val="0"/>
                <w:iCs w:val="0"/>
                <w:color w:val="000000"/>
                <w:sz w:val="21"/>
                <w:szCs w:val="21"/>
                <w:u w:val="none"/>
              </w:rPr>
            </w:pPr>
          </w:p>
        </w:tc>
      </w:tr>
      <w:tr w14:paraId="12929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0BB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3BE6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2F5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有填料封闭管式熔断器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AE9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RT14-20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2C5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06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E2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800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693E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D35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1282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BA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导轨式熔断器底座</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B12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RT18-63X</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DB3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4ED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683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BD1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5D95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0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4D12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4A9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熔芯1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BBC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4A/10A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D8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9F1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2DC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8CE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9347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B7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43B9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94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熔芯2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3A2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RO16-63A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346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B21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A5C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F9B81">
            <w:pPr>
              <w:jc w:val="left"/>
              <w:rPr>
                <w:rFonts w:hint="eastAsia" w:ascii="宋体" w:hAnsi="宋体" w:eastAsia="宋体" w:cs="宋体"/>
                <w:i w:val="0"/>
                <w:iCs w:val="0"/>
                <w:color w:val="000000"/>
                <w:sz w:val="21"/>
                <w:szCs w:val="21"/>
                <w:u w:val="none"/>
              </w:rPr>
            </w:pPr>
          </w:p>
        </w:tc>
      </w:tr>
      <w:tr w14:paraId="15AAB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AB5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C48C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EFF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螺旋式熔断体3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67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RL1-100A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BC6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F01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78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E60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67E0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E6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A4A7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618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844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RTO-50-40A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1D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430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007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E015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1553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681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2F73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FC4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2D8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RTO-32A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162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410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CA5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08555">
            <w:pPr>
              <w:jc w:val="left"/>
              <w:rPr>
                <w:rFonts w:hint="eastAsia" w:ascii="宋体" w:hAnsi="宋体" w:eastAsia="宋体" w:cs="宋体"/>
                <w:i w:val="0"/>
                <w:iCs w:val="0"/>
                <w:color w:val="000000"/>
                <w:sz w:val="21"/>
                <w:szCs w:val="21"/>
                <w:u w:val="none"/>
              </w:rPr>
            </w:pPr>
          </w:p>
        </w:tc>
      </w:tr>
      <w:tr w14:paraId="709EF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075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9167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130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7AD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RTO-50A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534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5AF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14D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20E04">
            <w:pPr>
              <w:jc w:val="left"/>
              <w:rPr>
                <w:rFonts w:hint="eastAsia" w:ascii="宋体" w:hAnsi="宋体" w:eastAsia="宋体" w:cs="宋体"/>
                <w:i w:val="0"/>
                <w:iCs w:val="0"/>
                <w:color w:val="000000"/>
                <w:sz w:val="21"/>
                <w:szCs w:val="21"/>
                <w:u w:val="none"/>
              </w:rPr>
            </w:pPr>
          </w:p>
        </w:tc>
      </w:tr>
      <w:tr w14:paraId="0B17E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DAC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CC06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AD4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FF7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RTO-60A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817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73D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2B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6B045">
            <w:pPr>
              <w:jc w:val="left"/>
              <w:rPr>
                <w:rFonts w:hint="eastAsia" w:ascii="宋体" w:hAnsi="宋体" w:eastAsia="宋体" w:cs="宋体"/>
                <w:i w:val="0"/>
                <w:iCs w:val="0"/>
                <w:color w:val="000000"/>
                <w:sz w:val="21"/>
                <w:szCs w:val="21"/>
                <w:u w:val="none"/>
              </w:rPr>
            </w:pPr>
          </w:p>
        </w:tc>
      </w:tr>
      <w:tr w14:paraId="69041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46A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3A28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A4F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7DD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RTO-80A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B7C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966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7B9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BB97C">
            <w:pPr>
              <w:jc w:val="left"/>
              <w:rPr>
                <w:rFonts w:hint="eastAsia" w:ascii="宋体" w:hAnsi="宋体" w:eastAsia="宋体" w:cs="宋体"/>
                <w:i w:val="0"/>
                <w:iCs w:val="0"/>
                <w:color w:val="000000"/>
                <w:sz w:val="21"/>
                <w:szCs w:val="21"/>
                <w:u w:val="none"/>
              </w:rPr>
            </w:pPr>
          </w:p>
        </w:tc>
      </w:tr>
      <w:tr w14:paraId="1A23B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6C5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2BA6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2D4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F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3AE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808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B84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A6FB7">
            <w:pPr>
              <w:jc w:val="left"/>
              <w:rPr>
                <w:rFonts w:hint="eastAsia" w:ascii="宋体" w:hAnsi="宋体" w:eastAsia="宋体" w:cs="宋体"/>
                <w:i w:val="0"/>
                <w:iCs w:val="0"/>
                <w:color w:val="000000"/>
                <w:sz w:val="21"/>
                <w:szCs w:val="21"/>
                <w:u w:val="none"/>
              </w:rPr>
            </w:pPr>
          </w:p>
        </w:tc>
      </w:tr>
      <w:tr w14:paraId="72614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F02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8E14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6A9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2E7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NT00-32A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52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494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05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97203">
            <w:pPr>
              <w:jc w:val="left"/>
              <w:rPr>
                <w:rFonts w:hint="eastAsia" w:ascii="宋体" w:hAnsi="宋体" w:eastAsia="宋体" w:cs="宋体"/>
                <w:i w:val="0"/>
                <w:iCs w:val="0"/>
                <w:color w:val="000000"/>
                <w:sz w:val="21"/>
                <w:szCs w:val="21"/>
                <w:u w:val="none"/>
              </w:rPr>
            </w:pPr>
          </w:p>
        </w:tc>
      </w:tr>
      <w:tr w14:paraId="655F7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C6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DC86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E5B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0B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NT00-63A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31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002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21C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4D685">
            <w:pPr>
              <w:jc w:val="left"/>
              <w:rPr>
                <w:rFonts w:hint="eastAsia" w:ascii="宋体" w:hAnsi="宋体" w:eastAsia="宋体" w:cs="宋体"/>
                <w:i w:val="0"/>
                <w:iCs w:val="0"/>
                <w:color w:val="000000"/>
                <w:sz w:val="21"/>
                <w:szCs w:val="21"/>
                <w:u w:val="none"/>
              </w:rPr>
            </w:pPr>
          </w:p>
        </w:tc>
      </w:tr>
      <w:tr w14:paraId="0E366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B9C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E1E0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2B6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低压高分断熔断体底座1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314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RTO-63A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B45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7D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41E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73A08">
            <w:pPr>
              <w:jc w:val="left"/>
              <w:rPr>
                <w:rFonts w:hint="eastAsia" w:ascii="宋体" w:hAnsi="宋体" w:eastAsia="宋体" w:cs="宋体"/>
                <w:i w:val="0"/>
                <w:iCs w:val="0"/>
                <w:color w:val="000000"/>
                <w:sz w:val="21"/>
                <w:szCs w:val="21"/>
                <w:u w:val="none"/>
              </w:rPr>
            </w:pPr>
          </w:p>
        </w:tc>
      </w:tr>
      <w:tr w14:paraId="73333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71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1A4E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3C7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低压高分断熔断体底座2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8CE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NTOO-100A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C8B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C8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791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93932">
            <w:pPr>
              <w:jc w:val="left"/>
              <w:rPr>
                <w:rFonts w:hint="eastAsia" w:ascii="宋体" w:hAnsi="宋体" w:eastAsia="宋体" w:cs="宋体"/>
                <w:i w:val="0"/>
                <w:iCs w:val="0"/>
                <w:color w:val="000000"/>
                <w:sz w:val="21"/>
                <w:szCs w:val="21"/>
                <w:u w:val="none"/>
              </w:rPr>
            </w:pPr>
          </w:p>
        </w:tc>
      </w:tr>
      <w:tr w14:paraId="383E7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27A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55B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五金配件</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3D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654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96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C7D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42E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A777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r>
      <w:tr w14:paraId="77C03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16B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B215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026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6BB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E6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C2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714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7F148">
            <w:pPr>
              <w:jc w:val="left"/>
              <w:rPr>
                <w:rFonts w:hint="eastAsia" w:ascii="宋体" w:hAnsi="宋体" w:eastAsia="宋体" w:cs="宋体"/>
                <w:i w:val="0"/>
                <w:iCs w:val="0"/>
                <w:color w:val="000000"/>
                <w:sz w:val="21"/>
                <w:szCs w:val="21"/>
                <w:u w:val="none"/>
              </w:rPr>
            </w:pPr>
          </w:p>
        </w:tc>
      </w:tr>
      <w:tr w14:paraId="0F8F3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33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A6DB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52F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69A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68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18C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DEB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B334B">
            <w:pPr>
              <w:jc w:val="left"/>
              <w:rPr>
                <w:rFonts w:hint="eastAsia" w:ascii="宋体" w:hAnsi="宋体" w:eastAsia="宋体" w:cs="宋体"/>
                <w:i w:val="0"/>
                <w:iCs w:val="0"/>
                <w:color w:val="000000"/>
                <w:sz w:val="21"/>
                <w:szCs w:val="21"/>
                <w:u w:val="none"/>
              </w:rPr>
            </w:pPr>
          </w:p>
        </w:tc>
      </w:tr>
      <w:tr w14:paraId="28F4C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2E0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0AD7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DA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E72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F33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F97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213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4F89C">
            <w:pPr>
              <w:jc w:val="left"/>
              <w:rPr>
                <w:rFonts w:hint="eastAsia" w:ascii="宋体" w:hAnsi="宋体" w:eastAsia="宋体" w:cs="宋体"/>
                <w:i w:val="0"/>
                <w:iCs w:val="0"/>
                <w:color w:val="000000"/>
                <w:sz w:val="21"/>
                <w:szCs w:val="21"/>
                <w:u w:val="none"/>
              </w:rPr>
            </w:pPr>
          </w:p>
        </w:tc>
      </w:tr>
      <w:tr w14:paraId="76E66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327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6003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A76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B53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08B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2C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5D0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B2660">
            <w:pPr>
              <w:jc w:val="left"/>
              <w:rPr>
                <w:rFonts w:hint="eastAsia" w:ascii="宋体" w:hAnsi="宋体" w:eastAsia="宋体" w:cs="宋体"/>
                <w:i w:val="0"/>
                <w:iCs w:val="0"/>
                <w:color w:val="000000"/>
                <w:sz w:val="21"/>
                <w:szCs w:val="21"/>
                <w:u w:val="none"/>
              </w:rPr>
            </w:pPr>
          </w:p>
        </w:tc>
      </w:tr>
      <w:tr w14:paraId="6786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D5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12B2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94C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920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F4A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636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47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E8B64">
            <w:pPr>
              <w:jc w:val="left"/>
              <w:rPr>
                <w:rFonts w:hint="eastAsia" w:ascii="宋体" w:hAnsi="宋体" w:eastAsia="宋体" w:cs="宋体"/>
                <w:i w:val="0"/>
                <w:iCs w:val="0"/>
                <w:color w:val="000000"/>
                <w:sz w:val="21"/>
                <w:szCs w:val="21"/>
                <w:u w:val="none"/>
              </w:rPr>
            </w:pPr>
          </w:p>
        </w:tc>
      </w:tr>
      <w:tr w14:paraId="40188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C0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07CC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032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8FC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C45鸭嘴型16-35mm²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FD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1FD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CE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CF75A">
            <w:pPr>
              <w:jc w:val="left"/>
              <w:rPr>
                <w:rFonts w:hint="eastAsia" w:ascii="宋体" w:hAnsi="宋体" w:eastAsia="宋体" w:cs="宋体"/>
                <w:i w:val="0"/>
                <w:iCs w:val="0"/>
                <w:color w:val="000000"/>
                <w:sz w:val="21"/>
                <w:szCs w:val="21"/>
                <w:u w:val="none"/>
              </w:rPr>
            </w:pPr>
          </w:p>
        </w:tc>
      </w:tr>
      <w:tr w14:paraId="41B62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C1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0A73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48B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开口铜线鼻子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719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OT-150A(10-35平方)</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10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DDC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93C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27E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r>
      <w:tr w14:paraId="34B1B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2E2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7F92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7CC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29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8C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EE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16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5B3F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r>
      <w:tr w14:paraId="3CB55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FF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77D3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DE0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6D6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DC3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52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3CE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DA7B7">
            <w:pPr>
              <w:jc w:val="left"/>
              <w:rPr>
                <w:rFonts w:hint="eastAsia" w:ascii="宋体" w:hAnsi="宋体" w:eastAsia="宋体" w:cs="宋体"/>
                <w:i w:val="0"/>
                <w:iCs w:val="0"/>
                <w:color w:val="000000"/>
                <w:sz w:val="21"/>
                <w:szCs w:val="21"/>
                <w:u w:val="none"/>
              </w:rPr>
            </w:pPr>
          </w:p>
        </w:tc>
      </w:tr>
      <w:tr w14:paraId="3F6B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3CC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D101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118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334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B93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955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294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CBC3C">
            <w:pPr>
              <w:jc w:val="left"/>
              <w:rPr>
                <w:rFonts w:hint="eastAsia" w:ascii="宋体" w:hAnsi="宋体" w:eastAsia="宋体" w:cs="宋体"/>
                <w:i w:val="0"/>
                <w:iCs w:val="0"/>
                <w:color w:val="000000"/>
                <w:sz w:val="21"/>
                <w:szCs w:val="21"/>
                <w:u w:val="none"/>
              </w:rPr>
            </w:pPr>
          </w:p>
        </w:tc>
      </w:tr>
      <w:tr w14:paraId="147E3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81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384A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043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B31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3F0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C5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58B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19EEA">
            <w:pPr>
              <w:jc w:val="left"/>
              <w:rPr>
                <w:rFonts w:hint="eastAsia" w:ascii="宋体" w:hAnsi="宋体" w:eastAsia="宋体" w:cs="宋体"/>
                <w:i w:val="0"/>
                <w:iCs w:val="0"/>
                <w:color w:val="000000"/>
                <w:sz w:val="21"/>
                <w:szCs w:val="21"/>
                <w:u w:val="none"/>
              </w:rPr>
            </w:pPr>
          </w:p>
        </w:tc>
      </w:tr>
      <w:tr w14:paraId="30104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774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1095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E90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395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44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D5E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A6D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C07EE">
            <w:pPr>
              <w:jc w:val="left"/>
              <w:rPr>
                <w:rFonts w:hint="eastAsia" w:ascii="宋体" w:hAnsi="宋体" w:eastAsia="宋体" w:cs="宋体"/>
                <w:i w:val="0"/>
                <w:iCs w:val="0"/>
                <w:color w:val="000000"/>
                <w:sz w:val="21"/>
                <w:szCs w:val="21"/>
                <w:u w:val="none"/>
              </w:rPr>
            </w:pPr>
          </w:p>
        </w:tc>
      </w:tr>
      <w:tr w14:paraId="3BAF1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AAB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D217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028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7BB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D85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0E3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DFE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9EE1C">
            <w:pPr>
              <w:jc w:val="left"/>
              <w:rPr>
                <w:rFonts w:hint="eastAsia" w:ascii="宋体" w:hAnsi="宋体" w:eastAsia="宋体" w:cs="宋体"/>
                <w:i w:val="0"/>
                <w:iCs w:val="0"/>
                <w:color w:val="000000"/>
                <w:sz w:val="21"/>
                <w:szCs w:val="21"/>
                <w:u w:val="none"/>
              </w:rPr>
            </w:pPr>
          </w:p>
        </w:tc>
      </w:tr>
      <w:tr w14:paraId="1B22D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005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8C8D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462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375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87A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51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9F7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5A37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r>
      <w:tr w14:paraId="725F6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527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E350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149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308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8F9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544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C9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8A959">
            <w:pPr>
              <w:jc w:val="left"/>
              <w:rPr>
                <w:rFonts w:hint="eastAsia" w:ascii="宋体" w:hAnsi="宋体" w:eastAsia="宋体" w:cs="宋体"/>
                <w:i w:val="0"/>
                <w:iCs w:val="0"/>
                <w:color w:val="000000"/>
                <w:sz w:val="21"/>
                <w:szCs w:val="21"/>
                <w:u w:val="none"/>
              </w:rPr>
            </w:pPr>
          </w:p>
        </w:tc>
      </w:tr>
      <w:tr w14:paraId="43861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9B4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1864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FDA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391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F6A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118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A36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BB03D">
            <w:pPr>
              <w:jc w:val="left"/>
              <w:rPr>
                <w:rFonts w:hint="eastAsia" w:ascii="宋体" w:hAnsi="宋体" w:eastAsia="宋体" w:cs="宋体"/>
                <w:i w:val="0"/>
                <w:iCs w:val="0"/>
                <w:color w:val="000000"/>
                <w:sz w:val="21"/>
                <w:szCs w:val="21"/>
                <w:u w:val="none"/>
              </w:rPr>
            </w:pPr>
          </w:p>
        </w:tc>
      </w:tr>
      <w:tr w14:paraId="625B6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FC5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CFFF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440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772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A1A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A65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13E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CE1AC">
            <w:pPr>
              <w:jc w:val="left"/>
              <w:rPr>
                <w:rFonts w:hint="eastAsia" w:ascii="宋体" w:hAnsi="宋体" w:eastAsia="宋体" w:cs="宋体"/>
                <w:i w:val="0"/>
                <w:iCs w:val="0"/>
                <w:color w:val="000000"/>
                <w:sz w:val="21"/>
                <w:szCs w:val="21"/>
                <w:u w:val="none"/>
              </w:rPr>
            </w:pPr>
          </w:p>
        </w:tc>
      </w:tr>
      <w:tr w14:paraId="10FBC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4F8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F181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C72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AA0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177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A3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F7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AC922">
            <w:pPr>
              <w:jc w:val="left"/>
              <w:rPr>
                <w:rFonts w:hint="eastAsia" w:ascii="宋体" w:hAnsi="宋体" w:eastAsia="宋体" w:cs="宋体"/>
                <w:i w:val="0"/>
                <w:iCs w:val="0"/>
                <w:color w:val="000000"/>
                <w:sz w:val="21"/>
                <w:szCs w:val="21"/>
                <w:u w:val="none"/>
              </w:rPr>
            </w:pPr>
          </w:p>
        </w:tc>
      </w:tr>
      <w:tr w14:paraId="268F5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64C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C4DA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5A8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F0A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E6E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F0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7D2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FCB29">
            <w:pPr>
              <w:jc w:val="left"/>
              <w:rPr>
                <w:rFonts w:hint="eastAsia" w:ascii="宋体" w:hAnsi="宋体" w:eastAsia="宋体" w:cs="宋体"/>
                <w:i w:val="0"/>
                <w:iCs w:val="0"/>
                <w:color w:val="000000"/>
                <w:sz w:val="21"/>
                <w:szCs w:val="21"/>
                <w:u w:val="none"/>
              </w:rPr>
            </w:pPr>
          </w:p>
        </w:tc>
      </w:tr>
      <w:tr w14:paraId="3F316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F96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2C6E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9D4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33C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BB1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5AC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E4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BBA5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r>
      <w:tr w14:paraId="27D89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F9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C755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CFD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F44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9D2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5DC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1D9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3D908">
            <w:pPr>
              <w:jc w:val="left"/>
              <w:rPr>
                <w:rFonts w:hint="eastAsia" w:ascii="宋体" w:hAnsi="宋体" w:eastAsia="宋体" w:cs="宋体"/>
                <w:i w:val="0"/>
                <w:iCs w:val="0"/>
                <w:color w:val="000000"/>
                <w:sz w:val="21"/>
                <w:szCs w:val="21"/>
                <w:u w:val="none"/>
              </w:rPr>
            </w:pPr>
          </w:p>
        </w:tc>
      </w:tr>
      <w:tr w14:paraId="7C3DF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83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9D90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9C0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4FB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35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560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8F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06C1C">
            <w:pPr>
              <w:jc w:val="left"/>
              <w:rPr>
                <w:rFonts w:hint="eastAsia" w:ascii="宋体" w:hAnsi="宋体" w:eastAsia="宋体" w:cs="宋体"/>
                <w:i w:val="0"/>
                <w:iCs w:val="0"/>
                <w:color w:val="000000"/>
                <w:sz w:val="21"/>
                <w:szCs w:val="21"/>
                <w:u w:val="none"/>
              </w:rPr>
            </w:pPr>
          </w:p>
        </w:tc>
      </w:tr>
      <w:tr w14:paraId="30696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074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3843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A9C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FBB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45C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7F5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797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A6D76">
            <w:pPr>
              <w:jc w:val="left"/>
              <w:rPr>
                <w:rFonts w:hint="eastAsia" w:ascii="宋体" w:hAnsi="宋体" w:eastAsia="宋体" w:cs="宋体"/>
                <w:i w:val="0"/>
                <w:iCs w:val="0"/>
                <w:color w:val="000000"/>
                <w:sz w:val="21"/>
                <w:szCs w:val="21"/>
                <w:u w:val="none"/>
              </w:rPr>
            </w:pPr>
          </w:p>
        </w:tc>
      </w:tr>
      <w:tr w14:paraId="60514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8AD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C2DA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078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22D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84A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37C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49A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A48BD">
            <w:pPr>
              <w:jc w:val="left"/>
              <w:rPr>
                <w:rFonts w:hint="eastAsia" w:ascii="宋体" w:hAnsi="宋体" w:eastAsia="宋体" w:cs="宋体"/>
                <w:i w:val="0"/>
                <w:iCs w:val="0"/>
                <w:color w:val="000000"/>
                <w:sz w:val="21"/>
                <w:szCs w:val="21"/>
                <w:u w:val="none"/>
              </w:rPr>
            </w:pPr>
          </w:p>
        </w:tc>
      </w:tr>
      <w:tr w14:paraId="32390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E4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DA54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11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3FE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48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CA0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574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EF7A2">
            <w:pPr>
              <w:jc w:val="left"/>
              <w:rPr>
                <w:rFonts w:hint="eastAsia" w:ascii="宋体" w:hAnsi="宋体" w:eastAsia="宋体" w:cs="宋体"/>
                <w:i w:val="0"/>
                <w:iCs w:val="0"/>
                <w:color w:val="000000"/>
                <w:sz w:val="21"/>
                <w:szCs w:val="21"/>
                <w:u w:val="none"/>
              </w:rPr>
            </w:pPr>
          </w:p>
        </w:tc>
      </w:tr>
      <w:tr w14:paraId="05FC2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AFD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E095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E5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电器梁</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9FC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长1000mm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1C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54D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9CA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ED8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3A3D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C17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B2D1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87F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高压熔丝</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18B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 4A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B23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5E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127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5A5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E026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03F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7B70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338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跌落式熔断器熔丝管</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61E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1F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CFF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340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992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52F6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84F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C755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700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桥架接地线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57C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6平方铜编织线250mm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D5B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45E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20C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4B1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含铜接线鼻子</w:t>
            </w:r>
          </w:p>
        </w:tc>
      </w:tr>
      <w:tr w14:paraId="4A2B5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B15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44D1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774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铜铝线夹</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799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JBTL10-70mm²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B68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341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9AE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8FD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8EC9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B1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7A66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19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除锈剂</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F83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400ml/瓶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3E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F5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3E6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48C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DA23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F1C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50C1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DD1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自喷漆</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BFB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350ml/瓶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4C7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932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E2B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3AA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FC8C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0C2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B400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8A6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水性油漆</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D2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2L/桶含工具</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66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AB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A81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3F8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C3D0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C47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148D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64D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毛刷</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B01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2-4寸PET加厚</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17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A60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2C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229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A664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29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A02E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36B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粘胶去除剂</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1A0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450ml/瓶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6D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50B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E7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99A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0901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5F8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68CB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372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云石胶</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8C2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1kg装含固化剂</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DE6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E20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8A2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F72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4042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D7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0080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9D2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电工胶布</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267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多色20米/卷</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951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272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89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3D9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3F3A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2EE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7619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4B6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绝缘自粘胶布</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B06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J-10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71D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A38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33C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D55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858C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F0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0AE4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E53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透明胶布</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A77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宽50mm长100米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CE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763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6C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35E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BBA3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FBC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1005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943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玻璃胶</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AFB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中性防霉</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BDB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6D6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EA8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F5C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9F52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C4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F6CA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F74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玻璃胶枪</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577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半圆款10寸</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21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9D5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1DF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86F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7439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76D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A0FE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991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结构胶</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5ED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中性硅酮防霉防水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1C7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23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3A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7E6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C182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CBE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5AB3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D41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结构胶枪</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97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铝合金桶装款10寸</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B1A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55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F9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3DF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同上</w:t>
            </w:r>
          </w:p>
        </w:tc>
      </w:tr>
      <w:tr w14:paraId="3F7E2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C0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CBD9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A2B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纱手套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3B4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12双/打</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BCC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A7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37B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27C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E568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7EE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FDCE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BB0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防护手套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276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手掌带胶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72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8BE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29B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9D9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0154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B99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7667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F65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瓷灯头</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40B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E27</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9E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AE9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22D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EE5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5EED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C9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1906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11B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转换灯头</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002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螺旋E27</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87D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AE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1D5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D57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F4A6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468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DCFB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790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尼龙扎带</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34C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300*5mm 100根/袋</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381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BFF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496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69A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BDD5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69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2531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7D9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电缆标识牌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FFE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PVC白色50片装</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2F6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D56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410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3BD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0FCD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DC6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18CB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376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吸盘</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71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铝合金三件套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BF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835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88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EF3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D761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C96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E0B0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A1A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铆钉</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2DA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500只/盒</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4B3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44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1AB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421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9069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9E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874E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FC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铆钉枪</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9F5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16寸</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631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E78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2D3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634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4195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834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E597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3F8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拉铆螺母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AD2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平头不锈钢M3-M12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7A5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AD8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633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CAF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7281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17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6E15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04C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多功能拉铆枪</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B6A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三合一功能</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813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40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A2C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F21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6114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13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2B05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609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膨胀螺丝</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BEC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铁镀锌M6-M12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94D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5FE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3CF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DF0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8578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F9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9D57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431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8A1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不锈钢φ8-10mm含配件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884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3EA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28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333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国标、含卡头花栏</w:t>
            </w:r>
          </w:p>
        </w:tc>
      </w:tr>
      <w:tr w14:paraId="5D06C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FB5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274B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057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铜锁</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E62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锁梁直径8mm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00D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78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AF4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2C2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E8CA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F1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6B8B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041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配电箱锁</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C6F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SUS304不锈钢U型</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CA6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47E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E8D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5E8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8605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8E7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72A0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6C2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锁扣</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EEA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304不锈钢拉丝3-5寸</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112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AEF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9D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9FC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24CB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76C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EFAC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31E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喉箍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DF0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8E5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F8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DA3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8DF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21AC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F8E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9C4D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88E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内六角螺丝</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782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SUS304 M5-M13</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B7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C6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78C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86F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836A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1AB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0F74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A6E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外六角螺丝</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B87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优质黄铜M5-M12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615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205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ABE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342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7CC8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30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7097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098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自攻螺丝</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6BE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含膨胀管6-120mm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A70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9F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35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D22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1BE5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4FF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F6A2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5FD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螺丝</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5BD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含垫片螺母M5-M16</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47E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A64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520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5C5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同现有景观灯</w:t>
            </w:r>
          </w:p>
        </w:tc>
      </w:tr>
      <w:tr w14:paraId="089ED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479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296E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00C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路灯螺丝</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FDA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整体热镀锌</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1B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8B7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523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EF3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w:t>
            </w:r>
          </w:p>
        </w:tc>
      </w:tr>
      <w:tr w14:paraId="5903C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A9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7814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D63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路灯垫片</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DB7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整体热镀锌</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1A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2F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2D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0B3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w:t>
            </w:r>
          </w:p>
        </w:tc>
      </w:tr>
      <w:tr w14:paraId="19C1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81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2E62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B24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塑料托盘</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30F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1.5*1.5米加厚</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C25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A10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0DA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A68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0D45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112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62D2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B6B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插排</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58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6插位10A 5米线</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C16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A7A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9F5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49D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7739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A2E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C972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019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不锈钢角码</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B37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L型304 3mm厚30mm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D2D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C1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EF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686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0B76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608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DDFF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D90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镀锌管直接</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B2E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Q195 DN15-DN200</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BC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72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51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199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17FC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77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ABB9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C39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镀锌角铁</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8E0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L50 50*50热镀锌</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A2B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EBF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884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9A5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4332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D1C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2B65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E0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一字固定管卡</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CA1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单U型镀锌</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403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3EF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193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7F6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BF5F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05A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2452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EF1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65D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铝合金刀头SK5刀片</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944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67A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615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6E7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18C2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EC6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71E5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292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喷水壶</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21D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PP/HDPE 3mm壁厚气压式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36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7AF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43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B61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C853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20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556C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056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23B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100*75*1.2mm铝合金喷塑</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048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8BD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72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3F1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117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3D0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0BF9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E25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FBE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75*50*1.2mm铝合金喷塑</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A24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D08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1F1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02DF6">
            <w:pPr>
              <w:jc w:val="left"/>
              <w:rPr>
                <w:rFonts w:hint="eastAsia" w:ascii="宋体" w:hAnsi="宋体" w:eastAsia="宋体" w:cs="宋体"/>
                <w:i w:val="0"/>
                <w:iCs w:val="0"/>
                <w:color w:val="000000"/>
                <w:sz w:val="21"/>
                <w:szCs w:val="21"/>
                <w:u w:val="none"/>
              </w:rPr>
            </w:pPr>
          </w:p>
        </w:tc>
      </w:tr>
      <w:tr w14:paraId="4D720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8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57BD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13A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A8B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50*30*1.0mm铝合金喷塑</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9CE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D65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579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010CB">
            <w:pPr>
              <w:jc w:val="left"/>
              <w:rPr>
                <w:rFonts w:hint="eastAsia" w:ascii="宋体" w:hAnsi="宋体" w:eastAsia="宋体" w:cs="宋体"/>
                <w:i w:val="0"/>
                <w:iCs w:val="0"/>
                <w:color w:val="000000"/>
                <w:sz w:val="21"/>
                <w:szCs w:val="21"/>
                <w:u w:val="none"/>
              </w:rPr>
            </w:pPr>
          </w:p>
        </w:tc>
      </w:tr>
      <w:tr w14:paraId="20372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3F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5E10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EE4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5B4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30*20*0.8mm铝合金喷塑</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238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9F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2DB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C8949">
            <w:pPr>
              <w:jc w:val="left"/>
              <w:rPr>
                <w:rFonts w:hint="eastAsia" w:ascii="宋体" w:hAnsi="宋体" w:eastAsia="宋体" w:cs="宋体"/>
                <w:i w:val="0"/>
                <w:iCs w:val="0"/>
                <w:color w:val="000000"/>
                <w:sz w:val="21"/>
                <w:szCs w:val="21"/>
                <w:u w:val="none"/>
              </w:rPr>
            </w:pPr>
          </w:p>
        </w:tc>
      </w:tr>
      <w:tr w14:paraId="3276C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FC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B6AF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27C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卷帘门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5F8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1mm镀锌板，含导轨（10cm宽，1.2mm厚）、上口箱子及五金配件）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4BD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B79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680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2740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r>
      <w:tr w14:paraId="12449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EF6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7911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287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卷帘门电机</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555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外挂电机，800KG，含门轴（160mm）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6D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E3C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95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B3EFB">
            <w:pPr>
              <w:jc w:val="left"/>
              <w:rPr>
                <w:rFonts w:hint="eastAsia" w:ascii="宋体" w:hAnsi="宋体" w:eastAsia="宋体" w:cs="宋体"/>
                <w:i w:val="0"/>
                <w:iCs w:val="0"/>
                <w:color w:val="000000"/>
                <w:sz w:val="21"/>
                <w:szCs w:val="21"/>
                <w:u w:val="none"/>
              </w:rPr>
            </w:pPr>
          </w:p>
        </w:tc>
      </w:tr>
      <w:tr w14:paraId="447AE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A0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0573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D45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门上箱子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97386">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43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1B5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7E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E13DB">
            <w:pPr>
              <w:jc w:val="left"/>
              <w:rPr>
                <w:rFonts w:hint="eastAsia" w:ascii="宋体" w:hAnsi="宋体" w:eastAsia="宋体" w:cs="宋体"/>
                <w:i w:val="0"/>
                <w:iCs w:val="0"/>
                <w:color w:val="000000"/>
                <w:sz w:val="21"/>
                <w:szCs w:val="21"/>
                <w:u w:val="none"/>
              </w:rPr>
            </w:pPr>
          </w:p>
        </w:tc>
      </w:tr>
      <w:tr w14:paraId="5BC16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566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594F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791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电动玻璃门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307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平移式双开门，含1cm钢化玻璃、铝合金边框、感应器及五金配件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9F7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52F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A27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A13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r>
      <w:tr w14:paraId="00F9A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DD3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8EC5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6AE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电动系统</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142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智能控制器、电机、传感器、门禁系统（人脸识别或指纹识别）及其配件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5D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940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A86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00E6E">
            <w:pPr>
              <w:jc w:val="left"/>
              <w:rPr>
                <w:rFonts w:hint="eastAsia" w:ascii="宋体" w:hAnsi="宋体" w:eastAsia="宋体" w:cs="宋体"/>
                <w:i w:val="0"/>
                <w:iCs w:val="0"/>
                <w:color w:val="000000"/>
                <w:sz w:val="21"/>
                <w:szCs w:val="21"/>
                <w:u w:val="none"/>
              </w:rPr>
            </w:pPr>
          </w:p>
        </w:tc>
      </w:tr>
      <w:tr w14:paraId="35B27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631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9274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6FE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电动伸缩门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096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304不锈钢或铝合金材质,1.6m高，含五金配件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6C1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78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144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85E0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r>
      <w:tr w14:paraId="6004F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2D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302C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915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电动门头</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F69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宽度0.75m及以上，含电机、显示屏及其配件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69D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871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AB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06472">
            <w:pPr>
              <w:jc w:val="left"/>
              <w:rPr>
                <w:rFonts w:hint="eastAsia" w:ascii="宋体" w:hAnsi="宋体" w:eastAsia="宋体" w:cs="宋体"/>
                <w:i w:val="0"/>
                <w:iCs w:val="0"/>
                <w:color w:val="000000"/>
                <w:sz w:val="21"/>
                <w:szCs w:val="21"/>
                <w:u w:val="none"/>
              </w:rPr>
            </w:pPr>
          </w:p>
        </w:tc>
      </w:tr>
      <w:tr w14:paraId="1172F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D33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3484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992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活动板房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75A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尺寸3m*6m，钢结构框架，岩棉夹芯板（防火隔热），底部防潮，含门窗、五金配件及运输</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78C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84B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F81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E69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r>
      <w:tr w14:paraId="384BD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53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F70E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5BC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防盗门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77A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合金防盗门，含门框、门体</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5DC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851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樘</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EFC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9B8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r>
      <w:tr w14:paraId="340AC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8B2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6403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AE6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钢丝防护隔离网1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FD5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1.2米高*3.0米长5mm粗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D7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DC8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95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0AD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6353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485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F2CE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51B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钢丝防护隔离网2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69F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1.5米高*3米长6mm粗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C18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8D9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EC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F40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A1D6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43D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201</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E219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维修工具</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641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69D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1400W+凿子</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15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C0D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2A0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919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E1FE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68C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5A64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7E8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DEF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98J冲击强度</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567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5B0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A3A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09B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A8BD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259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E0A2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949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电镐镐头</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B74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规格待定</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08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9C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1AA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CE3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79D7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7D3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8385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CA1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斜口钳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A36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6英寸防锈</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E9D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3A4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CEA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CD2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A447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118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2987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7D0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尖嘴钳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6B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8英寸</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D09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348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992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DFB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6E04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CD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D456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056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老虎钳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E1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8英寸</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0E8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BF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285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1DE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F217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D4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1947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76A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钢卷尺</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0BF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F5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48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FC1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B66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8F2D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6F1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C5C7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DEE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起子一字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0E604">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1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598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31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E6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DCF7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5A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42A1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6A7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起子十字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F8A14">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CED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8F5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D5C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2F9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F45F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CC8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6880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CAF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内六角扳手</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30F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8件套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CF7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81E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A5C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47D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1FB5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6AF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2806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456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电动风炮</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70E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600W+M16-M36套筒</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3F6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F4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864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C0D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5B82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34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F183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3A7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电动冲击扳手</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C65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无刷锂电两电一充</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2E2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13D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2DD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653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74D8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887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B6AC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E9A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电动冲击钻</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18D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三合一无刷锂电两电一充</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A78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4B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FDD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F4C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CD4A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10A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1D20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DB3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电动磨光机</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EE1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锂电无刷两电一充</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2C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1E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0A5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901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43FA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668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8A12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AA7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电动手电钻</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544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三功能合一无刷</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503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E1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C4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D4F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8130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99A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917B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470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磨光机</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0FD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220V插电</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EB6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C9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C45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BE4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26F7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9D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E160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BEC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活动扳手</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1E2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12寸最大开口36mm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91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7B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37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E89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4D0E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23E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5C5B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9A8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切割片</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7A7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金刚砂内孔16mm厚1.8mm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9E2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32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7AB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24E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EDAE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7D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285A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E09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磨光片</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87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内孔16mm厚1.2mm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11C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172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4EC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BD4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21EE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94D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2734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E1C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测电笔</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7AB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数字显示12V-220V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270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C3D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ABE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229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6589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6B8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F162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8A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高压验电笔</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B22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10KV声光报警</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FF5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C99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C9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D9D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0AB9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C35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AA7D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E98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测距仪</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A9A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手推滚轮数显铝合金</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236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F77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B1B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531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94C7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C01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AFC5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F4A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电动马刀锯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C17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无刷两电一充配锯条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E3A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95C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75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816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0819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8C0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E28E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93C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电动加长伸缩锯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0EA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40V 3米杆</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C75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8D1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288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276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7226F1E">
        <w:tblPrEx>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12A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A222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44A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电动加长伸缩锯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64F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40V背负电池3米杆</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B0B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708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068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954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19B1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579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46B3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FCD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汽油伸缩加长锯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D10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4米伸缩12寸导板</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7B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8A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24C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56C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8E93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02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C556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F83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网络寻线仪</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7A9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巡线对线通断检测</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B91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28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918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9B1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DD1A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915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701A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E0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断线钳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40D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20英寸</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4B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FC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BF5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DCA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97B8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355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4421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3A4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齿轮剪刀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1A0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φ28mm²或240mm²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C86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2C0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8F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7CD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7180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995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24D5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C4D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钢锯刀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81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锯片厚1.2mm长350mm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0FB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5D0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10B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A64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E710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A96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F64B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DEF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液压钳1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FC7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240分体式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BE0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4F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97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5E1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C43B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D6A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3642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82B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液压钳2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35C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300分体式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3F9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DF9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79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0EA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00CD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BF0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7AB1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071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发电机</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463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3千瓦220V手动/电动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48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7F5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D62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012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186C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F2F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020D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BC6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发电机</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992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3.5KW 220V电启动汽油款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F2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740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40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898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D131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56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0F7A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776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RTO-手柄</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590F7">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7CC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E1F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8E6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910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D34A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650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A234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049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风炮加深六角套筒头</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B8B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加长型</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07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3FB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D1E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575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29EE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84C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E39D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520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麻花钻头</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6C949">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C4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43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AFE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FBD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4C4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C31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08A5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F6D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美工刀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351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40*170mm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A88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DDF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246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C8E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2D83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F8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E025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760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美工刀片</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5A9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100*18*0.5mm 100片</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F07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4FB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1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DE9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D7A1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0D0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50E2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EAE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万用钳形表1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8D2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C0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5E4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D1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00A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7AAA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8C9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5920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874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43B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875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7C4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725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9C8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C9CE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0B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67B7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958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61D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指针式MF 47F</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7D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36F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31F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924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420D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3DA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AC12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40A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4BC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D6C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9CE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41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9E6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62E3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6BB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EE6D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523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万用表电池</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DC9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E8F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487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DB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3DF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6D1C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C7C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9116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281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1B4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2号</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898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7D2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A85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A26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AFD0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8F5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3634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068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AAC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5号</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9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0FD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2A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CA8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519B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D5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F0E7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5DF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D98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1号</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005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30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89D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09E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6868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771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3866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6A6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兆欧表表线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B42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长3米2.5平方纯铜</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57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2E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8D1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2ED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294A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08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1923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D6B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1E7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小型100m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99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B28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8A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D18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8A9F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D6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63CE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092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313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CA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D34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CC2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985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15A8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E1D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5D54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D44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2A1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571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4B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A1D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2D5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31A4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7C0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17B0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24F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电动穿线器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4F5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锂电池两电一充20米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DCC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80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B1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B3E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2290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3D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BAC7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686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240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41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6A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177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36C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29B2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340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0CA8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41D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00C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0EC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966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57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C2A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8EFE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1F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FDEE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CFB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89F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87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E0E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BDA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B2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9F08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400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3766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79E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人字梯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698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碳钢2米加厚</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72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6D5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6F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E98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3675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387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47F0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59A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伸缩式人字梯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FAE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绝缘玻璃钢3米电力用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84D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A29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3F4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E1E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r>
      <w:tr w14:paraId="7F95E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AEB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2C23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B77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伸缩式人字梯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393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绝缘玻璃钢4.5米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A3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C53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87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5F4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r>
      <w:tr w14:paraId="2E28C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DBA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381A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0DC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折叠直梯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52E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绝缘玻璃钢3米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452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AB9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8A3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6F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r>
      <w:tr w14:paraId="4AF3E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73F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0885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AF4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铁锹</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822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锰钢锹面厚1.5mm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2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F2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104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41D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9691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492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99D7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1EF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撬棒</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1F9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合金钢长1300mm粗25mm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16F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FBF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0AE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2CB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5072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6D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D1FE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516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锛子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C26F5">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6FA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FD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0B2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023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ED3C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C7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F0FC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0FD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工具包</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A6A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高密度牛津布</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4BE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EC0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BE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23B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F2AB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94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7BAF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灯具光源及灯杆</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82D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BD7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9W/10W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60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77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4A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10D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29E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C0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A4F3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D39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F55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31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561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231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D85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DEE8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637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E95A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A60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FD6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18W/20W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DA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3D2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BC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481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74D3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DE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7AE7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D70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70B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30W/32W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664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0FC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3C8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324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F42D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9E5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7263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282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D82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5D3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AE4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13E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0B4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16E9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5E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4286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3B1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LED管</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A17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T5 9W/12W/14W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790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4B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C4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C31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FD87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0E7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5244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139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LED迷你射灯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D93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 IP65</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54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DEE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D29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342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r>
      <w:tr w14:paraId="15A9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BFA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0B04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B26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全彩LED菱形异形灯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B3C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 DC24V RGB DMX512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FF8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24E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EE5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4C8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全彩控制</w:t>
            </w:r>
          </w:p>
        </w:tc>
      </w:tr>
      <w:tr w14:paraId="67985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DF4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62EC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0F1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LED迷你洗墙灯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142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15W/M DC24V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EC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E0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B5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E76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r>
      <w:tr w14:paraId="60B4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9B9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A273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2F4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暖光LED迷你硬条灯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5E0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F19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2F9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FE7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745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r>
      <w:tr w14:paraId="6AC93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9C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46CD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D69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蓝光LED迷你硬条灯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E5A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DC24V湖蓝光IP68</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EDC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EA7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668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5C0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r>
      <w:tr w14:paraId="17956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4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0F72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55B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点选中式吊灯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58C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AC220V 36W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F4C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1BB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E0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B78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公园长廊同款</w:t>
            </w:r>
          </w:p>
        </w:tc>
      </w:tr>
      <w:tr w14:paraId="170EF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36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062C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6D7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LED水下灯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1DE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3000K IP68</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59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58D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2E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7A7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水下专用</w:t>
            </w:r>
          </w:p>
        </w:tc>
      </w:tr>
      <w:tr w14:paraId="165BD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61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97EB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51E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EE7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AC220V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737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40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8B9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DD6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r>
      <w:tr w14:paraId="36E6F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D1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8CA8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2C6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05B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 AC220V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0A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EA9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353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206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光束角26°</w:t>
            </w:r>
          </w:p>
        </w:tc>
      </w:tr>
      <w:tr w14:paraId="0C5CA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87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B50F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5AE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LED投光灯三</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DD7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60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FE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EC8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66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光束角15°</w:t>
            </w:r>
          </w:p>
        </w:tc>
      </w:tr>
      <w:tr w14:paraId="7C572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C2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E16A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104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LED全彩投光灯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F66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 DC24V RGB DMX512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DF3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4F0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F36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5A9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全彩控制</w:t>
            </w:r>
          </w:p>
        </w:tc>
      </w:tr>
      <w:tr w14:paraId="12D25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62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DE3F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17F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3F2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2700K L=1000mm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263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C5C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F4B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CD3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光束角15°</w:t>
            </w:r>
          </w:p>
        </w:tc>
      </w:tr>
      <w:tr w14:paraId="601BE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E3A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BD7E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75A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7BB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RGB DMX512</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56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7F8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81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17A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投标人须实地勘察，同南湖环湖现有灯具光色、控制系统匹配</w:t>
            </w:r>
          </w:p>
        </w:tc>
      </w:tr>
      <w:tr w14:paraId="7B6F0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A6D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B322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9A3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LED洗墙灯三</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D4E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AC220V 3000K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011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E8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80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4C0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r>
      <w:tr w14:paraId="099A3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122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ED04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1C5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LED洗墙灯四</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D76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 DC24V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734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C36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C5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8CE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r>
      <w:tr w14:paraId="43D6A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251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F97C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6D0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LED洗墙灯五</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406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 DC24V 2700K L=500mm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0E5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56A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BEC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F8B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光束角26°</w:t>
            </w:r>
          </w:p>
        </w:tc>
      </w:tr>
      <w:tr w14:paraId="560A4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D20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03CC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E61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LED洗墙灯六</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A90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DC24V湖蓝光</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D8D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F1B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58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C35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r>
      <w:tr w14:paraId="25F33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AC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6F63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3A3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LED点光源灯串</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6E9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3.6W/M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86C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C4C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E1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8B1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4颗/米</w:t>
            </w:r>
          </w:p>
        </w:tc>
      </w:tr>
      <w:tr w14:paraId="4383F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634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635B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35A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全彩LED灯串</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A3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9W/M DC24V RGB</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90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E1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069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A16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10颗/米</w:t>
            </w:r>
          </w:p>
        </w:tc>
      </w:tr>
      <w:tr w14:paraId="1E042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6F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F028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DF9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点选中式矮柱灯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13C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AC220V 2700K H=600mm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773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AF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803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385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外观式样同滨海公园岩石园内、南湖公园游园小路旁、压铸铝IP65</w:t>
            </w:r>
          </w:p>
        </w:tc>
      </w:tr>
      <w:tr w14:paraId="31A98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2C3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C55E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D5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LED射灯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A4D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 IP65</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AC9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7DD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E6C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92A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压铸铝IP65</w:t>
            </w:r>
          </w:p>
        </w:tc>
      </w:tr>
      <w:tr w14:paraId="58F79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08D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D7E2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053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EB1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AC220V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A3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133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D2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F42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r>
      <w:tr w14:paraId="59E91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ADB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A4CE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27D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13C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 AC220V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170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BC6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B74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F78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r>
      <w:tr w14:paraId="37D2B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536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FE60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3A6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LED水下灯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321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IP68</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F27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D21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EB9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C03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水下专用</w:t>
            </w:r>
          </w:p>
        </w:tc>
      </w:tr>
      <w:tr w14:paraId="0D8FE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30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9AB5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0FD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LED埋地灯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F94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 DC24V 2700K IP67</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B88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4C3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BD1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E90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磨砂钢化玻璃</w:t>
            </w:r>
          </w:p>
        </w:tc>
      </w:tr>
      <w:tr w14:paraId="3EC3F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36D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49CF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214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LED点光源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A35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 DC24V 4000K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CA0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175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0B3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95F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光束角120°</w:t>
            </w:r>
          </w:p>
        </w:tc>
      </w:tr>
      <w:tr w14:paraId="755E9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DD8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C64D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D45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偏光LED埋地灯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B40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2700K IP67</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F0F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EF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A6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727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偏光防眩光</w:t>
            </w:r>
          </w:p>
        </w:tc>
      </w:tr>
      <w:tr w14:paraId="600DD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454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F5A9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8DA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LED埋地灯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287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 AC220V 2700K IP67</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48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5C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B10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E1E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光源电器分腔</w:t>
            </w:r>
          </w:p>
        </w:tc>
      </w:tr>
      <w:tr w14:paraId="3CD71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2AC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ACE9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EFA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LED迷你线光源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79F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 DC24V L=246.5mm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75A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17D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B79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A78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r>
      <w:tr w14:paraId="528AE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8B3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4985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D19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LED嵌墙灯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E2F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309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FA0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36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A4F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r>
      <w:tr w14:paraId="0A771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52B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C506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BEE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LED线条灯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B9A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 DC24V 2700K L=500mm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A9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AE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6A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50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r>
      <w:tr w14:paraId="1B714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3E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8FCE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48B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LED防眩光洗墙灯一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59B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 DC24V L=500mm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D57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984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C5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D6A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带遮光板</w:t>
            </w:r>
          </w:p>
        </w:tc>
      </w:tr>
      <w:tr w14:paraId="6E54B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895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17CE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F83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LED防眩光洗墙灯二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72F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 DC24V L=1000mm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153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11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9C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895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带遮光板</w:t>
            </w:r>
          </w:p>
        </w:tc>
      </w:tr>
      <w:tr w14:paraId="40A49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AF5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2BB1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3EF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LED线形埋地灯一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87E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 DC24V L=500mm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D8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F67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C3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A0F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w:t>
            </w:r>
          </w:p>
        </w:tc>
      </w:tr>
      <w:tr w14:paraId="27831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B9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742D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7C4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LED线形埋地灯二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1EE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L=1000mm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2A0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9F4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2F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842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r>
      <w:tr w14:paraId="59E21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AF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8734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D72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97C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L=500mm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F0B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DF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74F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BC7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r>
      <w:tr w14:paraId="7D8AB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AC8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89EB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413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A35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L=1000mm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7E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308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9E6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E0B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光束角46°</w:t>
            </w:r>
          </w:p>
        </w:tc>
      </w:tr>
      <w:tr w14:paraId="6564C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08C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029B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E00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LED湖蓝光洗墙灯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91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DC24V湖蓝光</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66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709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D1F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3CA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r>
      <w:tr w14:paraId="54B81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53B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FB38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1E5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LED荧光灯一</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28E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L=500mm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B83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833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1C4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4A0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IP65</w:t>
            </w:r>
          </w:p>
        </w:tc>
      </w:tr>
      <w:tr w14:paraId="6D5D5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0F4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C02F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069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LED荧光灯二</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523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 DC24V L=1000mm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3EE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EE3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B9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C4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IP66</w:t>
            </w:r>
          </w:p>
        </w:tc>
      </w:tr>
      <w:tr w14:paraId="536A1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A8E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3E15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DBD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LED灯串</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99F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3W/M DC24V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92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A40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80A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9C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r>
      <w:tr w14:paraId="10E08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B64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8421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803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LED防眩光迷你线条灯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F85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4.5W/m DC24V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F82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362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798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5D0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按现场栏杆配长度（滨海公园木栈道或曲桥）</w:t>
            </w:r>
          </w:p>
        </w:tc>
      </w:tr>
      <w:tr w14:paraId="5DBE2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F17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A62B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E42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蓝光LED迷你硬条灯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1D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DC24V湖蓝光</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515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0A3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5A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848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r>
      <w:tr w14:paraId="65A24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76A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32FE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D1C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中式南瓜灯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017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AC220V 36W IP65</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C6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E94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62A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78D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同南湖公园长廊灯具</w:t>
            </w:r>
          </w:p>
        </w:tc>
      </w:tr>
      <w:tr w14:paraId="7DBC8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F84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529F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526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LED全彩方块地砖灯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1D6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RGB 300*300mm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56D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D90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8A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7ED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w:t>
            </w:r>
          </w:p>
        </w:tc>
      </w:tr>
      <w:tr w14:paraId="022BC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A7E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DF4D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555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LED全彩条形地埋灯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449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RGB L=1000mm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D7A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3D9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EB7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015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w:t>
            </w:r>
          </w:p>
        </w:tc>
      </w:tr>
      <w:tr w14:paraId="6B23A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13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3FA6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E8A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中国结灯1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6BA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一对，2.3m*1m，LED通体发光，红色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BF9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EE5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70A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9B8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尺寸样式同S327绕城段</w:t>
            </w:r>
          </w:p>
        </w:tc>
      </w:tr>
      <w:tr w14:paraId="2E622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483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3639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EF7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中国结灯2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0B0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一对，LED通体发光，红色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F28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8C8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6E7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7EE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尺寸样式同港城路</w:t>
            </w:r>
          </w:p>
        </w:tc>
      </w:tr>
      <w:tr w14:paraId="3DBC7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78B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9FE1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DD0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国旗灯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0F9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灯杆对旗，LED通体发光，红色</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E7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01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5C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187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尺寸样式同府前路</w:t>
            </w:r>
          </w:p>
        </w:tc>
      </w:tr>
      <w:tr w14:paraId="117CA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F66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37B4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3D6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2D6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DE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2B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52D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6656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国标，样式参数同现有路灯电源</w:t>
            </w:r>
          </w:p>
        </w:tc>
      </w:tr>
      <w:tr w14:paraId="5E9A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428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EF39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40D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0C6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12C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9E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1F7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C18A8">
            <w:pPr>
              <w:jc w:val="left"/>
              <w:rPr>
                <w:rFonts w:hint="eastAsia" w:ascii="宋体" w:hAnsi="宋体" w:eastAsia="宋体" w:cs="宋体"/>
                <w:i w:val="0"/>
                <w:iCs w:val="0"/>
                <w:color w:val="000000"/>
                <w:sz w:val="21"/>
                <w:szCs w:val="21"/>
                <w:u w:val="none"/>
              </w:rPr>
            </w:pPr>
          </w:p>
        </w:tc>
      </w:tr>
      <w:tr w14:paraId="0EB98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6ED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B944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127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88B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C1B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FF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1AF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64504">
            <w:pPr>
              <w:jc w:val="left"/>
              <w:rPr>
                <w:rFonts w:hint="eastAsia" w:ascii="宋体" w:hAnsi="宋体" w:eastAsia="宋体" w:cs="宋体"/>
                <w:i w:val="0"/>
                <w:iCs w:val="0"/>
                <w:color w:val="000000"/>
                <w:sz w:val="21"/>
                <w:szCs w:val="21"/>
                <w:u w:val="none"/>
              </w:rPr>
            </w:pPr>
          </w:p>
        </w:tc>
      </w:tr>
      <w:tr w14:paraId="00985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43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EDDC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52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开关电源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B20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 AC220V-DC12V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95A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676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A85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972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IP65</w:t>
            </w:r>
          </w:p>
        </w:tc>
      </w:tr>
      <w:tr w14:paraId="3D5DD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EB1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2768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FF0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955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DC24/12V</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ACB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93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37B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438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防水电源，同迎宾大道灯笼和港城路、S327绕城段中国结</w:t>
            </w:r>
          </w:p>
        </w:tc>
      </w:tr>
      <w:tr w14:paraId="40DEE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C8F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B256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C18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165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100W模组式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30A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6F9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1CB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5BF3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模组式光源，样式参数同现有路灯</w:t>
            </w:r>
          </w:p>
        </w:tc>
      </w:tr>
      <w:tr w14:paraId="5A76E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3B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5ABD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B4B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0FE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150W模组式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13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20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18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36053">
            <w:pPr>
              <w:jc w:val="left"/>
              <w:rPr>
                <w:rFonts w:hint="eastAsia" w:ascii="宋体" w:hAnsi="宋体" w:eastAsia="宋体" w:cs="宋体"/>
                <w:i w:val="0"/>
                <w:iCs w:val="0"/>
                <w:color w:val="000000"/>
                <w:sz w:val="21"/>
                <w:szCs w:val="21"/>
                <w:u w:val="none"/>
              </w:rPr>
            </w:pPr>
          </w:p>
        </w:tc>
      </w:tr>
      <w:tr w14:paraId="6F254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AC8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3548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50C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9FE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200W模组式</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03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D40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F19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3F9B2">
            <w:pPr>
              <w:jc w:val="left"/>
              <w:rPr>
                <w:rFonts w:hint="eastAsia" w:ascii="宋体" w:hAnsi="宋体" w:eastAsia="宋体" w:cs="宋体"/>
                <w:i w:val="0"/>
                <w:iCs w:val="0"/>
                <w:color w:val="000000"/>
                <w:sz w:val="21"/>
                <w:szCs w:val="21"/>
                <w:u w:val="none"/>
              </w:rPr>
            </w:pPr>
          </w:p>
        </w:tc>
      </w:tr>
      <w:tr w14:paraId="138FC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61B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9745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E82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LED路灯光源板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938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1B1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7E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0E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128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同人民南路路灯</w:t>
            </w:r>
          </w:p>
        </w:tc>
      </w:tr>
      <w:tr w14:paraId="03E4E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28F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8C1C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E03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B14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150W高杆灯用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025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D2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E6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C80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9A90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71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B177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3C2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90A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200W高杆灯用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11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A5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9B9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AE2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33E8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F2D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3118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2AA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A5B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FF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AB1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E5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C1B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w:t>
            </w:r>
          </w:p>
        </w:tc>
      </w:tr>
      <w:tr w14:paraId="01845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5B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1C15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4D8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LED贴片灯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DED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7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3AD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2E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176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南湖公园景观灯</w:t>
            </w:r>
          </w:p>
        </w:tc>
      </w:tr>
      <w:tr w14:paraId="12CFB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6AF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E840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A0A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路灯LED模组连接器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480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CSA016接口</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8D8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8AB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D2B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7B3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不超过6个</w:t>
            </w:r>
          </w:p>
        </w:tc>
      </w:tr>
      <w:tr w14:paraId="549DA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98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3820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CE2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路灯模组</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56E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C55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C79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3D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B90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B606547">
        <w:tblPrEx>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C65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D90E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73A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路灯模组</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34E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30E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352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06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540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E499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2C5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9B89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06A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钠灯泡1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471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1FB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6B3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415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E3A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国标、触发器</w:t>
            </w:r>
          </w:p>
        </w:tc>
      </w:tr>
      <w:tr w14:paraId="6B2C1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E7C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D2DF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EDC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钠灯泡2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280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007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415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5B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606EE">
            <w:pPr>
              <w:jc w:val="left"/>
              <w:rPr>
                <w:rFonts w:hint="eastAsia" w:ascii="宋体" w:hAnsi="宋体" w:eastAsia="宋体" w:cs="宋体"/>
                <w:i w:val="0"/>
                <w:iCs w:val="0"/>
                <w:color w:val="000000"/>
                <w:sz w:val="21"/>
                <w:szCs w:val="21"/>
                <w:u w:val="none"/>
              </w:rPr>
            </w:pPr>
          </w:p>
        </w:tc>
      </w:tr>
      <w:tr w14:paraId="0F698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B1B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8915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FAC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LED太阳能路灯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B34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3.2V系统铝材IP67</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C93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3E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909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390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国标，含光伏板+锂电池</w:t>
            </w:r>
          </w:p>
        </w:tc>
      </w:tr>
      <w:tr w14:paraId="396BB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87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117B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335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LED太阳能路灯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5E0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12V系统铝材IP67</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406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26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17B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6A8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系统电压更高</w:t>
            </w:r>
          </w:p>
        </w:tc>
      </w:tr>
      <w:tr w14:paraId="1141F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EF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7D97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03D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B0D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6米含灯臂预埋件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1AB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E2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D0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6D3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r>
      <w:tr w14:paraId="0F469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940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0FFF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1DD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938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8米含灯臂预埋件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76B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88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152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1EC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r>
      <w:tr w14:paraId="00A44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A88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4F0E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99A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1D9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9米含灯臂预埋件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70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204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FD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2EF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r>
      <w:tr w14:paraId="3BC1F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1A9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4951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69C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FEB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12米含灯臂预埋件</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A5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69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6A2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49E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r>
      <w:tr w14:paraId="32FE5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CCD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A098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57C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GPRS脱机主控器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EC0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DMX512协议16G内存卡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414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37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D1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535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r>
      <w:tr w14:paraId="53C47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6D9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6E4D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5FF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分控器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A46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DMX512协议8端口</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CC3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96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15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433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r>
      <w:tr w14:paraId="7EE18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052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0089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23D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信号放大器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D86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DMX512协议IP65</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829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B88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303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D46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r>
      <w:tr w14:paraId="19010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7F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69E4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6FD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通信模块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0D9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4G通信模块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11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F35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CC7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500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须与现有照明控制平台终端相兼容</w:t>
            </w:r>
          </w:p>
        </w:tc>
      </w:tr>
      <w:tr w14:paraId="3A68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0C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A006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621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电流互感器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40A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332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C93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D4B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509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09F4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7E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9D0A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ADA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电流互感器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D1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50A</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A0D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C58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55E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A68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8B51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D2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349</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0C56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20D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72C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80KVA杆上变压器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01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6C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952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1E0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同永宁路与S327交叉口</w:t>
            </w:r>
          </w:p>
        </w:tc>
      </w:tr>
      <w:tr w14:paraId="5B9F5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68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F05D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52A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3F4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100KVA油浸式电力变压器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5FA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3F1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485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BB4E8">
            <w:pPr>
              <w:jc w:val="left"/>
              <w:rPr>
                <w:rFonts w:hint="eastAsia" w:ascii="宋体" w:hAnsi="宋体" w:eastAsia="宋体" w:cs="宋体"/>
                <w:i w:val="0"/>
                <w:iCs w:val="0"/>
                <w:color w:val="000000"/>
                <w:sz w:val="21"/>
                <w:szCs w:val="21"/>
                <w:u w:val="none"/>
              </w:rPr>
            </w:pPr>
          </w:p>
        </w:tc>
      </w:tr>
      <w:tr w14:paraId="09A3C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F8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0D2F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0EB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6F8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100KVA美式箱变</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627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12F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7C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ADE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同海滨大道西湖路</w:t>
            </w:r>
          </w:p>
        </w:tc>
      </w:tr>
      <w:tr w14:paraId="5CC74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CB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70D1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29A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36D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160KVA油浸式电力变压器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F3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142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904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62515">
            <w:pPr>
              <w:jc w:val="left"/>
              <w:rPr>
                <w:rFonts w:hint="eastAsia" w:ascii="宋体" w:hAnsi="宋体" w:eastAsia="宋体" w:cs="宋体"/>
                <w:i w:val="0"/>
                <w:iCs w:val="0"/>
                <w:color w:val="000000"/>
                <w:sz w:val="21"/>
                <w:szCs w:val="21"/>
                <w:u w:val="none"/>
              </w:rPr>
            </w:pPr>
          </w:p>
        </w:tc>
      </w:tr>
      <w:tr w14:paraId="08FB4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95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10B1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786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944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160KVA美式箱变</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9E9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90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872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2B4E4">
            <w:pPr>
              <w:jc w:val="left"/>
              <w:rPr>
                <w:rFonts w:hint="eastAsia" w:ascii="宋体" w:hAnsi="宋体" w:eastAsia="宋体" w:cs="宋体"/>
                <w:i w:val="0"/>
                <w:iCs w:val="0"/>
                <w:color w:val="000000"/>
                <w:sz w:val="21"/>
                <w:szCs w:val="21"/>
                <w:u w:val="none"/>
              </w:rPr>
            </w:pPr>
          </w:p>
        </w:tc>
      </w:tr>
      <w:tr w14:paraId="3904F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2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3913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4A8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配电柜</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661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JP柜</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86F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EDF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E3D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139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符合供电标准</w:t>
            </w:r>
          </w:p>
        </w:tc>
      </w:tr>
      <w:tr w14:paraId="23728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2E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355</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F44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安全防护用品</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620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ADC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ABS旋转钮定制LOGO</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60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06F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1C9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86E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r>
      <w:tr w14:paraId="429C1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32F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ECD1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5EE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安全帽内衬</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73A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旋转钮4卡槽</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F0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5A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EEB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7D5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r>
      <w:tr w14:paraId="0B028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12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A3BC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873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安全帽头灯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CCA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LED充电式IP65</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68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D1C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EE2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FB3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r>
      <w:tr w14:paraId="3510C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403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EBA0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F69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路锥</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DA0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橡胶70cm高反光膜</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B4F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9A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523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AA8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重量3kg+</w:t>
            </w:r>
          </w:p>
        </w:tc>
      </w:tr>
      <w:tr w14:paraId="1A0C3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49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0BA2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701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路锥连接杆</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D04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ABS 2米伸缩反光</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5F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7A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48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926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重量3kg+</w:t>
            </w:r>
          </w:p>
        </w:tc>
      </w:tr>
      <w:tr w14:paraId="6BEF1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5A5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90A2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4B8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电缆标志桩</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283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PVC玻璃钢10*10*70cm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6E6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B8D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D87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F4A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ADBD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0D7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2E74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C9C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伸缩护栏</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A32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不锈钢1.2*4米反光</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61B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BE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6D9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936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A8C0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04B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D3F8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219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安全带</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93B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丙纶+涤纶双背带</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6A5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92C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91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777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9A19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6C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62DB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26B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防火泥</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E36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阻燃耐热90°C 2KG</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3B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28E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CC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97C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684E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74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842F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896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接地角钢</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FAE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热镀锌50*50*5*2500mm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14D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A0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26F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F82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20A6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B45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37FA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DDE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A45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热镀锌U型240mm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27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BB6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B1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C92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r>
      <w:tr w14:paraId="34F57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D58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F5A7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149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59D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热镀锌U型260mm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6D8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2EB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E26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CF4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r>
      <w:tr w14:paraId="6E239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BC9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295B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8C2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F67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热镀锌U型280mm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CD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226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4B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798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r>
      <w:tr w14:paraId="7A318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B7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9F0B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D53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454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热镀锌U型320mm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97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AC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5F0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6BE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r>
      <w:tr w14:paraId="6D92D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4A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C20E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076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绝缘手套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C52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天然橡胶8000V以下</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B8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842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DF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FE2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电力作业专用</w:t>
            </w:r>
          </w:p>
        </w:tc>
      </w:tr>
      <w:tr w14:paraId="10957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779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C469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0DA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高压令克棒</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8E9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驳接式4节6米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476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533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6C3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02A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电力作业专用</w:t>
            </w:r>
          </w:p>
        </w:tc>
      </w:tr>
      <w:tr w14:paraId="4EF66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321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371</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54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控制类</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AE6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时控开关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3EE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C9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545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83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0A19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CFC2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F9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8695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0B1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光控时控开关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400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ECC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C47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0AE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1543F">
            <w:pPr>
              <w:jc w:val="left"/>
              <w:rPr>
                <w:rFonts w:hint="eastAsia" w:ascii="宋体" w:hAnsi="宋体" w:eastAsia="宋体" w:cs="宋体"/>
                <w:i w:val="0"/>
                <w:iCs w:val="0"/>
                <w:color w:val="000000"/>
                <w:sz w:val="21"/>
                <w:szCs w:val="21"/>
                <w:u w:val="none"/>
              </w:rPr>
            </w:pPr>
          </w:p>
        </w:tc>
      </w:tr>
      <w:tr w14:paraId="58702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B7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738D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D36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经纬仪开关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EED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61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80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2E0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154F9">
            <w:pPr>
              <w:jc w:val="left"/>
              <w:rPr>
                <w:rFonts w:hint="eastAsia" w:ascii="宋体" w:hAnsi="宋体" w:eastAsia="宋体" w:cs="宋体"/>
                <w:i w:val="0"/>
                <w:iCs w:val="0"/>
                <w:color w:val="000000"/>
                <w:sz w:val="21"/>
                <w:szCs w:val="21"/>
                <w:u w:val="none"/>
              </w:rPr>
            </w:pPr>
          </w:p>
        </w:tc>
      </w:tr>
      <w:tr w14:paraId="24E5D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496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4572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7A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回路控制网关</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A76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同现有设备需实地勘察</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D7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F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10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E466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须与现有照明控制平台相兼容</w:t>
            </w:r>
          </w:p>
        </w:tc>
      </w:tr>
      <w:tr w14:paraId="3FD66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8B9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745C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E90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四路开关扩展模块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FE9">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50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6A5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5C5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E32A7">
            <w:pPr>
              <w:jc w:val="left"/>
              <w:rPr>
                <w:rFonts w:hint="eastAsia" w:ascii="宋体" w:hAnsi="宋体" w:eastAsia="宋体" w:cs="宋体"/>
                <w:i w:val="0"/>
                <w:iCs w:val="0"/>
                <w:color w:val="000000"/>
                <w:sz w:val="21"/>
                <w:szCs w:val="21"/>
                <w:u w:val="none"/>
              </w:rPr>
            </w:pPr>
          </w:p>
        </w:tc>
      </w:tr>
      <w:tr w14:paraId="75DEF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3F9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891F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A50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12路电流采集模块</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10DF3">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671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ED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244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89E45">
            <w:pPr>
              <w:jc w:val="left"/>
              <w:rPr>
                <w:rFonts w:hint="eastAsia" w:ascii="宋体" w:hAnsi="宋体" w:eastAsia="宋体" w:cs="宋体"/>
                <w:i w:val="0"/>
                <w:iCs w:val="0"/>
                <w:color w:val="000000"/>
                <w:sz w:val="21"/>
                <w:szCs w:val="21"/>
                <w:u w:val="none"/>
              </w:rPr>
            </w:pPr>
          </w:p>
        </w:tc>
      </w:tr>
      <w:tr w14:paraId="40FC0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AC4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C443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205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AI单灯控制器</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4353E">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5D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74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DA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75AAB">
            <w:pPr>
              <w:jc w:val="left"/>
              <w:rPr>
                <w:rFonts w:hint="eastAsia" w:ascii="宋体" w:hAnsi="宋体" w:eastAsia="宋体" w:cs="宋体"/>
                <w:i w:val="0"/>
                <w:iCs w:val="0"/>
                <w:color w:val="000000"/>
                <w:sz w:val="21"/>
                <w:szCs w:val="21"/>
                <w:u w:val="none"/>
              </w:rPr>
            </w:pPr>
          </w:p>
        </w:tc>
      </w:tr>
      <w:tr w14:paraId="05545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BE4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2208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82D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智能控制终端</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6CC8A">
            <w:pPr>
              <w:jc w:val="left"/>
              <w:rPr>
                <w:rFonts w:hint="eastAsia" w:ascii="宋体" w:hAnsi="宋体" w:eastAsia="宋体" w:cs="宋体"/>
                <w:i w:val="0"/>
                <w:iCs w:val="0"/>
                <w:color w:val="000000"/>
                <w:sz w:val="21"/>
                <w:szCs w:val="21"/>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BAB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369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64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F00B7">
            <w:pPr>
              <w:jc w:val="left"/>
              <w:rPr>
                <w:rFonts w:hint="eastAsia" w:ascii="宋体" w:hAnsi="宋体" w:eastAsia="宋体" w:cs="宋体"/>
                <w:i w:val="0"/>
                <w:iCs w:val="0"/>
                <w:color w:val="000000"/>
                <w:sz w:val="21"/>
                <w:szCs w:val="21"/>
                <w:u w:val="none"/>
              </w:rPr>
            </w:pPr>
          </w:p>
        </w:tc>
      </w:tr>
      <w:tr w14:paraId="7CFCE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E6B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7661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C41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配电箱电路板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851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同现有路灯配电箱</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3B0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D02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46D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234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须实地勘察</w:t>
            </w:r>
          </w:p>
        </w:tc>
      </w:tr>
      <w:tr w14:paraId="5AD1C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3F1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A5E3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路灯、景观灯配件</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CBD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PC板</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C3F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宽2.1米*长18米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F4D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005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258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C72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4836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B3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2F7C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B8A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8DB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175*24*24cm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EA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31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4FB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626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南湖公园140号同款</w:t>
            </w:r>
          </w:p>
        </w:tc>
      </w:tr>
      <w:tr w14:paraId="6E4FE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3E7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463E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AD6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1BA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230*39*39cm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35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C04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3D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089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同港城路景观灯</w:t>
            </w:r>
          </w:p>
        </w:tc>
      </w:tr>
      <w:tr w14:paraId="2ABCF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119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796A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255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E64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2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15B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BF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F3C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同明达路东延景观灯</w:t>
            </w:r>
          </w:p>
        </w:tc>
      </w:tr>
      <w:tr w14:paraId="3DFA1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DED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3510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FEF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017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8D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924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E6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548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南湖公园002号</w:t>
            </w:r>
          </w:p>
        </w:tc>
      </w:tr>
      <w:tr w14:paraId="1C580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9D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5F95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F0C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0F7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0C4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4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23E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116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南湖公园044号</w:t>
            </w:r>
          </w:p>
        </w:tc>
      </w:tr>
      <w:tr w14:paraId="37416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BD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140B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7A2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DA3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E3D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957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7D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3E7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南湖公园048号</w:t>
            </w:r>
          </w:p>
        </w:tc>
      </w:tr>
      <w:tr w14:paraId="7ABD4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B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5239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4C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C88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689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B9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06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F50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南湖公园056号</w:t>
            </w:r>
          </w:p>
        </w:tc>
      </w:tr>
      <w:tr w14:paraId="6CC0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36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E097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6E4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0C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C08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92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E9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42B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南湖中湖北侧</w:t>
            </w:r>
          </w:p>
        </w:tc>
      </w:tr>
      <w:tr w14:paraId="1AB61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C4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9D52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DD4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E67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A2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CE2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BBC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BAB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清水湖公园058号</w:t>
            </w:r>
          </w:p>
        </w:tc>
      </w:tr>
      <w:tr w14:paraId="44755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DB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58C6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27A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F91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A5C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0D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D9A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62E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府前路中华灯</w:t>
            </w:r>
          </w:p>
        </w:tc>
      </w:tr>
      <w:tr w14:paraId="224C6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93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8804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B3E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369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C00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3F3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D09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A9D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市民广场景观灯</w:t>
            </w:r>
          </w:p>
        </w:tc>
      </w:tr>
      <w:tr w14:paraId="01E83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C53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D664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DD3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7CC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6C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D6C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93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51D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迎宾大道中华灯顶部</w:t>
            </w:r>
          </w:p>
        </w:tc>
      </w:tr>
      <w:tr w14:paraId="700CD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8CB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34DA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149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A8F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C48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DFB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AF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BFE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人民路景观灯顶部</w:t>
            </w:r>
          </w:p>
        </w:tc>
      </w:tr>
      <w:tr w14:paraId="59FD6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967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77DA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E53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AD9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S327绕城段景观灯</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3D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199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AA4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705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投标人须实地勘察，样式尺寸与现场一致</w:t>
            </w:r>
          </w:p>
        </w:tc>
      </w:tr>
      <w:tr w14:paraId="35767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086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A5F4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16C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D0F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阜东路景观灯</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FE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5B3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B4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03C2B">
            <w:pPr>
              <w:jc w:val="left"/>
              <w:rPr>
                <w:rFonts w:hint="eastAsia" w:ascii="宋体" w:hAnsi="宋体" w:eastAsia="宋体" w:cs="宋体"/>
                <w:i w:val="0"/>
                <w:iCs w:val="0"/>
                <w:color w:val="000000"/>
                <w:sz w:val="21"/>
                <w:szCs w:val="21"/>
                <w:u w:val="none"/>
              </w:rPr>
            </w:pPr>
          </w:p>
        </w:tc>
      </w:tr>
      <w:tr w14:paraId="6AFAC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C53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880F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107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F08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港城路景观灯</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F71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D4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7C5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D07B3">
            <w:pPr>
              <w:jc w:val="left"/>
              <w:rPr>
                <w:rFonts w:hint="eastAsia" w:ascii="宋体" w:hAnsi="宋体" w:eastAsia="宋体" w:cs="宋体"/>
                <w:i w:val="0"/>
                <w:iCs w:val="0"/>
                <w:color w:val="000000"/>
                <w:sz w:val="21"/>
                <w:szCs w:val="21"/>
                <w:u w:val="none"/>
              </w:rPr>
            </w:pPr>
          </w:p>
        </w:tc>
      </w:tr>
      <w:tr w14:paraId="33137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465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74F4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CD3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25A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迎宾路景观灯</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01F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307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C46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79D7A">
            <w:pPr>
              <w:jc w:val="left"/>
              <w:rPr>
                <w:rFonts w:hint="eastAsia" w:ascii="宋体" w:hAnsi="宋体" w:eastAsia="宋体" w:cs="宋体"/>
                <w:i w:val="0"/>
                <w:iCs w:val="0"/>
                <w:color w:val="000000"/>
                <w:sz w:val="21"/>
                <w:szCs w:val="21"/>
                <w:u w:val="none"/>
              </w:rPr>
            </w:pPr>
          </w:p>
        </w:tc>
      </w:tr>
      <w:tr w14:paraId="0BE40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0E8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EECB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F9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E21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师苑渠景观灯</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13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23E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7E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F1EDE">
            <w:pPr>
              <w:jc w:val="left"/>
              <w:rPr>
                <w:rFonts w:hint="eastAsia" w:ascii="宋体" w:hAnsi="宋体" w:eastAsia="宋体" w:cs="宋体"/>
                <w:i w:val="0"/>
                <w:iCs w:val="0"/>
                <w:color w:val="000000"/>
                <w:sz w:val="21"/>
                <w:szCs w:val="21"/>
                <w:u w:val="none"/>
              </w:rPr>
            </w:pPr>
          </w:p>
        </w:tc>
      </w:tr>
      <w:tr w14:paraId="62B2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053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3E76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C37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路灯灯杆底座</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12C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迎宾路/人民路等</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E34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29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CE2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97956">
            <w:pPr>
              <w:jc w:val="left"/>
              <w:rPr>
                <w:rFonts w:hint="eastAsia" w:ascii="宋体" w:hAnsi="宋体" w:eastAsia="宋体" w:cs="宋体"/>
                <w:i w:val="0"/>
                <w:iCs w:val="0"/>
                <w:color w:val="000000"/>
                <w:sz w:val="21"/>
                <w:szCs w:val="21"/>
                <w:u w:val="none"/>
              </w:rPr>
            </w:pPr>
          </w:p>
        </w:tc>
      </w:tr>
      <w:tr w14:paraId="7201E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E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C67A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FD8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7F2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290*33*4mm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5E3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6F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8D9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C44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阜东南路</w:t>
            </w:r>
          </w:p>
        </w:tc>
      </w:tr>
      <w:tr w14:paraId="5D344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E3E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97B4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CE9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2D7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293*34*5mm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834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1C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AC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363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阜东南路</w:t>
            </w:r>
          </w:p>
        </w:tc>
      </w:tr>
      <w:tr w14:paraId="79A73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66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01CA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A29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4D6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300*38.9*5mm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96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54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A14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AEF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w:t>
            </w:r>
          </w:p>
        </w:tc>
      </w:tr>
      <w:tr w14:paraId="71FDE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83F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9057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2DD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B7E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300*36*5mm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B76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B78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07A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DB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w:t>
            </w:r>
          </w:p>
        </w:tc>
      </w:tr>
      <w:tr w14:paraId="5460C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4E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E48D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5C2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4E8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154.5*38*8mm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0A4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9C3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D82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0B7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景湖路</w:t>
            </w:r>
          </w:p>
        </w:tc>
      </w:tr>
      <w:tr w14:paraId="4B879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2E2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3F68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714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F0F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1.8*34*5mm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1B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470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C7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CD9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w:t>
            </w:r>
          </w:p>
        </w:tc>
      </w:tr>
      <w:tr w14:paraId="7BACC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5F7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4120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2C0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2B5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1.86*34*5mm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60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6A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4E3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F55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人民北路</w:t>
            </w:r>
          </w:p>
        </w:tc>
      </w:tr>
      <w:tr w14:paraId="63D1B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0D4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C3FF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B89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48C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1.73*34*5mm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D9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2B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A3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D17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人民北路</w:t>
            </w:r>
          </w:p>
        </w:tc>
      </w:tr>
      <w:tr w14:paraId="27061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634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6533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55C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F12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1.54*38.4*4mm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80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106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F5F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1FA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育才路</w:t>
            </w:r>
          </w:p>
        </w:tc>
      </w:tr>
      <w:tr w14:paraId="508FD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14D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C46F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566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11C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180*49.5*8mm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2DC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46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D1A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A2F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w:t>
            </w:r>
          </w:p>
        </w:tc>
      </w:tr>
      <w:tr w14:paraId="49B94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D3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73CB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DEA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钢化磨砂玻璃10</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EEC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138*33*4mm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659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BEB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29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33B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阜东北路</w:t>
            </w:r>
          </w:p>
        </w:tc>
      </w:tr>
      <w:tr w14:paraId="07CDA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701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5FEF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6F0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BE8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155*23*4mm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A2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2E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09E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师苑路</w:t>
            </w:r>
          </w:p>
        </w:tc>
      </w:tr>
      <w:tr w14:paraId="6768F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0D0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954B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513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ECF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164*25.5*5mm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84C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BE3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FA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129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富康路</w:t>
            </w:r>
          </w:p>
        </w:tc>
      </w:tr>
      <w:tr w14:paraId="1CD9A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77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4C95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60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路灯检修门1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AA2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F64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2A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474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7429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投标人须实地勘察，样式尺寸与现场一致</w:t>
            </w:r>
          </w:p>
        </w:tc>
      </w:tr>
      <w:tr w14:paraId="6130B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4A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CAD6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5B1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E50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阜东北路中国馆同款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D7A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3C7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F4F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677F0">
            <w:pPr>
              <w:jc w:val="left"/>
              <w:rPr>
                <w:rFonts w:hint="eastAsia" w:ascii="宋体" w:hAnsi="宋体" w:eastAsia="宋体" w:cs="宋体"/>
                <w:i w:val="0"/>
                <w:iCs w:val="0"/>
                <w:color w:val="000000"/>
                <w:sz w:val="21"/>
                <w:szCs w:val="21"/>
                <w:u w:val="none"/>
              </w:rPr>
            </w:pPr>
          </w:p>
        </w:tc>
      </w:tr>
      <w:tr w14:paraId="6AF18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A88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587B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1E4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FF3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S327绕城段同款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F2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6D8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5FF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99124">
            <w:pPr>
              <w:jc w:val="left"/>
              <w:rPr>
                <w:rFonts w:hint="eastAsia" w:ascii="宋体" w:hAnsi="宋体" w:eastAsia="宋体" w:cs="宋体"/>
                <w:i w:val="0"/>
                <w:iCs w:val="0"/>
                <w:color w:val="000000"/>
                <w:sz w:val="21"/>
                <w:szCs w:val="21"/>
                <w:u w:val="none"/>
              </w:rPr>
            </w:pPr>
          </w:p>
        </w:tc>
      </w:tr>
      <w:tr w14:paraId="788D3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347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ED82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536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7A2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B9D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EB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3D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4D0E0">
            <w:pPr>
              <w:jc w:val="left"/>
              <w:rPr>
                <w:rFonts w:hint="eastAsia" w:ascii="宋体" w:hAnsi="宋体" w:eastAsia="宋体" w:cs="宋体"/>
                <w:i w:val="0"/>
                <w:iCs w:val="0"/>
                <w:color w:val="000000"/>
                <w:sz w:val="21"/>
                <w:szCs w:val="21"/>
                <w:u w:val="none"/>
              </w:rPr>
            </w:pPr>
          </w:p>
        </w:tc>
      </w:tr>
      <w:tr w14:paraId="4D9B6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80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19E7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71C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06C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向阳大道同款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BC3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49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FF4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16746">
            <w:pPr>
              <w:jc w:val="left"/>
              <w:rPr>
                <w:rFonts w:hint="eastAsia" w:ascii="宋体" w:hAnsi="宋体" w:eastAsia="宋体" w:cs="宋体"/>
                <w:i w:val="0"/>
                <w:iCs w:val="0"/>
                <w:color w:val="000000"/>
                <w:sz w:val="21"/>
                <w:szCs w:val="21"/>
                <w:u w:val="none"/>
              </w:rPr>
            </w:pPr>
          </w:p>
        </w:tc>
      </w:tr>
      <w:tr w14:paraId="2E918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7C5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D33A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0D0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043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港城路同款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6C3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D8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F2A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DDC10">
            <w:pPr>
              <w:jc w:val="left"/>
              <w:rPr>
                <w:rFonts w:hint="eastAsia" w:ascii="宋体" w:hAnsi="宋体" w:eastAsia="宋体" w:cs="宋体"/>
                <w:i w:val="0"/>
                <w:iCs w:val="0"/>
                <w:color w:val="000000"/>
                <w:sz w:val="21"/>
                <w:szCs w:val="21"/>
                <w:u w:val="none"/>
              </w:rPr>
            </w:pPr>
          </w:p>
        </w:tc>
      </w:tr>
      <w:tr w14:paraId="4A3D7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00E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DB4A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6B4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A0E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永康路同款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E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2ED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93F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B2C26">
            <w:pPr>
              <w:jc w:val="left"/>
              <w:rPr>
                <w:rFonts w:hint="eastAsia" w:ascii="宋体" w:hAnsi="宋体" w:eastAsia="宋体" w:cs="宋体"/>
                <w:i w:val="0"/>
                <w:iCs w:val="0"/>
                <w:color w:val="000000"/>
                <w:sz w:val="21"/>
                <w:szCs w:val="21"/>
                <w:u w:val="none"/>
              </w:rPr>
            </w:pPr>
          </w:p>
        </w:tc>
      </w:tr>
      <w:tr w14:paraId="47EF9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5C0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DB39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FC8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景观灯检修门7</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EA8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富康路同款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47F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521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CA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922EE">
            <w:pPr>
              <w:jc w:val="left"/>
              <w:rPr>
                <w:rFonts w:hint="eastAsia" w:ascii="宋体" w:hAnsi="宋体" w:eastAsia="宋体" w:cs="宋体"/>
                <w:i w:val="0"/>
                <w:iCs w:val="0"/>
                <w:color w:val="000000"/>
                <w:sz w:val="21"/>
                <w:szCs w:val="21"/>
                <w:u w:val="none"/>
              </w:rPr>
            </w:pPr>
          </w:p>
        </w:tc>
      </w:tr>
      <w:tr w14:paraId="4F370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9FD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5A84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E06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景观灯检修门8</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2EC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海滨大道同款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62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5E5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69B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7179F">
            <w:pPr>
              <w:jc w:val="left"/>
              <w:rPr>
                <w:rFonts w:hint="eastAsia" w:ascii="宋体" w:hAnsi="宋体" w:eastAsia="宋体" w:cs="宋体"/>
                <w:i w:val="0"/>
                <w:iCs w:val="0"/>
                <w:color w:val="000000"/>
                <w:sz w:val="21"/>
                <w:szCs w:val="21"/>
                <w:u w:val="none"/>
              </w:rPr>
            </w:pPr>
          </w:p>
        </w:tc>
      </w:tr>
      <w:tr w14:paraId="0E6D4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803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4CAD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4CE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景观灯检修门9</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660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迎宾大道同款</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FA4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AEB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75C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CC677">
            <w:pPr>
              <w:jc w:val="left"/>
              <w:rPr>
                <w:rFonts w:hint="eastAsia" w:ascii="宋体" w:hAnsi="宋体" w:eastAsia="宋体" w:cs="宋体"/>
                <w:i w:val="0"/>
                <w:iCs w:val="0"/>
                <w:color w:val="000000"/>
                <w:sz w:val="21"/>
                <w:szCs w:val="21"/>
                <w:u w:val="none"/>
              </w:rPr>
            </w:pPr>
          </w:p>
        </w:tc>
      </w:tr>
      <w:tr w14:paraId="77DFC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6A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423</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841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管材类</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F16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49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外径32mm*壁厚3.0mm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D6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84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D17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769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r>
      <w:tr w14:paraId="42AA6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5F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A31C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8B7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D54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外径40mm*壁厚3.7mm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68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E6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F73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3BB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r>
      <w:tr w14:paraId="41D77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45C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ECA5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F86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176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外径50mm*壁厚4.6mm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6C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EA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5C5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575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r>
      <w:tr w14:paraId="5CBD3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D9C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4866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C20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FDD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外径63mm*壁厚5.8mm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08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BE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1B4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738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r>
      <w:tr w14:paraId="680A9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F1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DA5A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C08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139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外径75mm*壁厚6.8mm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12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82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8D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B16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r>
      <w:tr w14:paraId="4169B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8E6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AC50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60D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2C6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外径25mm*壁厚2.0mm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9CA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C81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CD3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8E5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r>
      <w:tr w14:paraId="32B4A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E24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F74F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F8B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2B0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热镀锌φ50mm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149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270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6C0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B7F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国标厚度</w:t>
            </w:r>
          </w:p>
        </w:tc>
      </w:tr>
      <w:tr w14:paraId="4F619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89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E8A4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50D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3AD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热镀锌φ63mm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F1B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C8C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6CE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646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国标厚度</w:t>
            </w:r>
          </w:p>
        </w:tc>
      </w:tr>
      <w:tr w14:paraId="0E7A8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059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431</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5FC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井框井盖及建材</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C98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8BD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50Kg/包</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9D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5B0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EA5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E5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r>
      <w:tr w14:paraId="35E65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21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6365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357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沙子</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66D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50Kg/袋</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45F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D99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7A0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79A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r>
      <w:tr w14:paraId="1B05A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19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D152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32A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砖头</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DAA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小红砖</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035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92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B88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054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r>
      <w:tr w14:paraId="0A99C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DA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5916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9EB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沥青</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643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25Kg/包</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D8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7CC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921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19F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r>
      <w:tr w14:paraId="23175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68D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24A3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A96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70D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93B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8C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B5C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8A7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F8C7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5F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D790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2BA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429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83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69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464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9C6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2CAF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67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0681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BCD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6D1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60cm×60cm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B09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BFF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661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F99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BB7A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03D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AE44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516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230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50cm×70cm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28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AC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E27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1DA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ACC7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80D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F588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327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B48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100cm×100cm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8B6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0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E26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A6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B424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3DE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BC88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BBC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4F8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40cm×50cm刻字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0D4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A34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9CF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243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6F8C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6C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2443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3CB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FE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50cm×50cm刻字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01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891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9D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951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045F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86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D012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17F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BAC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60cm×60cm刻字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0B6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A78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8DD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ED7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7CB9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00D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3C47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5A1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E08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50cm×70cm刻字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6BF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081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9CF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359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87EC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A2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923B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B22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877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100cm×100cm刻字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712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BC3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E2A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639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01789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BE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42A2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81B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AE7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重型40cm×50cm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10E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C2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3B6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20E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372D8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BAE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BA37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9C0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067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E5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AB9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7D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F36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52D4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D8F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7868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FFD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6FE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重型60cm×60cm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FE2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FC8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4FD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F04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4151A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71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AD38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437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687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重型50cm×70cm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95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F1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181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A3C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2F8C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053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B9BF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88E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00B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重型100cm×100cm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F0C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45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841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360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0719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A7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2E4D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D17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FD7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重型40cm×50cm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6D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32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ED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DF2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F12E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B7F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07FF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8D0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AEE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ECE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7E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096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5C0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6628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F20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E60A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C2B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DAE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重型60cm×60cm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42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72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EED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A34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EB63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181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8E56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C1B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1FC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重型50cm×70cm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715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0A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AF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FB5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5D27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9F3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C5A1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4AA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43C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重型100cm×100cm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CD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3F6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5A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FA3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475F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389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DA22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E93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7D6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304不锈钢，40cm×50cm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63C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DB2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1F9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974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BC9C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0E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C4777">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21A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F32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E35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AD1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C7F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067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2CBB7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CE7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B7D3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54D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EA7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304不锈钢，100cm×100cm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0A4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EB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564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149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2BE8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7C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E371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2D0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AC2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304不锈钢，40cm×50cm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B8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B6C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A3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A08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787F3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83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225F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A8C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E4C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40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FD6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134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481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6B306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186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23FA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ABD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60E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71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112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79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A87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1F80D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242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D1AD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B50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铸铁井盖1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65B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球墨铸铁55cm×60cm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305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8CE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70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E3A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重型防盗</w:t>
            </w:r>
          </w:p>
        </w:tc>
      </w:tr>
      <w:tr w14:paraId="01B9E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D34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8C8B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245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铸铁井盖2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8B2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球墨铸铁70cm×80cm</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730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181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B1F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DD7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重型防盗</w:t>
            </w:r>
          </w:p>
        </w:tc>
      </w:tr>
      <w:tr w14:paraId="01903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1ED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FC76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DDA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下沉式井框井盖</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09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80*80cm复合树脂，含底座</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8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1A7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048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1FB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r>
      <w:tr w14:paraId="529DB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E56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C92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维修项目</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B9F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吊车1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EFD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25吨吊车</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45B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9C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FDC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1000/2000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38F0A">
            <w:pPr>
              <w:jc w:val="center"/>
              <w:rPr>
                <w:rFonts w:hint="eastAsia" w:ascii="宋体" w:hAnsi="宋体" w:eastAsia="宋体" w:cs="宋体"/>
                <w:i w:val="0"/>
                <w:iCs w:val="0"/>
                <w:color w:val="000000"/>
                <w:sz w:val="21"/>
                <w:szCs w:val="21"/>
                <w:u w:val="none"/>
              </w:rPr>
            </w:pPr>
          </w:p>
        </w:tc>
      </w:tr>
      <w:tr w14:paraId="75341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4C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D315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45E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吊车2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4D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16吨随车吊</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6EF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73B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1D7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1250/2500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764B5">
            <w:pPr>
              <w:jc w:val="center"/>
              <w:rPr>
                <w:rFonts w:hint="eastAsia" w:ascii="宋体" w:hAnsi="宋体" w:eastAsia="宋体" w:cs="宋体"/>
                <w:i w:val="0"/>
                <w:iCs w:val="0"/>
                <w:color w:val="000000"/>
                <w:sz w:val="21"/>
                <w:szCs w:val="21"/>
                <w:u w:val="none"/>
              </w:rPr>
            </w:pPr>
          </w:p>
        </w:tc>
      </w:tr>
      <w:tr w14:paraId="41CB7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8E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F63D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22E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铲车</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2C3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铲电缆等、运输</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27D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B2D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B8A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57152">
            <w:pPr>
              <w:jc w:val="center"/>
              <w:rPr>
                <w:rFonts w:hint="eastAsia" w:ascii="宋体" w:hAnsi="宋体" w:eastAsia="宋体" w:cs="宋体"/>
                <w:i w:val="0"/>
                <w:iCs w:val="0"/>
                <w:color w:val="000000"/>
                <w:sz w:val="21"/>
                <w:szCs w:val="21"/>
                <w:u w:val="none"/>
              </w:rPr>
            </w:pPr>
          </w:p>
        </w:tc>
      </w:tr>
      <w:tr w14:paraId="0DF1D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E35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17A6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51A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C0B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50*70*50cm，铁包边水泥井框井盖</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8C9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F0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2A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28C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433E5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D58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1ED6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6D5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3A2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100*100*70cm，铁包边水泥井盖</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9BC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68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EC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D0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12583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63B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316D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178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E7B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 304不锈钢井框井盖</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0ED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8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445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8C1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68B6A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32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6E8B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F3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35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 304不锈钢井框井盖</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99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BAF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84C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A94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075B3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0D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68B5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B92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8AB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楼宇亮化维修、高楼下绳</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6F2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A93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638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5B9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须具有电工证和高空作业证</w:t>
            </w:r>
          </w:p>
        </w:tc>
      </w:tr>
      <w:tr w14:paraId="6F0D1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B22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98C0E">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4B3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B6C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路灯维修安装</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59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F9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6F2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4BB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须具有电工证</w:t>
            </w:r>
          </w:p>
        </w:tc>
      </w:tr>
      <w:tr w14:paraId="2EFAF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310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9A1E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7ED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5D5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泥瓦工，砖瓦水泥砌筑</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1F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F12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AA2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5A3E3">
            <w:pPr>
              <w:jc w:val="center"/>
              <w:rPr>
                <w:rFonts w:hint="eastAsia" w:ascii="宋体" w:hAnsi="宋体" w:eastAsia="宋体" w:cs="宋体"/>
                <w:i w:val="0"/>
                <w:iCs w:val="0"/>
                <w:color w:val="000000"/>
                <w:sz w:val="21"/>
                <w:szCs w:val="21"/>
                <w:u w:val="none"/>
              </w:rPr>
            </w:pPr>
          </w:p>
        </w:tc>
      </w:tr>
      <w:tr w14:paraId="443EA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88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BD446">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AF3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0DD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大理石、沥青路面切缝开槽恢复，50cm宽70cm深</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42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B6F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2E7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89A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含切缝、开挖和恢复</w:t>
            </w:r>
          </w:p>
        </w:tc>
      </w:tr>
      <w:tr w14:paraId="231A1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F0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17CE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DD2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15F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绿化开槽恢复，50cm宽70cm深</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BE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FA7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BA7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B6B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纯土方开挖、绿化恢复</w:t>
            </w:r>
          </w:p>
        </w:tc>
      </w:tr>
      <w:tr w14:paraId="5D0E8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9AB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FEAF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BD6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305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道板砖、水泥路面开槽恢复50cm宽70cm深</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575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09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C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454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含切缝、开挖和恢复</w:t>
            </w:r>
          </w:p>
        </w:tc>
      </w:tr>
      <w:tr w14:paraId="2EED4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49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7BE6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7E7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挖机</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28D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75轮式挖机，用于路面开凿</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738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E6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0.5天/天</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7C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1000/2000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9EEFC">
            <w:pPr>
              <w:jc w:val="center"/>
              <w:rPr>
                <w:rFonts w:hint="eastAsia" w:ascii="宋体" w:hAnsi="宋体" w:eastAsia="宋体" w:cs="宋体"/>
                <w:i w:val="0"/>
                <w:iCs w:val="0"/>
                <w:color w:val="000000"/>
                <w:sz w:val="21"/>
                <w:szCs w:val="21"/>
                <w:u w:val="none"/>
              </w:rPr>
            </w:pPr>
          </w:p>
        </w:tc>
      </w:tr>
      <w:tr w14:paraId="6B393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E7E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CF00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2F4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DD8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HDPE50管道顶管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118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DE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F8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DA7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705CD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039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6824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D6C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C45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HDPE75管道顶管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E0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A2E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174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60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27F2D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244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E845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06F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DD3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HDPE50一拖二顶管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FE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697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7D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803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362BA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7A6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A1B8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884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867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HDPE75一拖二顶管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03C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2E6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871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FF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r>
      <w:tr w14:paraId="224EC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E9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0A5A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9BE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基础浇筑1</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5C5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600*600*1000mm C25砼</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BDA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A0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59F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ED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r>
      <w:tr w14:paraId="587B7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6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6E65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6D6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基础浇筑2</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1E3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800*800*1500mm C25砼</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2BC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832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6E1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E61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r>
      <w:tr w14:paraId="10B98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209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A1111">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DB0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基础浇筑3</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E58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1000*1000*2000mm C30砼</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EFF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CCB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6EF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DB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r>
      <w:tr w14:paraId="5762C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003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87EB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309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基础浇筑4</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9B6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1200*1200*2100mm C30砼</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95C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6C5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696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47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r>
      <w:tr w14:paraId="1D36C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E1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2BEA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D5C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基础浇筑5</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CCA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120*100*70cm砖砌、抹灰</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8F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D0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F68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31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含接地极和材料人工</w:t>
            </w:r>
          </w:p>
        </w:tc>
      </w:tr>
      <w:tr w14:paraId="46561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FCF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08CB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C5F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基础浇筑6</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5B1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100*80*70cm砖砌、抹灰</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80F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600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B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4F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含接地极和材料人工</w:t>
            </w:r>
          </w:p>
        </w:tc>
      </w:tr>
      <w:tr w14:paraId="6F281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258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488</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7FC7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B29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混凝土浇筑</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D60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10cm厚C25混凝土</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E0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6D6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A1A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9B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r>
      <w:tr w14:paraId="393A0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89E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489</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1E83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2F1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环氧地坪刷漆</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DF6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2mm厚环氧地坪</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4E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88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7E5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41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r>
      <w:tr w14:paraId="6C1E7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9F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490</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423A2">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043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配电箱美化</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957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水彩绘画</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B26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C23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25B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7C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r>
      <w:tr w14:paraId="72E38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B7F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491</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4075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715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变压器护栏安装</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DF7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1.7m高，玻璃钢材质</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210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20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128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A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含MU15砌砖基础、人工</w:t>
            </w:r>
          </w:p>
        </w:tc>
      </w:tr>
      <w:tr w14:paraId="71A59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16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492</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313C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780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户外广告制作安装</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439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304不锈钢架、镀锌板面、Ced发光字</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B01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4BC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50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2C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含电气、人工机械</w:t>
            </w:r>
          </w:p>
        </w:tc>
      </w:tr>
      <w:tr w14:paraId="26A67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67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493</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6A39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DAF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大理石、沥青面修复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300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C9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D22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C2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57708">
            <w:pPr>
              <w:jc w:val="center"/>
              <w:rPr>
                <w:rFonts w:hint="eastAsia" w:ascii="宋体" w:hAnsi="宋体" w:eastAsia="宋体" w:cs="宋体"/>
                <w:i w:val="0"/>
                <w:iCs w:val="0"/>
                <w:color w:val="000000"/>
                <w:sz w:val="21"/>
                <w:szCs w:val="21"/>
                <w:u w:val="none"/>
              </w:rPr>
            </w:pPr>
          </w:p>
        </w:tc>
      </w:tr>
      <w:tr w14:paraId="11BE0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4D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494</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68CA8">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EF3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道板砖、水泥面修复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FF3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0BD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A66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4D2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4577A">
            <w:pPr>
              <w:jc w:val="center"/>
              <w:rPr>
                <w:rFonts w:hint="eastAsia" w:ascii="宋体" w:hAnsi="宋体" w:eastAsia="宋体" w:cs="宋体"/>
                <w:i w:val="0"/>
                <w:iCs w:val="0"/>
                <w:color w:val="000000"/>
                <w:sz w:val="21"/>
                <w:szCs w:val="21"/>
                <w:u w:val="none"/>
              </w:rPr>
            </w:pPr>
          </w:p>
        </w:tc>
      </w:tr>
      <w:tr w14:paraId="7919F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183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495</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CD17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C45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绿化恢复</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0BC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302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E0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8B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6BCDD">
            <w:pPr>
              <w:jc w:val="center"/>
              <w:rPr>
                <w:rFonts w:hint="eastAsia" w:ascii="宋体" w:hAnsi="宋体" w:eastAsia="宋体" w:cs="宋体"/>
                <w:i w:val="0"/>
                <w:iCs w:val="0"/>
                <w:color w:val="000000"/>
                <w:sz w:val="21"/>
                <w:szCs w:val="21"/>
                <w:u w:val="none"/>
              </w:rPr>
            </w:pPr>
          </w:p>
        </w:tc>
      </w:tr>
      <w:tr w14:paraId="20B0A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FB3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496</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ED4BA">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5E5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路灯杆出新</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6FD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清理后刷漆</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4A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2C5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9A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1E5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含表面除锈、油漆和人工机械</w:t>
            </w:r>
          </w:p>
        </w:tc>
      </w:tr>
      <w:tr w14:paraId="40C07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9E6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497</w:t>
            </w: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AACD4">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D61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景观灯杆出新</w:t>
            </w:r>
          </w:p>
        </w:tc>
        <w:tc>
          <w:tcPr>
            <w:tcW w:w="15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22B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清理后刷漆</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73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A79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39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6A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含表面除锈、油漆和人工机械</w:t>
            </w:r>
          </w:p>
        </w:tc>
      </w:tr>
    </w:tbl>
    <w:p w14:paraId="0A9C7EB1">
      <w:pPr>
        <w:pStyle w:val="3"/>
        <w:keepNext w:val="0"/>
        <w:keepLines w:val="0"/>
        <w:pageBreakBefore w:val="0"/>
        <w:widowControl w:val="0"/>
        <w:kinsoku/>
        <w:wordWrap/>
        <w:overflowPunct/>
        <w:topLinePunct w:val="0"/>
        <w:autoSpaceDE/>
        <w:autoSpaceDN/>
        <w:bidi w:val="0"/>
        <w:adjustRightInd/>
        <w:snapToGrid/>
        <w:spacing w:beforeAutospacing="0" w:afterAutospacing="0" w:line="30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三、技术要求</w:t>
      </w:r>
      <w:bookmarkEnd w:id="193"/>
    </w:p>
    <w:p w14:paraId="47D85D31">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1.电线电缆类</w:t>
      </w:r>
    </w:p>
    <w:p w14:paraId="0DD3268B">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所有铜芯/铝芯电缆、护线、绝缘导线均需符合GB/T12706《额定电压1kV（Um=1.2kV）到35kV（Um=40.5kV）挤包绝缘电力电缆及附件》、GB/T5023《额定电压450/750V及以下聚氯乙烯绝缘电缆》标准，导体材质为纯铜/纯铝，导电性能达标，绝缘层无破损、老化，阻燃等级满足户外使用要求；</w:t>
      </w:r>
    </w:p>
    <w:p w14:paraId="76E652E5">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②规格型号严格匹配清单约定，线径公差在国标允许范围内，长度计量精准，无短米现象；</w:t>
      </w:r>
    </w:p>
    <w:p w14:paraId="3643ED2D">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③户外使用的绝缘导线需具备抗老化、抗紫外线、防腐蚀特性，适配市政户外恶劣使用环境。</w:t>
      </w:r>
    </w:p>
    <w:p w14:paraId="25E8F073">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2.信息类产品</w:t>
      </w:r>
    </w:p>
    <w:p w14:paraId="6ADE822E">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①通用技术要求：所有信息类产品均需符合国家信息安全等级保护相关标准，核心部件（CPU、通信模块、操作系统等）需通过国家指定测评机构的安全可靠测评，无安全漏洞，适配甲方现有设备系统；</w:t>
      </w:r>
    </w:p>
    <w:p w14:paraId="4B20B733">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控制类产品（智能控制终端、AI单灯控制器、回路控制网关等）：支持清单约定的通信协议，数据采集/传输精准，控制指令响应及时，工业级产品需满足户外IP65及以上防护等级，适应高低温、潮湿等户外环境；</w:t>
      </w:r>
    </w:p>
    <w:p w14:paraId="6039F3DB">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③检测/测量类产品（网络寻线仪、万用表、钳形表等）：测量精度符合国家计量标准，数字显示清晰、数据稳定，具备过压、过流保护功能，便携式设备需续航达标、操作便捷；</w:t>
      </w:r>
    </w:p>
    <w:p w14:paraId="5BC45448">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④通信类产品（4G通信模块、信号放大器等）：支持国内三大运营商网络，信号传输稳定，抗干扰能力强，符合工信部无线电发射设备入网认证标准。</w:t>
      </w:r>
    </w:p>
    <w:p w14:paraId="2919F9BF">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3.配电及电气保护类（配电箱、断路器、熔断器等）</w:t>
      </w:r>
    </w:p>
    <w:p w14:paraId="4608C154">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①配电箱：不锈钢材质需为304国标材质，厚度符合清单约定，焊接牢固、密封良好，内部线路排布规范，标识清晰，具备防触电、防积水设计，符合GB7251《低压成套开关设备和控制设备》标准；</w:t>
      </w:r>
    </w:p>
    <w:p w14:paraId="38C4C98A">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断路器（小型、剩余电流动作、漏电、塑壳）：品牌为符合国标要求的正规厂家产品，分断能力、额定电流精准匹配清单规格（如1PC3、2P32A），动作灵敏，具备过载、短路、漏电保护功能，符合GB10963《家用及类似场所用过电流保护断路器》、GB6829《剩余电流动作保护电器的一般要求》标准；</w:t>
      </w:r>
    </w:p>
    <w:p w14:paraId="2E9B06CF">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③熔断器及熔芯：规格与适配设备匹配，熔断动作精准，耐高温、耐冲击，符合GB13539《低压熔断器》标准，熔芯与底座适配性良好，无接触不良问题。</w:t>
      </w:r>
    </w:p>
    <w:p w14:paraId="004B03E3">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4.维修工具类</w:t>
      </w:r>
    </w:p>
    <w:p w14:paraId="48FA8A1B">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①电动工具（电镐、冲击扳手、磨光机等）：符合GB3883《手持式电动工具的安全》标准，具备双重绝缘保护，功率、冲击强度等参数匹配清单约定，运行稳定、噪音达标，产品需为原厂正品，带质保服务；</w:t>
      </w:r>
    </w:p>
    <w:p w14:paraId="41D43445">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②手动工具（钳子、扳手、钢卷尺等）：材质为优质合金钢，锻造工艺精良，硬度、耐磨性达标，尺寸精准，标识清晰，便携式工具需轻便、耐用；</w:t>
      </w:r>
    </w:p>
    <w:p w14:paraId="399814E1">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③检测/施工辅助工具（液压钳、穿线器、梯子等）：液压钳压力达标、密封良好，穿线器韧性强、抗拉伸，梯子（竹梯、绝缘人字梯）需具备足够承重力，绝缘梯符合GB17620《带电作业用绝缘硬梯》标准，无安全隐患。</w:t>
      </w:r>
    </w:p>
    <w:p w14:paraId="1A9F3990">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5.灯具光源及灯杆类</w:t>
      </w:r>
    </w:p>
    <w:p w14:paraId="573D8685">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各类LED灯具（灯泡、投光灯、洗墙灯、地埋灯等）：符合GB7000《灯具第1部分：一般要求与试验》、GB/T24823《普通照明用LED模块性能要求》标准，显色指数、色温、功率精准匹配清单，户外灯具需满足IP65/IP67/IP68等防护等级要求，防水、防尘、抗紫外线，光源使用寿命不低于行业通用标准；</w:t>
      </w:r>
    </w:p>
    <w:p w14:paraId="52D35462">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②灯杆及配套配件：灯杆材质为优质钢材，热镀锌处理，防腐蚀、抗风等级适配市政户外使用，预埋配件齐全、牢固，灯杆高度、壁厚符合清单约定，表面喷涂均匀、无脱落；</w:t>
      </w:r>
    </w:p>
    <w:p w14:paraId="79794147">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③电源及控制配件（路灯电源、开关电源、控制器等）：输出电压/电流稳定，具备过压、过流、防雷保护功能，适配对应灯具功率，户外使用的需具备防水防护。</w:t>
      </w:r>
    </w:p>
    <w:p w14:paraId="1AAE4D19">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6.五金配件及管材类</w:t>
      </w:r>
    </w:p>
    <w:p w14:paraId="184A35F1">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①接线端子、线鼻子、线夹等接线配件：材质为纯铜/铜铝复合，导电性能好，表面镀锡/镀锌防氧化，规格与适配线缆匹配，压接牢固；</w:t>
      </w:r>
    </w:p>
    <w:p w14:paraId="34AB45AE">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②螺丝、螺母、膨胀螺丝等紧固件：热镀锌/304不锈钢材质需防腐蚀、防生锈，尺寸精准，螺纹完好，适配市政户外长期使用；</w:t>
      </w:r>
    </w:p>
    <w:p w14:paraId="267865AB">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③HDPE管、热镀锌钢管：符合GB/T13663《给水用聚乙烯（PE）管材》、GB/T3091《低压流体输送用焊接钢管》标准，壁厚、外径精准匹配清单，HDPE管具备抗老化、抗冲击特性，钢管热镀锌层均匀、无脱落，防腐蚀达标。</w:t>
      </w:r>
    </w:p>
    <w:p w14:paraId="131418D5">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7.井框井盖及建材类</w:t>
      </w:r>
    </w:p>
    <w:p w14:paraId="724E3C4A">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①水泥/铁包边/铸铁井盖井框：尺寸、厚度符合清单约定，承载能力适配使用场景（重型井盖需满足市政道路承重标准），铸铁井盖为球墨铸铁材质，防沉降、防异响，井框与井盖适配性良好，刻字清晰；</w:t>
      </w:r>
    </w:p>
    <w:p w14:paraId="212970B6">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②水泥、沙子、砖头、沥青等建材：水泥为国标合格产品，强度达标，沙子、砖头无杂质、质地坚硬，沥青具备良好的粘结性和抗老化性，均符合市政工程施工相关标准。</w:t>
      </w:r>
    </w:p>
    <w:p w14:paraId="1F67FB0A">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8.安全防护用品类</w:t>
      </w:r>
    </w:p>
    <w:p w14:paraId="6D744775">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①安全帽、绝缘手套、高压令克棒等防护用品：符合GB2811《安全帽》、GB17622《带电作业用绝缘手套》等国家强制标准，安全帽具备抗冲击、防穿刺功能，绝缘手套/令克棒绝缘性能达标，耐压等级符合清单约定；</w:t>
      </w:r>
    </w:p>
    <w:p w14:paraId="3B69A14A">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②路锥、伸缩护栏、电缆标志桩等警示用品：反光膜为高亮度国标材质，反光效果好，标志桩材质（PVC/玻璃钢）坚固、耐老化，标识清晰、持久，适配市政户外使用。</w:t>
      </w:r>
    </w:p>
    <w:p w14:paraId="39254ABA">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9.通用技术要求（全品类适用）</w:t>
      </w:r>
    </w:p>
    <w:p w14:paraId="4994B737">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①所有货物均为全新、未使用过的原厂正品，无翻新、残次、假冒伪劣情况，具备产品合格证、检测报告等质量证明文件，涉及3C认证、入网认证等强制认证的产品，需提供完整认证证书；</w:t>
      </w:r>
    </w:p>
    <w:p w14:paraId="6F1BB476">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②货物的品种、型号、规格严格与采购清单、招标文件及合同约定一致，无擅自变更、替换情况；</w:t>
      </w:r>
    </w:p>
    <w:p w14:paraId="09610543">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③户外使用的所有货物，均需具备抗老化、防腐蚀、抗紫外线特性，适配滨海县户外市政环境的温湿度、风雨等使用条件；</w:t>
      </w:r>
    </w:p>
    <w:p w14:paraId="544FECFA">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④信息类产品、电动工具、灯具等带质保的产品，需满足本合同约定的质保期要求，且原厂质保服务可落地；</w:t>
      </w:r>
    </w:p>
    <w:p w14:paraId="52865448">
      <w:pPr>
        <w:spacing w:line="360" w:lineRule="auto"/>
        <w:ind w:firstLine="480" w:firstLineChars="200"/>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⑤所有货物的包装需符合国家运输标准，具备防撞、防潮、防破损保护，确保运输过程中无损坏。</w:t>
      </w:r>
    </w:p>
    <w:p w14:paraId="3939DE1A">
      <w:pPr>
        <w:pStyle w:val="3"/>
        <w:keepNext w:val="0"/>
        <w:keepLines w:val="0"/>
        <w:pageBreakBefore w:val="0"/>
        <w:widowControl w:val="0"/>
        <w:kinsoku/>
        <w:wordWrap/>
        <w:overflowPunct/>
        <w:topLinePunct w:val="0"/>
        <w:autoSpaceDE/>
        <w:autoSpaceDN/>
        <w:bidi w:val="0"/>
        <w:adjustRightInd/>
        <w:snapToGrid/>
        <w:spacing w:beforeAutospacing="0" w:afterAutospacing="0" w:line="300" w:lineRule="auto"/>
        <w:jc w:val="left"/>
        <w:textAlignment w:val="auto"/>
        <w:rPr>
          <w:rFonts w:hint="eastAsia" w:ascii="宋体" w:hAnsi="宋体" w:eastAsia="宋体" w:cs="宋体"/>
          <w:sz w:val="24"/>
          <w:szCs w:val="24"/>
          <w:lang w:val="en-US" w:eastAsia="zh-CN"/>
        </w:rPr>
      </w:pPr>
      <w:bookmarkStart w:id="194" w:name="_Toc27005"/>
      <w:r>
        <w:rPr>
          <w:rFonts w:hint="eastAsia" w:ascii="宋体" w:hAnsi="宋体" w:eastAsia="宋体" w:cs="宋体"/>
          <w:sz w:val="24"/>
          <w:szCs w:val="24"/>
          <w:lang w:val="en-US" w:eastAsia="zh-CN"/>
        </w:rPr>
        <w:t>四、商务要求</w:t>
      </w:r>
      <w:bookmarkEnd w:id="194"/>
    </w:p>
    <w:p w14:paraId="15E9833E">
      <w:pPr>
        <w:spacing w:line="360" w:lineRule="auto"/>
        <w:ind w:firstLine="480" w:firstLineChars="200"/>
        <w:rPr>
          <w:rFonts w:hint="eastAsia" w:ascii="宋体" w:hAnsi="宋体" w:eastAsia="宋体"/>
          <w:color w:val="0000FF"/>
          <w:sz w:val="24"/>
          <w:highlight w:val="none"/>
          <w:u w:val="none"/>
          <w:lang w:eastAsia="zh-CN"/>
        </w:rPr>
      </w:pPr>
      <w:r>
        <w:rPr>
          <w:rFonts w:hint="eastAsia" w:ascii="宋体" w:hAnsi="宋体" w:eastAsia="宋体" w:cs="宋体"/>
          <w:sz w:val="24"/>
          <w:szCs w:val="24"/>
          <w:lang w:val="en-US" w:eastAsia="zh-CN"/>
        </w:rPr>
        <w:t>2.1履行期限：</w:t>
      </w:r>
      <w:r>
        <w:rPr>
          <w:rFonts w:hint="eastAsia" w:ascii="宋体" w:hAnsi="宋体" w:eastAsia="宋体" w:cs="宋体"/>
          <w:color w:val="0000FF"/>
          <w:sz w:val="24"/>
          <w:szCs w:val="24"/>
          <w:lang w:val="en-US" w:eastAsia="zh-CN"/>
        </w:rPr>
        <w:t>一年或资金用完为止</w:t>
      </w:r>
      <w:r>
        <w:rPr>
          <w:rFonts w:hint="eastAsia" w:ascii="宋体" w:hAnsi="宋体" w:eastAsia="宋体"/>
          <w:color w:val="0000FF"/>
          <w:sz w:val="24"/>
          <w:highlight w:val="none"/>
          <w:u w:val="none"/>
          <w:lang w:val="en-US" w:eastAsia="zh-CN"/>
        </w:rPr>
        <w:t>。</w:t>
      </w:r>
    </w:p>
    <w:p w14:paraId="7B4F62A0">
      <w:pPr>
        <w:spacing w:line="360" w:lineRule="auto"/>
        <w:ind w:firstLine="480" w:firstLineChars="200"/>
        <w:rPr>
          <w:rFonts w:hint="eastAsia" w:ascii="宋体" w:hAnsi="宋体" w:eastAsia="宋体"/>
          <w:color w:val="0000FF"/>
          <w:sz w:val="24"/>
          <w:u w:val="none"/>
          <w:lang w:eastAsia="zh-CN"/>
        </w:rPr>
      </w:pPr>
      <w:r>
        <w:rPr>
          <w:rFonts w:hint="eastAsia" w:ascii="宋体" w:hAnsi="宋体" w:eastAsia="宋体" w:cs="宋体"/>
          <w:sz w:val="24"/>
          <w:szCs w:val="24"/>
          <w:lang w:val="en-US" w:eastAsia="zh-CN"/>
        </w:rPr>
        <w:t>2.2</w:t>
      </w:r>
      <w:r>
        <w:rPr>
          <w:rFonts w:hint="eastAsia" w:ascii="宋体" w:hAnsi="宋体" w:eastAsia="宋体" w:cs="宋体"/>
          <w:sz w:val="24"/>
          <w:szCs w:val="24"/>
        </w:rPr>
        <w:t>履约地点：</w:t>
      </w:r>
      <w:r>
        <w:rPr>
          <w:rFonts w:hint="eastAsia" w:ascii="宋体" w:hAnsi="宋体" w:eastAsia="宋体" w:cs="宋体"/>
          <w:color w:val="0000FF"/>
          <w:sz w:val="24"/>
          <w:szCs w:val="24"/>
          <w:lang w:val="en-US" w:eastAsia="zh-CN"/>
        </w:rPr>
        <w:t>采购人指定地点。</w:t>
      </w:r>
    </w:p>
    <w:p w14:paraId="4E3E305B">
      <w:pPr>
        <w:spacing w:line="360" w:lineRule="auto"/>
        <w:ind w:firstLine="480" w:firstLineChars="200"/>
        <w:rPr>
          <w:rFonts w:hint="default" w:ascii="宋体" w:hAnsi="宋体" w:eastAsia="宋体"/>
          <w:color w:val="0000FF"/>
          <w:sz w:val="24"/>
          <w:u w:val="none"/>
          <w:lang w:val="en-US" w:eastAsia="zh-CN"/>
        </w:rPr>
      </w:pPr>
      <w:r>
        <w:rPr>
          <w:rFonts w:hint="eastAsia" w:ascii="宋体" w:hAnsi="宋体" w:eastAsia="宋体" w:cs="宋体"/>
          <w:sz w:val="24"/>
          <w:szCs w:val="24"/>
          <w:lang w:val="en-US" w:eastAsia="zh-CN"/>
        </w:rPr>
        <w:t>2.3付款方式：</w:t>
      </w:r>
      <w:r>
        <w:rPr>
          <w:rFonts w:hint="eastAsia" w:ascii="宋体" w:hAnsi="宋体" w:eastAsia="宋体"/>
          <w:color w:val="0000FF"/>
          <w:sz w:val="24"/>
          <w:u w:val="none"/>
          <w:lang w:val="en-US" w:eastAsia="zh-CN"/>
        </w:rPr>
        <w:t>同采购合同约定。</w:t>
      </w:r>
    </w:p>
    <w:p w14:paraId="709E1B5B">
      <w:pPr>
        <w:spacing w:line="360" w:lineRule="auto"/>
        <w:ind w:firstLine="480" w:firstLineChars="200"/>
        <w:rPr>
          <w:rFonts w:hint="eastAsia" w:ascii="宋体" w:hAnsi="宋体" w:eastAsia="宋体"/>
          <w:color w:val="0000FF"/>
          <w:sz w:val="24"/>
          <w:u w:val="none"/>
          <w:lang w:val="en-US" w:eastAsia="zh-CN"/>
        </w:rPr>
      </w:pPr>
      <w:r>
        <w:rPr>
          <w:rFonts w:hint="eastAsia" w:ascii="宋体" w:hAnsi="宋体" w:eastAsia="宋体" w:cs="宋体"/>
          <w:sz w:val="24"/>
          <w:szCs w:val="24"/>
          <w:lang w:val="en-US" w:eastAsia="zh-CN"/>
        </w:rPr>
        <w:t>2.4投标人资质条件：</w:t>
      </w:r>
      <w:r>
        <w:rPr>
          <w:rFonts w:hint="eastAsia" w:ascii="宋体" w:hAnsi="宋体" w:eastAsia="宋体"/>
          <w:color w:val="0000FF"/>
          <w:sz w:val="24"/>
          <w:u w:val="none"/>
          <w:lang w:val="en-US" w:eastAsia="zh-CN"/>
        </w:rPr>
        <w:t>同招标公告要求。</w:t>
      </w:r>
    </w:p>
    <w:p w14:paraId="3D24A1D9">
      <w:pPr>
        <w:spacing w:line="360" w:lineRule="auto"/>
        <w:ind w:firstLine="480" w:firstLineChars="200"/>
        <w:rPr>
          <w:rFonts w:hint="eastAsia" w:ascii="宋体" w:hAnsi="宋体" w:eastAsia="宋体"/>
          <w:bCs/>
          <w:color w:val="0000FF"/>
          <w:sz w:val="24"/>
          <w:u w:val="none"/>
        </w:rPr>
      </w:pPr>
      <w:r>
        <w:rPr>
          <w:rFonts w:hint="eastAsia" w:ascii="宋体" w:hAnsi="宋体" w:eastAsia="宋体" w:cs="宋体"/>
          <w:sz w:val="24"/>
          <w:szCs w:val="24"/>
          <w:lang w:val="en-US" w:eastAsia="zh-CN"/>
        </w:rPr>
        <w:t>2.5</w:t>
      </w:r>
      <w:r>
        <w:rPr>
          <w:rFonts w:hint="eastAsia" w:ascii="宋体" w:hAnsi="宋体" w:eastAsia="宋体" w:cs="宋体"/>
          <w:sz w:val="24"/>
          <w:szCs w:val="24"/>
        </w:rPr>
        <w:t>谈判</w:t>
      </w:r>
      <w:r>
        <w:rPr>
          <w:rFonts w:hint="eastAsia" w:ascii="宋体" w:hAnsi="宋体" w:eastAsia="宋体" w:cs="宋体"/>
          <w:sz w:val="24"/>
          <w:szCs w:val="24"/>
          <w:lang w:val="en-US" w:eastAsia="zh-CN"/>
        </w:rPr>
        <w:t>有效期：</w:t>
      </w:r>
      <w:r>
        <w:rPr>
          <w:rFonts w:hint="eastAsia" w:ascii="宋体" w:hAnsi="宋体" w:eastAsia="宋体" w:cs="宋体"/>
          <w:sz w:val="24"/>
          <w:szCs w:val="24"/>
        </w:rPr>
        <w:t>提交响应文件截止之日后</w:t>
      </w:r>
      <w:r>
        <w:rPr>
          <w:rFonts w:hint="eastAsia" w:ascii="宋体" w:hAnsi="宋体" w:eastAsia="宋体" w:cs="宋体"/>
          <w:sz w:val="24"/>
          <w:szCs w:val="24"/>
          <w:lang w:val="en-US" w:eastAsia="zh-CN"/>
        </w:rPr>
        <w:t>九</w:t>
      </w:r>
      <w:r>
        <w:rPr>
          <w:rFonts w:hint="eastAsia" w:ascii="宋体" w:hAnsi="宋体" w:eastAsia="宋体" w:cs="宋体"/>
          <w:sz w:val="24"/>
          <w:szCs w:val="24"/>
        </w:rPr>
        <w:t>十（</w:t>
      </w:r>
      <w:r>
        <w:rPr>
          <w:rFonts w:hint="eastAsia" w:ascii="宋体" w:hAnsi="宋体" w:eastAsia="宋体" w:cs="宋体"/>
          <w:sz w:val="24"/>
          <w:szCs w:val="24"/>
          <w:lang w:val="en-US" w:eastAsia="zh-CN"/>
        </w:rPr>
        <w:t>9</w:t>
      </w:r>
      <w:r>
        <w:rPr>
          <w:rFonts w:hint="eastAsia" w:ascii="宋体" w:hAnsi="宋体" w:eastAsia="宋体" w:cs="宋体"/>
          <w:sz w:val="24"/>
          <w:szCs w:val="24"/>
        </w:rPr>
        <w:t>0）天。</w:t>
      </w:r>
      <w:r>
        <w:rPr>
          <w:rFonts w:hint="eastAsia" w:ascii="宋体" w:hAnsi="宋体" w:eastAsia="宋体" w:cs="宋体"/>
          <w:sz w:val="24"/>
          <w:szCs w:val="24"/>
          <w:lang w:val="en-US" w:eastAsia="zh-CN"/>
        </w:rPr>
        <w:t>投标</w:t>
      </w:r>
      <w:r>
        <w:rPr>
          <w:rFonts w:hint="eastAsia" w:ascii="宋体" w:hAnsi="宋体" w:eastAsia="宋体" w:cs="宋体"/>
          <w:sz w:val="24"/>
          <w:szCs w:val="24"/>
        </w:rPr>
        <w:t>有效期比规定短的将被视为非实质性响应</w:t>
      </w:r>
      <w:r>
        <w:rPr>
          <w:rFonts w:hint="eastAsia" w:ascii="宋体" w:hAnsi="宋体" w:eastAsia="宋体" w:cs="宋体"/>
          <w:sz w:val="24"/>
          <w:szCs w:val="24"/>
          <w:lang w:val="en-US" w:eastAsia="zh-CN"/>
        </w:rPr>
        <w:t>投标</w:t>
      </w:r>
      <w:r>
        <w:rPr>
          <w:rFonts w:hint="eastAsia" w:ascii="宋体" w:hAnsi="宋体" w:eastAsia="宋体" w:cs="宋体"/>
          <w:sz w:val="24"/>
          <w:szCs w:val="24"/>
        </w:rPr>
        <w:t>文件而予以拒绝。</w:t>
      </w:r>
      <w:r>
        <w:rPr>
          <w:rFonts w:hint="eastAsia" w:ascii="宋体" w:hAnsi="宋体" w:eastAsia="宋体"/>
          <w:bCs/>
          <w:color w:val="0000FF"/>
          <w:sz w:val="24"/>
          <w:u w:val="none"/>
        </w:rPr>
        <w:t xml:space="preserve"> </w:t>
      </w:r>
    </w:p>
    <w:p w14:paraId="2F396FFE">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2.6本项目</w:t>
      </w:r>
      <w:r>
        <w:rPr>
          <w:rFonts w:hint="eastAsia" w:ascii="宋体" w:hAnsi="宋体" w:eastAsia="宋体" w:cs="宋体"/>
          <w:color w:val="0000FF"/>
          <w:sz w:val="24"/>
          <w:szCs w:val="24"/>
          <w:lang w:val="en-US" w:eastAsia="zh-CN"/>
        </w:rPr>
        <w:t>不接受</w:t>
      </w:r>
      <w:r>
        <w:rPr>
          <w:rFonts w:hint="eastAsia" w:ascii="宋体" w:hAnsi="宋体" w:eastAsia="宋体" w:cs="宋体"/>
          <w:sz w:val="24"/>
          <w:szCs w:val="24"/>
          <w:lang w:val="en-US" w:eastAsia="zh-CN"/>
        </w:rPr>
        <w:t>联合体参与投标。</w:t>
      </w:r>
    </w:p>
    <w:p w14:paraId="43BF45F3">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2.7转包或分包：不得将合同标的转包给他人履行；不得将合同标的分包给他人履行。</w:t>
      </w:r>
    </w:p>
    <w:p w14:paraId="3C11D9CA">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2.8</w:t>
      </w:r>
      <w:r>
        <w:rPr>
          <w:rFonts w:hint="eastAsia" w:ascii="宋体" w:hAnsi="宋体" w:eastAsia="宋体" w:cs="宋体"/>
          <w:sz w:val="24"/>
          <w:szCs w:val="24"/>
        </w:rPr>
        <w:t>本项目</w:t>
      </w:r>
      <w:r>
        <w:rPr>
          <w:rFonts w:hint="eastAsia" w:ascii="宋体" w:hAnsi="宋体" w:eastAsia="宋体" w:cs="宋体"/>
          <w:color w:val="0000FF"/>
          <w:sz w:val="24"/>
          <w:szCs w:val="24"/>
        </w:rPr>
        <w:t>不接受</w:t>
      </w:r>
      <w:r>
        <w:rPr>
          <w:rFonts w:hint="eastAsia" w:ascii="宋体" w:hAnsi="宋体" w:eastAsia="宋体" w:cs="宋体"/>
          <w:sz w:val="24"/>
          <w:szCs w:val="24"/>
        </w:rPr>
        <w:t>进口产品投标</w:t>
      </w:r>
      <w:r>
        <w:rPr>
          <w:rFonts w:hint="eastAsia" w:ascii="宋体" w:hAnsi="宋体" w:eastAsia="宋体" w:cs="宋体"/>
          <w:sz w:val="24"/>
          <w:szCs w:val="24"/>
          <w:lang w:eastAsia="zh-CN"/>
        </w:rPr>
        <w:t>。</w:t>
      </w:r>
    </w:p>
    <w:p w14:paraId="71749AB4">
      <w:pPr>
        <w:pStyle w:val="3"/>
        <w:keepNext w:val="0"/>
        <w:keepLines w:val="0"/>
        <w:pageBreakBefore w:val="0"/>
        <w:widowControl w:val="0"/>
        <w:kinsoku/>
        <w:wordWrap/>
        <w:overflowPunct/>
        <w:topLinePunct w:val="0"/>
        <w:autoSpaceDE/>
        <w:autoSpaceDN/>
        <w:bidi w:val="0"/>
        <w:adjustRightInd/>
        <w:snapToGrid/>
        <w:spacing w:beforeAutospacing="0" w:afterAutospacing="0" w:line="300" w:lineRule="auto"/>
        <w:jc w:val="left"/>
        <w:textAlignment w:val="auto"/>
        <w:rPr>
          <w:rFonts w:hint="eastAsia" w:ascii="宋体" w:hAnsi="宋体" w:eastAsia="宋体" w:cs="宋体"/>
          <w:sz w:val="24"/>
          <w:szCs w:val="24"/>
          <w:lang w:val="en-US" w:eastAsia="zh-CN"/>
        </w:rPr>
      </w:pPr>
      <w:bookmarkStart w:id="195" w:name="_Toc4770"/>
      <w:r>
        <w:rPr>
          <w:rFonts w:hint="eastAsia" w:ascii="宋体" w:hAnsi="宋体" w:eastAsia="宋体" w:cs="宋体"/>
          <w:sz w:val="24"/>
          <w:szCs w:val="24"/>
          <w:lang w:val="en-US" w:eastAsia="zh-CN"/>
        </w:rPr>
        <w:t>五、采购标的对应的中小企业划分标准所属行业一览表</w:t>
      </w:r>
      <w:bookmarkEnd w:id="195"/>
    </w:p>
    <w:tbl>
      <w:tblPr>
        <w:tblStyle w:val="12"/>
        <w:tblW w:w="4998" w:type="pct"/>
        <w:jc w:val="center"/>
        <w:tblCellSpacing w:w="0" w:type="dxa"/>
        <w:tblLayout w:type="autofit"/>
        <w:tblCellMar>
          <w:top w:w="0" w:type="dxa"/>
          <w:left w:w="108" w:type="dxa"/>
          <w:bottom w:w="0" w:type="dxa"/>
          <w:right w:w="108" w:type="dxa"/>
        </w:tblCellMar>
      </w:tblPr>
      <w:tblGrid>
        <w:gridCol w:w="755"/>
        <w:gridCol w:w="4580"/>
        <w:gridCol w:w="3969"/>
      </w:tblGrid>
      <w:tr w14:paraId="35266AFB">
        <w:tblPrEx>
          <w:tblCellMar>
            <w:top w:w="0" w:type="dxa"/>
            <w:left w:w="108" w:type="dxa"/>
            <w:bottom w:w="0" w:type="dxa"/>
            <w:right w:w="108" w:type="dxa"/>
          </w:tblCellMar>
        </w:tblPrEx>
        <w:trPr>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196DC">
            <w:pPr>
              <w:spacing w:line="360" w:lineRule="auto"/>
              <w:rPr>
                <w:rFonts w:hint="eastAsia" w:ascii="宋体" w:hAnsi="宋体" w:eastAsia="宋体" w:cs="宋体"/>
                <w:sz w:val="24"/>
                <w:szCs w:val="24"/>
              </w:rPr>
            </w:pPr>
            <w:r>
              <w:rPr>
                <w:rFonts w:hint="eastAsia" w:ascii="宋体" w:hAnsi="宋体" w:eastAsia="宋体" w:cs="宋体"/>
                <w:sz w:val="24"/>
                <w:szCs w:val="24"/>
              </w:rPr>
              <w:t>序号</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C228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82651">
            <w:pPr>
              <w:spacing w:line="360" w:lineRule="auto"/>
              <w:rPr>
                <w:rFonts w:hint="eastAsia" w:ascii="宋体" w:hAnsi="宋体" w:eastAsia="宋体" w:cs="宋体"/>
                <w:sz w:val="24"/>
                <w:szCs w:val="24"/>
              </w:rPr>
            </w:pPr>
            <w:r>
              <w:rPr>
                <w:rFonts w:hint="eastAsia" w:ascii="宋体" w:hAnsi="宋体" w:eastAsia="宋体" w:cs="宋体"/>
                <w:sz w:val="24"/>
                <w:szCs w:val="24"/>
              </w:rPr>
              <w:t>对应中小企业划分标准所属行业</w:t>
            </w:r>
          </w:p>
        </w:tc>
      </w:tr>
      <w:tr w14:paraId="51307DD9">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88B0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A0688">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电线电缆</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25C56">
            <w:pPr>
              <w:spacing w:line="360" w:lineRule="auto"/>
              <w:jc w:val="center"/>
              <w:rPr>
                <w:rFonts w:hint="default" w:ascii="宋体" w:hAnsi="宋体" w:eastAsia="宋体" w:cs="宋体"/>
                <w:sz w:val="24"/>
                <w:szCs w:val="24"/>
                <w:lang w:val="en-US" w:eastAsia="zh-CN"/>
              </w:rPr>
            </w:pPr>
            <w:r>
              <w:rPr>
                <w:rFonts w:hint="eastAsia" w:ascii="宋体" w:hAnsi="宋体" w:eastAsia="宋体" w:cs="宋体"/>
                <w:color w:val="0000FF"/>
                <w:sz w:val="24"/>
                <w:szCs w:val="24"/>
                <w:lang w:val="en-US" w:eastAsia="zh-CN"/>
              </w:rPr>
              <w:t>工业</w:t>
            </w:r>
          </w:p>
        </w:tc>
      </w:tr>
      <w:tr w14:paraId="711CD31D">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FB9E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36358">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配电箱</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D4562">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36B9CF4D">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1C64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5C9F7">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熔断器、电气保护开关</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15A2A">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6D23B3F9">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E85A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2ABE7">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五金配件</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83AB9">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71CD77E0">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FCF7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5BAAE">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维修工具</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3F567">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0AE56308">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158D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C4692">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灯具光源及灯杆</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E4D84">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5ED61AB5">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9787C">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9E480">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变压器</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BBD8F">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2F2C06B1">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93B21">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83248">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安全防护用品</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1164C">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728432D4">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EDE50">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19921">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控制类</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97F6F">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1EAD5C55">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2CBE5">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4BC17">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路灯、景观灯配件</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08A31">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225BA00D">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023B9">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CE33E">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管材类</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2104">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r w14:paraId="3DF75D29">
        <w:tblPrEx>
          <w:tblCellMar>
            <w:top w:w="0" w:type="dxa"/>
            <w:left w:w="108" w:type="dxa"/>
            <w:bottom w:w="0" w:type="dxa"/>
            <w:right w:w="108" w:type="dxa"/>
          </w:tblCellMar>
        </w:tblPrEx>
        <w:trPr>
          <w:trHeight w:val="29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A9EE8">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2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87F76">
            <w:pPr>
              <w:spacing w:line="360" w:lineRule="auto"/>
              <w:jc w:val="left"/>
              <w:rPr>
                <w:rFonts w:hint="eastAsia" w:ascii="宋体" w:hAnsi="宋体" w:eastAsia="宋体" w:cs="宋体"/>
                <w:color w:val="0000FF"/>
                <w:sz w:val="24"/>
                <w:szCs w:val="24"/>
              </w:rPr>
            </w:pPr>
            <w:r>
              <w:rPr>
                <w:rFonts w:hint="eastAsia" w:ascii="宋体" w:hAnsi="宋体" w:eastAsia="宋体" w:cs="宋体"/>
                <w:color w:val="0000FF"/>
                <w:sz w:val="24"/>
                <w:szCs w:val="24"/>
              </w:rPr>
              <w:t>井框井盖及建材</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C70BD">
            <w:pPr>
              <w:spacing w:line="360" w:lineRule="auto"/>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工业</w:t>
            </w:r>
          </w:p>
        </w:tc>
      </w:tr>
    </w:tbl>
    <w:p w14:paraId="146DD813">
      <w:pPr>
        <w:rPr>
          <w:rFonts w:hint="eastAsia" w:ascii="宋体" w:hAnsi="宋体" w:eastAsia="宋体" w:cs="宋体"/>
          <w:sz w:val="24"/>
          <w:szCs w:val="24"/>
        </w:rPr>
      </w:pPr>
    </w:p>
    <w:p w14:paraId="55845A37">
      <w:pPr>
        <w:rPr>
          <w:rFonts w:hint="eastAsia" w:ascii="宋体" w:hAnsi="宋体" w:eastAsia="宋体" w:cs="宋体"/>
          <w:sz w:val="24"/>
          <w:szCs w:val="24"/>
          <w:lang w:eastAsia="zh-CN"/>
        </w:rPr>
      </w:pPr>
    </w:p>
    <w:p w14:paraId="2E050D1A">
      <w:pPr>
        <w:rPr>
          <w:rFonts w:hint="eastAsia" w:ascii="宋体" w:hAnsi="宋体" w:eastAsia="宋体" w:cs="宋体"/>
          <w:sz w:val="24"/>
          <w:szCs w:val="24"/>
          <w:lang w:eastAsia="zh-CN"/>
        </w:rPr>
      </w:pPr>
    </w:p>
    <w:p w14:paraId="46ADDA6C">
      <w:pPr>
        <w:rPr>
          <w:rFonts w:hint="eastAsia" w:ascii="宋体" w:hAnsi="宋体" w:eastAsia="宋体" w:cs="宋体"/>
          <w:sz w:val="24"/>
          <w:szCs w:val="24"/>
          <w:lang w:eastAsia="zh-CN"/>
        </w:rPr>
      </w:pPr>
      <w:bookmarkStart w:id="196" w:name="_Toc120614281"/>
    </w:p>
    <w:p w14:paraId="5860DF19">
      <w:pPr>
        <w:rPr>
          <w:rFonts w:hint="eastAsia" w:ascii="宋体" w:hAnsi="宋体" w:eastAsia="宋体" w:cs="宋体"/>
          <w:sz w:val="24"/>
          <w:szCs w:val="24"/>
        </w:rPr>
      </w:pPr>
    </w:p>
    <w:p w14:paraId="293BEC76">
      <w:pPr>
        <w:rPr>
          <w:rFonts w:hint="eastAsia" w:ascii="宋体" w:hAnsi="宋体" w:eastAsia="宋体" w:cs="宋体"/>
          <w:sz w:val="24"/>
          <w:szCs w:val="24"/>
        </w:rPr>
      </w:pPr>
    </w:p>
    <w:p w14:paraId="3DF395B7">
      <w:pPr>
        <w:rPr>
          <w:rFonts w:hint="eastAsia" w:ascii="宋体" w:hAnsi="宋体" w:eastAsia="宋体" w:cs="宋体"/>
          <w:sz w:val="24"/>
          <w:szCs w:val="24"/>
        </w:rPr>
      </w:pPr>
    </w:p>
    <w:p w14:paraId="15C566A3">
      <w:pPr>
        <w:rPr>
          <w:rFonts w:hint="eastAsia" w:ascii="宋体" w:hAnsi="宋体" w:eastAsia="宋体" w:cs="宋体"/>
          <w:sz w:val="24"/>
          <w:szCs w:val="24"/>
        </w:rPr>
      </w:pPr>
    </w:p>
    <w:p w14:paraId="4FB422E0">
      <w:pPr>
        <w:rPr>
          <w:rFonts w:hint="eastAsia" w:ascii="宋体" w:hAnsi="宋体" w:eastAsia="宋体" w:cs="宋体"/>
          <w:sz w:val="24"/>
          <w:szCs w:val="24"/>
        </w:rPr>
      </w:pPr>
    </w:p>
    <w:p w14:paraId="2BF12535">
      <w:pPr>
        <w:rPr>
          <w:rFonts w:hint="eastAsia" w:ascii="宋体" w:hAnsi="宋体" w:eastAsia="宋体" w:cs="宋体"/>
          <w:sz w:val="24"/>
          <w:szCs w:val="24"/>
        </w:rPr>
      </w:pPr>
    </w:p>
    <w:p w14:paraId="08C62326">
      <w:pPr>
        <w:rPr>
          <w:rFonts w:hint="eastAsia" w:ascii="宋体" w:hAnsi="宋体" w:eastAsia="宋体" w:cs="宋体"/>
          <w:sz w:val="24"/>
          <w:szCs w:val="24"/>
        </w:rPr>
      </w:pPr>
    </w:p>
    <w:p w14:paraId="4F52B17C">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b/>
          <w:sz w:val="28"/>
          <w:szCs w:val="28"/>
        </w:rPr>
      </w:pPr>
      <w:bookmarkStart w:id="197" w:name="_Toc28278"/>
      <w:r>
        <w:rPr>
          <w:rFonts w:hint="eastAsia"/>
          <w:b/>
          <w:sz w:val="28"/>
          <w:szCs w:val="28"/>
        </w:rPr>
        <w:t>第五章</w:t>
      </w:r>
      <w:r>
        <w:rPr>
          <w:rFonts w:hint="eastAsia"/>
          <w:b/>
          <w:sz w:val="28"/>
          <w:szCs w:val="28"/>
          <w:lang w:val="en-US" w:eastAsia="zh-CN"/>
        </w:rPr>
        <w:t xml:space="preserve"> </w:t>
      </w:r>
      <w:r>
        <w:rPr>
          <w:rFonts w:hint="eastAsia"/>
          <w:b/>
          <w:sz w:val="28"/>
          <w:szCs w:val="28"/>
        </w:rPr>
        <w:t>评标方法与评标标准</w:t>
      </w:r>
      <w:bookmarkEnd w:id="197"/>
    </w:p>
    <w:p w14:paraId="668FEA9F">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left"/>
        <w:textAlignment w:val="auto"/>
        <w:rPr>
          <w:rFonts w:hint="eastAsia" w:ascii="宋体" w:hAnsi="宋体" w:eastAsia="宋体" w:cs="宋体"/>
          <w:sz w:val="24"/>
          <w:szCs w:val="24"/>
          <w:lang w:val="en-US" w:eastAsia="zh-CN"/>
        </w:rPr>
      </w:pPr>
      <w:bookmarkStart w:id="198" w:name="_Toc27875"/>
      <w:r>
        <w:rPr>
          <w:rFonts w:hint="eastAsia" w:ascii="宋体" w:hAnsi="宋体" w:eastAsia="宋体" w:cs="宋体"/>
          <w:sz w:val="24"/>
          <w:szCs w:val="24"/>
          <w:lang w:val="en-US" w:eastAsia="zh-CN"/>
        </w:rPr>
        <w:t>一、定标原则</w:t>
      </w:r>
      <w:bookmarkEnd w:id="198"/>
    </w:p>
    <w:p w14:paraId="4AC473F9">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本项目采用</w:t>
      </w:r>
      <w:r>
        <w:rPr>
          <w:rFonts w:hint="eastAsia" w:ascii="宋体" w:hAnsi="宋体" w:eastAsia="宋体" w:cs="宋体"/>
          <w:color w:val="0000FF"/>
          <w:sz w:val="24"/>
          <w:szCs w:val="24"/>
          <w:lang w:val="en-US" w:eastAsia="zh-CN"/>
        </w:rPr>
        <w:t>最低评标价</w:t>
      </w:r>
      <w:r>
        <w:rPr>
          <w:rFonts w:hint="eastAsia" w:ascii="宋体" w:hAnsi="宋体" w:eastAsia="宋体" w:cs="宋体"/>
          <w:color w:val="0000FF"/>
          <w:sz w:val="24"/>
          <w:szCs w:val="24"/>
        </w:rPr>
        <w:t>法</w:t>
      </w:r>
      <w:r>
        <w:rPr>
          <w:rFonts w:hint="eastAsia" w:ascii="宋体" w:hAnsi="宋体" w:eastAsia="宋体" w:cs="宋体"/>
          <w:sz w:val="24"/>
          <w:szCs w:val="24"/>
        </w:rPr>
        <w:t>。</w:t>
      </w:r>
      <w:r>
        <w:rPr>
          <w:rFonts w:hint="eastAsia" w:ascii="宋体" w:hAnsi="宋体" w:eastAsia="宋体" w:cs="宋体"/>
          <w:color w:val="FF0000"/>
          <w:sz w:val="24"/>
        </w:rPr>
        <w:t>投标文件满足招标文件全部实质性要求，且</w:t>
      </w:r>
      <w:r>
        <w:rPr>
          <w:rFonts w:hint="eastAsia" w:ascii="宋体" w:hAnsi="宋体" w:eastAsia="宋体" w:cs="宋体"/>
          <w:color w:val="FF0000"/>
          <w:sz w:val="24"/>
          <w:lang w:val="en-US" w:eastAsia="zh-CN"/>
        </w:rPr>
        <w:t>评审价</w:t>
      </w:r>
      <w:r>
        <w:rPr>
          <w:rFonts w:hint="eastAsia" w:ascii="宋体" w:hAnsi="宋体" w:eastAsia="宋体" w:cs="宋体"/>
          <w:color w:val="FF0000"/>
          <w:sz w:val="24"/>
        </w:rPr>
        <w:t>最低</w:t>
      </w:r>
      <w:r>
        <w:rPr>
          <w:rFonts w:hint="eastAsia" w:ascii="宋体" w:hAnsi="宋体" w:eastAsia="宋体" w:cs="宋体"/>
          <w:color w:val="FF0000"/>
          <w:sz w:val="24"/>
          <w:lang w:eastAsia="zh-CN"/>
        </w:rPr>
        <w:t>（</w:t>
      </w:r>
      <w:r>
        <w:rPr>
          <w:rFonts w:hint="eastAsia" w:ascii="宋体" w:hAnsi="宋体" w:eastAsia="宋体" w:cs="宋体"/>
          <w:color w:val="FF0000"/>
          <w:sz w:val="24"/>
          <w:lang w:val="en-US" w:eastAsia="zh-CN"/>
        </w:rPr>
        <w:t>评审下浮率最高</w:t>
      </w:r>
      <w:r>
        <w:rPr>
          <w:rFonts w:hint="eastAsia" w:ascii="宋体" w:hAnsi="宋体" w:eastAsia="宋体" w:cs="宋体"/>
          <w:color w:val="FF0000"/>
          <w:sz w:val="24"/>
          <w:lang w:eastAsia="zh-CN"/>
        </w:rPr>
        <w:t>）</w:t>
      </w:r>
      <w:r>
        <w:rPr>
          <w:rFonts w:hint="eastAsia" w:ascii="宋体" w:hAnsi="宋体" w:eastAsia="宋体" w:cs="宋体"/>
          <w:color w:val="FF0000"/>
          <w:sz w:val="24"/>
        </w:rPr>
        <w:t>的供应商为中标候选人。本项目选取1名中标候选人。</w:t>
      </w:r>
    </w:p>
    <w:p w14:paraId="047610C2">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实质性响应：投标文件必须满足招标文件的所有实质性要求，包括资格要求、技术规格、服务要求、商务条款等。任何对实质性要求的偏离都可能导致投标被否决。</w:t>
      </w:r>
    </w:p>
    <w:p w14:paraId="1FD84E62">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lang w:val="en-US" w:eastAsia="zh-CN"/>
        </w:rPr>
        <w:t>3.</w:t>
      </w:r>
      <w:r>
        <w:rPr>
          <w:rFonts w:hint="eastAsia" w:ascii="宋体" w:hAnsi="宋体" w:eastAsia="宋体" w:cs="宋体"/>
          <w:sz w:val="24"/>
        </w:rPr>
        <w:t>排序规则：评审</w:t>
      </w:r>
      <w:r>
        <w:rPr>
          <w:rFonts w:hint="eastAsia" w:ascii="宋体" w:hAnsi="宋体" w:eastAsia="宋体" w:cs="宋体"/>
          <w:sz w:val="24"/>
          <w:lang w:val="en-US" w:eastAsia="zh-CN"/>
        </w:rPr>
        <w:t>下浮率从高到低</w:t>
      </w:r>
      <w:r>
        <w:rPr>
          <w:rFonts w:hint="eastAsia" w:ascii="宋体" w:hAnsi="宋体" w:eastAsia="宋体" w:cs="宋体"/>
          <w:sz w:val="24"/>
        </w:rPr>
        <w:t>排序，评审</w:t>
      </w:r>
      <w:r>
        <w:rPr>
          <w:rFonts w:hint="eastAsia" w:ascii="宋体" w:hAnsi="宋体" w:eastAsia="宋体" w:cs="宋体"/>
          <w:sz w:val="24"/>
          <w:lang w:val="en-US" w:eastAsia="zh-CN"/>
        </w:rPr>
        <w:t>下浮率最高</w:t>
      </w:r>
      <w:r>
        <w:rPr>
          <w:rFonts w:hint="eastAsia" w:ascii="宋体" w:hAnsi="宋体" w:eastAsia="宋体" w:cs="宋体"/>
          <w:sz w:val="24"/>
        </w:rPr>
        <w:t>者为第一中标候选人；评审</w:t>
      </w:r>
      <w:r>
        <w:rPr>
          <w:rFonts w:hint="eastAsia" w:ascii="宋体" w:hAnsi="宋体" w:eastAsia="宋体" w:cs="宋体"/>
          <w:sz w:val="24"/>
          <w:lang w:val="en-US" w:eastAsia="zh-CN"/>
        </w:rPr>
        <w:t>下浮率</w:t>
      </w:r>
      <w:r>
        <w:rPr>
          <w:rFonts w:hint="eastAsia" w:ascii="宋体" w:hAnsi="宋体" w:eastAsia="宋体" w:cs="宋体"/>
          <w:sz w:val="24"/>
        </w:rPr>
        <w:t>相同的，由评标委员会通过随机抽签确定排序。</w:t>
      </w:r>
    </w:p>
    <w:p w14:paraId="2A7125E0">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left"/>
        <w:textAlignment w:val="auto"/>
        <w:rPr>
          <w:rFonts w:hint="eastAsia" w:ascii="宋体" w:hAnsi="宋体" w:eastAsia="宋体" w:cs="宋体"/>
          <w:sz w:val="24"/>
          <w:szCs w:val="24"/>
          <w:lang w:val="en-US" w:eastAsia="zh-CN"/>
        </w:rPr>
      </w:pPr>
      <w:bookmarkStart w:id="199" w:name="_Toc13519"/>
      <w:r>
        <w:rPr>
          <w:rFonts w:hint="eastAsia" w:ascii="宋体" w:hAnsi="宋体" w:eastAsia="宋体" w:cs="宋体"/>
          <w:sz w:val="24"/>
          <w:szCs w:val="24"/>
          <w:lang w:val="en-US" w:eastAsia="zh-CN"/>
        </w:rPr>
        <w:t>二、政府采购政策功能落实</w:t>
      </w:r>
      <w:bookmarkEnd w:id="199"/>
    </w:p>
    <w:p w14:paraId="7BAAA33E">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1、小微型企业价格扣除</w:t>
      </w:r>
    </w:p>
    <w:p w14:paraId="187A4FA4">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（1）本项目不专门面向中小企业采购，对符合规定的小型和微型企业报价给予20%的扣除价格，用扣除后的价格参与评审。</w:t>
      </w:r>
    </w:p>
    <w:p w14:paraId="393B146D">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（2）供应商需按照采购文件的要求提供相应的《中小企业声明函》。</w:t>
      </w:r>
    </w:p>
    <w:p w14:paraId="07751C33">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（3）企业标准请参照《关于印发中小企业划型标准规定的通知》（工信部联企业〔2011〕300号）文件规定自行填写。</w:t>
      </w:r>
    </w:p>
    <w:p w14:paraId="2DCA9D8F">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2、残疾人福利单位价格扣除</w:t>
      </w:r>
    </w:p>
    <w:p w14:paraId="0E8D4170">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（1）本项目对残疾人福利性单位视同小型、微型企业，给予20%的价格扣除。</w:t>
      </w:r>
    </w:p>
    <w:p w14:paraId="441B7F16">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（2）残疾人福利单位需按照采购文件的要求提供《残疾人福利性单位声明函》。</w:t>
      </w:r>
    </w:p>
    <w:p w14:paraId="574A996A">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（3）残疾人福利单位标准请参照《关于促进残疾人就业政府采购政策的通知》（财库〔2017〕141号）。</w:t>
      </w:r>
    </w:p>
    <w:p w14:paraId="500E9357">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3、监狱和戒毒企业价格扣除</w:t>
      </w:r>
    </w:p>
    <w:p w14:paraId="78CD3014">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（1）本项目对监狱和戒毒企业（简称监狱企业）视同小型、微型企业，给予20%的价格扣除。</w:t>
      </w:r>
    </w:p>
    <w:p w14:paraId="759EF746">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1CA36D0F">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（3）监狱企业标准请参照《关于政府采购支持监狱企业发展有关问题的通知》（财库〔2014〕68号）。</w:t>
      </w:r>
    </w:p>
    <w:p w14:paraId="5AB6C78C">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4、残疾人福利单位、监狱企业属于小型、微型企业的，不重复享受政策。</w:t>
      </w:r>
    </w:p>
    <w:p w14:paraId="5C8243AF">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4608FE61">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6、联合体各方均为小型、微型企业（残疾人福利单位、监狱企业）的，联合体享受20%的价格扣除。</w:t>
      </w:r>
    </w:p>
    <w:p w14:paraId="28F003F6">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7、采购本国产品的支持政策</w:t>
      </w:r>
    </w:p>
    <w:p w14:paraId="7ED836E6">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7.1本项目政府采购活动中既有本国产品又有非本国产品参与竞争的，依法对本国产品给予价格评审优惠，对本国产品的报价给予20%的价格扣除，用扣除后的价格参与评审。</w:t>
      </w:r>
    </w:p>
    <w:p w14:paraId="3F4F60AA">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7.2当采购项目或者采购包中含有多种产品，供应商为该采购项目或者采购包提供的符合本国产品标准的产品成本之和占该供应商提供的全部产品成本之和的比例达到80%以上时（供应商需在“第六章投标文件格式”的“投标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74A732">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7.3供应商需按照招标文件的要求提供《关于符合本国产品标准的声明函》（以下简称《声明函》），如不提供将不享受本国产品价格评审优惠。</w:t>
      </w:r>
    </w:p>
    <w:p w14:paraId="3CCAA339">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21DD79">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DDDC1C">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ED9E63A">
      <w:pPr>
        <w:spacing w:line="360" w:lineRule="auto"/>
        <w:ind w:firstLine="480" w:firstLineChars="200"/>
        <w:rPr>
          <w:rFonts w:hint="eastAsia" w:ascii="宋体" w:hAnsi="宋体" w:eastAsia="宋体" w:cs="宋体"/>
          <w:sz w:val="24"/>
          <w:lang w:val="en-US" w:eastAsia="zh-CN"/>
        </w:rPr>
      </w:pPr>
    </w:p>
    <w:p w14:paraId="0367625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b/>
          <w:sz w:val="28"/>
          <w:szCs w:val="28"/>
          <w:lang w:eastAsia="zh-CN"/>
        </w:rPr>
      </w:pPr>
      <w:bookmarkStart w:id="200" w:name="_Toc26785"/>
      <w:r>
        <w:rPr>
          <w:rFonts w:hint="eastAsia"/>
          <w:b/>
          <w:sz w:val="28"/>
          <w:szCs w:val="28"/>
        </w:rPr>
        <w:t>第六章</w:t>
      </w:r>
      <w:r>
        <w:rPr>
          <w:rFonts w:hint="eastAsia"/>
          <w:b/>
          <w:sz w:val="28"/>
          <w:szCs w:val="28"/>
          <w:lang w:val="en-US" w:eastAsia="zh-CN"/>
        </w:rPr>
        <w:t xml:space="preserve"> </w:t>
      </w:r>
      <w:r>
        <w:rPr>
          <w:rFonts w:hint="eastAsia"/>
          <w:b/>
          <w:sz w:val="28"/>
          <w:szCs w:val="28"/>
        </w:rPr>
        <w:t>投标文件格式</w:t>
      </w:r>
      <w:bookmarkEnd w:id="200"/>
    </w:p>
    <w:p w14:paraId="5DEF5E8A">
      <w:pPr>
        <w:jc w:val="center"/>
        <w:rPr>
          <w:rFonts w:hint="eastAsia" w:ascii="宋体" w:hAnsi="宋体" w:eastAsia="宋体" w:cs="宋体"/>
          <w:sz w:val="84"/>
          <w:szCs w:val="84"/>
        </w:rPr>
      </w:pPr>
      <w:bookmarkStart w:id="201" w:name="_Toc49090576"/>
      <w:bookmarkEnd w:id="201"/>
      <w:bookmarkStart w:id="202" w:name="_Toc120614282"/>
      <w:bookmarkEnd w:id="202"/>
      <w:bookmarkStart w:id="203" w:name="_Hlt26955039"/>
      <w:bookmarkStart w:id="204" w:name="_Toc26554094"/>
      <w:bookmarkStart w:id="205" w:name="_Hlt26671244"/>
    </w:p>
    <w:p w14:paraId="57EFA686">
      <w:pPr>
        <w:jc w:val="center"/>
        <w:rPr>
          <w:rFonts w:hint="eastAsia" w:ascii="宋体" w:hAnsi="宋体" w:eastAsia="宋体" w:cs="宋体"/>
          <w:sz w:val="84"/>
          <w:szCs w:val="84"/>
        </w:rPr>
      </w:pPr>
    </w:p>
    <w:p w14:paraId="63ABDF67">
      <w:pPr>
        <w:jc w:val="center"/>
        <w:rPr>
          <w:rFonts w:hint="eastAsia" w:ascii="宋体" w:hAnsi="宋体" w:eastAsia="宋体" w:cs="宋体"/>
          <w:sz w:val="84"/>
          <w:szCs w:val="84"/>
        </w:rPr>
      </w:pPr>
    </w:p>
    <w:p w14:paraId="0B1A27A8">
      <w:pPr>
        <w:jc w:val="center"/>
        <w:rPr>
          <w:rFonts w:hint="eastAsia" w:ascii="宋体" w:hAnsi="宋体" w:eastAsia="宋体" w:cs="宋体"/>
          <w:sz w:val="24"/>
          <w:szCs w:val="24"/>
        </w:rPr>
      </w:pPr>
      <w:r>
        <w:rPr>
          <w:rFonts w:hint="eastAsia" w:ascii="宋体" w:hAnsi="宋体" w:eastAsia="宋体" w:cs="宋体"/>
          <w:sz w:val="84"/>
          <w:szCs w:val="84"/>
        </w:rPr>
        <w:t>投标文件</w:t>
      </w:r>
    </w:p>
    <w:p w14:paraId="6F7385F4">
      <w:pPr>
        <w:rPr>
          <w:rFonts w:hint="eastAsia" w:ascii="宋体" w:hAnsi="宋体" w:eastAsia="宋体" w:cs="宋体"/>
          <w:sz w:val="24"/>
          <w:szCs w:val="24"/>
          <w:lang w:eastAsia="zh-CN"/>
        </w:rPr>
      </w:pPr>
    </w:p>
    <w:p w14:paraId="116EE8BE">
      <w:pPr>
        <w:rPr>
          <w:rFonts w:hint="eastAsia" w:ascii="宋体" w:hAnsi="宋体" w:eastAsia="宋体" w:cs="宋体"/>
          <w:sz w:val="24"/>
          <w:szCs w:val="24"/>
          <w:lang w:eastAsia="zh-CN"/>
        </w:rPr>
      </w:pPr>
    </w:p>
    <w:p w14:paraId="1689E381">
      <w:pPr>
        <w:rPr>
          <w:rFonts w:hint="eastAsia" w:ascii="宋体" w:hAnsi="宋体" w:eastAsia="宋体" w:cs="宋体"/>
          <w:sz w:val="24"/>
          <w:szCs w:val="24"/>
          <w:lang w:eastAsia="zh-CN"/>
        </w:rPr>
      </w:pPr>
    </w:p>
    <w:p w14:paraId="1172103B">
      <w:pPr>
        <w:rPr>
          <w:rFonts w:hint="eastAsia" w:ascii="宋体" w:hAnsi="宋体" w:eastAsia="宋体" w:cs="宋体"/>
          <w:sz w:val="24"/>
          <w:szCs w:val="24"/>
          <w:lang w:eastAsia="zh-CN"/>
        </w:rPr>
      </w:pPr>
    </w:p>
    <w:p w14:paraId="773BE420">
      <w:pPr>
        <w:rPr>
          <w:rFonts w:hint="eastAsia" w:ascii="宋体" w:hAnsi="宋体" w:eastAsia="宋体" w:cs="宋体"/>
          <w:sz w:val="24"/>
          <w:szCs w:val="24"/>
          <w:lang w:eastAsia="zh-CN"/>
        </w:rPr>
      </w:pPr>
    </w:p>
    <w:p w14:paraId="5DBB6374">
      <w:pPr>
        <w:rPr>
          <w:rFonts w:hint="eastAsia" w:ascii="宋体" w:hAnsi="宋体" w:eastAsia="宋体" w:cs="宋体"/>
          <w:sz w:val="32"/>
          <w:szCs w:val="32"/>
        </w:rPr>
      </w:pPr>
    </w:p>
    <w:p w14:paraId="4FFD5E91">
      <w:pPr>
        <w:rPr>
          <w:rFonts w:hint="eastAsia" w:ascii="宋体" w:hAnsi="宋体" w:eastAsia="宋体" w:cs="宋体"/>
          <w:sz w:val="32"/>
          <w:szCs w:val="32"/>
        </w:rPr>
      </w:pPr>
    </w:p>
    <w:p w14:paraId="7145B3BC">
      <w:pPr>
        <w:rPr>
          <w:rFonts w:hint="eastAsia" w:ascii="宋体" w:hAnsi="宋体" w:eastAsia="宋体" w:cs="宋体"/>
          <w:sz w:val="32"/>
          <w:szCs w:val="32"/>
        </w:rPr>
      </w:pPr>
    </w:p>
    <w:p w14:paraId="6CE3CB06">
      <w:pPr>
        <w:rPr>
          <w:rFonts w:hint="eastAsia" w:ascii="宋体" w:hAnsi="宋体" w:eastAsia="宋体" w:cs="宋体"/>
          <w:sz w:val="32"/>
          <w:szCs w:val="32"/>
        </w:rPr>
      </w:pPr>
    </w:p>
    <w:p w14:paraId="37B3DC48">
      <w:pPr>
        <w:rPr>
          <w:rFonts w:hint="eastAsia" w:ascii="宋体" w:hAnsi="宋体" w:eastAsia="宋体" w:cs="宋体"/>
          <w:sz w:val="32"/>
          <w:szCs w:val="32"/>
        </w:rPr>
      </w:pPr>
    </w:p>
    <w:p w14:paraId="0D9C9B44">
      <w:pPr>
        <w:rPr>
          <w:rFonts w:hint="eastAsia" w:ascii="宋体" w:hAnsi="宋体" w:eastAsia="宋体" w:cs="宋体"/>
          <w:sz w:val="32"/>
          <w:szCs w:val="32"/>
          <w:lang w:eastAsia="zh-CN"/>
        </w:rPr>
      </w:pPr>
      <w:r>
        <w:rPr>
          <w:rFonts w:hint="eastAsia" w:ascii="宋体" w:hAnsi="宋体" w:eastAsia="宋体" w:cs="宋体"/>
          <w:sz w:val="32"/>
          <w:szCs w:val="32"/>
        </w:rPr>
        <w:t>项目名称：</w:t>
      </w:r>
    </w:p>
    <w:p w14:paraId="4C9C4B28">
      <w:pPr>
        <w:rPr>
          <w:rFonts w:hint="eastAsia" w:ascii="宋体" w:hAnsi="宋体" w:eastAsia="宋体" w:cs="宋体"/>
          <w:sz w:val="32"/>
          <w:szCs w:val="32"/>
          <w:lang w:eastAsia="zh-CN"/>
        </w:rPr>
      </w:pPr>
      <w:r>
        <w:rPr>
          <w:rFonts w:hint="eastAsia" w:ascii="宋体" w:hAnsi="宋体" w:eastAsia="宋体" w:cs="宋体"/>
          <w:sz w:val="32"/>
          <w:szCs w:val="32"/>
        </w:rPr>
        <w:t>项目编号：</w:t>
      </w:r>
    </w:p>
    <w:p w14:paraId="2B329B95">
      <w:pPr>
        <w:rPr>
          <w:rFonts w:hint="eastAsia" w:ascii="宋体" w:hAnsi="宋体" w:eastAsia="宋体" w:cs="宋体"/>
          <w:sz w:val="32"/>
          <w:szCs w:val="32"/>
        </w:rPr>
      </w:pPr>
      <w:r>
        <w:rPr>
          <w:rFonts w:hint="eastAsia" w:ascii="宋体" w:hAnsi="宋体" w:eastAsia="宋体" w:cs="宋体"/>
          <w:sz w:val="32"/>
          <w:szCs w:val="32"/>
        </w:rPr>
        <w:t>投标人名称：（加盖CA电子公章）</w:t>
      </w:r>
    </w:p>
    <w:p w14:paraId="1E760D54">
      <w:pPr>
        <w:rPr>
          <w:rFonts w:hint="eastAsia" w:ascii="宋体" w:hAnsi="宋体" w:eastAsia="宋体" w:cs="宋体"/>
          <w:sz w:val="32"/>
          <w:szCs w:val="32"/>
          <w:lang w:eastAsia="zh-CN"/>
        </w:rPr>
      </w:pPr>
      <w:r>
        <w:rPr>
          <w:rFonts w:hint="eastAsia" w:ascii="宋体" w:hAnsi="宋体" w:eastAsia="宋体" w:cs="宋体"/>
          <w:sz w:val="32"/>
          <w:szCs w:val="32"/>
        </w:rPr>
        <w:t>日期：</w:t>
      </w:r>
    </w:p>
    <w:p w14:paraId="307A6EE9">
      <w:pPr>
        <w:rPr>
          <w:rFonts w:hint="eastAsia" w:ascii="宋体" w:hAnsi="宋体" w:eastAsia="宋体" w:cs="宋体"/>
          <w:sz w:val="24"/>
          <w:szCs w:val="24"/>
        </w:rPr>
      </w:pPr>
    </w:p>
    <w:p w14:paraId="522BF4B7">
      <w:pPr>
        <w:rPr>
          <w:rFonts w:hint="eastAsia" w:ascii="宋体" w:hAnsi="宋体" w:eastAsia="宋体" w:cs="宋体"/>
          <w:sz w:val="24"/>
          <w:szCs w:val="24"/>
        </w:rPr>
      </w:pPr>
    </w:p>
    <w:p w14:paraId="1D6C4EA9">
      <w:pPr>
        <w:rPr>
          <w:rFonts w:hint="eastAsia" w:ascii="宋体" w:hAnsi="宋体" w:eastAsia="宋体" w:cs="宋体"/>
          <w:sz w:val="24"/>
          <w:szCs w:val="24"/>
        </w:rPr>
      </w:pPr>
    </w:p>
    <w:p w14:paraId="659BF965">
      <w:pPr>
        <w:jc w:val="center"/>
        <w:rPr>
          <w:rFonts w:hint="eastAsia" w:ascii="宋体" w:hAnsi="宋体" w:eastAsia="宋体" w:cs="宋体"/>
          <w:sz w:val="24"/>
          <w:szCs w:val="24"/>
        </w:rPr>
      </w:pPr>
      <w:r>
        <w:rPr>
          <w:rFonts w:hint="eastAsia" w:ascii="宋体" w:hAnsi="宋体" w:eastAsia="宋体" w:cs="宋体"/>
          <w:sz w:val="24"/>
          <w:szCs w:val="24"/>
        </w:rPr>
        <w:t>投标文件目录</w:t>
      </w:r>
    </w:p>
    <w:p w14:paraId="0D494503">
      <w:pPr>
        <w:rPr>
          <w:rFonts w:hint="eastAsia" w:ascii="宋体" w:hAnsi="宋体" w:eastAsia="宋体" w:cs="宋体"/>
          <w:sz w:val="24"/>
          <w:szCs w:val="24"/>
          <w:lang w:eastAsia="zh-CN"/>
        </w:rPr>
      </w:pPr>
    </w:p>
    <w:p w14:paraId="2DD541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一、法人或者其他组织的营业执照等证明文件，自然人的身份证明</w:t>
      </w:r>
    </w:p>
    <w:p w14:paraId="47C0EA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二、上一年度的财务状况报告（至少提供资产负债表、利润表、现金流量表，</w:t>
      </w:r>
    </w:p>
    <w:p w14:paraId="3C361A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投标人成立不满一年无需提供）</w:t>
      </w:r>
    </w:p>
    <w:p w14:paraId="3629C1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三</w:t>
      </w:r>
      <w:r>
        <w:rPr>
          <w:rFonts w:hint="eastAsia" w:ascii="宋体" w:hAnsi="宋体" w:eastAsia="宋体" w:cs="宋体"/>
          <w:i/>
          <w:iCs/>
          <w:sz w:val="24"/>
          <w:szCs w:val="24"/>
          <w:u w:val="single"/>
        </w:rPr>
        <w:t>、具备履行合同所必需的设备和专业技术能力的书面声明</w:t>
      </w:r>
    </w:p>
    <w:p w14:paraId="45838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四</w:t>
      </w:r>
      <w:r>
        <w:rPr>
          <w:rFonts w:hint="eastAsia" w:ascii="宋体" w:hAnsi="宋体" w:eastAsia="宋体" w:cs="宋体"/>
          <w:i/>
          <w:iCs/>
          <w:sz w:val="24"/>
          <w:szCs w:val="24"/>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五、参加政府采购活动前3年内在经营活动中没有重大违法记录的书面声明</w:t>
      </w:r>
    </w:p>
    <w:p w14:paraId="01D8E1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六、特定资格要求的证明文件（如果本项目设置特定资格要求，则需要提供）</w:t>
      </w:r>
    </w:p>
    <w:p w14:paraId="57BC22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七、法人授权书</w:t>
      </w:r>
    </w:p>
    <w:p w14:paraId="0FD35E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八、投标函</w:t>
      </w:r>
    </w:p>
    <w:p w14:paraId="62AB6C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w:t>
      </w:r>
      <w:r>
        <w:rPr>
          <w:rFonts w:hint="eastAsia" w:ascii="宋体" w:hAnsi="宋体" w:eastAsia="宋体" w:cs="宋体"/>
          <w:sz w:val="24"/>
          <w:szCs w:val="24"/>
          <w:lang w:val="en-US" w:eastAsia="zh-CN"/>
        </w:rPr>
        <w:t>中小</w:t>
      </w:r>
      <w:r>
        <w:rPr>
          <w:rFonts w:hint="eastAsia" w:ascii="宋体" w:hAnsi="宋体" w:eastAsia="宋体" w:cs="宋体"/>
          <w:sz w:val="24"/>
          <w:szCs w:val="24"/>
        </w:rPr>
        <w:t>企业声明函</w:t>
      </w:r>
    </w:p>
    <w:p w14:paraId="60ADE0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十、残疾人福利性单位声明函</w:t>
      </w:r>
    </w:p>
    <w:p w14:paraId="17BA78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十一、</w:t>
      </w:r>
      <w:r>
        <w:rPr>
          <w:rFonts w:hint="eastAsia" w:ascii="宋体" w:hAnsi="宋体" w:eastAsia="宋体" w:cs="宋体"/>
          <w:sz w:val="24"/>
          <w:szCs w:val="24"/>
        </w:rPr>
        <w:t>关于符合本国产品标准的声明函</w:t>
      </w:r>
    </w:p>
    <w:p w14:paraId="29DB95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二</w:t>
      </w:r>
      <w:r>
        <w:rPr>
          <w:rFonts w:hint="eastAsia" w:ascii="宋体" w:hAnsi="宋体" w:eastAsia="宋体" w:cs="宋体"/>
          <w:sz w:val="24"/>
          <w:szCs w:val="24"/>
        </w:rPr>
        <w:t>、联合体协议</w:t>
      </w:r>
    </w:p>
    <w:p w14:paraId="5987F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十三、投标报价表</w:t>
      </w:r>
    </w:p>
    <w:p w14:paraId="76B6F9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十</w:t>
      </w:r>
      <w:r>
        <w:rPr>
          <w:rFonts w:hint="eastAsia" w:ascii="宋体" w:hAnsi="宋体" w:eastAsia="宋体" w:cs="宋体"/>
          <w:i/>
          <w:iCs/>
          <w:sz w:val="24"/>
          <w:szCs w:val="24"/>
          <w:u w:val="single"/>
          <w:lang w:val="en-US" w:eastAsia="zh-CN"/>
        </w:rPr>
        <w:t>四</w:t>
      </w:r>
      <w:r>
        <w:rPr>
          <w:rFonts w:hint="eastAsia" w:ascii="宋体" w:hAnsi="宋体" w:eastAsia="宋体" w:cs="宋体"/>
          <w:i/>
          <w:iCs/>
          <w:sz w:val="24"/>
          <w:szCs w:val="24"/>
          <w:u w:val="single"/>
        </w:rPr>
        <w:t>、技术要求响应及偏离表</w:t>
      </w:r>
    </w:p>
    <w:p w14:paraId="7FA5AC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十</w:t>
      </w:r>
      <w:r>
        <w:rPr>
          <w:rFonts w:hint="eastAsia" w:ascii="宋体" w:hAnsi="宋体" w:eastAsia="宋体" w:cs="宋体"/>
          <w:i/>
          <w:iCs/>
          <w:sz w:val="24"/>
          <w:szCs w:val="24"/>
          <w:u w:val="single"/>
          <w:lang w:val="en-US" w:eastAsia="zh-CN"/>
        </w:rPr>
        <w:t>五</w:t>
      </w:r>
      <w:r>
        <w:rPr>
          <w:rFonts w:hint="eastAsia" w:ascii="宋体" w:hAnsi="宋体" w:eastAsia="宋体" w:cs="宋体"/>
          <w:i/>
          <w:iCs/>
          <w:sz w:val="24"/>
          <w:szCs w:val="24"/>
          <w:u w:val="single"/>
        </w:rPr>
        <w:t>、商务要求响应及偏离表</w:t>
      </w:r>
    </w:p>
    <w:p w14:paraId="099B37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十</w:t>
      </w:r>
      <w:r>
        <w:rPr>
          <w:rFonts w:hint="eastAsia" w:ascii="宋体" w:hAnsi="宋体" w:eastAsia="宋体" w:cs="宋体"/>
          <w:i/>
          <w:iCs/>
          <w:sz w:val="24"/>
          <w:szCs w:val="24"/>
          <w:u w:val="single"/>
          <w:lang w:val="en-US" w:eastAsia="zh-CN"/>
        </w:rPr>
        <w:t>六</w:t>
      </w:r>
      <w:r>
        <w:rPr>
          <w:rFonts w:hint="eastAsia" w:ascii="宋体" w:hAnsi="宋体" w:eastAsia="宋体" w:cs="宋体"/>
          <w:i/>
          <w:iCs/>
          <w:sz w:val="24"/>
          <w:szCs w:val="24"/>
          <w:u w:val="single"/>
        </w:rPr>
        <w:t>、开标一览表</w:t>
      </w:r>
    </w:p>
    <w:p w14:paraId="1988DF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七</w:t>
      </w:r>
      <w:r>
        <w:rPr>
          <w:rFonts w:hint="eastAsia" w:ascii="宋体" w:hAnsi="宋体" w:eastAsia="宋体" w:cs="宋体"/>
          <w:sz w:val="24"/>
          <w:szCs w:val="24"/>
        </w:rPr>
        <w:t>、技术方案、服务承诺、培训承诺等</w:t>
      </w:r>
    </w:p>
    <w:p w14:paraId="3F7B47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十</w:t>
      </w:r>
      <w:r>
        <w:rPr>
          <w:rFonts w:hint="eastAsia" w:ascii="宋体" w:hAnsi="宋体" w:eastAsia="宋体" w:cs="宋体"/>
          <w:i/>
          <w:iCs/>
          <w:sz w:val="24"/>
          <w:szCs w:val="24"/>
          <w:u w:val="single"/>
          <w:lang w:val="en-US" w:eastAsia="zh-CN"/>
        </w:rPr>
        <w:t>八</w:t>
      </w:r>
      <w:r>
        <w:rPr>
          <w:rFonts w:hint="eastAsia" w:ascii="宋体" w:hAnsi="宋体" w:eastAsia="宋体" w:cs="宋体"/>
          <w:i/>
          <w:iCs/>
          <w:sz w:val="24"/>
          <w:szCs w:val="24"/>
          <w:u w:val="single"/>
        </w:rPr>
        <w:t>、盐城市政府采购事前信用承诺书</w:t>
      </w:r>
    </w:p>
    <w:p w14:paraId="626E3581">
      <w:pPr>
        <w:rPr>
          <w:rFonts w:hint="eastAsia" w:ascii="宋体" w:hAnsi="宋体" w:eastAsia="宋体" w:cs="宋体"/>
          <w:sz w:val="24"/>
          <w:szCs w:val="24"/>
          <w:lang w:eastAsia="zh-CN"/>
        </w:rPr>
      </w:pPr>
    </w:p>
    <w:p w14:paraId="664E19FE">
      <w:pPr>
        <w:rPr>
          <w:rFonts w:hint="eastAsia" w:ascii="宋体" w:hAnsi="宋体" w:eastAsia="宋体" w:cs="宋体"/>
          <w:sz w:val="24"/>
          <w:szCs w:val="24"/>
          <w:lang w:eastAsia="zh-CN"/>
        </w:rPr>
      </w:pPr>
    </w:p>
    <w:p w14:paraId="347B9BE8">
      <w:pPr>
        <w:rPr>
          <w:rFonts w:hint="eastAsia" w:ascii="宋体" w:hAnsi="宋体" w:eastAsia="宋体" w:cs="宋体"/>
          <w:sz w:val="24"/>
          <w:szCs w:val="24"/>
          <w:lang w:eastAsia="zh-CN"/>
        </w:rPr>
      </w:pPr>
    </w:p>
    <w:p w14:paraId="0DAE4FA9">
      <w:pPr>
        <w:rPr>
          <w:rFonts w:hint="eastAsia" w:ascii="宋体" w:hAnsi="宋体" w:eastAsia="宋体" w:cs="宋体"/>
          <w:sz w:val="24"/>
          <w:szCs w:val="24"/>
          <w:lang w:eastAsia="zh-CN"/>
        </w:rPr>
      </w:pPr>
    </w:p>
    <w:p w14:paraId="6683C043">
      <w:pPr>
        <w:rPr>
          <w:rFonts w:hint="eastAsia" w:ascii="宋体" w:hAnsi="宋体" w:eastAsia="宋体" w:cs="宋体"/>
          <w:sz w:val="24"/>
          <w:szCs w:val="24"/>
          <w:lang w:eastAsia="zh-CN"/>
        </w:rPr>
      </w:pPr>
    </w:p>
    <w:p w14:paraId="3D740BC1">
      <w:pPr>
        <w:rPr>
          <w:rFonts w:hint="eastAsia" w:ascii="宋体" w:hAnsi="宋体" w:eastAsia="宋体" w:cs="宋体"/>
          <w:sz w:val="24"/>
          <w:szCs w:val="24"/>
          <w:lang w:eastAsia="zh-CN"/>
        </w:rPr>
      </w:pPr>
    </w:p>
    <w:p w14:paraId="783B6C87">
      <w:pPr>
        <w:rPr>
          <w:rFonts w:hint="eastAsia" w:ascii="宋体" w:hAnsi="宋体" w:eastAsia="宋体" w:cs="宋体"/>
          <w:sz w:val="24"/>
          <w:szCs w:val="24"/>
          <w:lang w:eastAsia="zh-CN"/>
        </w:rPr>
      </w:pPr>
    </w:p>
    <w:p w14:paraId="2D5F1C1C">
      <w:pPr>
        <w:rPr>
          <w:rFonts w:hint="eastAsia" w:ascii="宋体" w:hAnsi="宋体" w:eastAsia="宋体" w:cs="宋体"/>
          <w:sz w:val="24"/>
          <w:szCs w:val="24"/>
          <w:lang w:eastAsia="zh-CN"/>
        </w:rPr>
      </w:pPr>
    </w:p>
    <w:p w14:paraId="2301786D">
      <w:pPr>
        <w:rPr>
          <w:rFonts w:hint="eastAsia" w:ascii="宋体" w:hAnsi="宋体" w:eastAsia="宋体" w:cs="宋体"/>
          <w:sz w:val="24"/>
          <w:szCs w:val="24"/>
        </w:rPr>
      </w:pPr>
    </w:p>
    <w:p w14:paraId="6C2389A3">
      <w:pPr>
        <w:rPr>
          <w:rFonts w:hint="eastAsia" w:ascii="宋体" w:hAnsi="宋体" w:eastAsia="宋体" w:cs="宋体"/>
          <w:sz w:val="24"/>
          <w:szCs w:val="24"/>
        </w:rPr>
      </w:pPr>
    </w:p>
    <w:p w14:paraId="51F7F7AF">
      <w:pPr>
        <w:rPr>
          <w:rFonts w:hint="eastAsia" w:ascii="宋体" w:hAnsi="宋体" w:eastAsia="宋体" w:cs="宋体"/>
          <w:sz w:val="24"/>
          <w:szCs w:val="24"/>
        </w:rPr>
      </w:pPr>
    </w:p>
    <w:p w14:paraId="374F5D55">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bookmarkStart w:id="206" w:name="_Toc27355"/>
      <w:r>
        <w:rPr>
          <w:rFonts w:hint="eastAsia" w:ascii="宋体" w:hAnsi="宋体" w:eastAsia="宋体" w:cs="宋体"/>
          <w:i/>
          <w:iCs/>
          <w:sz w:val="24"/>
          <w:szCs w:val="24"/>
          <w:u w:val="single"/>
          <w:lang w:val="en-US" w:eastAsia="zh-CN"/>
        </w:rPr>
        <w:t>一、法人或者其他组织的营业执照等证明文件，自然人的身份证明</w:t>
      </w:r>
      <w:bookmarkEnd w:id="206"/>
    </w:p>
    <w:p w14:paraId="71FFF976">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sz w:val="24"/>
          <w:szCs w:val="24"/>
          <w:lang w:val="en-US" w:eastAsia="zh-CN"/>
        </w:rPr>
      </w:pPr>
    </w:p>
    <w:p w14:paraId="41FEA052">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12A07024">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61468E47">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bookmarkStart w:id="207" w:name="_Toc2509"/>
      <w:r>
        <w:rPr>
          <w:rFonts w:hint="eastAsia" w:ascii="宋体" w:hAnsi="宋体" w:eastAsia="宋体" w:cs="宋体"/>
          <w:i/>
          <w:iCs/>
          <w:sz w:val="24"/>
          <w:szCs w:val="24"/>
          <w:u w:val="single"/>
          <w:lang w:val="en-US" w:eastAsia="zh-CN"/>
        </w:rPr>
        <w:t>二、上一年度的财务状况报告</w:t>
      </w:r>
      <w:bookmarkEnd w:id="207"/>
    </w:p>
    <w:p w14:paraId="2AB5FC7F">
      <w:pPr>
        <w:rPr>
          <w:rFonts w:hint="eastAsia" w:ascii="宋体" w:hAnsi="宋体" w:eastAsia="宋体" w:cs="宋体"/>
          <w:sz w:val="24"/>
          <w:szCs w:val="24"/>
        </w:rPr>
      </w:pPr>
      <w:r>
        <w:rPr>
          <w:rFonts w:hint="eastAsia" w:ascii="宋体" w:hAnsi="宋体" w:eastAsia="宋体" w:cs="宋体"/>
          <w:sz w:val="24"/>
          <w:szCs w:val="24"/>
          <w:lang w:val="en-US" w:eastAsia="zh-CN"/>
        </w:rPr>
        <w:t>（至少提供资产负债表、利润表、现金流量表，</w:t>
      </w:r>
      <w:r>
        <w:rPr>
          <w:rFonts w:hint="eastAsia" w:ascii="宋体" w:hAnsi="宋体" w:eastAsia="宋体" w:cs="宋体"/>
          <w:sz w:val="24"/>
          <w:szCs w:val="24"/>
        </w:rPr>
        <w:t>投标人成立不满一年无需提供）</w:t>
      </w:r>
    </w:p>
    <w:p w14:paraId="13CE4AFE">
      <w:pPr>
        <w:rPr>
          <w:rFonts w:hint="eastAsia" w:ascii="宋体" w:hAnsi="宋体" w:eastAsia="宋体" w:cs="宋体"/>
          <w:sz w:val="24"/>
          <w:szCs w:val="24"/>
          <w:lang w:eastAsia="zh-CN"/>
        </w:rPr>
      </w:pPr>
    </w:p>
    <w:p w14:paraId="27F53043">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6F137814">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3B215A68">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bookmarkStart w:id="208" w:name="_Toc6"/>
      <w:r>
        <w:rPr>
          <w:rFonts w:hint="eastAsia" w:ascii="宋体" w:hAnsi="宋体" w:eastAsia="宋体" w:cs="宋体"/>
          <w:i/>
          <w:iCs/>
          <w:sz w:val="24"/>
          <w:szCs w:val="24"/>
          <w:u w:val="single"/>
          <w:lang w:val="en-US" w:eastAsia="zh-CN"/>
        </w:rPr>
        <w:t>三、具备履行合同所必需的设备和专业技术能力的书面声明</w:t>
      </w:r>
      <w:bookmarkEnd w:id="208"/>
    </w:p>
    <w:p w14:paraId="4A3F25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7158CE1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14:paraId="0C40D48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14:paraId="58F17C9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p>
    <w:p w14:paraId="66DDE7F1">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3333C564">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40225B15">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bookmarkStart w:id="209" w:name="_Toc6237"/>
      <w:r>
        <w:rPr>
          <w:rFonts w:hint="eastAsia" w:ascii="宋体" w:hAnsi="宋体" w:eastAsia="宋体" w:cs="宋体"/>
          <w:i/>
          <w:iCs/>
          <w:sz w:val="24"/>
          <w:szCs w:val="24"/>
          <w:u w:val="single"/>
          <w:lang w:val="en-US" w:eastAsia="zh-CN"/>
        </w:rPr>
        <w:t>四、依法缴纳税收和社会保障资金的相关材料</w:t>
      </w:r>
      <w:bookmarkEnd w:id="209"/>
    </w:p>
    <w:p w14:paraId="6636CD3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提供提交投标文件截止时间前一年内至少一个月依法缴纳税收及缴纳社会保障资金的证明材料。投标人依法享受缓缴、免缴税收、社会保障资金的提供证明材料。</w:t>
      </w:r>
    </w:p>
    <w:p w14:paraId="3CC8D874">
      <w:pPr>
        <w:rPr>
          <w:rFonts w:hint="eastAsia" w:ascii="宋体" w:hAnsi="宋体" w:eastAsia="宋体" w:cs="宋体"/>
          <w:sz w:val="24"/>
          <w:szCs w:val="24"/>
          <w:lang w:eastAsia="zh-CN"/>
        </w:rPr>
      </w:pPr>
    </w:p>
    <w:p w14:paraId="7C8C01CA">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6184903D">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p>
    <w:p w14:paraId="7F3368D2">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iCs/>
          <w:sz w:val="24"/>
          <w:szCs w:val="24"/>
          <w:u w:val="single"/>
          <w:lang w:val="en-US" w:eastAsia="zh-CN"/>
        </w:rPr>
      </w:pPr>
      <w:bookmarkStart w:id="210" w:name="_Toc16835"/>
      <w:r>
        <w:rPr>
          <w:rFonts w:hint="eastAsia" w:ascii="宋体" w:hAnsi="宋体" w:eastAsia="宋体" w:cs="宋体"/>
          <w:i/>
          <w:iCs/>
          <w:sz w:val="24"/>
          <w:szCs w:val="24"/>
          <w:u w:val="single"/>
          <w:lang w:val="en-US" w:eastAsia="zh-CN"/>
        </w:rPr>
        <w:t>五、参加政府采购活动前3年内在经营活动中没有重大违法记录的书面声明</w:t>
      </w:r>
      <w:bookmarkEnd w:id="210"/>
    </w:p>
    <w:p w14:paraId="67A6C76F">
      <w:pPr>
        <w:jc w:val="center"/>
        <w:rPr>
          <w:rFonts w:hint="eastAsia" w:ascii="宋体" w:hAnsi="宋体" w:eastAsia="宋体" w:cs="宋体"/>
          <w:sz w:val="24"/>
          <w:szCs w:val="24"/>
        </w:rPr>
      </w:pPr>
      <w:r>
        <w:rPr>
          <w:rFonts w:hint="eastAsia" w:ascii="宋体" w:hAnsi="宋体" w:eastAsia="宋体" w:cs="宋体"/>
          <w:sz w:val="24"/>
          <w:szCs w:val="24"/>
        </w:rPr>
        <w:t>声明</w:t>
      </w:r>
    </w:p>
    <w:p w14:paraId="45A26DB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我单位郑重声明：参加本次政府采购活动前3年内，我单位在经营活动中没有因违法经营受到刑事处罚或者责令停产停业、吊销许可证或者执照、较大数额罚款等行政处罚。</w:t>
      </w:r>
    </w:p>
    <w:p w14:paraId="0174D61F">
      <w:pPr>
        <w:rPr>
          <w:rFonts w:hint="eastAsia" w:ascii="宋体" w:hAnsi="宋体" w:eastAsia="宋体" w:cs="宋体"/>
          <w:sz w:val="24"/>
          <w:szCs w:val="24"/>
          <w:lang w:eastAsia="zh-CN"/>
        </w:rPr>
      </w:pPr>
    </w:p>
    <w:p w14:paraId="4F69CC2D">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val="0"/>
          <w:iCs w:val="0"/>
          <w:sz w:val="24"/>
          <w:szCs w:val="24"/>
          <w:u w:val="none"/>
          <w:lang w:val="en-US" w:eastAsia="zh-CN"/>
        </w:rPr>
      </w:pPr>
    </w:p>
    <w:p w14:paraId="36B7F8D5">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val="0"/>
          <w:iCs w:val="0"/>
          <w:sz w:val="24"/>
          <w:szCs w:val="24"/>
          <w:u w:val="none"/>
          <w:lang w:val="en-US" w:eastAsia="zh-CN"/>
        </w:rPr>
      </w:pPr>
    </w:p>
    <w:p w14:paraId="02A985DB">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val="0"/>
          <w:iCs w:val="0"/>
          <w:sz w:val="24"/>
          <w:szCs w:val="24"/>
          <w:u w:val="none"/>
          <w:lang w:val="en-US" w:eastAsia="zh-CN"/>
        </w:rPr>
      </w:pPr>
      <w:bookmarkStart w:id="211" w:name="_Toc1026"/>
      <w:r>
        <w:rPr>
          <w:rFonts w:hint="eastAsia" w:ascii="宋体" w:hAnsi="宋体" w:eastAsia="宋体" w:cs="宋体"/>
          <w:i w:val="0"/>
          <w:iCs w:val="0"/>
          <w:sz w:val="24"/>
          <w:szCs w:val="24"/>
          <w:u w:val="none"/>
          <w:lang w:val="en-US" w:eastAsia="zh-CN"/>
        </w:rPr>
        <w:t>六、特定资格要求的证明文件</w:t>
      </w:r>
      <w:bookmarkEnd w:id="211"/>
    </w:p>
    <w:p w14:paraId="64A7199A">
      <w:pPr>
        <w:rPr>
          <w:rFonts w:hint="eastAsia" w:ascii="宋体" w:hAnsi="宋体" w:eastAsia="宋体" w:cs="宋体"/>
          <w:sz w:val="24"/>
          <w:szCs w:val="24"/>
        </w:rPr>
      </w:pPr>
      <w:r>
        <w:rPr>
          <w:rFonts w:hint="eastAsia" w:ascii="宋体" w:hAnsi="宋体" w:eastAsia="宋体" w:cs="宋体"/>
          <w:sz w:val="24"/>
          <w:szCs w:val="24"/>
        </w:rPr>
        <w:t>如果本项目申请人的特定资格要求中要求提供的，必须提供。</w:t>
      </w:r>
    </w:p>
    <w:p w14:paraId="151D0F8F">
      <w:pPr>
        <w:rPr>
          <w:rFonts w:hint="eastAsia" w:ascii="宋体" w:hAnsi="宋体" w:eastAsia="宋体" w:cs="宋体"/>
          <w:sz w:val="24"/>
          <w:szCs w:val="24"/>
        </w:rPr>
      </w:pPr>
      <w:bookmarkStart w:id="212" w:name="_Toc120614284"/>
    </w:p>
    <w:p w14:paraId="485E3873">
      <w:pPr>
        <w:rPr>
          <w:rFonts w:hint="eastAsia" w:ascii="宋体" w:hAnsi="宋体" w:eastAsia="宋体" w:cs="宋体"/>
          <w:sz w:val="24"/>
          <w:szCs w:val="24"/>
        </w:rPr>
      </w:pPr>
    </w:p>
    <w:p w14:paraId="2955E12A">
      <w:pPr>
        <w:rPr>
          <w:rFonts w:hint="eastAsia" w:ascii="宋体" w:hAnsi="宋体" w:eastAsia="宋体" w:cs="宋体"/>
          <w:sz w:val="24"/>
          <w:szCs w:val="24"/>
        </w:rPr>
      </w:pPr>
    </w:p>
    <w:p w14:paraId="64EBB4D3">
      <w:pPr>
        <w:rPr>
          <w:rFonts w:hint="eastAsia" w:ascii="宋体" w:hAnsi="宋体" w:eastAsia="宋体" w:cs="宋体"/>
          <w:sz w:val="24"/>
          <w:szCs w:val="24"/>
        </w:rPr>
      </w:pPr>
    </w:p>
    <w:p w14:paraId="193258F7">
      <w:pPr>
        <w:rPr>
          <w:rFonts w:hint="eastAsia" w:ascii="宋体" w:hAnsi="宋体" w:eastAsia="宋体" w:cs="宋体"/>
          <w:sz w:val="24"/>
          <w:szCs w:val="24"/>
        </w:rPr>
      </w:pPr>
      <w:r>
        <w:rPr>
          <w:rFonts w:hint="eastAsia" w:ascii="宋体" w:hAnsi="宋体" w:eastAsia="宋体" w:cs="宋体"/>
          <w:sz w:val="24"/>
          <w:szCs w:val="24"/>
        </w:rPr>
        <w:br w:type="page"/>
      </w:r>
    </w:p>
    <w:p w14:paraId="1CEC30E9">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iCs/>
          <w:sz w:val="24"/>
          <w:szCs w:val="24"/>
          <w:u w:val="single"/>
          <w:lang w:val="en-US" w:eastAsia="zh-CN"/>
        </w:rPr>
      </w:pPr>
      <w:bookmarkStart w:id="213" w:name="_Toc220"/>
      <w:r>
        <w:rPr>
          <w:rFonts w:hint="eastAsia" w:ascii="宋体" w:hAnsi="宋体" w:eastAsia="宋体" w:cs="宋体"/>
          <w:i/>
          <w:iCs/>
          <w:sz w:val="24"/>
          <w:szCs w:val="24"/>
          <w:u w:val="single"/>
          <w:lang w:val="en-US" w:eastAsia="zh-CN"/>
        </w:rPr>
        <w:t>七、法人授权书</w:t>
      </w:r>
      <w:bookmarkEnd w:id="213"/>
    </w:p>
    <w:p w14:paraId="54D35F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本授权书声明：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（投标人名称）授权</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（被授权人的姓名）为我方就JSZC-</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号项目采购活动的合法代理人，以本单位名义全权处理一切与该项目采购有关的事务。</w:t>
      </w:r>
    </w:p>
    <w:p w14:paraId="092210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日起生效，特此声明。</w:t>
      </w:r>
    </w:p>
    <w:p w14:paraId="684AF5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rPr>
        <w:t>被授权人身份证号码：</w:t>
      </w:r>
      <w:r>
        <w:rPr>
          <w:rFonts w:hint="eastAsia" w:ascii="宋体" w:hAnsi="宋体" w:eastAsia="宋体" w:cs="宋体"/>
          <w:sz w:val="24"/>
          <w:szCs w:val="24"/>
          <w:u w:val="single"/>
          <w:lang w:val="en-US" w:eastAsia="zh-CN"/>
        </w:rPr>
        <w:t xml:space="preserve">                   </w:t>
      </w:r>
    </w:p>
    <w:p w14:paraId="15C3BC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被授权人联系电话：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（手机）</w:t>
      </w:r>
    </w:p>
    <w:p w14:paraId="5EAA93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（加盖CA电子公章）</w:t>
      </w:r>
    </w:p>
    <w:p w14:paraId="208F15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rPr>
        <w:t>单位地址：</w:t>
      </w:r>
      <w:r>
        <w:rPr>
          <w:rFonts w:hint="eastAsia" w:ascii="宋体" w:hAnsi="宋体" w:eastAsia="宋体" w:cs="宋体"/>
          <w:sz w:val="24"/>
          <w:szCs w:val="24"/>
          <w:u w:val="single"/>
          <w:lang w:val="en-US" w:eastAsia="zh-CN"/>
        </w:rPr>
        <w:t xml:space="preserve">                       </w:t>
      </w:r>
    </w:p>
    <w:p w14:paraId="1ABE4D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rPr>
        <w:t>日期：</w:t>
      </w:r>
      <w:bookmarkStart w:id="214" w:name="_Hlt26955070"/>
      <w:bookmarkStart w:id="215" w:name="_Hlt26671380"/>
      <w:bookmarkStart w:id="216" w:name="_格式3__银行出具的资信证明"/>
      <w:r>
        <w:rPr>
          <w:rFonts w:hint="eastAsia" w:ascii="宋体" w:hAnsi="宋体" w:eastAsia="宋体" w:cs="宋体"/>
          <w:sz w:val="24"/>
          <w:szCs w:val="24"/>
          <w:u w:val="single"/>
          <w:lang w:val="en-US" w:eastAsia="zh-CN"/>
        </w:rPr>
        <w:t xml:space="preserve">                           </w:t>
      </w:r>
    </w:p>
    <w:p w14:paraId="22BC2E0E">
      <w:pPr>
        <w:rPr>
          <w:rFonts w:hint="eastAsia" w:ascii="宋体" w:hAnsi="宋体" w:eastAsia="宋体" w:cs="宋体"/>
          <w:sz w:val="24"/>
          <w:szCs w:val="24"/>
          <w:lang w:eastAsia="zh-CN"/>
        </w:rPr>
      </w:pPr>
    </w:p>
    <w:p w14:paraId="12042EB6">
      <w:pPr>
        <w:rPr>
          <w:rFonts w:hint="eastAsia" w:ascii="宋体" w:hAnsi="宋体" w:eastAsia="宋体" w:cs="宋体"/>
          <w:sz w:val="24"/>
          <w:szCs w:val="24"/>
          <w:lang w:eastAsia="zh-CN"/>
        </w:rPr>
      </w:pPr>
    </w:p>
    <w:p w14:paraId="65AE7B26">
      <w:pPr>
        <w:rPr>
          <w:rFonts w:hint="eastAsia" w:ascii="宋体" w:hAnsi="宋体" w:eastAsia="宋体" w:cs="宋体"/>
          <w:sz w:val="24"/>
          <w:szCs w:val="24"/>
          <w:lang w:eastAsia="zh-CN"/>
        </w:rPr>
      </w:pPr>
    </w:p>
    <w:p w14:paraId="4246592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iCs/>
          <w:sz w:val="24"/>
          <w:szCs w:val="24"/>
          <w:u w:val="single"/>
          <w:lang w:val="en-US" w:eastAsia="zh-CN"/>
        </w:rPr>
      </w:pPr>
      <w:r>
        <w:rPr>
          <w:rFonts w:hint="eastAsia" w:ascii="宋体" w:hAnsi="宋体" w:eastAsia="宋体" w:cs="宋体"/>
          <w:sz w:val="24"/>
          <w:szCs w:val="24"/>
        </w:rPr>
        <w:br w:type="page"/>
      </w:r>
      <w:bookmarkStart w:id="217" w:name="_Toc697"/>
      <w:r>
        <w:rPr>
          <w:rFonts w:hint="eastAsia" w:ascii="宋体" w:hAnsi="宋体" w:eastAsia="宋体" w:cs="宋体"/>
          <w:i/>
          <w:iCs/>
          <w:sz w:val="24"/>
          <w:szCs w:val="24"/>
          <w:u w:val="single"/>
          <w:lang w:val="en-US" w:eastAsia="zh-CN"/>
        </w:rPr>
        <w:t>八、投标函</w:t>
      </w:r>
      <w:bookmarkEnd w:id="217"/>
    </w:p>
    <w:p w14:paraId="11974A0B">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致：</w:t>
      </w:r>
      <w:r>
        <w:rPr>
          <w:rFonts w:hint="eastAsia" w:ascii="宋体" w:hAnsi="宋体" w:eastAsia="宋体" w:cs="宋体"/>
          <w:color w:val="0000FF"/>
          <w:sz w:val="24"/>
          <w:szCs w:val="24"/>
          <w:lang w:val="en-US" w:eastAsia="zh-CN"/>
        </w:rPr>
        <w:t>滨海县城市管理局</w:t>
      </w:r>
    </w:p>
    <w:p w14:paraId="4AE4A4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根据贵方的JSZC-</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号招标文件，正式授权下述签字人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rPr>
        <w:t>姓名</w:t>
      </w:r>
      <w:r>
        <w:rPr>
          <w:rFonts w:hint="eastAsia" w:ascii="宋体" w:hAnsi="宋体" w:eastAsia="宋体" w:cs="宋体"/>
          <w:sz w:val="24"/>
          <w:szCs w:val="24"/>
          <w:lang w:eastAsia="zh-CN"/>
        </w:rPr>
        <w:t>）</w:t>
      </w:r>
      <w:r>
        <w:rPr>
          <w:rFonts w:hint="eastAsia" w:ascii="宋体" w:hAnsi="宋体" w:eastAsia="宋体" w:cs="宋体"/>
          <w:sz w:val="24"/>
          <w:szCs w:val="24"/>
        </w:rPr>
        <w:t>代表我方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（投标人的名称），全权处理本次项目投标的有关事宜。</w:t>
      </w:r>
    </w:p>
    <w:p w14:paraId="63143E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据此函，</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签字人兹宣布同意如下：</w:t>
      </w:r>
    </w:p>
    <w:p w14:paraId="208D07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1.按招标文件规定的各项要求，向买方提供所需货物（包含与货物相关的服务）。</w:t>
      </w:r>
    </w:p>
    <w:p w14:paraId="6AE3C0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2.我们完全理解贵方不一定将合同授予最低报价的投标人。</w:t>
      </w:r>
    </w:p>
    <w:p w14:paraId="674E47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3.我们已详细审核全部招标文件及其有效补充文件，我们知道必须放弃提出含糊不清或误解问题的权利。</w:t>
      </w:r>
    </w:p>
    <w:p w14:paraId="283A4D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4.我们同意从规定的开标日期起遵循本投标文件，并在规定的投标有效期期满之前均具有约束力。</w:t>
      </w:r>
    </w:p>
    <w:p w14:paraId="6D012F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5.同意向贵方提供贵方可能另外要求的与投标有关的任何证据或资料，并保证我方已提供和将要提供的文件是真实的、准确的。</w:t>
      </w:r>
    </w:p>
    <w:p w14:paraId="6E55D0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6.一旦我方中标,我方将根据招标文件的规定，严格履行合同的责任和义务,并保证在招标文件规定的时间完成项目，交付买方验收、使用。</w:t>
      </w:r>
    </w:p>
    <w:p w14:paraId="70E913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7.与本投标有关的正式通讯地址为：</w:t>
      </w:r>
    </w:p>
    <w:p w14:paraId="3EF35F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rPr>
        <w:t>地址：</w:t>
      </w:r>
      <w:r>
        <w:rPr>
          <w:rFonts w:hint="eastAsia" w:ascii="宋体" w:hAnsi="宋体" w:eastAsia="宋体" w:cs="宋体"/>
          <w:sz w:val="24"/>
          <w:szCs w:val="24"/>
          <w:u w:val="single"/>
          <w:lang w:val="en-US" w:eastAsia="zh-CN"/>
        </w:rPr>
        <w:t xml:space="preserve">                      </w:t>
      </w:r>
    </w:p>
    <w:p w14:paraId="0ABCF2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邮编：</w:t>
      </w:r>
      <w:r>
        <w:rPr>
          <w:rFonts w:hint="eastAsia" w:ascii="宋体" w:hAnsi="宋体" w:eastAsia="宋体" w:cs="宋体"/>
          <w:sz w:val="24"/>
          <w:szCs w:val="24"/>
          <w:u w:val="single"/>
          <w:lang w:val="en-US" w:eastAsia="zh-CN"/>
        </w:rPr>
        <w:t xml:space="preserve">                      </w:t>
      </w:r>
    </w:p>
    <w:p w14:paraId="321F11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u w:val="single"/>
          <w:lang w:val="en-US" w:eastAsia="zh-CN"/>
        </w:rPr>
        <w:t xml:space="preserve">                      </w:t>
      </w:r>
    </w:p>
    <w:p w14:paraId="11BBD1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传真：</w:t>
      </w:r>
      <w:r>
        <w:rPr>
          <w:rFonts w:hint="eastAsia" w:ascii="宋体" w:hAnsi="宋体" w:eastAsia="宋体" w:cs="宋体"/>
          <w:sz w:val="24"/>
          <w:szCs w:val="24"/>
          <w:u w:val="single"/>
          <w:lang w:val="en-US" w:eastAsia="zh-CN"/>
        </w:rPr>
        <w:t xml:space="preserve">                      </w:t>
      </w:r>
    </w:p>
    <w:p w14:paraId="7530FB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投标人开户行：</w:t>
      </w:r>
      <w:r>
        <w:rPr>
          <w:rFonts w:hint="eastAsia" w:ascii="宋体" w:hAnsi="宋体" w:eastAsia="宋体" w:cs="宋体"/>
          <w:sz w:val="24"/>
          <w:szCs w:val="24"/>
          <w:u w:val="single"/>
          <w:lang w:val="en-US" w:eastAsia="zh-CN"/>
        </w:rPr>
        <w:t xml:space="preserve">              </w:t>
      </w:r>
    </w:p>
    <w:p w14:paraId="45C5F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账号：</w:t>
      </w:r>
      <w:r>
        <w:rPr>
          <w:rFonts w:hint="eastAsia" w:ascii="宋体" w:hAnsi="宋体" w:eastAsia="宋体" w:cs="宋体"/>
          <w:sz w:val="24"/>
          <w:szCs w:val="24"/>
          <w:u w:val="single"/>
          <w:lang w:val="en-US" w:eastAsia="zh-CN"/>
        </w:rPr>
        <w:t xml:space="preserve">                      </w:t>
      </w:r>
    </w:p>
    <w:p w14:paraId="359939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14:paraId="242118EF">
      <w:pPr>
        <w:rPr>
          <w:rFonts w:hint="eastAsia" w:ascii="宋体" w:hAnsi="宋体" w:eastAsia="宋体" w:cs="宋体"/>
          <w:sz w:val="24"/>
          <w:szCs w:val="24"/>
          <w:lang w:eastAsia="zh-CN"/>
        </w:rPr>
      </w:pPr>
    </w:p>
    <w:p w14:paraId="5FF63AF8">
      <w:pPr>
        <w:rPr>
          <w:rFonts w:hint="eastAsia" w:ascii="宋体" w:hAnsi="宋体" w:eastAsia="宋体" w:cs="宋体"/>
          <w:sz w:val="24"/>
          <w:szCs w:val="24"/>
          <w:lang w:eastAsia="zh-CN"/>
        </w:rPr>
      </w:pPr>
    </w:p>
    <w:p w14:paraId="09AF5CA3">
      <w:pPr>
        <w:rPr>
          <w:rFonts w:hint="eastAsia" w:ascii="宋体" w:hAnsi="宋体" w:eastAsia="宋体" w:cs="宋体"/>
          <w:sz w:val="24"/>
          <w:szCs w:val="24"/>
          <w:lang w:eastAsia="zh-CN"/>
        </w:rPr>
      </w:pPr>
    </w:p>
    <w:p w14:paraId="212BE2DE">
      <w:pPr>
        <w:rPr>
          <w:rFonts w:hint="eastAsia" w:ascii="宋体" w:hAnsi="宋体" w:eastAsia="宋体" w:cs="宋体"/>
          <w:sz w:val="24"/>
          <w:szCs w:val="24"/>
          <w:lang w:eastAsia="zh-CN"/>
        </w:rPr>
      </w:pPr>
    </w:p>
    <w:p w14:paraId="5F43314E">
      <w:pPr>
        <w:rPr>
          <w:rFonts w:hint="eastAsia" w:ascii="宋体" w:hAnsi="宋体" w:eastAsia="宋体" w:cs="宋体"/>
          <w:sz w:val="24"/>
          <w:szCs w:val="24"/>
        </w:rPr>
      </w:pPr>
    </w:p>
    <w:p w14:paraId="62026C5B">
      <w:pPr>
        <w:rPr>
          <w:rFonts w:hint="eastAsia" w:ascii="宋体" w:hAnsi="宋体" w:eastAsia="宋体" w:cs="宋体"/>
          <w:sz w:val="24"/>
          <w:szCs w:val="24"/>
        </w:rPr>
      </w:pPr>
    </w:p>
    <w:p w14:paraId="3AAF460A">
      <w:pPr>
        <w:rPr>
          <w:rFonts w:hint="eastAsia" w:ascii="宋体" w:hAnsi="宋体" w:eastAsia="宋体" w:cs="宋体"/>
          <w:sz w:val="24"/>
          <w:szCs w:val="24"/>
        </w:rPr>
      </w:pPr>
    </w:p>
    <w:p w14:paraId="3CB4837C">
      <w:pPr>
        <w:rPr>
          <w:rFonts w:hint="eastAsia" w:ascii="宋体" w:hAnsi="宋体" w:eastAsia="宋体" w:cs="宋体"/>
          <w:sz w:val="24"/>
          <w:szCs w:val="24"/>
        </w:rPr>
      </w:pPr>
    </w:p>
    <w:p w14:paraId="015F5116">
      <w:pPr>
        <w:rPr>
          <w:rFonts w:hint="eastAsia" w:ascii="宋体" w:hAnsi="宋体" w:eastAsia="宋体" w:cs="宋体"/>
          <w:sz w:val="24"/>
          <w:szCs w:val="24"/>
        </w:rPr>
      </w:pPr>
    </w:p>
    <w:p w14:paraId="62F8D512">
      <w:pPr>
        <w:rPr>
          <w:rFonts w:hint="eastAsia" w:ascii="宋体" w:hAnsi="宋体" w:eastAsia="宋体" w:cs="宋体"/>
          <w:sz w:val="24"/>
          <w:szCs w:val="24"/>
        </w:rPr>
      </w:pPr>
    </w:p>
    <w:p w14:paraId="76E9D5C9">
      <w:pPr>
        <w:pStyle w:val="3"/>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i w:val="0"/>
          <w:iCs w:val="0"/>
          <w:sz w:val="24"/>
          <w:szCs w:val="24"/>
          <w:u w:val="none"/>
          <w:lang w:val="en-US" w:eastAsia="zh-CN"/>
        </w:rPr>
      </w:pPr>
      <w:bookmarkStart w:id="218" w:name="_Toc2642"/>
      <w:r>
        <w:rPr>
          <w:rFonts w:hint="eastAsia" w:ascii="宋体" w:hAnsi="宋体" w:eastAsia="宋体" w:cs="宋体"/>
          <w:i w:val="0"/>
          <w:iCs w:val="0"/>
          <w:sz w:val="24"/>
          <w:szCs w:val="24"/>
          <w:u w:val="none"/>
          <w:lang w:val="en-US" w:eastAsia="zh-CN"/>
        </w:rPr>
        <w:t>九、中小企业声明函（货物）</w:t>
      </w:r>
      <w:bookmarkEnd w:id="218"/>
    </w:p>
    <w:p w14:paraId="3751E010">
      <w:pPr>
        <w:rPr>
          <w:rFonts w:hint="eastAsia" w:ascii="宋体" w:hAnsi="宋体" w:eastAsia="宋体" w:cs="宋体"/>
          <w:sz w:val="24"/>
          <w:szCs w:val="24"/>
        </w:rPr>
      </w:pPr>
    </w:p>
    <w:p w14:paraId="1DCF83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w:t>
      </w:r>
      <w:r>
        <w:rPr>
          <w:rFonts w:hint="eastAsia" w:ascii="宋体" w:hAnsi="宋体" w:eastAsia="宋体" w:cs="宋体"/>
          <w:sz w:val="24"/>
          <w:szCs w:val="24"/>
          <w:lang w:eastAsia="zh-CN"/>
        </w:rPr>
        <w:t>（</w:t>
      </w:r>
      <w:r>
        <w:rPr>
          <w:rFonts w:hint="eastAsia" w:ascii="宋体" w:hAnsi="宋体" w:eastAsia="宋体" w:cs="宋体"/>
          <w:sz w:val="24"/>
          <w:szCs w:val="24"/>
        </w:rPr>
        <w:t>财库</w:t>
      </w:r>
      <w:r>
        <w:rPr>
          <w:rFonts w:hint="eastAsia" w:ascii="宋体" w:hAnsi="宋体" w:eastAsia="宋体" w:cs="宋体"/>
          <w:sz w:val="24"/>
          <w:szCs w:val="24"/>
          <w:lang w:eastAsia="zh-CN"/>
        </w:rPr>
        <w:t>〔2020〕46号）</w:t>
      </w:r>
      <w:r>
        <w:rPr>
          <w:rFonts w:hint="eastAsia" w:ascii="宋体" w:hAnsi="宋体" w:eastAsia="宋体" w:cs="宋体"/>
          <w:sz w:val="24"/>
          <w:szCs w:val="24"/>
        </w:rPr>
        <w:t>的规定，本公司（联合体）参加</w:t>
      </w:r>
      <w:r>
        <w:rPr>
          <w:rFonts w:hint="eastAsia" w:ascii="宋体" w:hAnsi="宋体" w:eastAsia="宋体" w:cs="宋体"/>
          <w:sz w:val="24"/>
          <w:szCs w:val="24"/>
          <w:lang w:eastAsia="zh-CN"/>
        </w:rPr>
        <w:t>采购代理机构</w:t>
      </w:r>
      <w:r>
        <w:rPr>
          <w:rFonts w:hint="eastAsia" w:ascii="宋体" w:hAnsi="宋体" w:eastAsia="宋体" w:cs="宋体"/>
          <w:sz w:val="24"/>
          <w:szCs w:val="24"/>
        </w:rPr>
        <w:t>组织的</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单位名称）</w:t>
      </w:r>
      <w:r>
        <w:rPr>
          <w:rFonts w:hint="eastAsia" w:ascii="宋体" w:hAnsi="宋体" w:eastAsia="宋体" w:cs="宋体"/>
          <w:sz w:val="24"/>
          <w:szCs w:val="24"/>
        </w:rPr>
        <w:t>，采购编号为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（项目名称）的采购活动，提供的货物全部由符合政策要求的</w:t>
      </w:r>
      <w:r>
        <w:rPr>
          <w:rFonts w:hint="eastAsia" w:ascii="宋体" w:hAnsi="宋体" w:eastAsia="宋体" w:cs="宋体"/>
          <w:sz w:val="24"/>
          <w:szCs w:val="24"/>
          <w:lang w:val="en-US" w:eastAsia="zh-CN"/>
        </w:rPr>
        <w:t>中小</w:t>
      </w:r>
      <w:r>
        <w:rPr>
          <w:rFonts w:hint="eastAsia" w:ascii="宋体" w:hAnsi="宋体" w:eastAsia="宋体" w:cs="宋体"/>
          <w:sz w:val="24"/>
          <w:szCs w:val="24"/>
        </w:rPr>
        <w:t>企业制造。相关企业（含联合体中</w:t>
      </w:r>
      <w:r>
        <w:rPr>
          <w:rFonts w:hint="eastAsia" w:ascii="宋体" w:hAnsi="宋体" w:eastAsia="宋体" w:cs="宋体"/>
          <w:sz w:val="24"/>
          <w:szCs w:val="24"/>
          <w:lang w:val="en-US" w:eastAsia="zh-CN"/>
        </w:rPr>
        <w:t>的中小</w:t>
      </w:r>
      <w:r>
        <w:rPr>
          <w:rFonts w:hint="eastAsia" w:ascii="宋体" w:hAnsi="宋体" w:eastAsia="宋体" w:cs="宋体"/>
          <w:sz w:val="24"/>
          <w:szCs w:val="24"/>
        </w:rPr>
        <w:t>企业、签订分包意向协议的</w:t>
      </w:r>
      <w:r>
        <w:rPr>
          <w:rFonts w:hint="eastAsia" w:ascii="宋体" w:hAnsi="宋体" w:eastAsia="宋体" w:cs="宋体"/>
          <w:sz w:val="24"/>
          <w:szCs w:val="24"/>
          <w:lang w:val="en-US" w:eastAsia="zh-CN"/>
        </w:rPr>
        <w:t>中</w:t>
      </w:r>
      <w:r>
        <w:rPr>
          <w:rFonts w:hint="eastAsia" w:ascii="宋体" w:hAnsi="宋体" w:eastAsia="宋体" w:cs="宋体"/>
          <w:sz w:val="24"/>
          <w:szCs w:val="24"/>
        </w:rPr>
        <w:t>小企业）的具体情况如下：</w:t>
      </w:r>
    </w:p>
    <w:p w14:paraId="4486B8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lang w:val="en-US" w:eastAsia="zh-CN"/>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11F7B1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lang w:val="en-US" w:eastAsia="zh-CN"/>
        </w:rPr>
        <w:t>（采购文件中明确的所属行业）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4362F7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p>
    <w:p w14:paraId="627794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05E355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26E99F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p>
    <w:p w14:paraId="4026C033">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eastAsia" w:ascii="宋体" w:hAnsi="宋体" w:eastAsia="宋体" w:cs="宋体"/>
          <w:sz w:val="24"/>
          <w:szCs w:val="24"/>
        </w:rPr>
      </w:pPr>
      <w:r>
        <w:rPr>
          <w:rFonts w:hint="eastAsia" w:ascii="宋体" w:hAnsi="宋体" w:eastAsia="宋体" w:cs="宋体"/>
          <w:sz w:val="24"/>
          <w:szCs w:val="24"/>
        </w:rPr>
        <w:t>企业名称（加盖CA电子公章）：</w:t>
      </w:r>
    </w:p>
    <w:p w14:paraId="218AE162">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eastAsia" w:ascii="宋体" w:hAnsi="宋体" w:eastAsia="宋体" w:cs="宋体"/>
          <w:sz w:val="24"/>
          <w:szCs w:val="24"/>
        </w:rPr>
      </w:pPr>
      <w:r>
        <w:rPr>
          <w:rFonts w:hint="eastAsia" w:ascii="宋体" w:hAnsi="宋体" w:eastAsia="宋体" w:cs="宋体"/>
          <w:sz w:val="24"/>
          <w:szCs w:val="24"/>
        </w:rPr>
        <w:t>日期：</w:t>
      </w:r>
    </w:p>
    <w:p w14:paraId="79A1D2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p>
    <w:p w14:paraId="44369D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5FF7AD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3F280A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470C5E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144BB4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备注1：从业人员、营业收入、资产总额填报上一年度数据，无上一年度数据的新成立企业可不填报。</w:t>
      </w:r>
    </w:p>
    <w:p w14:paraId="36B575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备注2：供应商如不提供此声明函，价格将不做相应扣除（如项目全面面向中小企业，则资格审查不通过）。</w:t>
      </w:r>
    </w:p>
    <w:p w14:paraId="059B8A0F">
      <w:pPr>
        <w:rPr>
          <w:rFonts w:hint="eastAsia" w:ascii="宋体" w:hAnsi="宋体" w:eastAsia="宋体" w:cs="宋体"/>
          <w:sz w:val="24"/>
          <w:szCs w:val="24"/>
        </w:rPr>
      </w:pPr>
    </w:p>
    <w:p w14:paraId="46289143">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val="0"/>
          <w:iCs w:val="0"/>
          <w:sz w:val="24"/>
          <w:szCs w:val="24"/>
          <w:u w:val="none"/>
          <w:lang w:val="en-US" w:eastAsia="zh-CN"/>
        </w:rPr>
      </w:pPr>
      <w:bookmarkStart w:id="219" w:name="_Toc10409"/>
      <w:r>
        <w:rPr>
          <w:rFonts w:hint="eastAsia" w:ascii="宋体" w:hAnsi="宋体" w:eastAsia="宋体" w:cs="宋体"/>
          <w:i w:val="0"/>
          <w:iCs w:val="0"/>
          <w:sz w:val="24"/>
          <w:szCs w:val="24"/>
          <w:u w:val="none"/>
          <w:lang w:val="en-US" w:eastAsia="zh-CN"/>
        </w:rPr>
        <w:t>十、残疾人福利性单位声明函</w:t>
      </w:r>
      <w:bookmarkEnd w:id="219"/>
    </w:p>
    <w:p w14:paraId="7B41E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本单位郑重声明，根据《财政部民政部中国残疾人联合会关于促进残疾人就业政府采购政策的通知》（财库</w:t>
      </w:r>
      <w:r>
        <w:rPr>
          <w:rFonts w:hint="eastAsia" w:ascii="宋体" w:hAnsi="宋体" w:eastAsia="宋体" w:cs="宋体"/>
          <w:sz w:val="24"/>
          <w:szCs w:val="24"/>
          <w:lang w:eastAsia="zh-CN"/>
        </w:rPr>
        <w:t>〔2017〕141号</w:t>
      </w:r>
      <w:r>
        <w:rPr>
          <w:rFonts w:hint="eastAsia" w:ascii="宋体" w:hAnsi="宋体" w:eastAsia="宋体" w:cs="宋体"/>
          <w:sz w:val="24"/>
          <w:szCs w:val="24"/>
        </w:rPr>
        <w:t>）的规定，本单位为符合条件的残疾人福利性单位，且本单位参加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单位的采购文件编号为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项目采购活动提供本单位制造的货物，或者提供其他残疾人福利性单位制造的货物（不包括使用非残疾人福利性单位注册商标的货物）。</w:t>
      </w:r>
    </w:p>
    <w:p w14:paraId="513C51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3C91D2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p>
    <w:p w14:paraId="3C2317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备注：1、供应商如不提供此声明函，价格将不做相应扣除</w:t>
      </w:r>
      <w:r>
        <w:rPr>
          <w:rFonts w:hint="eastAsia" w:ascii="宋体" w:hAnsi="宋体" w:eastAsia="宋体" w:cs="宋体"/>
          <w:sz w:val="24"/>
          <w:szCs w:val="24"/>
          <w:lang w:eastAsia="zh-CN"/>
        </w:rPr>
        <w:t>（如项目全面面向中小企业，则资格审查不通过）</w:t>
      </w:r>
      <w:r>
        <w:rPr>
          <w:rFonts w:hint="eastAsia" w:ascii="宋体" w:hAnsi="宋体" w:eastAsia="宋体" w:cs="宋体"/>
          <w:sz w:val="24"/>
          <w:szCs w:val="24"/>
        </w:rPr>
        <w:t>。2、中标供应商为残疾人福利单位的，此声明函将随中标结果同时公告，接受社会监督</w:t>
      </w:r>
    </w:p>
    <w:p w14:paraId="6AEABBF0">
      <w:pPr>
        <w:spacing w:line="360" w:lineRule="auto"/>
        <w:rPr>
          <w:rFonts w:hint="eastAsia" w:ascii="宋体" w:hAnsi="宋体" w:eastAsia="宋体" w:cs="宋体"/>
          <w:sz w:val="24"/>
          <w:szCs w:val="24"/>
          <w:lang w:eastAsia="zh-CN"/>
        </w:rPr>
      </w:pPr>
    </w:p>
    <w:p w14:paraId="626039F8">
      <w:pPr>
        <w:spacing w:line="360" w:lineRule="auto"/>
        <w:ind w:firstLine="3840" w:firstLineChars="1600"/>
        <w:rPr>
          <w:rFonts w:hint="eastAsia" w:ascii="宋体" w:hAnsi="宋体" w:eastAsia="宋体" w:cs="宋体"/>
          <w:sz w:val="24"/>
          <w:szCs w:val="24"/>
        </w:rPr>
      </w:pPr>
      <w:r>
        <w:rPr>
          <w:rFonts w:hint="eastAsia" w:ascii="宋体" w:hAnsi="宋体" w:eastAsia="宋体" w:cs="宋体"/>
          <w:sz w:val="24"/>
          <w:szCs w:val="24"/>
        </w:rPr>
        <w:t>供应商全称（加盖CA电子公章）：</w:t>
      </w:r>
    </w:p>
    <w:p w14:paraId="4F09B48A">
      <w:pPr>
        <w:spacing w:line="360" w:lineRule="auto"/>
        <w:ind w:firstLine="3840" w:firstLineChars="1600"/>
        <w:rPr>
          <w:rFonts w:hint="eastAsia" w:ascii="宋体" w:hAnsi="宋体" w:eastAsia="宋体" w:cs="宋体"/>
          <w:sz w:val="24"/>
          <w:szCs w:val="24"/>
        </w:rPr>
      </w:pPr>
      <w:r>
        <w:rPr>
          <w:rFonts w:hint="eastAsia" w:ascii="宋体" w:hAnsi="宋体" w:eastAsia="宋体" w:cs="宋体"/>
          <w:sz w:val="24"/>
          <w:szCs w:val="24"/>
        </w:rPr>
        <w:t>日期：</w:t>
      </w:r>
    </w:p>
    <w:p w14:paraId="6095EC64">
      <w:pPr>
        <w:rPr>
          <w:rFonts w:hint="eastAsia" w:ascii="宋体" w:hAnsi="宋体" w:eastAsia="宋体" w:cs="宋体"/>
          <w:sz w:val="24"/>
          <w:szCs w:val="24"/>
          <w:lang w:eastAsia="zh-CN"/>
        </w:rPr>
      </w:pPr>
    </w:p>
    <w:p w14:paraId="67480088">
      <w:pPr>
        <w:rPr>
          <w:rFonts w:hint="eastAsia" w:ascii="宋体" w:hAnsi="宋体" w:eastAsia="宋体" w:cs="宋体"/>
          <w:sz w:val="24"/>
          <w:szCs w:val="24"/>
          <w:lang w:eastAsia="zh-CN"/>
        </w:rPr>
      </w:pPr>
    </w:p>
    <w:p w14:paraId="16D7708B">
      <w:pPr>
        <w:rPr>
          <w:rFonts w:hint="eastAsia" w:ascii="宋体" w:hAnsi="宋体" w:eastAsia="宋体" w:cs="宋体"/>
          <w:sz w:val="24"/>
          <w:szCs w:val="24"/>
          <w:lang w:eastAsia="zh-CN"/>
        </w:rPr>
      </w:pPr>
    </w:p>
    <w:p w14:paraId="37A39D5D">
      <w:pPr>
        <w:rPr>
          <w:rFonts w:hint="eastAsia" w:ascii="宋体" w:hAnsi="宋体" w:eastAsia="宋体" w:cs="宋体"/>
          <w:sz w:val="24"/>
          <w:szCs w:val="24"/>
          <w:lang w:eastAsia="zh-CN"/>
        </w:rPr>
      </w:pPr>
    </w:p>
    <w:p w14:paraId="4BC37A6F">
      <w:pPr>
        <w:rPr>
          <w:rFonts w:hint="eastAsia" w:ascii="宋体" w:hAnsi="宋体" w:eastAsia="宋体" w:cs="宋体"/>
          <w:sz w:val="24"/>
          <w:szCs w:val="24"/>
          <w:lang w:eastAsia="zh-CN"/>
        </w:rPr>
      </w:pPr>
    </w:p>
    <w:p w14:paraId="5CC4CBFF">
      <w:pPr>
        <w:rPr>
          <w:rFonts w:hint="eastAsia" w:ascii="宋体" w:hAnsi="宋体" w:eastAsia="宋体" w:cs="宋体"/>
          <w:sz w:val="24"/>
          <w:szCs w:val="24"/>
          <w:lang w:eastAsia="zh-CN"/>
        </w:rPr>
      </w:pPr>
    </w:p>
    <w:p w14:paraId="7599688C">
      <w:pPr>
        <w:rPr>
          <w:rFonts w:hint="eastAsia" w:ascii="宋体" w:hAnsi="宋体" w:eastAsia="宋体" w:cs="宋体"/>
          <w:sz w:val="24"/>
          <w:szCs w:val="24"/>
          <w:lang w:eastAsia="zh-CN"/>
        </w:rPr>
      </w:pPr>
    </w:p>
    <w:p w14:paraId="4C81E594">
      <w:pPr>
        <w:rPr>
          <w:rFonts w:hint="eastAsia" w:ascii="宋体" w:hAnsi="宋体" w:eastAsia="宋体" w:cs="宋体"/>
          <w:sz w:val="24"/>
          <w:szCs w:val="24"/>
          <w:lang w:eastAsia="zh-CN"/>
        </w:rPr>
      </w:pPr>
    </w:p>
    <w:p w14:paraId="75457978">
      <w:pPr>
        <w:rPr>
          <w:rFonts w:hint="eastAsia" w:ascii="宋体" w:hAnsi="宋体" w:eastAsia="宋体" w:cs="宋体"/>
          <w:sz w:val="24"/>
          <w:szCs w:val="24"/>
        </w:rPr>
      </w:pPr>
      <w:r>
        <w:rPr>
          <w:rFonts w:hint="eastAsia" w:ascii="宋体" w:hAnsi="宋体" w:eastAsia="宋体" w:cs="宋体"/>
          <w:sz w:val="24"/>
          <w:szCs w:val="24"/>
        </w:rPr>
        <w:br w:type="page"/>
      </w:r>
    </w:p>
    <w:p w14:paraId="776905E6">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val="0"/>
          <w:iCs w:val="0"/>
          <w:sz w:val="24"/>
          <w:szCs w:val="24"/>
          <w:u w:val="none"/>
          <w:lang w:val="en-US" w:eastAsia="zh-CN"/>
        </w:rPr>
      </w:pPr>
      <w:bookmarkStart w:id="220" w:name="_Toc22576"/>
      <w:r>
        <w:rPr>
          <w:rFonts w:hint="eastAsia" w:ascii="宋体" w:hAnsi="宋体" w:eastAsia="宋体" w:cs="宋体"/>
          <w:i w:val="0"/>
          <w:iCs w:val="0"/>
          <w:sz w:val="24"/>
          <w:szCs w:val="24"/>
          <w:u w:val="none"/>
          <w:lang w:val="en-US" w:eastAsia="zh-CN"/>
        </w:rPr>
        <w:t>十一、关于符合本国产品标准的声明函</w:t>
      </w:r>
      <w:bookmarkEnd w:id="220"/>
    </w:p>
    <w:p w14:paraId="311B4E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43249AC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360" w:lineRule="auto"/>
        <w:ind w:left="0" w:firstLine="420"/>
        <w:jc w:val="both"/>
        <w:rPr>
          <w:b w:val="0"/>
          <w:bCs w:val="0"/>
          <w:color w:val="auto"/>
        </w:rPr>
      </w:pPr>
      <w:r>
        <w:rPr>
          <w:rFonts w:ascii="宋体" w:hAnsi="宋体" w:eastAsia="宋体" w:cs="宋体"/>
          <w:b w:val="0"/>
          <w:bCs w:val="0"/>
          <w:color w:val="auto"/>
          <w:sz w:val="24"/>
          <w:szCs w:val="24"/>
          <w:shd w:val="clear" w:fill="FFFFFF"/>
        </w:rPr>
        <w:t>1.</w:t>
      </w:r>
      <w:r>
        <w:rPr>
          <w:rFonts w:ascii="宋体" w:hAnsi="宋体" w:eastAsia="宋体" w:cs="宋体"/>
          <w:b w:val="0"/>
          <w:bCs w:val="0"/>
          <w:color w:val="auto"/>
          <w:sz w:val="24"/>
          <w:szCs w:val="24"/>
          <w:u w:val="single"/>
          <w:shd w:val="clear" w:fill="FFFFFF"/>
        </w:rPr>
        <w:t>（产品名称1）</w:t>
      </w:r>
      <w:r>
        <w:rPr>
          <w:rFonts w:ascii="宋体" w:hAnsi="宋体" w:eastAsia="宋体" w:cs="宋体"/>
          <w:b w:val="0"/>
          <w:bCs w:val="0"/>
          <w:color w:val="auto"/>
          <w:sz w:val="24"/>
          <w:szCs w:val="24"/>
          <w:shd w:val="clear" w:fill="FFFFFF"/>
          <w:vertAlign w:val="superscript"/>
        </w:rPr>
        <w:t>1</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vertAlign w:val="superscript"/>
        </w:rPr>
        <w:t>2</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 （产品名称1）</w:t>
      </w:r>
      <w:r>
        <w:rPr>
          <w:rFonts w:ascii="宋体" w:hAnsi="宋体" w:eastAsia="宋体" w:cs="宋体"/>
          <w:b w:val="0"/>
          <w:bCs w:val="0"/>
          <w:color w:val="auto"/>
          <w:sz w:val="24"/>
          <w:szCs w:val="24"/>
          <w:u w:val="single"/>
          <w:shd w:val="clear" w:fill="FFFFFF"/>
        </w:rPr>
        <w:t> </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strike/>
          <w:dstrike w:val="0"/>
          <w:color w:val="auto"/>
          <w:sz w:val="24"/>
          <w:szCs w:val="24"/>
          <w:shd w:val="clear" w:fill="FFFFFF"/>
          <w:vertAlign w:val="superscript"/>
        </w:rPr>
        <w:t>3</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strike/>
          <w:dstrike w:val="0"/>
          <w:color w:val="auto"/>
          <w:sz w:val="24"/>
          <w:szCs w:val="24"/>
          <w:shd w:val="clear" w:fill="FFFFFF"/>
          <w:vertAlign w:val="superscript"/>
        </w:rPr>
        <w:t>4</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strike/>
          <w:dstrike w:val="0"/>
          <w:color w:val="auto"/>
          <w:sz w:val="24"/>
          <w:szCs w:val="24"/>
          <w:shd w:val="clear" w:fill="FFFFFF"/>
          <w:vertAlign w:val="superscript"/>
        </w:rPr>
        <w:t>5</w:t>
      </w:r>
      <w:r>
        <w:rPr>
          <w:rFonts w:ascii="宋体" w:hAnsi="宋体" w:eastAsia="宋体" w:cs="宋体"/>
          <w:b w:val="0"/>
          <w:bCs w:val="0"/>
          <w:color w:val="auto"/>
          <w:sz w:val="24"/>
          <w:szCs w:val="24"/>
          <w:shd w:val="clear" w:fill="FFFFFF"/>
        </w:rPr>
        <w:t>在中国境内完成。</w:t>
      </w:r>
    </w:p>
    <w:p w14:paraId="20758D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ascii="宋体" w:hAnsi="宋体" w:eastAsia="宋体" w:cs="宋体"/>
          <w:b w:val="0"/>
          <w:bCs w:val="0"/>
          <w:color w:val="auto"/>
          <w:sz w:val="24"/>
          <w:szCs w:val="24"/>
          <w:shd w:val="clear" w:fill="FFFFFF"/>
        </w:rPr>
        <w:t>2.</w:t>
      </w:r>
      <w:r>
        <w:rPr>
          <w:rFonts w:ascii="宋体" w:hAnsi="宋体" w:eastAsia="宋体" w:cs="宋体"/>
          <w:b w:val="0"/>
          <w:bCs w:val="0"/>
          <w:color w:val="auto"/>
          <w:sz w:val="24"/>
          <w:szCs w:val="24"/>
          <w:u w:val="single"/>
          <w:shd w:val="clear" w:fill="FFFFFF"/>
        </w:rPr>
        <w:t>（产品名称2）</w:t>
      </w:r>
      <w:r>
        <w:rPr>
          <w:rFonts w:ascii="宋体" w:hAnsi="宋体" w:eastAsia="宋体" w:cs="宋体"/>
          <w:b w:val="0"/>
          <w:bCs w:val="0"/>
          <w:color w:val="auto"/>
          <w:sz w:val="24"/>
          <w:szCs w:val="24"/>
          <w:shd w:val="clear" w:fill="FFFFFF"/>
          <w:vertAlign w:val="superscript"/>
        </w:rPr>
        <w:t>1</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vertAlign w:val="superscript"/>
        </w:rPr>
        <w:t>2</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strike/>
          <w:dstrike w:val="0"/>
          <w:color w:val="auto"/>
          <w:sz w:val="24"/>
          <w:szCs w:val="24"/>
          <w:shd w:val="clear" w:fill="FFFFFF"/>
          <w:vertAlign w:val="superscript"/>
        </w:rPr>
        <w:t>3</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strike/>
          <w:dstrike w:val="0"/>
          <w:color w:val="auto"/>
          <w:sz w:val="24"/>
          <w:szCs w:val="24"/>
          <w:shd w:val="clear" w:fill="FFFFFF"/>
          <w:vertAlign w:val="superscript"/>
        </w:rPr>
        <w:t>4</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w:t>
      </w:r>
      <w:r>
        <w:rPr>
          <w:rFonts w:hint="eastAsia" w:ascii="宋体" w:hAnsi="宋体" w:eastAsia="宋体" w:cs="宋体"/>
          <w:b w:val="0"/>
          <w:bCs w:val="0"/>
          <w:strike/>
          <w:dstrike w:val="0"/>
          <w:color w:val="auto"/>
          <w:sz w:val="24"/>
          <w:szCs w:val="24"/>
          <w:u w:val="single"/>
          <w:shd w:val="clear" w:fill="FFFFFF"/>
          <w:lang w:val="en-US" w:eastAsia="zh-CN"/>
        </w:rPr>
        <w:t>2</w:t>
      </w:r>
      <w:r>
        <w:rPr>
          <w:rFonts w:ascii="宋体" w:hAnsi="宋体" w:eastAsia="宋体" w:cs="宋体"/>
          <w:b w:val="0"/>
          <w:bCs w:val="0"/>
          <w:strike/>
          <w:dstrike w:val="0"/>
          <w:color w:val="auto"/>
          <w:sz w:val="24"/>
          <w:szCs w:val="24"/>
          <w:u w:val="single"/>
          <w:shd w:val="clear" w:fill="FFFFFF"/>
        </w:rPr>
        <w:t>）</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color w:val="auto"/>
          <w:sz w:val="24"/>
          <w:szCs w:val="24"/>
          <w:shd w:val="clear" w:fill="FFFFFF"/>
        </w:rPr>
        <w:t>在中国境内完成</w:t>
      </w:r>
      <w:r>
        <w:rPr>
          <w:rFonts w:hint="eastAsia" w:ascii="宋体" w:hAnsi="宋体" w:eastAsia="宋体" w:cs="宋体"/>
          <w:b w:val="0"/>
          <w:bCs w:val="0"/>
          <w:color w:val="auto"/>
          <w:sz w:val="24"/>
          <w:szCs w:val="24"/>
        </w:rPr>
        <w:t>。</w:t>
      </w:r>
    </w:p>
    <w:p w14:paraId="519DAD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p>
    <w:p w14:paraId="2898E2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本公司（单位）对上述声明内容的真实性负责。如有虚假，愿承担相应法律责任。</w:t>
      </w:r>
    </w:p>
    <w:p w14:paraId="1CAC86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p>
    <w:p w14:paraId="4B7D60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公司（单位）名称（盖章）：　</w:t>
      </w:r>
    </w:p>
    <w:p w14:paraId="4B86C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日期：　   年　  月　  日         </w:t>
      </w:r>
    </w:p>
    <w:p w14:paraId="563751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__________________</w:t>
      </w:r>
    </w:p>
    <w:p w14:paraId="0D130B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1.产品如有型号，请在“产品名称”栏一并填写。</w:t>
      </w:r>
    </w:p>
    <w:p w14:paraId="3BE63D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2.生产厂名与厂址应与生产厂营业执照载明的相关信息保持一致。</w:t>
      </w:r>
    </w:p>
    <w:p w14:paraId="187E10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3.该产品的中国境内生产的组件成本占比相关要求实施前，“规定比例”栏可不填，下同。</w:t>
      </w:r>
    </w:p>
    <w:p w14:paraId="3267BE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4.该产品的关键组件要求实施前，“关键组件”栏可不填，下同。</w:t>
      </w:r>
    </w:p>
    <w:p w14:paraId="4E6C08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5.该产品的关键工序要求实施前，“关键工序”栏可不填，下同。</w:t>
      </w:r>
    </w:p>
    <w:p w14:paraId="2039D9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6.用</w:t>
      </w:r>
      <w:r>
        <w:rPr>
          <w:rFonts w:hint="eastAsia" w:ascii="宋体" w:hAnsi="宋体" w:eastAsia="宋体" w:cs="宋体"/>
          <w:sz w:val="24"/>
          <w:szCs w:val="24"/>
          <w:lang w:val="en-US" w:eastAsia="zh-CN"/>
        </w:rPr>
        <w:t>横</w:t>
      </w:r>
      <w:r>
        <w:rPr>
          <w:rFonts w:hint="eastAsia" w:ascii="宋体" w:hAnsi="宋体" w:eastAsia="宋体" w:cs="宋体"/>
          <w:sz w:val="24"/>
          <w:szCs w:val="24"/>
        </w:rPr>
        <w:t>线划除的地方无需填写。</w:t>
      </w:r>
    </w:p>
    <w:p w14:paraId="1E3CB0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4980F48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p>
    <w:p w14:paraId="434CB774">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val="0"/>
          <w:iCs w:val="0"/>
          <w:sz w:val="24"/>
          <w:szCs w:val="24"/>
          <w:u w:val="none"/>
          <w:lang w:val="en-US" w:eastAsia="zh-CN"/>
        </w:rPr>
      </w:pPr>
      <w:bookmarkStart w:id="221" w:name="_Toc27691"/>
      <w:r>
        <w:rPr>
          <w:rFonts w:hint="eastAsia" w:ascii="宋体" w:hAnsi="宋体" w:eastAsia="宋体" w:cs="宋体"/>
          <w:i w:val="0"/>
          <w:iCs w:val="0"/>
          <w:sz w:val="24"/>
          <w:szCs w:val="24"/>
          <w:u w:val="none"/>
          <w:lang w:val="en-US" w:eastAsia="zh-CN"/>
        </w:rPr>
        <w:t>十二、联合体协议（参考格式）</w:t>
      </w:r>
      <w:bookmarkEnd w:id="221"/>
    </w:p>
    <w:p w14:paraId="7C3ACB48">
      <w:pPr>
        <w:rPr>
          <w:rFonts w:hint="eastAsia" w:ascii="宋体" w:hAnsi="宋体" w:eastAsia="宋体" w:cs="宋体"/>
          <w:sz w:val="24"/>
          <w:szCs w:val="24"/>
        </w:rPr>
      </w:pPr>
      <w:r>
        <w:rPr>
          <w:rFonts w:hint="eastAsia" w:ascii="宋体" w:hAnsi="宋体" w:eastAsia="宋体" w:cs="宋体"/>
          <w:sz w:val="24"/>
          <w:szCs w:val="24"/>
        </w:rPr>
        <w:t>（联合体中各供应商全称）在此达成以下协议：</w:t>
      </w:r>
    </w:p>
    <w:p w14:paraId="7B3635D9">
      <w:pPr>
        <w:rPr>
          <w:rFonts w:hint="eastAsia" w:ascii="宋体" w:hAnsi="宋体" w:eastAsia="宋体" w:cs="宋体"/>
          <w:sz w:val="24"/>
          <w:szCs w:val="24"/>
        </w:rPr>
      </w:pPr>
      <w:r>
        <w:rPr>
          <w:rFonts w:hint="eastAsia" w:ascii="宋体" w:hAnsi="宋体" w:eastAsia="宋体" w:cs="宋体"/>
          <w:sz w:val="24"/>
          <w:szCs w:val="24"/>
        </w:rPr>
        <w:t>1、我们（供应商1），（供应商2），……自愿组成联合体，参加</w:t>
      </w:r>
      <w:r>
        <w:rPr>
          <w:rFonts w:hint="eastAsia" w:ascii="宋体" w:hAnsi="宋体" w:eastAsia="宋体" w:cs="宋体"/>
          <w:sz w:val="24"/>
          <w:szCs w:val="24"/>
          <w:lang w:eastAsia="zh-CN"/>
        </w:rPr>
        <w:t>采购代理机构</w:t>
      </w:r>
      <w:r>
        <w:rPr>
          <w:rFonts w:hint="eastAsia" w:ascii="宋体" w:hAnsi="宋体" w:eastAsia="宋体" w:cs="宋体"/>
          <w:sz w:val="24"/>
          <w:szCs w:val="24"/>
        </w:rPr>
        <w:t>组织的采购编号为（编号全称），（项目全称）项目（分包号：**）的政府采购活动，我联合体指定（供应商*）为牵头单位（牵头单位必须为联合体成员）。</w:t>
      </w:r>
    </w:p>
    <w:p w14:paraId="4CB7F364">
      <w:pPr>
        <w:rPr>
          <w:rFonts w:hint="eastAsia" w:ascii="宋体" w:hAnsi="宋体" w:eastAsia="宋体" w:cs="宋体"/>
          <w:sz w:val="24"/>
          <w:szCs w:val="24"/>
        </w:rPr>
      </w:pPr>
      <w:r>
        <w:rPr>
          <w:rFonts w:hint="eastAsia" w:ascii="宋体" w:hAnsi="宋体" w:eastAsia="宋体" w:cs="宋体"/>
          <w:sz w:val="24"/>
          <w:szCs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0FF6709">
      <w:pPr>
        <w:rPr>
          <w:rFonts w:hint="eastAsia" w:ascii="宋体" w:hAnsi="宋体" w:eastAsia="宋体" w:cs="宋体"/>
          <w:sz w:val="24"/>
          <w:szCs w:val="24"/>
        </w:rPr>
      </w:pPr>
      <w:r>
        <w:rPr>
          <w:rFonts w:hint="eastAsia" w:ascii="宋体" w:hAnsi="宋体" w:eastAsia="宋体" w:cs="宋体"/>
          <w:sz w:val="24"/>
          <w:szCs w:val="24"/>
        </w:rPr>
        <w:t>3、其中（小型、微型企业/残疾人福利性单位/监狱企业全称）为（小型、微型企业/残疾人福利性单位/监狱企业）企业，且我们约定该公司/单位所承担的合同金额将占本项目合同总金额的%。</w:t>
      </w:r>
    </w:p>
    <w:p w14:paraId="0E96EAD5">
      <w:pPr>
        <w:rPr>
          <w:rFonts w:hint="eastAsia" w:ascii="宋体" w:hAnsi="宋体" w:eastAsia="宋体" w:cs="宋体"/>
          <w:sz w:val="24"/>
          <w:szCs w:val="24"/>
          <w:lang w:eastAsia="zh-CN"/>
        </w:rPr>
      </w:pPr>
    </w:p>
    <w:p w14:paraId="68430BED">
      <w:pPr>
        <w:rPr>
          <w:rFonts w:hint="eastAsia" w:ascii="宋体" w:hAnsi="宋体" w:eastAsia="宋体" w:cs="宋体"/>
          <w:sz w:val="24"/>
          <w:szCs w:val="24"/>
        </w:rPr>
      </w:pPr>
      <w:r>
        <w:rPr>
          <w:rFonts w:hint="eastAsia" w:ascii="宋体" w:hAnsi="宋体" w:eastAsia="宋体" w:cs="宋体"/>
          <w:sz w:val="24"/>
          <w:szCs w:val="24"/>
        </w:rPr>
        <w:t>备注：本招标文件中要求加盖CA电子签章的地方，仅需加盖牵头单位的CA电子签章。</w:t>
      </w:r>
    </w:p>
    <w:p w14:paraId="4B08B0BD">
      <w:pPr>
        <w:rPr>
          <w:rFonts w:hint="eastAsia" w:ascii="宋体" w:hAnsi="宋体" w:eastAsia="宋体" w:cs="宋体"/>
          <w:sz w:val="24"/>
          <w:szCs w:val="24"/>
          <w:lang w:eastAsia="zh-CN"/>
        </w:rPr>
      </w:pPr>
    </w:p>
    <w:p w14:paraId="7673F4B1">
      <w:pPr>
        <w:rPr>
          <w:rFonts w:hint="eastAsia" w:ascii="宋体" w:hAnsi="宋体" w:eastAsia="宋体" w:cs="宋体"/>
          <w:sz w:val="24"/>
          <w:szCs w:val="24"/>
          <w:lang w:eastAsia="zh-CN"/>
        </w:rPr>
      </w:pPr>
      <w:r>
        <w:rPr>
          <w:rFonts w:hint="eastAsia" w:ascii="宋体" w:hAnsi="宋体" w:eastAsia="宋体" w:cs="宋体"/>
          <w:sz w:val="24"/>
          <w:szCs w:val="24"/>
        </w:rPr>
        <w:t>联合体中各供应商全称（公章）：</w:t>
      </w:r>
    </w:p>
    <w:p w14:paraId="3073AECD">
      <w:pPr>
        <w:rPr>
          <w:rFonts w:hint="eastAsia" w:ascii="宋体" w:hAnsi="宋体" w:eastAsia="宋体" w:cs="宋体"/>
          <w:sz w:val="24"/>
          <w:szCs w:val="24"/>
        </w:rPr>
      </w:pPr>
      <w:r>
        <w:rPr>
          <w:rFonts w:hint="eastAsia" w:ascii="宋体" w:hAnsi="宋体" w:eastAsia="宋体" w:cs="宋体"/>
          <w:sz w:val="24"/>
          <w:szCs w:val="24"/>
        </w:rPr>
        <w:t>日期：</w:t>
      </w:r>
    </w:p>
    <w:p w14:paraId="52A54D15">
      <w:pPr>
        <w:rPr>
          <w:rFonts w:hint="eastAsia" w:ascii="宋体" w:hAnsi="宋体" w:eastAsia="宋体" w:cs="宋体"/>
          <w:sz w:val="24"/>
          <w:szCs w:val="24"/>
          <w:lang w:eastAsia="zh-CN"/>
        </w:rPr>
      </w:pPr>
    </w:p>
    <w:p w14:paraId="15A2C463">
      <w:pPr>
        <w:rPr>
          <w:rFonts w:hint="eastAsia" w:ascii="宋体" w:hAnsi="宋体" w:eastAsia="宋体" w:cs="宋体"/>
          <w:sz w:val="24"/>
          <w:szCs w:val="24"/>
          <w:lang w:eastAsia="zh-CN"/>
        </w:rPr>
      </w:pPr>
    </w:p>
    <w:p w14:paraId="5DD77C7A">
      <w:pPr>
        <w:rPr>
          <w:rFonts w:hint="eastAsia" w:ascii="宋体" w:hAnsi="宋体" w:eastAsia="宋体" w:cs="宋体"/>
          <w:sz w:val="24"/>
          <w:szCs w:val="24"/>
          <w:lang w:eastAsia="zh-CN"/>
        </w:rPr>
      </w:pPr>
    </w:p>
    <w:p w14:paraId="7FD231BA">
      <w:pPr>
        <w:rPr>
          <w:rFonts w:hint="eastAsia" w:ascii="宋体" w:hAnsi="宋体" w:eastAsia="宋体" w:cs="宋体"/>
          <w:sz w:val="24"/>
          <w:szCs w:val="24"/>
          <w:lang w:eastAsia="zh-CN"/>
        </w:rPr>
      </w:pPr>
    </w:p>
    <w:p w14:paraId="2AC8CC32">
      <w:pPr>
        <w:rPr>
          <w:rFonts w:hint="eastAsia" w:ascii="宋体" w:hAnsi="宋体" w:eastAsia="宋体" w:cs="宋体"/>
          <w:sz w:val="24"/>
          <w:szCs w:val="24"/>
          <w:lang w:eastAsia="zh-CN"/>
        </w:rPr>
      </w:pPr>
    </w:p>
    <w:p w14:paraId="5EC7EFFF">
      <w:pPr>
        <w:rPr>
          <w:rFonts w:hint="eastAsia" w:ascii="宋体" w:hAnsi="宋体" w:eastAsia="宋体" w:cs="宋体"/>
          <w:sz w:val="24"/>
          <w:szCs w:val="24"/>
        </w:rPr>
      </w:pPr>
    </w:p>
    <w:p w14:paraId="16477A67">
      <w:pPr>
        <w:rPr>
          <w:rFonts w:hint="eastAsia" w:ascii="宋体" w:hAnsi="宋体" w:eastAsia="宋体" w:cs="宋体"/>
          <w:sz w:val="24"/>
          <w:szCs w:val="24"/>
        </w:rPr>
      </w:pPr>
    </w:p>
    <w:p w14:paraId="502BB7DA">
      <w:pPr>
        <w:rPr>
          <w:rFonts w:hint="eastAsia" w:ascii="宋体" w:hAnsi="宋体" w:eastAsia="宋体" w:cs="宋体"/>
          <w:sz w:val="24"/>
          <w:szCs w:val="24"/>
        </w:rPr>
      </w:pPr>
    </w:p>
    <w:p w14:paraId="1746FEF0">
      <w:pPr>
        <w:rPr>
          <w:rFonts w:hint="eastAsia" w:ascii="宋体" w:hAnsi="宋体" w:eastAsia="宋体" w:cs="宋体"/>
          <w:sz w:val="24"/>
          <w:szCs w:val="24"/>
        </w:rPr>
      </w:pPr>
    </w:p>
    <w:p w14:paraId="28209242">
      <w:pPr>
        <w:rPr>
          <w:rFonts w:hint="eastAsia" w:ascii="宋体" w:hAnsi="宋体" w:eastAsia="宋体" w:cs="宋体"/>
          <w:sz w:val="24"/>
          <w:szCs w:val="24"/>
        </w:rPr>
      </w:pPr>
    </w:p>
    <w:p w14:paraId="608B4AC0">
      <w:pPr>
        <w:rPr>
          <w:rFonts w:hint="eastAsia" w:ascii="宋体" w:hAnsi="宋体" w:eastAsia="宋体" w:cs="宋体"/>
          <w:sz w:val="24"/>
          <w:szCs w:val="24"/>
        </w:rPr>
      </w:pPr>
    </w:p>
    <w:p w14:paraId="64A490B9">
      <w:pPr>
        <w:rPr>
          <w:rFonts w:hint="eastAsia" w:ascii="宋体" w:hAnsi="宋体" w:eastAsia="宋体" w:cs="宋体"/>
          <w:sz w:val="24"/>
          <w:szCs w:val="24"/>
        </w:rPr>
      </w:pPr>
    </w:p>
    <w:p w14:paraId="6D957086">
      <w:pPr>
        <w:rPr>
          <w:rFonts w:hint="eastAsia" w:ascii="宋体" w:hAnsi="宋体" w:eastAsia="宋体" w:cs="宋体"/>
          <w:sz w:val="24"/>
          <w:szCs w:val="24"/>
        </w:rPr>
      </w:pPr>
    </w:p>
    <w:p w14:paraId="1ACB39F4">
      <w:pPr>
        <w:rPr>
          <w:rFonts w:hint="eastAsia" w:ascii="宋体" w:hAnsi="宋体" w:eastAsia="宋体" w:cs="宋体"/>
          <w:sz w:val="24"/>
          <w:szCs w:val="24"/>
        </w:rPr>
      </w:pPr>
    </w:p>
    <w:p w14:paraId="64959A15">
      <w:pPr>
        <w:rPr>
          <w:rFonts w:hint="eastAsia" w:ascii="宋体" w:hAnsi="宋体" w:eastAsia="宋体" w:cs="宋体"/>
          <w:sz w:val="24"/>
          <w:szCs w:val="24"/>
        </w:rPr>
      </w:pPr>
    </w:p>
    <w:p w14:paraId="19D3AC44">
      <w:pPr>
        <w:rPr>
          <w:rFonts w:hint="eastAsia" w:ascii="宋体" w:hAnsi="宋体" w:eastAsia="宋体" w:cs="宋体"/>
          <w:sz w:val="24"/>
          <w:szCs w:val="24"/>
        </w:rPr>
      </w:pPr>
    </w:p>
    <w:p w14:paraId="3770339F">
      <w:pPr>
        <w:rPr>
          <w:rFonts w:hint="eastAsia" w:ascii="宋体" w:hAnsi="宋体" w:eastAsia="宋体" w:cs="宋体"/>
          <w:sz w:val="24"/>
          <w:szCs w:val="24"/>
        </w:rPr>
      </w:pPr>
    </w:p>
    <w:p w14:paraId="5820ED04">
      <w:pPr>
        <w:rPr>
          <w:rFonts w:hint="eastAsia" w:ascii="宋体" w:hAnsi="宋体" w:eastAsia="宋体" w:cs="宋体"/>
          <w:sz w:val="24"/>
          <w:szCs w:val="24"/>
        </w:rPr>
      </w:pPr>
    </w:p>
    <w:p w14:paraId="3FE01EA9">
      <w:pPr>
        <w:rPr>
          <w:rFonts w:hint="eastAsia" w:ascii="宋体" w:hAnsi="宋体" w:eastAsia="宋体" w:cs="宋体"/>
          <w:sz w:val="24"/>
          <w:szCs w:val="24"/>
        </w:rPr>
      </w:pPr>
    </w:p>
    <w:p w14:paraId="6A96C689">
      <w:pPr>
        <w:rPr>
          <w:rFonts w:hint="eastAsia" w:ascii="宋体" w:hAnsi="宋体" w:eastAsia="宋体" w:cs="宋体"/>
          <w:sz w:val="24"/>
          <w:szCs w:val="24"/>
        </w:rPr>
      </w:pPr>
    </w:p>
    <w:p w14:paraId="6F85EAAF">
      <w:pPr>
        <w:rPr>
          <w:rFonts w:hint="eastAsia" w:ascii="宋体" w:hAnsi="宋体" w:eastAsia="宋体" w:cs="宋体"/>
          <w:sz w:val="24"/>
          <w:szCs w:val="24"/>
        </w:rPr>
      </w:pPr>
    </w:p>
    <w:p w14:paraId="46566586">
      <w:pPr>
        <w:rPr>
          <w:rFonts w:hint="eastAsia" w:ascii="宋体" w:hAnsi="宋体" w:eastAsia="宋体" w:cs="宋体"/>
          <w:sz w:val="24"/>
          <w:szCs w:val="24"/>
          <w:lang w:eastAsia="zh-CN"/>
        </w:rPr>
      </w:pPr>
    </w:p>
    <w:p w14:paraId="3C5F4ED1">
      <w:pPr>
        <w:rPr>
          <w:rFonts w:hint="eastAsia" w:ascii="宋体" w:hAnsi="宋体" w:eastAsia="宋体" w:cs="宋体"/>
          <w:sz w:val="24"/>
          <w:szCs w:val="24"/>
          <w:lang w:eastAsia="zh-CN"/>
        </w:rPr>
      </w:pPr>
    </w:p>
    <w:p w14:paraId="03BD6FEE">
      <w:pPr>
        <w:rPr>
          <w:rFonts w:hint="eastAsia" w:ascii="宋体" w:hAnsi="宋体" w:eastAsia="宋体" w:cs="宋体"/>
          <w:sz w:val="24"/>
          <w:szCs w:val="24"/>
          <w:lang w:eastAsia="zh-CN"/>
        </w:rPr>
      </w:pPr>
    </w:p>
    <w:p w14:paraId="7A0A00F2">
      <w:pPr>
        <w:rPr>
          <w:rFonts w:hint="eastAsia" w:ascii="宋体" w:hAnsi="宋体" w:eastAsia="宋体" w:cs="宋体"/>
          <w:sz w:val="24"/>
          <w:szCs w:val="24"/>
        </w:rPr>
      </w:pPr>
      <w:r>
        <w:rPr>
          <w:rFonts w:hint="eastAsia" w:ascii="宋体" w:hAnsi="宋体" w:eastAsia="宋体" w:cs="宋体"/>
          <w:sz w:val="24"/>
          <w:szCs w:val="24"/>
        </w:rPr>
        <w:br w:type="page"/>
      </w:r>
    </w:p>
    <w:p w14:paraId="11BC64E8">
      <w:pPr>
        <w:pStyle w:val="3"/>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iCs/>
          <w:sz w:val="24"/>
          <w:szCs w:val="24"/>
          <w:u w:val="single"/>
          <w:lang w:val="en-US" w:eastAsia="zh-CN"/>
        </w:rPr>
      </w:pPr>
      <w:bookmarkStart w:id="222" w:name="_Toc16890"/>
      <w:r>
        <w:rPr>
          <w:rFonts w:hint="eastAsia" w:ascii="宋体" w:hAnsi="宋体" w:eastAsia="宋体" w:cs="宋体"/>
          <w:i/>
          <w:iCs/>
          <w:sz w:val="24"/>
          <w:szCs w:val="24"/>
          <w:u w:val="single"/>
          <w:lang w:val="en-US" w:eastAsia="zh-CN"/>
        </w:rPr>
        <w:t>投标报价表</w:t>
      </w:r>
      <w:bookmarkEnd w:id="222"/>
    </w:p>
    <w:tbl>
      <w:tblPr>
        <w:tblStyle w:val="1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2"/>
        <w:gridCol w:w="696"/>
        <w:gridCol w:w="796"/>
        <w:gridCol w:w="2797"/>
        <w:gridCol w:w="880"/>
        <w:gridCol w:w="713"/>
        <w:gridCol w:w="1234"/>
        <w:gridCol w:w="962"/>
        <w:gridCol w:w="641"/>
      </w:tblGrid>
      <w:tr w14:paraId="5C7BF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4A9E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8D24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EBDE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材料名称</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992C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F51A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044D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482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招标控制价(元)</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CB6A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备注/说明</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8DAA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所投品牌</w:t>
            </w:r>
          </w:p>
        </w:tc>
      </w:tr>
      <w:tr w14:paraId="6AA9B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242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28E9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电线电缆</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465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B08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YJV-0.6/1kV-3*4mm²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8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379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BA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7840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3FA21">
            <w:pPr>
              <w:jc w:val="center"/>
              <w:rPr>
                <w:rFonts w:hint="eastAsia" w:ascii="宋体" w:hAnsi="宋体" w:eastAsia="宋体" w:cs="宋体"/>
                <w:i w:val="0"/>
                <w:iCs w:val="0"/>
                <w:color w:val="000000"/>
                <w:sz w:val="21"/>
                <w:szCs w:val="21"/>
                <w:u w:val="none"/>
              </w:rPr>
            </w:pPr>
          </w:p>
        </w:tc>
      </w:tr>
      <w:tr w14:paraId="79816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E9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3F31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9F1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FC4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235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027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844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4296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3250D">
            <w:pPr>
              <w:jc w:val="center"/>
              <w:rPr>
                <w:rFonts w:hint="eastAsia" w:ascii="宋体" w:hAnsi="宋体" w:eastAsia="宋体" w:cs="宋体"/>
                <w:i w:val="0"/>
                <w:iCs w:val="0"/>
                <w:color w:val="000000"/>
                <w:sz w:val="21"/>
                <w:szCs w:val="21"/>
                <w:u w:val="none"/>
              </w:rPr>
            </w:pPr>
          </w:p>
        </w:tc>
      </w:tr>
      <w:tr w14:paraId="753D7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FC5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A539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699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C60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E9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813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134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B4DE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D4EA0">
            <w:pPr>
              <w:jc w:val="center"/>
              <w:rPr>
                <w:rFonts w:hint="eastAsia" w:ascii="宋体" w:hAnsi="宋体" w:eastAsia="宋体" w:cs="宋体"/>
                <w:i w:val="0"/>
                <w:iCs w:val="0"/>
                <w:color w:val="000000"/>
                <w:sz w:val="21"/>
                <w:szCs w:val="21"/>
                <w:u w:val="none"/>
              </w:rPr>
            </w:pPr>
          </w:p>
        </w:tc>
      </w:tr>
      <w:tr w14:paraId="53BAA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220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3AD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690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3E4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AFA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96B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899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4765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0E17F">
            <w:pPr>
              <w:jc w:val="center"/>
              <w:rPr>
                <w:rFonts w:hint="eastAsia" w:ascii="宋体" w:hAnsi="宋体" w:eastAsia="宋体" w:cs="宋体"/>
                <w:i w:val="0"/>
                <w:iCs w:val="0"/>
                <w:color w:val="000000"/>
                <w:sz w:val="21"/>
                <w:szCs w:val="21"/>
                <w:u w:val="none"/>
              </w:rPr>
            </w:pPr>
          </w:p>
        </w:tc>
      </w:tr>
      <w:tr w14:paraId="5D0D0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604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1395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76B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F2D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E38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6A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57D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2B8F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73190">
            <w:pPr>
              <w:jc w:val="center"/>
              <w:rPr>
                <w:rFonts w:hint="eastAsia" w:ascii="宋体" w:hAnsi="宋体" w:eastAsia="宋体" w:cs="宋体"/>
                <w:i w:val="0"/>
                <w:iCs w:val="0"/>
                <w:color w:val="000000"/>
                <w:sz w:val="21"/>
                <w:szCs w:val="21"/>
                <w:u w:val="none"/>
              </w:rPr>
            </w:pPr>
          </w:p>
        </w:tc>
      </w:tr>
      <w:tr w14:paraId="27424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B39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CC0A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980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307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YJV-0.6/1kV-3*35mm²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A8E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581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CFB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2B19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06DB4">
            <w:pPr>
              <w:jc w:val="center"/>
              <w:rPr>
                <w:rFonts w:hint="eastAsia" w:ascii="宋体" w:hAnsi="宋体" w:eastAsia="宋体" w:cs="宋体"/>
                <w:i w:val="0"/>
                <w:iCs w:val="0"/>
                <w:color w:val="000000"/>
                <w:sz w:val="21"/>
                <w:szCs w:val="21"/>
                <w:u w:val="none"/>
              </w:rPr>
            </w:pPr>
          </w:p>
        </w:tc>
      </w:tr>
      <w:tr w14:paraId="136B1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6F3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5600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381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0F6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YJV-0.6/1kV-3*50mm²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5C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035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33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A67A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FF672">
            <w:pPr>
              <w:jc w:val="center"/>
              <w:rPr>
                <w:rFonts w:hint="eastAsia" w:ascii="宋体" w:hAnsi="宋体" w:eastAsia="宋体" w:cs="宋体"/>
                <w:i w:val="0"/>
                <w:iCs w:val="0"/>
                <w:color w:val="000000"/>
                <w:sz w:val="21"/>
                <w:szCs w:val="21"/>
                <w:u w:val="none"/>
              </w:rPr>
            </w:pPr>
          </w:p>
        </w:tc>
      </w:tr>
      <w:tr w14:paraId="4FAC5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B56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DEB8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365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6AC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YJV-0.6/1kV-3*70mm²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124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AE0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6AE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EEB1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F2E7A">
            <w:pPr>
              <w:jc w:val="center"/>
              <w:rPr>
                <w:rFonts w:hint="eastAsia" w:ascii="宋体" w:hAnsi="宋体" w:eastAsia="宋体" w:cs="宋体"/>
                <w:i w:val="0"/>
                <w:iCs w:val="0"/>
                <w:color w:val="000000"/>
                <w:sz w:val="21"/>
                <w:szCs w:val="21"/>
                <w:u w:val="none"/>
              </w:rPr>
            </w:pPr>
          </w:p>
        </w:tc>
      </w:tr>
      <w:tr w14:paraId="26E6C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B29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E55F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FE7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137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YJV-0.6/1kV-3*95mm²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15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B0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620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E44E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3CB09">
            <w:pPr>
              <w:jc w:val="center"/>
              <w:rPr>
                <w:rFonts w:hint="eastAsia" w:ascii="宋体" w:hAnsi="宋体" w:eastAsia="宋体" w:cs="宋体"/>
                <w:i w:val="0"/>
                <w:iCs w:val="0"/>
                <w:color w:val="000000"/>
                <w:sz w:val="21"/>
                <w:szCs w:val="21"/>
                <w:u w:val="none"/>
              </w:rPr>
            </w:pPr>
          </w:p>
        </w:tc>
      </w:tr>
      <w:tr w14:paraId="3A58A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D1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543C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F81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铜芯电缆10</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FB6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YJV-0.6/1kV-3*120mm²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878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0EA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DA2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3A73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60B87">
            <w:pPr>
              <w:jc w:val="center"/>
              <w:rPr>
                <w:rFonts w:hint="eastAsia" w:ascii="宋体" w:hAnsi="宋体" w:eastAsia="宋体" w:cs="宋体"/>
                <w:i w:val="0"/>
                <w:iCs w:val="0"/>
                <w:color w:val="000000"/>
                <w:sz w:val="21"/>
                <w:szCs w:val="21"/>
                <w:u w:val="none"/>
              </w:rPr>
            </w:pPr>
          </w:p>
        </w:tc>
      </w:tr>
      <w:tr w14:paraId="1A980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686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0EB4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3CD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A9F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2EE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07B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C7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21BA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49F22">
            <w:pPr>
              <w:jc w:val="center"/>
              <w:rPr>
                <w:rFonts w:hint="eastAsia" w:ascii="宋体" w:hAnsi="宋体" w:eastAsia="宋体" w:cs="宋体"/>
                <w:i w:val="0"/>
                <w:iCs w:val="0"/>
                <w:color w:val="000000"/>
                <w:sz w:val="21"/>
                <w:szCs w:val="21"/>
                <w:u w:val="none"/>
              </w:rPr>
            </w:pPr>
          </w:p>
        </w:tc>
      </w:tr>
      <w:tr w14:paraId="43850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529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B18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AC5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0E8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YJV-0.6/1kV-5*10mm²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200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608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1DE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1695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EB486">
            <w:pPr>
              <w:jc w:val="center"/>
              <w:rPr>
                <w:rFonts w:hint="eastAsia" w:ascii="宋体" w:hAnsi="宋体" w:eastAsia="宋体" w:cs="宋体"/>
                <w:i w:val="0"/>
                <w:iCs w:val="0"/>
                <w:color w:val="000000"/>
                <w:sz w:val="21"/>
                <w:szCs w:val="21"/>
                <w:u w:val="none"/>
              </w:rPr>
            </w:pPr>
          </w:p>
        </w:tc>
      </w:tr>
      <w:tr w14:paraId="7A5EC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05F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0779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905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243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F38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616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B5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174A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1B175">
            <w:pPr>
              <w:jc w:val="center"/>
              <w:rPr>
                <w:rFonts w:hint="eastAsia" w:ascii="宋体" w:hAnsi="宋体" w:eastAsia="宋体" w:cs="宋体"/>
                <w:i w:val="0"/>
                <w:iCs w:val="0"/>
                <w:color w:val="000000"/>
                <w:sz w:val="21"/>
                <w:szCs w:val="21"/>
                <w:u w:val="none"/>
              </w:rPr>
            </w:pPr>
          </w:p>
        </w:tc>
      </w:tr>
      <w:tr w14:paraId="37514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2DA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FF0C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083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AD8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CB8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331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48D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936B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495E">
            <w:pPr>
              <w:jc w:val="center"/>
              <w:rPr>
                <w:rFonts w:hint="eastAsia" w:ascii="宋体" w:hAnsi="宋体" w:eastAsia="宋体" w:cs="宋体"/>
                <w:i w:val="0"/>
                <w:iCs w:val="0"/>
                <w:color w:val="000000"/>
                <w:sz w:val="21"/>
                <w:szCs w:val="21"/>
                <w:u w:val="none"/>
              </w:rPr>
            </w:pPr>
          </w:p>
        </w:tc>
      </w:tr>
      <w:tr w14:paraId="0FA4A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E2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90EF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11A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D60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YJV-0.6/1kV-5*35mm²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B09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9F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388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054E1">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EE56E">
            <w:pPr>
              <w:jc w:val="center"/>
              <w:rPr>
                <w:rFonts w:hint="eastAsia" w:ascii="宋体" w:hAnsi="宋体" w:eastAsia="宋体" w:cs="宋体"/>
                <w:i w:val="0"/>
                <w:iCs w:val="0"/>
                <w:color w:val="000000"/>
                <w:sz w:val="21"/>
                <w:szCs w:val="21"/>
                <w:u w:val="none"/>
              </w:rPr>
            </w:pPr>
          </w:p>
        </w:tc>
      </w:tr>
      <w:tr w14:paraId="0F237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88B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F2DB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006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562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YJV-0.6/1kV-5*50mm²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4F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5A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D70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9668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6BF87">
            <w:pPr>
              <w:jc w:val="center"/>
              <w:rPr>
                <w:rFonts w:hint="eastAsia" w:ascii="宋体" w:hAnsi="宋体" w:eastAsia="宋体" w:cs="宋体"/>
                <w:i w:val="0"/>
                <w:iCs w:val="0"/>
                <w:color w:val="000000"/>
                <w:sz w:val="21"/>
                <w:szCs w:val="21"/>
                <w:u w:val="none"/>
              </w:rPr>
            </w:pPr>
          </w:p>
        </w:tc>
      </w:tr>
      <w:tr w14:paraId="545D0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770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2E63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887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A96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YJV-0.6/1kV-5*70mm²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2C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E01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BB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A5472">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42BD2">
            <w:pPr>
              <w:jc w:val="center"/>
              <w:rPr>
                <w:rFonts w:hint="eastAsia" w:ascii="宋体" w:hAnsi="宋体" w:eastAsia="宋体" w:cs="宋体"/>
                <w:i w:val="0"/>
                <w:iCs w:val="0"/>
                <w:color w:val="000000"/>
                <w:sz w:val="21"/>
                <w:szCs w:val="21"/>
                <w:u w:val="none"/>
              </w:rPr>
            </w:pPr>
          </w:p>
        </w:tc>
      </w:tr>
      <w:tr w14:paraId="0AFBA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99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4B0C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771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铜芯电缆18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CF0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YJV-0.6/1kV-5*95mm²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21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65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1CC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99CC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95558">
            <w:pPr>
              <w:jc w:val="center"/>
              <w:rPr>
                <w:rFonts w:hint="eastAsia" w:ascii="宋体" w:hAnsi="宋体" w:eastAsia="宋体" w:cs="宋体"/>
                <w:i w:val="0"/>
                <w:iCs w:val="0"/>
                <w:color w:val="000000"/>
                <w:sz w:val="21"/>
                <w:szCs w:val="21"/>
                <w:u w:val="none"/>
              </w:rPr>
            </w:pPr>
          </w:p>
        </w:tc>
      </w:tr>
      <w:tr w14:paraId="68DA5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2C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A085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31B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180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BVVB-300/500V-2*1.5mm²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347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A50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E55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A4DA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4E0B7">
            <w:pPr>
              <w:jc w:val="center"/>
              <w:rPr>
                <w:rFonts w:hint="eastAsia" w:ascii="宋体" w:hAnsi="宋体" w:eastAsia="宋体" w:cs="宋体"/>
                <w:i w:val="0"/>
                <w:iCs w:val="0"/>
                <w:color w:val="000000"/>
                <w:sz w:val="21"/>
                <w:szCs w:val="21"/>
                <w:u w:val="none"/>
              </w:rPr>
            </w:pPr>
          </w:p>
        </w:tc>
      </w:tr>
      <w:tr w14:paraId="29BBE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30D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8EF6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BE0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3E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D6B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DB0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6F2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8785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1C33F">
            <w:pPr>
              <w:jc w:val="center"/>
              <w:rPr>
                <w:rFonts w:hint="eastAsia" w:ascii="宋体" w:hAnsi="宋体" w:eastAsia="宋体" w:cs="宋体"/>
                <w:i w:val="0"/>
                <w:iCs w:val="0"/>
                <w:color w:val="000000"/>
                <w:sz w:val="21"/>
                <w:szCs w:val="21"/>
                <w:u w:val="none"/>
              </w:rPr>
            </w:pPr>
          </w:p>
        </w:tc>
      </w:tr>
      <w:tr w14:paraId="443B0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8A5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E05C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F72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489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BVVB-300/500V-2*4mm²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962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193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83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4251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03C3A">
            <w:pPr>
              <w:jc w:val="center"/>
              <w:rPr>
                <w:rFonts w:hint="eastAsia" w:ascii="宋体" w:hAnsi="宋体" w:eastAsia="宋体" w:cs="宋体"/>
                <w:i w:val="0"/>
                <w:iCs w:val="0"/>
                <w:color w:val="000000"/>
                <w:sz w:val="21"/>
                <w:szCs w:val="21"/>
                <w:u w:val="none"/>
              </w:rPr>
            </w:pPr>
          </w:p>
        </w:tc>
      </w:tr>
      <w:tr w14:paraId="41E5F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2B0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0707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E92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21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BVVB-300/500V-2*6mm²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898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405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12D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0A45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C9F27">
            <w:pPr>
              <w:jc w:val="center"/>
              <w:rPr>
                <w:rFonts w:hint="eastAsia" w:ascii="宋体" w:hAnsi="宋体" w:eastAsia="宋体" w:cs="宋体"/>
                <w:i w:val="0"/>
                <w:iCs w:val="0"/>
                <w:color w:val="000000"/>
                <w:sz w:val="21"/>
                <w:szCs w:val="21"/>
                <w:u w:val="none"/>
              </w:rPr>
            </w:pPr>
          </w:p>
        </w:tc>
      </w:tr>
      <w:tr w14:paraId="0D64E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86B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542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82F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7B4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BVVB-300/500V-3*1.5mm²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6DE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42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687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C60D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EC7B6">
            <w:pPr>
              <w:jc w:val="center"/>
              <w:rPr>
                <w:rFonts w:hint="eastAsia" w:ascii="宋体" w:hAnsi="宋体" w:eastAsia="宋体" w:cs="宋体"/>
                <w:i w:val="0"/>
                <w:iCs w:val="0"/>
                <w:color w:val="000000"/>
                <w:sz w:val="21"/>
                <w:szCs w:val="21"/>
                <w:u w:val="none"/>
              </w:rPr>
            </w:pPr>
          </w:p>
        </w:tc>
      </w:tr>
      <w:tr w14:paraId="7BDF8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78E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EAB0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31E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B7F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855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0FE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AE3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1664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00AB0">
            <w:pPr>
              <w:jc w:val="center"/>
              <w:rPr>
                <w:rFonts w:hint="eastAsia" w:ascii="宋体" w:hAnsi="宋体" w:eastAsia="宋体" w:cs="宋体"/>
                <w:i w:val="0"/>
                <w:iCs w:val="0"/>
                <w:color w:val="000000"/>
                <w:sz w:val="21"/>
                <w:szCs w:val="21"/>
                <w:u w:val="none"/>
              </w:rPr>
            </w:pPr>
          </w:p>
        </w:tc>
      </w:tr>
      <w:tr w14:paraId="75B7D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E31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F525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7D2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950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BVVB-300/500V-3*4mm²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7F7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95B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3D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9B02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6B127">
            <w:pPr>
              <w:jc w:val="center"/>
              <w:rPr>
                <w:rFonts w:hint="eastAsia" w:ascii="宋体" w:hAnsi="宋体" w:eastAsia="宋体" w:cs="宋体"/>
                <w:i w:val="0"/>
                <w:iCs w:val="0"/>
                <w:color w:val="000000"/>
                <w:sz w:val="21"/>
                <w:szCs w:val="21"/>
                <w:u w:val="none"/>
              </w:rPr>
            </w:pPr>
          </w:p>
        </w:tc>
      </w:tr>
      <w:tr w14:paraId="3C034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1C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B880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747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074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BVVB-300/500V-3*6mm²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6D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4BA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6B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B1DA2">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DA1E4">
            <w:pPr>
              <w:jc w:val="center"/>
              <w:rPr>
                <w:rFonts w:hint="eastAsia" w:ascii="宋体" w:hAnsi="宋体" w:eastAsia="宋体" w:cs="宋体"/>
                <w:i w:val="0"/>
                <w:iCs w:val="0"/>
                <w:color w:val="000000"/>
                <w:sz w:val="21"/>
                <w:szCs w:val="21"/>
                <w:u w:val="none"/>
              </w:rPr>
            </w:pPr>
          </w:p>
        </w:tc>
      </w:tr>
      <w:tr w14:paraId="2B8E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083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7CB2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E2B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378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BV-450/750V-1.0mm²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66C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CE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EBC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87EC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75241">
            <w:pPr>
              <w:jc w:val="center"/>
              <w:rPr>
                <w:rFonts w:hint="eastAsia" w:ascii="宋体" w:hAnsi="宋体" w:eastAsia="宋体" w:cs="宋体"/>
                <w:i w:val="0"/>
                <w:iCs w:val="0"/>
                <w:color w:val="000000"/>
                <w:sz w:val="21"/>
                <w:szCs w:val="21"/>
                <w:u w:val="none"/>
              </w:rPr>
            </w:pPr>
          </w:p>
        </w:tc>
      </w:tr>
      <w:tr w14:paraId="7F23F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EA2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E847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559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铜护线10</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6A6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BV-450/750V-1.5mm²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92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3E9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48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DADDF">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93FD5">
            <w:pPr>
              <w:jc w:val="center"/>
              <w:rPr>
                <w:rFonts w:hint="eastAsia" w:ascii="宋体" w:hAnsi="宋体" w:eastAsia="宋体" w:cs="宋体"/>
                <w:i w:val="0"/>
                <w:iCs w:val="0"/>
                <w:color w:val="000000"/>
                <w:sz w:val="21"/>
                <w:szCs w:val="21"/>
                <w:u w:val="none"/>
              </w:rPr>
            </w:pPr>
          </w:p>
        </w:tc>
      </w:tr>
      <w:tr w14:paraId="26AC9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518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AE59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8F7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0C2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4E5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1D6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208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42A4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F9D5A">
            <w:pPr>
              <w:jc w:val="center"/>
              <w:rPr>
                <w:rFonts w:hint="eastAsia" w:ascii="宋体" w:hAnsi="宋体" w:eastAsia="宋体" w:cs="宋体"/>
                <w:i w:val="0"/>
                <w:iCs w:val="0"/>
                <w:color w:val="000000"/>
                <w:sz w:val="21"/>
                <w:szCs w:val="21"/>
                <w:u w:val="none"/>
              </w:rPr>
            </w:pPr>
          </w:p>
        </w:tc>
      </w:tr>
      <w:tr w14:paraId="34088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605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42F6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3DA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CF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BV-450/750V-4mm²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D1C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2B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2D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529C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445EA">
            <w:pPr>
              <w:jc w:val="center"/>
              <w:rPr>
                <w:rFonts w:hint="eastAsia" w:ascii="宋体" w:hAnsi="宋体" w:eastAsia="宋体" w:cs="宋体"/>
                <w:i w:val="0"/>
                <w:iCs w:val="0"/>
                <w:color w:val="000000"/>
                <w:sz w:val="21"/>
                <w:szCs w:val="21"/>
                <w:u w:val="none"/>
              </w:rPr>
            </w:pPr>
          </w:p>
        </w:tc>
      </w:tr>
      <w:tr w14:paraId="11D3C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A10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E7E9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A02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铜护线13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502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BV-450/750V-6mm²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D85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541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064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45A8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D1E93">
            <w:pPr>
              <w:jc w:val="center"/>
              <w:rPr>
                <w:rFonts w:hint="eastAsia" w:ascii="宋体" w:hAnsi="宋体" w:eastAsia="宋体" w:cs="宋体"/>
                <w:i w:val="0"/>
                <w:iCs w:val="0"/>
                <w:color w:val="000000"/>
                <w:sz w:val="21"/>
                <w:szCs w:val="21"/>
                <w:u w:val="none"/>
              </w:rPr>
            </w:pPr>
          </w:p>
        </w:tc>
      </w:tr>
      <w:tr w14:paraId="163E3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4FC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EC09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EE0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730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7B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739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9F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5A5E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3E3DB">
            <w:pPr>
              <w:jc w:val="center"/>
              <w:rPr>
                <w:rFonts w:hint="eastAsia" w:ascii="宋体" w:hAnsi="宋体" w:eastAsia="宋体" w:cs="宋体"/>
                <w:i w:val="0"/>
                <w:iCs w:val="0"/>
                <w:color w:val="000000"/>
                <w:sz w:val="21"/>
                <w:szCs w:val="21"/>
                <w:u w:val="none"/>
              </w:rPr>
            </w:pPr>
          </w:p>
        </w:tc>
      </w:tr>
      <w:tr w14:paraId="6BB78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4CF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F5BB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E46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CA7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BLVVB-300/500V-2*4mm²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30B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15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CA9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845B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79B71">
            <w:pPr>
              <w:jc w:val="center"/>
              <w:rPr>
                <w:rFonts w:hint="eastAsia" w:ascii="宋体" w:hAnsi="宋体" w:eastAsia="宋体" w:cs="宋体"/>
                <w:i w:val="0"/>
                <w:iCs w:val="0"/>
                <w:color w:val="000000"/>
                <w:sz w:val="21"/>
                <w:szCs w:val="21"/>
                <w:u w:val="none"/>
              </w:rPr>
            </w:pPr>
          </w:p>
        </w:tc>
      </w:tr>
      <w:tr w14:paraId="60FA8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715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66A2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276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DAF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4CA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0E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53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F2A8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8FB10">
            <w:pPr>
              <w:jc w:val="center"/>
              <w:rPr>
                <w:rFonts w:hint="eastAsia" w:ascii="宋体" w:hAnsi="宋体" w:eastAsia="宋体" w:cs="宋体"/>
                <w:i w:val="0"/>
                <w:iCs w:val="0"/>
                <w:color w:val="000000"/>
                <w:sz w:val="21"/>
                <w:szCs w:val="21"/>
                <w:u w:val="none"/>
              </w:rPr>
            </w:pPr>
          </w:p>
        </w:tc>
      </w:tr>
      <w:tr w14:paraId="372AE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3D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22E3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32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2BE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BLVVB-300/500V-2*16mm²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851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07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12E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DEE3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D3AD1">
            <w:pPr>
              <w:jc w:val="center"/>
              <w:rPr>
                <w:rFonts w:hint="eastAsia" w:ascii="宋体" w:hAnsi="宋体" w:eastAsia="宋体" w:cs="宋体"/>
                <w:i w:val="0"/>
                <w:iCs w:val="0"/>
                <w:color w:val="000000"/>
                <w:sz w:val="21"/>
                <w:szCs w:val="21"/>
                <w:u w:val="none"/>
              </w:rPr>
            </w:pPr>
          </w:p>
        </w:tc>
      </w:tr>
      <w:tr w14:paraId="016F0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CDC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6C51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9F1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F6C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BLVVB-300/500V-3*4mm²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103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AE1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5E3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E3B89">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C4995">
            <w:pPr>
              <w:jc w:val="center"/>
              <w:rPr>
                <w:rFonts w:hint="eastAsia" w:ascii="宋体" w:hAnsi="宋体" w:eastAsia="宋体" w:cs="宋体"/>
                <w:i w:val="0"/>
                <w:iCs w:val="0"/>
                <w:color w:val="000000"/>
                <w:sz w:val="21"/>
                <w:szCs w:val="21"/>
                <w:u w:val="none"/>
              </w:rPr>
            </w:pPr>
          </w:p>
        </w:tc>
      </w:tr>
      <w:tr w14:paraId="497F3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D9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B8B8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B0A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铝护线6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C4A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BLVVB-300/500V-3*6mm²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83C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1F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954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30F2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D0F1C">
            <w:pPr>
              <w:jc w:val="center"/>
              <w:rPr>
                <w:rFonts w:hint="eastAsia" w:ascii="宋体" w:hAnsi="宋体" w:eastAsia="宋体" w:cs="宋体"/>
                <w:i w:val="0"/>
                <w:iCs w:val="0"/>
                <w:color w:val="000000"/>
                <w:sz w:val="21"/>
                <w:szCs w:val="21"/>
                <w:u w:val="none"/>
              </w:rPr>
            </w:pPr>
          </w:p>
        </w:tc>
      </w:tr>
      <w:tr w14:paraId="56D90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19B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CB6E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39F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绝缘导线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706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JKLYJ-16mm²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A7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AC4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3E8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E000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A4111">
            <w:pPr>
              <w:jc w:val="center"/>
              <w:rPr>
                <w:rFonts w:hint="eastAsia" w:ascii="宋体" w:hAnsi="宋体" w:eastAsia="宋体" w:cs="宋体"/>
                <w:i w:val="0"/>
                <w:iCs w:val="0"/>
                <w:color w:val="000000"/>
                <w:sz w:val="21"/>
                <w:szCs w:val="21"/>
                <w:u w:val="none"/>
              </w:rPr>
            </w:pPr>
          </w:p>
        </w:tc>
      </w:tr>
      <w:tr w14:paraId="56F98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4B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712D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C9B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B83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单开门300*300*200mm,304不锈钢,1.5mm厚</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016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BFD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EDA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369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户外防水型</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96792">
            <w:pPr>
              <w:jc w:val="center"/>
              <w:rPr>
                <w:rFonts w:hint="eastAsia" w:ascii="宋体" w:hAnsi="宋体" w:eastAsia="宋体" w:cs="宋体"/>
                <w:i w:val="0"/>
                <w:iCs w:val="0"/>
                <w:color w:val="000000"/>
                <w:sz w:val="21"/>
                <w:szCs w:val="21"/>
                <w:u w:val="none"/>
              </w:rPr>
            </w:pPr>
          </w:p>
        </w:tc>
      </w:tr>
      <w:tr w14:paraId="3B929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7E9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B732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CC5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E20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单开门300*400*200mm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6FE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C02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E99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8796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95B10">
            <w:pPr>
              <w:jc w:val="center"/>
              <w:rPr>
                <w:rFonts w:hint="eastAsia" w:ascii="宋体" w:hAnsi="宋体" w:eastAsia="宋体" w:cs="宋体"/>
                <w:i w:val="0"/>
                <w:iCs w:val="0"/>
                <w:color w:val="000000"/>
                <w:sz w:val="21"/>
                <w:szCs w:val="21"/>
                <w:u w:val="none"/>
              </w:rPr>
            </w:pPr>
          </w:p>
        </w:tc>
      </w:tr>
      <w:tr w14:paraId="14232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12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80D6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549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283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单开门400*500*200mm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0E7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3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A3B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844C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95FCC">
            <w:pPr>
              <w:jc w:val="center"/>
              <w:rPr>
                <w:rFonts w:hint="eastAsia" w:ascii="宋体" w:hAnsi="宋体" w:eastAsia="宋体" w:cs="宋体"/>
                <w:i w:val="0"/>
                <w:iCs w:val="0"/>
                <w:color w:val="000000"/>
                <w:sz w:val="21"/>
                <w:szCs w:val="21"/>
                <w:u w:val="none"/>
              </w:rPr>
            </w:pPr>
          </w:p>
        </w:tc>
      </w:tr>
      <w:tr w14:paraId="1A10D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A56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BA03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EE7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E68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双开门400*500*200mm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528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7B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94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C5ED1">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AB9BF">
            <w:pPr>
              <w:jc w:val="center"/>
              <w:rPr>
                <w:rFonts w:hint="eastAsia" w:ascii="宋体" w:hAnsi="宋体" w:eastAsia="宋体" w:cs="宋体"/>
                <w:i w:val="0"/>
                <w:iCs w:val="0"/>
                <w:color w:val="000000"/>
                <w:sz w:val="21"/>
                <w:szCs w:val="21"/>
                <w:u w:val="none"/>
              </w:rPr>
            </w:pPr>
          </w:p>
        </w:tc>
      </w:tr>
      <w:tr w14:paraId="1D8A1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8C5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E0CD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79F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54E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双开门500*600*200mm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8A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1A0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4CE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6913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A4194">
            <w:pPr>
              <w:jc w:val="center"/>
              <w:rPr>
                <w:rFonts w:hint="eastAsia" w:ascii="宋体" w:hAnsi="宋体" w:eastAsia="宋体" w:cs="宋体"/>
                <w:i w:val="0"/>
                <w:iCs w:val="0"/>
                <w:color w:val="000000"/>
                <w:sz w:val="21"/>
                <w:szCs w:val="21"/>
                <w:u w:val="none"/>
              </w:rPr>
            </w:pPr>
          </w:p>
        </w:tc>
      </w:tr>
      <w:tr w14:paraId="4E302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D7D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BEBB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E87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9A2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单开门900*560*1600mm,含电器元件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1A7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AE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B51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CB0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标准化户外配电箱，防水型</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85109">
            <w:pPr>
              <w:jc w:val="center"/>
              <w:rPr>
                <w:rFonts w:hint="eastAsia" w:ascii="宋体" w:hAnsi="宋体" w:eastAsia="宋体" w:cs="宋体"/>
                <w:i w:val="0"/>
                <w:iCs w:val="0"/>
                <w:color w:val="000000"/>
                <w:sz w:val="21"/>
                <w:szCs w:val="21"/>
                <w:u w:val="none"/>
              </w:rPr>
            </w:pPr>
          </w:p>
        </w:tc>
      </w:tr>
      <w:tr w14:paraId="34BCB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45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D077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熔断器、电气保护开关</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B73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B56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C3</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D9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C3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0A7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D30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3E68C">
            <w:pPr>
              <w:jc w:val="center"/>
              <w:rPr>
                <w:rFonts w:hint="eastAsia" w:ascii="宋体" w:hAnsi="宋体" w:eastAsia="宋体" w:cs="宋体"/>
                <w:i w:val="0"/>
                <w:iCs w:val="0"/>
                <w:color w:val="000000"/>
                <w:sz w:val="21"/>
                <w:szCs w:val="21"/>
                <w:u w:val="none"/>
              </w:rPr>
            </w:pPr>
          </w:p>
        </w:tc>
      </w:tr>
      <w:tr w14:paraId="4DF25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765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C362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72E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24D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C6</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F7D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838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3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A593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8D7E7">
            <w:pPr>
              <w:jc w:val="center"/>
              <w:rPr>
                <w:rFonts w:hint="eastAsia" w:ascii="宋体" w:hAnsi="宋体" w:eastAsia="宋体" w:cs="宋体"/>
                <w:i w:val="0"/>
                <w:iCs w:val="0"/>
                <w:color w:val="000000"/>
                <w:sz w:val="21"/>
                <w:szCs w:val="21"/>
                <w:u w:val="none"/>
              </w:rPr>
            </w:pPr>
          </w:p>
        </w:tc>
      </w:tr>
      <w:tr w14:paraId="263F4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40C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F87E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FDD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8A5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C10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E1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28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C34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BE92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31294">
            <w:pPr>
              <w:jc w:val="center"/>
              <w:rPr>
                <w:rFonts w:hint="eastAsia" w:ascii="宋体" w:hAnsi="宋体" w:eastAsia="宋体" w:cs="宋体"/>
                <w:i w:val="0"/>
                <w:iCs w:val="0"/>
                <w:color w:val="000000"/>
                <w:sz w:val="21"/>
                <w:szCs w:val="21"/>
                <w:u w:val="none"/>
              </w:rPr>
            </w:pPr>
          </w:p>
        </w:tc>
      </w:tr>
      <w:tr w14:paraId="487C4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4DD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4896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FC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19E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C16</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868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43E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04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0879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A93A6">
            <w:pPr>
              <w:jc w:val="center"/>
              <w:rPr>
                <w:rFonts w:hint="eastAsia" w:ascii="宋体" w:hAnsi="宋体" w:eastAsia="宋体" w:cs="宋体"/>
                <w:i w:val="0"/>
                <w:iCs w:val="0"/>
                <w:color w:val="000000"/>
                <w:sz w:val="21"/>
                <w:szCs w:val="21"/>
                <w:u w:val="none"/>
              </w:rPr>
            </w:pPr>
          </w:p>
        </w:tc>
      </w:tr>
      <w:tr w14:paraId="3A0A8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45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DB7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757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C06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C20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C3E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D2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84C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5E64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4DA4">
            <w:pPr>
              <w:jc w:val="center"/>
              <w:rPr>
                <w:rFonts w:hint="eastAsia" w:ascii="宋体" w:hAnsi="宋体" w:eastAsia="宋体" w:cs="宋体"/>
                <w:i w:val="0"/>
                <w:iCs w:val="0"/>
                <w:color w:val="000000"/>
                <w:sz w:val="21"/>
                <w:szCs w:val="21"/>
                <w:u w:val="none"/>
              </w:rPr>
            </w:pPr>
          </w:p>
        </w:tc>
      </w:tr>
      <w:tr w14:paraId="443F4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F2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8CBE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CBC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F2C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C25</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C0F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F8D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083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4459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A187C">
            <w:pPr>
              <w:jc w:val="center"/>
              <w:rPr>
                <w:rFonts w:hint="eastAsia" w:ascii="宋体" w:hAnsi="宋体" w:eastAsia="宋体" w:cs="宋体"/>
                <w:i w:val="0"/>
                <w:iCs w:val="0"/>
                <w:color w:val="000000"/>
                <w:sz w:val="21"/>
                <w:szCs w:val="21"/>
                <w:u w:val="none"/>
              </w:rPr>
            </w:pPr>
          </w:p>
        </w:tc>
      </w:tr>
      <w:tr w14:paraId="05BB0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EEE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A43E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134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D9D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C32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C1F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463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81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283B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2973A">
            <w:pPr>
              <w:jc w:val="center"/>
              <w:rPr>
                <w:rFonts w:hint="eastAsia" w:ascii="宋体" w:hAnsi="宋体" w:eastAsia="宋体" w:cs="宋体"/>
                <w:i w:val="0"/>
                <w:iCs w:val="0"/>
                <w:color w:val="000000"/>
                <w:sz w:val="21"/>
                <w:szCs w:val="21"/>
                <w:u w:val="none"/>
              </w:rPr>
            </w:pPr>
          </w:p>
        </w:tc>
      </w:tr>
      <w:tr w14:paraId="69CF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92D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86BA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774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086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C40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D2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C6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DB7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939D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02144">
            <w:pPr>
              <w:jc w:val="center"/>
              <w:rPr>
                <w:rFonts w:hint="eastAsia" w:ascii="宋体" w:hAnsi="宋体" w:eastAsia="宋体" w:cs="宋体"/>
                <w:i w:val="0"/>
                <w:iCs w:val="0"/>
                <w:color w:val="000000"/>
                <w:sz w:val="21"/>
                <w:szCs w:val="21"/>
                <w:u w:val="none"/>
              </w:rPr>
            </w:pPr>
          </w:p>
        </w:tc>
      </w:tr>
      <w:tr w14:paraId="632D3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9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39B7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9E0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F49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1P C63</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AA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E51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2F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982A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3535B">
            <w:pPr>
              <w:jc w:val="center"/>
              <w:rPr>
                <w:rFonts w:hint="eastAsia" w:ascii="宋体" w:hAnsi="宋体" w:eastAsia="宋体" w:cs="宋体"/>
                <w:i w:val="0"/>
                <w:iCs w:val="0"/>
                <w:color w:val="000000"/>
                <w:sz w:val="21"/>
                <w:szCs w:val="21"/>
                <w:u w:val="none"/>
              </w:rPr>
            </w:pPr>
          </w:p>
        </w:tc>
      </w:tr>
      <w:tr w14:paraId="38E44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34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637E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03F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小型断路器10</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E5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7F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DF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3B7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5091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40744">
            <w:pPr>
              <w:jc w:val="center"/>
              <w:rPr>
                <w:rFonts w:hint="eastAsia" w:ascii="宋体" w:hAnsi="宋体" w:eastAsia="宋体" w:cs="宋体"/>
                <w:i w:val="0"/>
                <w:iCs w:val="0"/>
                <w:color w:val="000000"/>
                <w:sz w:val="21"/>
                <w:szCs w:val="21"/>
                <w:u w:val="none"/>
              </w:rPr>
            </w:pPr>
          </w:p>
        </w:tc>
      </w:tr>
      <w:tr w14:paraId="58990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82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6137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159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A25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C16</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290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6C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4A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4610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5EF97">
            <w:pPr>
              <w:jc w:val="center"/>
              <w:rPr>
                <w:rFonts w:hint="eastAsia" w:ascii="宋体" w:hAnsi="宋体" w:eastAsia="宋体" w:cs="宋体"/>
                <w:i w:val="0"/>
                <w:iCs w:val="0"/>
                <w:color w:val="000000"/>
                <w:sz w:val="21"/>
                <w:szCs w:val="21"/>
                <w:u w:val="none"/>
              </w:rPr>
            </w:pPr>
          </w:p>
        </w:tc>
      </w:tr>
      <w:tr w14:paraId="52849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57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D832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5F8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E34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C20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A4C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7A2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699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EF87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58B3F">
            <w:pPr>
              <w:jc w:val="center"/>
              <w:rPr>
                <w:rFonts w:hint="eastAsia" w:ascii="宋体" w:hAnsi="宋体" w:eastAsia="宋体" w:cs="宋体"/>
                <w:i w:val="0"/>
                <w:iCs w:val="0"/>
                <w:color w:val="000000"/>
                <w:sz w:val="21"/>
                <w:szCs w:val="21"/>
                <w:u w:val="none"/>
              </w:rPr>
            </w:pPr>
          </w:p>
        </w:tc>
      </w:tr>
      <w:tr w14:paraId="5CE72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5F1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6144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12F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4CB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C25</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67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5ED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0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748D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3CF84">
            <w:pPr>
              <w:jc w:val="center"/>
              <w:rPr>
                <w:rFonts w:hint="eastAsia" w:ascii="宋体" w:hAnsi="宋体" w:eastAsia="宋体" w:cs="宋体"/>
                <w:i w:val="0"/>
                <w:iCs w:val="0"/>
                <w:color w:val="000000"/>
                <w:sz w:val="21"/>
                <w:szCs w:val="21"/>
                <w:u w:val="none"/>
              </w:rPr>
            </w:pPr>
          </w:p>
        </w:tc>
      </w:tr>
      <w:tr w14:paraId="0CF3E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ED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8B0C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DAF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BB1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C32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751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CE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DAD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92B52">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DB33A">
            <w:pPr>
              <w:jc w:val="center"/>
              <w:rPr>
                <w:rFonts w:hint="eastAsia" w:ascii="宋体" w:hAnsi="宋体" w:eastAsia="宋体" w:cs="宋体"/>
                <w:i w:val="0"/>
                <w:iCs w:val="0"/>
                <w:color w:val="000000"/>
                <w:sz w:val="21"/>
                <w:szCs w:val="21"/>
                <w:u w:val="none"/>
              </w:rPr>
            </w:pPr>
          </w:p>
        </w:tc>
      </w:tr>
      <w:tr w14:paraId="5B4D4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C3A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1978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73C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C42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C40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F3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AF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8EC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4D1CF">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047D7">
            <w:pPr>
              <w:jc w:val="center"/>
              <w:rPr>
                <w:rFonts w:hint="eastAsia" w:ascii="宋体" w:hAnsi="宋体" w:eastAsia="宋体" w:cs="宋体"/>
                <w:i w:val="0"/>
                <w:iCs w:val="0"/>
                <w:color w:val="000000"/>
                <w:sz w:val="21"/>
                <w:szCs w:val="21"/>
                <w:u w:val="none"/>
              </w:rPr>
            </w:pPr>
          </w:p>
        </w:tc>
      </w:tr>
      <w:tr w14:paraId="7B25B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C74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3CCE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1EF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562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C63</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BB3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9B5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64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65B0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51D1A">
            <w:pPr>
              <w:jc w:val="center"/>
              <w:rPr>
                <w:rFonts w:hint="eastAsia" w:ascii="宋体" w:hAnsi="宋体" w:eastAsia="宋体" w:cs="宋体"/>
                <w:i w:val="0"/>
                <w:iCs w:val="0"/>
                <w:color w:val="000000"/>
                <w:sz w:val="21"/>
                <w:szCs w:val="21"/>
                <w:u w:val="none"/>
              </w:rPr>
            </w:pPr>
          </w:p>
        </w:tc>
      </w:tr>
      <w:tr w14:paraId="6756B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A7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DB61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51B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C0A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C100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15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F64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AE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EB99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766E1">
            <w:pPr>
              <w:jc w:val="center"/>
              <w:rPr>
                <w:rFonts w:hint="eastAsia" w:ascii="宋体" w:hAnsi="宋体" w:eastAsia="宋体" w:cs="宋体"/>
                <w:i w:val="0"/>
                <w:iCs w:val="0"/>
                <w:color w:val="000000"/>
                <w:sz w:val="21"/>
                <w:szCs w:val="21"/>
                <w:u w:val="none"/>
              </w:rPr>
            </w:pPr>
          </w:p>
        </w:tc>
      </w:tr>
      <w:tr w14:paraId="689ED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924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063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347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42E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C32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17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FAD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36D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F327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06858">
            <w:pPr>
              <w:jc w:val="center"/>
              <w:rPr>
                <w:rFonts w:hint="eastAsia" w:ascii="宋体" w:hAnsi="宋体" w:eastAsia="宋体" w:cs="宋体"/>
                <w:i w:val="0"/>
                <w:iCs w:val="0"/>
                <w:color w:val="000000"/>
                <w:sz w:val="21"/>
                <w:szCs w:val="21"/>
                <w:u w:val="none"/>
              </w:rPr>
            </w:pPr>
          </w:p>
        </w:tc>
      </w:tr>
      <w:tr w14:paraId="0CD1A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A9F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3B72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6A0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小型断路器19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656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C40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FB5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3B8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984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9854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0BB78">
            <w:pPr>
              <w:jc w:val="center"/>
              <w:rPr>
                <w:rFonts w:hint="eastAsia" w:ascii="宋体" w:hAnsi="宋体" w:eastAsia="宋体" w:cs="宋体"/>
                <w:i w:val="0"/>
                <w:iCs w:val="0"/>
                <w:color w:val="000000"/>
                <w:sz w:val="21"/>
                <w:szCs w:val="21"/>
                <w:u w:val="none"/>
              </w:rPr>
            </w:pPr>
          </w:p>
        </w:tc>
      </w:tr>
      <w:tr w14:paraId="742D3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76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11C8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11D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小型断路器20</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C44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C63A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0E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9E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A4B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BAED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A77B3">
            <w:pPr>
              <w:jc w:val="center"/>
              <w:rPr>
                <w:rFonts w:hint="eastAsia" w:ascii="宋体" w:hAnsi="宋体" w:eastAsia="宋体" w:cs="宋体"/>
                <w:i w:val="0"/>
                <w:iCs w:val="0"/>
                <w:color w:val="000000"/>
                <w:sz w:val="21"/>
                <w:szCs w:val="21"/>
                <w:u w:val="none"/>
              </w:rPr>
            </w:pPr>
          </w:p>
        </w:tc>
      </w:tr>
      <w:tr w14:paraId="13CF4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0F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E04A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7F2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374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C63</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7FB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D43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4D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6BA8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314A3">
            <w:pPr>
              <w:jc w:val="center"/>
              <w:rPr>
                <w:rFonts w:hint="eastAsia" w:ascii="宋体" w:hAnsi="宋体" w:eastAsia="宋体" w:cs="宋体"/>
                <w:i w:val="0"/>
                <w:iCs w:val="0"/>
                <w:color w:val="000000"/>
                <w:sz w:val="21"/>
                <w:szCs w:val="21"/>
                <w:u w:val="none"/>
              </w:rPr>
            </w:pPr>
          </w:p>
        </w:tc>
      </w:tr>
      <w:tr w14:paraId="0A174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22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7A49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E4A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小型断路器22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FF8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C100A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24F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A47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E6A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EF80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30242">
            <w:pPr>
              <w:jc w:val="center"/>
              <w:rPr>
                <w:rFonts w:hint="eastAsia" w:ascii="宋体" w:hAnsi="宋体" w:eastAsia="宋体" w:cs="宋体"/>
                <w:i w:val="0"/>
                <w:iCs w:val="0"/>
                <w:color w:val="000000"/>
                <w:sz w:val="21"/>
                <w:szCs w:val="21"/>
                <w:u w:val="none"/>
              </w:rPr>
            </w:pPr>
          </w:p>
        </w:tc>
      </w:tr>
      <w:tr w14:paraId="339F0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3C3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887A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80C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B0E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32A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AF9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CD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335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F34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D72DF">
            <w:pPr>
              <w:jc w:val="center"/>
              <w:rPr>
                <w:rFonts w:hint="eastAsia" w:ascii="宋体" w:hAnsi="宋体" w:eastAsia="宋体" w:cs="宋体"/>
                <w:i w:val="0"/>
                <w:iCs w:val="0"/>
                <w:color w:val="000000"/>
                <w:sz w:val="21"/>
                <w:szCs w:val="21"/>
                <w:u w:val="none"/>
              </w:rPr>
            </w:pPr>
          </w:p>
        </w:tc>
      </w:tr>
      <w:tr w14:paraId="35F5A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97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27A6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89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312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869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DA7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DA3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C93A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CE47F">
            <w:pPr>
              <w:jc w:val="center"/>
              <w:rPr>
                <w:rFonts w:hint="eastAsia" w:ascii="宋体" w:hAnsi="宋体" w:eastAsia="宋体" w:cs="宋体"/>
                <w:i w:val="0"/>
                <w:iCs w:val="0"/>
                <w:color w:val="000000"/>
                <w:sz w:val="21"/>
                <w:szCs w:val="21"/>
                <w:u w:val="none"/>
              </w:rPr>
            </w:pPr>
          </w:p>
        </w:tc>
      </w:tr>
      <w:tr w14:paraId="09E90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DC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B639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A2C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44B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4BF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75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CB6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9A46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DAF34">
            <w:pPr>
              <w:jc w:val="center"/>
              <w:rPr>
                <w:rFonts w:hint="eastAsia" w:ascii="宋体" w:hAnsi="宋体" w:eastAsia="宋体" w:cs="宋体"/>
                <w:i w:val="0"/>
                <w:iCs w:val="0"/>
                <w:color w:val="000000"/>
                <w:sz w:val="21"/>
                <w:szCs w:val="21"/>
                <w:u w:val="none"/>
              </w:rPr>
            </w:pPr>
          </w:p>
        </w:tc>
      </w:tr>
      <w:tr w14:paraId="68030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9E3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3E2C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F9B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318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99F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72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21F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842E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07DAA">
            <w:pPr>
              <w:jc w:val="center"/>
              <w:rPr>
                <w:rFonts w:hint="eastAsia" w:ascii="宋体" w:hAnsi="宋体" w:eastAsia="宋体" w:cs="宋体"/>
                <w:i w:val="0"/>
                <w:iCs w:val="0"/>
                <w:color w:val="000000"/>
                <w:sz w:val="21"/>
                <w:szCs w:val="21"/>
                <w:u w:val="none"/>
              </w:rPr>
            </w:pPr>
          </w:p>
        </w:tc>
      </w:tr>
      <w:tr w14:paraId="4AAC0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30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43A3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B71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470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81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CB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67D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364D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55EB7">
            <w:pPr>
              <w:jc w:val="center"/>
              <w:rPr>
                <w:rFonts w:hint="eastAsia" w:ascii="宋体" w:hAnsi="宋体" w:eastAsia="宋体" w:cs="宋体"/>
                <w:i w:val="0"/>
                <w:iCs w:val="0"/>
                <w:color w:val="000000"/>
                <w:sz w:val="21"/>
                <w:szCs w:val="21"/>
                <w:u w:val="none"/>
              </w:rPr>
            </w:pPr>
          </w:p>
        </w:tc>
      </w:tr>
      <w:tr w14:paraId="288C4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BFB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C442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1AA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剩余电流动作断路器6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5C0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31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FA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540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1D95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A7B02">
            <w:pPr>
              <w:jc w:val="center"/>
              <w:rPr>
                <w:rFonts w:hint="eastAsia" w:ascii="宋体" w:hAnsi="宋体" w:eastAsia="宋体" w:cs="宋体"/>
                <w:i w:val="0"/>
                <w:iCs w:val="0"/>
                <w:color w:val="000000"/>
                <w:sz w:val="21"/>
                <w:szCs w:val="21"/>
                <w:u w:val="none"/>
              </w:rPr>
            </w:pPr>
          </w:p>
        </w:tc>
      </w:tr>
      <w:tr w14:paraId="3B95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02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F24A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886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D3E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21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DC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BB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0A69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44B24">
            <w:pPr>
              <w:jc w:val="center"/>
              <w:rPr>
                <w:rFonts w:hint="eastAsia" w:ascii="宋体" w:hAnsi="宋体" w:eastAsia="宋体" w:cs="宋体"/>
                <w:i w:val="0"/>
                <w:iCs w:val="0"/>
                <w:color w:val="000000"/>
                <w:sz w:val="21"/>
                <w:szCs w:val="21"/>
                <w:u w:val="none"/>
              </w:rPr>
            </w:pPr>
          </w:p>
        </w:tc>
      </w:tr>
      <w:tr w14:paraId="7E413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A8B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BC73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70F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A0F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08D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ADF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8E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81B8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939F4">
            <w:pPr>
              <w:jc w:val="center"/>
              <w:rPr>
                <w:rFonts w:hint="eastAsia" w:ascii="宋体" w:hAnsi="宋体" w:eastAsia="宋体" w:cs="宋体"/>
                <w:i w:val="0"/>
                <w:iCs w:val="0"/>
                <w:color w:val="000000"/>
                <w:sz w:val="21"/>
                <w:szCs w:val="21"/>
                <w:u w:val="none"/>
              </w:rPr>
            </w:pPr>
          </w:p>
        </w:tc>
      </w:tr>
      <w:tr w14:paraId="3553E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1C3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38E9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F1B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DE0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125A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E1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7D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75A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6D9F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467F7">
            <w:pPr>
              <w:jc w:val="center"/>
              <w:rPr>
                <w:rFonts w:hint="eastAsia" w:ascii="宋体" w:hAnsi="宋体" w:eastAsia="宋体" w:cs="宋体"/>
                <w:i w:val="0"/>
                <w:iCs w:val="0"/>
                <w:color w:val="000000"/>
                <w:sz w:val="21"/>
                <w:szCs w:val="21"/>
                <w:u w:val="none"/>
              </w:rPr>
            </w:pPr>
          </w:p>
        </w:tc>
      </w:tr>
      <w:tr w14:paraId="743E5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126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A855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30E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51F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C35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D9E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EB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99E3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3F57A">
            <w:pPr>
              <w:jc w:val="center"/>
              <w:rPr>
                <w:rFonts w:hint="eastAsia" w:ascii="宋体" w:hAnsi="宋体" w:eastAsia="宋体" w:cs="宋体"/>
                <w:i w:val="0"/>
                <w:iCs w:val="0"/>
                <w:color w:val="000000"/>
                <w:sz w:val="21"/>
                <w:szCs w:val="21"/>
                <w:u w:val="none"/>
              </w:rPr>
            </w:pPr>
          </w:p>
        </w:tc>
      </w:tr>
      <w:tr w14:paraId="01AF0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66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F7B5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8DA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D71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250A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656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3F6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AE6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46E7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76BA9">
            <w:pPr>
              <w:jc w:val="center"/>
              <w:rPr>
                <w:rFonts w:hint="eastAsia" w:ascii="宋体" w:hAnsi="宋体" w:eastAsia="宋体" w:cs="宋体"/>
                <w:i w:val="0"/>
                <w:iCs w:val="0"/>
                <w:color w:val="000000"/>
                <w:sz w:val="21"/>
                <w:szCs w:val="21"/>
                <w:u w:val="none"/>
              </w:rPr>
            </w:pPr>
          </w:p>
        </w:tc>
      </w:tr>
      <w:tr w14:paraId="1044E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5CB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B89C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71D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1DC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400A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A0F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0F0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9E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944C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111E">
            <w:pPr>
              <w:jc w:val="center"/>
              <w:rPr>
                <w:rFonts w:hint="eastAsia" w:ascii="宋体" w:hAnsi="宋体" w:eastAsia="宋体" w:cs="宋体"/>
                <w:i w:val="0"/>
                <w:iCs w:val="0"/>
                <w:color w:val="000000"/>
                <w:sz w:val="21"/>
                <w:szCs w:val="21"/>
                <w:u w:val="none"/>
              </w:rPr>
            </w:pPr>
          </w:p>
        </w:tc>
      </w:tr>
      <w:tr w14:paraId="06199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BDA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D3F7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3CC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773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CA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417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0CF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B8AF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E8B45">
            <w:pPr>
              <w:jc w:val="center"/>
              <w:rPr>
                <w:rFonts w:hint="eastAsia" w:ascii="宋体" w:hAnsi="宋体" w:eastAsia="宋体" w:cs="宋体"/>
                <w:i w:val="0"/>
                <w:iCs w:val="0"/>
                <w:color w:val="000000"/>
                <w:sz w:val="21"/>
                <w:szCs w:val="21"/>
                <w:u w:val="none"/>
              </w:rPr>
            </w:pPr>
          </w:p>
        </w:tc>
      </w:tr>
      <w:tr w14:paraId="7DEF3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49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2054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DC3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A38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125A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DAE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BCB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73A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E792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A3D94">
            <w:pPr>
              <w:jc w:val="center"/>
              <w:rPr>
                <w:rFonts w:hint="eastAsia" w:ascii="宋体" w:hAnsi="宋体" w:eastAsia="宋体" w:cs="宋体"/>
                <w:i w:val="0"/>
                <w:iCs w:val="0"/>
                <w:color w:val="000000"/>
                <w:sz w:val="21"/>
                <w:szCs w:val="21"/>
                <w:u w:val="none"/>
              </w:rPr>
            </w:pPr>
          </w:p>
        </w:tc>
      </w:tr>
      <w:tr w14:paraId="040FB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E27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6FE1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074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09D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200A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D89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6F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825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80BE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BB532">
            <w:pPr>
              <w:jc w:val="center"/>
              <w:rPr>
                <w:rFonts w:hint="eastAsia" w:ascii="宋体" w:hAnsi="宋体" w:eastAsia="宋体" w:cs="宋体"/>
                <w:i w:val="0"/>
                <w:iCs w:val="0"/>
                <w:color w:val="000000"/>
                <w:sz w:val="21"/>
                <w:szCs w:val="21"/>
                <w:u w:val="none"/>
              </w:rPr>
            </w:pPr>
          </w:p>
        </w:tc>
      </w:tr>
      <w:tr w14:paraId="19BAC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6EA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D96F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B2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漏电断路器10</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196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250A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241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04B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E7F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19E8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2FD66">
            <w:pPr>
              <w:jc w:val="center"/>
              <w:rPr>
                <w:rFonts w:hint="eastAsia" w:ascii="宋体" w:hAnsi="宋体" w:eastAsia="宋体" w:cs="宋体"/>
                <w:i w:val="0"/>
                <w:iCs w:val="0"/>
                <w:color w:val="000000"/>
                <w:sz w:val="21"/>
                <w:szCs w:val="21"/>
                <w:u w:val="none"/>
              </w:rPr>
            </w:pPr>
          </w:p>
        </w:tc>
      </w:tr>
      <w:tr w14:paraId="3AF9D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8E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15F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B66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漏电断路器11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F6C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400A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12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C7F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511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D4041">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2E944">
            <w:pPr>
              <w:jc w:val="center"/>
              <w:rPr>
                <w:rFonts w:hint="eastAsia" w:ascii="宋体" w:hAnsi="宋体" w:eastAsia="宋体" w:cs="宋体"/>
                <w:i w:val="0"/>
                <w:iCs w:val="0"/>
                <w:color w:val="000000"/>
                <w:sz w:val="21"/>
                <w:szCs w:val="21"/>
                <w:u w:val="none"/>
              </w:rPr>
            </w:pPr>
          </w:p>
        </w:tc>
      </w:tr>
      <w:tr w14:paraId="427D1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C10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D5CF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5B2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C52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160A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FF8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246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8B6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B5BC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59EC3">
            <w:pPr>
              <w:jc w:val="center"/>
              <w:rPr>
                <w:rFonts w:hint="eastAsia" w:ascii="宋体" w:hAnsi="宋体" w:eastAsia="宋体" w:cs="宋体"/>
                <w:i w:val="0"/>
                <w:iCs w:val="0"/>
                <w:color w:val="000000"/>
                <w:sz w:val="21"/>
                <w:szCs w:val="21"/>
                <w:u w:val="none"/>
              </w:rPr>
            </w:pPr>
          </w:p>
        </w:tc>
      </w:tr>
      <w:tr w14:paraId="0730B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3DD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AF82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480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F40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 250A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19A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9FE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E00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2814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508BC">
            <w:pPr>
              <w:jc w:val="center"/>
              <w:rPr>
                <w:rFonts w:hint="eastAsia" w:ascii="宋体" w:hAnsi="宋体" w:eastAsia="宋体" w:cs="宋体"/>
                <w:i w:val="0"/>
                <w:iCs w:val="0"/>
                <w:color w:val="000000"/>
                <w:sz w:val="21"/>
                <w:szCs w:val="21"/>
                <w:u w:val="none"/>
              </w:rPr>
            </w:pPr>
          </w:p>
        </w:tc>
      </w:tr>
      <w:tr w14:paraId="5351C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B00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2BAD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2BA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3B5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32A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C4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9E5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D65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6A73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589C9">
            <w:pPr>
              <w:jc w:val="center"/>
              <w:rPr>
                <w:rFonts w:hint="eastAsia" w:ascii="宋体" w:hAnsi="宋体" w:eastAsia="宋体" w:cs="宋体"/>
                <w:i w:val="0"/>
                <w:iCs w:val="0"/>
                <w:color w:val="000000"/>
                <w:sz w:val="21"/>
                <w:szCs w:val="21"/>
                <w:u w:val="none"/>
              </w:rPr>
            </w:pPr>
          </w:p>
        </w:tc>
      </w:tr>
      <w:tr w14:paraId="3106B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C9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4AAF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3E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A43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BCC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C74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9EC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52EE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DF7B8">
            <w:pPr>
              <w:jc w:val="center"/>
              <w:rPr>
                <w:rFonts w:hint="eastAsia" w:ascii="宋体" w:hAnsi="宋体" w:eastAsia="宋体" w:cs="宋体"/>
                <w:i w:val="0"/>
                <w:iCs w:val="0"/>
                <w:color w:val="000000"/>
                <w:sz w:val="21"/>
                <w:szCs w:val="21"/>
                <w:u w:val="none"/>
              </w:rPr>
            </w:pPr>
          </w:p>
        </w:tc>
      </w:tr>
      <w:tr w14:paraId="68CEE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960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9FAA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E89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塑壳断路器5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DBC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4P 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95F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8B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CDC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5ABA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4C618">
            <w:pPr>
              <w:jc w:val="center"/>
              <w:rPr>
                <w:rFonts w:hint="eastAsia" w:ascii="宋体" w:hAnsi="宋体" w:eastAsia="宋体" w:cs="宋体"/>
                <w:i w:val="0"/>
                <w:iCs w:val="0"/>
                <w:color w:val="000000"/>
                <w:sz w:val="21"/>
                <w:szCs w:val="21"/>
                <w:u w:val="none"/>
              </w:rPr>
            </w:pPr>
          </w:p>
        </w:tc>
      </w:tr>
      <w:tr w14:paraId="48B2E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7F9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AEDF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6E9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EFA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18A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C9A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A81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6C6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E863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164E9">
            <w:pPr>
              <w:jc w:val="center"/>
              <w:rPr>
                <w:rFonts w:hint="eastAsia" w:ascii="宋体" w:hAnsi="宋体" w:eastAsia="宋体" w:cs="宋体"/>
                <w:i w:val="0"/>
                <w:iCs w:val="0"/>
                <w:color w:val="000000"/>
                <w:sz w:val="21"/>
                <w:szCs w:val="21"/>
                <w:u w:val="none"/>
              </w:rPr>
            </w:pPr>
          </w:p>
        </w:tc>
      </w:tr>
      <w:tr w14:paraId="5DF05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30E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12CF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558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1F5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32A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8F6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3AA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DD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175D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02274">
            <w:pPr>
              <w:jc w:val="center"/>
              <w:rPr>
                <w:rFonts w:hint="eastAsia" w:ascii="宋体" w:hAnsi="宋体" w:eastAsia="宋体" w:cs="宋体"/>
                <w:i w:val="0"/>
                <w:iCs w:val="0"/>
                <w:color w:val="000000"/>
                <w:sz w:val="21"/>
                <w:szCs w:val="21"/>
                <w:u w:val="none"/>
              </w:rPr>
            </w:pPr>
          </w:p>
        </w:tc>
      </w:tr>
      <w:tr w14:paraId="755E1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6D7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746C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924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700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40A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FB8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6BB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2C5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5BF3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F9464">
            <w:pPr>
              <w:jc w:val="center"/>
              <w:rPr>
                <w:rFonts w:hint="eastAsia" w:ascii="宋体" w:hAnsi="宋体" w:eastAsia="宋体" w:cs="宋体"/>
                <w:i w:val="0"/>
                <w:iCs w:val="0"/>
                <w:color w:val="000000"/>
                <w:sz w:val="21"/>
                <w:szCs w:val="21"/>
                <w:u w:val="none"/>
              </w:rPr>
            </w:pPr>
          </w:p>
        </w:tc>
      </w:tr>
      <w:tr w14:paraId="5FCDE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EE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8F97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087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C20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65A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F71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7EB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A1B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B064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FFDA9">
            <w:pPr>
              <w:jc w:val="center"/>
              <w:rPr>
                <w:rFonts w:hint="eastAsia" w:ascii="宋体" w:hAnsi="宋体" w:eastAsia="宋体" w:cs="宋体"/>
                <w:i w:val="0"/>
                <w:iCs w:val="0"/>
                <w:color w:val="000000"/>
                <w:sz w:val="21"/>
                <w:szCs w:val="21"/>
                <w:u w:val="none"/>
              </w:rPr>
            </w:pPr>
          </w:p>
        </w:tc>
      </w:tr>
      <w:tr w14:paraId="11E5D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386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ED52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9D8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148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95A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B8D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690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5A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B7F7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D9009">
            <w:pPr>
              <w:jc w:val="center"/>
              <w:rPr>
                <w:rFonts w:hint="eastAsia" w:ascii="宋体" w:hAnsi="宋体" w:eastAsia="宋体" w:cs="宋体"/>
                <w:i w:val="0"/>
                <w:iCs w:val="0"/>
                <w:color w:val="000000"/>
                <w:sz w:val="21"/>
                <w:szCs w:val="21"/>
                <w:u w:val="none"/>
              </w:rPr>
            </w:pPr>
          </w:p>
        </w:tc>
      </w:tr>
      <w:tr w14:paraId="18EFC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2DC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5691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CE2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C61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E7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42B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634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F923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F1D8B">
            <w:pPr>
              <w:jc w:val="center"/>
              <w:rPr>
                <w:rFonts w:hint="eastAsia" w:ascii="宋体" w:hAnsi="宋体" w:eastAsia="宋体" w:cs="宋体"/>
                <w:i w:val="0"/>
                <w:iCs w:val="0"/>
                <w:color w:val="000000"/>
                <w:sz w:val="21"/>
                <w:szCs w:val="21"/>
                <w:u w:val="none"/>
              </w:rPr>
            </w:pPr>
          </w:p>
        </w:tc>
      </w:tr>
      <w:tr w14:paraId="77B7A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20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3C1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AE0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交流接触器7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18A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220V/380V 250A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A30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376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BFD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F8BE9">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094E7">
            <w:pPr>
              <w:jc w:val="center"/>
              <w:rPr>
                <w:rFonts w:hint="eastAsia" w:ascii="宋体" w:hAnsi="宋体" w:eastAsia="宋体" w:cs="宋体"/>
                <w:i w:val="0"/>
                <w:iCs w:val="0"/>
                <w:color w:val="000000"/>
                <w:sz w:val="21"/>
                <w:szCs w:val="21"/>
                <w:u w:val="none"/>
              </w:rPr>
            </w:pPr>
          </w:p>
        </w:tc>
      </w:tr>
      <w:tr w14:paraId="4F878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947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774A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163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有填料封闭管式熔断器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FC8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RT14-20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1DC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77A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A0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E81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41FA6">
            <w:pPr>
              <w:jc w:val="center"/>
              <w:rPr>
                <w:rFonts w:hint="eastAsia" w:ascii="宋体" w:hAnsi="宋体" w:eastAsia="宋体" w:cs="宋体"/>
                <w:i w:val="0"/>
                <w:iCs w:val="0"/>
                <w:color w:val="000000"/>
                <w:sz w:val="21"/>
                <w:szCs w:val="21"/>
                <w:u w:val="none"/>
              </w:rPr>
            </w:pPr>
          </w:p>
        </w:tc>
      </w:tr>
      <w:tr w14:paraId="150EB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B6B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5876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541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导轨式熔断器底座</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295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RT18-63X</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0BB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AA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D47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D0D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8A97A">
            <w:pPr>
              <w:jc w:val="center"/>
              <w:rPr>
                <w:rFonts w:hint="eastAsia" w:ascii="宋体" w:hAnsi="宋体" w:eastAsia="宋体" w:cs="宋体"/>
                <w:i w:val="0"/>
                <w:iCs w:val="0"/>
                <w:color w:val="000000"/>
                <w:sz w:val="21"/>
                <w:szCs w:val="21"/>
                <w:u w:val="none"/>
              </w:rPr>
            </w:pPr>
          </w:p>
        </w:tc>
      </w:tr>
      <w:tr w14:paraId="40F9A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E1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406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EEA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熔芯1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D90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4A/10A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5D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FCC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FFD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55CA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E0E61">
            <w:pPr>
              <w:jc w:val="center"/>
              <w:rPr>
                <w:rFonts w:hint="eastAsia" w:ascii="宋体" w:hAnsi="宋体" w:eastAsia="宋体" w:cs="宋体"/>
                <w:i w:val="0"/>
                <w:iCs w:val="0"/>
                <w:color w:val="000000"/>
                <w:sz w:val="21"/>
                <w:szCs w:val="21"/>
                <w:u w:val="none"/>
              </w:rPr>
            </w:pPr>
          </w:p>
        </w:tc>
      </w:tr>
      <w:tr w14:paraId="5CA5D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531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05F2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27D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熔芯2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B79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RO16-63A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21C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131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642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52FC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75110">
            <w:pPr>
              <w:jc w:val="center"/>
              <w:rPr>
                <w:rFonts w:hint="eastAsia" w:ascii="宋体" w:hAnsi="宋体" w:eastAsia="宋体" w:cs="宋体"/>
                <w:i w:val="0"/>
                <w:iCs w:val="0"/>
                <w:color w:val="000000"/>
                <w:sz w:val="21"/>
                <w:szCs w:val="21"/>
                <w:u w:val="none"/>
              </w:rPr>
            </w:pPr>
          </w:p>
        </w:tc>
      </w:tr>
      <w:tr w14:paraId="2C7EE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91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A5C3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E6E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螺旋式熔断体3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7B7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RL1-100A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52B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F1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58F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413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6E563">
            <w:pPr>
              <w:jc w:val="center"/>
              <w:rPr>
                <w:rFonts w:hint="eastAsia" w:ascii="宋体" w:hAnsi="宋体" w:eastAsia="宋体" w:cs="宋体"/>
                <w:i w:val="0"/>
                <w:iCs w:val="0"/>
                <w:color w:val="000000"/>
                <w:sz w:val="21"/>
                <w:szCs w:val="21"/>
                <w:u w:val="none"/>
              </w:rPr>
            </w:pPr>
          </w:p>
        </w:tc>
      </w:tr>
      <w:tr w14:paraId="7B2F7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BF8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0145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C72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494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RTO-50-40A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77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7EE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0F5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7463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DBBD8">
            <w:pPr>
              <w:jc w:val="center"/>
              <w:rPr>
                <w:rFonts w:hint="eastAsia" w:ascii="宋体" w:hAnsi="宋体" w:eastAsia="宋体" w:cs="宋体"/>
                <w:i w:val="0"/>
                <w:iCs w:val="0"/>
                <w:color w:val="000000"/>
                <w:sz w:val="21"/>
                <w:szCs w:val="21"/>
                <w:u w:val="none"/>
              </w:rPr>
            </w:pPr>
          </w:p>
        </w:tc>
      </w:tr>
      <w:tr w14:paraId="66500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6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3409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F21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86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RTO-32A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2D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AEA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AB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3EAB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EDA09">
            <w:pPr>
              <w:jc w:val="center"/>
              <w:rPr>
                <w:rFonts w:hint="eastAsia" w:ascii="宋体" w:hAnsi="宋体" w:eastAsia="宋体" w:cs="宋体"/>
                <w:i w:val="0"/>
                <w:iCs w:val="0"/>
                <w:color w:val="000000"/>
                <w:sz w:val="21"/>
                <w:szCs w:val="21"/>
                <w:u w:val="none"/>
              </w:rPr>
            </w:pPr>
          </w:p>
        </w:tc>
      </w:tr>
      <w:tr w14:paraId="7871D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0A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4D20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433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DF6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RTO-50A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AA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DDA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485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A121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4D9C">
            <w:pPr>
              <w:jc w:val="center"/>
              <w:rPr>
                <w:rFonts w:hint="eastAsia" w:ascii="宋体" w:hAnsi="宋体" w:eastAsia="宋体" w:cs="宋体"/>
                <w:i w:val="0"/>
                <w:iCs w:val="0"/>
                <w:color w:val="000000"/>
                <w:sz w:val="21"/>
                <w:szCs w:val="21"/>
                <w:u w:val="none"/>
              </w:rPr>
            </w:pPr>
          </w:p>
        </w:tc>
      </w:tr>
      <w:tr w14:paraId="44352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D4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4D34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248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B5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RTO-60A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345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34E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4E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A877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4C257">
            <w:pPr>
              <w:jc w:val="center"/>
              <w:rPr>
                <w:rFonts w:hint="eastAsia" w:ascii="宋体" w:hAnsi="宋体" w:eastAsia="宋体" w:cs="宋体"/>
                <w:i w:val="0"/>
                <w:iCs w:val="0"/>
                <w:color w:val="000000"/>
                <w:sz w:val="21"/>
                <w:szCs w:val="21"/>
                <w:u w:val="none"/>
              </w:rPr>
            </w:pPr>
          </w:p>
        </w:tc>
      </w:tr>
      <w:tr w14:paraId="77328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ACC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FFB7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2F2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DFA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RTO-80A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F9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BB9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F64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F54F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3B023">
            <w:pPr>
              <w:jc w:val="center"/>
              <w:rPr>
                <w:rFonts w:hint="eastAsia" w:ascii="宋体" w:hAnsi="宋体" w:eastAsia="宋体" w:cs="宋体"/>
                <w:i w:val="0"/>
                <w:iCs w:val="0"/>
                <w:color w:val="000000"/>
                <w:sz w:val="21"/>
                <w:szCs w:val="21"/>
                <w:u w:val="none"/>
              </w:rPr>
            </w:pPr>
          </w:p>
        </w:tc>
      </w:tr>
      <w:tr w14:paraId="2B606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C7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009B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CAD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34D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848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6F7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A3B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D9642">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C9337">
            <w:pPr>
              <w:jc w:val="center"/>
              <w:rPr>
                <w:rFonts w:hint="eastAsia" w:ascii="宋体" w:hAnsi="宋体" w:eastAsia="宋体" w:cs="宋体"/>
                <w:i w:val="0"/>
                <w:iCs w:val="0"/>
                <w:color w:val="000000"/>
                <w:sz w:val="21"/>
                <w:szCs w:val="21"/>
                <w:u w:val="none"/>
              </w:rPr>
            </w:pPr>
          </w:p>
        </w:tc>
      </w:tr>
      <w:tr w14:paraId="5BF96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D2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5A24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885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1B0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NT00-32A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FF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7F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00C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C524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78D66">
            <w:pPr>
              <w:jc w:val="center"/>
              <w:rPr>
                <w:rFonts w:hint="eastAsia" w:ascii="宋体" w:hAnsi="宋体" w:eastAsia="宋体" w:cs="宋体"/>
                <w:i w:val="0"/>
                <w:iCs w:val="0"/>
                <w:color w:val="000000"/>
                <w:sz w:val="21"/>
                <w:szCs w:val="21"/>
                <w:u w:val="none"/>
              </w:rPr>
            </w:pPr>
          </w:p>
        </w:tc>
      </w:tr>
      <w:tr w14:paraId="4EA57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87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C19B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3BE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3D4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NT00-63A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C96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0CF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409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2AF7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E147D">
            <w:pPr>
              <w:jc w:val="center"/>
              <w:rPr>
                <w:rFonts w:hint="eastAsia" w:ascii="宋体" w:hAnsi="宋体" w:eastAsia="宋体" w:cs="宋体"/>
                <w:i w:val="0"/>
                <w:iCs w:val="0"/>
                <w:color w:val="000000"/>
                <w:sz w:val="21"/>
                <w:szCs w:val="21"/>
                <w:u w:val="none"/>
              </w:rPr>
            </w:pPr>
          </w:p>
        </w:tc>
      </w:tr>
      <w:tr w14:paraId="3020A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1F2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834A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23B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低压高分断熔断体底座1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602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RTO-63A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162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598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E1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FD0F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59B5F">
            <w:pPr>
              <w:jc w:val="center"/>
              <w:rPr>
                <w:rFonts w:hint="eastAsia" w:ascii="宋体" w:hAnsi="宋体" w:eastAsia="宋体" w:cs="宋体"/>
                <w:i w:val="0"/>
                <w:iCs w:val="0"/>
                <w:color w:val="000000"/>
                <w:sz w:val="21"/>
                <w:szCs w:val="21"/>
                <w:u w:val="none"/>
              </w:rPr>
            </w:pPr>
          </w:p>
        </w:tc>
      </w:tr>
      <w:tr w14:paraId="26ECF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258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56B2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DBB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低压高分断熔断体底座2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16F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NTOO-100A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E8E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FF0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01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4179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31CA2">
            <w:pPr>
              <w:jc w:val="center"/>
              <w:rPr>
                <w:rFonts w:hint="eastAsia" w:ascii="宋体" w:hAnsi="宋体" w:eastAsia="宋体" w:cs="宋体"/>
                <w:i w:val="0"/>
                <w:iCs w:val="0"/>
                <w:color w:val="000000"/>
                <w:sz w:val="21"/>
                <w:szCs w:val="21"/>
                <w:u w:val="none"/>
              </w:rPr>
            </w:pPr>
          </w:p>
        </w:tc>
      </w:tr>
      <w:tr w14:paraId="5BD4C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6F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9D9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五金配件</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B7E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3E5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F2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55A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CB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5185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94C67">
            <w:pPr>
              <w:jc w:val="center"/>
              <w:rPr>
                <w:rFonts w:hint="eastAsia" w:ascii="宋体" w:hAnsi="宋体" w:eastAsia="宋体" w:cs="宋体"/>
                <w:i w:val="0"/>
                <w:iCs w:val="0"/>
                <w:color w:val="000000"/>
                <w:sz w:val="21"/>
                <w:szCs w:val="21"/>
                <w:u w:val="none"/>
              </w:rPr>
            </w:pPr>
          </w:p>
        </w:tc>
      </w:tr>
      <w:tr w14:paraId="7881A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DC9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1BB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EE2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00E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79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ED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268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6698F">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02587">
            <w:pPr>
              <w:jc w:val="center"/>
              <w:rPr>
                <w:rFonts w:hint="eastAsia" w:ascii="宋体" w:hAnsi="宋体" w:eastAsia="宋体" w:cs="宋体"/>
                <w:i w:val="0"/>
                <w:iCs w:val="0"/>
                <w:color w:val="000000"/>
                <w:sz w:val="21"/>
                <w:szCs w:val="21"/>
                <w:u w:val="none"/>
              </w:rPr>
            </w:pPr>
          </w:p>
        </w:tc>
      </w:tr>
      <w:tr w14:paraId="3850D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14D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92E3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2D1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4DA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3D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E5D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000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3B39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6C04E">
            <w:pPr>
              <w:jc w:val="center"/>
              <w:rPr>
                <w:rFonts w:hint="eastAsia" w:ascii="宋体" w:hAnsi="宋体" w:eastAsia="宋体" w:cs="宋体"/>
                <w:i w:val="0"/>
                <w:iCs w:val="0"/>
                <w:color w:val="000000"/>
                <w:sz w:val="21"/>
                <w:szCs w:val="21"/>
                <w:u w:val="none"/>
              </w:rPr>
            </w:pPr>
          </w:p>
        </w:tc>
      </w:tr>
      <w:tr w14:paraId="49E06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170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4103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F94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E09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DF1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51B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944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8B6C1">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4E243">
            <w:pPr>
              <w:jc w:val="center"/>
              <w:rPr>
                <w:rFonts w:hint="eastAsia" w:ascii="宋体" w:hAnsi="宋体" w:eastAsia="宋体" w:cs="宋体"/>
                <w:i w:val="0"/>
                <w:iCs w:val="0"/>
                <w:color w:val="000000"/>
                <w:sz w:val="21"/>
                <w:szCs w:val="21"/>
                <w:u w:val="none"/>
              </w:rPr>
            </w:pPr>
          </w:p>
        </w:tc>
      </w:tr>
      <w:tr w14:paraId="627E6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6C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7A4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B06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0DA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259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2F2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4BD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8F0E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D9D58">
            <w:pPr>
              <w:jc w:val="center"/>
              <w:rPr>
                <w:rFonts w:hint="eastAsia" w:ascii="宋体" w:hAnsi="宋体" w:eastAsia="宋体" w:cs="宋体"/>
                <w:i w:val="0"/>
                <w:iCs w:val="0"/>
                <w:color w:val="000000"/>
                <w:sz w:val="21"/>
                <w:szCs w:val="21"/>
                <w:u w:val="none"/>
              </w:rPr>
            </w:pPr>
          </w:p>
        </w:tc>
      </w:tr>
      <w:tr w14:paraId="14EAC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BEF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B013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1BE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7E1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9BA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D4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17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1539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8DB85">
            <w:pPr>
              <w:jc w:val="center"/>
              <w:rPr>
                <w:rFonts w:hint="eastAsia" w:ascii="宋体" w:hAnsi="宋体" w:eastAsia="宋体" w:cs="宋体"/>
                <w:i w:val="0"/>
                <w:iCs w:val="0"/>
                <w:color w:val="000000"/>
                <w:sz w:val="21"/>
                <w:szCs w:val="21"/>
                <w:u w:val="none"/>
              </w:rPr>
            </w:pPr>
          </w:p>
        </w:tc>
      </w:tr>
      <w:tr w14:paraId="4270F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15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78A4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25C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铜接线端子7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EFA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C45鸭嘴型16-35mm²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B3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14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FA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FD582">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25382">
            <w:pPr>
              <w:jc w:val="center"/>
              <w:rPr>
                <w:rFonts w:hint="eastAsia" w:ascii="宋体" w:hAnsi="宋体" w:eastAsia="宋体" w:cs="宋体"/>
                <w:i w:val="0"/>
                <w:iCs w:val="0"/>
                <w:color w:val="000000"/>
                <w:sz w:val="21"/>
                <w:szCs w:val="21"/>
                <w:u w:val="none"/>
              </w:rPr>
            </w:pPr>
          </w:p>
        </w:tc>
      </w:tr>
      <w:tr w14:paraId="61E65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43F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E177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A20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开口铜线鼻子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782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OT-150A(10-35平方)</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33F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B4D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A6B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7A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5874A">
            <w:pPr>
              <w:jc w:val="center"/>
              <w:rPr>
                <w:rFonts w:hint="eastAsia" w:ascii="宋体" w:hAnsi="宋体" w:eastAsia="宋体" w:cs="宋体"/>
                <w:i w:val="0"/>
                <w:iCs w:val="0"/>
                <w:color w:val="000000"/>
                <w:sz w:val="21"/>
                <w:szCs w:val="21"/>
                <w:u w:val="none"/>
              </w:rPr>
            </w:pPr>
          </w:p>
        </w:tc>
      </w:tr>
      <w:tr w14:paraId="397C8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F3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EFF5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748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D62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98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733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D2B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C735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339F4">
            <w:pPr>
              <w:jc w:val="center"/>
              <w:rPr>
                <w:rFonts w:hint="eastAsia" w:ascii="宋体" w:hAnsi="宋体" w:eastAsia="宋体" w:cs="宋体"/>
                <w:i w:val="0"/>
                <w:iCs w:val="0"/>
                <w:color w:val="000000"/>
                <w:sz w:val="21"/>
                <w:szCs w:val="21"/>
                <w:u w:val="none"/>
              </w:rPr>
            </w:pPr>
          </w:p>
        </w:tc>
      </w:tr>
      <w:tr w14:paraId="4DF44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1F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8FBB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21B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3C4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3E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D06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D4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1EE8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6BF2E">
            <w:pPr>
              <w:jc w:val="center"/>
              <w:rPr>
                <w:rFonts w:hint="eastAsia" w:ascii="宋体" w:hAnsi="宋体" w:eastAsia="宋体" w:cs="宋体"/>
                <w:i w:val="0"/>
                <w:iCs w:val="0"/>
                <w:color w:val="000000"/>
                <w:sz w:val="21"/>
                <w:szCs w:val="21"/>
                <w:u w:val="none"/>
              </w:rPr>
            </w:pPr>
          </w:p>
        </w:tc>
      </w:tr>
      <w:tr w14:paraId="52FB9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DE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B7F8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C4D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F87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6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8C4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62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8D32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1C560">
            <w:pPr>
              <w:jc w:val="center"/>
              <w:rPr>
                <w:rFonts w:hint="eastAsia" w:ascii="宋体" w:hAnsi="宋体" w:eastAsia="宋体" w:cs="宋体"/>
                <w:i w:val="0"/>
                <w:iCs w:val="0"/>
                <w:color w:val="000000"/>
                <w:sz w:val="21"/>
                <w:szCs w:val="21"/>
                <w:u w:val="none"/>
              </w:rPr>
            </w:pPr>
          </w:p>
        </w:tc>
      </w:tr>
      <w:tr w14:paraId="5C7E9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CBC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10DD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4BC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621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F9E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BB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8D2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040A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5B679">
            <w:pPr>
              <w:jc w:val="center"/>
              <w:rPr>
                <w:rFonts w:hint="eastAsia" w:ascii="宋体" w:hAnsi="宋体" w:eastAsia="宋体" w:cs="宋体"/>
                <w:i w:val="0"/>
                <w:iCs w:val="0"/>
                <w:color w:val="000000"/>
                <w:sz w:val="21"/>
                <w:szCs w:val="21"/>
                <w:u w:val="none"/>
              </w:rPr>
            </w:pPr>
          </w:p>
        </w:tc>
      </w:tr>
      <w:tr w14:paraId="48CD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7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8754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330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54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C1E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9FA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51D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63BD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03670">
            <w:pPr>
              <w:jc w:val="center"/>
              <w:rPr>
                <w:rFonts w:hint="eastAsia" w:ascii="宋体" w:hAnsi="宋体" w:eastAsia="宋体" w:cs="宋体"/>
                <w:i w:val="0"/>
                <w:iCs w:val="0"/>
                <w:color w:val="000000"/>
                <w:sz w:val="21"/>
                <w:szCs w:val="21"/>
                <w:u w:val="none"/>
              </w:rPr>
            </w:pPr>
          </w:p>
        </w:tc>
      </w:tr>
      <w:tr w14:paraId="60B58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D83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2B12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A3D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铜接线管6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918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7DE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046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9AD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AD51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32369">
            <w:pPr>
              <w:jc w:val="center"/>
              <w:rPr>
                <w:rFonts w:hint="eastAsia" w:ascii="宋体" w:hAnsi="宋体" w:eastAsia="宋体" w:cs="宋体"/>
                <w:i w:val="0"/>
                <w:iCs w:val="0"/>
                <w:color w:val="000000"/>
                <w:sz w:val="21"/>
                <w:szCs w:val="21"/>
                <w:u w:val="none"/>
              </w:rPr>
            </w:pPr>
          </w:p>
        </w:tc>
      </w:tr>
      <w:tr w14:paraId="67D6D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FC1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87EC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73D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C6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64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748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18C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DAA3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54821">
            <w:pPr>
              <w:jc w:val="center"/>
              <w:rPr>
                <w:rFonts w:hint="eastAsia" w:ascii="宋体" w:hAnsi="宋体" w:eastAsia="宋体" w:cs="宋体"/>
                <w:i w:val="0"/>
                <w:iCs w:val="0"/>
                <w:color w:val="000000"/>
                <w:sz w:val="21"/>
                <w:szCs w:val="21"/>
                <w:u w:val="none"/>
              </w:rPr>
            </w:pPr>
          </w:p>
        </w:tc>
      </w:tr>
      <w:tr w14:paraId="578B4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88E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5CE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CE5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E78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18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DAF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D3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2476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A9F8B">
            <w:pPr>
              <w:jc w:val="center"/>
              <w:rPr>
                <w:rFonts w:hint="eastAsia" w:ascii="宋体" w:hAnsi="宋体" w:eastAsia="宋体" w:cs="宋体"/>
                <w:i w:val="0"/>
                <w:iCs w:val="0"/>
                <w:color w:val="000000"/>
                <w:sz w:val="21"/>
                <w:szCs w:val="21"/>
                <w:u w:val="none"/>
              </w:rPr>
            </w:pPr>
          </w:p>
        </w:tc>
      </w:tr>
      <w:tr w14:paraId="6BCE9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0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19F1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54E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383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2AA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88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D2A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E3E5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9773A">
            <w:pPr>
              <w:jc w:val="center"/>
              <w:rPr>
                <w:rFonts w:hint="eastAsia" w:ascii="宋体" w:hAnsi="宋体" w:eastAsia="宋体" w:cs="宋体"/>
                <w:i w:val="0"/>
                <w:iCs w:val="0"/>
                <w:color w:val="000000"/>
                <w:sz w:val="21"/>
                <w:szCs w:val="21"/>
                <w:u w:val="none"/>
              </w:rPr>
            </w:pPr>
          </w:p>
        </w:tc>
      </w:tr>
      <w:tr w14:paraId="224F9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0E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9F1A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B44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7E6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E41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1C2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534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4E71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8503E">
            <w:pPr>
              <w:jc w:val="center"/>
              <w:rPr>
                <w:rFonts w:hint="eastAsia" w:ascii="宋体" w:hAnsi="宋体" w:eastAsia="宋体" w:cs="宋体"/>
                <w:i w:val="0"/>
                <w:iCs w:val="0"/>
                <w:color w:val="000000"/>
                <w:sz w:val="21"/>
                <w:szCs w:val="21"/>
                <w:u w:val="none"/>
              </w:rPr>
            </w:pPr>
          </w:p>
        </w:tc>
      </w:tr>
      <w:tr w14:paraId="107E3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7B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C23D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0A9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928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5CA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35B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DE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BE0D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05125">
            <w:pPr>
              <w:jc w:val="center"/>
              <w:rPr>
                <w:rFonts w:hint="eastAsia" w:ascii="宋体" w:hAnsi="宋体" w:eastAsia="宋体" w:cs="宋体"/>
                <w:i w:val="0"/>
                <w:iCs w:val="0"/>
                <w:color w:val="000000"/>
                <w:sz w:val="21"/>
                <w:szCs w:val="21"/>
                <w:u w:val="none"/>
              </w:rPr>
            </w:pPr>
          </w:p>
        </w:tc>
      </w:tr>
      <w:tr w14:paraId="51E29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EBD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E7F0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F5F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铝接线管6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9DE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F69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667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C75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FAFA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08269">
            <w:pPr>
              <w:jc w:val="center"/>
              <w:rPr>
                <w:rFonts w:hint="eastAsia" w:ascii="宋体" w:hAnsi="宋体" w:eastAsia="宋体" w:cs="宋体"/>
                <w:i w:val="0"/>
                <w:iCs w:val="0"/>
                <w:color w:val="000000"/>
                <w:sz w:val="21"/>
                <w:szCs w:val="21"/>
                <w:u w:val="none"/>
              </w:rPr>
            </w:pPr>
          </w:p>
        </w:tc>
      </w:tr>
      <w:tr w14:paraId="0438D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E2F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1A4D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AFA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828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B27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B9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DFA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38F5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国标加厚型</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EA988">
            <w:pPr>
              <w:jc w:val="center"/>
              <w:rPr>
                <w:rFonts w:hint="eastAsia" w:ascii="宋体" w:hAnsi="宋体" w:eastAsia="宋体" w:cs="宋体"/>
                <w:i w:val="0"/>
                <w:iCs w:val="0"/>
                <w:color w:val="000000"/>
                <w:sz w:val="21"/>
                <w:szCs w:val="21"/>
                <w:u w:val="none"/>
              </w:rPr>
            </w:pPr>
          </w:p>
        </w:tc>
      </w:tr>
      <w:tr w14:paraId="63116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E5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C9A5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9F6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C2D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CC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4C2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344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8C5F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9E411">
            <w:pPr>
              <w:jc w:val="center"/>
              <w:rPr>
                <w:rFonts w:hint="eastAsia" w:ascii="宋体" w:hAnsi="宋体" w:eastAsia="宋体" w:cs="宋体"/>
                <w:i w:val="0"/>
                <w:iCs w:val="0"/>
                <w:color w:val="000000"/>
                <w:sz w:val="21"/>
                <w:szCs w:val="21"/>
                <w:u w:val="none"/>
              </w:rPr>
            </w:pPr>
          </w:p>
        </w:tc>
      </w:tr>
      <w:tr w14:paraId="3E34B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7A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9A9F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23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B41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635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92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E7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80D4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85B63">
            <w:pPr>
              <w:jc w:val="center"/>
              <w:rPr>
                <w:rFonts w:hint="eastAsia" w:ascii="宋体" w:hAnsi="宋体" w:eastAsia="宋体" w:cs="宋体"/>
                <w:i w:val="0"/>
                <w:iCs w:val="0"/>
                <w:color w:val="000000"/>
                <w:sz w:val="21"/>
                <w:szCs w:val="21"/>
                <w:u w:val="none"/>
              </w:rPr>
            </w:pPr>
          </w:p>
        </w:tc>
      </w:tr>
      <w:tr w14:paraId="05E72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0F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E7C3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88D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752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3EA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C2A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A7F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D64A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42128">
            <w:pPr>
              <w:jc w:val="center"/>
              <w:rPr>
                <w:rFonts w:hint="eastAsia" w:ascii="宋体" w:hAnsi="宋体" w:eastAsia="宋体" w:cs="宋体"/>
                <w:i w:val="0"/>
                <w:iCs w:val="0"/>
                <w:color w:val="000000"/>
                <w:sz w:val="21"/>
                <w:szCs w:val="21"/>
                <w:u w:val="none"/>
              </w:rPr>
            </w:pPr>
          </w:p>
        </w:tc>
      </w:tr>
      <w:tr w14:paraId="25A75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7D9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5B36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12B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97F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4E2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A5D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BE4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DB0F1">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67833">
            <w:pPr>
              <w:jc w:val="center"/>
              <w:rPr>
                <w:rFonts w:hint="eastAsia" w:ascii="宋体" w:hAnsi="宋体" w:eastAsia="宋体" w:cs="宋体"/>
                <w:i w:val="0"/>
                <w:iCs w:val="0"/>
                <w:color w:val="000000"/>
                <w:sz w:val="21"/>
                <w:szCs w:val="21"/>
                <w:u w:val="none"/>
              </w:rPr>
            </w:pPr>
          </w:p>
        </w:tc>
      </w:tr>
      <w:tr w14:paraId="7F526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BE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3BFF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764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铜铝线管6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256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542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328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5B9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8C9B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A87FB">
            <w:pPr>
              <w:jc w:val="center"/>
              <w:rPr>
                <w:rFonts w:hint="eastAsia" w:ascii="宋体" w:hAnsi="宋体" w:eastAsia="宋体" w:cs="宋体"/>
                <w:i w:val="0"/>
                <w:iCs w:val="0"/>
                <w:color w:val="000000"/>
                <w:sz w:val="21"/>
                <w:szCs w:val="21"/>
                <w:u w:val="none"/>
              </w:rPr>
            </w:pPr>
          </w:p>
        </w:tc>
      </w:tr>
      <w:tr w14:paraId="7436C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E50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5EDC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A7C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电器梁</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062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长1000mm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CF5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AB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D66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006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B2DE4">
            <w:pPr>
              <w:jc w:val="center"/>
              <w:rPr>
                <w:rFonts w:hint="eastAsia" w:ascii="宋体" w:hAnsi="宋体" w:eastAsia="宋体" w:cs="宋体"/>
                <w:i w:val="0"/>
                <w:iCs w:val="0"/>
                <w:color w:val="000000"/>
                <w:sz w:val="21"/>
                <w:szCs w:val="21"/>
                <w:u w:val="none"/>
              </w:rPr>
            </w:pPr>
          </w:p>
        </w:tc>
      </w:tr>
      <w:tr w14:paraId="47317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C2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AB02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542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高压熔丝</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7A3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 4A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E53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581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758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6CD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CC530">
            <w:pPr>
              <w:jc w:val="center"/>
              <w:rPr>
                <w:rFonts w:hint="eastAsia" w:ascii="宋体" w:hAnsi="宋体" w:eastAsia="宋体" w:cs="宋体"/>
                <w:i w:val="0"/>
                <w:iCs w:val="0"/>
                <w:color w:val="000000"/>
                <w:sz w:val="21"/>
                <w:szCs w:val="21"/>
                <w:u w:val="none"/>
              </w:rPr>
            </w:pPr>
          </w:p>
        </w:tc>
      </w:tr>
      <w:tr w14:paraId="6A056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C3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6398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5E2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跌落式熔断器熔丝管</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D05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F7C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1FD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F90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DFD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DA087">
            <w:pPr>
              <w:jc w:val="center"/>
              <w:rPr>
                <w:rFonts w:hint="eastAsia" w:ascii="宋体" w:hAnsi="宋体" w:eastAsia="宋体" w:cs="宋体"/>
                <w:i w:val="0"/>
                <w:iCs w:val="0"/>
                <w:color w:val="000000"/>
                <w:sz w:val="21"/>
                <w:szCs w:val="21"/>
                <w:u w:val="none"/>
              </w:rPr>
            </w:pPr>
          </w:p>
        </w:tc>
      </w:tr>
      <w:tr w14:paraId="3ADCC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F77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8FB3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566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桥架接地线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5DB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6平方铜编织线250mm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189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A8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1AA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B55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含铜接线鼻子</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68FED">
            <w:pPr>
              <w:jc w:val="center"/>
              <w:rPr>
                <w:rFonts w:hint="eastAsia" w:ascii="宋体" w:hAnsi="宋体" w:eastAsia="宋体" w:cs="宋体"/>
                <w:i w:val="0"/>
                <w:iCs w:val="0"/>
                <w:color w:val="000000"/>
                <w:sz w:val="21"/>
                <w:szCs w:val="21"/>
                <w:u w:val="none"/>
              </w:rPr>
            </w:pPr>
          </w:p>
        </w:tc>
      </w:tr>
      <w:tr w14:paraId="52C6D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BAF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A028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7D1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铜铝线夹</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D47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JBTL10-70mm²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75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5E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4FE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C9C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A3DF4">
            <w:pPr>
              <w:jc w:val="center"/>
              <w:rPr>
                <w:rFonts w:hint="eastAsia" w:ascii="宋体" w:hAnsi="宋体" w:eastAsia="宋体" w:cs="宋体"/>
                <w:i w:val="0"/>
                <w:iCs w:val="0"/>
                <w:color w:val="000000"/>
                <w:sz w:val="21"/>
                <w:szCs w:val="21"/>
                <w:u w:val="none"/>
              </w:rPr>
            </w:pPr>
          </w:p>
        </w:tc>
      </w:tr>
      <w:tr w14:paraId="69543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F6B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F45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10D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除锈剂</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163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400ml/瓶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923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273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AB4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E90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C5253">
            <w:pPr>
              <w:jc w:val="center"/>
              <w:rPr>
                <w:rFonts w:hint="eastAsia" w:ascii="宋体" w:hAnsi="宋体" w:eastAsia="宋体" w:cs="宋体"/>
                <w:i w:val="0"/>
                <w:iCs w:val="0"/>
                <w:color w:val="000000"/>
                <w:sz w:val="21"/>
                <w:szCs w:val="21"/>
                <w:u w:val="none"/>
              </w:rPr>
            </w:pPr>
          </w:p>
        </w:tc>
      </w:tr>
      <w:tr w14:paraId="3B373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566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FBAB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153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自喷漆</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777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350ml/瓶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8D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101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AFF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CB2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15A00">
            <w:pPr>
              <w:jc w:val="center"/>
              <w:rPr>
                <w:rFonts w:hint="eastAsia" w:ascii="宋体" w:hAnsi="宋体" w:eastAsia="宋体" w:cs="宋体"/>
                <w:i w:val="0"/>
                <w:iCs w:val="0"/>
                <w:color w:val="000000"/>
                <w:sz w:val="21"/>
                <w:szCs w:val="21"/>
                <w:u w:val="none"/>
              </w:rPr>
            </w:pPr>
          </w:p>
        </w:tc>
      </w:tr>
      <w:tr w14:paraId="6C6EB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562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C668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1F3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水性油漆</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BCC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2L/桶含工具</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9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7C1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81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D1E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7850C">
            <w:pPr>
              <w:jc w:val="center"/>
              <w:rPr>
                <w:rFonts w:hint="eastAsia" w:ascii="宋体" w:hAnsi="宋体" w:eastAsia="宋体" w:cs="宋体"/>
                <w:i w:val="0"/>
                <w:iCs w:val="0"/>
                <w:color w:val="000000"/>
                <w:sz w:val="21"/>
                <w:szCs w:val="21"/>
                <w:u w:val="none"/>
              </w:rPr>
            </w:pPr>
          </w:p>
        </w:tc>
      </w:tr>
      <w:tr w14:paraId="67FCB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BE5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DE5A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AF6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毛刷</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008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2-4寸PET加厚</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DD6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70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9C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417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EF655">
            <w:pPr>
              <w:jc w:val="center"/>
              <w:rPr>
                <w:rFonts w:hint="eastAsia" w:ascii="宋体" w:hAnsi="宋体" w:eastAsia="宋体" w:cs="宋体"/>
                <w:i w:val="0"/>
                <w:iCs w:val="0"/>
                <w:color w:val="000000"/>
                <w:sz w:val="21"/>
                <w:szCs w:val="21"/>
                <w:u w:val="none"/>
              </w:rPr>
            </w:pPr>
          </w:p>
        </w:tc>
      </w:tr>
      <w:tr w14:paraId="66073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777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4CB5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309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粘胶去除剂</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7C3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450ml/瓶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7E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C9F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2BC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4B3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57482">
            <w:pPr>
              <w:jc w:val="center"/>
              <w:rPr>
                <w:rFonts w:hint="eastAsia" w:ascii="宋体" w:hAnsi="宋体" w:eastAsia="宋体" w:cs="宋体"/>
                <w:i w:val="0"/>
                <w:iCs w:val="0"/>
                <w:color w:val="000000"/>
                <w:sz w:val="21"/>
                <w:szCs w:val="21"/>
                <w:u w:val="none"/>
              </w:rPr>
            </w:pPr>
          </w:p>
        </w:tc>
      </w:tr>
      <w:tr w14:paraId="5A7FA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354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AE64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E26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云石胶</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A2F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1kg装含固化剂</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A8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052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4F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3D2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D457">
            <w:pPr>
              <w:jc w:val="center"/>
              <w:rPr>
                <w:rFonts w:hint="eastAsia" w:ascii="宋体" w:hAnsi="宋体" w:eastAsia="宋体" w:cs="宋体"/>
                <w:i w:val="0"/>
                <w:iCs w:val="0"/>
                <w:color w:val="000000"/>
                <w:sz w:val="21"/>
                <w:szCs w:val="21"/>
                <w:u w:val="none"/>
              </w:rPr>
            </w:pPr>
          </w:p>
        </w:tc>
      </w:tr>
      <w:tr w14:paraId="052C8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9F2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DC17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B90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电工胶布</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34D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多色20米/卷</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B03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1F6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184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F23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B838E">
            <w:pPr>
              <w:jc w:val="center"/>
              <w:rPr>
                <w:rFonts w:hint="eastAsia" w:ascii="宋体" w:hAnsi="宋体" w:eastAsia="宋体" w:cs="宋体"/>
                <w:i w:val="0"/>
                <w:iCs w:val="0"/>
                <w:color w:val="000000"/>
                <w:sz w:val="21"/>
                <w:szCs w:val="21"/>
                <w:u w:val="none"/>
              </w:rPr>
            </w:pPr>
          </w:p>
        </w:tc>
      </w:tr>
      <w:tr w14:paraId="1E177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018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6C49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3E0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绝缘自粘胶布</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B2B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J-10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938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34B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EC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522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CE064">
            <w:pPr>
              <w:jc w:val="center"/>
              <w:rPr>
                <w:rFonts w:hint="eastAsia" w:ascii="宋体" w:hAnsi="宋体" w:eastAsia="宋体" w:cs="宋体"/>
                <w:i w:val="0"/>
                <w:iCs w:val="0"/>
                <w:color w:val="000000"/>
                <w:sz w:val="21"/>
                <w:szCs w:val="21"/>
                <w:u w:val="none"/>
              </w:rPr>
            </w:pPr>
          </w:p>
        </w:tc>
      </w:tr>
      <w:tr w14:paraId="39BBB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086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EB79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A92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透明胶布</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CE2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宽50mm长100米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BA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95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B0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F68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4F26F">
            <w:pPr>
              <w:jc w:val="center"/>
              <w:rPr>
                <w:rFonts w:hint="eastAsia" w:ascii="宋体" w:hAnsi="宋体" w:eastAsia="宋体" w:cs="宋体"/>
                <w:i w:val="0"/>
                <w:iCs w:val="0"/>
                <w:color w:val="000000"/>
                <w:sz w:val="21"/>
                <w:szCs w:val="21"/>
                <w:u w:val="none"/>
              </w:rPr>
            </w:pPr>
          </w:p>
        </w:tc>
      </w:tr>
      <w:tr w14:paraId="2C1A6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45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424C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3CA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玻璃胶</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AAA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中性防霉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6F5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138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CED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7BB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9744">
            <w:pPr>
              <w:jc w:val="center"/>
              <w:rPr>
                <w:rFonts w:hint="eastAsia" w:ascii="宋体" w:hAnsi="宋体" w:eastAsia="宋体" w:cs="宋体"/>
                <w:i w:val="0"/>
                <w:iCs w:val="0"/>
                <w:color w:val="000000"/>
                <w:sz w:val="21"/>
                <w:szCs w:val="21"/>
                <w:u w:val="none"/>
              </w:rPr>
            </w:pPr>
          </w:p>
        </w:tc>
      </w:tr>
      <w:tr w14:paraId="4D9D9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C8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B953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B0E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玻璃胶枪</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785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半圆款10寸</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34B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A85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EC2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38B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A971D">
            <w:pPr>
              <w:jc w:val="center"/>
              <w:rPr>
                <w:rFonts w:hint="eastAsia" w:ascii="宋体" w:hAnsi="宋体" w:eastAsia="宋体" w:cs="宋体"/>
                <w:i w:val="0"/>
                <w:iCs w:val="0"/>
                <w:color w:val="000000"/>
                <w:sz w:val="21"/>
                <w:szCs w:val="21"/>
                <w:u w:val="none"/>
              </w:rPr>
            </w:pPr>
          </w:p>
        </w:tc>
      </w:tr>
      <w:tr w14:paraId="4F576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5C8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9EA6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7F4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结构胶</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332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中性硅酮防霉防水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FB8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17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EE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527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BFCE9">
            <w:pPr>
              <w:jc w:val="center"/>
              <w:rPr>
                <w:rFonts w:hint="eastAsia" w:ascii="宋体" w:hAnsi="宋体" w:eastAsia="宋体" w:cs="宋体"/>
                <w:i w:val="0"/>
                <w:iCs w:val="0"/>
                <w:color w:val="000000"/>
                <w:sz w:val="21"/>
                <w:szCs w:val="21"/>
                <w:u w:val="none"/>
              </w:rPr>
            </w:pPr>
          </w:p>
        </w:tc>
      </w:tr>
      <w:tr w14:paraId="5776D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EFF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9882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2EC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结构胶枪</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371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铝合金桶装款10寸</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509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E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CE4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99E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同上</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7B7D9">
            <w:pPr>
              <w:jc w:val="center"/>
              <w:rPr>
                <w:rFonts w:hint="eastAsia" w:ascii="宋体" w:hAnsi="宋体" w:eastAsia="宋体" w:cs="宋体"/>
                <w:i w:val="0"/>
                <w:iCs w:val="0"/>
                <w:color w:val="000000"/>
                <w:sz w:val="21"/>
                <w:szCs w:val="21"/>
                <w:u w:val="none"/>
              </w:rPr>
            </w:pPr>
          </w:p>
        </w:tc>
      </w:tr>
      <w:tr w14:paraId="1A578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03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C319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1CA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纱手套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85A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12双/打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0A9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BF6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A76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1F2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FAC8">
            <w:pPr>
              <w:jc w:val="center"/>
              <w:rPr>
                <w:rFonts w:hint="eastAsia" w:ascii="宋体" w:hAnsi="宋体" w:eastAsia="宋体" w:cs="宋体"/>
                <w:i w:val="0"/>
                <w:iCs w:val="0"/>
                <w:color w:val="000000"/>
                <w:sz w:val="21"/>
                <w:szCs w:val="21"/>
                <w:u w:val="none"/>
              </w:rPr>
            </w:pPr>
          </w:p>
        </w:tc>
      </w:tr>
      <w:tr w14:paraId="58507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4D4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7A4D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2F7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防护手套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DB4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手掌带胶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FFD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2B6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D11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D8F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5A53B">
            <w:pPr>
              <w:jc w:val="center"/>
              <w:rPr>
                <w:rFonts w:hint="eastAsia" w:ascii="宋体" w:hAnsi="宋体" w:eastAsia="宋体" w:cs="宋体"/>
                <w:i w:val="0"/>
                <w:iCs w:val="0"/>
                <w:color w:val="000000"/>
                <w:sz w:val="21"/>
                <w:szCs w:val="21"/>
                <w:u w:val="none"/>
              </w:rPr>
            </w:pPr>
          </w:p>
        </w:tc>
      </w:tr>
      <w:tr w14:paraId="29BC9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FA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818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356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瓷灯头</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22A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E27</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F2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69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3B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416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FA273">
            <w:pPr>
              <w:jc w:val="center"/>
              <w:rPr>
                <w:rFonts w:hint="eastAsia" w:ascii="宋体" w:hAnsi="宋体" w:eastAsia="宋体" w:cs="宋体"/>
                <w:i w:val="0"/>
                <w:iCs w:val="0"/>
                <w:color w:val="000000"/>
                <w:sz w:val="21"/>
                <w:szCs w:val="21"/>
                <w:u w:val="none"/>
              </w:rPr>
            </w:pPr>
          </w:p>
        </w:tc>
      </w:tr>
      <w:tr w14:paraId="00BF7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72E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7B95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77F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转换灯头</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698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螺旋E27</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AC5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C13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77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071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63C31">
            <w:pPr>
              <w:jc w:val="center"/>
              <w:rPr>
                <w:rFonts w:hint="eastAsia" w:ascii="宋体" w:hAnsi="宋体" w:eastAsia="宋体" w:cs="宋体"/>
                <w:i w:val="0"/>
                <w:iCs w:val="0"/>
                <w:color w:val="000000"/>
                <w:sz w:val="21"/>
                <w:szCs w:val="21"/>
                <w:u w:val="none"/>
              </w:rPr>
            </w:pPr>
          </w:p>
        </w:tc>
      </w:tr>
      <w:tr w14:paraId="26831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56D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755F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AAF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尼龙扎带</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F2C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300*5mm 100根/袋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9BC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74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91E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8EE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88543">
            <w:pPr>
              <w:jc w:val="center"/>
              <w:rPr>
                <w:rFonts w:hint="eastAsia" w:ascii="宋体" w:hAnsi="宋体" w:eastAsia="宋体" w:cs="宋体"/>
                <w:i w:val="0"/>
                <w:iCs w:val="0"/>
                <w:color w:val="000000"/>
                <w:sz w:val="21"/>
                <w:szCs w:val="21"/>
                <w:u w:val="none"/>
              </w:rPr>
            </w:pPr>
          </w:p>
        </w:tc>
      </w:tr>
      <w:tr w14:paraId="15DC1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36E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A6CE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C23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电缆标识牌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1E9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PVC白色50片装</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B1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FE3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C9A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0F0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2AD87">
            <w:pPr>
              <w:jc w:val="center"/>
              <w:rPr>
                <w:rFonts w:hint="eastAsia" w:ascii="宋体" w:hAnsi="宋体" w:eastAsia="宋体" w:cs="宋体"/>
                <w:i w:val="0"/>
                <w:iCs w:val="0"/>
                <w:color w:val="000000"/>
                <w:sz w:val="21"/>
                <w:szCs w:val="21"/>
                <w:u w:val="none"/>
              </w:rPr>
            </w:pPr>
          </w:p>
        </w:tc>
      </w:tr>
      <w:tr w14:paraId="4D3C7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E72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2D85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5B4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吸盘</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4FE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铝合金三件套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D82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2FE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2A1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C62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33B3F">
            <w:pPr>
              <w:jc w:val="center"/>
              <w:rPr>
                <w:rFonts w:hint="eastAsia" w:ascii="宋体" w:hAnsi="宋体" w:eastAsia="宋体" w:cs="宋体"/>
                <w:i w:val="0"/>
                <w:iCs w:val="0"/>
                <w:color w:val="000000"/>
                <w:sz w:val="21"/>
                <w:szCs w:val="21"/>
                <w:u w:val="none"/>
              </w:rPr>
            </w:pPr>
          </w:p>
        </w:tc>
      </w:tr>
      <w:tr w14:paraId="17D1D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052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9294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FEB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铆钉</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5CB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500只/盒</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81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D8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9DE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715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8C213">
            <w:pPr>
              <w:jc w:val="center"/>
              <w:rPr>
                <w:rFonts w:hint="eastAsia" w:ascii="宋体" w:hAnsi="宋体" w:eastAsia="宋体" w:cs="宋体"/>
                <w:i w:val="0"/>
                <w:iCs w:val="0"/>
                <w:color w:val="000000"/>
                <w:sz w:val="21"/>
                <w:szCs w:val="21"/>
                <w:u w:val="none"/>
              </w:rPr>
            </w:pPr>
          </w:p>
        </w:tc>
      </w:tr>
      <w:tr w14:paraId="1AD0D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30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201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2EF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铆钉枪</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751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16寸</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0E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7E6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9D5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15A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B2556">
            <w:pPr>
              <w:jc w:val="center"/>
              <w:rPr>
                <w:rFonts w:hint="eastAsia" w:ascii="宋体" w:hAnsi="宋体" w:eastAsia="宋体" w:cs="宋体"/>
                <w:i w:val="0"/>
                <w:iCs w:val="0"/>
                <w:color w:val="000000"/>
                <w:sz w:val="21"/>
                <w:szCs w:val="21"/>
                <w:u w:val="none"/>
              </w:rPr>
            </w:pPr>
          </w:p>
        </w:tc>
      </w:tr>
      <w:tr w14:paraId="33C69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384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0C1A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C2B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拉铆螺母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1DA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平头不锈钢M3-M12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0DD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42A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CF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7F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84A3F">
            <w:pPr>
              <w:jc w:val="center"/>
              <w:rPr>
                <w:rFonts w:hint="eastAsia" w:ascii="宋体" w:hAnsi="宋体" w:eastAsia="宋体" w:cs="宋体"/>
                <w:i w:val="0"/>
                <w:iCs w:val="0"/>
                <w:color w:val="000000"/>
                <w:sz w:val="21"/>
                <w:szCs w:val="21"/>
                <w:u w:val="none"/>
              </w:rPr>
            </w:pPr>
          </w:p>
        </w:tc>
      </w:tr>
      <w:tr w14:paraId="35794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A31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E4BE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81E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多功能拉铆枪</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B69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三合一功能</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AC0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BFC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D07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73D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0A95F">
            <w:pPr>
              <w:jc w:val="center"/>
              <w:rPr>
                <w:rFonts w:hint="eastAsia" w:ascii="宋体" w:hAnsi="宋体" w:eastAsia="宋体" w:cs="宋体"/>
                <w:i w:val="0"/>
                <w:iCs w:val="0"/>
                <w:color w:val="000000"/>
                <w:sz w:val="21"/>
                <w:szCs w:val="21"/>
                <w:u w:val="none"/>
              </w:rPr>
            </w:pPr>
          </w:p>
        </w:tc>
      </w:tr>
      <w:tr w14:paraId="43A5E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F25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AFB8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4A1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膨胀螺丝</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213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铁镀锌M6-M12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63F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CB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25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EE5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C789C">
            <w:pPr>
              <w:jc w:val="center"/>
              <w:rPr>
                <w:rFonts w:hint="eastAsia" w:ascii="宋体" w:hAnsi="宋体" w:eastAsia="宋体" w:cs="宋体"/>
                <w:i w:val="0"/>
                <w:iCs w:val="0"/>
                <w:color w:val="000000"/>
                <w:sz w:val="21"/>
                <w:szCs w:val="21"/>
                <w:u w:val="none"/>
              </w:rPr>
            </w:pPr>
          </w:p>
        </w:tc>
      </w:tr>
      <w:tr w14:paraId="5AE4B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B0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63E5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19C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390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不锈钢φ8-10mm含配件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09A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F9C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115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C15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国标、含卡头花栏</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D1715">
            <w:pPr>
              <w:jc w:val="center"/>
              <w:rPr>
                <w:rFonts w:hint="eastAsia" w:ascii="宋体" w:hAnsi="宋体" w:eastAsia="宋体" w:cs="宋体"/>
                <w:i w:val="0"/>
                <w:iCs w:val="0"/>
                <w:color w:val="000000"/>
                <w:sz w:val="21"/>
                <w:szCs w:val="21"/>
                <w:u w:val="none"/>
              </w:rPr>
            </w:pPr>
          </w:p>
        </w:tc>
      </w:tr>
      <w:tr w14:paraId="1059B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F69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6DF8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109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铜锁</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E5F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锁梁直径8mm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B6A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79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35A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7E7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B4E1F">
            <w:pPr>
              <w:jc w:val="center"/>
              <w:rPr>
                <w:rFonts w:hint="eastAsia" w:ascii="宋体" w:hAnsi="宋体" w:eastAsia="宋体" w:cs="宋体"/>
                <w:i w:val="0"/>
                <w:iCs w:val="0"/>
                <w:color w:val="000000"/>
                <w:sz w:val="21"/>
                <w:szCs w:val="21"/>
                <w:u w:val="none"/>
              </w:rPr>
            </w:pPr>
          </w:p>
        </w:tc>
      </w:tr>
      <w:tr w14:paraId="68469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94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7061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599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配电箱锁</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473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SUS304不锈钢U型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FF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380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B12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137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6C27F">
            <w:pPr>
              <w:jc w:val="center"/>
              <w:rPr>
                <w:rFonts w:hint="eastAsia" w:ascii="宋体" w:hAnsi="宋体" w:eastAsia="宋体" w:cs="宋体"/>
                <w:i w:val="0"/>
                <w:iCs w:val="0"/>
                <w:color w:val="000000"/>
                <w:sz w:val="21"/>
                <w:szCs w:val="21"/>
                <w:u w:val="none"/>
              </w:rPr>
            </w:pPr>
          </w:p>
        </w:tc>
      </w:tr>
      <w:tr w14:paraId="02B82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B78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42EE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F92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锁扣</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51D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304不锈钢拉丝3-5寸</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84B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5A4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4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DD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1E5DC">
            <w:pPr>
              <w:jc w:val="center"/>
              <w:rPr>
                <w:rFonts w:hint="eastAsia" w:ascii="宋体" w:hAnsi="宋体" w:eastAsia="宋体" w:cs="宋体"/>
                <w:i w:val="0"/>
                <w:iCs w:val="0"/>
                <w:color w:val="000000"/>
                <w:sz w:val="21"/>
                <w:szCs w:val="21"/>
                <w:u w:val="none"/>
              </w:rPr>
            </w:pPr>
          </w:p>
        </w:tc>
      </w:tr>
      <w:tr w14:paraId="13445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DE6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DCFD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1D8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喉箍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A1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FA2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16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F86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8AE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91412">
            <w:pPr>
              <w:jc w:val="center"/>
              <w:rPr>
                <w:rFonts w:hint="eastAsia" w:ascii="宋体" w:hAnsi="宋体" w:eastAsia="宋体" w:cs="宋体"/>
                <w:i w:val="0"/>
                <w:iCs w:val="0"/>
                <w:color w:val="000000"/>
                <w:sz w:val="21"/>
                <w:szCs w:val="21"/>
                <w:u w:val="none"/>
              </w:rPr>
            </w:pPr>
          </w:p>
        </w:tc>
      </w:tr>
      <w:tr w14:paraId="5D750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53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3607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3F4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内六角螺丝</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E6F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SUS304 M5-M13</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A30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6A6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AD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57B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DD10F">
            <w:pPr>
              <w:jc w:val="center"/>
              <w:rPr>
                <w:rFonts w:hint="eastAsia" w:ascii="宋体" w:hAnsi="宋体" w:eastAsia="宋体" w:cs="宋体"/>
                <w:i w:val="0"/>
                <w:iCs w:val="0"/>
                <w:color w:val="000000"/>
                <w:sz w:val="21"/>
                <w:szCs w:val="21"/>
                <w:u w:val="none"/>
              </w:rPr>
            </w:pPr>
          </w:p>
        </w:tc>
      </w:tr>
      <w:tr w14:paraId="5D4F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500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6CD7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60B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外六角螺丝</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131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优质黄铜M5-M12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750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D75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2B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88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17E5F">
            <w:pPr>
              <w:jc w:val="center"/>
              <w:rPr>
                <w:rFonts w:hint="eastAsia" w:ascii="宋体" w:hAnsi="宋体" w:eastAsia="宋体" w:cs="宋体"/>
                <w:i w:val="0"/>
                <w:iCs w:val="0"/>
                <w:color w:val="000000"/>
                <w:sz w:val="21"/>
                <w:szCs w:val="21"/>
                <w:u w:val="none"/>
              </w:rPr>
            </w:pPr>
          </w:p>
        </w:tc>
      </w:tr>
      <w:tr w14:paraId="2C33F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6E2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C83A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BF1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自攻螺丝</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B29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含膨胀管6-120mm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74E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81E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1B3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E69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66DF2">
            <w:pPr>
              <w:jc w:val="center"/>
              <w:rPr>
                <w:rFonts w:hint="eastAsia" w:ascii="宋体" w:hAnsi="宋体" w:eastAsia="宋体" w:cs="宋体"/>
                <w:i w:val="0"/>
                <w:iCs w:val="0"/>
                <w:color w:val="000000"/>
                <w:sz w:val="21"/>
                <w:szCs w:val="21"/>
                <w:u w:val="none"/>
              </w:rPr>
            </w:pPr>
          </w:p>
        </w:tc>
      </w:tr>
      <w:tr w14:paraId="349D5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ADB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D1C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C21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螺丝</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D40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含垫片螺母M5-M16</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4BB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1E3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053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262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同现有景观灯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1071C">
            <w:pPr>
              <w:jc w:val="center"/>
              <w:rPr>
                <w:rFonts w:hint="eastAsia" w:ascii="宋体" w:hAnsi="宋体" w:eastAsia="宋体" w:cs="宋体"/>
                <w:i w:val="0"/>
                <w:iCs w:val="0"/>
                <w:color w:val="000000"/>
                <w:sz w:val="21"/>
                <w:szCs w:val="21"/>
                <w:u w:val="none"/>
              </w:rPr>
            </w:pPr>
          </w:p>
        </w:tc>
      </w:tr>
      <w:tr w14:paraId="72830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5CC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20BE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BB8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路灯螺丝</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FC4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整体热镀锌</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A21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73F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EBB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39B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D6E78">
            <w:pPr>
              <w:jc w:val="center"/>
              <w:rPr>
                <w:rFonts w:hint="eastAsia" w:ascii="宋体" w:hAnsi="宋体" w:eastAsia="宋体" w:cs="宋体"/>
                <w:i w:val="0"/>
                <w:iCs w:val="0"/>
                <w:color w:val="000000"/>
                <w:sz w:val="21"/>
                <w:szCs w:val="21"/>
                <w:u w:val="none"/>
              </w:rPr>
            </w:pPr>
          </w:p>
        </w:tc>
      </w:tr>
      <w:tr w14:paraId="27F6F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8D3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EF72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7DA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路灯垫片</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5EA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整体热镀锌</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6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5C6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E3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354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8B2BF">
            <w:pPr>
              <w:jc w:val="center"/>
              <w:rPr>
                <w:rFonts w:hint="eastAsia" w:ascii="宋体" w:hAnsi="宋体" w:eastAsia="宋体" w:cs="宋体"/>
                <w:i w:val="0"/>
                <w:iCs w:val="0"/>
                <w:color w:val="000000"/>
                <w:sz w:val="21"/>
                <w:szCs w:val="21"/>
                <w:u w:val="none"/>
              </w:rPr>
            </w:pPr>
          </w:p>
        </w:tc>
      </w:tr>
      <w:tr w14:paraId="176BD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DBB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14B1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5C4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塑料托盘</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CA5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1.5*1.5米加厚</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F70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C53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04D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402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4E7B7">
            <w:pPr>
              <w:jc w:val="center"/>
              <w:rPr>
                <w:rFonts w:hint="eastAsia" w:ascii="宋体" w:hAnsi="宋体" w:eastAsia="宋体" w:cs="宋体"/>
                <w:i w:val="0"/>
                <w:iCs w:val="0"/>
                <w:color w:val="000000"/>
                <w:sz w:val="21"/>
                <w:szCs w:val="21"/>
                <w:u w:val="none"/>
              </w:rPr>
            </w:pPr>
          </w:p>
        </w:tc>
      </w:tr>
      <w:tr w14:paraId="77287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167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0343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349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插排</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FA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6插位10A 5米线</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E3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4C2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B0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BCF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92315">
            <w:pPr>
              <w:jc w:val="center"/>
              <w:rPr>
                <w:rFonts w:hint="eastAsia" w:ascii="宋体" w:hAnsi="宋体" w:eastAsia="宋体" w:cs="宋体"/>
                <w:i w:val="0"/>
                <w:iCs w:val="0"/>
                <w:color w:val="000000"/>
                <w:sz w:val="21"/>
                <w:szCs w:val="21"/>
                <w:u w:val="none"/>
              </w:rPr>
            </w:pPr>
          </w:p>
        </w:tc>
      </w:tr>
      <w:tr w14:paraId="5D705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B8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0320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2AC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不锈钢角码</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B4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L型304 3mm厚30mm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44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C40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55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85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09B14">
            <w:pPr>
              <w:jc w:val="center"/>
              <w:rPr>
                <w:rFonts w:hint="eastAsia" w:ascii="宋体" w:hAnsi="宋体" w:eastAsia="宋体" w:cs="宋体"/>
                <w:i w:val="0"/>
                <w:iCs w:val="0"/>
                <w:color w:val="000000"/>
                <w:sz w:val="21"/>
                <w:szCs w:val="21"/>
                <w:u w:val="none"/>
              </w:rPr>
            </w:pPr>
          </w:p>
        </w:tc>
      </w:tr>
      <w:tr w14:paraId="731BF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D74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2EDA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E62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镀锌管直接</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F1B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Q195 DN15-DN200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194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2BC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63B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FE9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C0084">
            <w:pPr>
              <w:jc w:val="center"/>
              <w:rPr>
                <w:rFonts w:hint="eastAsia" w:ascii="宋体" w:hAnsi="宋体" w:eastAsia="宋体" w:cs="宋体"/>
                <w:i w:val="0"/>
                <w:iCs w:val="0"/>
                <w:color w:val="000000"/>
                <w:sz w:val="21"/>
                <w:szCs w:val="21"/>
                <w:u w:val="none"/>
              </w:rPr>
            </w:pPr>
          </w:p>
        </w:tc>
      </w:tr>
      <w:tr w14:paraId="363CD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1D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9FC1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4E7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镀锌角铁</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CA6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L50 50*50热镀锌</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F6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766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4C2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569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57BD8">
            <w:pPr>
              <w:jc w:val="center"/>
              <w:rPr>
                <w:rFonts w:hint="eastAsia" w:ascii="宋体" w:hAnsi="宋体" w:eastAsia="宋体" w:cs="宋体"/>
                <w:i w:val="0"/>
                <w:iCs w:val="0"/>
                <w:color w:val="000000"/>
                <w:sz w:val="21"/>
                <w:szCs w:val="21"/>
                <w:u w:val="none"/>
              </w:rPr>
            </w:pPr>
          </w:p>
        </w:tc>
      </w:tr>
      <w:tr w14:paraId="7A099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AA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3F92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372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一字固定管卡</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C92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单U型镀锌</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190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AE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7F2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D12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C9A85">
            <w:pPr>
              <w:jc w:val="center"/>
              <w:rPr>
                <w:rFonts w:hint="eastAsia" w:ascii="宋体" w:hAnsi="宋体" w:eastAsia="宋体" w:cs="宋体"/>
                <w:i w:val="0"/>
                <w:iCs w:val="0"/>
                <w:color w:val="000000"/>
                <w:sz w:val="21"/>
                <w:szCs w:val="21"/>
                <w:u w:val="none"/>
              </w:rPr>
            </w:pPr>
          </w:p>
        </w:tc>
      </w:tr>
      <w:tr w14:paraId="16D3C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FF4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8FC0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5C2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FC8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铝合金刀头SK5刀片</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C5A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94E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4E1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ED5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3648E">
            <w:pPr>
              <w:jc w:val="center"/>
              <w:rPr>
                <w:rFonts w:hint="eastAsia" w:ascii="宋体" w:hAnsi="宋体" w:eastAsia="宋体" w:cs="宋体"/>
                <w:i w:val="0"/>
                <w:iCs w:val="0"/>
                <w:color w:val="000000"/>
                <w:sz w:val="21"/>
                <w:szCs w:val="21"/>
                <w:u w:val="none"/>
              </w:rPr>
            </w:pPr>
          </w:p>
        </w:tc>
      </w:tr>
      <w:tr w14:paraId="1530D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0AA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80CC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38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喷水壶</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4AB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PP/HDPE 3mm壁厚气压式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01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A0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E4D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A3E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16860">
            <w:pPr>
              <w:jc w:val="center"/>
              <w:rPr>
                <w:rFonts w:hint="eastAsia" w:ascii="宋体" w:hAnsi="宋体" w:eastAsia="宋体" w:cs="宋体"/>
                <w:i w:val="0"/>
                <w:iCs w:val="0"/>
                <w:color w:val="000000"/>
                <w:sz w:val="21"/>
                <w:szCs w:val="21"/>
                <w:u w:val="none"/>
              </w:rPr>
            </w:pPr>
          </w:p>
        </w:tc>
      </w:tr>
      <w:tr w14:paraId="31FF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A8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9952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6C8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75F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100*75*1.2mm铝合金喷塑</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EAE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5F5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7BE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8990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4865E">
            <w:pPr>
              <w:jc w:val="center"/>
              <w:rPr>
                <w:rFonts w:hint="eastAsia" w:ascii="宋体" w:hAnsi="宋体" w:eastAsia="宋体" w:cs="宋体"/>
                <w:i w:val="0"/>
                <w:iCs w:val="0"/>
                <w:color w:val="000000"/>
                <w:sz w:val="21"/>
                <w:szCs w:val="21"/>
                <w:u w:val="none"/>
              </w:rPr>
            </w:pPr>
          </w:p>
        </w:tc>
      </w:tr>
      <w:tr w14:paraId="2498F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4AA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D1A6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041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C43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75*50*1.2mm铝合金喷塑</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D2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F54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435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6A9A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B7674">
            <w:pPr>
              <w:jc w:val="center"/>
              <w:rPr>
                <w:rFonts w:hint="eastAsia" w:ascii="宋体" w:hAnsi="宋体" w:eastAsia="宋体" w:cs="宋体"/>
                <w:i w:val="0"/>
                <w:iCs w:val="0"/>
                <w:color w:val="000000"/>
                <w:sz w:val="21"/>
                <w:szCs w:val="21"/>
                <w:u w:val="none"/>
              </w:rPr>
            </w:pPr>
          </w:p>
        </w:tc>
      </w:tr>
      <w:tr w14:paraId="2C7AC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E9B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E3B7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DCD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86D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50*30*1.0mm铝合金喷塑</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845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80D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C3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57C3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D151">
            <w:pPr>
              <w:jc w:val="center"/>
              <w:rPr>
                <w:rFonts w:hint="eastAsia" w:ascii="宋体" w:hAnsi="宋体" w:eastAsia="宋体" w:cs="宋体"/>
                <w:i w:val="0"/>
                <w:iCs w:val="0"/>
                <w:color w:val="000000"/>
                <w:sz w:val="21"/>
                <w:szCs w:val="21"/>
                <w:u w:val="none"/>
              </w:rPr>
            </w:pPr>
          </w:p>
        </w:tc>
      </w:tr>
      <w:tr w14:paraId="3CEC2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B59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23D1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263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槽式桥架4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9E4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30*20*0.8mm铝合金喷塑</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3EA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465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7FA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855D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8CA7">
            <w:pPr>
              <w:jc w:val="center"/>
              <w:rPr>
                <w:rFonts w:hint="eastAsia" w:ascii="宋体" w:hAnsi="宋体" w:eastAsia="宋体" w:cs="宋体"/>
                <w:i w:val="0"/>
                <w:iCs w:val="0"/>
                <w:color w:val="000000"/>
                <w:sz w:val="21"/>
                <w:szCs w:val="21"/>
                <w:u w:val="none"/>
              </w:rPr>
            </w:pPr>
          </w:p>
        </w:tc>
      </w:tr>
      <w:tr w14:paraId="47613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D5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0E19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413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卷帘门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14E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1mm镀锌板，含导轨（10cm宽，1.2mm厚）、上口箱子及五金配件）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E9A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05A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3A3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DFE0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645E0">
            <w:pPr>
              <w:jc w:val="center"/>
              <w:rPr>
                <w:rFonts w:hint="eastAsia" w:ascii="宋体" w:hAnsi="宋体" w:eastAsia="宋体" w:cs="宋体"/>
                <w:i w:val="0"/>
                <w:iCs w:val="0"/>
                <w:color w:val="000000"/>
                <w:sz w:val="21"/>
                <w:szCs w:val="21"/>
                <w:u w:val="none"/>
              </w:rPr>
            </w:pPr>
          </w:p>
        </w:tc>
      </w:tr>
      <w:tr w14:paraId="02D08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2AA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186C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07A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卷帘门电机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C32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外挂电机，800KG，含门轴（160mm）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72E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0A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A3A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68E30">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8632A">
            <w:pPr>
              <w:jc w:val="center"/>
              <w:rPr>
                <w:rFonts w:hint="eastAsia" w:ascii="宋体" w:hAnsi="宋体" w:eastAsia="宋体" w:cs="宋体"/>
                <w:i w:val="0"/>
                <w:iCs w:val="0"/>
                <w:color w:val="000000"/>
                <w:sz w:val="21"/>
                <w:szCs w:val="21"/>
                <w:u w:val="none"/>
              </w:rPr>
            </w:pPr>
          </w:p>
        </w:tc>
      </w:tr>
      <w:tr w14:paraId="3A91F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B37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7474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24D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门上箱子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FBEFF">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18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F23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EBB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66D3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67A0E">
            <w:pPr>
              <w:jc w:val="center"/>
              <w:rPr>
                <w:rFonts w:hint="eastAsia" w:ascii="宋体" w:hAnsi="宋体" w:eastAsia="宋体" w:cs="宋体"/>
                <w:i w:val="0"/>
                <w:iCs w:val="0"/>
                <w:color w:val="000000"/>
                <w:sz w:val="21"/>
                <w:szCs w:val="21"/>
                <w:u w:val="none"/>
              </w:rPr>
            </w:pPr>
          </w:p>
        </w:tc>
      </w:tr>
      <w:tr w14:paraId="5D3A8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69F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8F83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62D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电动玻璃门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8CA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平移式双开门，含1cm钢化玻璃、铝合金边框、感应器及五金配件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17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140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2E3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B874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E0DE8">
            <w:pPr>
              <w:jc w:val="center"/>
              <w:rPr>
                <w:rFonts w:hint="eastAsia" w:ascii="宋体" w:hAnsi="宋体" w:eastAsia="宋体" w:cs="宋体"/>
                <w:i w:val="0"/>
                <w:iCs w:val="0"/>
                <w:color w:val="000000"/>
                <w:sz w:val="21"/>
                <w:szCs w:val="21"/>
                <w:u w:val="none"/>
              </w:rPr>
            </w:pPr>
          </w:p>
        </w:tc>
      </w:tr>
      <w:tr w14:paraId="7F533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922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DA5B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2B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电动系统</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00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智能控制器、电机、传感器、门禁系统（人脸识别或指纹识别）及其配件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18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990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D5F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5EA3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0E7F2">
            <w:pPr>
              <w:jc w:val="center"/>
              <w:rPr>
                <w:rFonts w:hint="eastAsia" w:ascii="宋体" w:hAnsi="宋体" w:eastAsia="宋体" w:cs="宋体"/>
                <w:i w:val="0"/>
                <w:iCs w:val="0"/>
                <w:color w:val="000000"/>
                <w:sz w:val="21"/>
                <w:szCs w:val="21"/>
                <w:u w:val="none"/>
              </w:rPr>
            </w:pPr>
          </w:p>
        </w:tc>
      </w:tr>
      <w:tr w14:paraId="472AF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EAB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37AE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BC4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电动伸缩门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323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304不锈钢或铝合金材质,1.6m高，含五金配件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78A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DBB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FB3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43B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4145E">
            <w:pPr>
              <w:jc w:val="center"/>
              <w:rPr>
                <w:rFonts w:hint="eastAsia" w:ascii="宋体" w:hAnsi="宋体" w:eastAsia="宋体" w:cs="宋体"/>
                <w:i w:val="0"/>
                <w:iCs w:val="0"/>
                <w:color w:val="000000"/>
                <w:sz w:val="21"/>
                <w:szCs w:val="21"/>
                <w:u w:val="none"/>
              </w:rPr>
            </w:pPr>
          </w:p>
        </w:tc>
      </w:tr>
      <w:tr w14:paraId="2CAAF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B2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EE92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9F7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电动门头</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F2F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宽度0.75m及以上，含电机、显示屏及其配件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99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6FE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F79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9C38F">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89A9C">
            <w:pPr>
              <w:jc w:val="center"/>
              <w:rPr>
                <w:rFonts w:hint="eastAsia" w:ascii="宋体" w:hAnsi="宋体" w:eastAsia="宋体" w:cs="宋体"/>
                <w:i w:val="0"/>
                <w:iCs w:val="0"/>
                <w:color w:val="000000"/>
                <w:sz w:val="21"/>
                <w:szCs w:val="21"/>
                <w:u w:val="none"/>
              </w:rPr>
            </w:pPr>
          </w:p>
        </w:tc>
      </w:tr>
      <w:tr w14:paraId="52C27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4AD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3976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969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活动板房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640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尺寸3m*6m，钢结构框架，岩棉夹芯板（防火隔热），底部防潮，含门窗、五金配件及运输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B7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37F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4E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B0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4640D">
            <w:pPr>
              <w:jc w:val="center"/>
              <w:rPr>
                <w:rFonts w:hint="eastAsia" w:ascii="宋体" w:hAnsi="宋体" w:eastAsia="宋体" w:cs="宋体"/>
                <w:i w:val="0"/>
                <w:iCs w:val="0"/>
                <w:color w:val="000000"/>
                <w:sz w:val="21"/>
                <w:szCs w:val="21"/>
                <w:u w:val="none"/>
              </w:rPr>
            </w:pPr>
          </w:p>
        </w:tc>
      </w:tr>
      <w:tr w14:paraId="07609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B5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D9F8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BD5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防盗门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11D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合金防盗门，含门框、门体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01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5B0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樘</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9CD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A15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含人工安装</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CB207">
            <w:pPr>
              <w:jc w:val="center"/>
              <w:rPr>
                <w:rFonts w:hint="eastAsia" w:ascii="宋体" w:hAnsi="宋体" w:eastAsia="宋体" w:cs="宋体"/>
                <w:i w:val="0"/>
                <w:iCs w:val="0"/>
                <w:color w:val="000000"/>
                <w:sz w:val="21"/>
                <w:szCs w:val="21"/>
                <w:u w:val="none"/>
              </w:rPr>
            </w:pPr>
          </w:p>
        </w:tc>
      </w:tr>
      <w:tr w14:paraId="7BFF5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DB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7433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ACF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钢丝防护隔离网1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23E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1.2米高*3.0米长5mm粗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9D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1B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142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5C3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D6200">
            <w:pPr>
              <w:jc w:val="center"/>
              <w:rPr>
                <w:rFonts w:hint="eastAsia" w:ascii="宋体" w:hAnsi="宋体" w:eastAsia="宋体" w:cs="宋体"/>
                <w:i w:val="0"/>
                <w:iCs w:val="0"/>
                <w:color w:val="000000"/>
                <w:sz w:val="21"/>
                <w:szCs w:val="21"/>
                <w:u w:val="none"/>
              </w:rPr>
            </w:pPr>
          </w:p>
        </w:tc>
      </w:tr>
      <w:tr w14:paraId="63658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478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AD6E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881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钢丝防护隔离网2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AA5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1.5米高*3米长6mm粗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89A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CD5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97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D4E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60835">
            <w:pPr>
              <w:jc w:val="center"/>
              <w:rPr>
                <w:rFonts w:hint="eastAsia" w:ascii="宋体" w:hAnsi="宋体" w:eastAsia="宋体" w:cs="宋体"/>
                <w:i w:val="0"/>
                <w:iCs w:val="0"/>
                <w:color w:val="000000"/>
                <w:sz w:val="21"/>
                <w:szCs w:val="21"/>
                <w:u w:val="none"/>
              </w:rPr>
            </w:pPr>
          </w:p>
        </w:tc>
      </w:tr>
      <w:tr w14:paraId="560C7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47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201</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79BC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维修工具</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B8A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E6B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1400W+凿子</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36F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1BF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57E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B83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695ED">
            <w:pPr>
              <w:jc w:val="center"/>
              <w:rPr>
                <w:rFonts w:hint="eastAsia" w:ascii="宋体" w:hAnsi="宋体" w:eastAsia="宋体" w:cs="宋体"/>
                <w:i w:val="0"/>
                <w:iCs w:val="0"/>
                <w:color w:val="000000"/>
                <w:sz w:val="21"/>
                <w:szCs w:val="21"/>
                <w:u w:val="none"/>
              </w:rPr>
            </w:pPr>
          </w:p>
        </w:tc>
      </w:tr>
      <w:tr w14:paraId="2C5A9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F25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00A7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09F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7AE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98J冲击强度</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47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88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9D1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625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CE5E2">
            <w:pPr>
              <w:jc w:val="center"/>
              <w:rPr>
                <w:rFonts w:hint="eastAsia" w:ascii="宋体" w:hAnsi="宋体" w:eastAsia="宋体" w:cs="宋体"/>
                <w:i w:val="0"/>
                <w:iCs w:val="0"/>
                <w:color w:val="000000"/>
                <w:sz w:val="21"/>
                <w:szCs w:val="21"/>
                <w:u w:val="none"/>
              </w:rPr>
            </w:pPr>
          </w:p>
        </w:tc>
      </w:tr>
      <w:tr w14:paraId="2C2FC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D6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4869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893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电镐镐头</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D2E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规格待定</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207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83C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4A7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938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CB000">
            <w:pPr>
              <w:jc w:val="center"/>
              <w:rPr>
                <w:rFonts w:hint="eastAsia" w:ascii="宋体" w:hAnsi="宋体" w:eastAsia="宋体" w:cs="宋体"/>
                <w:i w:val="0"/>
                <w:iCs w:val="0"/>
                <w:color w:val="000000"/>
                <w:sz w:val="21"/>
                <w:szCs w:val="21"/>
                <w:u w:val="none"/>
              </w:rPr>
            </w:pPr>
          </w:p>
        </w:tc>
      </w:tr>
      <w:tr w14:paraId="62C9C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C6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EBAF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534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斜口钳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209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6英寸防锈</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19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97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FB9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E7E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EBAEC">
            <w:pPr>
              <w:jc w:val="center"/>
              <w:rPr>
                <w:rFonts w:hint="eastAsia" w:ascii="宋体" w:hAnsi="宋体" w:eastAsia="宋体" w:cs="宋体"/>
                <w:i w:val="0"/>
                <w:iCs w:val="0"/>
                <w:color w:val="000000"/>
                <w:sz w:val="21"/>
                <w:szCs w:val="21"/>
                <w:u w:val="none"/>
              </w:rPr>
            </w:pPr>
          </w:p>
        </w:tc>
      </w:tr>
      <w:tr w14:paraId="03748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23E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D86E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1A3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尖嘴钳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909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8英寸</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01D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A34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8DF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8EF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5E313">
            <w:pPr>
              <w:jc w:val="center"/>
              <w:rPr>
                <w:rFonts w:hint="eastAsia" w:ascii="宋体" w:hAnsi="宋体" w:eastAsia="宋体" w:cs="宋体"/>
                <w:i w:val="0"/>
                <w:iCs w:val="0"/>
                <w:color w:val="000000"/>
                <w:sz w:val="21"/>
                <w:szCs w:val="21"/>
                <w:u w:val="none"/>
              </w:rPr>
            </w:pPr>
          </w:p>
        </w:tc>
      </w:tr>
      <w:tr w14:paraId="02A75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00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349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B05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老虎钳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D49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8英寸</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E15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8DE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1B4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927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95286">
            <w:pPr>
              <w:jc w:val="center"/>
              <w:rPr>
                <w:rFonts w:hint="eastAsia" w:ascii="宋体" w:hAnsi="宋体" w:eastAsia="宋体" w:cs="宋体"/>
                <w:i w:val="0"/>
                <w:iCs w:val="0"/>
                <w:color w:val="000000"/>
                <w:sz w:val="21"/>
                <w:szCs w:val="21"/>
                <w:u w:val="none"/>
              </w:rPr>
            </w:pPr>
          </w:p>
        </w:tc>
      </w:tr>
      <w:tr w14:paraId="25B9D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9C9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ABD1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053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钢卷尺</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631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687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1B7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572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F20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2F437">
            <w:pPr>
              <w:jc w:val="center"/>
              <w:rPr>
                <w:rFonts w:hint="eastAsia" w:ascii="宋体" w:hAnsi="宋体" w:eastAsia="宋体" w:cs="宋体"/>
                <w:i w:val="0"/>
                <w:iCs w:val="0"/>
                <w:color w:val="000000"/>
                <w:sz w:val="21"/>
                <w:szCs w:val="21"/>
                <w:u w:val="none"/>
              </w:rPr>
            </w:pPr>
          </w:p>
        </w:tc>
      </w:tr>
      <w:tr w14:paraId="755DF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FFF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A561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036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起子一字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A002A">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47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286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DD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021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BCD30">
            <w:pPr>
              <w:jc w:val="center"/>
              <w:rPr>
                <w:rFonts w:hint="eastAsia" w:ascii="宋体" w:hAnsi="宋体" w:eastAsia="宋体" w:cs="宋体"/>
                <w:i w:val="0"/>
                <w:iCs w:val="0"/>
                <w:color w:val="000000"/>
                <w:sz w:val="21"/>
                <w:szCs w:val="21"/>
                <w:u w:val="none"/>
              </w:rPr>
            </w:pPr>
          </w:p>
        </w:tc>
      </w:tr>
      <w:tr w14:paraId="015AD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A0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47C8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5FF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起子十字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66C1D">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F86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76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F2E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F0B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B7B23">
            <w:pPr>
              <w:jc w:val="center"/>
              <w:rPr>
                <w:rFonts w:hint="eastAsia" w:ascii="宋体" w:hAnsi="宋体" w:eastAsia="宋体" w:cs="宋体"/>
                <w:i w:val="0"/>
                <w:iCs w:val="0"/>
                <w:color w:val="000000"/>
                <w:sz w:val="21"/>
                <w:szCs w:val="21"/>
                <w:u w:val="none"/>
              </w:rPr>
            </w:pPr>
          </w:p>
        </w:tc>
      </w:tr>
      <w:tr w14:paraId="66800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9F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FCDC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AB2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内六角扳手</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DCA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8件套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FB2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3C6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0AF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B8E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E888B">
            <w:pPr>
              <w:jc w:val="center"/>
              <w:rPr>
                <w:rFonts w:hint="eastAsia" w:ascii="宋体" w:hAnsi="宋体" w:eastAsia="宋体" w:cs="宋体"/>
                <w:i w:val="0"/>
                <w:iCs w:val="0"/>
                <w:color w:val="000000"/>
                <w:sz w:val="21"/>
                <w:szCs w:val="21"/>
                <w:u w:val="none"/>
              </w:rPr>
            </w:pPr>
          </w:p>
        </w:tc>
      </w:tr>
      <w:tr w14:paraId="4FA76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1B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F2F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B6F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电动风炮</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2BF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600W+M16-M36套筒</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EDD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10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531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47F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6F047">
            <w:pPr>
              <w:jc w:val="center"/>
              <w:rPr>
                <w:rFonts w:hint="eastAsia" w:ascii="宋体" w:hAnsi="宋体" w:eastAsia="宋体" w:cs="宋体"/>
                <w:i w:val="0"/>
                <w:iCs w:val="0"/>
                <w:color w:val="000000"/>
                <w:sz w:val="21"/>
                <w:szCs w:val="21"/>
                <w:u w:val="none"/>
              </w:rPr>
            </w:pPr>
          </w:p>
        </w:tc>
      </w:tr>
      <w:tr w14:paraId="4C303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E1C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0E43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B39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电动冲击扳手</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19D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无刷锂电两电一充</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FB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0E3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11B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B0C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F61A6">
            <w:pPr>
              <w:jc w:val="center"/>
              <w:rPr>
                <w:rFonts w:hint="eastAsia" w:ascii="宋体" w:hAnsi="宋体" w:eastAsia="宋体" w:cs="宋体"/>
                <w:i w:val="0"/>
                <w:iCs w:val="0"/>
                <w:color w:val="000000"/>
                <w:sz w:val="21"/>
                <w:szCs w:val="21"/>
                <w:u w:val="none"/>
              </w:rPr>
            </w:pPr>
          </w:p>
        </w:tc>
      </w:tr>
      <w:tr w14:paraId="0A044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7AF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D89E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E05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电动冲击钻</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CB1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三合一无刷锂电两电一充</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F57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DC5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E6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E25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D57C1">
            <w:pPr>
              <w:jc w:val="center"/>
              <w:rPr>
                <w:rFonts w:hint="eastAsia" w:ascii="宋体" w:hAnsi="宋体" w:eastAsia="宋体" w:cs="宋体"/>
                <w:i w:val="0"/>
                <w:iCs w:val="0"/>
                <w:color w:val="000000"/>
                <w:sz w:val="21"/>
                <w:szCs w:val="21"/>
                <w:u w:val="none"/>
              </w:rPr>
            </w:pPr>
          </w:p>
        </w:tc>
      </w:tr>
      <w:tr w14:paraId="69B90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AC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C1B2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952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电动磨光机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9E8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锂电无刷两电一充</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CFA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D4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99F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89B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E288C">
            <w:pPr>
              <w:jc w:val="center"/>
              <w:rPr>
                <w:rFonts w:hint="eastAsia" w:ascii="宋体" w:hAnsi="宋体" w:eastAsia="宋体" w:cs="宋体"/>
                <w:i w:val="0"/>
                <w:iCs w:val="0"/>
                <w:color w:val="000000"/>
                <w:sz w:val="21"/>
                <w:szCs w:val="21"/>
                <w:u w:val="none"/>
              </w:rPr>
            </w:pPr>
          </w:p>
        </w:tc>
      </w:tr>
      <w:tr w14:paraId="43268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07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6EBC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68F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电动手电钻</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F7E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三功能合一无刷</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E3E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871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CA5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96B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46F2C">
            <w:pPr>
              <w:jc w:val="center"/>
              <w:rPr>
                <w:rFonts w:hint="eastAsia" w:ascii="宋体" w:hAnsi="宋体" w:eastAsia="宋体" w:cs="宋体"/>
                <w:i w:val="0"/>
                <w:iCs w:val="0"/>
                <w:color w:val="000000"/>
                <w:sz w:val="21"/>
                <w:szCs w:val="21"/>
                <w:u w:val="none"/>
              </w:rPr>
            </w:pPr>
          </w:p>
        </w:tc>
      </w:tr>
      <w:tr w14:paraId="32BE4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1FB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4F6A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110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磨光机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10E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220V插电</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EC6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BF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A61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7AB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9028D">
            <w:pPr>
              <w:jc w:val="center"/>
              <w:rPr>
                <w:rFonts w:hint="eastAsia" w:ascii="宋体" w:hAnsi="宋体" w:eastAsia="宋体" w:cs="宋体"/>
                <w:i w:val="0"/>
                <w:iCs w:val="0"/>
                <w:color w:val="000000"/>
                <w:sz w:val="21"/>
                <w:szCs w:val="21"/>
                <w:u w:val="none"/>
              </w:rPr>
            </w:pPr>
          </w:p>
        </w:tc>
      </w:tr>
      <w:tr w14:paraId="75AAE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67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6029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53B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活动扳手</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0C5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12寸最大开口36mm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959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F25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3E2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271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11C00">
            <w:pPr>
              <w:jc w:val="center"/>
              <w:rPr>
                <w:rFonts w:hint="eastAsia" w:ascii="宋体" w:hAnsi="宋体" w:eastAsia="宋体" w:cs="宋体"/>
                <w:i w:val="0"/>
                <w:iCs w:val="0"/>
                <w:color w:val="000000"/>
                <w:sz w:val="21"/>
                <w:szCs w:val="21"/>
                <w:u w:val="none"/>
              </w:rPr>
            </w:pPr>
          </w:p>
        </w:tc>
      </w:tr>
      <w:tr w14:paraId="28E44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20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EDBE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951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切割片</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184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金刚砂内孔16mm厚1.8mm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075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CB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97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623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D2AE5">
            <w:pPr>
              <w:jc w:val="center"/>
              <w:rPr>
                <w:rFonts w:hint="eastAsia" w:ascii="宋体" w:hAnsi="宋体" w:eastAsia="宋体" w:cs="宋体"/>
                <w:i w:val="0"/>
                <w:iCs w:val="0"/>
                <w:color w:val="000000"/>
                <w:sz w:val="21"/>
                <w:szCs w:val="21"/>
                <w:u w:val="none"/>
              </w:rPr>
            </w:pPr>
          </w:p>
        </w:tc>
      </w:tr>
      <w:tr w14:paraId="52EE8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7D8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157D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56E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磨光片</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5F0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内孔16mm厚1.2mm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21F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7A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926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D4F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47024">
            <w:pPr>
              <w:jc w:val="center"/>
              <w:rPr>
                <w:rFonts w:hint="eastAsia" w:ascii="宋体" w:hAnsi="宋体" w:eastAsia="宋体" w:cs="宋体"/>
                <w:i w:val="0"/>
                <w:iCs w:val="0"/>
                <w:color w:val="000000"/>
                <w:sz w:val="21"/>
                <w:szCs w:val="21"/>
                <w:u w:val="none"/>
              </w:rPr>
            </w:pPr>
          </w:p>
        </w:tc>
      </w:tr>
      <w:tr w14:paraId="7B4EF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BC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E0E4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19B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测电笔</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83A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数字显示12V-220V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F8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513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A9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B74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410AB">
            <w:pPr>
              <w:jc w:val="center"/>
              <w:rPr>
                <w:rFonts w:hint="eastAsia" w:ascii="宋体" w:hAnsi="宋体" w:eastAsia="宋体" w:cs="宋体"/>
                <w:i w:val="0"/>
                <w:iCs w:val="0"/>
                <w:color w:val="000000"/>
                <w:sz w:val="21"/>
                <w:szCs w:val="21"/>
                <w:u w:val="none"/>
              </w:rPr>
            </w:pPr>
          </w:p>
        </w:tc>
      </w:tr>
      <w:tr w14:paraId="77673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A7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13F3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AE7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高压验电笔</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804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10KV声光报警</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FAC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70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2F9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8AB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D89EB">
            <w:pPr>
              <w:jc w:val="center"/>
              <w:rPr>
                <w:rFonts w:hint="eastAsia" w:ascii="宋体" w:hAnsi="宋体" w:eastAsia="宋体" w:cs="宋体"/>
                <w:i w:val="0"/>
                <w:iCs w:val="0"/>
                <w:color w:val="000000"/>
                <w:sz w:val="21"/>
                <w:szCs w:val="21"/>
                <w:u w:val="none"/>
              </w:rPr>
            </w:pPr>
          </w:p>
        </w:tc>
      </w:tr>
      <w:tr w14:paraId="0BDD2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2DC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2147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DF4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测距仪</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CE4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手推滚轮数显铝合金</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751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9F7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FD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8C8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B58A2">
            <w:pPr>
              <w:jc w:val="center"/>
              <w:rPr>
                <w:rFonts w:hint="eastAsia" w:ascii="宋体" w:hAnsi="宋体" w:eastAsia="宋体" w:cs="宋体"/>
                <w:i w:val="0"/>
                <w:iCs w:val="0"/>
                <w:color w:val="000000"/>
                <w:sz w:val="21"/>
                <w:szCs w:val="21"/>
                <w:u w:val="none"/>
              </w:rPr>
            </w:pPr>
          </w:p>
        </w:tc>
      </w:tr>
      <w:tr w14:paraId="2A163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DE9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FAC8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206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电动马刀锯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8BB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无刷两电一充配锯条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AC1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CC6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1F4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5A7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258E6">
            <w:pPr>
              <w:jc w:val="center"/>
              <w:rPr>
                <w:rFonts w:hint="eastAsia" w:ascii="宋体" w:hAnsi="宋体" w:eastAsia="宋体" w:cs="宋体"/>
                <w:i w:val="0"/>
                <w:iCs w:val="0"/>
                <w:color w:val="000000"/>
                <w:sz w:val="21"/>
                <w:szCs w:val="21"/>
                <w:u w:val="none"/>
              </w:rPr>
            </w:pPr>
          </w:p>
        </w:tc>
      </w:tr>
      <w:tr w14:paraId="4BEFF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F32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6E0D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ED2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电动加长伸缩锯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A6C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40V 3米杆</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5F9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8A8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023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111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6126D">
            <w:pPr>
              <w:jc w:val="center"/>
              <w:rPr>
                <w:rFonts w:hint="eastAsia" w:ascii="宋体" w:hAnsi="宋体" w:eastAsia="宋体" w:cs="宋体"/>
                <w:i w:val="0"/>
                <w:iCs w:val="0"/>
                <w:color w:val="000000"/>
                <w:sz w:val="21"/>
                <w:szCs w:val="21"/>
                <w:u w:val="none"/>
              </w:rPr>
            </w:pPr>
          </w:p>
        </w:tc>
      </w:tr>
      <w:tr w14:paraId="5C708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9D0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7574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265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电动加长伸缩锯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160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40V背负电池3米杆</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64F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C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726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9C1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BB963">
            <w:pPr>
              <w:jc w:val="center"/>
              <w:rPr>
                <w:rFonts w:hint="eastAsia" w:ascii="宋体" w:hAnsi="宋体" w:eastAsia="宋体" w:cs="宋体"/>
                <w:i w:val="0"/>
                <w:iCs w:val="0"/>
                <w:color w:val="000000"/>
                <w:sz w:val="21"/>
                <w:szCs w:val="21"/>
                <w:u w:val="none"/>
              </w:rPr>
            </w:pPr>
          </w:p>
        </w:tc>
      </w:tr>
      <w:tr w14:paraId="017F6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35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0A46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1EF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汽油伸缩加长锯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D9E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4米伸缩12寸导板</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350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AF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33C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F4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9CDA3">
            <w:pPr>
              <w:jc w:val="center"/>
              <w:rPr>
                <w:rFonts w:hint="eastAsia" w:ascii="宋体" w:hAnsi="宋体" w:eastAsia="宋体" w:cs="宋体"/>
                <w:i w:val="0"/>
                <w:iCs w:val="0"/>
                <w:color w:val="000000"/>
                <w:sz w:val="21"/>
                <w:szCs w:val="21"/>
                <w:u w:val="none"/>
              </w:rPr>
            </w:pPr>
          </w:p>
        </w:tc>
      </w:tr>
      <w:tr w14:paraId="4D2A0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B11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50F6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C9E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网络寻线仪</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FBF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巡线对线通断检测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B4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6B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946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1D1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1F02">
            <w:pPr>
              <w:jc w:val="center"/>
              <w:rPr>
                <w:rFonts w:hint="eastAsia" w:ascii="宋体" w:hAnsi="宋体" w:eastAsia="宋体" w:cs="宋体"/>
                <w:i w:val="0"/>
                <w:iCs w:val="0"/>
                <w:color w:val="000000"/>
                <w:sz w:val="21"/>
                <w:szCs w:val="21"/>
                <w:u w:val="none"/>
              </w:rPr>
            </w:pPr>
          </w:p>
        </w:tc>
      </w:tr>
      <w:tr w14:paraId="42889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074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610B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2D5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断线钳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E64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20英寸</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CF1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49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538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574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B75D8">
            <w:pPr>
              <w:jc w:val="center"/>
              <w:rPr>
                <w:rFonts w:hint="eastAsia" w:ascii="宋体" w:hAnsi="宋体" w:eastAsia="宋体" w:cs="宋体"/>
                <w:i w:val="0"/>
                <w:iCs w:val="0"/>
                <w:color w:val="000000"/>
                <w:sz w:val="21"/>
                <w:szCs w:val="21"/>
                <w:u w:val="none"/>
              </w:rPr>
            </w:pPr>
          </w:p>
        </w:tc>
      </w:tr>
      <w:tr w14:paraId="564FB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DF9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D5D4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719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齿轮剪刀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A1F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φ28mm²或240mm²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58F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218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D35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432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D220B">
            <w:pPr>
              <w:jc w:val="center"/>
              <w:rPr>
                <w:rFonts w:hint="eastAsia" w:ascii="宋体" w:hAnsi="宋体" w:eastAsia="宋体" w:cs="宋体"/>
                <w:i w:val="0"/>
                <w:iCs w:val="0"/>
                <w:color w:val="000000"/>
                <w:sz w:val="21"/>
                <w:szCs w:val="21"/>
                <w:u w:val="none"/>
              </w:rPr>
            </w:pPr>
          </w:p>
        </w:tc>
      </w:tr>
      <w:tr w14:paraId="04A46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9D7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9296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27C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钢锯刀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9CF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锯片厚1.2mm长350mm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8DA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8C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D3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E5B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8A5F4">
            <w:pPr>
              <w:jc w:val="center"/>
              <w:rPr>
                <w:rFonts w:hint="eastAsia" w:ascii="宋体" w:hAnsi="宋体" w:eastAsia="宋体" w:cs="宋体"/>
                <w:i w:val="0"/>
                <w:iCs w:val="0"/>
                <w:color w:val="000000"/>
                <w:sz w:val="21"/>
                <w:szCs w:val="21"/>
                <w:u w:val="none"/>
              </w:rPr>
            </w:pPr>
          </w:p>
        </w:tc>
      </w:tr>
      <w:tr w14:paraId="2E118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22C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DF96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FD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液压钳1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7FD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240分体式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692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0D7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74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50F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67BFE">
            <w:pPr>
              <w:jc w:val="center"/>
              <w:rPr>
                <w:rFonts w:hint="eastAsia" w:ascii="宋体" w:hAnsi="宋体" w:eastAsia="宋体" w:cs="宋体"/>
                <w:i w:val="0"/>
                <w:iCs w:val="0"/>
                <w:color w:val="000000"/>
                <w:sz w:val="21"/>
                <w:szCs w:val="21"/>
                <w:u w:val="none"/>
              </w:rPr>
            </w:pPr>
          </w:p>
        </w:tc>
      </w:tr>
      <w:tr w14:paraId="52D45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5D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7C34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A74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液压钳2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DF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300分体式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A6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F77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010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6AD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18F16">
            <w:pPr>
              <w:jc w:val="center"/>
              <w:rPr>
                <w:rFonts w:hint="eastAsia" w:ascii="宋体" w:hAnsi="宋体" w:eastAsia="宋体" w:cs="宋体"/>
                <w:i w:val="0"/>
                <w:iCs w:val="0"/>
                <w:color w:val="000000"/>
                <w:sz w:val="21"/>
                <w:szCs w:val="21"/>
                <w:u w:val="none"/>
              </w:rPr>
            </w:pPr>
          </w:p>
        </w:tc>
      </w:tr>
      <w:tr w14:paraId="297D4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89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09F2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43C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发电机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366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3千瓦220V手动/电动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FF2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47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52E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9D8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EF333">
            <w:pPr>
              <w:jc w:val="center"/>
              <w:rPr>
                <w:rFonts w:hint="eastAsia" w:ascii="宋体" w:hAnsi="宋体" w:eastAsia="宋体" w:cs="宋体"/>
                <w:i w:val="0"/>
                <w:iCs w:val="0"/>
                <w:color w:val="000000"/>
                <w:sz w:val="21"/>
                <w:szCs w:val="21"/>
                <w:u w:val="none"/>
              </w:rPr>
            </w:pPr>
          </w:p>
        </w:tc>
      </w:tr>
      <w:tr w14:paraId="2647E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AC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01E0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CF4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发电机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67B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3.5KW 220V电启动汽油款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BC0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85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D8E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997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4DD05">
            <w:pPr>
              <w:jc w:val="center"/>
              <w:rPr>
                <w:rFonts w:hint="eastAsia" w:ascii="宋体" w:hAnsi="宋体" w:eastAsia="宋体" w:cs="宋体"/>
                <w:i w:val="0"/>
                <w:iCs w:val="0"/>
                <w:color w:val="000000"/>
                <w:sz w:val="21"/>
                <w:szCs w:val="21"/>
                <w:u w:val="none"/>
              </w:rPr>
            </w:pPr>
          </w:p>
        </w:tc>
      </w:tr>
      <w:tr w14:paraId="7760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5FC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EEFA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3C4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RTO-手柄</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39A39">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166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4F5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2A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666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79A01">
            <w:pPr>
              <w:jc w:val="center"/>
              <w:rPr>
                <w:rFonts w:hint="eastAsia" w:ascii="宋体" w:hAnsi="宋体" w:eastAsia="宋体" w:cs="宋体"/>
                <w:i w:val="0"/>
                <w:iCs w:val="0"/>
                <w:color w:val="000000"/>
                <w:sz w:val="21"/>
                <w:szCs w:val="21"/>
                <w:u w:val="none"/>
              </w:rPr>
            </w:pPr>
          </w:p>
        </w:tc>
      </w:tr>
      <w:tr w14:paraId="3BBF4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C3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06D3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0D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风炮加深六角套筒头</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969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加长型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7F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C0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DA8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30A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57831">
            <w:pPr>
              <w:jc w:val="center"/>
              <w:rPr>
                <w:rFonts w:hint="eastAsia" w:ascii="宋体" w:hAnsi="宋体" w:eastAsia="宋体" w:cs="宋体"/>
                <w:i w:val="0"/>
                <w:iCs w:val="0"/>
                <w:color w:val="000000"/>
                <w:sz w:val="21"/>
                <w:szCs w:val="21"/>
                <w:u w:val="none"/>
              </w:rPr>
            </w:pPr>
          </w:p>
        </w:tc>
      </w:tr>
      <w:tr w14:paraId="196C0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AC6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3B36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2E3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麻花钻头</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C25E1">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FDE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543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172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FDB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72D6B">
            <w:pPr>
              <w:jc w:val="center"/>
              <w:rPr>
                <w:rFonts w:hint="eastAsia" w:ascii="宋体" w:hAnsi="宋体" w:eastAsia="宋体" w:cs="宋体"/>
                <w:i w:val="0"/>
                <w:iCs w:val="0"/>
                <w:color w:val="000000"/>
                <w:sz w:val="21"/>
                <w:szCs w:val="21"/>
                <w:u w:val="none"/>
              </w:rPr>
            </w:pPr>
          </w:p>
        </w:tc>
      </w:tr>
      <w:tr w14:paraId="6EA0C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43B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0125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5BF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美工刀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896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40*170mm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CB5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C9A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59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0C8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C6BEE">
            <w:pPr>
              <w:jc w:val="center"/>
              <w:rPr>
                <w:rFonts w:hint="eastAsia" w:ascii="宋体" w:hAnsi="宋体" w:eastAsia="宋体" w:cs="宋体"/>
                <w:i w:val="0"/>
                <w:iCs w:val="0"/>
                <w:color w:val="000000"/>
                <w:sz w:val="21"/>
                <w:szCs w:val="21"/>
                <w:u w:val="none"/>
              </w:rPr>
            </w:pPr>
          </w:p>
        </w:tc>
      </w:tr>
      <w:tr w14:paraId="756C2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5E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83CB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438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美工刀片</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C4C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100*18*0.5mm 100片</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B1C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494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411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5C6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86E72">
            <w:pPr>
              <w:jc w:val="center"/>
              <w:rPr>
                <w:rFonts w:hint="eastAsia" w:ascii="宋体" w:hAnsi="宋体" w:eastAsia="宋体" w:cs="宋体"/>
                <w:i w:val="0"/>
                <w:iCs w:val="0"/>
                <w:color w:val="000000"/>
                <w:sz w:val="21"/>
                <w:szCs w:val="21"/>
                <w:u w:val="none"/>
              </w:rPr>
            </w:pPr>
          </w:p>
        </w:tc>
      </w:tr>
      <w:tr w14:paraId="5A05D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B09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B545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683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万用钳形表1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F8B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6A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AD3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5EA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0A1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D2592">
            <w:pPr>
              <w:jc w:val="center"/>
              <w:rPr>
                <w:rFonts w:hint="eastAsia" w:ascii="宋体" w:hAnsi="宋体" w:eastAsia="宋体" w:cs="宋体"/>
                <w:i w:val="0"/>
                <w:iCs w:val="0"/>
                <w:color w:val="000000"/>
                <w:sz w:val="21"/>
                <w:szCs w:val="21"/>
                <w:u w:val="none"/>
              </w:rPr>
            </w:pPr>
          </w:p>
        </w:tc>
      </w:tr>
      <w:tr w14:paraId="1F72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B31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DA6B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3A3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7FA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8F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814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436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F7D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9F7BD">
            <w:pPr>
              <w:jc w:val="center"/>
              <w:rPr>
                <w:rFonts w:hint="eastAsia" w:ascii="宋体" w:hAnsi="宋体" w:eastAsia="宋体" w:cs="宋体"/>
                <w:i w:val="0"/>
                <w:iCs w:val="0"/>
                <w:color w:val="000000"/>
                <w:sz w:val="21"/>
                <w:szCs w:val="21"/>
                <w:u w:val="none"/>
              </w:rPr>
            </w:pPr>
          </w:p>
        </w:tc>
      </w:tr>
      <w:tr w14:paraId="0895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3C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8304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A04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3E2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指针式MF 47F</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D79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5C1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B37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804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E5F17">
            <w:pPr>
              <w:jc w:val="center"/>
              <w:rPr>
                <w:rFonts w:hint="eastAsia" w:ascii="宋体" w:hAnsi="宋体" w:eastAsia="宋体" w:cs="宋体"/>
                <w:i w:val="0"/>
                <w:iCs w:val="0"/>
                <w:color w:val="000000"/>
                <w:sz w:val="21"/>
                <w:szCs w:val="21"/>
                <w:u w:val="none"/>
              </w:rPr>
            </w:pPr>
          </w:p>
        </w:tc>
      </w:tr>
      <w:tr w14:paraId="42258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F2D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E87B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088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928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B2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F55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C1F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E83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EADFF">
            <w:pPr>
              <w:jc w:val="center"/>
              <w:rPr>
                <w:rFonts w:hint="eastAsia" w:ascii="宋体" w:hAnsi="宋体" w:eastAsia="宋体" w:cs="宋体"/>
                <w:i w:val="0"/>
                <w:iCs w:val="0"/>
                <w:color w:val="000000"/>
                <w:sz w:val="21"/>
                <w:szCs w:val="21"/>
                <w:u w:val="none"/>
              </w:rPr>
            </w:pPr>
          </w:p>
        </w:tc>
      </w:tr>
      <w:tr w14:paraId="67959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A5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9B3F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FFF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万用表电池</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989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62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0B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D7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F25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D5AF3">
            <w:pPr>
              <w:jc w:val="center"/>
              <w:rPr>
                <w:rFonts w:hint="eastAsia" w:ascii="宋体" w:hAnsi="宋体" w:eastAsia="宋体" w:cs="宋体"/>
                <w:i w:val="0"/>
                <w:iCs w:val="0"/>
                <w:color w:val="000000"/>
                <w:sz w:val="21"/>
                <w:szCs w:val="21"/>
                <w:u w:val="none"/>
              </w:rPr>
            </w:pPr>
          </w:p>
        </w:tc>
      </w:tr>
      <w:tr w14:paraId="6BCBC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F86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5558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61F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A4E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2号</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5F5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9A2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1A9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A9D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212D4">
            <w:pPr>
              <w:jc w:val="center"/>
              <w:rPr>
                <w:rFonts w:hint="eastAsia" w:ascii="宋体" w:hAnsi="宋体" w:eastAsia="宋体" w:cs="宋体"/>
                <w:i w:val="0"/>
                <w:iCs w:val="0"/>
                <w:color w:val="000000"/>
                <w:sz w:val="21"/>
                <w:szCs w:val="21"/>
                <w:u w:val="none"/>
              </w:rPr>
            </w:pPr>
          </w:p>
        </w:tc>
      </w:tr>
      <w:tr w14:paraId="2B92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35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605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A54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45B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5号</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C0E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CAA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C95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939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30CC1">
            <w:pPr>
              <w:jc w:val="center"/>
              <w:rPr>
                <w:rFonts w:hint="eastAsia" w:ascii="宋体" w:hAnsi="宋体" w:eastAsia="宋体" w:cs="宋体"/>
                <w:i w:val="0"/>
                <w:iCs w:val="0"/>
                <w:color w:val="000000"/>
                <w:sz w:val="21"/>
                <w:szCs w:val="21"/>
                <w:u w:val="none"/>
              </w:rPr>
            </w:pPr>
          </w:p>
        </w:tc>
      </w:tr>
      <w:tr w14:paraId="562C6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18C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EB9C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F9D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6D9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1号</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FD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BF5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63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DB9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8B580">
            <w:pPr>
              <w:jc w:val="center"/>
              <w:rPr>
                <w:rFonts w:hint="eastAsia" w:ascii="宋体" w:hAnsi="宋体" w:eastAsia="宋体" w:cs="宋体"/>
                <w:i w:val="0"/>
                <w:iCs w:val="0"/>
                <w:color w:val="000000"/>
                <w:sz w:val="21"/>
                <w:szCs w:val="21"/>
                <w:u w:val="none"/>
              </w:rPr>
            </w:pPr>
          </w:p>
        </w:tc>
      </w:tr>
      <w:tr w14:paraId="660B9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7AE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C5F7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9C4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兆欧表表线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C0E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长3米2.5平方纯铜</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963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A7E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590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DAF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CD9D4">
            <w:pPr>
              <w:jc w:val="center"/>
              <w:rPr>
                <w:rFonts w:hint="eastAsia" w:ascii="宋体" w:hAnsi="宋体" w:eastAsia="宋体" w:cs="宋体"/>
                <w:i w:val="0"/>
                <w:iCs w:val="0"/>
                <w:color w:val="000000"/>
                <w:sz w:val="21"/>
                <w:szCs w:val="21"/>
                <w:u w:val="none"/>
              </w:rPr>
            </w:pPr>
          </w:p>
        </w:tc>
      </w:tr>
      <w:tr w14:paraId="2CBB1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19F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3EC6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574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A96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小型100m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40E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1D4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113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958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A2629">
            <w:pPr>
              <w:jc w:val="center"/>
              <w:rPr>
                <w:rFonts w:hint="eastAsia" w:ascii="宋体" w:hAnsi="宋体" w:eastAsia="宋体" w:cs="宋体"/>
                <w:i w:val="0"/>
                <w:iCs w:val="0"/>
                <w:color w:val="000000"/>
                <w:sz w:val="21"/>
                <w:szCs w:val="21"/>
                <w:u w:val="none"/>
              </w:rPr>
            </w:pPr>
          </w:p>
        </w:tc>
      </w:tr>
      <w:tr w14:paraId="4FDB6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55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7865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FE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E12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CC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D5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D7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62B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4F67B">
            <w:pPr>
              <w:jc w:val="center"/>
              <w:rPr>
                <w:rFonts w:hint="eastAsia" w:ascii="宋体" w:hAnsi="宋体" w:eastAsia="宋体" w:cs="宋体"/>
                <w:i w:val="0"/>
                <w:iCs w:val="0"/>
                <w:color w:val="000000"/>
                <w:sz w:val="21"/>
                <w:szCs w:val="21"/>
                <w:u w:val="none"/>
              </w:rPr>
            </w:pPr>
          </w:p>
        </w:tc>
      </w:tr>
      <w:tr w14:paraId="5327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6F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AFB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216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924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D00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40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634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AFB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929B3">
            <w:pPr>
              <w:jc w:val="center"/>
              <w:rPr>
                <w:rFonts w:hint="eastAsia" w:ascii="宋体" w:hAnsi="宋体" w:eastAsia="宋体" w:cs="宋体"/>
                <w:i w:val="0"/>
                <w:iCs w:val="0"/>
                <w:color w:val="000000"/>
                <w:sz w:val="21"/>
                <w:szCs w:val="21"/>
                <w:u w:val="none"/>
              </w:rPr>
            </w:pPr>
          </w:p>
        </w:tc>
      </w:tr>
      <w:tr w14:paraId="7A007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99E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C152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708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电动穿线器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3C8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锂电池两电一充20米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80E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FB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1C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94D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0E026">
            <w:pPr>
              <w:jc w:val="center"/>
              <w:rPr>
                <w:rFonts w:hint="eastAsia" w:ascii="宋体" w:hAnsi="宋体" w:eastAsia="宋体" w:cs="宋体"/>
                <w:i w:val="0"/>
                <w:iCs w:val="0"/>
                <w:color w:val="000000"/>
                <w:sz w:val="21"/>
                <w:szCs w:val="21"/>
                <w:u w:val="none"/>
              </w:rPr>
            </w:pPr>
          </w:p>
        </w:tc>
      </w:tr>
      <w:tr w14:paraId="18F5E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076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1B36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894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2AF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6F4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1FF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E49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900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1E8EE">
            <w:pPr>
              <w:jc w:val="center"/>
              <w:rPr>
                <w:rFonts w:hint="eastAsia" w:ascii="宋体" w:hAnsi="宋体" w:eastAsia="宋体" w:cs="宋体"/>
                <w:i w:val="0"/>
                <w:iCs w:val="0"/>
                <w:color w:val="000000"/>
                <w:sz w:val="21"/>
                <w:szCs w:val="21"/>
                <w:u w:val="none"/>
              </w:rPr>
            </w:pPr>
          </w:p>
        </w:tc>
      </w:tr>
      <w:tr w14:paraId="38AB1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042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09C1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CF1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0CC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29E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793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878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CC2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9BB82">
            <w:pPr>
              <w:jc w:val="center"/>
              <w:rPr>
                <w:rFonts w:hint="eastAsia" w:ascii="宋体" w:hAnsi="宋体" w:eastAsia="宋体" w:cs="宋体"/>
                <w:i w:val="0"/>
                <w:iCs w:val="0"/>
                <w:color w:val="000000"/>
                <w:sz w:val="21"/>
                <w:szCs w:val="21"/>
                <w:u w:val="none"/>
              </w:rPr>
            </w:pPr>
          </w:p>
        </w:tc>
      </w:tr>
      <w:tr w14:paraId="27DEA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D8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1BD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69F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竹梯子3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89F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4EA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B5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7C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435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BDAC0">
            <w:pPr>
              <w:jc w:val="center"/>
              <w:rPr>
                <w:rFonts w:hint="eastAsia" w:ascii="宋体" w:hAnsi="宋体" w:eastAsia="宋体" w:cs="宋体"/>
                <w:i w:val="0"/>
                <w:iCs w:val="0"/>
                <w:color w:val="000000"/>
                <w:sz w:val="21"/>
                <w:szCs w:val="21"/>
                <w:u w:val="none"/>
              </w:rPr>
            </w:pPr>
          </w:p>
        </w:tc>
      </w:tr>
      <w:tr w14:paraId="051B5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6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E9FF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32E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人字梯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0BD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碳钢2米加厚</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4B5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489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8C4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441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0618D">
            <w:pPr>
              <w:jc w:val="center"/>
              <w:rPr>
                <w:rFonts w:hint="eastAsia" w:ascii="宋体" w:hAnsi="宋体" w:eastAsia="宋体" w:cs="宋体"/>
                <w:i w:val="0"/>
                <w:iCs w:val="0"/>
                <w:color w:val="000000"/>
                <w:sz w:val="21"/>
                <w:szCs w:val="21"/>
                <w:u w:val="none"/>
              </w:rPr>
            </w:pPr>
          </w:p>
        </w:tc>
      </w:tr>
      <w:tr w14:paraId="5D9BA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36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131A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5B7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伸缩式人字梯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269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绝缘玻璃钢3米电力用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C94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F4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B57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BE8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275F4">
            <w:pPr>
              <w:jc w:val="center"/>
              <w:rPr>
                <w:rFonts w:hint="eastAsia" w:ascii="宋体" w:hAnsi="宋体" w:eastAsia="宋体" w:cs="宋体"/>
                <w:i w:val="0"/>
                <w:iCs w:val="0"/>
                <w:color w:val="000000"/>
                <w:sz w:val="21"/>
                <w:szCs w:val="21"/>
                <w:u w:val="none"/>
              </w:rPr>
            </w:pPr>
          </w:p>
        </w:tc>
      </w:tr>
      <w:tr w14:paraId="7CB2D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ECB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1092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960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伸缩式人字梯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656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绝缘玻璃钢4.5米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08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0B7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524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7B4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9BABB">
            <w:pPr>
              <w:jc w:val="center"/>
              <w:rPr>
                <w:rFonts w:hint="eastAsia" w:ascii="宋体" w:hAnsi="宋体" w:eastAsia="宋体" w:cs="宋体"/>
                <w:i w:val="0"/>
                <w:iCs w:val="0"/>
                <w:color w:val="000000"/>
                <w:sz w:val="21"/>
                <w:szCs w:val="21"/>
                <w:u w:val="none"/>
              </w:rPr>
            </w:pPr>
          </w:p>
        </w:tc>
      </w:tr>
      <w:tr w14:paraId="0683F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494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A7D8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DC1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折叠直梯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147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绝缘玻璃钢3米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7D9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6CF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2F5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395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国标、电力专用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DADA0">
            <w:pPr>
              <w:jc w:val="center"/>
              <w:rPr>
                <w:rFonts w:hint="eastAsia" w:ascii="宋体" w:hAnsi="宋体" w:eastAsia="宋体" w:cs="宋体"/>
                <w:i w:val="0"/>
                <w:iCs w:val="0"/>
                <w:color w:val="000000"/>
                <w:sz w:val="21"/>
                <w:szCs w:val="21"/>
                <w:u w:val="none"/>
              </w:rPr>
            </w:pPr>
          </w:p>
        </w:tc>
      </w:tr>
      <w:tr w14:paraId="12B25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DA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009C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D4B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铁锹</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E05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锰钢锹面厚1.5mm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8DC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FA5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337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A67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96384">
            <w:pPr>
              <w:jc w:val="center"/>
              <w:rPr>
                <w:rFonts w:hint="eastAsia" w:ascii="宋体" w:hAnsi="宋体" w:eastAsia="宋体" w:cs="宋体"/>
                <w:i w:val="0"/>
                <w:iCs w:val="0"/>
                <w:color w:val="000000"/>
                <w:sz w:val="21"/>
                <w:szCs w:val="21"/>
                <w:u w:val="none"/>
              </w:rPr>
            </w:pPr>
          </w:p>
        </w:tc>
      </w:tr>
      <w:tr w14:paraId="64DEA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73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D94D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24F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撬棒</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B7C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合金钢长1300mm粗25mm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EC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82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840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D3F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7E5F5">
            <w:pPr>
              <w:jc w:val="center"/>
              <w:rPr>
                <w:rFonts w:hint="eastAsia" w:ascii="宋体" w:hAnsi="宋体" w:eastAsia="宋体" w:cs="宋体"/>
                <w:i w:val="0"/>
                <w:iCs w:val="0"/>
                <w:color w:val="000000"/>
                <w:sz w:val="21"/>
                <w:szCs w:val="21"/>
                <w:u w:val="none"/>
              </w:rPr>
            </w:pPr>
          </w:p>
        </w:tc>
      </w:tr>
      <w:tr w14:paraId="7413D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9D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84EE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9CD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锛子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99238">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DE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14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360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FDF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72623">
            <w:pPr>
              <w:jc w:val="center"/>
              <w:rPr>
                <w:rFonts w:hint="eastAsia" w:ascii="宋体" w:hAnsi="宋体" w:eastAsia="宋体" w:cs="宋体"/>
                <w:i w:val="0"/>
                <w:iCs w:val="0"/>
                <w:color w:val="000000"/>
                <w:sz w:val="21"/>
                <w:szCs w:val="21"/>
                <w:u w:val="none"/>
              </w:rPr>
            </w:pPr>
          </w:p>
        </w:tc>
      </w:tr>
      <w:tr w14:paraId="350E9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B2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4C55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DFA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工具包</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951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高密度牛津布</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F49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EB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D3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A2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9F41F">
            <w:pPr>
              <w:jc w:val="center"/>
              <w:rPr>
                <w:rFonts w:hint="eastAsia" w:ascii="宋体" w:hAnsi="宋体" w:eastAsia="宋体" w:cs="宋体"/>
                <w:i w:val="0"/>
                <w:iCs w:val="0"/>
                <w:color w:val="000000"/>
                <w:sz w:val="21"/>
                <w:szCs w:val="21"/>
                <w:u w:val="none"/>
              </w:rPr>
            </w:pPr>
          </w:p>
        </w:tc>
      </w:tr>
      <w:tr w14:paraId="6ABCC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65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9B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灯具光源及灯杆</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23D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0B6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9W/10W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1A0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013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896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804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960CB">
            <w:pPr>
              <w:jc w:val="center"/>
              <w:rPr>
                <w:rFonts w:hint="eastAsia" w:ascii="宋体" w:hAnsi="宋体" w:eastAsia="宋体" w:cs="宋体"/>
                <w:i w:val="0"/>
                <w:iCs w:val="0"/>
                <w:color w:val="000000"/>
                <w:sz w:val="21"/>
                <w:szCs w:val="21"/>
                <w:u w:val="none"/>
              </w:rPr>
            </w:pPr>
          </w:p>
        </w:tc>
      </w:tr>
      <w:tr w14:paraId="59255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84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D875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2DD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B8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D7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ABE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B50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2C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08F65">
            <w:pPr>
              <w:jc w:val="center"/>
              <w:rPr>
                <w:rFonts w:hint="eastAsia" w:ascii="宋体" w:hAnsi="宋体" w:eastAsia="宋体" w:cs="宋体"/>
                <w:i w:val="0"/>
                <w:iCs w:val="0"/>
                <w:color w:val="000000"/>
                <w:sz w:val="21"/>
                <w:szCs w:val="21"/>
                <w:u w:val="none"/>
              </w:rPr>
            </w:pPr>
          </w:p>
        </w:tc>
      </w:tr>
      <w:tr w14:paraId="23EA0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DBB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11C5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915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4A9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18W/20W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859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CF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8B6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2B2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E121D">
            <w:pPr>
              <w:jc w:val="center"/>
              <w:rPr>
                <w:rFonts w:hint="eastAsia" w:ascii="宋体" w:hAnsi="宋体" w:eastAsia="宋体" w:cs="宋体"/>
                <w:i w:val="0"/>
                <w:iCs w:val="0"/>
                <w:color w:val="000000"/>
                <w:sz w:val="21"/>
                <w:szCs w:val="21"/>
                <w:u w:val="none"/>
              </w:rPr>
            </w:pPr>
          </w:p>
        </w:tc>
      </w:tr>
      <w:tr w14:paraId="585B6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826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BF7F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8B1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BE5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30W/32W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72B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F8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2E6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AC9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1E262">
            <w:pPr>
              <w:jc w:val="center"/>
              <w:rPr>
                <w:rFonts w:hint="eastAsia" w:ascii="宋体" w:hAnsi="宋体" w:eastAsia="宋体" w:cs="宋体"/>
                <w:i w:val="0"/>
                <w:iCs w:val="0"/>
                <w:color w:val="000000"/>
                <w:sz w:val="21"/>
                <w:szCs w:val="21"/>
                <w:u w:val="none"/>
              </w:rPr>
            </w:pPr>
          </w:p>
        </w:tc>
      </w:tr>
      <w:tr w14:paraId="5104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775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6437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B37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LED灯泡5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B24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AFF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674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421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A6F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B66D4">
            <w:pPr>
              <w:jc w:val="center"/>
              <w:rPr>
                <w:rFonts w:hint="eastAsia" w:ascii="宋体" w:hAnsi="宋体" w:eastAsia="宋体" w:cs="宋体"/>
                <w:i w:val="0"/>
                <w:iCs w:val="0"/>
                <w:color w:val="000000"/>
                <w:sz w:val="21"/>
                <w:szCs w:val="21"/>
                <w:u w:val="none"/>
              </w:rPr>
            </w:pPr>
          </w:p>
        </w:tc>
      </w:tr>
      <w:tr w14:paraId="6B674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01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757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988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LED管</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7FB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T5 9W/12W/14W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0C7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7D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1C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399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69D67">
            <w:pPr>
              <w:jc w:val="center"/>
              <w:rPr>
                <w:rFonts w:hint="eastAsia" w:ascii="宋体" w:hAnsi="宋体" w:eastAsia="宋体" w:cs="宋体"/>
                <w:i w:val="0"/>
                <w:iCs w:val="0"/>
                <w:color w:val="000000"/>
                <w:sz w:val="21"/>
                <w:szCs w:val="21"/>
                <w:u w:val="none"/>
              </w:rPr>
            </w:pPr>
          </w:p>
        </w:tc>
      </w:tr>
      <w:tr w14:paraId="02BD6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01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5698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DD5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LED迷你射灯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327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 IP65</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9C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5F6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689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16D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73140">
            <w:pPr>
              <w:jc w:val="center"/>
              <w:rPr>
                <w:rFonts w:hint="eastAsia" w:ascii="宋体" w:hAnsi="宋体" w:eastAsia="宋体" w:cs="宋体"/>
                <w:i w:val="0"/>
                <w:iCs w:val="0"/>
                <w:color w:val="000000"/>
                <w:sz w:val="21"/>
                <w:szCs w:val="21"/>
                <w:u w:val="none"/>
              </w:rPr>
            </w:pPr>
          </w:p>
        </w:tc>
      </w:tr>
      <w:tr w14:paraId="2946C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BA1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D624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C7C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全彩LED菱形异形灯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A98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 DC24V RGB DMX512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312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1EB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BE3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03D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全彩控制</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2A0A6">
            <w:pPr>
              <w:jc w:val="center"/>
              <w:rPr>
                <w:rFonts w:hint="eastAsia" w:ascii="宋体" w:hAnsi="宋体" w:eastAsia="宋体" w:cs="宋体"/>
                <w:i w:val="0"/>
                <w:iCs w:val="0"/>
                <w:color w:val="000000"/>
                <w:sz w:val="21"/>
                <w:szCs w:val="21"/>
                <w:u w:val="none"/>
              </w:rPr>
            </w:pPr>
          </w:p>
        </w:tc>
      </w:tr>
      <w:tr w14:paraId="7C755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76A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0C45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AF1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LED迷你洗墙灯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23C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15W/M DC24V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2D4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974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3AB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8AA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8216A">
            <w:pPr>
              <w:jc w:val="center"/>
              <w:rPr>
                <w:rFonts w:hint="eastAsia" w:ascii="宋体" w:hAnsi="宋体" w:eastAsia="宋体" w:cs="宋体"/>
                <w:i w:val="0"/>
                <w:iCs w:val="0"/>
                <w:color w:val="000000"/>
                <w:sz w:val="21"/>
                <w:szCs w:val="21"/>
                <w:u w:val="none"/>
              </w:rPr>
            </w:pPr>
          </w:p>
        </w:tc>
      </w:tr>
      <w:tr w14:paraId="242F1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53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18FB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7DE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暖光LED迷你硬条灯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BA6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84D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302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9C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F35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A0D52">
            <w:pPr>
              <w:jc w:val="center"/>
              <w:rPr>
                <w:rFonts w:hint="eastAsia" w:ascii="宋体" w:hAnsi="宋体" w:eastAsia="宋体" w:cs="宋体"/>
                <w:i w:val="0"/>
                <w:iCs w:val="0"/>
                <w:color w:val="000000"/>
                <w:sz w:val="21"/>
                <w:szCs w:val="21"/>
                <w:u w:val="none"/>
              </w:rPr>
            </w:pPr>
          </w:p>
        </w:tc>
      </w:tr>
      <w:tr w14:paraId="545E5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5DF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BE5C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CFB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蓝光LED迷你硬条灯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F53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DC24V湖蓝光IP68</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45A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847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041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E8E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长度按栏板配，西湖公园九曲桥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CDE27">
            <w:pPr>
              <w:jc w:val="center"/>
              <w:rPr>
                <w:rFonts w:hint="eastAsia" w:ascii="宋体" w:hAnsi="宋体" w:eastAsia="宋体" w:cs="宋体"/>
                <w:i w:val="0"/>
                <w:iCs w:val="0"/>
                <w:color w:val="000000"/>
                <w:sz w:val="21"/>
                <w:szCs w:val="21"/>
                <w:u w:val="none"/>
              </w:rPr>
            </w:pPr>
          </w:p>
        </w:tc>
      </w:tr>
      <w:tr w14:paraId="0141B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9F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AFD1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3E5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点选中式吊灯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1A7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AC220V 36W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E8B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86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27C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9FB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公园长廊同款</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C7B0">
            <w:pPr>
              <w:jc w:val="center"/>
              <w:rPr>
                <w:rFonts w:hint="eastAsia" w:ascii="宋体" w:hAnsi="宋体" w:eastAsia="宋体" w:cs="宋体"/>
                <w:i w:val="0"/>
                <w:iCs w:val="0"/>
                <w:color w:val="000000"/>
                <w:sz w:val="21"/>
                <w:szCs w:val="21"/>
                <w:u w:val="none"/>
              </w:rPr>
            </w:pPr>
          </w:p>
        </w:tc>
      </w:tr>
      <w:tr w14:paraId="44787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92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C43A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425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LED水下灯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D12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3000K IP68</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8E5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48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D96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0C9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水下专用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019FF">
            <w:pPr>
              <w:jc w:val="center"/>
              <w:rPr>
                <w:rFonts w:hint="eastAsia" w:ascii="宋体" w:hAnsi="宋体" w:eastAsia="宋体" w:cs="宋体"/>
                <w:i w:val="0"/>
                <w:iCs w:val="0"/>
                <w:color w:val="000000"/>
                <w:sz w:val="21"/>
                <w:szCs w:val="21"/>
                <w:u w:val="none"/>
              </w:rPr>
            </w:pPr>
          </w:p>
        </w:tc>
      </w:tr>
      <w:tr w14:paraId="2555C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0E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2244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BA8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9C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AC220V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183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B65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01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4A0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0563D">
            <w:pPr>
              <w:jc w:val="center"/>
              <w:rPr>
                <w:rFonts w:hint="eastAsia" w:ascii="宋体" w:hAnsi="宋体" w:eastAsia="宋体" w:cs="宋体"/>
                <w:i w:val="0"/>
                <w:iCs w:val="0"/>
                <w:color w:val="000000"/>
                <w:sz w:val="21"/>
                <w:szCs w:val="21"/>
                <w:u w:val="none"/>
              </w:rPr>
            </w:pPr>
          </w:p>
        </w:tc>
      </w:tr>
      <w:tr w14:paraId="72A84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60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5D8B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B8D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DFF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 AC220V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6C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E95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B19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5F6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光束角26°</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96F6E">
            <w:pPr>
              <w:jc w:val="center"/>
              <w:rPr>
                <w:rFonts w:hint="eastAsia" w:ascii="宋体" w:hAnsi="宋体" w:eastAsia="宋体" w:cs="宋体"/>
                <w:i w:val="0"/>
                <w:iCs w:val="0"/>
                <w:color w:val="000000"/>
                <w:sz w:val="21"/>
                <w:szCs w:val="21"/>
                <w:u w:val="none"/>
              </w:rPr>
            </w:pPr>
          </w:p>
        </w:tc>
      </w:tr>
      <w:tr w14:paraId="3F99F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561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AA83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A2D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LED投光灯三</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03D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EA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192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E6C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03C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66244">
            <w:pPr>
              <w:jc w:val="center"/>
              <w:rPr>
                <w:rFonts w:hint="eastAsia" w:ascii="宋体" w:hAnsi="宋体" w:eastAsia="宋体" w:cs="宋体"/>
                <w:i w:val="0"/>
                <w:iCs w:val="0"/>
                <w:color w:val="000000"/>
                <w:sz w:val="21"/>
                <w:szCs w:val="21"/>
                <w:u w:val="none"/>
              </w:rPr>
            </w:pPr>
          </w:p>
        </w:tc>
      </w:tr>
      <w:tr w14:paraId="56A50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EB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4A4B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D65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LED全彩投光灯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382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 DC24V RGB DMX512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BD1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13F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0D6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0DB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全彩控制</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2732D">
            <w:pPr>
              <w:jc w:val="center"/>
              <w:rPr>
                <w:rFonts w:hint="eastAsia" w:ascii="宋体" w:hAnsi="宋体" w:eastAsia="宋体" w:cs="宋体"/>
                <w:i w:val="0"/>
                <w:iCs w:val="0"/>
                <w:color w:val="000000"/>
                <w:sz w:val="21"/>
                <w:szCs w:val="21"/>
                <w:u w:val="none"/>
              </w:rPr>
            </w:pPr>
          </w:p>
        </w:tc>
      </w:tr>
      <w:tr w14:paraId="1898D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AFC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2160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389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A1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2700K L=1000mm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CE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1D6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F8B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97F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E64CE">
            <w:pPr>
              <w:jc w:val="center"/>
              <w:rPr>
                <w:rFonts w:hint="eastAsia" w:ascii="宋体" w:hAnsi="宋体" w:eastAsia="宋体" w:cs="宋体"/>
                <w:i w:val="0"/>
                <w:iCs w:val="0"/>
                <w:color w:val="000000"/>
                <w:sz w:val="21"/>
                <w:szCs w:val="21"/>
                <w:u w:val="none"/>
              </w:rPr>
            </w:pPr>
          </w:p>
        </w:tc>
      </w:tr>
      <w:tr w14:paraId="32B43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B0E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AEA7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A59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8F9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RGB DMX512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AFA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AD0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0A9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B02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投标人须实地勘察，同南湖环湖现有灯具光色、控制系统匹配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4AB56">
            <w:pPr>
              <w:jc w:val="center"/>
              <w:rPr>
                <w:rFonts w:hint="eastAsia" w:ascii="宋体" w:hAnsi="宋体" w:eastAsia="宋体" w:cs="宋体"/>
                <w:i w:val="0"/>
                <w:iCs w:val="0"/>
                <w:color w:val="000000"/>
                <w:sz w:val="21"/>
                <w:szCs w:val="21"/>
                <w:u w:val="none"/>
              </w:rPr>
            </w:pPr>
          </w:p>
        </w:tc>
      </w:tr>
      <w:tr w14:paraId="2094E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BBE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3DFF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488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LED洗墙灯三</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5C8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AC220V 3000K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D40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F8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53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0C0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01907">
            <w:pPr>
              <w:jc w:val="center"/>
              <w:rPr>
                <w:rFonts w:hint="eastAsia" w:ascii="宋体" w:hAnsi="宋体" w:eastAsia="宋体" w:cs="宋体"/>
                <w:i w:val="0"/>
                <w:iCs w:val="0"/>
                <w:color w:val="000000"/>
                <w:sz w:val="21"/>
                <w:szCs w:val="21"/>
                <w:u w:val="none"/>
              </w:rPr>
            </w:pPr>
          </w:p>
        </w:tc>
      </w:tr>
      <w:tr w14:paraId="1C5B4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9A3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0BD3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C8E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LED洗墙灯四</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AC4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 DC24V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4B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18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C1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43F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788A6">
            <w:pPr>
              <w:jc w:val="center"/>
              <w:rPr>
                <w:rFonts w:hint="eastAsia" w:ascii="宋体" w:hAnsi="宋体" w:eastAsia="宋体" w:cs="宋体"/>
                <w:i w:val="0"/>
                <w:iCs w:val="0"/>
                <w:color w:val="000000"/>
                <w:sz w:val="21"/>
                <w:szCs w:val="21"/>
                <w:u w:val="none"/>
              </w:rPr>
            </w:pPr>
          </w:p>
        </w:tc>
      </w:tr>
      <w:tr w14:paraId="2D069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06A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710C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3AF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LED洗墙灯五</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A95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 DC24V 2700K L=500mm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AF2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95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F1E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75D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光束角26°</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1DBC0">
            <w:pPr>
              <w:jc w:val="center"/>
              <w:rPr>
                <w:rFonts w:hint="eastAsia" w:ascii="宋体" w:hAnsi="宋体" w:eastAsia="宋体" w:cs="宋体"/>
                <w:i w:val="0"/>
                <w:iCs w:val="0"/>
                <w:color w:val="000000"/>
                <w:sz w:val="21"/>
                <w:szCs w:val="21"/>
                <w:u w:val="none"/>
              </w:rPr>
            </w:pPr>
          </w:p>
        </w:tc>
      </w:tr>
      <w:tr w14:paraId="0DC3F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796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677A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99C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LED洗墙灯六</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143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DC24V湖蓝光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3E5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FA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862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03B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26174">
            <w:pPr>
              <w:jc w:val="center"/>
              <w:rPr>
                <w:rFonts w:hint="eastAsia" w:ascii="宋体" w:hAnsi="宋体" w:eastAsia="宋体" w:cs="宋体"/>
                <w:i w:val="0"/>
                <w:iCs w:val="0"/>
                <w:color w:val="000000"/>
                <w:sz w:val="21"/>
                <w:szCs w:val="21"/>
                <w:u w:val="none"/>
              </w:rPr>
            </w:pPr>
          </w:p>
        </w:tc>
      </w:tr>
      <w:tr w14:paraId="71850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717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EB9F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D88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LED点光源灯串</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0AB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3.6W/M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742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D0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0B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A2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4颗/米</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063C4">
            <w:pPr>
              <w:jc w:val="center"/>
              <w:rPr>
                <w:rFonts w:hint="eastAsia" w:ascii="宋体" w:hAnsi="宋体" w:eastAsia="宋体" w:cs="宋体"/>
                <w:i w:val="0"/>
                <w:iCs w:val="0"/>
                <w:color w:val="000000"/>
                <w:sz w:val="21"/>
                <w:szCs w:val="21"/>
                <w:u w:val="none"/>
              </w:rPr>
            </w:pPr>
          </w:p>
        </w:tc>
      </w:tr>
      <w:tr w14:paraId="44984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9D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1E3D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C69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全彩LED灯串</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20A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9W/M DC24V RGB</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12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87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37D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FFB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10颗/米</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C5873">
            <w:pPr>
              <w:jc w:val="center"/>
              <w:rPr>
                <w:rFonts w:hint="eastAsia" w:ascii="宋体" w:hAnsi="宋体" w:eastAsia="宋体" w:cs="宋体"/>
                <w:i w:val="0"/>
                <w:iCs w:val="0"/>
                <w:color w:val="000000"/>
                <w:sz w:val="21"/>
                <w:szCs w:val="21"/>
                <w:u w:val="none"/>
              </w:rPr>
            </w:pPr>
          </w:p>
        </w:tc>
      </w:tr>
      <w:tr w14:paraId="3E7C6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A4D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6211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EFB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点选中式矮柱灯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953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AC220V 2700K H=600mm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811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2E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977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F5C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外观式样同滨海公园岩石园内、南湖公园游园小路旁、压铸铝IP65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E1C2B">
            <w:pPr>
              <w:jc w:val="center"/>
              <w:rPr>
                <w:rFonts w:hint="eastAsia" w:ascii="宋体" w:hAnsi="宋体" w:eastAsia="宋体" w:cs="宋体"/>
                <w:i w:val="0"/>
                <w:iCs w:val="0"/>
                <w:color w:val="000000"/>
                <w:sz w:val="21"/>
                <w:szCs w:val="21"/>
                <w:u w:val="none"/>
              </w:rPr>
            </w:pPr>
          </w:p>
        </w:tc>
      </w:tr>
      <w:tr w14:paraId="0C580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90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8A6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14F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LED射灯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A72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 IP65</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5A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CAF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530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5E7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压铸铝IP65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1D863">
            <w:pPr>
              <w:jc w:val="center"/>
              <w:rPr>
                <w:rFonts w:hint="eastAsia" w:ascii="宋体" w:hAnsi="宋体" w:eastAsia="宋体" w:cs="宋体"/>
                <w:i w:val="0"/>
                <w:iCs w:val="0"/>
                <w:color w:val="000000"/>
                <w:sz w:val="21"/>
                <w:szCs w:val="21"/>
                <w:u w:val="none"/>
              </w:rPr>
            </w:pPr>
          </w:p>
        </w:tc>
      </w:tr>
      <w:tr w14:paraId="545BC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D8C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1FB2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223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4E7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AC220V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C2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54C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4D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74D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43D86">
            <w:pPr>
              <w:jc w:val="center"/>
              <w:rPr>
                <w:rFonts w:hint="eastAsia" w:ascii="宋体" w:hAnsi="宋体" w:eastAsia="宋体" w:cs="宋体"/>
                <w:i w:val="0"/>
                <w:iCs w:val="0"/>
                <w:color w:val="000000"/>
                <w:sz w:val="21"/>
                <w:szCs w:val="21"/>
                <w:u w:val="none"/>
              </w:rPr>
            </w:pPr>
          </w:p>
        </w:tc>
      </w:tr>
      <w:tr w14:paraId="12CC6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12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5054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7F0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068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 AC220V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4C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FF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D55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2C2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216A9">
            <w:pPr>
              <w:jc w:val="center"/>
              <w:rPr>
                <w:rFonts w:hint="eastAsia" w:ascii="宋体" w:hAnsi="宋体" w:eastAsia="宋体" w:cs="宋体"/>
                <w:i w:val="0"/>
                <w:iCs w:val="0"/>
                <w:color w:val="000000"/>
                <w:sz w:val="21"/>
                <w:szCs w:val="21"/>
                <w:u w:val="none"/>
              </w:rPr>
            </w:pPr>
          </w:p>
        </w:tc>
      </w:tr>
      <w:tr w14:paraId="0839B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12B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1CFC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779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LED水下灯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08D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IP68</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25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B74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CE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4B9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水下专用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2B0C9">
            <w:pPr>
              <w:jc w:val="center"/>
              <w:rPr>
                <w:rFonts w:hint="eastAsia" w:ascii="宋体" w:hAnsi="宋体" w:eastAsia="宋体" w:cs="宋体"/>
                <w:i w:val="0"/>
                <w:iCs w:val="0"/>
                <w:color w:val="000000"/>
                <w:sz w:val="21"/>
                <w:szCs w:val="21"/>
                <w:u w:val="none"/>
              </w:rPr>
            </w:pPr>
          </w:p>
        </w:tc>
      </w:tr>
      <w:tr w14:paraId="202FD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61E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1680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CF2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LED埋地灯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3DC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 DC24V 2700K IP67</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E86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6E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B57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2D1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磨砂钢化玻璃</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12878">
            <w:pPr>
              <w:jc w:val="center"/>
              <w:rPr>
                <w:rFonts w:hint="eastAsia" w:ascii="宋体" w:hAnsi="宋体" w:eastAsia="宋体" w:cs="宋体"/>
                <w:i w:val="0"/>
                <w:iCs w:val="0"/>
                <w:color w:val="000000"/>
                <w:sz w:val="21"/>
                <w:szCs w:val="21"/>
                <w:u w:val="none"/>
              </w:rPr>
            </w:pPr>
          </w:p>
        </w:tc>
      </w:tr>
      <w:tr w14:paraId="0772D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7AE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2A22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232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LED点光源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8D9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 DC24V 4000K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D4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2AF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E60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16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光束角120°</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CD326">
            <w:pPr>
              <w:jc w:val="center"/>
              <w:rPr>
                <w:rFonts w:hint="eastAsia" w:ascii="宋体" w:hAnsi="宋体" w:eastAsia="宋体" w:cs="宋体"/>
                <w:i w:val="0"/>
                <w:iCs w:val="0"/>
                <w:color w:val="000000"/>
                <w:sz w:val="21"/>
                <w:szCs w:val="21"/>
                <w:u w:val="none"/>
              </w:rPr>
            </w:pPr>
          </w:p>
        </w:tc>
      </w:tr>
      <w:tr w14:paraId="746AF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579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01ED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593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偏光LED埋地灯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52D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2700K IP67</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F83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014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329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477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偏光防眩光</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EB1B8">
            <w:pPr>
              <w:jc w:val="center"/>
              <w:rPr>
                <w:rFonts w:hint="eastAsia" w:ascii="宋体" w:hAnsi="宋体" w:eastAsia="宋体" w:cs="宋体"/>
                <w:i w:val="0"/>
                <w:iCs w:val="0"/>
                <w:color w:val="000000"/>
                <w:sz w:val="21"/>
                <w:szCs w:val="21"/>
                <w:u w:val="none"/>
              </w:rPr>
            </w:pPr>
          </w:p>
        </w:tc>
      </w:tr>
      <w:tr w14:paraId="211FE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1E0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8E45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BB5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LED埋地灯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898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 AC220V 2700K IP67</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4C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2A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4C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A6F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光源电器分腔</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1F64F">
            <w:pPr>
              <w:jc w:val="center"/>
              <w:rPr>
                <w:rFonts w:hint="eastAsia" w:ascii="宋体" w:hAnsi="宋体" w:eastAsia="宋体" w:cs="宋体"/>
                <w:i w:val="0"/>
                <w:iCs w:val="0"/>
                <w:color w:val="000000"/>
                <w:sz w:val="21"/>
                <w:szCs w:val="21"/>
                <w:u w:val="none"/>
              </w:rPr>
            </w:pPr>
          </w:p>
        </w:tc>
      </w:tr>
      <w:tr w14:paraId="2672B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D36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07EC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DD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LED迷你线光源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42C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 DC24V L=246.5mm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A6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AE9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61C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79A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83C55">
            <w:pPr>
              <w:jc w:val="center"/>
              <w:rPr>
                <w:rFonts w:hint="eastAsia" w:ascii="宋体" w:hAnsi="宋体" w:eastAsia="宋体" w:cs="宋体"/>
                <w:i w:val="0"/>
                <w:iCs w:val="0"/>
                <w:color w:val="000000"/>
                <w:sz w:val="21"/>
                <w:szCs w:val="21"/>
                <w:u w:val="none"/>
              </w:rPr>
            </w:pPr>
          </w:p>
        </w:tc>
      </w:tr>
      <w:tr w14:paraId="7E4B2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01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E10E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0A0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LED嵌墙灯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40F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2700K</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98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A64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E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8CD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光束角25°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6D6A3">
            <w:pPr>
              <w:jc w:val="center"/>
              <w:rPr>
                <w:rFonts w:hint="eastAsia" w:ascii="宋体" w:hAnsi="宋体" w:eastAsia="宋体" w:cs="宋体"/>
                <w:i w:val="0"/>
                <w:iCs w:val="0"/>
                <w:color w:val="000000"/>
                <w:sz w:val="21"/>
                <w:szCs w:val="21"/>
                <w:u w:val="none"/>
              </w:rPr>
            </w:pPr>
          </w:p>
        </w:tc>
      </w:tr>
      <w:tr w14:paraId="0162C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3EC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20A2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87A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LED线条灯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385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 DC24V 2700K L=500mm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843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951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80A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6A4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47C5B">
            <w:pPr>
              <w:jc w:val="center"/>
              <w:rPr>
                <w:rFonts w:hint="eastAsia" w:ascii="宋体" w:hAnsi="宋体" w:eastAsia="宋体" w:cs="宋体"/>
                <w:i w:val="0"/>
                <w:iCs w:val="0"/>
                <w:color w:val="000000"/>
                <w:sz w:val="21"/>
                <w:szCs w:val="21"/>
                <w:u w:val="none"/>
              </w:rPr>
            </w:pPr>
          </w:p>
        </w:tc>
      </w:tr>
      <w:tr w14:paraId="75013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EF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8D2B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A92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LED防眩光洗墙灯一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DC2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 DC24V L=500mm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DA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A2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8EB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158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带遮光板</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9D982">
            <w:pPr>
              <w:jc w:val="center"/>
              <w:rPr>
                <w:rFonts w:hint="eastAsia" w:ascii="宋体" w:hAnsi="宋体" w:eastAsia="宋体" w:cs="宋体"/>
                <w:i w:val="0"/>
                <w:iCs w:val="0"/>
                <w:color w:val="000000"/>
                <w:sz w:val="21"/>
                <w:szCs w:val="21"/>
                <w:u w:val="none"/>
              </w:rPr>
            </w:pPr>
          </w:p>
        </w:tc>
      </w:tr>
      <w:tr w14:paraId="64300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15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C3B6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58F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LED防眩光洗墙灯二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674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 DC24V L=1000mm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66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4B9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0CD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55B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带遮光板</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6611C">
            <w:pPr>
              <w:jc w:val="center"/>
              <w:rPr>
                <w:rFonts w:hint="eastAsia" w:ascii="宋体" w:hAnsi="宋体" w:eastAsia="宋体" w:cs="宋体"/>
                <w:i w:val="0"/>
                <w:iCs w:val="0"/>
                <w:color w:val="000000"/>
                <w:sz w:val="21"/>
                <w:szCs w:val="21"/>
                <w:u w:val="none"/>
              </w:rPr>
            </w:pPr>
          </w:p>
        </w:tc>
      </w:tr>
      <w:tr w14:paraId="2E81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104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F3C9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7A1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LED线形埋地灯一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F56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 DC24V L=500mm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235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FF4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9B2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32C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02FBD">
            <w:pPr>
              <w:jc w:val="center"/>
              <w:rPr>
                <w:rFonts w:hint="eastAsia" w:ascii="宋体" w:hAnsi="宋体" w:eastAsia="宋体" w:cs="宋体"/>
                <w:i w:val="0"/>
                <w:iCs w:val="0"/>
                <w:color w:val="000000"/>
                <w:sz w:val="21"/>
                <w:szCs w:val="21"/>
                <w:u w:val="none"/>
              </w:rPr>
            </w:pPr>
          </w:p>
        </w:tc>
      </w:tr>
      <w:tr w14:paraId="2C4F6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4F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F153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8B7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LED线形埋地灯二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A4D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L=1000mm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8B7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FA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565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187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A7E66">
            <w:pPr>
              <w:jc w:val="center"/>
              <w:rPr>
                <w:rFonts w:hint="eastAsia" w:ascii="宋体" w:hAnsi="宋体" w:eastAsia="宋体" w:cs="宋体"/>
                <w:i w:val="0"/>
                <w:iCs w:val="0"/>
                <w:color w:val="000000"/>
                <w:sz w:val="21"/>
                <w:szCs w:val="21"/>
                <w:u w:val="none"/>
              </w:rPr>
            </w:pPr>
          </w:p>
        </w:tc>
      </w:tr>
      <w:tr w14:paraId="129E7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642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EFEC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9F3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1A3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 DC24V L=500mm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D37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A2B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5BE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851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18C62">
            <w:pPr>
              <w:jc w:val="center"/>
              <w:rPr>
                <w:rFonts w:hint="eastAsia" w:ascii="宋体" w:hAnsi="宋体" w:eastAsia="宋体" w:cs="宋体"/>
                <w:i w:val="0"/>
                <w:iCs w:val="0"/>
                <w:color w:val="000000"/>
                <w:sz w:val="21"/>
                <w:szCs w:val="21"/>
                <w:u w:val="none"/>
              </w:rPr>
            </w:pPr>
          </w:p>
        </w:tc>
      </w:tr>
      <w:tr w14:paraId="7AD8A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FD6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78B9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F15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LED洗墙灯二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B4F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 L=1000mm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A0F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837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5A0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63D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光束角46°</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0C6AF">
            <w:pPr>
              <w:jc w:val="center"/>
              <w:rPr>
                <w:rFonts w:hint="eastAsia" w:ascii="宋体" w:hAnsi="宋体" w:eastAsia="宋体" w:cs="宋体"/>
                <w:i w:val="0"/>
                <w:iCs w:val="0"/>
                <w:color w:val="000000"/>
                <w:sz w:val="21"/>
                <w:szCs w:val="21"/>
                <w:u w:val="none"/>
              </w:rPr>
            </w:pPr>
          </w:p>
        </w:tc>
      </w:tr>
      <w:tr w14:paraId="0905B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DE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C9FA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AE9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LED湖蓝光洗墙灯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F29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 DC24V湖蓝光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807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0CC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0F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93A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E84E5">
            <w:pPr>
              <w:jc w:val="center"/>
              <w:rPr>
                <w:rFonts w:hint="eastAsia" w:ascii="宋体" w:hAnsi="宋体" w:eastAsia="宋体" w:cs="宋体"/>
                <w:i w:val="0"/>
                <w:iCs w:val="0"/>
                <w:color w:val="000000"/>
                <w:sz w:val="21"/>
                <w:szCs w:val="21"/>
                <w:u w:val="none"/>
              </w:rPr>
            </w:pPr>
          </w:p>
        </w:tc>
      </w:tr>
      <w:tr w14:paraId="5A1C3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A8D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430E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BBC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LED荧光灯一</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C87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 DC24V L=500mm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326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019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841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392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6A7EE">
            <w:pPr>
              <w:jc w:val="center"/>
              <w:rPr>
                <w:rFonts w:hint="eastAsia" w:ascii="宋体" w:hAnsi="宋体" w:eastAsia="宋体" w:cs="宋体"/>
                <w:i w:val="0"/>
                <w:iCs w:val="0"/>
                <w:color w:val="000000"/>
                <w:sz w:val="21"/>
                <w:szCs w:val="21"/>
                <w:u w:val="none"/>
              </w:rPr>
            </w:pPr>
          </w:p>
        </w:tc>
      </w:tr>
      <w:tr w14:paraId="08A4A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B1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2122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BCC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LED荧光灯二</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C31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 DC24V L=1000mm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6A3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29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668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981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IP66</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50314">
            <w:pPr>
              <w:jc w:val="center"/>
              <w:rPr>
                <w:rFonts w:hint="eastAsia" w:ascii="宋体" w:hAnsi="宋体" w:eastAsia="宋体" w:cs="宋体"/>
                <w:i w:val="0"/>
                <w:iCs w:val="0"/>
                <w:color w:val="000000"/>
                <w:sz w:val="21"/>
                <w:szCs w:val="21"/>
                <w:u w:val="none"/>
              </w:rPr>
            </w:pPr>
          </w:p>
        </w:tc>
      </w:tr>
      <w:tr w14:paraId="066F8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AF7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E61F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266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LED灯串</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7F0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3W/M DC24V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D9F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56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674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452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0DBA0">
            <w:pPr>
              <w:jc w:val="center"/>
              <w:rPr>
                <w:rFonts w:hint="eastAsia" w:ascii="宋体" w:hAnsi="宋体" w:eastAsia="宋体" w:cs="宋体"/>
                <w:i w:val="0"/>
                <w:iCs w:val="0"/>
                <w:color w:val="000000"/>
                <w:sz w:val="21"/>
                <w:szCs w:val="21"/>
                <w:u w:val="none"/>
              </w:rPr>
            </w:pPr>
          </w:p>
        </w:tc>
      </w:tr>
      <w:tr w14:paraId="126F6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53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3119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A06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LED防眩光迷你线条灯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89B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4.5W/m DC24V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4A8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7FE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F4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5F2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按现场栏杆配长度（滨海公园木栈道或曲桥）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0ABFC">
            <w:pPr>
              <w:jc w:val="center"/>
              <w:rPr>
                <w:rFonts w:hint="eastAsia" w:ascii="宋体" w:hAnsi="宋体" w:eastAsia="宋体" w:cs="宋体"/>
                <w:i w:val="0"/>
                <w:iCs w:val="0"/>
                <w:color w:val="000000"/>
                <w:sz w:val="21"/>
                <w:szCs w:val="21"/>
                <w:u w:val="none"/>
              </w:rPr>
            </w:pPr>
          </w:p>
        </w:tc>
      </w:tr>
      <w:tr w14:paraId="5EA25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48C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A3F4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4E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蓝光LED迷你硬条灯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E4B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8W/M DC24V湖蓝光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84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39D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4FC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FFD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IP68</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75D61">
            <w:pPr>
              <w:jc w:val="center"/>
              <w:rPr>
                <w:rFonts w:hint="eastAsia" w:ascii="宋体" w:hAnsi="宋体" w:eastAsia="宋体" w:cs="宋体"/>
                <w:i w:val="0"/>
                <w:iCs w:val="0"/>
                <w:color w:val="000000"/>
                <w:sz w:val="21"/>
                <w:szCs w:val="21"/>
                <w:u w:val="none"/>
              </w:rPr>
            </w:pPr>
          </w:p>
        </w:tc>
      </w:tr>
      <w:tr w14:paraId="64103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DC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5ADC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CAA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中式南瓜灯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5D1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AC220V 36W IP65</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D3F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E6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FCA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170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同南湖公园长廊灯具</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86B73">
            <w:pPr>
              <w:jc w:val="center"/>
              <w:rPr>
                <w:rFonts w:hint="eastAsia" w:ascii="宋体" w:hAnsi="宋体" w:eastAsia="宋体" w:cs="宋体"/>
                <w:i w:val="0"/>
                <w:iCs w:val="0"/>
                <w:color w:val="000000"/>
                <w:sz w:val="21"/>
                <w:szCs w:val="21"/>
                <w:u w:val="none"/>
              </w:rPr>
            </w:pPr>
          </w:p>
        </w:tc>
      </w:tr>
      <w:tr w14:paraId="52FDC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85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9D44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A78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LED全彩方块地砖灯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F1D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RGB 300*300mm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10B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54D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873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EA2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E4F98">
            <w:pPr>
              <w:jc w:val="center"/>
              <w:rPr>
                <w:rFonts w:hint="eastAsia" w:ascii="宋体" w:hAnsi="宋体" w:eastAsia="宋体" w:cs="宋体"/>
                <w:i w:val="0"/>
                <w:iCs w:val="0"/>
                <w:color w:val="000000"/>
                <w:sz w:val="21"/>
                <w:szCs w:val="21"/>
                <w:u w:val="none"/>
              </w:rPr>
            </w:pPr>
          </w:p>
        </w:tc>
      </w:tr>
      <w:tr w14:paraId="29DC3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40F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8437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CFE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LED全彩条形地埋灯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795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 DC24V RGB L=1000mm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560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5C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73B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D76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D9E6E">
            <w:pPr>
              <w:jc w:val="center"/>
              <w:rPr>
                <w:rFonts w:hint="eastAsia" w:ascii="宋体" w:hAnsi="宋体" w:eastAsia="宋体" w:cs="宋体"/>
                <w:i w:val="0"/>
                <w:iCs w:val="0"/>
                <w:color w:val="000000"/>
                <w:sz w:val="21"/>
                <w:szCs w:val="21"/>
                <w:u w:val="none"/>
              </w:rPr>
            </w:pPr>
          </w:p>
        </w:tc>
      </w:tr>
      <w:tr w14:paraId="17DC7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514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1A5F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B24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中国结灯1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FBB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一对，2.3m*1m，LED通体发光，红色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D2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337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A64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A7D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尺寸样式同S327绕城段</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A527A">
            <w:pPr>
              <w:jc w:val="center"/>
              <w:rPr>
                <w:rFonts w:hint="eastAsia" w:ascii="宋体" w:hAnsi="宋体" w:eastAsia="宋体" w:cs="宋体"/>
                <w:i w:val="0"/>
                <w:iCs w:val="0"/>
                <w:color w:val="000000"/>
                <w:sz w:val="21"/>
                <w:szCs w:val="21"/>
                <w:u w:val="none"/>
              </w:rPr>
            </w:pPr>
          </w:p>
        </w:tc>
      </w:tr>
      <w:tr w14:paraId="37446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ACC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D365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C47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中国结灯2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5B9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一对，LED通体发光，红色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67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CCB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08D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DE5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尺寸样式同港城路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10431">
            <w:pPr>
              <w:jc w:val="center"/>
              <w:rPr>
                <w:rFonts w:hint="eastAsia" w:ascii="宋体" w:hAnsi="宋体" w:eastAsia="宋体" w:cs="宋体"/>
                <w:i w:val="0"/>
                <w:iCs w:val="0"/>
                <w:color w:val="000000"/>
                <w:sz w:val="21"/>
                <w:szCs w:val="21"/>
                <w:u w:val="none"/>
              </w:rPr>
            </w:pPr>
          </w:p>
        </w:tc>
      </w:tr>
      <w:tr w14:paraId="197DB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76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06C2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337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国旗灯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97D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灯杆对旗，LED通体发光，红色</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3E3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EB8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B6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916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尺寸样式同府前路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A9C55">
            <w:pPr>
              <w:jc w:val="center"/>
              <w:rPr>
                <w:rFonts w:hint="eastAsia" w:ascii="宋体" w:hAnsi="宋体" w:eastAsia="宋体" w:cs="宋体"/>
                <w:i w:val="0"/>
                <w:iCs w:val="0"/>
                <w:color w:val="000000"/>
                <w:sz w:val="21"/>
                <w:szCs w:val="21"/>
                <w:u w:val="none"/>
              </w:rPr>
            </w:pPr>
          </w:p>
        </w:tc>
      </w:tr>
      <w:tr w14:paraId="36726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42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3EFD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442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89C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FAA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425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713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FA5A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国标，样式参数同现有路灯电源</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28573">
            <w:pPr>
              <w:jc w:val="center"/>
              <w:rPr>
                <w:rFonts w:hint="eastAsia" w:ascii="宋体" w:hAnsi="宋体" w:eastAsia="宋体" w:cs="宋体"/>
                <w:i w:val="0"/>
                <w:iCs w:val="0"/>
                <w:color w:val="000000"/>
                <w:sz w:val="21"/>
                <w:szCs w:val="21"/>
                <w:u w:val="none"/>
              </w:rPr>
            </w:pPr>
          </w:p>
        </w:tc>
      </w:tr>
      <w:tr w14:paraId="6D34C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C55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D01B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BA5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2C0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3A6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15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35C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4695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AE67B">
            <w:pPr>
              <w:jc w:val="center"/>
              <w:rPr>
                <w:rFonts w:hint="eastAsia" w:ascii="宋体" w:hAnsi="宋体" w:eastAsia="宋体" w:cs="宋体"/>
                <w:i w:val="0"/>
                <w:iCs w:val="0"/>
                <w:color w:val="000000"/>
                <w:sz w:val="21"/>
                <w:szCs w:val="21"/>
                <w:u w:val="none"/>
              </w:rPr>
            </w:pPr>
          </w:p>
        </w:tc>
      </w:tr>
      <w:tr w14:paraId="7A21B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310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411B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AA2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路灯电源3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B82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55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BC3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F07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A142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CDB89">
            <w:pPr>
              <w:jc w:val="center"/>
              <w:rPr>
                <w:rFonts w:hint="eastAsia" w:ascii="宋体" w:hAnsi="宋体" w:eastAsia="宋体" w:cs="宋体"/>
                <w:i w:val="0"/>
                <w:iCs w:val="0"/>
                <w:color w:val="000000"/>
                <w:sz w:val="21"/>
                <w:szCs w:val="21"/>
                <w:u w:val="none"/>
              </w:rPr>
            </w:pPr>
          </w:p>
        </w:tc>
      </w:tr>
      <w:tr w14:paraId="22481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A47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731E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F26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开关电源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81B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 AC220V-DC12V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AAA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9DD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2D2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A3D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IP65</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24D9D">
            <w:pPr>
              <w:jc w:val="center"/>
              <w:rPr>
                <w:rFonts w:hint="eastAsia" w:ascii="宋体" w:hAnsi="宋体" w:eastAsia="宋体" w:cs="宋体"/>
                <w:i w:val="0"/>
                <w:iCs w:val="0"/>
                <w:color w:val="000000"/>
                <w:sz w:val="21"/>
                <w:szCs w:val="21"/>
                <w:u w:val="none"/>
              </w:rPr>
            </w:pPr>
          </w:p>
        </w:tc>
      </w:tr>
      <w:tr w14:paraId="185DF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E9F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7684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AC3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A7E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DC24/12V</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3B9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B65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417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0C3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防水电源，同迎宾大道灯笼和港城路、S327绕城段中国结</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4A2BA">
            <w:pPr>
              <w:jc w:val="center"/>
              <w:rPr>
                <w:rFonts w:hint="eastAsia" w:ascii="宋体" w:hAnsi="宋体" w:eastAsia="宋体" w:cs="宋体"/>
                <w:i w:val="0"/>
                <w:iCs w:val="0"/>
                <w:color w:val="000000"/>
                <w:sz w:val="21"/>
                <w:szCs w:val="21"/>
                <w:u w:val="none"/>
              </w:rPr>
            </w:pPr>
          </w:p>
        </w:tc>
      </w:tr>
      <w:tr w14:paraId="6A824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A2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47D0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9C4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B84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100W模组式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51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AC2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F7D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8FF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模组式光源，样式参数同现有路灯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6CA0A">
            <w:pPr>
              <w:jc w:val="center"/>
              <w:rPr>
                <w:rFonts w:hint="eastAsia" w:ascii="宋体" w:hAnsi="宋体" w:eastAsia="宋体" w:cs="宋体"/>
                <w:i w:val="0"/>
                <w:iCs w:val="0"/>
                <w:color w:val="000000"/>
                <w:sz w:val="21"/>
                <w:szCs w:val="21"/>
                <w:u w:val="none"/>
              </w:rPr>
            </w:pPr>
          </w:p>
        </w:tc>
      </w:tr>
      <w:tr w14:paraId="1FC2B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1FA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EFA6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8FE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A61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150W模组式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123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63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6F0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8DCE8">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68884">
            <w:pPr>
              <w:jc w:val="center"/>
              <w:rPr>
                <w:rFonts w:hint="eastAsia" w:ascii="宋体" w:hAnsi="宋体" w:eastAsia="宋体" w:cs="宋体"/>
                <w:i w:val="0"/>
                <w:iCs w:val="0"/>
                <w:color w:val="000000"/>
                <w:sz w:val="21"/>
                <w:szCs w:val="21"/>
                <w:u w:val="none"/>
              </w:rPr>
            </w:pPr>
          </w:p>
        </w:tc>
      </w:tr>
      <w:tr w14:paraId="78EA8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EE0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E260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BB8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路灯灯头3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1EB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200W模组式</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FE4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F5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7E4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58BC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B3758">
            <w:pPr>
              <w:jc w:val="center"/>
              <w:rPr>
                <w:rFonts w:hint="eastAsia" w:ascii="宋体" w:hAnsi="宋体" w:eastAsia="宋体" w:cs="宋体"/>
                <w:i w:val="0"/>
                <w:iCs w:val="0"/>
                <w:color w:val="000000"/>
                <w:sz w:val="21"/>
                <w:szCs w:val="21"/>
                <w:u w:val="none"/>
              </w:rPr>
            </w:pPr>
          </w:p>
        </w:tc>
      </w:tr>
      <w:tr w14:paraId="52C44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019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FD5D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DEE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LED路灯光源板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05D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85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4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F2A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440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同人民南路路灯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17504">
            <w:pPr>
              <w:jc w:val="center"/>
              <w:rPr>
                <w:rFonts w:hint="eastAsia" w:ascii="宋体" w:hAnsi="宋体" w:eastAsia="宋体" w:cs="宋体"/>
                <w:i w:val="0"/>
                <w:iCs w:val="0"/>
                <w:color w:val="000000"/>
                <w:sz w:val="21"/>
                <w:szCs w:val="21"/>
                <w:u w:val="none"/>
              </w:rPr>
            </w:pPr>
          </w:p>
        </w:tc>
      </w:tr>
      <w:tr w14:paraId="4141F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D7A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C078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943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8F6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150W高杆灯用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647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0C4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F50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212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0DD4B">
            <w:pPr>
              <w:jc w:val="center"/>
              <w:rPr>
                <w:rFonts w:hint="eastAsia" w:ascii="宋体" w:hAnsi="宋体" w:eastAsia="宋体" w:cs="宋体"/>
                <w:i w:val="0"/>
                <w:iCs w:val="0"/>
                <w:color w:val="000000"/>
                <w:sz w:val="21"/>
                <w:szCs w:val="21"/>
                <w:u w:val="none"/>
              </w:rPr>
            </w:pPr>
          </w:p>
        </w:tc>
      </w:tr>
      <w:tr w14:paraId="668E9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02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82BD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6FB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AD1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200W高杆灯用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43D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2FB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F86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1EA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9B762">
            <w:pPr>
              <w:jc w:val="center"/>
              <w:rPr>
                <w:rFonts w:hint="eastAsia" w:ascii="宋体" w:hAnsi="宋体" w:eastAsia="宋体" w:cs="宋体"/>
                <w:i w:val="0"/>
                <w:iCs w:val="0"/>
                <w:color w:val="000000"/>
                <w:sz w:val="21"/>
                <w:szCs w:val="21"/>
                <w:u w:val="none"/>
              </w:rPr>
            </w:pPr>
          </w:p>
        </w:tc>
      </w:tr>
      <w:tr w14:paraId="063FA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32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F715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63D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LED投光灯3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D90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FF0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769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906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732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FAAD5">
            <w:pPr>
              <w:jc w:val="center"/>
              <w:rPr>
                <w:rFonts w:hint="eastAsia" w:ascii="宋体" w:hAnsi="宋体" w:eastAsia="宋体" w:cs="宋体"/>
                <w:i w:val="0"/>
                <w:iCs w:val="0"/>
                <w:color w:val="000000"/>
                <w:sz w:val="21"/>
                <w:szCs w:val="21"/>
                <w:u w:val="none"/>
              </w:rPr>
            </w:pPr>
          </w:p>
        </w:tc>
      </w:tr>
      <w:tr w14:paraId="5EDFE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874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1877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246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LED贴片灯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3E2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26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9E2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9F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B4D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南湖公园景观灯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1A858">
            <w:pPr>
              <w:jc w:val="center"/>
              <w:rPr>
                <w:rFonts w:hint="eastAsia" w:ascii="宋体" w:hAnsi="宋体" w:eastAsia="宋体" w:cs="宋体"/>
                <w:i w:val="0"/>
                <w:iCs w:val="0"/>
                <w:color w:val="000000"/>
                <w:sz w:val="21"/>
                <w:szCs w:val="21"/>
                <w:u w:val="none"/>
              </w:rPr>
            </w:pPr>
          </w:p>
        </w:tc>
      </w:tr>
      <w:tr w14:paraId="233A9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0F3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6C94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0E1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路灯LED模组连接器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475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CSA016接口</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D1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52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027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C77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不超过6个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9CF56">
            <w:pPr>
              <w:jc w:val="center"/>
              <w:rPr>
                <w:rFonts w:hint="eastAsia" w:ascii="宋体" w:hAnsi="宋体" w:eastAsia="宋体" w:cs="宋体"/>
                <w:i w:val="0"/>
                <w:iCs w:val="0"/>
                <w:color w:val="000000"/>
                <w:sz w:val="21"/>
                <w:szCs w:val="21"/>
                <w:u w:val="none"/>
              </w:rPr>
            </w:pPr>
          </w:p>
        </w:tc>
      </w:tr>
      <w:tr w14:paraId="55AD7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91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1EB4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3ED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路灯模组</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EBA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31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21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79A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A4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5CA1">
            <w:pPr>
              <w:jc w:val="center"/>
              <w:rPr>
                <w:rFonts w:hint="eastAsia" w:ascii="宋体" w:hAnsi="宋体" w:eastAsia="宋体" w:cs="宋体"/>
                <w:i w:val="0"/>
                <w:iCs w:val="0"/>
                <w:color w:val="000000"/>
                <w:sz w:val="21"/>
                <w:szCs w:val="21"/>
                <w:u w:val="none"/>
              </w:rPr>
            </w:pPr>
          </w:p>
        </w:tc>
      </w:tr>
      <w:tr w14:paraId="7DEA9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D2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00AB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3D3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路灯模组</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936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FFF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B9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326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0CD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08FA2">
            <w:pPr>
              <w:jc w:val="center"/>
              <w:rPr>
                <w:rFonts w:hint="eastAsia" w:ascii="宋体" w:hAnsi="宋体" w:eastAsia="宋体" w:cs="宋体"/>
                <w:i w:val="0"/>
                <w:iCs w:val="0"/>
                <w:color w:val="000000"/>
                <w:sz w:val="21"/>
                <w:szCs w:val="21"/>
                <w:u w:val="none"/>
              </w:rPr>
            </w:pPr>
          </w:p>
        </w:tc>
      </w:tr>
      <w:tr w14:paraId="6832F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ED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52FC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B5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钠灯泡1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F7E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70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0A9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DB8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A4E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国标、触发器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98891">
            <w:pPr>
              <w:jc w:val="center"/>
              <w:rPr>
                <w:rFonts w:hint="eastAsia" w:ascii="宋体" w:hAnsi="宋体" w:eastAsia="宋体" w:cs="宋体"/>
                <w:i w:val="0"/>
                <w:iCs w:val="0"/>
                <w:color w:val="000000"/>
                <w:sz w:val="21"/>
                <w:szCs w:val="21"/>
                <w:u w:val="none"/>
              </w:rPr>
            </w:pPr>
          </w:p>
        </w:tc>
      </w:tr>
      <w:tr w14:paraId="62D2A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C9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4C77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ADD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钠灯泡2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570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99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AA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FB9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FF69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4E323">
            <w:pPr>
              <w:jc w:val="center"/>
              <w:rPr>
                <w:rFonts w:hint="eastAsia" w:ascii="宋体" w:hAnsi="宋体" w:eastAsia="宋体" w:cs="宋体"/>
                <w:i w:val="0"/>
                <w:iCs w:val="0"/>
                <w:color w:val="000000"/>
                <w:sz w:val="21"/>
                <w:szCs w:val="21"/>
                <w:u w:val="none"/>
              </w:rPr>
            </w:pPr>
          </w:p>
        </w:tc>
      </w:tr>
      <w:tr w14:paraId="69FE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77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A313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32F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LED太阳能路灯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32F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3.2V系统铝材IP67</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F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FF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F3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6A5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国标，含光伏板+锂电池</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BCF49">
            <w:pPr>
              <w:jc w:val="center"/>
              <w:rPr>
                <w:rFonts w:hint="eastAsia" w:ascii="宋体" w:hAnsi="宋体" w:eastAsia="宋体" w:cs="宋体"/>
                <w:i w:val="0"/>
                <w:iCs w:val="0"/>
                <w:color w:val="000000"/>
                <w:sz w:val="21"/>
                <w:szCs w:val="21"/>
                <w:u w:val="none"/>
              </w:rPr>
            </w:pPr>
          </w:p>
        </w:tc>
      </w:tr>
      <w:tr w14:paraId="7A47E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A71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32A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7EC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LED太阳能路灯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9DD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12V系统铝材IP67</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16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6E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5D8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1A4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系统电压更高</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CF222">
            <w:pPr>
              <w:jc w:val="center"/>
              <w:rPr>
                <w:rFonts w:hint="eastAsia" w:ascii="宋体" w:hAnsi="宋体" w:eastAsia="宋体" w:cs="宋体"/>
                <w:i w:val="0"/>
                <w:iCs w:val="0"/>
                <w:color w:val="000000"/>
                <w:sz w:val="21"/>
                <w:szCs w:val="21"/>
                <w:u w:val="none"/>
              </w:rPr>
            </w:pPr>
          </w:p>
        </w:tc>
      </w:tr>
      <w:tr w14:paraId="4E4A9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176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FAF7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D8E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0C6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6米含灯臂预埋件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EC9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AC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D24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438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BB265">
            <w:pPr>
              <w:jc w:val="center"/>
              <w:rPr>
                <w:rFonts w:hint="eastAsia" w:ascii="宋体" w:hAnsi="宋体" w:eastAsia="宋体" w:cs="宋体"/>
                <w:i w:val="0"/>
                <w:iCs w:val="0"/>
                <w:color w:val="000000"/>
                <w:sz w:val="21"/>
                <w:szCs w:val="21"/>
                <w:u w:val="none"/>
              </w:rPr>
            </w:pPr>
          </w:p>
        </w:tc>
      </w:tr>
      <w:tr w14:paraId="18615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416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7D6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1F8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827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8米含灯臂预埋件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BB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CF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E42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A47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3AB6B">
            <w:pPr>
              <w:jc w:val="center"/>
              <w:rPr>
                <w:rFonts w:hint="eastAsia" w:ascii="宋体" w:hAnsi="宋体" w:eastAsia="宋体" w:cs="宋体"/>
                <w:i w:val="0"/>
                <w:iCs w:val="0"/>
                <w:color w:val="000000"/>
                <w:sz w:val="21"/>
                <w:szCs w:val="21"/>
                <w:u w:val="none"/>
              </w:rPr>
            </w:pPr>
          </w:p>
        </w:tc>
      </w:tr>
      <w:tr w14:paraId="69C41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AAD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6736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D8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BE6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9米含灯臂预埋件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B3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9D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634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170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1EBC1">
            <w:pPr>
              <w:jc w:val="center"/>
              <w:rPr>
                <w:rFonts w:hint="eastAsia" w:ascii="宋体" w:hAnsi="宋体" w:eastAsia="宋体" w:cs="宋体"/>
                <w:i w:val="0"/>
                <w:iCs w:val="0"/>
                <w:color w:val="000000"/>
                <w:sz w:val="21"/>
                <w:szCs w:val="21"/>
                <w:u w:val="none"/>
              </w:rPr>
            </w:pPr>
          </w:p>
        </w:tc>
      </w:tr>
      <w:tr w14:paraId="117ED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12D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4621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753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灯杆4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E14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12米含灯臂预埋件</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6AB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D51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54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869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热镀锌+喷塑</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D49AE">
            <w:pPr>
              <w:jc w:val="center"/>
              <w:rPr>
                <w:rFonts w:hint="eastAsia" w:ascii="宋体" w:hAnsi="宋体" w:eastAsia="宋体" w:cs="宋体"/>
                <w:i w:val="0"/>
                <w:iCs w:val="0"/>
                <w:color w:val="000000"/>
                <w:sz w:val="21"/>
                <w:szCs w:val="21"/>
                <w:u w:val="none"/>
              </w:rPr>
            </w:pPr>
          </w:p>
        </w:tc>
      </w:tr>
      <w:tr w14:paraId="573CA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D4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B05E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E98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GPRS脱机主控器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988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DMX512协议16G内存卡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C9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1D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37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7D3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9D894">
            <w:pPr>
              <w:jc w:val="center"/>
              <w:rPr>
                <w:rFonts w:hint="eastAsia" w:ascii="宋体" w:hAnsi="宋体" w:eastAsia="宋体" w:cs="宋体"/>
                <w:i w:val="0"/>
                <w:iCs w:val="0"/>
                <w:color w:val="000000"/>
                <w:sz w:val="21"/>
                <w:szCs w:val="21"/>
                <w:u w:val="none"/>
              </w:rPr>
            </w:pPr>
          </w:p>
        </w:tc>
      </w:tr>
      <w:tr w14:paraId="25BC2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1C5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BABC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F84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分控器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6C0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DMX512协议8端口</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101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6CC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760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218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B6D35">
            <w:pPr>
              <w:jc w:val="center"/>
              <w:rPr>
                <w:rFonts w:hint="eastAsia" w:ascii="宋体" w:hAnsi="宋体" w:eastAsia="宋体" w:cs="宋体"/>
                <w:i w:val="0"/>
                <w:iCs w:val="0"/>
                <w:color w:val="000000"/>
                <w:sz w:val="21"/>
                <w:szCs w:val="21"/>
                <w:u w:val="none"/>
              </w:rPr>
            </w:pPr>
          </w:p>
        </w:tc>
      </w:tr>
      <w:tr w14:paraId="67728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EB3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BC2F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9C6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信号放大器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9AE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DMX512协议IP65</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2C9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56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293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573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须与现有系统配套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C520F">
            <w:pPr>
              <w:jc w:val="center"/>
              <w:rPr>
                <w:rFonts w:hint="eastAsia" w:ascii="宋体" w:hAnsi="宋体" w:eastAsia="宋体" w:cs="宋体"/>
                <w:i w:val="0"/>
                <w:iCs w:val="0"/>
                <w:color w:val="000000"/>
                <w:sz w:val="21"/>
                <w:szCs w:val="21"/>
                <w:u w:val="none"/>
              </w:rPr>
            </w:pPr>
          </w:p>
        </w:tc>
      </w:tr>
      <w:tr w14:paraId="0984F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C83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EDBB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DD3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通信模块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EA9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4G通信模块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AC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623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5C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151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须与现有照明控制平台终端相兼容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27A19">
            <w:pPr>
              <w:jc w:val="center"/>
              <w:rPr>
                <w:rFonts w:hint="eastAsia" w:ascii="宋体" w:hAnsi="宋体" w:eastAsia="宋体" w:cs="宋体"/>
                <w:i w:val="0"/>
                <w:iCs w:val="0"/>
                <w:color w:val="000000"/>
                <w:sz w:val="21"/>
                <w:szCs w:val="21"/>
                <w:u w:val="none"/>
              </w:rPr>
            </w:pPr>
          </w:p>
        </w:tc>
      </w:tr>
      <w:tr w14:paraId="0AC7E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88A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DD47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3B0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电流互感器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F3B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C7A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4DC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BB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6B0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CFEB9">
            <w:pPr>
              <w:jc w:val="center"/>
              <w:rPr>
                <w:rFonts w:hint="eastAsia" w:ascii="宋体" w:hAnsi="宋体" w:eastAsia="宋体" w:cs="宋体"/>
                <w:i w:val="0"/>
                <w:iCs w:val="0"/>
                <w:color w:val="000000"/>
                <w:sz w:val="21"/>
                <w:szCs w:val="21"/>
                <w:u w:val="none"/>
              </w:rPr>
            </w:pPr>
          </w:p>
        </w:tc>
      </w:tr>
      <w:tr w14:paraId="059B5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1F6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FB7B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C9A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电流互感器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CE1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50A</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8F8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E38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60D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D85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16535">
            <w:pPr>
              <w:jc w:val="center"/>
              <w:rPr>
                <w:rFonts w:hint="eastAsia" w:ascii="宋体" w:hAnsi="宋体" w:eastAsia="宋体" w:cs="宋体"/>
                <w:i w:val="0"/>
                <w:iCs w:val="0"/>
                <w:color w:val="000000"/>
                <w:sz w:val="21"/>
                <w:szCs w:val="21"/>
                <w:u w:val="none"/>
              </w:rPr>
            </w:pPr>
          </w:p>
        </w:tc>
      </w:tr>
      <w:tr w14:paraId="4D314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6B2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349</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4FA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4A5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2EB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80KVA杆上变压器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72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EB4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A6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031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同永宁路与S327交叉口</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9E1A4">
            <w:pPr>
              <w:jc w:val="center"/>
              <w:rPr>
                <w:rFonts w:hint="eastAsia" w:ascii="宋体" w:hAnsi="宋体" w:eastAsia="宋体" w:cs="宋体"/>
                <w:i w:val="0"/>
                <w:iCs w:val="0"/>
                <w:color w:val="000000"/>
                <w:sz w:val="21"/>
                <w:szCs w:val="21"/>
                <w:u w:val="none"/>
              </w:rPr>
            </w:pPr>
          </w:p>
        </w:tc>
      </w:tr>
      <w:tr w14:paraId="2A506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7B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7E24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70E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700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100KVA油浸式电力变压器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8AD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8B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95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B05EF">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6926A">
            <w:pPr>
              <w:jc w:val="center"/>
              <w:rPr>
                <w:rFonts w:hint="eastAsia" w:ascii="宋体" w:hAnsi="宋体" w:eastAsia="宋体" w:cs="宋体"/>
                <w:i w:val="0"/>
                <w:iCs w:val="0"/>
                <w:color w:val="000000"/>
                <w:sz w:val="21"/>
                <w:szCs w:val="21"/>
                <w:u w:val="none"/>
              </w:rPr>
            </w:pPr>
          </w:p>
        </w:tc>
      </w:tr>
      <w:tr w14:paraId="4A713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87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174E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B3B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FC7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100KVA美式箱变</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A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536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A89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138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同海滨大道西湖路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D1874">
            <w:pPr>
              <w:jc w:val="center"/>
              <w:rPr>
                <w:rFonts w:hint="eastAsia" w:ascii="宋体" w:hAnsi="宋体" w:eastAsia="宋体" w:cs="宋体"/>
                <w:i w:val="0"/>
                <w:iCs w:val="0"/>
                <w:color w:val="000000"/>
                <w:sz w:val="21"/>
                <w:szCs w:val="21"/>
                <w:u w:val="none"/>
              </w:rPr>
            </w:pPr>
          </w:p>
        </w:tc>
      </w:tr>
      <w:tr w14:paraId="51BB9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833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AC7E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AC8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ED2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160KVA油浸式电力变压器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C20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633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D2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2954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77B6C">
            <w:pPr>
              <w:jc w:val="center"/>
              <w:rPr>
                <w:rFonts w:hint="eastAsia" w:ascii="宋体" w:hAnsi="宋体" w:eastAsia="宋体" w:cs="宋体"/>
                <w:i w:val="0"/>
                <w:iCs w:val="0"/>
                <w:color w:val="000000"/>
                <w:sz w:val="21"/>
                <w:szCs w:val="21"/>
                <w:u w:val="none"/>
              </w:rPr>
            </w:pPr>
          </w:p>
        </w:tc>
      </w:tr>
      <w:tr w14:paraId="6B1DB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6DE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3D5F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C16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3B8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160KVA美式箱变</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F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563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D26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13CD3">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4C8C5">
            <w:pPr>
              <w:jc w:val="center"/>
              <w:rPr>
                <w:rFonts w:hint="eastAsia" w:ascii="宋体" w:hAnsi="宋体" w:eastAsia="宋体" w:cs="宋体"/>
                <w:i w:val="0"/>
                <w:iCs w:val="0"/>
                <w:color w:val="000000"/>
                <w:sz w:val="21"/>
                <w:szCs w:val="21"/>
                <w:u w:val="none"/>
              </w:rPr>
            </w:pPr>
          </w:p>
        </w:tc>
      </w:tr>
      <w:tr w14:paraId="72CF3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3EE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3990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0AC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配电柜</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1FE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JP柜</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666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8A2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247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B6A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符合供电标准</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7EA7D">
            <w:pPr>
              <w:jc w:val="center"/>
              <w:rPr>
                <w:rFonts w:hint="eastAsia" w:ascii="宋体" w:hAnsi="宋体" w:eastAsia="宋体" w:cs="宋体"/>
                <w:i w:val="0"/>
                <w:iCs w:val="0"/>
                <w:color w:val="000000"/>
                <w:sz w:val="21"/>
                <w:szCs w:val="21"/>
                <w:u w:val="none"/>
              </w:rPr>
            </w:pPr>
          </w:p>
        </w:tc>
      </w:tr>
      <w:tr w14:paraId="6724E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DFA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355</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CE2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安全防护用品</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C95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04B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ABS旋转钮定制LOGO</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BB5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D7E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22C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62C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AA180">
            <w:pPr>
              <w:jc w:val="center"/>
              <w:rPr>
                <w:rFonts w:hint="eastAsia" w:ascii="宋体" w:hAnsi="宋体" w:eastAsia="宋体" w:cs="宋体"/>
                <w:i w:val="0"/>
                <w:iCs w:val="0"/>
                <w:color w:val="000000"/>
                <w:sz w:val="21"/>
                <w:szCs w:val="21"/>
                <w:u w:val="none"/>
              </w:rPr>
            </w:pPr>
          </w:p>
        </w:tc>
      </w:tr>
      <w:tr w14:paraId="5527C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FF5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87C4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E99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安全帽内衬</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D98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旋转钮4卡槽</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37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A4E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201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C6D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218EC">
            <w:pPr>
              <w:jc w:val="center"/>
              <w:rPr>
                <w:rFonts w:hint="eastAsia" w:ascii="宋体" w:hAnsi="宋体" w:eastAsia="宋体" w:cs="宋体"/>
                <w:i w:val="0"/>
                <w:iCs w:val="0"/>
                <w:color w:val="000000"/>
                <w:sz w:val="21"/>
                <w:szCs w:val="21"/>
                <w:u w:val="none"/>
              </w:rPr>
            </w:pPr>
          </w:p>
        </w:tc>
      </w:tr>
      <w:tr w14:paraId="54BDB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C3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3D69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BB1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安全帽头灯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D79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LED充电式IP65</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99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6C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5AA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308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高强度材质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EB6B9">
            <w:pPr>
              <w:jc w:val="center"/>
              <w:rPr>
                <w:rFonts w:hint="eastAsia" w:ascii="宋体" w:hAnsi="宋体" w:eastAsia="宋体" w:cs="宋体"/>
                <w:i w:val="0"/>
                <w:iCs w:val="0"/>
                <w:color w:val="000000"/>
                <w:sz w:val="21"/>
                <w:szCs w:val="21"/>
                <w:u w:val="none"/>
              </w:rPr>
            </w:pPr>
          </w:p>
        </w:tc>
      </w:tr>
      <w:tr w14:paraId="7E2FA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44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A416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C8F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路锥</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5A8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橡胶70cm高反光膜</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340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C4C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CA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A2C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重量3kg+</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81F67">
            <w:pPr>
              <w:jc w:val="center"/>
              <w:rPr>
                <w:rFonts w:hint="eastAsia" w:ascii="宋体" w:hAnsi="宋体" w:eastAsia="宋体" w:cs="宋体"/>
                <w:i w:val="0"/>
                <w:iCs w:val="0"/>
                <w:color w:val="000000"/>
                <w:sz w:val="21"/>
                <w:szCs w:val="21"/>
                <w:u w:val="none"/>
              </w:rPr>
            </w:pPr>
          </w:p>
        </w:tc>
      </w:tr>
      <w:tr w14:paraId="1B333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0A0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5FFE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7F4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路锥连接杆</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923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ABS 2米伸缩反光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236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DF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1F8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B81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重量3kg+</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DB306">
            <w:pPr>
              <w:jc w:val="center"/>
              <w:rPr>
                <w:rFonts w:hint="eastAsia" w:ascii="宋体" w:hAnsi="宋体" w:eastAsia="宋体" w:cs="宋体"/>
                <w:i w:val="0"/>
                <w:iCs w:val="0"/>
                <w:color w:val="000000"/>
                <w:sz w:val="21"/>
                <w:szCs w:val="21"/>
                <w:u w:val="none"/>
              </w:rPr>
            </w:pPr>
          </w:p>
        </w:tc>
      </w:tr>
      <w:tr w14:paraId="568E2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0FF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742E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F70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电缆标志桩</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5E9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PVC玻璃钢10*10*70cm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C89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03B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EA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F4C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44C7A">
            <w:pPr>
              <w:jc w:val="center"/>
              <w:rPr>
                <w:rFonts w:hint="eastAsia" w:ascii="宋体" w:hAnsi="宋体" w:eastAsia="宋体" w:cs="宋体"/>
                <w:i w:val="0"/>
                <w:iCs w:val="0"/>
                <w:color w:val="000000"/>
                <w:sz w:val="21"/>
                <w:szCs w:val="21"/>
                <w:u w:val="none"/>
              </w:rPr>
            </w:pPr>
          </w:p>
        </w:tc>
      </w:tr>
      <w:tr w14:paraId="0CC76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E56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EDE9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416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伸缩护栏</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70B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不锈钢1.2*4米反光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41C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D1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1D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BC7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A7FEB">
            <w:pPr>
              <w:jc w:val="center"/>
              <w:rPr>
                <w:rFonts w:hint="eastAsia" w:ascii="宋体" w:hAnsi="宋体" w:eastAsia="宋体" w:cs="宋体"/>
                <w:i w:val="0"/>
                <w:iCs w:val="0"/>
                <w:color w:val="000000"/>
                <w:sz w:val="21"/>
                <w:szCs w:val="21"/>
                <w:u w:val="none"/>
              </w:rPr>
            </w:pPr>
          </w:p>
        </w:tc>
      </w:tr>
      <w:tr w14:paraId="70CA9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1D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D8C8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D63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安全带</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09B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丙纶+涤纶双背带</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5D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FC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7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69E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87BDA">
            <w:pPr>
              <w:jc w:val="center"/>
              <w:rPr>
                <w:rFonts w:hint="eastAsia" w:ascii="宋体" w:hAnsi="宋体" w:eastAsia="宋体" w:cs="宋体"/>
                <w:i w:val="0"/>
                <w:iCs w:val="0"/>
                <w:color w:val="000000"/>
                <w:sz w:val="21"/>
                <w:szCs w:val="21"/>
                <w:u w:val="none"/>
              </w:rPr>
            </w:pPr>
          </w:p>
        </w:tc>
      </w:tr>
      <w:tr w14:paraId="74844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486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F6CC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081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防火泥</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CF5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阻燃耐热90°C 2KG</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4C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49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22B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4D9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20E65">
            <w:pPr>
              <w:jc w:val="center"/>
              <w:rPr>
                <w:rFonts w:hint="eastAsia" w:ascii="宋体" w:hAnsi="宋体" w:eastAsia="宋体" w:cs="宋体"/>
                <w:i w:val="0"/>
                <w:iCs w:val="0"/>
                <w:color w:val="000000"/>
                <w:sz w:val="21"/>
                <w:szCs w:val="21"/>
                <w:u w:val="none"/>
              </w:rPr>
            </w:pPr>
          </w:p>
        </w:tc>
      </w:tr>
      <w:tr w14:paraId="25F1F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D6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8CA5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CFF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接地角钢</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718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热镀锌50*50*5*2500mm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A6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F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CC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19F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6C54B">
            <w:pPr>
              <w:jc w:val="center"/>
              <w:rPr>
                <w:rFonts w:hint="eastAsia" w:ascii="宋体" w:hAnsi="宋体" w:eastAsia="宋体" w:cs="宋体"/>
                <w:i w:val="0"/>
                <w:iCs w:val="0"/>
                <w:color w:val="000000"/>
                <w:sz w:val="21"/>
                <w:szCs w:val="21"/>
                <w:u w:val="none"/>
              </w:rPr>
            </w:pPr>
          </w:p>
        </w:tc>
      </w:tr>
      <w:tr w14:paraId="2B8BC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CC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8D4B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71C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6EE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热镀锌U型240mm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E4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043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BC1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D57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D584D">
            <w:pPr>
              <w:jc w:val="center"/>
              <w:rPr>
                <w:rFonts w:hint="eastAsia" w:ascii="宋体" w:hAnsi="宋体" w:eastAsia="宋体" w:cs="宋体"/>
                <w:i w:val="0"/>
                <w:iCs w:val="0"/>
                <w:color w:val="000000"/>
                <w:sz w:val="21"/>
                <w:szCs w:val="21"/>
                <w:u w:val="none"/>
              </w:rPr>
            </w:pPr>
          </w:p>
        </w:tc>
      </w:tr>
      <w:tr w14:paraId="6723A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799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EC55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A10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4B2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热镀锌U型260mm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1B6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39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AC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F1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813CF">
            <w:pPr>
              <w:jc w:val="center"/>
              <w:rPr>
                <w:rFonts w:hint="eastAsia" w:ascii="宋体" w:hAnsi="宋体" w:eastAsia="宋体" w:cs="宋体"/>
                <w:i w:val="0"/>
                <w:iCs w:val="0"/>
                <w:color w:val="000000"/>
                <w:sz w:val="21"/>
                <w:szCs w:val="21"/>
                <w:u w:val="none"/>
              </w:rPr>
            </w:pPr>
          </w:p>
        </w:tc>
      </w:tr>
      <w:tr w14:paraId="78266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95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902E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205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292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热镀锌U型280mm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D01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86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7F7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FE9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FC5E6">
            <w:pPr>
              <w:jc w:val="center"/>
              <w:rPr>
                <w:rFonts w:hint="eastAsia" w:ascii="宋体" w:hAnsi="宋体" w:eastAsia="宋体" w:cs="宋体"/>
                <w:i w:val="0"/>
                <w:iCs w:val="0"/>
                <w:color w:val="000000"/>
                <w:sz w:val="21"/>
                <w:szCs w:val="21"/>
                <w:u w:val="none"/>
              </w:rPr>
            </w:pPr>
          </w:p>
        </w:tc>
      </w:tr>
      <w:tr w14:paraId="545B6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F21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A5F7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8D9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抱箍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220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热镀锌U型320mm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C6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93D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93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6E1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含配件</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E70F4">
            <w:pPr>
              <w:jc w:val="center"/>
              <w:rPr>
                <w:rFonts w:hint="eastAsia" w:ascii="宋体" w:hAnsi="宋体" w:eastAsia="宋体" w:cs="宋体"/>
                <w:i w:val="0"/>
                <w:iCs w:val="0"/>
                <w:color w:val="000000"/>
                <w:sz w:val="21"/>
                <w:szCs w:val="21"/>
                <w:u w:val="none"/>
              </w:rPr>
            </w:pPr>
          </w:p>
        </w:tc>
      </w:tr>
      <w:tr w14:paraId="5921C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46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B819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D9C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绝缘手套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25E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天然橡胶8000V以下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00E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8B8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38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382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电力作业专用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4A3E6">
            <w:pPr>
              <w:jc w:val="center"/>
              <w:rPr>
                <w:rFonts w:hint="eastAsia" w:ascii="宋体" w:hAnsi="宋体" w:eastAsia="宋体" w:cs="宋体"/>
                <w:i w:val="0"/>
                <w:iCs w:val="0"/>
                <w:color w:val="000000"/>
                <w:sz w:val="21"/>
                <w:szCs w:val="21"/>
                <w:u w:val="none"/>
              </w:rPr>
            </w:pPr>
          </w:p>
        </w:tc>
      </w:tr>
      <w:tr w14:paraId="5F617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BD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25EB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6CE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高压令克棒</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B01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驳接式4节6米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8A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D7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A2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51B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电力作业专用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E9028">
            <w:pPr>
              <w:jc w:val="center"/>
              <w:rPr>
                <w:rFonts w:hint="eastAsia" w:ascii="宋体" w:hAnsi="宋体" w:eastAsia="宋体" w:cs="宋体"/>
                <w:i w:val="0"/>
                <w:iCs w:val="0"/>
                <w:color w:val="000000"/>
                <w:sz w:val="21"/>
                <w:szCs w:val="21"/>
                <w:u w:val="none"/>
              </w:rPr>
            </w:pPr>
          </w:p>
        </w:tc>
      </w:tr>
      <w:tr w14:paraId="1ED6D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4DA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371</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F8D4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控制类</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0F0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时控开关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05A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EBC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9FC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E34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840E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B696B">
            <w:pPr>
              <w:jc w:val="center"/>
              <w:rPr>
                <w:rFonts w:hint="eastAsia" w:ascii="宋体" w:hAnsi="宋体" w:eastAsia="宋体" w:cs="宋体"/>
                <w:i w:val="0"/>
                <w:iCs w:val="0"/>
                <w:color w:val="000000"/>
                <w:sz w:val="21"/>
                <w:szCs w:val="21"/>
                <w:u w:val="none"/>
              </w:rPr>
            </w:pPr>
          </w:p>
        </w:tc>
      </w:tr>
      <w:tr w14:paraId="5FB0C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CC4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818E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699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光控时控开关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0CD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2D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00E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FFA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0244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0213B">
            <w:pPr>
              <w:jc w:val="center"/>
              <w:rPr>
                <w:rFonts w:hint="eastAsia" w:ascii="宋体" w:hAnsi="宋体" w:eastAsia="宋体" w:cs="宋体"/>
                <w:i w:val="0"/>
                <w:iCs w:val="0"/>
                <w:color w:val="000000"/>
                <w:sz w:val="21"/>
                <w:szCs w:val="21"/>
                <w:u w:val="none"/>
              </w:rPr>
            </w:pPr>
          </w:p>
        </w:tc>
      </w:tr>
      <w:tr w14:paraId="16B17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3B1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F7BD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3B2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经纬仪开关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F56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50Hz</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FF7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1B3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73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388B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A3F4D">
            <w:pPr>
              <w:jc w:val="center"/>
              <w:rPr>
                <w:rFonts w:hint="eastAsia" w:ascii="宋体" w:hAnsi="宋体" w:eastAsia="宋体" w:cs="宋体"/>
                <w:i w:val="0"/>
                <w:iCs w:val="0"/>
                <w:color w:val="000000"/>
                <w:sz w:val="21"/>
                <w:szCs w:val="21"/>
                <w:u w:val="none"/>
              </w:rPr>
            </w:pPr>
          </w:p>
        </w:tc>
      </w:tr>
      <w:tr w14:paraId="73BC4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66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891A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4B1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回路控制网关</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6D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同现有设备需实地勘察</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103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6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0BB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5B7B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须与现有照明控制平台相兼容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83612">
            <w:pPr>
              <w:jc w:val="center"/>
              <w:rPr>
                <w:rFonts w:hint="eastAsia" w:ascii="宋体" w:hAnsi="宋体" w:eastAsia="宋体" w:cs="宋体"/>
                <w:i w:val="0"/>
                <w:iCs w:val="0"/>
                <w:color w:val="000000"/>
                <w:sz w:val="21"/>
                <w:szCs w:val="21"/>
                <w:u w:val="none"/>
              </w:rPr>
            </w:pPr>
          </w:p>
        </w:tc>
      </w:tr>
      <w:tr w14:paraId="27AD9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C1D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3514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E71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四路开关扩展模块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5497C">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0A7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9E7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53E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8101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56C97">
            <w:pPr>
              <w:jc w:val="center"/>
              <w:rPr>
                <w:rFonts w:hint="eastAsia" w:ascii="宋体" w:hAnsi="宋体" w:eastAsia="宋体" w:cs="宋体"/>
                <w:i w:val="0"/>
                <w:iCs w:val="0"/>
                <w:color w:val="000000"/>
                <w:sz w:val="21"/>
                <w:szCs w:val="21"/>
                <w:u w:val="none"/>
              </w:rPr>
            </w:pPr>
          </w:p>
        </w:tc>
      </w:tr>
      <w:tr w14:paraId="40CBB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D15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AC39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127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12路电流采集模块</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D625">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FE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C2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00A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15FA4">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28ACA">
            <w:pPr>
              <w:jc w:val="center"/>
              <w:rPr>
                <w:rFonts w:hint="eastAsia" w:ascii="宋体" w:hAnsi="宋体" w:eastAsia="宋体" w:cs="宋体"/>
                <w:i w:val="0"/>
                <w:iCs w:val="0"/>
                <w:color w:val="000000"/>
                <w:sz w:val="21"/>
                <w:szCs w:val="21"/>
                <w:u w:val="none"/>
              </w:rPr>
            </w:pPr>
          </w:p>
        </w:tc>
      </w:tr>
      <w:tr w14:paraId="613FD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E67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760C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D3C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AI单灯控制器</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F6A67">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B6D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D1E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D78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7D11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CBB83">
            <w:pPr>
              <w:jc w:val="center"/>
              <w:rPr>
                <w:rFonts w:hint="eastAsia" w:ascii="宋体" w:hAnsi="宋体" w:eastAsia="宋体" w:cs="宋体"/>
                <w:i w:val="0"/>
                <w:iCs w:val="0"/>
                <w:color w:val="000000"/>
                <w:sz w:val="21"/>
                <w:szCs w:val="21"/>
                <w:u w:val="none"/>
              </w:rPr>
            </w:pPr>
          </w:p>
        </w:tc>
      </w:tr>
      <w:tr w14:paraId="6C087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50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2BBA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596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智能控制终端</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0B892">
            <w:pPr>
              <w:jc w:val="left"/>
              <w:rPr>
                <w:rFonts w:hint="eastAsia" w:ascii="宋体" w:hAnsi="宋体" w:eastAsia="宋体" w:cs="宋体"/>
                <w:i w:val="0"/>
                <w:iCs w:val="0"/>
                <w:color w:val="000000"/>
                <w:sz w:val="21"/>
                <w:szCs w:val="21"/>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A05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375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5A2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F6412">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DDDA0">
            <w:pPr>
              <w:jc w:val="center"/>
              <w:rPr>
                <w:rFonts w:hint="eastAsia" w:ascii="宋体" w:hAnsi="宋体" w:eastAsia="宋体" w:cs="宋体"/>
                <w:i w:val="0"/>
                <w:iCs w:val="0"/>
                <w:color w:val="000000"/>
                <w:sz w:val="21"/>
                <w:szCs w:val="21"/>
                <w:u w:val="none"/>
              </w:rPr>
            </w:pPr>
          </w:p>
        </w:tc>
      </w:tr>
      <w:tr w14:paraId="525F9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542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E31C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122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配电箱电路板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85C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同现有路灯配电箱</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96D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D92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84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80C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须实地勘察</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BFFC6">
            <w:pPr>
              <w:jc w:val="center"/>
              <w:rPr>
                <w:rFonts w:hint="eastAsia" w:ascii="宋体" w:hAnsi="宋体" w:eastAsia="宋体" w:cs="宋体"/>
                <w:i w:val="0"/>
                <w:iCs w:val="0"/>
                <w:color w:val="000000"/>
                <w:sz w:val="21"/>
                <w:szCs w:val="21"/>
                <w:u w:val="none"/>
              </w:rPr>
            </w:pPr>
          </w:p>
        </w:tc>
      </w:tr>
      <w:tr w14:paraId="26D9A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95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29B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路灯、景观灯配件</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BD4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PC板</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EB4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宽2.1米*长18米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6E3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8C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128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542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72DA7">
            <w:pPr>
              <w:jc w:val="center"/>
              <w:rPr>
                <w:rFonts w:hint="eastAsia" w:ascii="宋体" w:hAnsi="宋体" w:eastAsia="宋体" w:cs="宋体"/>
                <w:i w:val="0"/>
                <w:iCs w:val="0"/>
                <w:color w:val="000000"/>
                <w:sz w:val="21"/>
                <w:szCs w:val="21"/>
                <w:u w:val="none"/>
              </w:rPr>
            </w:pPr>
          </w:p>
        </w:tc>
      </w:tr>
      <w:tr w14:paraId="6BDE9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062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B93A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601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923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175*24*24cm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A8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ACB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3AA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CE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南湖公园140号同款</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F970C">
            <w:pPr>
              <w:jc w:val="center"/>
              <w:rPr>
                <w:rFonts w:hint="eastAsia" w:ascii="宋体" w:hAnsi="宋体" w:eastAsia="宋体" w:cs="宋体"/>
                <w:i w:val="0"/>
                <w:iCs w:val="0"/>
                <w:color w:val="000000"/>
                <w:sz w:val="21"/>
                <w:szCs w:val="21"/>
                <w:u w:val="none"/>
              </w:rPr>
            </w:pPr>
          </w:p>
        </w:tc>
      </w:tr>
      <w:tr w14:paraId="4A4D7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6EC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77F5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9F6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EE4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230*39*39cm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A1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19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A36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B2F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同港城路景观灯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64F54">
            <w:pPr>
              <w:jc w:val="center"/>
              <w:rPr>
                <w:rFonts w:hint="eastAsia" w:ascii="宋体" w:hAnsi="宋体" w:eastAsia="宋体" w:cs="宋体"/>
                <w:i w:val="0"/>
                <w:iCs w:val="0"/>
                <w:color w:val="000000"/>
                <w:sz w:val="21"/>
                <w:szCs w:val="21"/>
                <w:u w:val="none"/>
              </w:rPr>
            </w:pPr>
          </w:p>
        </w:tc>
      </w:tr>
      <w:tr w14:paraId="7A16A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934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5434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679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BFA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2C3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9AD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32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4E2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同明达路东延景观灯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C1B98">
            <w:pPr>
              <w:jc w:val="center"/>
              <w:rPr>
                <w:rFonts w:hint="eastAsia" w:ascii="宋体" w:hAnsi="宋体" w:eastAsia="宋体" w:cs="宋体"/>
                <w:i w:val="0"/>
                <w:iCs w:val="0"/>
                <w:color w:val="000000"/>
                <w:sz w:val="21"/>
                <w:szCs w:val="21"/>
                <w:u w:val="none"/>
              </w:rPr>
            </w:pPr>
          </w:p>
        </w:tc>
      </w:tr>
      <w:tr w14:paraId="2118E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F53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5B0C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14F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7D3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FA5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4FE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58F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7DF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南湖公园002号</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3A793">
            <w:pPr>
              <w:jc w:val="center"/>
              <w:rPr>
                <w:rFonts w:hint="eastAsia" w:ascii="宋体" w:hAnsi="宋体" w:eastAsia="宋体" w:cs="宋体"/>
                <w:i w:val="0"/>
                <w:iCs w:val="0"/>
                <w:color w:val="000000"/>
                <w:sz w:val="21"/>
                <w:szCs w:val="21"/>
                <w:u w:val="none"/>
              </w:rPr>
            </w:pPr>
          </w:p>
        </w:tc>
      </w:tr>
      <w:tr w14:paraId="77E91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F1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DC87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060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64F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665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740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70D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6F9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南湖公园044号</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C1B3">
            <w:pPr>
              <w:jc w:val="center"/>
              <w:rPr>
                <w:rFonts w:hint="eastAsia" w:ascii="宋体" w:hAnsi="宋体" w:eastAsia="宋体" w:cs="宋体"/>
                <w:i w:val="0"/>
                <w:iCs w:val="0"/>
                <w:color w:val="000000"/>
                <w:sz w:val="21"/>
                <w:szCs w:val="21"/>
                <w:u w:val="none"/>
              </w:rPr>
            </w:pPr>
          </w:p>
        </w:tc>
      </w:tr>
      <w:tr w14:paraId="28519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4A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2B93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4C2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698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78F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216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EC7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9F2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南湖公园048号</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7BD58">
            <w:pPr>
              <w:jc w:val="center"/>
              <w:rPr>
                <w:rFonts w:hint="eastAsia" w:ascii="宋体" w:hAnsi="宋体" w:eastAsia="宋体" w:cs="宋体"/>
                <w:i w:val="0"/>
                <w:iCs w:val="0"/>
                <w:color w:val="000000"/>
                <w:sz w:val="21"/>
                <w:szCs w:val="21"/>
                <w:u w:val="none"/>
              </w:rPr>
            </w:pPr>
          </w:p>
        </w:tc>
      </w:tr>
      <w:tr w14:paraId="59A5B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2F8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3619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542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4E5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09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D57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3D0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538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南湖公园056号</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96651">
            <w:pPr>
              <w:jc w:val="center"/>
              <w:rPr>
                <w:rFonts w:hint="eastAsia" w:ascii="宋体" w:hAnsi="宋体" w:eastAsia="宋体" w:cs="宋体"/>
                <w:i w:val="0"/>
                <w:iCs w:val="0"/>
                <w:color w:val="000000"/>
                <w:sz w:val="21"/>
                <w:szCs w:val="21"/>
                <w:u w:val="none"/>
              </w:rPr>
            </w:pPr>
          </w:p>
        </w:tc>
      </w:tr>
      <w:tr w14:paraId="491BE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F5D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04E2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B45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08D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B3F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B23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C06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162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南湖中湖北侧</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A6D4C">
            <w:pPr>
              <w:jc w:val="center"/>
              <w:rPr>
                <w:rFonts w:hint="eastAsia" w:ascii="宋体" w:hAnsi="宋体" w:eastAsia="宋体" w:cs="宋体"/>
                <w:i w:val="0"/>
                <w:iCs w:val="0"/>
                <w:color w:val="000000"/>
                <w:sz w:val="21"/>
                <w:szCs w:val="21"/>
                <w:u w:val="none"/>
              </w:rPr>
            </w:pPr>
          </w:p>
        </w:tc>
      </w:tr>
      <w:tr w14:paraId="512C7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44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8E7D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29A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PC罩9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5B8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AD6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33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8B0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F80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清水湖公园058号</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43E47">
            <w:pPr>
              <w:jc w:val="center"/>
              <w:rPr>
                <w:rFonts w:hint="eastAsia" w:ascii="宋体" w:hAnsi="宋体" w:eastAsia="宋体" w:cs="宋体"/>
                <w:i w:val="0"/>
                <w:iCs w:val="0"/>
                <w:color w:val="000000"/>
                <w:sz w:val="21"/>
                <w:szCs w:val="21"/>
                <w:u w:val="none"/>
              </w:rPr>
            </w:pPr>
          </w:p>
        </w:tc>
      </w:tr>
      <w:tr w14:paraId="43115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077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83B5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ED2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1B0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7C2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01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B78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C1E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府前路中华灯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A3B6B">
            <w:pPr>
              <w:jc w:val="center"/>
              <w:rPr>
                <w:rFonts w:hint="eastAsia" w:ascii="宋体" w:hAnsi="宋体" w:eastAsia="宋体" w:cs="宋体"/>
                <w:i w:val="0"/>
                <w:iCs w:val="0"/>
                <w:color w:val="000000"/>
                <w:sz w:val="21"/>
                <w:szCs w:val="21"/>
                <w:u w:val="none"/>
              </w:rPr>
            </w:pPr>
          </w:p>
        </w:tc>
      </w:tr>
      <w:tr w14:paraId="70CA6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21F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C30A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8E8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2B3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5FA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DF7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2DF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FE9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市民广场景观灯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2C44D">
            <w:pPr>
              <w:jc w:val="center"/>
              <w:rPr>
                <w:rFonts w:hint="eastAsia" w:ascii="宋体" w:hAnsi="宋体" w:eastAsia="宋体" w:cs="宋体"/>
                <w:i w:val="0"/>
                <w:iCs w:val="0"/>
                <w:color w:val="000000"/>
                <w:sz w:val="21"/>
                <w:szCs w:val="21"/>
                <w:u w:val="none"/>
              </w:rPr>
            </w:pPr>
          </w:p>
        </w:tc>
      </w:tr>
      <w:tr w14:paraId="66F40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152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9719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DDB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A41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AA8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623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FB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144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迎宾大道中华灯顶部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9FE40">
            <w:pPr>
              <w:jc w:val="center"/>
              <w:rPr>
                <w:rFonts w:hint="eastAsia" w:ascii="宋体" w:hAnsi="宋体" w:eastAsia="宋体" w:cs="宋体"/>
                <w:i w:val="0"/>
                <w:iCs w:val="0"/>
                <w:color w:val="000000"/>
                <w:sz w:val="21"/>
                <w:szCs w:val="21"/>
                <w:u w:val="none"/>
              </w:rPr>
            </w:pPr>
          </w:p>
        </w:tc>
      </w:tr>
      <w:tr w14:paraId="3BBA9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CB8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739C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2C2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2F6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尺寸材料与现有灯具一致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7D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548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44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6D2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人民路景观灯顶部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4619A">
            <w:pPr>
              <w:jc w:val="center"/>
              <w:rPr>
                <w:rFonts w:hint="eastAsia" w:ascii="宋体" w:hAnsi="宋体" w:eastAsia="宋体" w:cs="宋体"/>
                <w:i w:val="0"/>
                <w:iCs w:val="0"/>
                <w:color w:val="000000"/>
                <w:sz w:val="21"/>
                <w:szCs w:val="21"/>
                <w:u w:val="none"/>
              </w:rPr>
            </w:pPr>
          </w:p>
        </w:tc>
      </w:tr>
      <w:tr w14:paraId="7985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D4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6C57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218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7C7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S327绕城段景观灯</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66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98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FB0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5DBE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投标人须实地勘察，样式尺寸与现场一致</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C361B">
            <w:pPr>
              <w:jc w:val="center"/>
              <w:rPr>
                <w:rFonts w:hint="eastAsia" w:ascii="宋体" w:hAnsi="宋体" w:eastAsia="宋体" w:cs="宋体"/>
                <w:i w:val="0"/>
                <w:iCs w:val="0"/>
                <w:color w:val="000000"/>
                <w:sz w:val="21"/>
                <w:szCs w:val="21"/>
                <w:u w:val="none"/>
              </w:rPr>
            </w:pPr>
          </w:p>
        </w:tc>
      </w:tr>
      <w:tr w14:paraId="264AF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15D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909A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2F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007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阜东路景观灯</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911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770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45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FB131">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A3D6A">
            <w:pPr>
              <w:jc w:val="center"/>
              <w:rPr>
                <w:rFonts w:hint="eastAsia" w:ascii="宋体" w:hAnsi="宋体" w:eastAsia="宋体" w:cs="宋体"/>
                <w:i w:val="0"/>
                <w:iCs w:val="0"/>
                <w:color w:val="000000"/>
                <w:sz w:val="21"/>
                <w:szCs w:val="21"/>
                <w:u w:val="none"/>
              </w:rPr>
            </w:pPr>
          </w:p>
        </w:tc>
      </w:tr>
      <w:tr w14:paraId="325E7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18C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1ED0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EF6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C68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港城路景观灯</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18F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62C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84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58C9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0ECAF">
            <w:pPr>
              <w:jc w:val="center"/>
              <w:rPr>
                <w:rFonts w:hint="eastAsia" w:ascii="宋体" w:hAnsi="宋体" w:eastAsia="宋体" w:cs="宋体"/>
                <w:i w:val="0"/>
                <w:iCs w:val="0"/>
                <w:color w:val="000000"/>
                <w:sz w:val="21"/>
                <w:szCs w:val="21"/>
                <w:u w:val="none"/>
              </w:rPr>
            </w:pPr>
          </w:p>
        </w:tc>
      </w:tr>
      <w:tr w14:paraId="1F04B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E25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ADF0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5E7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FB6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迎宾路景观灯</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05A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55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07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CA93A">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194DF">
            <w:pPr>
              <w:jc w:val="center"/>
              <w:rPr>
                <w:rFonts w:hint="eastAsia" w:ascii="宋体" w:hAnsi="宋体" w:eastAsia="宋体" w:cs="宋体"/>
                <w:i w:val="0"/>
                <w:iCs w:val="0"/>
                <w:color w:val="000000"/>
                <w:sz w:val="21"/>
                <w:szCs w:val="21"/>
                <w:u w:val="none"/>
              </w:rPr>
            </w:pPr>
          </w:p>
        </w:tc>
      </w:tr>
      <w:tr w14:paraId="1E29D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B0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EA41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80F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景观灯顶灯5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9C8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师苑渠景观灯</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49A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BF4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F5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4285E">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F18E8">
            <w:pPr>
              <w:jc w:val="center"/>
              <w:rPr>
                <w:rFonts w:hint="eastAsia" w:ascii="宋体" w:hAnsi="宋体" w:eastAsia="宋体" w:cs="宋体"/>
                <w:i w:val="0"/>
                <w:iCs w:val="0"/>
                <w:color w:val="000000"/>
                <w:sz w:val="21"/>
                <w:szCs w:val="21"/>
                <w:u w:val="none"/>
              </w:rPr>
            </w:pPr>
          </w:p>
        </w:tc>
      </w:tr>
      <w:tr w14:paraId="71640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4D2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C9F6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BC3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路灯灯杆底座</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B73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迎宾路/人民路等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344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33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EBF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F682C">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12525">
            <w:pPr>
              <w:jc w:val="center"/>
              <w:rPr>
                <w:rFonts w:hint="eastAsia" w:ascii="宋体" w:hAnsi="宋体" w:eastAsia="宋体" w:cs="宋体"/>
                <w:i w:val="0"/>
                <w:iCs w:val="0"/>
                <w:color w:val="000000"/>
                <w:sz w:val="21"/>
                <w:szCs w:val="21"/>
                <w:u w:val="none"/>
              </w:rPr>
            </w:pPr>
          </w:p>
        </w:tc>
      </w:tr>
      <w:tr w14:paraId="14A37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2C6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F2B7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6C7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3A9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290*33*4mm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41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2FB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331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52D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阜东南路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65B07">
            <w:pPr>
              <w:jc w:val="center"/>
              <w:rPr>
                <w:rFonts w:hint="eastAsia" w:ascii="宋体" w:hAnsi="宋体" w:eastAsia="宋体" w:cs="宋体"/>
                <w:i w:val="0"/>
                <w:iCs w:val="0"/>
                <w:color w:val="000000"/>
                <w:sz w:val="21"/>
                <w:szCs w:val="21"/>
                <w:u w:val="none"/>
              </w:rPr>
            </w:pPr>
          </w:p>
        </w:tc>
      </w:tr>
      <w:tr w14:paraId="3BB16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26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2FE3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245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705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293*34*5mm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924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0AE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00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FAB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阜东南路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32957">
            <w:pPr>
              <w:jc w:val="center"/>
              <w:rPr>
                <w:rFonts w:hint="eastAsia" w:ascii="宋体" w:hAnsi="宋体" w:eastAsia="宋体" w:cs="宋体"/>
                <w:i w:val="0"/>
                <w:iCs w:val="0"/>
                <w:color w:val="000000"/>
                <w:sz w:val="21"/>
                <w:szCs w:val="21"/>
                <w:u w:val="none"/>
              </w:rPr>
            </w:pPr>
          </w:p>
        </w:tc>
      </w:tr>
      <w:tr w14:paraId="0E7D7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FE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09A7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DA5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E2C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300*38.9*5mm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7F1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51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90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BE2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4F2C3">
            <w:pPr>
              <w:jc w:val="center"/>
              <w:rPr>
                <w:rFonts w:hint="eastAsia" w:ascii="宋体" w:hAnsi="宋体" w:eastAsia="宋体" w:cs="宋体"/>
                <w:i w:val="0"/>
                <w:iCs w:val="0"/>
                <w:color w:val="000000"/>
                <w:sz w:val="21"/>
                <w:szCs w:val="21"/>
                <w:u w:val="none"/>
              </w:rPr>
            </w:pPr>
          </w:p>
        </w:tc>
      </w:tr>
      <w:tr w14:paraId="13805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EC4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9D35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724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BF7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300*36*5mm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5D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249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1E3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A2A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EDACB">
            <w:pPr>
              <w:jc w:val="center"/>
              <w:rPr>
                <w:rFonts w:hint="eastAsia" w:ascii="宋体" w:hAnsi="宋体" w:eastAsia="宋体" w:cs="宋体"/>
                <w:i w:val="0"/>
                <w:iCs w:val="0"/>
                <w:color w:val="000000"/>
                <w:sz w:val="21"/>
                <w:szCs w:val="21"/>
                <w:u w:val="none"/>
              </w:rPr>
            </w:pPr>
          </w:p>
        </w:tc>
      </w:tr>
      <w:tr w14:paraId="2B182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85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BAC1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138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A7C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154.5*38*8mm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7B4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7B0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30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C5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景湖路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5789B">
            <w:pPr>
              <w:jc w:val="center"/>
              <w:rPr>
                <w:rFonts w:hint="eastAsia" w:ascii="宋体" w:hAnsi="宋体" w:eastAsia="宋体" w:cs="宋体"/>
                <w:i w:val="0"/>
                <w:iCs w:val="0"/>
                <w:color w:val="000000"/>
                <w:sz w:val="21"/>
                <w:szCs w:val="21"/>
                <w:u w:val="none"/>
              </w:rPr>
            </w:pPr>
          </w:p>
        </w:tc>
      </w:tr>
      <w:tr w14:paraId="3AA9C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E4F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54BD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B27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C4A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1.8*34*5mm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3D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B6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3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F91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EF644">
            <w:pPr>
              <w:jc w:val="center"/>
              <w:rPr>
                <w:rFonts w:hint="eastAsia" w:ascii="宋体" w:hAnsi="宋体" w:eastAsia="宋体" w:cs="宋体"/>
                <w:i w:val="0"/>
                <w:iCs w:val="0"/>
                <w:color w:val="000000"/>
                <w:sz w:val="21"/>
                <w:szCs w:val="21"/>
                <w:u w:val="none"/>
              </w:rPr>
            </w:pPr>
          </w:p>
        </w:tc>
      </w:tr>
      <w:tr w14:paraId="4E527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0F4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FDD6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C10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8BF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1.86*34*5mm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F01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AE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4B0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C8A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人民北路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E8B07">
            <w:pPr>
              <w:jc w:val="center"/>
              <w:rPr>
                <w:rFonts w:hint="eastAsia" w:ascii="宋体" w:hAnsi="宋体" w:eastAsia="宋体" w:cs="宋体"/>
                <w:i w:val="0"/>
                <w:iCs w:val="0"/>
                <w:color w:val="000000"/>
                <w:sz w:val="21"/>
                <w:szCs w:val="21"/>
                <w:u w:val="none"/>
              </w:rPr>
            </w:pPr>
          </w:p>
        </w:tc>
      </w:tr>
      <w:tr w14:paraId="1C1CE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82A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9F3D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A9E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48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1.73*34*5mm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A80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815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E25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CF4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人民北路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12047">
            <w:pPr>
              <w:jc w:val="center"/>
              <w:rPr>
                <w:rFonts w:hint="eastAsia" w:ascii="宋体" w:hAnsi="宋体" w:eastAsia="宋体" w:cs="宋体"/>
                <w:i w:val="0"/>
                <w:iCs w:val="0"/>
                <w:color w:val="000000"/>
                <w:sz w:val="21"/>
                <w:szCs w:val="21"/>
                <w:u w:val="none"/>
              </w:rPr>
            </w:pPr>
          </w:p>
        </w:tc>
      </w:tr>
      <w:tr w14:paraId="3DA6B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AA4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23CC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93F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CE9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1.54*38.4*4mm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460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56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4E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905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育才路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E6E7">
            <w:pPr>
              <w:jc w:val="center"/>
              <w:rPr>
                <w:rFonts w:hint="eastAsia" w:ascii="宋体" w:hAnsi="宋体" w:eastAsia="宋体" w:cs="宋体"/>
                <w:i w:val="0"/>
                <w:iCs w:val="0"/>
                <w:color w:val="000000"/>
                <w:sz w:val="21"/>
                <w:szCs w:val="21"/>
                <w:u w:val="none"/>
              </w:rPr>
            </w:pPr>
          </w:p>
        </w:tc>
      </w:tr>
      <w:tr w14:paraId="36838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50E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8567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E5C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4E8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180*49.5*8mm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009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756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56A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217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9A3EF">
            <w:pPr>
              <w:jc w:val="center"/>
              <w:rPr>
                <w:rFonts w:hint="eastAsia" w:ascii="宋体" w:hAnsi="宋体" w:eastAsia="宋体" w:cs="宋体"/>
                <w:i w:val="0"/>
                <w:iCs w:val="0"/>
                <w:color w:val="000000"/>
                <w:sz w:val="21"/>
                <w:szCs w:val="21"/>
                <w:u w:val="none"/>
              </w:rPr>
            </w:pPr>
          </w:p>
        </w:tc>
      </w:tr>
      <w:tr w14:paraId="68604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AFE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FE55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8D5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钢化磨砂玻璃10</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C95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138*33*4mm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9B2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8E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ED1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A33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阜东北路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DC6D4">
            <w:pPr>
              <w:jc w:val="center"/>
              <w:rPr>
                <w:rFonts w:hint="eastAsia" w:ascii="宋体" w:hAnsi="宋体" w:eastAsia="宋体" w:cs="宋体"/>
                <w:i w:val="0"/>
                <w:iCs w:val="0"/>
                <w:color w:val="000000"/>
                <w:sz w:val="21"/>
                <w:szCs w:val="21"/>
                <w:u w:val="none"/>
              </w:rPr>
            </w:pPr>
          </w:p>
        </w:tc>
      </w:tr>
      <w:tr w14:paraId="41B19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40B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5D29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B48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A68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155*23*4mm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F53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6F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B9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904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师苑路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C684A">
            <w:pPr>
              <w:jc w:val="center"/>
              <w:rPr>
                <w:rFonts w:hint="eastAsia" w:ascii="宋体" w:hAnsi="宋体" w:eastAsia="宋体" w:cs="宋体"/>
                <w:i w:val="0"/>
                <w:iCs w:val="0"/>
                <w:color w:val="000000"/>
                <w:sz w:val="21"/>
                <w:szCs w:val="21"/>
                <w:u w:val="none"/>
              </w:rPr>
            </w:pPr>
          </w:p>
        </w:tc>
      </w:tr>
      <w:tr w14:paraId="5E5A7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8C3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337C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D0F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钢化磨砂玻璃12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B26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164*25.5*5mm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F8A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DF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B25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4B0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富康路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120F4">
            <w:pPr>
              <w:jc w:val="center"/>
              <w:rPr>
                <w:rFonts w:hint="eastAsia" w:ascii="宋体" w:hAnsi="宋体" w:eastAsia="宋体" w:cs="宋体"/>
                <w:i w:val="0"/>
                <w:iCs w:val="0"/>
                <w:color w:val="000000"/>
                <w:sz w:val="21"/>
                <w:szCs w:val="21"/>
                <w:u w:val="none"/>
              </w:rPr>
            </w:pPr>
          </w:p>
        </w:tc>
      </w:tr>
      <w:tr w14:paraId="5150A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301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C153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06D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路灯检修门1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6D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阜东中路同款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79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89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11E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778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投标人须实地勘察，样式尺寸与现场一致</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604D5">
            <w:pPr>
              <w:jc w:val="center"/>
              <w:rPr>
                <w:rFonts w:hint="eastAsia" w:ascii="宋体" w:hAnsi="宋体" w:eastAsia="宋体" w:cs="宋体"/>
                <w:i w:val="0"/>
                <w:iCs w:val="0"/>
                <w:color w:val="000000"/>
                <w:sz w:val="21"/>
                <w:szCs w:val="21"/>
                <w:u w:val="none"/>
              </w:rPr>
            </w:pPr>
          </w:p>
        </w:tc>
      </w:tr>
      <w:tr w14:paraId="33C00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15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55E8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64E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0D4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阜东北路中国馆同款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46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D02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C85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E2E56">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763FE">
            <w:pPr>
              <w:jc w:val="center"/>
              <w:rPr>
                <w:rFonts w:hint="eastAsia" w:ascii="宋体" w:hAnsi="宋体" w:eastAsia="宋体" w:cs="宋体"/>
                <w:i w:val="0"/>
                <w:iCs w:val="0"/>
                <w:color w:val="000000"/>
                <w:sz w:val="21"/>
                <w:szCs w:val="21"/>
                <w:u w:val="none"/>
              </w:rPr>
            </w:pPr>
          </w:p>
        </w:tc>
      </w:tr>
      <w:tr w14:paraId="72B7A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AA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9251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B26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86D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S327绕城段同款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B02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337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0C7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5175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B0316">
            <w:pPr>
              <w:jc w:val="center"/>
              <w:rPr>
                <w:rFonts w:hint="eastAsia" w:ascii="宋体" w:hAnsi="宋体" w:eastAsia="宋体" w:cs="宋体"/>
                <w:i w:val="0"/>
                <w:iCs w:val="0"/>
                <w:color w:val="000000"/>
                <w:sz w:val="21"/>
                <w:szCs w:val="21"/>
                <w:u w:val="none"/>
              </w:rPr>
            </w:pPr>
          </w:p>
        </w:tc>
      </w:tr>
      <w:tr w14:paraId="17E0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53C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5303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0A5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ACB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人民路同款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D8D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A2D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47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165B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AFCC0">
            <w:pPr>
              <w:jc w:val="center"/>
              <w:rPr>
                <w:rFonts w:hint="eastAsia" w:ascii="宋体" w:hAnsi="宋体" w:eastAsia="宋体" w:cs="宋体"/>
                <w:i w:val="0"/>
                <w:iCs w:val="0"/>
                <w:color w:val="000000"/>
                <w:sz w:val="21"/>
                <w:szCs w:val="21"/>
                <w:u w:val="none"/>
              </w:rPr>
            </w:pPr>
          </w:p>
        </w:tc>
      </w:tr>
      <w:tr w14:paraId="7AB6A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ED1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BD20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935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CB2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向阳大道同款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C4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9D9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09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AD491">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70AD6">
            <w:pPr>
              <w:jc w:val="center"/>
              <w:rPr>
                <w:rFonts w:hint="eastAsia" w:ascii="宋体" w:hAnsi="宋体" w:eastAsia="宋体" w:cs="宋体"/>
                <w:i w:val="0"/>
                <w:iCs w:val="0"/>
                <w:color w:val="000000"/>
                <w:sz w:val="21"/>
                <w:szCs w:val="21"/>
                <w:u w:val="none"/>
              </w:rPr>
            </w:pPr>
          </w:p>
        </w:tc>
      </w:tr>
      <w:tr w14:paraId="01CE1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AFA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B971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ED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39B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港城路同款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B80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E6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A6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10407">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CE323">
            <w:pPr>
              <w:jc w:val="center"/>
              <w:rPr>
                <w:rFonts w:hint="eastAsia" w:ascii="宋体" w:hAnsi="宋体" w:eastAsia="宋体" w:cs="宋体"/>
                <w:i w:val="0"/>
                <w:iCs w:val="0"/>
                <w:color w:val="000000"/>
                <w:sz w:val="21"/>
                <w:szCs w:val="21"/>
                <w:u w:val="none"/>
              </w:rPr>
            </w:pPr>
          </w:p>
        </w:tc>
      </w:tr>
      <w:tr w14:paraId="586E4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1A2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F5E7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7B0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5C4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永康路同款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9F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B00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DF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3776D">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EED45">
            <w:pPr>
              <w:jc w:val="center"/>
              <w:rPr>
                <w:rFonts w:hint="eastAsia" w:ascii="宋体" w:hAnsi="宋体" w:eastAsia="宋体" w:cs="宋体"/>
                <w:i w:val="0"/>
                <w:iCs w:val="0"/>
                <w:color w:val="000000"/>
                <w:sz w:val="21"/>
                <w:szCs w:val="21"/>
                <w:u w:val="none"/>
              </w:rPr>
            </w:pPr>
          </w:p>
        </w:tc>
      </w:tr>
      <w:tr w14:paraId="3A2B3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6F0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172F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2DA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景观灯检修门7</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91D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富康路同款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38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4B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E1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1BAF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057C3">
            <w:pPr>
              <w:jc w:val="center"/>
              <w:rPr>
                <w:rFonts w:hint="eastAsia" w:ascii="宋体" w:hAnsi="宋体" w:eastAsia="宋体" w:cs="宋体"/>
                <w:i w:val="0"/>
                <w:iCs w:val="0"/>
                <w:color w:val="000000"/>
                <w:sz w:val="21"/>
                <w:szCs w:val="21"/>
                <w:u w:val="none"/>
              </w:rPr>
            </w:pPr>
          </w:p>
        </w:tc>
      </w:tr>
      <w:tr w14:paraId="6A0FF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39F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3797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D0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景观灯检修门8</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AEC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海滨大道同款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7D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CD9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E6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6CA4B">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B0D9C">
            <w:pPr>
              <w:jc w:val="center"/>
              <w:rPr>
                <w:rFonts w:hint="eastAsia" w:ascii="宋体" w:hAnsi="宋体" w:eastAsia="宋体" w:cs="宋体"/>
                <w:i w:val="0"/>
                <w:iCs w:val="0"/>
                <w:color w:val="000000"/>
                <w:sz w:val="21"/>
                <w:szCs w:val="21"/>
                <w:u w:val="none"/>
              </w:rPr>
            </w:pPr>
          </w:p>
        </w:tc>
      </w:tr>
      <w:tr w14:paraId="06851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172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8247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4A9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景观灯检修门9</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500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迎宾大道同款</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41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7BF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822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37755">
            <w:pPr>
              <w:jc w:val="left"/>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C0895">
            <w:pPr>
              <w:jc w:val="center"/>
              <w:rPr>
                <w:rFonts w:hint="eastAsia" w:ascii="宋体" w:hAnsi="宋体" w:eastAsia="宋体" w:cs="宋体"/>
                <w:i w:val="0"/>
                <w:iCs w:val="0"/>
                <w:color w:val="000000"/>
                <w:sz w:val="21"/>
                <w:szCs w:val="21"/>
                <w:u w:val="none"/>
              </w:rPr>
            </w:pPr>
          </w:p>
        </w:tc>
      </w:tr>
      <w:tr w14:paraId="1BC32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57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423</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F0E8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管材类</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64B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246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外径32mm*壁厚3.0mm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DE9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85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419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5F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28419">
            <w:pPr>
              <w:jc w:val="center"/>
              <w:rPr>
                <w:rFonts w:hint="eastAsia" w:ascii="宋体" w:hAnsi="宋体" w:eastAsia="宋体" w:cs="宋体"/>
                <w:i w:val="0"/>
                <w:iCs w:val="0"/>
                <w:color w:val="000000"/>
                <w:sz w:val="21"/>
                <w:szCs w:val="21"/>
                <w:u w:val="none"/>
              </w:rPr>
            </w:pPr>
          </w:p>
        </w:tc>
      </w:tr>
      <w:tr w14:paraId="40367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E02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349D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091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AB3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外径40mm*壁厚3.7mm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8F9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A49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5D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7BB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C1899">
            <w:pPr>
              <w:jc w:val="center"/>
              <w:rPr>
                <w:rFonts w:hint="eastAsia" w:ascii="宋体" w:hAnsi="宋体" w:eastAsia="宋体" w:cs="宋体"/>
                <w:i w:val="0"/>
                <w:iCs w:val="0"/>
                <w:color w:val="000000"/>
                <w:sz w:val="21"/>
                <w:szCs w:val="21"/>
                <w:u w:val="none"/>
              </w:rPr>
            </w:pPr>
          </w:p>
        </w:tc>
      </w:tr>
      <w:tr w14:paraId="1F52E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49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95CE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AD6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061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外径50mm*壁厚4.6mm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68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67D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F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7FB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55006">
            <w:pPr>
              <w:jc w:val="center"/>
              <w:rPr>
                <w:rFonts w:hint="eastAsia" w:ascii="宋体" w:hAnsi="宋体" w:eastAsia="宋体" w:cs="宋体"/>
                <w:i w:val="0"/>
                <w:iCs w:val="0"/>
                <w:color w:val="000000"/>
                <w:sz w:val="21"/>
                <w:szCs w:val="21"/>
                <w:u w:val="none"/>
              </w:rPr>
            </w:pPr>
          </w:p>
        </w:tc>
      </w:tr>
      <w:tr w14:paraId="3FA43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D7A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88F1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583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813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外径63mm*壁厚5.8mm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214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15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B73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DA6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CB331">
            <w:pPr>
              <w:jc w:val="center"/>
              <w:rPr>
                <w:rFonts w:hint="eastAsia" w:ascii="宋体" w:hAnsi="宋体" w:eastAsia="宋体" w:cs="宋体"/>
                <w:i w:val="0"/>
                <w:iCs w:val="0"/>
                <w:color w:val="000000"/>
                <w:sz w:val="21"/>
                <w:szCs w:val="21"/>
                <w:u w:val="none"/>
              </w:rPr>
            </w:pPr>
          </w:p>
        </w:tc>
      </w:tr>
      <w:tr w14:paraId="2552A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B26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F1F9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266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E88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外径75mm*壁厚6.8mm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FC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3BE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316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D85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87F51">
            <w:pPr>
              <w:jc w:val="center"/>
              <w:rPr>
                <w:rFonts w:hint="eastAsia" w:ascii="宋体" w:hAnsi="宋体" w:eastAsia="宋体" w:cs="宋体"/>
                <w:i w:val="0"/>
                <w:iCs w:val="0"/>
                <w:color w:val="000000"/>
                <w:sz w:val="21"/>
                <w:szCs w:val="21"/>
                <w:u w:val="none"/>
              </w:rPr>
            </w:pPr>
          </w:p>
        </w:tc>
      </w:tr>
      <w:tr w14:paraId="432E1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D2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DEA0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FFC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HDPE管6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15E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外径25mm*壁厚2.0mm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D61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67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CE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14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电缆保护管</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77AEE">
            <w:pPr>
              <w:jc w:val="center"/>
              <w:rPr>
                <w:rFonts w:hint="eastAsia" w:ascii="宋体" w:hAnsi="宋体" w:eastAsia="宋体" w:cs="宋体"/>
                <w:i w:val="0"/>
                <w:iCs w:val="0"/>
                <w:color w:val="000000"/>
                <w:sz w:val="21"/>
                <w:szCs w:val="21"/>
                <w:u w:val="none"/>
              </w:rPr>
            </w:pPr>
          </w:p>
        </w:tc>
      </w:tr>
      <w:tr w14:paraId="2B918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03F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B366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473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074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热镀锌φ50mm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861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37C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2A8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B9D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国标厚度</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F194D">
            <w:pPr>
              <w:jc w:val="center"/>
              <w:rPr>
                <w:rFonts w:hint="eastAsia" w:ascii="宋体" w:hAnsi="宋体" w:eastAsia="宋体" w:cs="宋体"/>
                <w:i w:val="0"/>
                <w:iCs w:val="0"/>
                <w:color w:val="000000"/>
                <w:sz w:val="21"/>
                <w:szCs w:val="21"/>
                <w:u w:val="none"/>
              </w:rPr>
            </w:pPr>
          </w:p>
        </w:tc>
      </w:tr>
      <w:tr w14:paraId="329D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41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5CD5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C4C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7B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热镀锌φ63mm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121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FD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71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303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国标厚度</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5C8F">
            <w:pPr>
              <w:jc w:val="center"/>
              <w:rPr>
                <w:rFonts w:hint="eastAsia" w:ascii="宋体" w:hAnsi="宋体" w:eastAsia="宋体" w:cs="宋体"/>
                <w:i w:val="0"/>
                <w:iCs w:val="0"/>
                <w:color w:val="000000"/>
                <w:sz w:val="21"/>
                <w:szCs w:val="21"/>
                <w:u w:val="none"/>
              </w:rPr>
            </w:pPr>
          </w:p>
        </w:tc>
      </w:tr>
      <w:tr w14:paraId="48CDE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32C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431</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3D9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井框井盖及建材</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AA1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233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50Kg/包</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C86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82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6F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543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F54D8">
            <w:pPr>
              <w:jc w:val="center"/>
              <w:rPr>
                <w:rFonts w:hint="eastAsia" w:ascii="宋体" w:hAnsi="宋体" w:eastAsia="宋体" w:cs="宋体"/>
                <w:i w:val="0"/>
                <w:iCs w:val="0"/>
                <w:color w:val="000000"/>
                <w:sz w:val="21"/>
                <w:szCs w:val="21"/>
                <w:u w:val="none"/>
              </w:rPr>
            </w:pPr>
          </w:p>
        </w:tc>
      </w:tr>
      <w:tr w14:paraId="3BFAD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196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6111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262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沙子</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A75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50Kg/袋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806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900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8C9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B43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4FFAF">
            <w:pPr>
              <w:jc w:val="center"/>
              <w:rPr>
                <w:rFonts w:hint="eastAsia" w:ascii="宋体" w:hAnsi="宋体" w:eastAsia="宋体" w:cs="宋体"/>
                <w:i w:val="0"/>
                <w:iCs w:val="0"/>
                <w:color w:val="000000"/>
                <w:sz w:val="21"/>
                <w:szCs w:val="21"/>
                <w:u w:val="none"/>
              </w:rPr>
            </w:pPr>
          </w:p>
        </w:tc>
      </w:tr>
      <w:tr w14:paraId="5E88E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5AB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8971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D96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砖头</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57A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小红砖</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E5D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725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384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A2E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7F7C4">
            <w:pPr>
              <w:jc w:val="center"/>
              <w:rPr>
                <w:rFonts w:hint="eastAsia" w:ascii="宋体" w:hAnsi="宋体" w:eastAsia="宋体" w:cs="宋体"/>
                <w:i w:val="0"/>
                <w:iCs w:val="0"/>
                <w:color w:val="000000"/>
                <w:sz w:val="21"/>
                <w:szCs w:val="21"/>
                <w:u w:val="none"/>
              </w:rPr>
            </w:pPr>
          </w:p>
        </w:tc>
      </w:tr>
      <w:tr w14:paraId="6451E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377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5A91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D62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沥青</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A45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25Kg/包</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1F8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8EF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23C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5C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含运输</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D58FD">
            <w:pPr>
              <w:jc w:val="center"/>
              <w:rPr>
                <w:rFonts w:hint="eastAsia" w:ascii="宋体" w:hAnsi="宋体" w:eastAsia="宋体" w:cs="宋体"/>
                <w:i w:val="0"/>
                <w:iCs w:val="0"/>
                <w:color w:val="000000"/>
                <w:sz w:val="21"/>
                <w:szCs w:val="21"/>
                <w:u w:val="none"/>
              </w:rPr>
            </w:pPr>
          </w:p>
        </w:tc>
      </w:tr>
      <w:tr w14:paraId="0408D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D9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527A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607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9C9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AAC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AE5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62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337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17423">
            <w:pPr>
              <w:jc w:val="center"/>
              <w:rPr>
                <w:rFonts w:hint="eastAsia" w:ascii="宋体" w:hAnsi="宋体" w:eastAsia="宋体" w:cs="宋体"/>
                <w:i w:val="0"/>
                <w:iCs w:val="0"/>
                <w:color w:val="000000"/>
                <w:sz w:val="21"/>
                <w:szCs w:val="21"/>
                <w:u w:val="none"/>
              </w:rPr>
            </w:pPr>
          </w:p>
        </w:tc>
      </w:tr>
      <w:tr w14:paraId="52143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7FA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90E3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D65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3DD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A18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EA4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5A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9D0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40C32">
            <w:pPr>
              <w:jc w:val="center"/>
              <w:rPr>
                <w:rFonts w:hint="eastAsia" w:ascii="宋体" w:hAnsi="宋体" w:eastAsia="宋体" w:cs="宋体"/>
                <w:i w:val="0"/>
                <w:iCs w:val="0"/>
                <w:color w:val="000000"/>
                <w:sz w:val="21"/>
                <w:szCs w:val="21"/>
                <w:u w:val="none"/>
              </w:rPr>
            </w:pPr>
          </w:p>
        </w:tc>
      </w:tr>
      <w:tr w14:paraId="067C2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2E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8A5F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ACD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A70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60cm×60cm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55A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991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D2E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544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A1184">
            <w:pPr>
              <w:jc w:val="center"/>
              <w:rPr>
                <w:rFonts w:hint="eastAsia" w:ascii="宋体" w:hAnsi="宋体" w:eastAsia="宋体" w:cs="宋体"/>
                <w:i w:val="0"/>
                <w:iCs w:val="0"/>
                <w:color w:val="000000"/>
                <w:sz w:val="21"/>
                <w:szCs w:val="21"/>
                <w:u w:val="none"/>
              </w:rPr>
            </w:pPr>
          </w:p>
        </w:tc>
      </w:tr>
      <w:tr w14:paraId="4D7B0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57E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6BF9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667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EAD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50cm×70cm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CAC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D43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64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250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90AE3">
            <w:pPr>
              <w:jc w:val="center"/>
              <w:rPr>
                <w:rFonts w:hint="eastAsia" w:ascii="宋体" w:hAnsi="宋体" w:eastAsia="宋体" w:cs="宋体"/>
                <w:i w:val="0"/>
                <w:iCs w:val="0"/>
                <w:color w:val="000000"/>
                <w:sz w:val="21"/>
                <w:szCs w:val="21"/>
                <w:u w:val="none"/>
              </w:rPr>
            </w:pPr>
          </w:p>
        </w:tc>
      </w:tr>
      <w:tr w14:paraId="7EC9E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10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4E1C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6FA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水泥井框5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05A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100cm×100cm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17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8DA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5A8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DA7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A9EDB">
            <w:pPr>
              <w:jc w:val="center"/>
              <w:rPr>
                <w:rFonts w:hint="eastAsia" w:ascii="宋体" w:hAnsi="宋体" w:eastAsia="宋体" w:cs="宋体"/>
                <w:i w:val="0"/>
                <w:iCs w:val="0"/>
                <w:color w:val="000000"/>
                <w:sz w:val="21"/>
                <w:szCs w:val="21"/>
                <w:u w:val="none"/>
              </w:rPr>
            </w:pPr>
          </w:p>
        </w:tc>
      </w:tr>
      <w:tr w14:paraId="70F8C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228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531D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A7C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3F9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40cm×50cm刻字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AEA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50B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51B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D81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896BA">
            <w:pPr>
              <w:jc w:val="center"/>
              <w:rPr>
                <w:rFonts w:hint="eastAsia" w:ascii="宋体" w:hAnsi="宋体" w:eastAsia="宋体" w:cs="宋体"/>
                <w:i w:val="0"/>
                <w:iCs w:val="0"/>
                <w:color w:val="000000"/>
                <w:sz w:val="21"/>
                <w:szCs w:val="21"/>
                <w:u w:val="none"/>
              </w:rPr>
            </w:pPr>
          </w:p>
        </w:tc>
      </w:tr>
      <w:tr w14:paraId="2DF52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DCE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E6D2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291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98F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50cm×50cm刻字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456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B6A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17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C16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601B1">
            <w:pPr>
              <w:jc w:val="center"/>
              <w:rPr>
                <w:rFonts w:hint="eastAsia" w:ascii="宋体" w:hAnsi="宋体" w:eastAsia="宋体" w:cs="宋体"/>
                <w:i w:val="0"/>
                <w:iCs w:val="0"/>
                <w:color w:val="000000"/>
                <w:sz w:val="21"/>
                <w:szCs w:val="21"/>
                <w:u w:val="none"/>
              </w:rPr>
            </w:pPr>
          </w:p>
        </w:tc>
      </w:tr>
      <w:tr w14:paraId="7745A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59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A96B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5D0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27D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60cm×60cm刻字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8C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F29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1E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7E1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EB294">
            <w:pPr>
              <w:jc w:val="center"/>
              <w:rPr>
                <w:rFonts w:hint="eastAsia" w:ascii="宋体" w:hAnsi="宋体" w:eastAsia="宋体" w:cs="宋体"/>
                <w:i w:val="0"/>
                <w:iCs w:val="0"/>
                <w:color w:val="000000"/>
                <w:sz w:val="21"/>
                <w:szCs w:val="21"/>
                <w:u w:val="none"/>
              </w:rPr>
            </w:pPr>
          </w:p>
        </w:tc>
      </w:tr>
      <w:tr w14:paraId="4DB1C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536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CD29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52E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AE6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50cm×70cm刻字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9C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A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12D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FEA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7236C">
            <w:pPr>
              <w:jc w:val="center"/>
              <w:rPr>
                <w:rFonts w:hint="eastAsia" w:ascii="宋体" w:hAnsi="宋体" w:eastAsia="宋体" w:cs="宋体"/>
                <w:i w:val="0"/>
                <w:iCs w:val="0"/>
                <w:color w:val="000000"/>
                <w:sz w:val="21"/>
                <w:szCs w:val="21"/>
                <w:u w:val="none"/>
              </w:rPr>
            </w:pPr>
          </w:p>
        </w:tc>
      </w:tr>
      <w:tr w14:paraId="6C0DA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C9B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6912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FCC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水泥井盖5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271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100cm×100cm刻字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915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FE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C8B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B9F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ED698">
            <w:pPr>
              <w:jc w:val="center"/>
              <w:rPr>
                <w:rFonts w:hint="eastAsia" w:ascii="宋体" w:hAnsi="宋体" w:eastAsia="宋体" w:cs="宋体"/>
                <w:i w:val="0"/>
                <w:iCs w:val="0"/>
                <w:color w:val="000000"/>
                <w:sz w:val="21"/>
                <w:szCs w:val="21"/>
                <w:u w:val="none"/>
              </w:rPr>
            </w:pPr>
          </w:p>
        </w:tc>
      </w:tr>
      <w:tr w14:paraId="66DBA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789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88E5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8DE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2E1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重型40cm×50cm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BA0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025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BC4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959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16F99">
            <w:pPr>
              <w:jc w:val="center"/>
              <w:rPr>
                <w:rFonts w:hint="eastAsia" w:ascii="宋体" w:hAnsi="宋体" w:eastAsia="宋体" w:cs="宋体"/>
                <w:i w:val="0"/>
                <w:iCs w:val="0"/>
                <w:color w:val="000000"/>
                <w:sz w:val="21"/>
                <w:szCs w:val="21"/>
                <w:u w:val="none"/>
              </w:rPr>
            </w:pPr>
          </w:p>
        </w:tc>
      </w:tr>
      <w:tr w14:paraId="274F5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A8D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F349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BBE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FD8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675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B9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58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31B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EFE4E">
            <w:pPr>
              <w:jc w:val="center"/>
              <w:rPr>
                <w:rFonts w:hint="eastAsia" w:ascii="宋体" w:hAnsi="宋体" w:eastAsia="宋体" w:cs="宋体"/>
                <w:i w:val="0"/>
                <w:iCs w:val="0"/>
                <w:color w:val="000000"/>
                <w:sz w:val="21"/>
                <w:szCs w:val="21"/>
                <w:u w:val="none"/>
              </w:rPr>
            </w:pPr>
          </w:p>
        </w:tc>
      </w:tr>
      <w:tr w14:paraId="2B4A8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640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884A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871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6B1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重型60cm×60cm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79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A39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B9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DD4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87EBC">
            <w:pPr>
              <w:jc w:val="center"/>
              <w:rPr>
                <w:rFonts w:hint="eastAsia" w:ascii="宋体" w:hAnsi="宋体" w:eastAsia="宋体" w:cs="宋体"/>
                <w:i w:val="0"/>
                <w:iCs w:val="0"/>
                <w:color w:val="000000"/>
                <w:sz w:val="21"/>
                <w:szCs w:val="21"/>
                <w:u w:val="none"/>
              </w:rPr>
            </w:pPr>
          </w:p>
        </w:tc>
      </w:tr>
      <w:tr w14:paraId="0F249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563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C776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21B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2F9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重型50cm×70cm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82C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430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BA2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CBF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C911">
            <w:pPr>
              <w:jc w:val="center"/>
              <w:rPr>
                <w:rFonts w:hint="eastAsia" w:ascii="宋体" w:hAnsi="宋体" w:eastAsia="宋体" w:cs="宋体"/>
                <w:i w:val="0"/>
                <w:iCs w:val="0"/>
                <w:color w:val="000000"/>
                <w:sz w:val="21"/>
                <w:szCs w:val="21"/>
                <w:u w:val="none"/>
              </w:rPr>
            </w:pPr>
          </w:p>
        </w:tc>
      </w:tr>
      <w:tr w14:paraId="50B58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31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CD66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E62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铁包边水泥井框5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97A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重型100cm×100cm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E93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303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A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ED6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85DDA">
            <w:pPr>
              <w:jc w:val="center"/>
              <w:rPr>
                <w:rFonts w:hint="eastAsia" w:ascii="宋体" w:hAnsi="宋体" w:eastAsia="宋体" w:cs="宋体"/>
                <w:i w:val="0"/>
                <w:iCs w:val="0"/>
                <w:color w:val="000000"/>
                <w:sz w:val="21"/>
                <w:szCs w:val="21"/>
                <w:u w:val="none"/>
              </w:rPr>
            </w:pPr>
          </w:p>
        </w:tc>
      </w:tr>
      <w:tr w14:paraId="65749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09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0FF8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3FB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88B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重型40cm×50cm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C0B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513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88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048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1DB57">
            <w:pPr>
              <w:jc w:val="center"/>
              <w:rPr>
                <w:rFonts w:hint="eastAsia" w:ascii="宋体" w:hAnsi="宋体" w:eastAsia="宋体" w:cs="宋体"/>
                <w:i w:val="0"/>
                <w:iCs w:val="0"/>
                <w:color w:val="000000"/>
                <w:sz w:val="21"/>
                <w:szCs w:val="21"/>
                <w:u w:val="none"/>
              </w:rPr>
            </w:pPr>
          </w:p>
        </w:tc>
      </w:tr>
      <w:tr w14:paraId="4A183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ED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040F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6A0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E70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D4A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0D1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E4B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5BD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3D81A">
            <w:pPr>
              <w:jc w:val="center"/>
              <w:rPr>
                <w:rFonts w:hint="eastAsia" w:ascii="宋体" w:hAnsi="宋体" w:eastAsia="宋体" w:cs="宋体"/>
                <w:i w:val="0"/>
                <w:iCs w:val="0"/>
                <w:color w:val="000000"/>
                <w:sz w:val="21"/>
                <w:szCs w:val="21"/>
                <w:u w:val="none"/>
              </w:rPr>
            </w:pPr>
          </w:p>
        </w:tc>
      </w:tr>
      <w:tr w14:paraId="0D972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52A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5B98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BE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5AD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重型60cm×60cm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5EF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E6F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6A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03B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A8816">
            <w:pPr>
              <w:jc w:val="center"/>
              <w:rPr>
                <w:rFonts w:hint="eastAsia" w:ascii="宋体" w:hAnsi="宋体" w:eastAsia="宋体" w:cs="宋体"/>
                <w:i w:val="0"/>
                <w:iCs w:val="0"/>
                <w:color w:val="000000"/>
                <w:sz w:val="21"/>
                <w:szCs w:val="21"/>
                <w:u w:val="none"/>
              </w:rPr>
            </w:pPr>
          </w:p>
        </w:tc>
      </w:tr>
      <w:tr w14:paraId="5BEFB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B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6708C">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02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577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重型50cm×70cm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F9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DE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07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FF1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ABA94">
            <w:pPr>
              <w:jc w:val="center"/>
              <w:rPr>
                <w:rFonts w:hint="eastAsia" w:ascii="宋体" w:hAnsi="宋体" w:eastAsia="宋体" w:cs="宋体"/>
                <w:i w:val="0"/>
                <w:iCs w:val="0"/>
                <w:color w:val="000000"/>
                <w:sz w:val="21"/>
                <w:szCs w:val="21"/>
                <w:u w:val="none"/>
              </w:rPr>
            </w:pPr>
          </w:p>
        </w:tc>
      </w:tr>
      <w:tr w14:paraId="742B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4AB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57E0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FF5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铁包边水泥井盖5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CDD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重型100cm×100cm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3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A0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F11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69E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0151E">
            <w:pPr>
              <w:jc w:val="center"/>
              <w:rPr>
                <w:rFonts w:hint="eastAsia" w:ascii="宋体" w:hAnsi="宋体" w:eastAsia="宋体" w:cs="宋体"/>
                <w:i w:val="0"/>
                <w:iCs w:val="0"/>
                <w:color w:val="000000"/>
                <w:sz w:val="21"/>
                <w:szCs w:val="21"/>
                <w:u w:val="none"/>
              </w:rPr>
            </w:pPr>
          </w:p>
        </w:tc>
      </w:tr>
      <w:tr w14:paraId="01BAC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8A1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8A12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F84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744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304不锈钢，40cm×50cm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769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6E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53F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710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2F9D6">
            <w:pPr>
              <w:jc w:val="center"/>
              <w:rPr>
                <w:rFonts w:hint="eastAsia" w:ascii="宋体" w:hAnsi="宋体" w:eastAsia="宋体" w:cs="宋体"/>
                <w:i w:val="0"/>
                <w:iCs w:val="0"/>
                <w:color w:val="000000"/>
                <w:sz w:val="21"/>
                <w:szCs w:val="21"/>
                <w:u w:val="none"/>
              </w:rPr>
            </w:pPr>
          </w:p>
        </w:tc>
      </w:tr>
      <w:tr w14:paraId="31F78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232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3E01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E1E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74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105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39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431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953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28487">
            <w:pPr>
              <w:jc w:val="center"/>
              <w:rPr>
                <w:rFonts w:hint="eastAsia" w:ascii="宋体" w:hAnsi="宋体" w:eastAsia="宋体" w:cs="宋体"/>
                <w:i w:val="0"/>
                <w:iCs w:val="0"/>
                <w:color w:val="000000"/>
                <w:sz w:val="21"/>
                <w:szCs w:val="21"/>
                <w:u w:val="none"/>
              </w:rPr>
            </w:pPr>
          </w:p>
        </w:tc>
      </w:tr>
      <w:tr w14:paraId="71404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870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9137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CEC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不锈钢井框3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116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304不锈钢，100cm×100cm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DE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9EF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017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CA6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64ABB">
            <w:pPr>
              <w:jc w:val="center"/>
              <w:rPr>
                <w:rFonts w:hint="eastAsia" w:ascii="宋体" w:hAnsi="宋体" w:eastAsia="宋体" w:cs="宋体"/>
                <w:i w:val="0"/>
                <w:iCs w:val="0"/>
                <w:color w:val="000000"/>
                <w:sz w:val="21"/>
                <w:szCs w:val="21"/>
                <w:u w:val="none"/>
              </w:rPr>
            </w:pPr>
          </w:p>
        </w:tc>
      </w:tr>
      <w:tr w14:paraId="228F4291">
        <w:tblPrEx>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F92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660F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EBE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A84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304不锈钢，40cm×50cm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818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9EA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E7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5B6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47B0A">
            <w:pPr>
              <w:jc w:val="center"/>
              <w:rPr>
                <w:rFonts w:hint="eastAsia" w:ascii="宋体" w:hAnsi="宋体" w:eastAsia="宋体" w:cs="宋体"/>
                <w:i w:val="0"/>
                <w:iCs w:val="0"/>
                <w:color w:val="000000"/>
                <w:sz w:val="21"/>
                <w:szCs w:val="21"/>
                <w:u w:val="none"/>
              </w:rPr>
            </w:pPr>
          </w:p>
        </w:tc>
      </w:tr>
      <w:tr w14:paraId="43BD0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800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2E5C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3B1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207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F17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8B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B8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6C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8E22C">
            <w:pPr>
              <w:jc w:val="center"/>
              <w:rPr>
                <w:rFonts w:hint="eastAsia" w:ascii="宋体" w:hAnsi="宋体" w:eastAsia="宋体" w:cs="宋体"/>
                <w:i w:val="0"/>
                <w:iCs w:val="0"/>
                <w:color w:val="000000"/>
                <w:sz w:val="21"/>
                <w:szCs w:val="21"/>
                <w:u w:val="none"/>
              </w:rPr>
            </w:pPr>
          </w:p>
        </w:tc>
      </w:tr>
      <w:tr w14:paraId="6B245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8AE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F384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FD9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不锈钢井盖3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31D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304不锈钢，50cm×70cm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928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00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EC7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C05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9327A">
            <w:pPr>
              <w:jc w:val="center"/>
              <w:rPr>
                <w:rFonts w:hint="eastAsia" w:ascii="宋体" w:hAnsi="宋体" w:eastAsia="宋体" w:cs="宋体"/>
                <w:i w:val="0"/>
                <w:iCs w:val="0"/>
                <w:color w:val="000000"/>
                <w:sz w:val="21"/>
                <w:szCs w:val="21"/>
                <w:u w:val="none"/>
              </w:rPr>
            </w:pPr>
          </w:p>
        </w:tc>
      </w:tr>
      <w:tr w14:paraId="177E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17A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8BAA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A0C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铸铁井盖1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1CC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球墨铸铁55cm×60cm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FD8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4CD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6C2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95A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重型防盗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E0F8A">
            <w:pPr>
              <w:jc w:val="center"/>
              <w:rPr>
                <w:rFonts w:hint="eastAsia" w:ascii="宋体" w:hAnsi="宋体" w:eastAsia="宋体" w:cs="宋体"/>
                <w:i w:val="0"/>
                <w:iCs w:val="0"/>
                <w:color w:val="000000"/>
                <w:sz w:val="21"/>
                <w:szCs w:val="21"/>
                <w:u w:val="none"/>
              </w:rPr>
            </w:pPr>
          </w:p>
        </w:tc>
      </w:tr>
      <w:tr w14:paraId="7712E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770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DE4C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233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铸铁井盖2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C07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球墨铸铁70cm×80cm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B20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F47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FE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FD7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重型防盗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27C7D">
            <w:pPr>
              <w:jc w:val="center"/>
              <w:rPr>
                <w:rFonts w:hint="eastAsia" w:ascii="宋体" w:hAnsi="宋体" w:eastAsia="宋体" w:cs="宋体"/>
                <w:i w:val="0"/>
                <w:iCs w:val="0"/>
                <w:color w:val="000000"/>
                <w:sz w:val="21"/>
                <w:szCs w:val="21"/>
                <w:u w:val="none"/>
              </w:rPr>
            </w:pPr>
          </w:p>
        </w:tc>
      </w:tr>
      <w:tr w14:paraId="01E56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870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376A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64D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下沉式井框井盖</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AA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80*80cm复合树脂，含底座</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EBB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52E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202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FF0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BB3B1">
            <w:pPr>
              <w:jc w:val="center"/>
              <w:rPr>
                <w:rFonts w:hint="eastAsia" w:ascii="宋体" w:hAnsi="宋体" w:eastAsia="宋体" w:cs="宋体"/>
                <w:i w:val="0"/>
                <w:iCs w:val="0"/>
                <w:color w:val="000000"/>
                <w:sz w:val="21"/>
                <w:szCs w:val="21"/>
                <w:u w:val="none"/>
              </w:rPr>
            </w:pPr>
          </w:p>
        </w:tc>
      </w:tr>
      <w:tr w14:paraId="63DB3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C5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1BD9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维修项目</w:t>
            </w: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686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吊车1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CBF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25吨吊车</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43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19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D10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1000/2000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FEC2A">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D44EC">
            <w:pPr>
              <w:jc w:val="center"/>
              <w:rPr>
                <w:rFonts w:hint="eastAsia" w:ascii="宋体" w:hAnsi="宋体" w:eastAsia="宋体" w:cs="宋体"/>
                <w:i w:val="0"/>
                <w:iCs w:val="0"/>
                <w:color w:val="000000"/>
                <w:sz w:val="21"/>
                <w:szCs w:val="21"/>
                <w:u w:val="none"/>
              </w:rPr>
            </w:pPr>
          </w:p>
        </w:tc>
      </w:tr>
      <w:tr w14:paraId="0283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94A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2B1A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9C5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吊车2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96A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16吨随车吊</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24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7B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381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1250/2500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B22AF">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B1D62">
            <w:pPr>
              <w:jc w:val="center"/>
              <w:rPr>
                <w:rFonts w:hint="eastAsia" w:ascii="宋体" w:hAnsi="宋体" w:eastAsia="宋体" w:cs="宋体"/>
                <w:i w:val="0"/>
                <w:iCs w:val="0"/>
                <w:color w:val="000000"/>
                <w:sz w:val="21"/>
                <w:szCs w:val="21"/>
                <w:u w:val="none"/>
              </w:rPr>
            </w:pPr>
          </w:p>
        </w:tc>
      </w:tr>
      <w:tr w14:paraId="32859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07F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539E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83C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铲车</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1B8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铲电缆等、运输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B87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0E1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1A4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7A806">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444D0">
            <w:pPr>
              <w:jc w:val="center"/>
              <w:rPr>
                <w:rFonts w:hint="eastAsia" w:ascii="宋体" w:hAnsi="宋体" w:eastAsia="宋体" w:cs="宋体"/>
                <w:i w:val="0"/>
                <w:iCs w:val="0"/>
                <w:color w:val="000000"/>
                <w:sz w:val="21"/>
                <w:szCs w:val="21"/>
                <w:u w:val="none"/>
              </w:rPr>
            </w:pPr>
          </w:p>
        </w:tc>
      </w:tr>
      <w:tr w14:paraId="185AD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977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5ECB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D4A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666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50*70*50cm，铁包边水泥井框井盖</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8D3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AC5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34C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1CB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3D217">
            <w:pPr>
              <w:jc w:val="center"/>
              <w:rPr>
                <w:rFonts w:hint="eastAsia" w:ascii="宋体" w:hAnsi="宋体" w:eastAsia="宋体" w:cs="宋体"/>
                <w:i w:val="0"/>
                <w:iCs w:val="0"/>
                <w:color w:val="000000"/>
                <w:sz w:val="21"/>
                <w:szCs w:val="21"/>
                <w:u w:val="none"/>
              </w:rPr>
            </w:pPr>
          </w:p>
        </w:tc>
      </w:tr>
      <w:tr w14:paraId="1B1C8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D64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801E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7E4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169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100*100*70cm，铁包边水泥井盖</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82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F07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3B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5D3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B8D6B">
            <w:pPr>
              <w:jc w:val="center"/>
              <w:rPr>
                <w:rFonts w:hint="eastAsia" w:ascii="宋体" w:hAnsi="宋体" w:eastAsia="宋体" w:cs="宋体"/>
                <w:i w:val="0"/>
                <w:iCs w:val="0"/>
                <w:color w:val="000000"/>
                <w:sz w:val="21"/>
                <w:szCs w:val="21"/>
                <w:u w:val="none"/>
              </w:rPr>
            </w:pPr>
          </w:p>
        </w:tc>
      </w:tr>
      <w:tr w14:paraId="12599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201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6323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E9C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48D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 304不锈钢井框井盖</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661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6B1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A7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B9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CB81B">
            <w:pPr>
              <w:jc w:val="center"/>
              <w:rPr>
                <w:rFonts w:hint="eastAsia" w:ascii="宋体" w:hAnsi="宋体" w:eastAsia="宋体" w:cs="宋体"/>
                <w:i w:val="0"/>
                <w:iCs w:val="0"/>
                <w:color w:val="000000"/>
                <w:sz w:val="21"/>
                <w:szCs w:val="21"/>
                <w:u w:val="none"/>
              </w:rPr>
            </w:pPr>
          </w:p>
        </w:tc>
      </w:tr>
      <w:tr w14:paraId="36B6E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94E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7988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035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砌井4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26D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50*70*50cm 304不锈钢井框井盖</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80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85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A7A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C5D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B68AE">
            <w:pPr>
              <w:jc w:val="center"/>
              <w:rPr>
                <w:rFonts w:hint="eastAsia" w:ascii="宋体" w:hAnsi="宋体" w:eastAsia="宋体" w:cs="宋体"/>
                <w:i w:val="0"/>
                <w:iCs w:val="0"/>
                <w:color w:val="000000"/>
                <w:sz w:val="21"/>
                <w:szCs w:val="21"/>
                <w:u w:val="none"/>
              </w:rPr>
            </w:pPr>
          </w:p>
        </w:tc>
      </w:tr>
      <w:tr w14:paraId="05EC2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FC7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AC09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451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290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楼宇亮化维修、高楼下绳</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CE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0D6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86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D18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须具有电工证和高空作业证</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B4107">
            <w:pPr>
              <w:jc w:val="center"/>
              <w:rPr>
                <w:rFonts w:hint="eastAsia" w:ascii="宋体" w:hAnsi="宋体" w:eastAsia="宋体" w:cs="宋体"/>
                <w:i w:val="0"/>
                <w:iCs w:val="0"/>
                <w:color w:val="000000"/>
                <w:sz w:val="21"/>
                <w:szCs w:val="21"/>
                <w:u w:val="none"/>
              </w:rPr>
            </w:pPr>
          </w:p>
        </w:tc>
      </w:tr>
      <w:tr w14:paraId="23EA8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FA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4AFE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BB3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067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路灯维修安装</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491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9D7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D76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84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须具有电工证</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8F0A6">
            <w:pPr>
              <w:jc w:val="center"/>
              <w:rPr>
                <w:rFonts w:hint="eastAsia" w:ascii="宋体" w:hAnsi="宋体" w:eastAsia="宋体" w:cs="宋体"/>
                <w:i w:val="0"/>
                <w:iCs w:val="0"/>
                <w:color w:val="000000"/>
                <w:sz w:val="21"/>
                <w:szCs w:val="21"/>
                <w:u w:val="none"/>
              </w:rPr>
            </w:pPr>
          </w:p>
        </w:tc>
      </w:tr>
      <w:tr w14:paraId="79CCB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2B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C18C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067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6B9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泥瓦工，砖瓦水泥砌筑</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5E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589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CE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7C1FF">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2F80F">
            <w:pPr>
              <w:jc w:val="center"/>
              <w:rPr>
                <w:rFonts w:hint="eastAsia" w:ascii="宋体" w:hAnsi="宋体" w:eastAsia="宋体" w:cs="宋体"/>
                <w:i w:val="0"/>
                <w:iCs w:val="0"/>
                <w:color w:val="000000"/>
                <w:sz w:val="21"/>
                <w:szCs w:val="21"/>
                <w:u w:val="none"/>
              </w:rPr>
            </w:pPr>
          </w:p>
        </w:tc>
      </w:tr>
      <w:tr w14:paraId="062B3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8D8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F645B">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09C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2C4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大理石、沥青路面切缝开槽恢复，50cm宽70cm深</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171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84B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50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E9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含切缝、开挖和恢复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C23AA">
            <w:pPr>
              <w:jc w:val="center"/>
              <w:rPr>
                <w:rFonts w:hint="eastAsia" w:ascii="宋体" w:hAnsi="宋体" w:eastAsia="宋体" w:cs="宋体"/>
                <w:i w:val="0"/>
                <w:iCs w:val="0"/>
                <w:color w:val="000000"/>
                <w:sz w:val="21"/>
                <w:szCs w:val="21"/>
                <w:u w:val="none"/>
              </w:rPr>
            </w:pPr>
          </w:p>
        </w:tc>
      </w:tr>
      <w:tr w14:paraId="66AFA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53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88C73">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C2A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4F3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绿化开槽恢复，50cm宽70cm深</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07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BBA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814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64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纯土方开挖、绿化恢复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A2F0A">
            <w:pPr>
              <w:jc w:val="center"/>
              <w:rPr>
                <w:rFonts w:hint="eastAsia" w:ascii="宋体" w:hAnsi="宋体" w:eastAsia="宋体" w:cs="宋体"/>
                <w:i w:val="0"/>
                <w:iCs w:val="0"/>
                <w:color w:val="000000"/>
                <w:sz w:val="21"/>
                <w:szCs w:val="21"/>
                <w:u w:val="none"/>
              </w:rPr>
            </w:pPr>
          </w:p>
        </w:tc>
      </w:tr>
      <w:tr w14:paraId="1FAD9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24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7523A">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29D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开沟3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3A4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道板砖、水泥路面开槽恢复50cm宽70cm深</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898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A5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0B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AC5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含切缝、开挖和恢复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455A9">
            <w:pPr>
              <w:jc w:val="center"/>
              <w:rPr>
                <w:rFonts w:hint="eastAsia" w:ascii="宋体" w:hAnsi="宋体" w:eastAsia="宋体" w:cs="宋体"/>
                <w:i w:val="0"/>
                <w:iCs w:val="0"/>
                <w:color w:val="000000"/>
                <w:sz w:val="21"/>
                <w:szCs w:val="21"/>
                <w:u w:val="none"/>
              </w:rPr>
            </w:pPr>
          </w:p>
        </w:tc>
      </w:tr>
      <w:tr w14:paraId="50D7A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04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CB14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579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挖机</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1ED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75轮式挖机，用于路面开凿</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6B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56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0.5天/天</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2A1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1000/2000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71226">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747C0">
            <w:pPr>
              <w:jc w:val="center"/>
              <w:rPr>
                <w:rFonts w:hint="eastAsia" w:ascii="宋体" w:hAnsi="宋体" w:eastAsia="宋体" w:cs="宋体"/>
                <w:i w:val="0"/>
                <w:iCs w:val="0"/>
                <w:color w:val="000000"/>
                <w:sz w:val="21"/>
                <w:szCs w:val="21"/>
                <w:u w:val="none"/>
              </w:rPr>
            </w:pPr>
          </w:p>
        </w:tc>
      </w:tr>
      <w:tr w14:paraId="5B588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97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5898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653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70F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HDPE50管道顶管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07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C0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B87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2E2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953D3">
            <w:pPr>
              <w:jc w:val="center"/>
              <w:rPr>
                <w:rFonts w:hint="eastAsia" w:ascii="宋体" w:hAnsi="宋体" w:eastAsia="宋体" w:cs="宋体"/>
                <w:i w:val="0"/>
                <w:iCs w:val="0"/>
                <w:color w:val="000000"/>
                <w:sz w:val="21"/>
                <w:szCs w:val="21"/>
                <w:u w:val="none"/>
              </w:rPr>
            </w:pPr>
          </w:p>
        </w:tc>
      </w:tr>
      <w:tr w14:paraId="408D9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E23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08BE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BBF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BC0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HDPE75管道顶管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36F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E46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7C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E93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EC08">
            <w:pPr>
              <w:jc w:val="center"/>
              <w:rPr>
                <w:rFonts w:hint="eastAsia" w:ascii="宋体" w:hAnsi="宋体" w:eastAsia="宋体" w:cs="宋体"/>
                <w:i w:val="0"/>
                <w:iCs w:val="0"/>
                <w:color w:val="000000"/>
                <w:sz w:val="21"/>
                <w:szCs w:val="21"/>
                <w:u w:val="none"/>
              </w:rPr>
            </w:pPr>
          </w:p>
        </w:tc>
      </w:tr>
      <w:tr w14:paraId="39278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493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4C16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FC0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65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HDPE50一拖二顶管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A5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30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E4E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453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4D0C8">
            <w:pPr>
              <w:jc w:val="center"/>
              <w:rPr>
                <w:rFonts w:hint="eastAsia" w:ascii="宋体" w:hAnsi="宋体" w:eastAsia="宋体" w:cs="宋体"/>
                <w:i w:val="0"/>
                <w:iCs w:val="0"/>
                <w:color w:val="000000"/>
                <w:sz w:val="21"/>
                <w:szCs w:val="21"/>
                <w:u w:val="none"/>
              </w:rPr>
            </w:pPr>
          </w:p>
        </w:tc>
      </w:tr>
      <w:tr w14:paraId="2F6EF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D57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5A58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F2F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000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HDPE75一拖二顶管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3C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5E3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52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12E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含人工材料及路面恢复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0E438">
            <w:pPr>
              <w:jc w:val="center"/>
              <w:rPr>
                <w:rFonts w:hint="eastAsia" w:ascii="宋体" w:hAnsi="宋体" w:eastAsia="宋体" w:cs="宋体"/>
                <w:i w:val="0"/>
                <w:iCs w:val="0"/>
                <w:color w:val="000000"/>
                <w:sz w:val="21"/>
                <w:szCs w:val="21"/>
                <w:u w:val="none"/>
              </w:rPr>
            </w:pPr>
          </w:p>
        </w:tc>
      </w:tr>
      <w:tr w14:paraId="7D29A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37F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23BF8">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727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基础浇筑1</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B8F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600*600*1000mm C25砼</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F2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FF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F3E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DE1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32E07">
            <w:pPr>
              <w:jc w:val="center"/>
              <w:rPr>
                <w:rFonts w:hint="eastAsia" w:ascii="宋体" w:hAnsi="宋体" w:eastAsia="宋体" w:cs="宋体"/>
                <w:i w:val="0"/>
                <w:iCs w:val="0"/>
                <w:color w:val="000000"/>
                <w:sz w:val="21"/>
                <w:szCs w:val="21"/>
                <w:u w:val="none"/>
              </w:rPr>
            </w:pPr>
          </w:p>
        </w:tc>
      </w:tr>
      <w:tr w14:paraId="64EEB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4B5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27FD1">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92B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基础浇筑2</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116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800*800*1500mm C25砼</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23C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AFD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185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EB5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60CA2">
            <w:pPr>
              <w:jc w:val="center"/>
              <w:rPr>
                <w:rFonts w:hint="eastAsia" w:ascii="宋体" w:hAnsi="宋体" w:eastAsia="宋体" w:cs="宋体"/>
                <w:i w:val="0"/>
                <w:iCs w:val="0"/>
                <w:color w:val="000000"/>
                <w:sz w:val="21"/>
                <w:szCs w:val="21"/>
                <w:u w:val="none"/>
              </w:rPr>
            </w:pPr>
          </w:p>
        </w:tc>
      </w:tr>
      <w:tr w14:paraId="30BA7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25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BF69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E6A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基础浇筑3</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1C7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1000*1000*2000mm C30砼</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25E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50B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E7D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74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8F70A">
            <w:pPr>
              <w:jc w:val="center"/>
              <w:rPr>
                <w:rFonts w:hint="eastAsia" w:ascii="宋体" w:hAnsi="宋体" w:eastAsia="宋体" w:cs="宋体"/>
                <w:i w:val="0"/>
                <w:iCs w:val="0"/>
                <w:color w:val="000000"/>
                <w:sz w:val="21"/>
                <w:szCs w:val="21"/>
                <w:u w:val="none"/>
              </w:rPr>
            </w:pPr>
          </w:p>
        </w:tc>
      </w:tr>
      <w:tr w14:paraId="7ED2A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F8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BC18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E55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基础浇筑4</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62E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1200*1200*2100mm C30砼</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4A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022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EB3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BA1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含开挖、预埋件、混凝土、接地极及恢复</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C44D7">
            <w:pPr>
              <w:jc w:val="center"/>
              <w:rPr>
                <w:rFonts w:hint="eastAsia" w:ascii="宋体" w:hAnsi="宋体" w:eastAsia="宋体" w:cs="宋体"/>
                <w:i w:val="0"/>
                <w:iCs w:val="0"/>
                <w:color w:val="000000"/>
                <w:sz w:val="21"/>
                <w:szCs w:val="21"/>
                <w:u w:val="none"/>
              </w:rPr>
            </w:pPr>
          </w:p>
        </w:tc>
      </w:tr>
      <w:tr w14:paraId="465F5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9F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BDEBF">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356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基础浇筑5</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BFD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120*100*70cm砖砌、抹灰</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4E0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16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D74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B5A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含接地极和材料人工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5A156">
            <w:pPr>
              <w:jc w:val="center"/>
              <w:rPr>
                <w:rFonts w:hint="eastAsia" w:ascii="宋体" w:hAnsi="宋体" w:eastAsia="宋体" w:cs="宋体"/>
                <w:i w:val="0"/>
                <w:iCs w:val="0"/>
                <w:color w:val="000000"/>
                <w:sz w:val="21"/>
                <w:szCs w:val="21"/>
                <w:u w:val="none"/>
              </w:rPr>
            </w:pPr>
          </w:p>
        </w:tc>
      </w:tr>
      <w:tr w14:paraId="04677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BC1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F56E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578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基础浇筑6</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F5B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100*80*70cm砖砌、抹灰</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6AC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257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D44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D6C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含接地极和材料人工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6A5A1">
            <w:pPr>
              <w:jc w:val="center"/>
              <w:rPr>
                <w:rFonts w:hint="eastAsia" w:ascii="宋体" w:hAnsi="宋体" w:eastAsia="宋体" w:cs="宋体"/>
                <w:i w:val="0"/>
                <w:iCs w:val="0"/>
                <w:color w:val="000000"/>
                <w:sz w:val="21"/>
                <w:szCs w:val="21"/>
                <w:u w:val="none"/>
              </w:rPr>
            </w:pPr>
          </w:p>
        </w:tc>
      </w:tr>
      <w:tr w14:paraId="68734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11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488</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8F6CE">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927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混凝土浇筑</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9C9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10cm厚C25混凝土</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6D5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767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97B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F6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CD3CB">
            <w:pPr>
              <w:jc w:val="center"/>
              <w:rPr>
                <w:rFonts w:hint="eastAsia" w:ascii="宋体" w:hAnsi="宋体" w:eastAsia="宋体" w:cs="宋体"/>
                <w:i w:val="0"/>
                <w:iCs w:val="0"/>
                <w:color w:val="000000"/>
                <w:sz w:val="21"/>
                <w:szCs w:val="21"/>
                <w:u w:val="none"/>
              </w:rPr>
            </w:pPr>
          </w:p>
        </w:tc>
      </w:tr>
      <w:tr w14:paraId="737B5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4C6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489</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C2F0D">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FBA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环氧地坪刷漆</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E9A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2mm厚环氧地坪</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AF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32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C0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2C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062C1">
            <w:pPr>
              <w:jc w:val="center"/>
              <w:rPr>
                <w:rFonts w:hint="eastAsia" w:ascii="宋体" w:hAnsi="宋体" w:eastAsia="宋体" w:cs="宋体"/>
                <w:i w:val="0"/>
                <w:iCs w:val="0"/>
                <w:color w:val="000000"/>
                <w:sz w:val="21"/>
                <w:szCs w:val="21"/>
                <w:u w:val="none"/>
              </w:rPr>
            </w:pPr>
          </w:p>
        </w:tc>
      </w:tr>
      <w:tr w14:paraId="605EB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6F7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490</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7E980">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4A0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配电箱美化</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56A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水彩绘画</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FB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2A4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A83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29C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含材料人工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B39E7">
            <w:pPr>
              <w:jc w:val="center"/>
              <w:rPr>
                <w:rFonts w:hint="eastAsia" w:ascii="宋体" w:hAnsi="宋体" w:eastAsia="宋体" w:cs="宋体"/>
                <w:i w:val="0"/>
                <w:iCs w:val="0"/>
                <w:color w:val="000000"/>
                <w:sz w:val="21"/>
                <w:szCs w:val="21"/>
                <w:u w:val="none"/>
              </w:rPr>
            </w:pPr>
          </w:p>
        </w:tc>
      </w:tr>
      <w:tr w14:paraId="64412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AF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491</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AB189">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93C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变压器护栏安装</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0CF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1.7m高，玻璃钢材质</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E0F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B9A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590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CF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含MU15砌砖基础、人工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5CAF7">
            <w:pPr>
              <w:jc w:val="center"/>
              <w:rPr>
                <w:rFonts w:hint="eastAsia" w:ascii="宋体" w:hAnsi="宋体" w:eastAsia="宋体" w:cs="宋体"/>
                <w:i w:val="0"/>
                <w:iCs w:val="0"/>
                <w:color w:val="000000"/>
                <w:sz w:val="21"/>
                <w:szCs w:val="21"/>
                <w:u w:val="none"/>
              </w:rPr>
            </w:pPr>
          </w:p>
        </w:tc>
      </w:tr>
      <w:tr w14:paraId="3AF1D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0E7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492</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DEE27">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64D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户外广告制作安装</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A10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304不锈钢架、镀锌板面、Ced发光字</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9E3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02B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20B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2E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含电气、人工机械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7B398">
            <w:pPr>
              <w:jc w:val="center"/>
              <w:rPr>
                <w:rFonts w:hint="eastAsia" w:ascii="宋体" w:hAnsi="宋体" w:eastAsia="宋体" w:cs="宋体"/>
                <w:i w:val="0"/>
                <w:iCs w:val="0"/>
                <w:color w:val="000000"/>
                <w:sz w:val="21"/>
                <w:szCs w:val="21"/>
                <w:u w:val="none"/>
              </w:rPr>
            </w:pPr>
          </w:p>
        </w:tc>
      </w:tr>
      <w:tr w14:paraId="7D268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40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493</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12916">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F2F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大理石、沥青面修复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352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234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23E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1A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87369">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83FF0">
            <w:pPr>
              <w:jc w:val="center"/>
              <w:rPr>
                <w:rFonts w:hint="eastAsia" w:ascii="宋体" w:hAnsi="宋体" w:eastAsia="宋体" w:cs="宋体"/>
                <w:i w:val="0"/>
                <w:iCs w:val="0"/>
                <w:color w:val="000000"/>
                <w:sz w:val="21"/>
                <w:szCs w:val="21"/>
                <w:u w:val="none"/>
              </w:rPr>
            </w:pPr>
          </w:p>
        </w:tc>
      </w:tr>
      <w:tr w14:paraId="3C739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D16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494</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B9D14">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463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道板砖、水泥面修复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C24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ABF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4E2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815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881E3">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CB7FF">
            <w:pPr>
              <w:jc w:val="center"/>
              <w:rPr>
                <w:rFonts w:hint="eastAsia" w:ascii="宋体" w:hAnsi="宋体" w:eastAsia="宋体" w:cs="宋体"/>
                <w:i w:val="0"/>
                <w:iCs w:val="0"/>
                <w:color w:val="000000"/>
                <w:sz w:val="21"/>
                <w:szCs w:val="21"/>
                <w:u w:val="none"/>
              </w:rPr>
            </w:pPr>
          </w:p>
        </w:tc>
      </w:tr>
      <w:tr w14:paraId="76699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924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495</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EDE05">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1EB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绿化恢复</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871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不足1平按1平计</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C9A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402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86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38945">
            <w:pPr>
              <w:jc w:val="center"/>
              <w:rPr>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ACE4F">
            <w:pPr>
              <w:jc w:val="center"/>
              <w:rPr>
                <w:rFonts w:hint="eastAsia" w:ascii="宋体" w:hAnsi="宋体" w:eastAsia="宋体" w:cs="宋体"/>
                <w:i w:val="0"/>
                <w:iCs w:val="0"/>
                <w:color w:val="000000"/>
                <w:sz w:val="21"/>
                <w:szCs w:val="21"/>
                <w:u w:val="none"/>
              </w:rPr>
            </w:pPr>
          </w:p>
        </w:tc>
      </w:tr>
      <w:tr w14:paraId="6ECB3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21D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496</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33E6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222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路灯杆出新</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F11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清理后刷漆</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16C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4E0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189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291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含表面除锈、油漆和人工机械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84EA2">
            <w:pPr>
              <w:jc w:val="center"/>
              <w:rPr>
                <w:rFonts w:hint="eastAsia" w:ascii="宋体" w:hAnsi="宋体" w:eastAsia="宋体" w:cs="宋体"/>
                <w:i w:val="0"/>
                <w:iCs w:val="0"/>
                <w:color w:val="000000"/>
                <w:sz w:val="21"/>
                <w:szCs w:val="21"/>
                <w:u w:val="none"/>
              </w:rPr>
            </w:pPr>
          </w:p>
        </w:tc>
      </w:tr>
      <w:tr w14:paraId="78F40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78B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497</w:t>
            </w:r>
          </w:p>
        </w:tc>
        <w:tc>
          <w:tcPr>
            <w:tcW w:w="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8BEE2">
            <w:pPr>
              <w:jc w:val="center"/>
              <w:rPr>
                <w:rFonts w:hint="eastAsia" w:ascii="宋体" w:hAnsi="宋体" w:eastAsia="宋体" w:cs="宋体"/>
                <w:i w:val="0"/>
                <w:iCs w:val="0"/>
                <w:color w:val="000000"/>
                <w:sz w:val="21"/>
                <w:szCs w:val="21"/>
                <w:u w:val="none"/>
              </w:rPr>
            </w:pPr>
          </w:p>
        </w:tc>
        <w:tc>
          <w:tcPr>
            <w:tcW w:w="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814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景观灯杆出新</w:t>
            </w:r>
          </w:p>
        </w:tc>
        <w:tc>
          <w:tcPr>
            <w:tcW w:w="1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B27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清理后刷漆</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6F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B4A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60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4F3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含表面除锈、油漆和人工机械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CFAD0">
            <w:pPr>
              <w:jc w:val="center"/>
              <w:rPr>
                <w:rFonts w:hint="eastAsia" w:ascii="宋体" w:hAnsi="宋体" w:eastAsia="宋体" w:cs="宋体"/>
                <w:i w:val="0"/>
                <w:iCs w:val="0"/>
                <w:color w:val="000000"/>
                <w:sz w:val="21"/>
                <w:szCs w:val="21"/>
                <w:u w:val="none"/>
              </w:rPr>
            </w:pPr>
          </w:p>
        </w:tc>
      </w:tr>
      <w:tr w14:paraId="38124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F30D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投标下浮率</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tc>
      </w:tr>
      <w:tr w14:paraId="2367D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15A9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本采购包中提供的符合本国产品标准的产品成本之和占该采购包提供的全部产品成本之和的比例为</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tc>
      </w:tr>
    </w:tbl>
    <w:p w14:paraId="678E0134">
      <w:pPr>
        <w:widowControl w:val="0"/>
        <w:numPr>
          <w:ilvl w:val="0"/>
          <w:numId w:val="0"/>
        </w:numPr>
        <w:jc w:val="both"/>
        <w:rPr>
          <w:rFonts w:hint="eastAsia"/>
          <w:lang w:val="en-US" w:eastAsia="zh-CN"/>
        </w:rPr>
      </w:pPr>
    </w:p>
    <w:p w14:paraId="442238A9">
      <w:pPr>
        <w:rPr>
          <w:rFonts w:hint="eastAsia" w:ascii="宋体" w:hAnsi="宋体" w:eastAsia="宋体" w:cs="宋体"/>
          <w:sz w:val="24"/>
          <w:szCs w:val="24"/>
        </w:rPr>
      </w:pPr>
      <w:r>
        <w:rPr>
          <w:rFonts w:hint="eastAsia" w:ascii="宋体" w:hAnsi="宋体" w:eastAsia="宋体" w:cs="宋体"/>
          <w:sz w:val="24"/>
          <w:szCs w:val="24"/>
        </w:rPr>
        <w:t>备注：</w:t>
      </w:r>
    </w:p>
    <w:p w14:paraId="7F99A274">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宋体" w:hAnsi="宋体" w:eastAsia="宋体" w:cs="宋体"/>
          <w:sz w:val="24"/>
          <w:szCs w:val="24"/>
          <w:lang w:val="en-US" w:eastAsia="zh-CN"/>
        </w:rPr>
      </w:pPr>
      <w:r>
        <w:rPr>
          <w:rFonts w:hint="eastAsia" w:ascii="宋体" w:hAnsi="宋体" w:eastAsia="宋体" w:cs="宋体"/>
          <w:b/>
          <w:bCs/>
          <w:color w:val="FF0000"/>
          <w:sz w:val="24"/>
          <w:szCs w:val="24"/>
          <w:lang w:val="en-US" w:eastAsia="zh-CN"/>
        </w:rPr>
        <w:t>1.结算单价=招标控制价</w:t>
      </w:r>
      <w:r>
        <w:rPr>
          <w:rFonts w:hint="eastAsia" w:ascii="宋体" w:hAnsi="宋体" w:eastAsia="宋体" w:cs="宋体"/>
          <w:b/>
          <w:bCs/>
          <w:i w:val="0"/>
          <w:iCs w:val="0"/>
          <w:color w:val="FF0000"/>
          <w:kern w:val="0"/>
          <w:sz w:val="21"/>
          <w:szCs w:val="21"/>
          <w:u w:val="none"/>
          <w:lang w:val="en-US" w:eastAsia="zh-CN" w:bidi="ar"/>
        </w:rPr>
        <w:t>×（1-中标下浮率），结算金额=各单项结算单价×各单项实际采购的数量之和。</w:t>
      </w:r>
    </w:p>
    <w:p w14:paraId="2CD060B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投标报价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CBF482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.“投标</w:t>
      </w:r>
      <w:r>
        <w:rPr>
          <w:rFonts w:hint="eastAsia" w:ascii="宋体" w:hAnsi="宋体" w:eastAsia="宋体" w:cs="宋体"/>
          <w:sz w:val="24"/>
          <w:szCs w:val="24"/>
          <w:lang w:eastAsia="zh-CN"/>
        </w:rPr>
        <w:t>报价表</w:t>
      </w:r>
      <w:r>
        <w:rPr>
          <w:rFonts w:hint="eastAsia" w:ascii="宋体" w:hAnsi="宋体" w:eastAsia="宋体" w:cs="宋体"/>
          <w:sz w:val="24"/>
          <w:szCs w:val="24"/>
        </w:rPr>
        <w:t>”中“投标</w:t>
      </w:r>
      <w:r>
        <w:rPr>
          <w:rFonts w:hint="eastAsia" w:ascii="宋体" w:hAnsi="宋体" w:eastAsia="宋体" w:cs="宋体"/>
          <w:sz w:val="24"/>
          <w:szCs w:val="24"/>
          <w:lang w:val="en-US" w:eastAsia="zh-CN"/>
        </w:rPr>
        <w:t>下浮率</w:t>
      </w:r>
      <w:r>
        <w:rPr>
          <w:rFonts w:hint="eastAsia" w:ascii="宋体" w:hAnsi="宋体" w:eastAsia="宋体" w:cs="宋体"/>
          <w:sz w:val="24"/>
          <w:szCs w:val="24"/>
        </w:rPr>
        <w:t>”数额应当与“开标一览表”中“投标</w:t>
      </w:r>
      <w:r>
        <w:rPr>
          <w:rFonts w:hint="eastAsia" w:ascii="宋体" w:hAnsi="宋体" w:eastAsia="宋体" w:cs="宋体"/>
          <w:sz w:val="24"/>
          <w:szCs w:val="24"/>
          <w:lang w:val="en-US" w:eastAsia="zh-CN"/>
        </w:rPr>
        <w:t>下浮率</w:t>
      </w:r>
      <w:r>
        <w:rPr>
          <w:rFonts w:hint="eastAsia" w:ascii="宋体" w:hAnsi="宋体" w:eastAsia="宋体" w:cs="宋体"/>
          <w:sz w:val="24"/>
          <w:szCs w:val="24"/>
        </w:rPr>
        <w:t>”数额一致。</w:t>
      </w:r>
    </w:p>
    <w:p w14:paraId="50EB4DB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rPr>
      </w:pPr>
      <w:r>
        <w:rPr>
          <w:rFonts w:hint="eastAsia" w:ascii="宋体" w:hAnsi="宋体" w:eastAsia="宋体" w:cs="宋体"/>
          <w:color w:val="FF0000"/>
          <w:sz w:val="24"/>
          <w:szCs w:val="24"/>
          <w:lang w:val="en-US" w:eastAsia="zh-CN"/>
        </w:rPr>
        <w:t>4</w:t>
      </w:r>
      <w:r>
        <w:rPr>
          <w:rFonts w:hint="eastAsia" w:ascii="宋体" w:hAnsi="宋体" w:eastAsia="宋体" w:cs="宋体"/>
          <w:color w:val="FF0000"/>
          <w:sz w:val="24"/>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63EC39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iCs/>
          <w:sz w:val="24"/>
          <w:szCs w:val="24"/>
          <w:u w:val="single"/>
          <w:lang w:val="en-US" w:eastAsia="zh-CN"/>
        </w:rPr>
      </w:pPr>
      <w:bookmarkStart w:id="223" w:name="_Toc24313"/>
      <w:r>
        <w:rPr>
          <w:rFonts w:hint="eastAsia" w:ascii="宋体" w:hAnsi="宋体" w:eastAsia="宋体" w:cs="宋体"/>
          <w:i/>
          <w:iCs/>
          <w:sz w:val="24"/>
          <w:szCs w:val="24"/>
          <w:u w:val="single"/>
          <w:lang w:val="en-US" w:eastAsia="zh-CN"/>
        </w:rPr>
        <w:t>十四、技术要求响应及偏离表</w:t>
      </w:r>
      <w:bookmarkEnd w:id="223"/>
    </w:p>
    <w:tbl>
      <w:tblPr>
        <w:tblStyle w:val="12"/>
        <w:tblW w:w="4929" w:type="pct"/>
        <w:tblCellSpacing w:w="0" w:type="dxa"/>
        <w:tblInd w:w="0" w:type="dxa"/>
        <w:tblLayout w:type="autofit"/>
        <w:tblCellMar>
          <w:top w:w="0" w:type="dxa"/>
          <w:left w:w="108" w:type="dxa"/>
          <w:bottom w:w="0" w:type="dxa"/>
          <w:right w:w="108" w:type="dxa"/>
        </w:tblCellMar>
      </w:tblPr>
      <w:tblGrid>
        <w:gridCol w:w="499"/>
        <w:gridCol w:w="2894"/>
        <w:gridCol w:w="3186"/>
        <w:gridCol w:w="1223"/>
        <w:gridCol w:w="1374"/>
      </w:tblGrid>
      <w:tr w14:paraId="3845E8E2">
        <w:tblPrEx>
          <w:tblCellMar>
            <w:top w:w="0" w:type="dxa"/>
            <w:left w:w="108" w:type="dxa"/>
            <w:bottom w:w="0" w:type="dxa"/>
            <w:right w:w="108" w:type="dxa"/>
          </w:tblCellMar>
        </w:tblPrEx>
        <w:trPr>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C90B6">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44281">
            <w:pPr>
              <w:shd w:val="clear"/>
              <w:spacing w:line="240" w:lineRule="auto"/>
              <w:jc w:val="center"/>
              <w:rPr>
                <w:rFonts w:hint="eastAsia" w:ascii="宋体" w:hAnsi="宋体" w:eastAsia="宋体" w:cs="宋体"/>
                <w:sz w:val="24"/>
                <w:szCs w:val="24"/>
                <w:u w:val="none"/>
              </w:rPr>
            </w:pPr>
            <w:r>
              <w:rPr>
                <w:rFonts w:hint="eastAsia" w:ascii="宋体" w:hAnsi="宋体" w:eastAsia="宋体" w:cs="宋体"/>
                <w:sz w:val="24"/>
                <w:szCs w:val="24"/>
                <w:highlight w:val="none"/>
              </w:rPr>
              <w:t>招标文件</w:t>
            </w:r>
            <w:r>
              <w:rPr>
                <w:rFonts w:hint="eastAsia" w:ascii="宋体" w:hAnsi="宋体" w:eastAsia="宋体" w:cs="宋体"/>
                <w:sz w:val="24"/>
                <w:szCs w:val="24"/>
                <w:highlight w:val="none"/>
                <w:lang w:val="en-US" w:eastAsia="zh-CN"/>
              </w:rPr>
              <w:t>技术参数</w:t>
            </w:r>
            <w:r>
              <w:rPr>
                <w:rFonts w:hint="eastAsia" w:ascii="宋体" w:hAnsi="宋体" w:eastAsia="宋体" w:cs="宋体"/>
                <w:sz w:val="24"/>
                <w:szCs w:val="24"/>
                <w:highlight w:val="none"/>
              </w:rPr>
              <w:t>要求</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AF780">
            <w:pPr>
              <w:shd w:val="clear"/>
              <w:spacing w:line="240" w:lineRule="auto"/>
              <w:jc w:val="center"/>
              <w:rPr>
                <w:rFonts w:hint="eastAsia" w:ascii="宋体" w:hAnsi="宋体" w:eastAsia="宋体" w:cs="宋体"/>
                <w:sz w:val="24"/>
                <w:szCs w:val="24"/>
              </w:rPr>
            </w:pPr>
            <w:r>
              <w:rPr>
                <w:rFonts w:hint="eastAsia" w:ascii="宋体" w:hAnsi="宋体" w:eastAsia="宋体" w:cs="宋体"/>
                <w:sz w:val="24"/>
                <w:szCs w:val="24"/>
                <w:highlight w:val="none"/>
              </w:rPr>
              <w:t>投标</w:t>
            </w:r>
            <w:r>
              <w:rPr>
                <w:rFonts w:hint="eastAsia" w:ascii="宋体" w:hAnsi="宋体" w:eastAsia="宋体" w:cs="宋体"/>
                <w:sz w:val="24"/>
                <w:szCs w:val="24"/>
                <w:highlight w:val="none"/>
                <w:lang w:val="en-US" w:eastAsia="zh-CN"/>
              </w:rPr>
              <w:t>文件技术参数详细描述</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7C5CB">
            <w:pPr>
              <w:shd w:val="clear"/>
              <w:spacing w:line="240" w:lineRule="auto"/>
              <w:jc w:val="center"/>
              <w:rPr>
                <w:rFonts w:hint="eastAsia" w:ascii="宋体" w:hAnsi="宋体" w:eastAsia="宋体" w:cs="宋体"/>
                <w:sz w:val="24"/>
                <w:szCs w:val="24"/>
              </w:rPr>
            </w:pPr>
            <w:r>
              <w:rPr>
                <w:rFonts w:hint="eastAsia" w:ascii="宋体" w:hAnsi="宋体" w:eastAsia="宋体" w:cs="宋体"/>
                <w:sz w:val="24"/>
                <w:szCs w:val="24"/>
                <w:highlight w:val="none"/>
              </w:rPr>
              <w:t>超出、符合或偏离</w:t>
            </w: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5A1C8">
            <w:pPr>
              <w:shd w:val="clea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证明材料</w:t>
            </w:r>
          </w:p>
          <w:p w14:paraId="152C9E02">
            <w:pPr>
              <w:shd w:val="clear"/>
              <w:spacing w:line="240" w:lineRule="auto"/>
              <w:jc w:val="center"/>
              <w:rPr>
                <w:rFonts w:hint="eastAsia" w:ascii="宋体" w:hAnsi="宋体" w:eastAsia="宋体" w:cs="宋体"/>
                <w:sz w:val="24"/>
                <w:szCs w:val="24"/>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p>
        </w:tc>
      </w:tr>
      <w:tr w14:paraId="194C60D3">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982D6">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850CF">
            <w:pPr>
              <w:keepNext w:val="0"/>
              <w:keepLines w:val="0"/>
              <w:pageBreakBefore w:val="0"/>
              <w:widowControl w:val="0"/>
              <w:shd w:val="clear"/>
              <w:kinsoku w:val="0"/>
              <w:wordWrap/>
              <w:overflowPunct w:val="0"/>
              <w:topLinePunct w:val="0"/>
              <w:autoSpaceDE w:val="0"/>
              <w:autoSpaceDN w:val="0"/>
              <w:bidi w:val="0"/>
              <w:adjustRightInd/>
              <w:snapToGrid/>
              <w:spacing w:line="240" w:lineRule="auto"/>
              <w:jc w:val="left"/>
              <w:textAlignment w:val="auto"/>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电线电缆类：①所有铜芯/铝芯电缆、护线、绝缘导线均需符合GB/T12706《额定电压1kV(Um=1.2kV)到35kV(Um=40.5kV)挤包绝缘电力电缆及附件》、GB/T5023《额定电压450/750V及以下聚氯乙烯绝缘电缆》标准，导体材质为纯铜/纯铝，导电性能达标，绝缘层无破损、老化，阻燃等级满足户外使用要求；②规格型号严格匹配清单约定，线径公差在国标允许范围内，长度计量精准，无短米现象；③户外使用的绝缘导线需具备抗老化、抗紫外线、防腐蚀特性，适配市政户外恶劣使用环境。</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8963D">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E8EBB">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DF09D">
            <w:pPr>
              <w:rPr>
                <w:rFonts w:hint="eastAsia" w:ascii="宋体" w:hAnsi="宋体" w:eastAsia="宋体" w:cs="宋体"/>
                <w:sz w:val="24"/>
                <w:szCs w:val="24"/>
              </w:rPr>
            </w:pPr>
          </w:p>
        </w:tc>
      </w:tr>
      <w:tr w14:paraId="58FE8D33">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A0F6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AD4F0">
            <w:pPr>
              <w:shd w:val="clear"/>
              <w:spacing w:line="240" w:lineRule="auto"/>
              <w:jc w:val="lef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信息类产品：①通用技术要求：所有信息类产品均需符合国家信息安全等级保护相关标准，核心部件（CPU、通信模块、操作系统等）需通过国家指定测评机构的安全可靠测评，无安全漏洞，适配甲方现有设备系统；②控制类产品（智能控制终端、AI单灯控制器、回路控制网关等）：支持清单约定的通信协议，数据采集/传输精准，控制指令响应及时，工业级产品需满足户外IP65及以上防护等级，适应高低温、潮湿等户外环境；③检测/测量类产品（网络寻线仪、万用表、钳形表等）：测量精度符合国家计量标准，数字显示清晰、数据稳定，具备过压、过流保护功能，便携式设备需续航达标、操作便捷；④通信类产品（4G通信模块、信号放大器等）：支持国内三大运营商网络，信号传输稳定，抗干扰能力强，符合工信部无线电发射设备入网认证标准。</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DE713">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2570F">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F558B">
            <w:pPr>
              <w:rPr>
                <w:rFonts w:hint="eastAsia" w:ascii="宋体" w:hAnsi="宋体" w:eastAsia="宋体" w:cs="宋体"/>
                <w:sz w:val="24"/>
                <w:szCs w:val="24"/>
              </w:rPr>
            </w:pPr>
          </w:p>
        </w:tc>
      </w:tr>
      <w:tr w14:paraId="05A3E4E8">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3021B">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FCD4D">
            <w:pPr>
              <w:shd w:val="clear"/>
              <w:spacing w:line="240" w:lineRule="auto"/>
              <w:jc w:val="lef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配电及电气保护类（配电箱、断路器、熔断器等）：①配电箱：不锈钢材质需为304国标材质，厚度符合清单约定，焊接牢固、密封良好，内部线路排布规范，标识清晰，具备防触电、防积水设计，符合GB7251《低压成套开关设备和控制设备》标准；②断路器（小型、剩余电流动作、漏电、塑壳）：品牌为符合国标要求的正规厂家产品，分断能力、额定电流精准匹配清单规格（如1PC3、2P32A），动作灵敏，具备过载、短路、漏电保护功能，符合GB10963《家用及类似场所用过电流保护断路器》、GB6829《剩余电流动作保护电器的一般要求》标准；③熔断器及熔芯：规格与适配设备匹配，熔断动作精准，耐高温、耐冲击，符合GB13539《低压熔断器》标准，熔芯与底座适配性良好，无接触不良问题。</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0D494">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96BC">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B453F">
            <w:pPr>
              <w:rPr>
                <w:rFonts w:hint="eastAsia" w:ascii="宋体" w:hAnsi="宋体" w:eastAsia="宋体" w:cs="宋体"/>
                <w:sz w:val="24"/>
                <w:szCs w:val="24"/>
              </w:rPr>
            </w:pPr>
          </w:p>
        </w:tc>
      </w:tr>
      <w:tr w14:paraId="639F3149">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B91B8">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38F7B">
            <w:pPr>
              <w:shd w:val="clear"/>
              <w:spacing w:line="240" w:lineRule="auto"/>
              <w:jc w:val="lef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维修工具类：①电动工具（电镐、冲击扳手、磨光机等）：符合GB3883《手持式电动工具的安全》标准，具备双重绝缘保护，功率、冲击强度等参数匹配清单约定，运行稳定、噪音达标，产品需为原厂正品，带质保服务；②手动工具（钳子、扳手、钢卷尺等）：材质为优质合金钢，锻造工艺精良，硬度、耐磨性达标，尺寸精准，标识清晰，便携式工具需轻便、耐用；③检测/施工辅助工具（液压钳、穿线器、梯子等）：液压钳压力达标、密封良好，穿线器韧性强、抗拉伸，梯子（竹梯、绝缘人字梯）需具备足够承重力，绝缘梯符合GB17620《带电作业用绝缘硬梯》标准，无安全隐患。</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02CBC">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6948D">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F6A91">
            <w:pPr>
              <w:rPr>
                <w:rFonts w:hint="eastAsia" w:ascii="宋体" w:hAnsi="宋体" w:eastAsia="宋体" w:cs="宋体"/>
                <w:sz w:val="24"/>
                <w:szCs w:val="24"/>
              </w:rPr>
            </w:pPr>
          </w:p>
        </w:tc>
      </w:tr>
      <w:tr w14:paraId="457C2BBB">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5F005">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FCC01">
            <w:pPr>
              <w:shd w:val="clear"/>
              <w:spacing w:line="240" w:lineRule="auto"/>
              <w:jc w:val="lef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灯具光源及灯杆类：①各类LED灯具（灯泡、投光灯、洗墙灯、地埋灯等）：符合GB7000《灯具第1部分：一般要求与试验》、GB/T24823《普通照明用LED模块性能要求》标准，显色指数、色温、功率精准匹配清单，户外灯具需满足IP65/IP67/IP68等防护等级要求，防水、防尘、抗紫外线，光源使用寿命不低于行业通用标准；②灯杆及配套配件：灯杆材质为优质钢材，热镀锌处理，防腐蚀、抗风等级适配市政户外使用，预埋配件齐全、牢固，灯杆高度、壁厚符合清单约定，表面喷涂均匀、无脱落；③电源及控制配件（路灯电源、开关电源、控制器等）：输出电压/电流稳定，具备过压、过流、防雷保护功能，适配对应灯具功率，户外使用的需具备防水防护。</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D4C70">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8A6FB">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1FAEB">
            <w:pPr>
              <w:rPr>
                <w:rFonts w:hint="eastAsia" w:ascii="宋体" w:hAnsi="宋体" w:eastAsia="宋体" w:cs="宋体"/>
                <w:sz w:val="24"/>
                <w:szCs w:val="24"/>
              </w:rPr>
            </w:pPr>
          </w:p>
        </w:tc>
      </w:tr>
      <w:tr w14:paraId="541D6861">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B7ECA">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46330">
            <w:pPr>
              <w:keepNext w:val="0"/>
              <w:keepLines w:val="0"/>
              <w:pageBreakBefore w:val="0"/>
              <w:widowControl w:val="0"/>
              <w:shd w:val="clear"/>
              <w:kinsoku w:val="0"/>
              <w:wordWrap/>
              <w:overflowPunct/>
              <w:topLinePunct w:val="0"/>
              <w:autoSpaceDE/>
              <w:autoSpaceDN/>
              <w:bidi w:val="0"/>
              <w:adjustRightInd/>
              <w:snapToGrid/>
              <w:spacing w:line="240" w:lineRule="auto"/>
              <w:jc w:val="left"/>
              <w:textAlignment w:val="auto"/>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五金配件及管材类：①接线端子、线鼻子、线夹等接线配件：材质为纯铜/铜铝复合，导电性能好，表面镀锡/镀锌防氧化，规格与适配线缆匹配，压接牢固；②螺丝、螺母、膨胀螺丝等紧固件：热镀锌/304不锈钢材质需防腐蚀、防生锈，尺寸精准，螺纹完好，适配市政户外长期使用；③HDPE管、热镀锌钢管：符合GB/T13663《给水用聚乙烯(PE)管材》、GB/T3091《低压流体输送用焊接钢管》标准，壁厚、外径精准匹配清单，HDPE管具备抗老化、抗冲击特性，钢管热镀锌层均匀、无脱落，防腐蚀达标。</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42B2">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10F57">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D6225">
            <w:pPr>
              <w:rPr>
                <w:rFonts w:hint="eastAsia" w:ascii="宋体" w:hAnsi="宋体" w:eastAsia="宋体" w:cs="宋体"/>
                <w:sz w:val="24"/>
                <w:szCs w:val="24"/>
              </w:rPr>
            </w:pPr>
          </w:p>
        </w:tc>
      </w:tr>
      <w:tr w14:paraId="38A2A800">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E3983">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AEA2D">
            <w:pPr>
              <w:shd w:val="clear"/>
              <w:spacing w:line="240" w:lineRule="auto"/>
              <w:jc w:val="lef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井框井盖及建材类：①水泥/铁包边/铸铁井盖井框：尺寸、厚度符合清单约定，承载能力适配使用场景（重型井盖需满足市政道路承重标准），铸铁井盖为球墨铸铁材质，防沉降、防异响，井框与井盖适配性良好，刻字清晰；②水泥、沙子、砖头、沥青等建材：水泥为国标合格产品，强度达标，沙子、砖头无杂质、质地坚硬，沥青具备良好的粘结性和抗老化性，均符合市政工程施工相关标准。</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126C1">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35063">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2974A">
            <w:pPr>
              <w:rPr>
                <w:rFonts w:hint="eastAsia" w:ascii="宋体" w:hAnsi="宋体" w:eastAsia="宋体" w:cs="宋体"/>
                <w:sz w:val="24"/>
                <w:szCs w:val="24"/>
              </w:rPr>
            </w:pPr>
          </w:p>
        </w:tc>
      </w:tr>
      <w:tr w14:paraId="27608BCD">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ED352">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50DDF">
            <w:pPr>
              <w:shd w:val="clear"/>
              <w:spacing w:line="240" w:lineRule="auto"/>
              <w:jc w:val="lef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安全防护用品类：①安全帽、绝缘手套、高压令克棒等防护用品：符合GB2811《安全帽》、GB17622《带电作业用绝缘手套》等国家强制标准，安全帽具备抗冲击、防穿刺功能，绝缘手套/令克棒绝缘性能达标，耐压等级符合清单约定；②路锥、伸缩护栏、电缆标志桩等警示用品：反光膜为高亮度国标材质，反光效果好，标志桩材质（PVC/玻璃钢）坚固、耐老化，标识清晰、持久，适配市政户外使用。</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E334">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2F041">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06E94">
            <w:pPr>
              <w:rPr>
                <w:rFonts w:hint="eastAsia" w:ascii="宋体" w:hAnsi="宋体" w:eastAsia="宋体" w:cs="宋体"/>
                <w:sz w:val="24"/>
                <w:szCs w:val="24"/>
              </w:rPr>
            </w:pPr>
          </w:p>
        </w:tc>
      </w:tr>
      <w:tr w14:paraId="2248E2EE">
        <w:tblPrEx>
          <w:tblCellMar>
            <w:top w:w="0" w:type="dxa"/>
            <w:left w:w="108" w:type="dxa"/>
            <w:bottom w:w="0" w:type="dxa"/>
            <w:right w:w="108" w:type="dxa"/>
          </w:tblCellMar>
        </w:tblPrEx>
        <w:trPr>
          <w:trHeight w:val="640" w:hRule="atLeast"/>
          <w:tblCellSpacing w:w="0" w:type="dxa"/>
        </w:trPr>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C0DD0">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86AAC">
            <w:pPr>
              <w:shd w:val="clear"/>
              <w:spacing w:line="240" w:lineRule="auto"/>
              <w:jc w:val="lef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  通用技术要求（全品类适用）：①所有货物均为全新、未使用过的原厂正品，无翻新、残次、假冒伪劣情况，具备产品合格证、检测报告等质量证明文件，涉及3C认证、入网认证等强制认证的产品，需提供完整认证证书；②货物的品种、型号、规格严格与采购清单、招标文件及合同约定一致，无擅自变更、替换情况；③户外使用的所有货物，均需具备抗老化、防腐蚀、抗紫外线特性，适配滨海县户外市政环境的温湿度、风雨等使用条件；④信息类产品、电动工具、灯具等带质保的产品，需满足本合同约定的质保期要求，且原厂质保服务可落地；⑤所有货物的包装需符合国家运输标准，具备防撞、防潮、防破损保护，确保运输过程中无损坏。</w:t>
            </w:r>
          </w:p>
        </w:tc>
        <w:tc>
          <w:tcPr>
            <w:tcW w:w="1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E3FA7">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8063B">
            <w:pPr>
              <w:rPr>
                <w:rFonts w:hint="eastAsia" w:ascii="宋体" w:hAnsi="宋体" w:eastAsia="宋体" w:cs="宋体"/>
                <w:sz w:val="24"/>
                <w:szCs w:val="24"/>
              </w:rPr>
            </w:pP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D1965">
            <w:pPr>
              <w:rPr>
                <w:rFonts w:hint="eastAsia" w:ascii="宋体" w:hAnsi="宋体" w:eastAsia="宋体" w:cs="宋体"/>
                <w:sz w:val="24"/>
                <w:szCs w:val="24"/>
              </w:rPr>
            </w:pPr>
          </w:p>
        </w:tc>
      </w:tr>
    </w:tbl>
    <w:p w14:paraId="70210BE8">
      <w:pPr>
        <w:keepNext w:val="0"/>
        <w:keepLines w:val="0"/>
        <w:pageBreakBefore w:val="0"/>
        <w:widowControl w:val="0"/>
        <w:shd w:val="clear"/>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rPr>
        <w:t>注：</w:t>
      </w:r>
      <w:r>
        <w:rPr>
          <w:rFonts w:hint="eastAsia" w:ascii="宋体" w:hAnsi="宋体" w:eastAsia="宋体" w:cs="宋体"/>
          <w:color w:val="FF0000"/>
          <w:sz w:val="24"/>
          <w:szCs w:val="24"/>
          <w:highlight w:val="none"/>
          <w:lang w:val="en-US" w:eastAsia="zh-CN"/>
        </w:rPr>
        <w:t>1.“</w:t>
      </w:r>
      <w:r>
        <w:rPr>
          <w:rFonts w:hint="eastAsia" w:ascii="宋体" w:hAnsi="宋体" w:eastAsia="宋体" w:cs="宋体"/>
          <w:color w:val="FF0000"/>
          <w:sz w:val="24"/>
          <w:szCs w:val="24"/>
          <w:highlight w:val="none"/>
        </w:rPr>
        <w:t>投标</w:t>
      </w:r>
      <w:r>
        <w:rPr>
          <w:rFonts w:hint="eastAsia" w:ascii="宋体" w:hAnsi="宋体" w:eastAsia="宋体" w:cs="宋体"/>
          <w:color w:val="FF0000"/>
          <w:sz w:val="24"/>
          <w:szCs w:val="24"/>
          <w:highlight w:val="none"/>
          <w:lang w:val="en-US" w:eastAsia="zh-CN"/>
        </w:rPr>
        <w:t>文件技术参数详细描述”如与“</w:t>
      </w:r>
      <w:r>
        <w:rPr>
          <w:rFonts w:hint="eastAsia" w:ascii="宋体" w:hAnsi="宋体" w:eastAsia="宋体" w:cs="宋体"/>
          <w:color w:val="FF0000"/>
          <w:sz w:val="24"/>
          <w:szCs w:val="24"/>
          <w:highlight w:val="none"/>
        </w:rPr>
        <w:t>招标文件</w:t>
      </w:r>
      <w:r>
        <w:rPr>
          <w:rFonts w:hint="eastAsia" w:ascii="宋体" w:hAnsi="宋体" w:eastAsia="宋体" w:cs="宋体"/>
          <w:color w:val="FF0000"/>
          <w:sz w:val="24"/>
          <w:szCs w:val="24"/>
          <w:highlight w:val="none"/>
          <w:lang w:val="en-US" w:eastAsia="zh-CN"/>
        </w:rPr>
        <w:t>技术参数</w:t>
      </w:r>
      <w:r>
        <w:rPr>
          <w:rFonts w:hint="eastAsia" w:ascii="宋体" w:hAnsi="宋体" w:eastAsia="宋体" w:cs="宋体"/>
          <w:color w:val="FF0000"/>
          <w:sz w:val="24"/>
          <w:szCs w:val="24"/>
          <w:highlight w:val="none"/>
        </w:rPr>
        <w:t>要求</w:t>
      </w:r>
      <w:r>
        <w:rPr>
          <w:rFonts w:hint="eastAsia" w:ascii="宋体" w:hAnsi="宋体" w:eastAsia="宋体" w:cs="宋体"/>
          <w:color w:val="FF0000"/>
          <w:sz w:val="24"/>
          <w:szCs w:val="24"/>
          <w:highlight w:val="none"/>
          <w:lang w:val="en-US" w:eastAsia="zh-CN"/>
        </w:rPr>
        <w:t>”一致，可不填写详细描述。</w:t>
      </w:r>
    </w:p>
    <w:p w14:paraId="7AA5D8D7">
      <w:pPr>
        <w:rPr>
          <w:rFonts w:hint="eastAsia" w:ascii="宋体" w:hAnsi="宋体" w:eastAsia="宋体" w:cs="宋体"/>
          <w:sz w:val="24"/>
          <w:szCs w:val="24"/>
        </w:rPr>
      </w:pPr>
      <w:r>
        <w:rPr>
          <w:rFonts w:hint="eastAsia" w:ascii="宋体" w:hAnsi="宋体" w:eastAsia="宋体" w:cs="宋体"/>
          <w:color w:val="FF0000"/>
          <w:sz w:val="24"/>
          <w:szCs w:val="24"/>
          <w:highlight w:val="none"/>
          <w:lang w:val="en-US" w:eastAsia="zh-CN"/>
        </w:rPr>
        <w:t xml:space="preserve">    2.“</w:t>
      </w:r>
      <w:r>
        <w:rPr>
          <w:rFonts w:hint="eastAsia" w:ascii="宋体" w:hAnsi="宋体" w:eastAsia="宋体" w:cs="宋体"/>
          <w:color w:val="FF0000"/>
          <w:sz w:val="24"/>
          <w:szCs w:val="24"/>
          <w:highlight w:val="none"/>
        </w:rPr>
        <w:t>投标</w:t>
      </w:r>
      <w:r>
        <w:rPr>
          <w:rFonts w:hint="eastAsia" w:ascii="宋体" w:hAnsi="宋体" w:eastAsia="宋体" w:cs="宋体"/>
          <w:color w:val="FF0000"/>
          <w:sz w:val="24"/>
          <w:szCs w:val="24"/>
          <w:highlight w:val="none"/>
          <w:lang w:val="en-US" w:eastAsia="zh-CN"/>
        </w:rPr>
        <w:t>文件技术参数详细描述”如未填写，视为与“</w:t>
      </w:r>
      <w:r>
        <w:rPr>
          <w:rFonts w:hint="eastAsia" w:ascii="宋体" w:hAnsi="宋体" w:eastAsia="宋体" w:cs="宋体"/>
          <w:color w:val="FF0000"/>
          <w:sz w:val="24"/>
          <w:szCs w:val="24"/>
          <w:highlight w:val="none"/>
        </w:rPr>
        <w:t>招标文件</w:t>
      </w:r>
      <w:r>
        <w:rPr>
          <w:rFonts w:hint="eastAsia" w:ascii="宋体" w:hAnsi="宋体" w:eastAsia="宋体" w:cs="宋体"/>
          <w:color w:val="FF0000"/>
          <w:sz w:val="24"/>
          <w:szCs w:val="24"/>
          <w:highlight w:val="none"/>
          <w:lang w:val="en-US" w:eastAsia="zh-CN"/>
        </w:rPr>
        <w:t>技术参数</w:t>
      </w:r>
      <w:r>
        <w:rPr>
          <w:rFonts w:hint="eastAsia" w:ascii="宋体" w:hAnsi="宋体" w:eastAsia="宋体" w:cs="宋体"/>
          <w:color w:val="FF0000"/>
          <w:sz w:val="24"/>
          <w:szCs w:val="24"/>
          <w:highlight w:val="none"/>
        </w:rPr>
        <w:t>要求</w:t>
      </w:r>
      <w:r>
        <w:rPr>
          <w:rFonts w:hint="eastAsia" w:ascii="宋体" w:hAnsi="宋体" w:eastAsia="宋体" w:cs="宋体"/>
          <w:color w:val="FF0000"/>
          <w:sz w:val="24"/>
          <w:szCs w:val="24"/>
          <w:highlight w:val="none"/>
          <w:lang w:val="en-US" w:eastAsia="zh-CN"/>
        </w:rPr>
        <w:t>”一致。</w:t>
      </w:r>
    </w:p>
    <w:p w14:paraId="493EDBEF">
      <w:pPr>
        <w:spacing w:line="360" w:lineRule="auto"/>
        <w:ind w:firstLine="3360" w:firstLineChars="1400"/>
        <w:rPr>
          <w:rFonts w:hint="eastAsia" w:ascii="宋体" w:hAnsi="宋体" w:eastAsia="宋体" w:cs="宋体"/>
          <w:sz w:val="24"/>
          <w:szCs w:val="24"/>
        </w:rPr>
      </w:pPr>
      <w:r>
        <w:rPr>
          <w:rFonts w:hint="eastAsia" w:ascii="宋体" w:hAnsi="宋体" w:eastAsia="宋体" w:cs="宋体"/>
          <w:sz w:val="24"/>
          <w:szCs w:val="24"/>
        </w:rPr>
        <w:t>供应商全称</w:t>
      </w:r>
      <w:r>
        <w:rPr>
          <w:rFonts w:hint="eastAsia" w:ascii="宋体" w:hAnsi="宋体" w:eastAsia="宋体" w:cs="宋体"/>
          <w:i/>
          <w:iCs/>
          <w:sz w:val="24"/>
          <w:szCs w:val="24"/>
          <w:u w:val="single"/>
        </w:rPr>
        <w:t>（加盖CA电子公章）</w:t>
      </w:r>
      <w:r>
        <w:rPr>
          <w:rFonts w:hint="eastAsia" w:ascii="宋体" w:hAnsi="宋体" w:eastAsia="宋体" w:cs="宋体"/>
          <w:sz w:val="24"/>
          <w:szCs w:val="24"/>
        </w:rPr>
        <w:t>：</w:t>
      </w:r>
    </w:p>
    <w:p w14:paraId="0D9B1C74">
      <w:pPr>
        <w:rPr>
          <w:rFonts w:hint="eastAsia" w:ascii="宋体" w:hAnsi="宋体" w:eastAsia="宋体" w:cs="宋体"/>
          <w:b/>
          <w:bCs/>
          <w:i/>
          <w:iCs/>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  期：</w:t>
      </w:r>
    </w:p>
    <w:p w14:paraId="46467EE5">
      <w:pPr>
        <w:rPr>
          <w:rFonts w:hint="eastAsia" w:ascii="宋体" w:hAnsi="宋体" w:eastAsia="宋体" w:cs="宋体"/>
          <w:i/>
          <w:iCs/>
          <w:sz w:val="24"/>
          <w:szCs w:val="24"/>
          <w:u w:val="single"/>
          <w:lang w:val="en-US" w:eastAsia="zh-CN"/>
        </w:rPr>
      </w:pPr>
      <w:bookmarkStart w:id="224" w:name="_Toc29096"/>
      <w:bookmarkStart w:id="225" w:name="_Hlt26955054"/>
      <w:r>
        <w:rPr>
          <w:rFonts w:hint="eastAsia" w:ascii="宋体" w:hAnsi="宋体" w:eastAsia="宋体" w:cs="宋体"/>
          <w:i/>
          <w:iCs/>
          <w:sz w:val="24"/>
          <w:szCs w:val="24"/>
          <w:u w:val="single"/>
          <w:lang w:val="en-US" w:eastAsia="zh-CN"/>
        </w:rPr>
        <w:br w:type="page"/>
      </w:r>
    </w:p>
    <w:p w14:paraId="2B05566F">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十五、商务要求响应及偏离表</w:t>
      </w:r>
      <w:bookmarkEnd w:id="224"/>
    </w:p>
    <w:tbl>
      <w:tblPr>
        <w:tblStyle w:val="12"/>
        <w:tblW w:w="4929" w:type="pct"/>
        <w:tblCellSpacing w:w="0" w:type="dxa"/>
        <w:tblInd w:w="0" w:type="dxa"/>
        <w:tblLayout w:type="autofit"/>
        <w:tblCellMar>
          <w:top w:w="0" w:type="dxa"/>
          <w:left w:w="108" w:type="dxa"/>
          <w:bottom w:w="0" w:type="dxa"/>
          <w:right w:w="108" w:type="dxa"/>
        </w:tblCellMar>
      </w:tblPr>
      <w:tblGrid>
        <w:gridCol w:w="516"/>
        <w:gridCol w:w="2961"/>
        <w:gridCol w:w="3116"/>
        <w:gridCol w:w="1223"/>
        <w:gridCol w:w="1360"/>
      </w:tblGrid>
      <w:tr w14:paraId="029E9881">
        <w:tblPrEx>
          <w:tblCellMar>
            <w:top w:w="0" w:type="dxa"/>
            <w:left w:w="108" w:type="dxa"/>
            <w:bottom w:w="0" w:type="dxa"/>
            <w:right w:w="108" w:type="dxa"/>
          </w:tblCellMar>
        </w:tblPrEx>
        <w:trPr>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AFD08">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2D34C">
            <w:pPr>
              <w:shd w:val="clear"/>
              <w:spacing w:line="240" w:lineRule="auto"/>
              <w:jc w:val="center"/>
              <w:rPr>
                <w:rFonts w:hint="eastAsia" w:ascii="宋体" w:hAnsi="宋体" w:eastAsia="宋体" w:cs="宋体"/>
                <w:sz w:val="24"/>
                <w:szCs w:val="24"/>
              </w:rPr>
            </w:pPr>
            <w:r>
              <w:rPr>
                <w:rFonts w:hint="eastAsia" w:ascii="宋体" w:hAnsi="宋体" w:eastAsia="宋体" w:cs="宋体"/>
                <w:sz w:val="24"/>
                <w:szCs w:val="24"/>
                <w:highlight w:val="none"/>
              </w:rPr>
              <w:t>招标文件</w:t>
            </w:r>
            <w:r>
              <w:rPr>
                <w:rFonts w:hint="eastAsia" w:ascii="宋体" w:hAnsi="宋体" w:eastAsia="宋体" w:cs="宋体"/>
                <w:sz w:val="24"/>
                <w:szCs w:val="24"/>
                <w:highlight w:val="none"/>
                <w:lang w:val="en-US" w:eastAsia="zh-CN"/>
              </w:rPr>
              <w:t>商务参数</w:t>
            </w:r>
            <w:r>
              <w:rPr>
                <w:rFonts w:hint="eastAsia" w:ascii="宋体" w:hAnsi="宋体" w:eastAsia="宋体" w:cs="宋体"/>
                <w:sz w:val="24"/>
                <w:szCs w:val="24"/>
                <w:highlight w:val="none"/>
              </w:rPr>
              <w:t>要求</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7B776">
            <w:pPr>
              <w:shd w:val="clear"/>
              <w:spacing w:line="240" w:lineRule="auto"/>
              <w:jc w:val="center"/>
              <w:rPr>
                <w:rFonts w:hint="eastAsia" w:ascii="宋体" w:hAnsi="宋体" w:eastAsia="宋体" w:cs="宋体"/>
                <w:sz w:val="24"/>
                <w:szCs w:val="24"/>
              </w:rPr>
            </w:pPr>
            <w:r>
              <w:rPr>
                <w:rFonts w:hint="eastAsia" w:ascii="宋体" w:hAnsi="宋体" w:eastAsia="宋体" w:cs="宋体"/>
                <w:sz w:val="24"/>
                <w:szCs w:val="24"/>
                <w:highlight w:val="none"/>
              </w:rPr>
              <w:t>投标</w:t>
            </w:r>
            <w:r>
              <w:rPr>
                <w:rFonts w:hint="eastAsia" w:ascii="宋体" w:hAnsi="宋体" w:eastAsia="宋体" w:cs="宋体"/>
                <w:sz w:val="24"/>
                <w:szCs w:val="24"/>
                <w:highlight w:val="none"/>
                <w:lang w:val="en-US" w:eastAsia="zh-CN"/>
              </w:rPr>
              <w:t>文件商务参数详细描述</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7948B">
            <w:pPr>
              <w:shd w:val="clear"/>
              <w:spacing w:line="240" w:lineRule="auto"/>
              <w:jc w:val="center"/>
              <w:rPr>
                <w:rFonts w:hint="eastAsia" w:ascii="宋体" w:hAnsi="宋体" w:eastAsia="宋体" w:cs="宋体"/>
                <w:sz w:val="24"/>
                <w:szCs w:val="24"/>
              </w:rPr>
            </w:pPr>
            <w:r>
              <w:rPr>
                <w:rFonts w:hint="eastAsia" w:ascii="宋体" w:hAnsi="宋体" w:eastAsia="宋体" w:cs="宋体"/>
                <w:sz w:val="24"/>
                <w:szCs w:val="24"/>
                <w:highlight w:val="none"/>
              </w:rPr>
              <w:t>超出、符合或偏离</w:t>
            </w: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4E8A7">
            <w:pPr>
              <w:shd w:val="clea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证明材料</w:t>
            </w:r>
          </w:p>
          <w:p w14:paraId="4605B8C0">
            <w:pPr>
              <w:shd w:val="clear"/>
              <w:spacing w:line="240" w:lineRule="auto"/>
              <w:jc w:val="center"/>
              <w:rPr>
                <w:rFonts w:hint="eastAsia" w:ascii="宋体" w:hAnsi="宋体" w:eastAsia="宋体" w:cs="宋体"/>
                <w:sz w:val="24"/>
                <w:szCs w:val="24"/>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p>
        </w:tc>
      </w:tr>
      <w:tr w14:paraId="478D4526">
        <w:tblPrEx>
          <w:tblCellMar>
            <w:top w:w="0" w:type="dxa"/>
            <w:left w:w="108" w:type="dxa"/>
            <w:bottom w:w="0" w:type="dxa"/>
            <w:right w:w="108" w:type="dxa"/>
          </w:tblCellMar>
        </w:tblPrEx>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2ABE1">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123A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color w:val="0000FF"/>
                <w:sz w:val="22"/>
                <w:szCs w:val="22"/>
                <w:u w:val="none"/>
                <w:lang w:val="en-US" w:eastAsia="zh-CN"/>
              </w:rPr>
            </w:pPr>
            <w:r>
              <w:rPr>
                <w:rFonts w:hint="eastAsia" w:ascii="宋体" w:hAnsi="宋体" w:eastAsia="宋体" w:cs="宋体"/>
                <w:sz w:val="24"/>
                <w:szCs w:val="24"/>
                <w:lang w:val="en-US" w:eastAsia="zh-CN"/>
              </w:rPr>
              <w:t>履行期限：</w:t>
            </w:r>
            <w:r>
              <w:rPr>
                <w:rFonts w:hint="eastAsia" w:ascii="宋体" w:hAnsi="宋体" w:eastAsia="宋体" w:cs="宋体"/>
                <w:color w:val="0000FF"/>
                <w:sz w:val="24"/>
                <w:szCs w:val="24"/>
                <w:lang w:val="en-US" w:eastAsia="zh-CN"/>
              </w:rPr>
              <w:t>一年或资金用完为止</w:t>
            </w:r>
            <w:r>
              <w:rPr>
                <w:rFonts w:hint="eastAsia" w:ascii="宋体" w:hAnsi="宋体" w:eastAsia="宋体" w:cs="Times New Roman"/>
                <w:color w:val="0000FF"/>
                <w:sz w:val="24"/>
                <w:highlight w:val="none"/>
                <w:u w:val="none"/>
                <w:lang w:val="en-US" w:eastAsia="zh-CN"/>
              </w:rPr>
              <w:t>。</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54024">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8F079">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00E4C">
            <w:pPr>
              <w:rPr>
                <w:rFonts w:hint="eastAsia" w:ascii="宋体" w:hAnsi="宋体" w:eastAsia="宋体" w:cs="宋体"/>
                <w:sz w:val="24"/>
                <w:szCs w:val="24"/>
              </w:rPr>
            </w:pPr>
          </w:p>
        </w:tc>
      </w:tr>
      <w:tr w14:paraId="4FBD9874">
        <w:tblPrEx>
          <w:tblCellMar>
            <w:top w:w="0" w:type="dxa"/>
            <w:left w:w="108" w:type="dxa"/>
            <w:bottom w:w="0" w:type="dxa"/>
            <w:right w:w="108" w:type="dxa"/>
          </w:tblCellMar>
        </w:tblPrEx>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31C6">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FD7D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color w:val="0000FF"/>
                <w:sz w:val="22"/>
                <w:szCs w:val="22"/>
                <w:u w:val="none"/>
                <w:lang w:val="en-US" w:eastAsia="zh-CN"/>
              </w:rPr>
            </w:pPr>
            <w:r>
              <w:rPr>
                <w:rFonts w:hint="eastAsia" w:ascii="宋体" w:hAnsi="宋体" w:eastAsia="宋体" w:cs="宋体"/>
                <w:sz w:val="24"/>
                <w:szCs w:val="24"/>
              </w:rPr>
              <w:t>履约地点：</w:t>
            </w:r>
            <w:r>
              <w:rPr>
                <w:rFonts w:hint="eastAsia" w:ascii="宋体" w:hAnsi="宋体" w:eastAsia="宋体" w:cs="宋体"/>
                <w:color w:val="0000FF"/>
                <w:sz w:val="24"/>
                <w:szCs w:val="24"/>
                <w:lang w:val="en-US" w:eastAsia="zh-CN"/>
              </w:rPr>
              <w:t>采购人指定地点。</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B086A">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34B2D">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9ABA1">
            <w:pPr>
              <w:rPr>
                <w:rFonts w:hint="eastAsia" w:ascii="宋体" w:hAnsi="宋体" w:eastAsia="宋体" w:cs="宋体"/>
                <w:sz w:val="24"/>
                <w:szCs w:val="24"/>
              </w:rPr>
            </w:pPr>
          </w:p>
        </w:tc>
      </w:tr>
      <w:tr w14:paraId="6462D992">
        <w:tblPrEx>
          <w:tblCellMar>
            <w:top w:w="0" w:type="dxa"/>
            <w:left w:w="108" w:type="dxa"/>
            <w:bottom w:w="0" w:type="dxa"/>
            <w:right w:w="108" w:type="dxa"/>
          </w:tblCellMar>
        </w:tblPrEx>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13DEB">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D42F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sz w:val="22"/>
                <w:szCs w:val="22"/>
                <w:lang w:val="en-US" w:eastAsia="zh-CN"/>
              </w:rPr>
            </w:pPr>
            <w:r>
              <w:rPr>
                <w:rFonts w:hint="eastAsia" w:ascii="宋体" w:hAnsi="宋体" w:eastAsia="宋体" w:cs="宋体"/>
                <w:sz w:val="24"/>
                <w:szCs w:val="24"/>
                <w:lang w:val="en-US" w:eastAsia="zh-CN"/>
              </w:rPr>
              <w:t>付款方式：</w:t>
            </w:r>
            <w:r>
              <w:rPr>
                <w:rFonts w:hint="eastAsia" w:ascii="宋体" w:hAnsi="宋体" w:eastAsia="宋体" w:cs="Times New Roman"/>
                <w:color w:val="0000FF"/>
                <w:sz w:val="24"/>
                <w:u w:val="none"/>
                <w:lang w:val="en-US" w:eastAsia="zh-CN"/>
              </w:rPr>
              <w:t>同采购合同约定。</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F3135">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16732">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CEA8A">
            <w:pPr>
              <w:rPr>
                <w:rFonts w:hint="eastAsia" w:ascii="宋体" w:hAnsi="宋体" w:eastAsia="宋体" w:cs="宋体"/>
                <w:sz w:val="24"/>
                <w:szCs w:val="24"/>
              </w:rPr>
            </w:pPr>
          </w:p>
        </w:tc>
      </w:tr>
      <w:tr w14:paraId="08A900B8">
        <w:tblPrEx>
          <w:tblCellMar>
            <w:top w:w="0" w:type="dxa"/>
            <w:left w:w="108" w:type="dxa"/>
            <w:bottom w:w="0" w:type="dxa"/>
            <w:right w:w="108" w:type="dxa"/>
          </w:tblCellMar>
        </w:tblPrEx>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55915">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2C0B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sz w:val="22"/>
                <w:szCs w:val="22"/>
                <w:lang w:val="en-US" w:eastAsia="zh-CN"/>
              </w:rPr>
            </w:pPr>
            <w:r>
              <w:rPr>
                <w:rFonts w:hint="eastAsia" w:ascii="宋体" w:hAnsi="宋体" w:eastAsia="宋体" w:cs="宋体"/>
                <w:sz w:val="24"/>
                <w:szCs w:val="24"/>
                <w:lang w:val="en-US" w:eastAsia="zh-CN"/>
              </w:rPr>
              <w:t>投标人资质条件：</w:t>
            </w:r>
            <w:r>
              <w:rPr>
                <w:rFonts w:hint="eastAsia" w:ascii="宋体" w:hAnsi="宋体" w:eastAsia="宋体" w:cs="Times New Roman"/>
                <w:color w:val="0000FF"/>
                <w:sz w:val="24"/>
                <w:u w:val="none"/>
                <w:lang w:val="en-US" w:eastAsia="zh-CN"/>
              </w:rPr>
              <w:t>同招标公告要求。</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64BC8">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813AD">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665EE">
            <w:pPr>
              <w:rPr>
                <w:rFonts w:hint="eastAsia" w:ascii="宋体" w:hAnsi="宋体" w:eastAsia="宋体" w:cs="宋体"/>
                <w:sz w:val="24"/>
                <w:szCs w:val="24"/>
              </w:rPr>
            </w:pPr>
          </w:p>
        </w:tc>
      </w:tr>
      <w:tr w14:paraId="04E41ADB">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CE496">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4CB0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sz w:val="21"/>
                <w:szCs w:val="21"/>
                <w:lang w:val="en-US" w:eastAsia="zh-CN"/>
              </w:rPr>
            </w:pPr>
            <w:r>
              <w:rPr>
                <w:rFonts w:hint="eastAsia" w:ascii="宋体" w:hAnsi="宋体" w:eastAsia="宋体" w:cs="宋体"/>
                <w:sz w:val="24"/>
                <w:szCs w:val="24"/>
              </w:rPr>
              <w:t>谈判</w:t>
            </w:r>
            <w:r>
              <w:rPr>
                <w:rFonts w:hint="eastAsia" w:ascii="宋体" w:hAnsi="宋体" w:eastAsia="宋体" w:cs="宋体"/>
                <w:sz w:val="24"/>
                <w:szCs w:val="24"/>
                <w:lang w:val="en-US" w:eastAsia="zh-CN"/>
              </w:rPr>
              <w:t>有效期：</w:t>
            </w:r>
            <w:r>
              <w:rPr>
                <w:rFonts w:hint="eastAsia" w:ascii="宋体" w:hAnsi="宋体" w:eastAsia="宋体" w:cs="宋体"/>
                <w:sz w:val="24"/>
                <w:szCs w:val="24"/>
              </w:rPr>
              <w:t>提交响应文件截止之日后</w:t>
            </w:r>
            <w:r>
              <w:rPr>
                <w:rFonts w:hint="eastAsia" w:ascii="宋体" w:hAnsi="宋体" w:eastAsia="宋体" w:cs="宋体"/>
                <w:sz w:val="24"/>
                <w:szCs w:val="24"/>
                <w:lang w:val="en-US" w:eastAsia="zh-CN"/>
              </w:rPr>
              <w:t>九</w:t>
            </w:r>
            <w:r>
              <w:rPr>
                <w:rFonts w:hint="eastAsia" w:ascii="宋体" w:hAnsi="宋体" w:eastAsia="宋体" w:cs="宋体"/>
                <w:sz w:val="24"/>
                <w:szCs w:val="24"/>
              </w:rPr>
              <w:t>十（</w:t>
            </w:r>
            <w:r>
              <w:rPr>
                <w:rFonts w:hint="eastAsia" w:ascii="宋体" w:hAnsi="宋体" w:eastAsia="宋体" w:cs="宋体"/>
                <w:sz w:val="24"/>
                <w:szCs w:val="24"/>
                <w:lang w:val="en-US" w:eastAsia="zh-CN"/>
              </w:rPr>
              <w:t>9</w:t>
            </w:r>
            <w:r>
              <w:rPr>
                <w:rFonts w:hint="eastAsia" w:ascii="宋体" w:hAnsi="宋体" w:eastAsia="宋体" w:cs="宋体"/>
                <w:sz w:val="24"/>
                <w:szCs w:val="24"/>
              </w:rPr>
              <w:t>0）天。</w:t>
            </w:r>
            <w:r>
              <w:rPr>
                <w:rFonts w:hint="eastAsia" w:ascii="宋体" w:hAnsi="宋体" w:eastAsia="宋体" w:cs="宋体"/>
                <w:sz w:val="24"/>
                <w:szCs w:val="24"/>
                <w:lang w:val="en-US" w:eastAsia="zh-CN"/>
              </w:rPr>
              <w:t>投标</w:t>
            </w:r>
            <w:r>
              <w:rPr>
                <w:rFonts w:hint="eastAsia" w:ascii="宋体" w:hAnsi="宋体" w:eastAsia="宋体" w:cs="宋体"/>
                <w:sz w:val="24"/>
                <w:szCs w:val="24"/>
              </w:rPr>
              <w:t>有效期比规定短的将被视为非实质性响应</w:t>
            </w:r>
            <w:r>
              <w:rPr>
                <w:rFonts w:hint="eastAsia" w:ascii="宋体" w:hAnsi="宋体" w:eastAsia="宋体" w:cs="宋体"/>
                <w:sz w:val="24"/>
                <w:szCs w:val="24"/>
                <w:lang w:val="en-US" w:eastAsia="zh-CN"/>
              </w:rPr>
              <w:t>投标</w:t>
            </w:r>
            <w:r>
              <w:rPr>
                <w:rFonts w:hint="eastAsia" w:ascii="宋体" w:hAnsi="宋体" w:eastAsia="宋体" w:cs="宋体"/>
                <w:sz w:val="24"/>
                <w:szCs w:val="24"/>
              </w:rPr>
              <w:t>文件而予以拒绝。</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CC4CA">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7430E">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FB672">
            <w:pPr>
              <w:rPr>
                <w:rFonts w:hint="eastAsia" w:ascii="宋体" w:hAnsi="宋体" w:eastAsia="宋体" w:cs="宋体"/>
                <w:sz w:val="24"/>
                <w:szCs w:val="24"/>
              </w:rPr>
            </w:pPr>
          </w:p>
        </w:tc>
      </w:tr>
      <w:tr w14:paraId="40E0DC74">
        <w:tblPrEx>
          <w:tblCellMar>
            <w:top w:w="0" w:type="dxa"/>
            <w:left w:w="108" w:type="dxa"/>
            <w:bottom w:w="0" w:type="dxa"/>
            <w:right w:w="108" w:type="dxa"/>
          </w:tblCellMar>
        </w:tblPrEx>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8F0E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AA84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color w:val="0000FF"/>
                <w:sz w:val="22"/>
                <w:szCs w:val="22"/>
                <w:u w:val="none"/>
                <w:lang w:val="en-US" w:eastAsia="zh-CN"/>
              </w:rPr>
            </w:pPr>
            <w:r>
              <w:rPr>
                <w:rFonts w:hint="eastAsia" w:ascii="宋体" w:hAnsi="宋体" w:eastAsia="宋体" w:cs="宋体"/>
                <w:sz w:val="24"/>
                <w:szCs w:val="24"/>
                <w:lang w:val="en-US" w:eastAsia="zh-CN"/>
              </w:rPr>
              <w:t>本项目</w:t>
            </w:r>
            <w:r>
              <w:rPr>
                <w:rFonts w:hint="eastAsia" w:ascii="宋体" w:hAnsi="宋体" w:eastAsia="宋体" w:cs="宋体"/>
                <w:color w:val="0000FF"/>
                <w:sz w:val="24"/>
                <w:szCs w:val="24"/>
                <w:lang w:val="en-US" w:eastAsia="zh-CN"/>
              </w:rPr>
              <w:t>不接受</w:t>
            </w:r>
            <w:r>
              <w:rPr>
                <w:rFonts w:hint="eastAsia" w:ascii="宋体" w:hAnsi="宋体" w:eastAsia="宋体" w:cs="宋体"/>
                <w:sz w:val="24"/>
                <w:szCs w:val="24"/>
                <w:lang w:val="en-US" w:eastAsia="zh-CN"/>
              </w:rPr>
              <w:t>联合体参与投标。</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EB77D">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9EE0F">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BCF52">
            <w:pPr>
              <w:rPr>
                <w:rFonts w:hint="eastAsia" w:ascii="宋体" w:hAnsi="宋体" w:eastAsia="宋体" w:cs="宋体"/>
                <w:sz w:val="24"/>
                <w:szCs w:val="24"/>
              </w:rPr>
            </w:pPr>
          </w:p>
        </w:tc>
      </w:tr>
      <w:tr w14:paraId="31242C71">
        <w:tblPrEx>
          <w:tblCellMar>
            <w:top w:w="0" w:type="dxa"/>
            <w:left w:w="108" w:type="dxa"/>
            <w:bottom w:w="0" w:type="dxa"/>
            <w:right w:w="108" w:type="dxa"/>
          </w:tblCellMar>
        </w:tblPrEx>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06CFB">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5534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color w:val="0000FF"/>
                <w:sz w:val="22"/>
                <w:szCs w:val="22"/>
                <w:u w:val="none"/>
                <w:lang w:val="en-US" w:eastAsia="zh-CN"/>
              </w:rPr>
            </w:pPr>
            <w:r>
              <w:rPr>
                <w:rFonts w:hint="eastAsia" w:ascii="宋体" w:hAnsi="宋体" w:eastAsia="宋体" w:cs="宋体"/>
                <w:sz w:val="24"/>
                <w:szCs w:val="24"/>
                <w:lang w:val="en-US" w:eastAsia="zh-CN"/>
              </w:rPr>
              <w:t>转包或分包：不得将合同标的转包给他人履行；不得将合同标的分包给他人履行。</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D41A5">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1AC8D">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7B9F4">
            <w:pPr>
              <w:rPr>
                <w:rFonts w:hint="eastAsia" w:ascii="宋体" w:hAnsi="宋体" w:eastAsia="宋体" w:cs="宋体"/>
                <w:sz w:val="24"/>
                <w:szCs w:val="24"/>
              </w:rPr>
            </w:pPr>
          </w:p>
        </w:tc>
      </w:tr>
      <w:tr w14:paraId="6D0D906B">
        <w:tblPrEx>
          <w:tblCellMar>
            <w:top w:w="0" w:type="dxa"/>
            <w:left w:w="108" w:type="dxa"/>
            <w:bottom w:w="0" w:type="dxa"/>
            <w:right w:w="108" w:type="dxa"/>
          </w:tblCellMar>
        </w:tblPrEx>
        <w:trPr>
          <w:trHeight w:val="640" w:hRule="atLeast"/>
          <w:tblCellSpacing w:w="0" w:type="dxa"/>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9C29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162B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4" w:lineRule="auto"/>
              <w:ind w:firstLine="240" w:firstLineChars="100"/>
              <w:textAlignment w:val="auto"/>
              <w:rPr>
                <w:rFonts w:hint="eastAsia" w:ascii="宋体" w:hAnsi="宋体" w:eastAsia="宋体" w:cs="宋体"/>
                <w:color w:val="0000FF"/>
                <w:sz w:val="22"/>
                <w:szCs w:val="22"/>
                <w:u w:val="none"/>
                <w:lang w:val="en-US" w:eastAsia="zh-CN"/>
              </w:rPr>
            </w:pPr>
            <w:r>
              <w:rPr>
                <w:rFonts w:hint="eastAsia" w:ascii="宋体" w:hAnsi="宋体" w:eastAsia="宋体" w:cs="宋体"/>
                <w:sz w:val="24"/>
                <w:szCs w:val="24"/>
              </w:rPr>
              <w:t>本项目</w:t>
            </w:r>
            <w:r>
              <w:rPr>
                <w:rFonts w:hint="eastAsia" w:ascii="宋体" w:hAnsi="宋体" w:eastAsia="宋体" w:cs="宋体"/>
                <w:color w:val="0000FF"/>
                <w:sz w:val="24"/>
                <w:szCs w:val="24"/>
              </w:rPr>
              <w:t>不接受</w:t>
            </w:r>
            <w:r>
              <w:rPr>
                <w:rFonts w:hint="eastAsia" w:ascii="宋体" w:hAnsi="宋体" w:eastAsia="宋体" w:cs="宋体"/>
                <w:sz w:val="24"/>
                <w:szCs w:val="24"/>
              </w:rPr>
              <w:t>进口产品投标</w:t>
            </w:r>
            <w:r>
              <w:rPr>
                <w:rFonts w:hint="eastAsia" w:ascii="宋体" w:hAnsi="宋体" w:eastAsia="宋体" w:cs="宋体"/>
                <w:sz w:val="24"/>
                <w:szCs w:val="24"/>
                <w:lang w:eastAsia="zh-CN"/>
              </w:rPr>
              <w:t>。</w:t>
            </w:r>
          </w:p>
        </w:tc>
        <w:tc>
          <w:tcPr>
            <w:tcW w:w="16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CE205">
            <w:pPr>
              <w:rPr>
                <w:rFonts w:hint="eastAsia" w:ascii="宋体" w:hAnsi="宋体" w:eastAsia="宋体" w:cs="宋体"/>
                <w:sz w:val="24"/>
                <w:szCs w:val="24"/>
              </w:rPr>
            </w:pP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EE6DA">
            <w:pPr>
              <w:rPr>
                <w:rFonts w:hint="eastAsia" w:ascii="宋体" w:hAnsi="宋体" w:eastAsia="宋体" w:cs="宋体"/>
                <w:sz w:val="24"/>
                <w:szCs w:val="24"/>
              </w:rPr>
            </w:pPr>
          </w:p>
        </w:tc>
        <w:tc>
          <w:tcPr>
            <w:tcW w:w="7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AE215">
            <w:pPr>
              <w:rPr>
                <w:rFonts w:hint="eastAsia" w:ascii="宋体" w:hAnsi="宋体" w:eastAsia="宋体" w:cs="宋体"/>
                <w:sz w:val="24"/>
                <w:szCs w:val="24"/>
              </w:rPr>
            </w:pPr>
          </w:p>
        </w:tc>
      </w:tr>
    </w:tbl>
    <w:p w14:paraId="440557F5">
      <w:pPr>
        <w:shd w:val="clear"/>
        <w:spacing w:line="240" w:lineRule="auto"/>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rPr>
        <w:t>   </w:t>
      </w:r>
      <w:r>
        <w:rPr>
          <w:rFonts w:hint="eastAsia" w:ascii="宋体" w:hAnsi="宋体" w:eastAsia="宋体" w:cs="宋体"/>
          <w:color w:val="FF0000"/>
          <w:sz w:val="24"/>
          <w:szCs w:val="24"/>
          <w:highlight w:val="none"/>
        </w:rPr>
        <w:t>注：</w:t>
      </w:r>
      <w:r>
        <w:rPr>
          <w:rFonts w:hint="eastAsia" w:ascii="宋体" w:hAnsi="宋体" w:eastAsia="宋体" w:cs="宋体"/>
          <w:color w:val="FF0000"/>
          <w:sz w:val="24"/>
          <w:szCs w:val="24"/>
          <w:highlight w:val="none"/>
          <w:lang w:val="en-US" w:eastAsia="zh-CN"/>
        </w:rPr>
        <w:t>1.“</w:t>
      </w:r>
      <w:r>
        <w:rPr>
          <w:rFonts w:hint="eastAsia" w:ascii="宋体" w:hAnsi="宋体" w:eastAsia="宋体" w:cs="宋体"/>
          <w:color w:val="FF0000"/>
          <w:sz w:val="24"/>
          <w:szCs w:val="24"/>
          <w:highlight w:val="none"/>
        </w:rPr>
        <w:t>投标</w:t>
      </w:r>
      <w:r>
        <w:rPr>
          <w:rFonts w:hint="eastAsia" w:ascii="宋体" w:hAnsi="宋体" w:eastAsia="宋体" w:cs="宋体"/>
          <w:color w:val="FF0000"/>
          <w:sz w:val="24"/>
          <w:szCs w:val="24"/>
          <w:highlight w:val="none"/>
          <w:lang w:val="en-US" w:eastAsia="zh-CN"/>
        </w:rPr>
        <w:t>文件商务参数详细描述”如与“</w:t>
      </w:r>
      <w:r>
        <w:rPr>
          <w:rFonts w:hint="eastAsia" w:ascii="宋体" w:hAnsi="宋体" w:eastAsia="宋体" w:cs="宋体"/>
          <w:color w:val="FF0000"/>
          <w:sz w:val="24"/>
          <w:szCs w:val="24"/>
          <w:highlight w:val="none"/>
        </w:rPr>
        <w:t>招标文件</w:t>
      </w:r>
      <w:r>
        <w:rPr>
          <w:rFonts w:hint="eastAsia" w:ascii="宋体" w:hAnsi="宋体" w:eastAsia="宋体" w:cs="宋体"/>
          <w:color w:val="FF0000"/>
          <w:sz w:val="24"/>
          <w:szCs w:val="24"/>
          <w:highlight w:val="none"/>
          <w:lang w:val="en-US" w:eastAsia="zh-CN"/>
        </w:rPr>
        <w:t>商务参数</w:t>
      </w:r>
      <w:r>
        <w:rPr>
          <w:rFonts w:hint="eastAsia" w:ascii="宋体" w:hAnsi="宋体" w:eastAsia="宋体" w:cs="宋体"/>
          <w:color w:val="FF0000"/>
          <w:sz w:val="24"/>
          <w:szCs w:val="24"/>
          <w:highlight w:val="none"/>
        </w:rPr>
        <w:t>要求</w:t>
      </w:r>
      <w:r>
        <w:rPr>
          <w:rFonts w:hint="eastAsia" w:ascii="宋体" w:hAnsi="宋体" w:eastAsia="宋体" w:cs="宋体"/>
          <w:color w:val="FF0000"/>
          <w:sz w:val="24"/>
          <w:szCs w:val="24"/>
          <w:highlight w:val="none"/>
          <w:lang w:val="en-US" w:eastAsia="zh-CN"/>
        </w:rPr>
        <w:t>”一致，可不填写详细描述。</w:t>
      </w:r>
    </w:p>
    <w:p w14:paraId="06466662">
      <w:pPr>
        <w:rPr>
          <w:rFonts w:hint="eastAsia" w:ascii="宋体" w:hAnsi="宋体" w:eastAsia="宋体" w:cs="宋体"/>
          <w:sz w:val="24"/>
          <w:szCs w:val="24"/>
        </w:rPr>
      </w:pPr>
      <w:r>
        <w:rPr>
          <w:rFonts w:hint="eastAsia" w:ascii="宋体" w:hAnsi="宋体" w:eastAsia="宋体" w:cs="宋体"/>
          <w:color w:val="FF0000"/>
          <w:sz w:val="24"/>
          <w:szCs w:val="24"/>
          <w:highlight w:val="none"/>
          <w:lang w:val="en-US" w:eastAsia="zh-CN"/>
        </w:rPr>
        <w:t xml:space="preserve">    2.“</w:t>
      </w:r>
      <w:r>
        <w:rPr>
          <w:rFonts w:hint="eastAsia" w:ascii="宋体" w:hAnsi="宋体" w:eastAsia="宋体" w:cs="宋体"/>
          <w:color w:val="FF0000"/>
          <w:sz w:val="24"/>
          <w:szCs w:val="24"/>
          <w:highlight w:val="none"/>
        </w:rPr>
        <w:t>投标</w:t>
      </w:r>
      <w:r>
        <w:rPr>
          <w:rFonts w:hint="eastAsia" w:ascii="宋体" w:hAnsi="宋体" w:eastAsia="宋体" w:cs="宋体"/>
          <w:color w:val="FF0000"/>
          <w:sz w:val="24"/>
          <w:szCs w:val="24"/>
          <w:highlight w:val="none"/>
          <w:lang w:val="en-US" w:eastAsia="zh-CN"/>
        </w:rPr>
        <w:t>文件商务参数详细描述”如未填写，视为与“</w:t>
      </w:r>
      <w:r>
        <w:rPr>
          <w:rFonts w:hint="eastAsia" w:ascii="宋体" w:hAnsi="宋体" w:eastAsia="宋体" w:cs="宋体"/>
          <w:color w:val="FF0000"/>
          <w:sz w:val="24"/>
          <w:szCs w:val="24"/>
          <w:highlight w:val="none"/>
        </w:rPr>
        <w:t>招标文件</w:t>
      </w:r>
      <w:r>
        <w:rPr>
          <w:rFonts w:hint="eastAsia" w:ascii="宋体" w:hAnsi="宋体" w:eastAsia="宋体" w:cs="宋体"/>
          <w:color w:val="FF0000"/>
          <w:sz w:val="24"/>
          <w:szCs w:val="24"/>
          <w:highlight w:val="none"/>
          <w:lang w:val="en-US" w:eastAsia="zh-CN"/>
        </w:rPr>
        <w:t>商务参数</w:t>
      </w:r>
      <w:r>
        <w:rPr>
          <w:rFonts w:hint="eastAsia" w:ascii="宋体" w:hAnsi="宋体" w:eastAsia="宋体" w:cs="宋体"/>
          <w:color w:val="FF0000"/>
          <w:sz w:val="24"/>
          <w:szCs w:val="24"/>
          <w:highlight w:val="none"/>
        </w:rPr>
        <w:t>要求</w:t>
      </w:r>
      <w:r>
        <w:rPr>
          <w:rFonts w:hint="eastAsia" w:ascii="宋体" w:hAnsi="宋体" w:eastAsia="宋体" w:cs="宋体"/>
          <w:color w:val="FF0000"/>
          <w:sz w:val="24"/>
          <w:szCs w:val="24"/>
          <w:highlight w:val="none"/>
          <w:lang w:val="en-US" w:eastAsia="zh-CN"/>
        </w:rPr>
        <w:t>”一致。</w:t>
      </w:r>
    </w:p>
    <w:p w14:paraId="6FC59D5E">
      <w:pPr>
        <w:spacing w:line="360" w:lineRule="auto"/>
        <w:ind w:firstLine="3360" w:firstLineChars="1400"/>
        <w:rPr>
          <w:rFonts w:hint="eastAsia" w:ascii="宋体" w:hAnsi="宋体" w:eastAsia="宋体" w:cs="宋体"/>
          <w:sz w:val="24"/>
          <w:szCs w:val="24"/>
        </w:rPr>
      </w:pPr>
      <w:r>
        <w:rPr>
          <w:rFonts w:hint="eastAsia" w:ascii="宋体" w:hAnsi="宋体" w:eastAsia="宋体" w:cs="宋体"/>
          <w:sz w:val="24"/>
          <w:szCs w:val="24"/>
        </w:rPr>
        <w:t> 供应商全称</w:t>
      </w:r>
      <w:r>
        <w:rPr>
          <w:rFonts w:hint="eastAsia" w:ascii="宋体" w:hAnsi="宋体" w:eastAsia="宋体" w:cs="宋体"/>
          <w:i/>
          <w:iCs/>
          <w:sz w:val="24"/>
          <w:szCs w:val="24"/>
          <w:u w:val="single"/>
        </w:rPr>
        <w:t>（加盖CA电子公章）</w:t>
      </w:r>
      <w:r>
        <w:rPr>
          <w:rFonts w:hint="eastAsia" w:ascii="宋体" w:hAnsi="宋体" w:eastAsia="宋体" w:cs="宋体"/>
          <w:sz w:val="24"/>
          <w:szCs w:val="24"/>
        </w:rPr>
        <w:t>：</w:t>
      </w:r>
    </w:p>
    <w:p w14:paraId="6D1C95CE">
      <w:pPr>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  期：</w:t>
      </w:r>
    </w:p>
    <w:p w14:paraId="55CA87F7">
      <w:pPr>
        <w:rPr>
          <w:rFonts w:hint="eastAsia" w:ascii="宋体" w:hAnsi="宋体" w:eastAsia="宋体" w:cs="宋体"/>
          <w:sz w:val="24"/>
          <w:szCs w:val="24"/>
          <w:lang w:eastAsia="zh-CN"/>
        </w:rPr>
      </w:pPr>
    </w:p>
    <w:p w14:paraId="09BB21B8">
      <w:pPr>
        <w:rPr>
          <w:rFonts w:hint="eastAsia" w:ascii="宋体" w:hAnsi="宋体" w:eastAsia="宋体" w:cs="宋体"/>
          <w:sz w:val="24"/>
          <w:szCs w:val="24"/>
          <w:lang w:eastAsia="zh-CN"/>
        </w:rPr>
      </w:pPr>
      <w:bookmarkStart w:id="226" w:name="_Hlt26955066"/>
      <w:bookmarkStart w:id="227" w:name="_Hlt26671374"/>
      <w:bookmarkStart w:id="228" w:name="_Hlt26609389"/>
      <w:bookmarkStart w:id="229" w:name="_格式2__法定代表人授权书"/>
      <w:bookmarkStart w:id="230" w:name="_Toc462564146"/>
    </w:p>
    <w:p w14:paraId="44E1DEF6">
      <w:pPr>
        <w:rPr>
          <w:rFonts w:hint="eastAsia" w:ascii="宋体" w:hAnsi="宋体" w:eastAsia="宋体" w:cs="宋体"/>
          <w:sz w:val="24"/>
          <w:szCs w:val="24"/>
          <w:lang w:eastAsia="zh-CN"/>
        </w:rPr>
      </w:pPr>
    </w:p>
    <w:p w14:paraId="1169076F">
      <w:pPr>
        <w:rPr>
          <w:rFonts w:hint="eastAsia" w:ascii="宋体" w:hAnsi="宋体" w:eastAsia="宋体" w:cs="宋体"/>
          <w:sz w:val="24"/>
          <w:szCs w:val="24"/>
          <w:lang w:eastAsia="zh-CN"/>
        </w:rPr>
      </w:pPr>
    </w:p>
    <w:p w14:paraId="05F6A496">
      <w:pPr>
        <w:rPr>
          <w:rFonts w:hint="eastAsia" w:ascii="宋体" w:hAnsi="宋体" w:eastAsia="宋体" w:cs="宋体"/>
          <w:sz w:val="24"/>
          <w:szCs w:val="24"/>
          <w:lang w:eastAsia="zh-CN"/>
        </w:rPr>
      </w:pPr>
    </w:p>
    <w:p w14:paraId="0CA17605">
      <w:pPr>
        <w:rPr>
          <w:rFonts w:hint="eastAsia" w:ascii="宋体" w:hAnsi="宋体" w:eastAsia="宋体" w:cs="宋体"/>
          <w:sz w:val="24"/>
          <w:szCs w:val="24"/>
          <w:lang w:eastAsia="zh-CN"/>
        </w:rPr>
      </w:pPr>
    </w:p>
    <w:p w14:paraId="0F9F9845">
      <w:pPr>
        <w:rPr>
          <w:rFonts w:hint="eastAsia" w:ascii="宋体" w:hAnsi="宋体" w:eastAsia="宋体" w:cs="宋体"/>
          <w:sz w:val="24"/>
          <w:szCs w:val="24"/>
          <w:lang w:eastAsia="zh-CN"/>
        </w:rPr>
      </w:pPr>
    </w:p>
    <w:p w14:paraId="6AB78516">
      <w:pPr>
        <w:rPr>
          <w:rFonts w:hint="eastAsia" w:ascii="宋体" w:hAnsi="宋体" w:eastAsia="宋体" w:cs="宋体"/>
          <w:sz w:val="24"/>
          <w:szCs w:val="24"/>
        </w:rPr>
      </w:pPr>
    </w:p>
    <w:p w14:paraId="1B596214">
      <w:pPr>
        <w:rPr>
          <w:rFonts w:hint="eastAsia" w:ascii="宋体" w:hAnsi="宋体" w:eastAsia="宋体" w:cs="宋体"/>
          <w:sz w:val="24"/>
          <w:szCs w:val="24"/>
        </w:rPr>
      </w:pPr>
    </w:p>
    <w:p w14:paraId="27ED14E9">
      <w:pPr>
        <w:rPr>
          <w:rFonts w:hint="eastAsia" w:ascii="宋体" w:hAnsi="宋体" w:eastAsia="宋体" w:cs="宋体"/>
          <w:sz w:val="24"/>
          <w:szCs w:val="24"/>
        </w:rPr>
      </w:pPr>
    </w:p>
    <w:p w14:paraId="71ECEF7A">
      <w:pPr>
        <w:rPr>
          <w:rFonts w:hint="eastAsia" w:ascii="宋体" w:hAnsi="宋体" w:eastAsia="宋体" w:cs="宋体"/>
          <w:sz w:val="24"/>
          <w:szCs w:val="24"/>
        </w:rPr>
      </w:pPr>
    </w:p>
    <w:p w14:paraId="639B323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iCs/>
          <w:sz w:val="24"/>
          <w:szCs w:val="24"/>
          <w:u w:val="single"/>
          <w:lang w:val="en-US" w:eastAsia="zh-CN"/>
        </w:rPr>
      </w:pPr>
      <w:bookmarkStart w:id="231" w:name="_Toc28107"/>
      <w:r>
        <w:rPr>
          <w:rFonts w:hint="eastAsia" w:ascii="宋体" w:hAnsi="宋体" w:eastAsia="宋体" w:cs="宋体"/>
          <w:i/>
          <w:iCs/>
          <w:sz w:val="24"/>
          <w:szCs w:val="24"/>
          <w:u w:val="single"/>
          <w:lang w:val="en-US" w:eastAsia="zh-CN"/>
        </w:rPr>
        <w:t>十六、开标一览表</w:t>
      </w:r>
      <w:bookmarkEnd w:id="231"/>
    </w:p>
    <w:p w14:paraId="1929CE7B">
      <w:pPr>
        <w:rPr>
          <w:rFonts w:hint="eastAsia" w:ascii="宋体" w:hAnsi="宋体" w:eastAsia="宋体" w:cs="宋体"/>
          <w:sz w:val="24"/>
          <w:szCs w:val="24"/>
        </w:rPr>
      </w:pPr>
      <w:r>
        <w:rPr>
          <w:rFonts w:hint="eastAsia" w:ascii="宋体" w:hAnsi="宋体" w:eastAsia="宋体" w:cs="宋体"/>
          <w:sz w:val="24"/>
          <w:szCs w:val="24"/>
        </w:rPr>
        <w:t>投标人全称（加盖CA电子签章）：</w:t>
      </w:r>
    </w:p>
    <w:p w14:paraId="319AED3F">
      <w:pPr>
        <w:rPr>
          <w:rFonts w:hint="eastAsia" w:ascii="宋体" w:hAnsi="宋体" w:eastAsia="宋体" w:cs="宋体"/>
          <w:sz w:val="24"/>
          <w:szCs w:val="24"/>
        </w:rPr>
      </w:pPr>
      <w:r>
        <w:rPr>
          <w:rFonts w:hint="eastAsia" w:ascii="宋体" w:hAnsi="宋体" w:eastAsia="宋体" w:cs="宋体"/>
          <w:sz w:val="24"/>
          <w:szCs w:val="24"/>
        </w:rPr>
        <w:t>项目名称：</w:t>
      </w:r>
    </w:p>
    <w:p w14:paraId="14C00684">
      <w:pPr>
        <w:rPr>
          <w:rFonts w:hint="eastAsia" w:ascii="宋体" w:hAnsi="宋体" w:eastAsia="宋体" w:cs="宋体"/>
          <w:sz w:val="24"/>
          <w:szCs w:val="24"/>
        </w:rPr>
      </w:pPr>
      <w:r>
        <w:rPr>
          <w:rFonts w:hint="eastAsia" w:ascii="宋体" w:hAnsi="宋体" w:eastAsia="宋体" w:cs="宋体"/>
          <w:sz w:val="24"/>
          <w:szCs w:val="24"/>
          <w:lang w:val="en-US" w:eastAsia="zh-CN"/>
        </w:rPr>
        <w:t>项目</w:t>
      </w:r>
      <w:r>
        <w:rPr>
          <w:rFonts w:hint="eastAsia" w:ascii="宋体" w:hAnsi="宋体" w:eastAsia="宋体" w:cs="宋体"/>
          <w:sz w:val="24"/>
          <w:szCs w:val="24"/>
        </w:rPr>
        <w:t>编号：</w:t>
      </w:r>
    </w:p>
    <w:tbl>
      <w:tblPr>
        <w:tblStyle w:val="12"/>
        <w:tblW w:w="5000"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8"/>
      </w:tblGrid>
      <w:tr w14:paraId="3989C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blCellSpacing w:w="0" w:type="dxa"/>
        </w:trPr>
        <w:tc>
          <w:tcPr>
            <w:tcW w:w="5000" w:type="pct"/>
            <w:shd w:val="clear" w:color="auto" w:fill="auto"/>
            <w:vAlign w:val="center"/>
          </w:tcPr>
          <w:p w14:paraId="7B88983A">
            <w:pPr>
              <w:jc w:val="center"/>
              <w:rPr>
                <w:rFonts w:hint="default" w:ascii="宋体" w:hAnsi="宋体" w:eastAsia="宋体" w:cs="宋体"/>
                <w:sz w:val="24"/>
                <w:szCs w:val="24"/>
                <w:lang w:val="en-US"/>
              </w:rPr>
            </w:pPr>
            <w:r>
              <w:rPr>
                <w:rFonts w:hint="eastAsia" w:ascii="宋体" w:hAnsi="宋体" w:eastAsia="宋体" w:cs="宋体"/>
                <w:sz w:val="24"/>
                <w:szCs w:val="24"/>
              </w:rPr>
              <w:t>投标</w:t>
            </w:r>
            <w:r>
              <w:rPr>
                <w:rFonts w:hint="eastAsia" w:ascii="宋体" w:hAnsi="宋体" w:eastAsia="宋体" w:cs="宋体"/>
                <w:sz w:val="24"/>
                <w:szCs w:val="24"/>
                <w:lang w:val="en-US" w:eastAsia="zh-CN"/>
              </w:rPr>
              <w:t>下浮率</w:t>
            </w:r>
          </w:p>
        </w:tc>
      </w:tr>
      <w:tr w14:paraId="330E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5000" w:type="pct"/>
            <w:shd w:val="clear" w:color="auto" w:fill="auto"/>
            <w:vAlign w:val="center"/>
          </w:tcPr>
          <w:p w14:paraId="67A50263">
            <w:pPr>
              <w:rPr>
                <w:rFonts w:hint="eastAsia" w:ascii="宋体" w:hAnsi="宋体" w:eastAsia="宋体" w:cs="宋体"/>
                <w:sz w:val="24"/>
                <w:szCs w:val="24"/>
              </w:rPr>
            </w:pPr>
            <w:r>
              <w:rPr>
                <w:rFonts w:hint="eastAsia" w:ascii="宋体" w:hAnsi="宋体" w:eastAsia="宋体" w:cs="宋体"/>
                <w:sz w:val="24"/>
                <w:szCs w:val="24"/>
              </w:rPr>
              <w:t>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tc>
      </w:tr>
    </w:tbl>
    <w:p w14:paraId="6CB9800A">
      <w:pPr>
        <w:rPr>
          <w:rFonts w:hint="eastAsia" w:ascii="宋体" w:hAnsi="宋体" w:eastAsia="宋体" w:cs="宋体"/>
          <w:sz w:val="24"/>
          <w:szCs w:val="24"/>
          <w:lang w:eastAsia="zh-CN"/>
        </w:rPr>
      </w:pPr>
    </w:p>
    <w:p w14:paraId="5C42FB8A">
      <w:pPr>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03BDE2BD">
      <w:pPr>
        <w:rPr>
          <w:rFonts w:hint="eastAsia" w:ascii="宋体" w:hAnsi="宋体" w:eastAsia="宋体" w:cs="宋体"/>
          <w:sz w:val="24"/>
          <w:szCs w:val="24"/>
        </w:rPr>
      </w:pPr>
      <w:r>
        <w:rPr>
          <w:rFonts w:hint="eastAsia" w:ascii="宋体" w:hAnsi="宋体" w:eastAsia="宋体" w:cs="宋体"/>
          <w:sz w:val="24"/>
          <w:szCs w:val="24"/>
        </w:rPr>
        <w:br w:type="page"/>
      </w:r>
    </w:p>
    <w:p w14:paraId="2695CAC7">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val="0"/>
          <w:iCs w:val="0"/>
          <w:sz w:val="24"/>
          <w:szCs w:val="24"/>
          <w:u w:val="none"/>
          <w:lang w:val="en-US" w:eastAsia="zh-CN"/>
        </w:rPr>
      </w:pPr>
      <w:bookmarkStart w:id="232" w:name="_Toc18753"/>
      <w:r>
        <w:rPr>
          <w:rFonts w:hint="eastAsia" w:ascii="宋体" w:hAnsi="宋体" w:eastAsia="宋体" w:cs="宋体"/>
          <w:i w:val="0"/>
          <w:iCs w:val="0"/>
          <w:sz w:val="24"/>
          <w:szCs w:val="24"/>
          <w:u w:val="none"/>
          <w:lang w:val="en-US" w:eastAsia="zh-CN"/>
        </w:rPr>
        <w:t>十七、技术方案、服务承诺、培训承诺等</w:t>
      </w:r>
      <w:bookmarkEnd w:id="232"/>
    </w:p>
    <w:p w14:paraId="4895B667">
      <w:pPr>
        <w:rPr>
          <w:rFonts w:hint="eastAsia" w:ascii="宋体" w:hAnsi="宋体" w:eastAsia="宋体" w:cs="宋体"/>
          <w:sz w:val="24"/>
          <w:szCs w:val="24"/>
        </w:rPr>
      </w:pPr>
    </w:p>
    <w:p w14:paraId="618C9717">
      <w:pPr>
        <w:rPr>
          <w:rFonts w:hint="eastAsia" w:ascii="宋体" w:hAnsi="宋体" w:eastAsia="宋体" w:cs="宋体"/>
          <w:sz w:val="24"/>
          <w:szCs w:val="24"/>
        </w:rPr>
      </w:pPr>
    </w:p>
    <w:p w14:paraId="119768F2">
      <w:pPr>
        <w:rPr>
          <w:rFonts w:hint="eastAsia" w:ascii="宋体" w:hAnsi="宋体" w:eastAsia="宋体" w:cs="宋体"/>
          <w:sz w:val="24"/>
          <w:szCs w:val="24"/>
        </w:rPr>
      </w:pPr>
    </w:p>
    <w:p w14:paraId="7F5550FA">
      <w:pPr>
        <w:rPr>
          <w:rFonts w:hint="eastAsia" w:ascii="宋体" w:hAnsi="宋体" w:eastAsia="宋体" w:cs="宋体"/>
          <w:sz w:val="24"/>
          <w:szCs w:val="24"/>
        </w:rPr>
      </w:pPr>
    </w:p>
    <w:p w14:paraId="10B330FB">
      <w:pPr>
        <w:rPr>
          <w:rFonts w:hint="eastAsia" w:ascii="宋体" w:hAnsi="宋体" w:eastAsia="宋体" w:cs="宋体"/>
          <w:sz w:val="24"/>
          <w:szCs w:val="24"/>
        </w:rPr>
      </w:pPr>
    </w:p>
    <w:p w14:paraId="47957878">
      <w:pPr>
        <w:rPr>
          <w:rFonts w:hint="eastAsia" w:ascii="宋体" w:hAnsi="宋体" w:eastAsia="宋体" w:cs="宋体"/>
          <w:sz w:val="24"/>
          <w:szCs w:val="24"/>
        </w:rPr>
      </w:pPr>
    </w:p>
    <w:p w14:paraId="322F0757">
      <w:pPr>
        <w:rPr>
          <w:rFonts w:hint="eastAsia" w:ascii="宋体" w:hAnsi="宋体" w:eastAsia="宋体" w:cs="宋体"/>
          <w:sz w:val="24"/>
          <w:szCs w:val="24"/>
        </w:rPr>
      </w:pPr>
    </w:p>
    <w:p w14:paraId="70A9B6F5">
      <w:pPr>
        <w:rPr>
          <w:rFonts w:hint="eastAsia" w:ascii="宋体" w:hAnsi="宋体" w:eastAsia="宋体" w:cs="宋体"/>
          <w:sz w:val="24"/>
          <w:szCs w:val="24"/>
        </w:rPr>
      </w:pPr>
    </w:p>
    <w:p w14:paraId="7EA25186">
      <w:pPr>
        <w:rPr>
          <w:rFonts w:hint="eastAsia" w:ascii="宋体" w:hAnsi="宋体" w:eastAsia="宋体" w:cs="宋体"/>
          <w:sz w:val="24"/>
          <w:szCs w:val="24"/>
        </w:rPr>
      </w:pPr>
    </w:p>
    <w:p w14:paraId="13854400">
      <w:pPr>
        <w:rPr>
          <w:rFonts w:hint="eastAsia" w:ascii="宋体" w:hAnsi="宋体" w:eastAsia="宋体" w:cs="宋体"/>
          <w:sz w:val="24"/>
          <w:szCs w:val="24"/>
        </w:rPr>
      </w:pPr>
    </w:p>
    <w:p w14:paraId="729FFC93">
      <w:pPr>
        <w:rPr>
          <w:rFonts w:hint="eastAsia" w:ascii="宋体" w:hAnsi="宋体" w:eastAsia="宋体" w:cs="宋体"/>
          <w:sz w:val="24"/>
          <w:szCs w:val="24"/>
        </w:rPr>
      </w:pPr>
    </w:p>
    <w:p w14:paraId="5CC54300">
      <w:pPr>
        <w:rPr>
          <w:rFonts w:hint="eastAsia" w:ascii="宋体" w:hAnsi="宋体" w:eastAsia="宋体" w:cs="宋体"/>
          <w:sz w:val="24"/>
          <w:szCs w:val="24"/>
        </w:rPr>
      </w:pPr>
    </w:p>
    <w:p w14:paraId="68A88541">
      <w:pPr>
        <w:rPr>
          <w:rFonts w:hint="eastAsia" w:ascii="宋体" w:hAnsi="宋体" w:eastAsia="宋体" w:cs="宋体"/>
          <w:sz w:val="24"/>
          <w:szCs w:val="24"/>
        </w:rPr>
      </w:pPr>
    </w:p>
    <w:p w14:paraId="717D867E">
      <w:pPr>
        <w:rPr>
          <w:rFonts w:hint="eastAsia" w:ascii="宋体" w:hAnsi="宋体" w:eastAsia="宋体" w:cs="宋体"/>
          <w:sz w:val="24"/>
          <w:szCs w:val="24"/>
        </w:rPr>
      </w:pPr>
    </w:p>
    <w:p w14:paraId="4CE3A8BF">
      <w:pPr>
        <w:rPr>
          <w:rFonts w:hint="eastAsia" w:ascii="宋体" w:hAnsi="宋体" w:eastAsia="宋体" w:cs="宋体"/>
          <w:sz w:val="24"/>
          <w:szCs w:val="24"/>
        </w:rPr>
      </w:pPr>
    </w:p>
    <w:p w14:paraId="1849052A">
      <w:pPr>
        <w:rPr>
          <w:rFonts w:hint="eastAsia" w:ascii="宋体" w:hAnsi="宋体" w:eastAsia="宋体" w:cs="宋体"/>
          <w:sz w:val="24"/>
          <w:szCs w:val="24"/>
        </w:rPr>
      </w:pPr>
    </w:p>
    <w:p w14:paraId="29D9EBB8">
      <w:pPr>
        <w:rPr>
          <w:rFonts w:hint="eastAsia" w:ascii="宋体" w:hAnsi="宋体" w:eastAsia="宋体" w:cs="宋体"/>
          <w:sz w:val="24"/>
          <w:szCs w:val="24"/>
        </w:rPr>
      </w:pPr>
    </w:p>
    <w:p w14:paraId="1EC02022">
      <w:pPr>
        <w:rPr>
          <w:rFonts w:hint="eastAsia" w:ascii="宋体" w:hAnsi="宋体" w:eastAsia="宋体" w:cs="宋体"/>
          <w:sz w:val="24"/>
          <w:szCs w:val="24"/>
        </w:rPr>
      </w:pPr>
    </w:p>
    <w:p w14:paraId="212218BF">
      <w:pPr>
        <w:rPr>
          <w:rFonts w:hint="eastAsia" w:ascii="宋体" w:hAnsi="宋体" w:eastAsia="宋体" w:cs="宋体"/>
          <w:sz w:val="24"/>
          <w:szCs w:val="24"/>
        </w:rPr>
      </w:pPr>
    </w:p>
    <w:p w14:paraId="2333C3DC">
      <w:pPr>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br w:type="page"/>
      </w:r>
    </w:p>
    <w:p w14:paraId="3D900FAD">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iCs/>
          <w:sz w:val="24"/>
          <w:szCs w:val="24"/>
          <w:u w:val="single"/>
          <w:lang w:val="en-US" w:eastAsia="zh-CN"/>
        </w:rPr>
      </w:pPr>
      <w:bookmarkStart w:id="233" w:name="_Toc16880"/>
      <w:r>
        <w:rPr>
          <w:rFonts w:hint="eastAsia" w:ascii="宋体" w:hAnsi="宋体" w:eastAsia="宋体" w:cs="宋体"/>
          <w:i/>
          <w:iCs/>
          <w:sz w:val="24"/>
          <w:szCs w:val="24"/>
          <w:u w:val="single"/>
          <w:lang w:val="en-US" w:eastAsia="zh-CN"/>
        </w:rPr>
        <w:t>十八、盐城市政府采购事前信用承诺书</w:t>
      </w:r>
      <w:bookmarkEnd w:id="233"/>
    </w:p>
    <w:p w14:paraId="2856B726">
      <w:pPr>
        <w:rPr>
          <w:rFonts w:hint="eastAsia" w:ascii="宋体" w:hAnsi="宋体" w:eastAsia="宋体" w:cs="宋体"/>
          <w:sz w:val="24"/>
          <w:szCs w:val="24"/>
          <w:lang w:eastAsia="zh-CN"/>
        </w:rPr>
      </w:pPr>
    </w:p>
    <w:p w14:paraId="791908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为营造我市公开、公平、公正、诚实守信的政府采购交易环境，树立诚信守法的投标人形象，本人代表本单位作出以下承诺：</w:t>
      </w:r>
    </w:p>
    <w:p w14:paraId="3EDFDB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sz w:val="24"/>
          <w:szCs w:val="24"/>
          <w:lang w:eastAsia="zh-CN"/>
        </w:rPr>
        <w:t>虚假成分</w:t>
      </w:r>
      <w:r>
        <w:rPr>
          <w:rFonts w:hint="eastAsia" w:ascii="宋体" w:hAnsi="宋体" w:eastAsia="宋体" w:cs="宋体"/>
          <w:sz w:val="24"/>
          <w:szCs w:val="24"/>
        </w:rPr>
        <w:t>，并对所提供资料的真实性负责；</w:t>
      </w:r>
    </w:p>
    <w:p w14:paraId="3CD021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（三）严格依照国家和省、市关于政府采购的法律、法规、规章、规范性文件，参加政府采购投标活动；积极履行社会责任，促进廉政建设；</w:t>
      </w:r>
    </w:p>
    <w:p w14:paraId="1ADEB3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（四）严格遵守即时信息公示规定，及时</w:t>
      </w:r>
      <w:r>
        <w:rPr>
          <w:rFonts w:hint="eastAsia" w:ascii="宋体" w:hAnsi="宋体" w:eastAsia="宋体" w:cs="宋体"/>
          <w:sz w:val="24"/>
          <w:szCs w:val="24"/>
          <w:lang w:eastAsia="zh-CN"/>
        </w:rPr>
        <w:t>维护和更新</w:t>
      </w:r>
      <w:r>
        <w:rPr>
          <w:rFonts w:hint="eastAsia" w:ascii="宋体" w:hAnsi="宋体" w:eastAsia="宋体" w:cs="宋体"/>
          <w:sz w:val="24"/>
          <w:szCs w:val="24"/>
        </w:rPr>
        <w:t>盐城市政府采购网中与本单位相关的信息；</w:t>
      </w:r>
    </w:p>
    <w:p w14:paraId="23FBCF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（六）自觉接受政府、行业组织、社会公众、新闻舆论的监督；</w:t>
      </w:r>
    </w:p>
    <w:p w14:paraId="3A11BD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（八）本人已认真阅读了上述承诺，并向本单位员工作了宣传教育。</w:t>
      </w:r>
    </w:p>
    <w:p w14:paraId="7726527F">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sz w:val="24"/>
          <w:szCs w:val="24"/>
        </w:rPr>
      </w:pPr>
    </w:p>
    <w:p w14:paraId="71B61F88">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sz w:val="24"/>
          <w:szCs w:val="24"/>
        </w:rPr>
      </w:pPr>
      <w:r>
        <w:rPr>
          <w:rFonts w:hint="eastAsia" w:ascii="宋体" w:hAnsi="宋体" w:eastAsia="宋体" w:cs="宋体"/>
          <w:sz w:val="24"/>
          <w:szCs w:val="24"/>
        </w:rPr>
        <w:t>法定代表人签名：</w:t>
      </w:r>
    </w:p>
    <w:p w14:paraId="1515A1B6">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sz w:val="24"/>
          <w:szCs w:val="24"/>
        </w:rPr>
      </w:pPr>
    </w:p>
    <w:p w14:paraId="098A1A66">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sz w:val="24"/>
          <w:szCs w:val="24"/>
        </w:rPr>
      </w:pPr>
      <w:r>
        <w:rPr>
          <w:rFonts w:hint="eastAsia" w:ascii="宋体" w:hAnsi="宋体" w:eastAsia="宋体" w:cs="宋体"/>
          <w:sz w:val="24"/>
          <w:szCs w:val="24"/>
        </w:rPr>
        <w:t>单位名称（盖章）：</w:t>
      </w:r>
    </w:p>
    <w:p w14:paraId="5394C7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36D0A244">
      <w:pPr>
        <w:rPr>
          <w:rFonts w:hint="eastAsia" w:ascii="宋体" w:hAnsi="宋体" w:eastAsia="宋体" w:cs="宋体"/>
          <w:sz w:val="24"/>
          <w:szCs w:val="24"/>
        </w:rPr>
      </w:pPr>
    </w:p>
    <w:bookmarkEnd w:id="1"/>
    <w:bookmarkEnd w:id="53"/>
    <w:bookmarkEnd w:id="102"/>
    <w:bookmarkEnd w:id="103"/>
    <w:bookmarkEnd w:id="104"/>
    <w:bookmarkEnd w:id="105"/>
    <w:bookmarkEnd w:id="106"/>
    <w:bookmarkEnd w:id="107"/>
    <w:bookmarkEnd w:id="108"/>
    <w:bookmarkEnd w:id="109"/>
    <w:bookmarkEnd w:id="119"/>
    <w:bookmarkEnd w:id="120"/>
    <w:bookmarkEnd w:id="127"/>
    <w:bookmarkEnd w:id="178"/>
    <w:bookmarkEnd w:id="196"/>
    <w:bookmarkEnd w:id="203"/>
    <w:bookmarkEnd w:id="204"/>
    <w:bookmarkEnd w:id="205"/>
    <w:bookmarkEnd w:id="212"/>
    <w:bookmarkEnd w:id="214"/>
    <w:bookmarkEnd w:id="215"/>
    <w:bookmarkEnd w:id="216"/>
    <w:bookmarkEnd w:id="225"/>
    <w:bookmarkEnd w:id="226"/>
    <w:bookmarkEnd w:id="227"/>
    <w:bookmarkEnd w:id="228"/>
    <w:bookmarkEnd w:id="229"/>
    <w:bookmarkEnd w:id="230"/>
    <w:p w14:paraId="63969F35">
      <w:pPr>
        <w:rPr>
          <w:rFonts w:hint="eastAsia" w:ascii="宋体" w:hAnsi="宋体" w:eastAsia="宋体" w:cs="宋体"/>
          <w:sz w:val="24"/>
          <w:szCs w:val="24"/>
        </w:rPr>
      </w:pPr>
      <w:r>
        <w:rPr>
          <w:rFonts w:hint="eastAsia" w:ascii="宋体" w:hAnsi="宋体" w:eastAsia="宋体" w:cs="宋体"/>
          <w:sz w:val="24"/>
          <w:szCs w:val="24"/>
        </w:rPr>
        <w:br w:type="page"/>
      </w:r>
    </w:p>
    <w:p w14:paraId="1BD58B05">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i w:val="0"/>
          <w:iCs w:val="0"/>
          <w:sz w:val="24"/>
          <w:szCs w:val="24"/>
          <w:u w:val="none"/>
          <w:lang w:val="en-US" w:eastAsia="zh-CN"/>
        </w:rPr>
      </w:pPr>
      <w:bookmarkStart w:id="234" w:name="_Toc1690"/>
      <w:r>
        <w:rPr>
          <w:rFonts w:hint="eastAsia" w:ascii="宋体" w:hAnsi="宋体" w:eastAsia="宋体" w:cs="宋体"/>
          <w:i w:val="0"/>
          <w:iCs w:val="0"/>
          <w:sz w:val="24"/>
          <w:szCs w:val="24"/>
          <w:u w:val="none"/>
          <w:lang w:val="en-US" w:eastAsia="zh-CN"/>
        </w:rPr>
        <w:t>质疑函范本</w:t>
      </w:r>
      <w:bookmarkEnd w:id="234"/>
    </w:p>
    <w:p w14:paraId="4408F78F">
      <w:pPr>
        <w:rPr>
          <w:rFonts w:hint="eastAsia" w:ascii="宋体" w:hAnsi="宋体" w:eastAsia="宋体" w:cs="宋体"/>
          <w:sz w:val="24"/>
          <w:szCs w:val="24"/>
        </w:rPr>
      </w:pPr>
      <w:r>
        <w:rPr>
          <w:rFonts w:hint="eastAsia" w:ascii="宋体" w:hAnsi="宋体" w:eastAsia="宋体" w:cs="宋体"/>
          <w:sz w:val="24"/>
          <w:szCs w:val="24"/>
        </w:rPr>
        <w:t>一、质疑供应商基本信息</w:t>
      </w:r>
    </w:p>
    <w:p w14:paraId="6C307A75">
      <w:pPr>
        <w:rPr>
          <w:rFonts w:hint="eastAsia" w:ascii="宋体" w:hAnsi="宋体" w:eastAsia="宋体" w:cs="宋体"/>
          <w:sz w:val="24"/>
          <w:szCs w:val="24"/>
          <w:lang w:eastAsia="zh-CN"/>
        </w:rPr>
      </w:pPr>
      <w:r>
        <w:rPr>
          <w:rFonts w:hint="eastAsia" w:ascii="宋体" w:hAnsi="宋体" w:eastAsia="宋体" w:cs="宋体"/>
          <w:sz w:val="24"/>
          <w:szCs w:val="24"/>
        </w:rPr>
        <w:t>质疑供应商：</w:t>
      </w:r>
      <w:r>
        <w:rPr>
          <w:rFonts w:hint="eastAsia" w:ascii="宋体" w:hAnsi="宋体" w:eastAsia="宋体" w:cs="宋体"/>
          <w:sz w:val="24"/>
          <w:szCs w:val="24"/>
        </w:rPr>
        <w:tab/>
      </w:r>
      <w:r>
        <w:rPr>
          <w:rFonts w:hint="eastAsia" w:ascii="宋体" w:hAnsi="宋体" w:eastAsia="宋体" w:cs="宋体"/>
          <w:sz w:val="24"/>
          <w:szCs w:val="24"/>
        </w:rPr>
        <w:tab/>
      </w:r>
    </w:p>
    <w:p w14:paraId="40CDA18D">
      <w:pPr>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p w14:paraId="6204001A">
      <w:pPr>
        <w:rPr>
          <w:rFonts w:hint="eastAsia" w:ascii="宋体" w:hAnsi="宋体" w:eastAsia="宋体" w:cs="宋体"/>
          <w:sz w:val="24"/>
          <w:szCs w:val="24"/>
          <w:lang w:eastAsia="zh-CN"/>
        </w:rPr>
      </w:pPr>
      <w:r>
        <w:rPr>
          <w:rFonts w:hint="eastAsia" w:ascii="宋体" w:hAnsi="宋体" w:eastAsia="宋体" w:cs="宋体"/>
          <w:sz w:val="24"/>
          <w:szCs w:val="24"/>
        </w:rPr>
        <w:t>邮编：</w:t>
      </w:r>
      <w:r>
        <w:rPr>
          <w:rFonts w:hint="eastAsia" w:ascii="宋体" w:hAnsi="宋体" w:eastAsia="宋体" w:cs="宋体"/>
          <w:sz w:val="24"/>
          <w:szCs w:val="24"/>
        </w:rPr>
        <w:tab/>
      </w:r>
      <w:r>
        <w:rPr>
          <w:rFonts w:hint="eastAsia" w:ascii="宋体" w:hAnsi="宋体" w:eastAsia="宋体" w:cs="宋体"/>
          <w:sz w:val="24"/>
          <w:szCs w:val="24"/>
        </w:rPr>
        <w:tab/>
      </w:r>
    </w:p>
    <w:p w14:paraId="2CB49ACA">
      <w:pPr>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p w14:paraId="2DB03877">
      <w:pPr>
        <w:rPr>
          <w:rFonts w:hint="eastAsia" w:ascii="宋体" w:hAnsi="宋体" w:eastAsia="宋体" w:cs="宋体"/>
          <w:sz w:val="24"/>
          <w:szCs w:val="24"/>
          <w:lang w:eastAsia="zh-CN"/>
        </w:rPr>
      </w:pPr>
      <w:r>
        <w:rPr>
          <w:rFonts w:hint="eastAsia" w:ascii="宋体" w:hAnsi="宋体" w:eastAsia="宋体" w:cs="宋体"/>
          <w:sz w:val="24"/>
          <w:szCs w:val="24"/>
        </w:rPr>
        <w:t>联系电话：</w:t>
      </w:r>
    </w:p>
    <w:p w14:paraId="499727A8">
      <w:pPr>
        <w:rPr>
          <w:rFonts w:hint="eastAsia" w:ascii="宋体" w:hAnsi="宋体" w:eastAsia="宋体" w:cs="宋体"/>
          <w:sz w:val="24"/>
          <w:szCs w:val="24"/>
          <w:lang w:eastAsia="zh-CN"/>
        </w:rPr>
      </w:pPr>
      <w:r>
        <w:rPr>
          <w:rFonts w:hint="eastAsia" w:ascii="宋体" w:hAnsi="宋体" w:eastAsia="宋体" w:cs="宋体"/>
          <w:sz w:val="24"/>
          <w:szCs w:val="24"/>
        </w:rPr>
        <w:t>授权代表：</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p w14:paraId="6B88EEAA">
      <w:pPr>
        <w:rPr>
          <w:rFonts w:hint="eastAsia" w:ascii="宋体" w:hAnsi="宋体" w:eastAsia="宋体" w:cs="宋体"/>
          <w:sz w:val="24"/>
          <w:szCs w:val="24"/>
          <w:lang w:eastAsia="zh-CN"/>
        </w:rPr>
      </w:pPr>
      <w:r>
        <w:rPr>
          <w:rFonts w:hint="eastAsia" w:ascii="宋体" w:hAnsi="宋体" w:eastAsia="宋体" w:cs="宋体"/>
          <w:sz w:val="24"/>
          <w:szCs w:val="24"/>
        </w:rPr>
        <w:t>联系电话：</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p w14:paraId="26720E08">
      <w:pPr>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p w14:paraId="7C51F6AF">
      <w:pPr>
        <w:rPr>
          <w:rFonts w:hint="eastAsia" w:ascii="宋体" w:hAnsi="宋体" w:eastAsia="宋体" w:cs="宋体"/>
          <w:sz w:val="24"/>
          <w:szCs w:val="24"/>
          <w:lang w:eastAsia="zh-CN"/>
        </w:rPr>
      </w:pPr>
      <w:r>
        <w:rPr>
          <w:rFonts w:hint="eastAsia" w:ascii="宋体" w:hAnsi="宋体" w:eastAsia="宋体" w:cs="宋体"/>
          <w:sz w:val="24"/>
          <w:szCs w:val="24"/>
        </w:rPr>
        <w:t>邮编：</w:t>
      </w:r>
    </w:p>
    <w:p w14:paraId="6578280A">
      <w:pPr>
        <w:rPr>
          <w:rFonts w:hint="eastAsia" w:ascii="宋体" w:hAnsi="宋体" w:eastAsia="宋体" w:cs="宋体"/>
          <w:sz w:val="24"/>
          <w:szCs w:val="24"/>
        </w:rPr>
      </w:pPr>
      <w:r>
        <w:rPr>
          <w:rFonts w:hint="eastAsia" w:ascii="宋体" w:hAnsi="宋体" w:eastAsia="宋体" w:cs="宋体"/>
          <w:sz w:val="24"/>
          <w:szCs w:val="24"/>
        </w:rPr>
        <w:t>二、质疑项目基本情况</w:t>
      </w:r>
    </w:p>
    <w:p w14:paraId="5CA0EF62">
      <w:pPr>
        <w:rPr>
          <w:rFonts w:hint="eastAsia" w:ascii="宋体" w:hAnsi="宋体" w:eastAsia="宋体" w:cs="宋体"/>
          <w:sz w:val="24"/>
          <w:szCs w:val="24"/>
          <w:lang w:eastAsia="zh-CN"/>
        </w:rPr>
      </w:pPr>
      <w:r>
        <w:rPr>
          <w:rFonts w:hint="eastAsia" w:ascii="宋体" w:hAnsi="宋体" w:eastAsia="宋体" w:cs="宋体"/>
          <w:sz w:val="24"/>
          <w:szCs w:val="24"/>
        </w:rPr>
        <w:t>质疑项目的名称：</w:t>
      </w:r>
    </w:p>
    <w:p w14:paraId="5DF92306">
      <w:pPr>
        <w:rPr>
          <w:rFonts w:hint="eastAsia" w:ascii="宋体" w:hAnsi="宋体" w:eastAsia="宋体" w:cs="宋体"/>
          <w:sz w:val="24"/>
          <w:szCs w:val="24"/>
          <w:lang w:eastAsia="zh-CN"/>
        </w:rPr>
      </w:pPr>
      <w:r>
        <w:rPr>
          <w:rFonts w:hint="eastAsia" w:ascii="宋体" w:hAnsi="宋体" w:eastAsia="宋体" w:cs="宋体"/>
          <w:sz w:val="24"/>
          <w:szCs w:val="24"/>
        </w:rPr>
        <w:t>质疑项目的编号：</w:t>
      </w:r>
    </w:p>
    <w:p w14:paraId="208912AC">
      <w:pPr>
        <w:rPr>
          <w:rFonts w:hint="eastAsia" w:ascii="宋体" w:hAnsi="宋体" w:eastAsia="宋体" w:cs="宋体"/>
          <w:sz w:val="24"/>
          <w:szCs w:val="24"/>
          <w:lang w:eastAsia="zh-CN"/>
        </w:rPr>
      </w:pPr>
      <w:r>
        <w:rPr>
          <w:rFonts w:hint="eastAsia" w:ascii="宋体" w:hAnsi="宋体" w:eastAsia="宋体" w:cs="宋体"/>
          <w:sz w:val="24"/>
          <w:szCs w:val="24"/>
        </w:rPr>
        <w:t>包号：</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p w14:paraId="6416D5F4">
      <w:pPr>
        <w:rPr>
          <w:rFonts w:hint="eastAsia" w:ascii="宋体" w:hAnsi="宋体" w:eastAsia="宋体" w:cs="宋体"/>
          <w:sz w:val="24"/>
          <w:szCs w:val="24"/>
          <w:lang w:eastAsia="zh-CN"/>
        </w:rPr>
      </w:pPr>
      <w:r>
        <w:rPr>
          <w:rFonts w:hint="eastAsia" w:ascii="宋体" w:hAnsi="宋体" w:eastAsia="宋体" w:cs="宋体"/>
          <w:sz w:val="24"/>
          <w:szCs w:val="24"/>
        </w:rPr>
        <w:t>采购人名称：</w:t>
      </w:r>
    </w:p>
    <w:p w14:paraId="60F609DC">
      <w:pPr>
        <w:rPr>
          <w:rFonts w:hint="eastAsia" w:ascii="宋体" w:hAnsi="宋体" w:eastAsia="宋体" w:cs="宋体"/>
          <w:sz w:val="24"/>
          <w:szCs w:val="24"/>
          <w:lang w:eastAsia="zh-CN"/>
        </w:rPr>
      </w:pPr>
      <w:r>
        <w:rPr>
          <w:rFonts w:hint="eastAsia" w:ascii="宋体" w:hAnsi="宋体" w:eastAsia="宋体" w:cs="宋体"/>
          <w:sz w:val="24"/>
          <w:szCs w:val="24"/>
        </w:rPr>
        <w:t>采购文件获取日期：</w:t>
      </w:r>
    </w:p>
    <w:p w14:paraId="61145962">
      <w:pPr>
        <w:rPr>
          <w:rFonts w:hint="eastAsia" w:ascii="宋体" w:hAnsi="宋体" w:eastAsia="宋体" w:cs="宋体"/>
          <w:sz w:val="24"/>
          <w:szCs w:val="24"/>
        </w:rPr>
      </w:pPr>
      <w:r>
        <w:rPr>
          <w:rFonts w:hint="eastAsia" w:ascii="宋体" w:hAnsi="宋体" w:eastAsia="宋体" w:cs="宋体"/>
          <w:sz w:val="24"/>
          <w:szCs w:val="24"/>
        </w:rPr>
        <w:t>三、质疑事项具体内容</w:t>
      </w:r>
    </w:p>
    <w:p w14:paraId="50CD04C7">
      <w:pPr>
        <w:rPr>
          <w:rFonts w:hint="eastAsia" w:ascii="宋体" w:hAnsi="宋体" w:eastAsia="宋体" w:cs="宋体"/>
          <w:sz w:val="24"/>
          <w:szCs w:val="24"/>
          <w:lang w:eastAsia="zh-CN"/>
        </w:rPr>
      </w:pPr>
      <w:r>
        <w:rPr>
          <w:rFonts w:hint="eastAsia" w:ascii="宋体" w:hAnsi="宋体" w:eastAsia="宋体" w:cs="宋体"/>
          <w:sz w:val="24"/>
          <w:szCs w:val="24"/>
        </w:rPr>
        <w:t>质疑事项1：</w:t>
      </w:r>
    </w:p>
    <w:p w14:paraId="2D3C5A9C">
      <w:pPr>
        <w:rPr>
          <w:rFonts w:hint="eastAsia" w:ascii="宋体" w:hAnsi="宋体" w:eastAsia="宋体" w:cs="宋体"/>
          <w:sz w:val="24"/>
          <w:szCs w:val="24"/>
          <w:lang w:eastAsia="zh-CN"/>
        </w:rPr>
      </w:pPr>
      <w:r>
        <w:rPr>
          <w:rFonts w:hint="eastAsia" w:ascii="宋体" w:hAnsi="宋体" w:eastAsia="宋体" w:cs="宋体"/>
          <w:sz w:val="24"/>
          <w:szCs w:val="24"/>
        </w:rPr>
        <w:t>事实依据：</w:t>
      </w:r>
    </w:p>
    <w:p w14:paraId="7F07B8F1">
      <w:pPr>
        <w:rPr>
          <w:rFonts w:hint="eastAsia" w:ascii="宋体" w:hAnsi="宋体" w:eastAsia="宋体" w:cs="宋体"/>
          <w:sz w:val="24"/>
          <w:szCs w:val="24"/>
          <w:lang w:eastAsia="zh-CN"/>
        </w:rPr>
      </w:pPr>
      <w:r>
        <w:rPr>
          <w:rFonts w:hint="eastAsia" w:ascii="宋体" w:hAnsi="宋体" w:eastAsia="宋体" w:cs="宋体"/>
          <w:sz w:val="24"/>
          <w:szCs w:val="24"/>
        </w:rPr>
        <w:t>法律依据：</w:t>
      </w:r>
    </w:p>
    <w:p w14:paraId="0140CBED">
      <w:pPr>
        <w:rPr>
          <w:rFonts w:hint="eastAsia" w:ascii="宋体" w:hAnsi="宋体" w:eastAsia="宋体" w:cs="宋体"/>
          <w:sz w:val="24"/>
          <w:szCs w:val="24"/>
        </w:rPr>
      </w:pPr>
      <w:r>
        <w:rPr>
          <w:rFonts w:hint="eastAsia" w:ascii="宋体" w:hAnsi="宋体" w:eastAsia="宋体" w:cs="宋体"/>
          <w:sz w:val="24"/>
          <w:szCs w:val="24"/>
        </w:rPr>
        <w:t>质疑事项2</w:t>
      </w:r>
    </w:p>
    <w:p w14:paraId="17B714BF">
      <w:pPr>
        <w:rPr>
          <w:rFonts w:hint="eastAsia" w:ascii="宋体" w:hAnsi="宋体" w:eastAsia="宋体" w:cs="宋体"/>
          <w:sz w:val="24"/>
          <w:szCs w:val="24"/>
        </w:rPr>
      </w:pPr>
      <w:r>
        <w:rPr>
          <w:rFonts w:hint="eastAsia" w:ascii="宋体" w:hAnsi="宋体" w:eastAsia="宋体" w:cs="宋体"/>
          <w:sz w:val="24"/>
          <w:szCs w:val="24"/>
        </w:rPr>
        <w:t>……</w:t>
      </w:r>
    </w:p>
    <w:p w14:paraId="1A43196A">
      <w:pPr>
        <w:rPr>
          <w:rFonts w:hint="eastAsia" w:ascii="宋体" w:hAnsi="宋体" w:eastAsia="宋体" w:cs="宋体"/>
          <w:sz w:val="24"/>
          <w:szCs w:val="24"/>
        </w:rPr>
      </w:pPr>
      <w:r>
        <w:rPr>
          <w:rFonts w:hint="eastAsia" w:ascii="宋体" w:hAnsi="宋体" w:eastAsia="宋体" w:cs="宋体"/>
          <w:sz w:val="24"/>
          <w:szCs w:val="24"/>
        </w:rPr>
        <w:t>四、与质疑事项相关的质疑请求</w:t>
      </w:r>
    </w:p>
    <w:p w14:paraId="166EEFF8">
      <w:pPr>
        <w:rPr>
          <w:rFonts w:hint="eastAsia" w:ascii="宋体" w:hAnsi="宋体" w:eastAsia="宋体" w:cs="宋体"/>
          <w:sz w:val="24"/>
          <w:szCs w:val="24"/>
          <w:lang w:eastAsia="zh-CN"/>
        </w:rPr>
      </w:pPr>
      <w:r>
        <w:rPr>
          <w:rFonts w:hint="eastAsia" w:ascii="宋体" w:hAnsi="宋体" w:eastAsia="宋体" w:cs="宋体"/>
          <w:sz w:val="24"/>
          <w:szCs w:val="24"/>
        </w:rPr>
        <w:t>请求：</w:t>
      </w:r>
    </w:p>
    <w:p w14:paraId="0191183A">
      <w:pPr>
        <w:rPr>
          <w:rFonts w:hint="eastAsia" w:ascii="宋体" w:hAnsi="宋体" w:eastAsia="宋体" w:cs="宋体"/>
          <w:sz w:val="24"/>
          <w:szCs w:val="24"/>
          <w:lang w:eastAsia="zh-CN"/>
        </w:rPr>
      </w:pPr>
      <w:r>
        <w:rPr>
          <w:rFonts w:hint="eastAsia" w:ascii="宋体" w:hAnsi="宋体" w:eastAsia="宋体" w:cs="宋体"/>
          <w:sz w:val="24"/>
          <w:szCs w:val="24"/>
        </w:rPr>
        <w:t>签字</w:t>
      </w:r>
      <w:r>
        <w:rPr>
          <w:rFonts w:hint="eastAsia" w:ascii="宋体" w:hAnsi="宋体" w:eastAsia="宋体" w:cs="宋体"/>
          <w:sz w:val="24"/>
          <w:szCs w:val="24"/>
          <w:lang w:eastAsia="zh-CN"/>
        </w:rPr>
        <w:t>（</w:t>
      </w:r>
      <w:r>
        <w:rPr>
          <w:rFonts w:hint="eastAsia" w:ascii="宋体" w:hAnsi="宋体" w:eastAsia="宋体" w:cs="宋体"/>
          <w:sz w:val="24"/>
          <w:szCs w:val="24"/>
        </w:rPr>
        <w:t>签章</w:t>
      </w:r>
      <w:r>
        <w:rPr>
          <w:rFonts w:hint="eastAsia" w:ascii="宋体" w:hAnsi="宋体" w:eastAsia="宋体" w:cs="宋体"/>
          <w:sz w:val="24"/>
          <w:szCs w:val="24"/>
          <w:lang w:eastAsia="zh-CN"/>
        </w:rPr>
        <w:t>）</w:t>
      </w:r>
      <w:r>
        <w:rPr>
          <w:rFonts w:hint="eastAsia" w:ascii="宋体" w:hAnsi="宋体" w:eastAsia="宋体" w:cs="宋体"/>
          <w:sz w:val="24"/>
          <w:szCs w:val="24"/>
        </w:rPr>
        <w:t>：公章：日期：</w:t>
      </w:r>
    </w:p>
    <w:p w14:paraId="486AA1DE">
      <w:pPr>
        <w:rPr>
          <w:rFonts w:hint="eastAsia" w:ascii="宋体" w:hAnsi="宋体" w:eastAsia="宋体" w:cs="宋体"/>
          <w:sz w:val="24"/>
          <w:szCs w:val="24"/>
        </w:rPr>
      </w:pPr>
      <w:r>
        <w:rPr>
          <w:rFonts w:hint="eastAsia" w:ascii="宋体" w:hAnsi="宋体" w:eastAsia="宋体" w:cs="宋体"/>
          <w:sz w:val="24"/>
          <w:szCs w:val="24"/>
        </w:rPr>
        <w:t>质疑函制作说明：</w:t>
      </w:r>
    </w:p>
    <w:p w14:paraId="36ED08AD">
      <w:pPr>
        <w:rPr>
          <w:rFonts w:hint="eastAsia" w:ascii="宋体" w:hAnsi="宋体" w:eastAsia="宋体" w:cs="宋体"/>
          <w:sz w:val="24"/>
          <w:szCs w:val="24"/>
        </w:rPr>
      </w:pPr>
      <w:r>
        <w:rPr>
          <w:rFonts w:hint="eastAsia" w:ascii="宋体" w:hAnsi="宋体" w:eastAsia="宋体" w:cs="宋体"/>
          <w:sz w:val="24"/>
          <w:szCs w:val="24"/>
        </w:rPr>
        <w:t>1.供应商提出质疑时，应提交质疑函和必要的证明材料。</w:t>
      </w:r>
    </w:p>
    <w:p w14:paraId="62091F4D">
      <w:pPr>
        <w:rPr>
          <w:rFonts w:hint="eastAsia" w:ascii="宋体" w:hAnsi="宋体" w:eastAsia="宋体" w:cs="宋体"/>
          <w:sz w:val="24"/>
          <w:szCs w:val="24"/>
        </w:rPr>
      </w:pPr>
      <w:r>
        <w:rPr>
          <w:rFonts w:hint="eastAsia" w:ascii="宋体" w:hAnsi="宋体" w:eastAsia="宋体" w:cs="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rPr>
          <w:rFonts w:hint="eastAsia" w:ascii="宋体" w:hAnsi="宋体" w:eastAsia="宋体" w:cs="宋体"/>
          <w:sz w:val="24"/>
          <w:szCs w:val="24"/>
        </w:rPr>
      </w:pPr>
      <w:r>
        <w:rPr>
          <w:rFonts w:hint="eastAsia" w:ascii="宋体" w:hAnsi="宋体" w:eastAsia="宋体" w:cs="宋体"/>
          <w:sz w:val="24"/>
          <w:szCs w:val="24"/>
        </w:rPr>
        <w:t>3.质疑供应商若对项目的某一分包进行质疑，质疑函中应列明具体分包号。</w:t>
      </w:r>
    </w:p>
    <w:p w14:paraId="0F2A8B16">
      <w:pPr>
        <w:rPr>
          <w:rFonts w:hint="eastAsia" w:ascii="宋体" w:hAnsi="宋体" w:eastAsia="宋体" w:cs="宋体"/>
          <w:sz w:val="24"/>
          <w:szCs w:val="24"/>
        </w:rPr>
      </w:pPr>
      <w:r>
        <w:rPr>
          <w:rFonts w:hint="eastAsia" w:ascii="宋体" w:hAnsi="宋体" w:eastAsia="宋体" w:cs="宋体"/>
          <w:sz w:val="24"/>
          <w:szCs w:val="24"/>
        </w:rPr>
        <w:t>4.质疑函的质疑事项应具体、明确，并有必要的事实依据和法律依据。</w:t>
      </w:r>
    </w:p>
    <w:p w14:paraId="335F536F">
      <w:pPr>
        <w:rPr>
          <w:rFonts w:hint="eastAsia" w:ascii="宋体" w:hAnsi="宋体" w:eastAsia="宋体" w:cs="宋体"/>
          <w:sz w:val="24"/>
          <w:szCs w:val="24"/>
        </w:rPr>
      </w:pPr>
      <w:r>
        <w:rPr>
          <w:rFonts w:hint="eastAsia" w:ascii="宋体" w:hAnsi="宋体" w:eastAsia="宋体" w:cs="宋体"/>
          <w:sz w:val="24"/>
          <w:szCs w:val="24"/>
        </w:rPr>
        <w:t>5.质疑函的质疑请求应与质疑事项相关。</w:t>
      </w:r>
    </w:p>
    <w:p w14:paraId="0F6A2591">
      <w:pPr>
        <w:rPr>
          <w:rFonts w:hint="eastAsia" w:ascii="宋体" w:hAnsi="宋体" w:eastAsia="宋体" w:cs="宋体"/>
          <w:sz w:val="24"/>
          <w:szCs w:val="24"/>
        </w:rPr>
      </w:pPr>
      <w:r>
        <w:rPr>
          <w:rFonts w:hint="eastAsia" w:ascii="宋体" w:hAnsi="宋体" w:eastAsia="宋体" w:cs="宋体"/>
          <w:sz w:val="24"/>
          <w:szCs w:val="24"/>
        </w:rPr>
        <w:t>6.质疑供应商为自然人的，质疑函应由本人签字；质疑供应商为法人或者其他组织的，质疑函应由法定代表人、主要负责人，或者其授权代表签字或者盖章，并加盖公章。</w:t>
      </w:r>
    </w:p>
    <w:p w14:paraId="194998FF">
      <w:pPr>
        <w:rPr>
          <w:rFonts w:hint="eastAsia" w:ascii="宋体" w:hAnsi="宋体" w:eastAsia="宋体" w:cs="宋体"/>
          <w:sz w:val="24"/>
          <w:szCs w:val="24"/>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0C86376-57A8-4F16-AFD6-90408D6CFC7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2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D885D2C">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23A368"/>
    <w:multiLevelType w:val="singleLevel"/>
    <w:tmpl w:val="9823A368"/>
    <w:lvl w:ilvl="0" w:tentative="0">
      <w:start w:val="1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2B0C85"/>
    <w:rsid w:val="003266B8"/>
    <w:rsid w:val="003C54BE"/>
    <w:rsid w:val="004125B1"/>
    <w:rsid w:val="00427F98"/>
    <w:rsid w:val="004529E6"/>
    <w:rsid w:val="004E0F29"/>
    <w:rsid w:val="005257A0"/>
    <w:rsid w:val="00755D43"/>
    <w:rsid w:val="007E3A7B"/>
    <w:rsid w:val="00820596"/>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84814"/>
    <w:rsid w:val="00ED0DA8"/>
    <w:rsid w:val="00F04D35"/>
    <w:rsid w:val="00F05E1E"/>
    <w:rsid w:val="00F65A6E"/>
    <w:rsid w:val="00FA4B2E"/>
    <w:rsid w:val="00FE0994"/>
    <w:rsid w:val="00FF1D20"/>
    <w:rsid w:val="014036E0"/>
    <w:rsid w:val="014F6641"/>
    <w:rsid w:val="01527EDF"/>
    <w:rsid w:val="015C3D17"/>
    <w:rsid w:val="016519C1"/>
    <w:rsid w:val="01AE0C97"/>
    <w:rsid w:val="01C42B8B"/>
    <w:rsid w:val="021609C3"/>
    <w:rsid w:val="021B6523"/>
    <w:rsid w:val="021D04ED"/>
    <w:rsid w:val="02693733"/>
    <w:rsid w:val="026E67DA"/>
    <w:rsid w:val="02851591"/>
    <w:rsid w:val="02867E41"/>
    <w:rsid w:val="028B748A"/>
    <w:rsid w:val="02BD5381"/>
    <w:rsid w:val="02D505AD"/>
    <w:rsid w:val="02D64949"/>
    <w:rsid w:val="02F0175E"/>
    <w:rsid w:val="03163A61"/>
    <w:rsid w:val="03194FCC"/>
    <w:rsid w:val="032D650E"/>
    <w:rsid w:val="034115E7"/>
    <w:rsid w:val="034E4AD1"/>
    <w:rsid w:val="03577A2F"/>
    <w:rsid w:val="037E0789"/>
    <w:rsid w:val="03912F41"/>
    <w:rsid w:val="03960557"/>
    <w:rsid w:val="041A2F36"/>
    <w:rsid w:val="04CF1FA6"/>
    <w:rsid w:val="04E04478"/>
    <w:rsid w:val="05107E95"/>
    <w:rsid w:val="056E5657"/>
    <w:rsid w:val="05760640"/>
    <w:rsid w:val="058663AA"/>
    <w:rsid w:val="05976568"/>
    <w:rsid w:val="05BE3D95"/>
    <w:rsid w:val="05C3315A"/>
    <w:rsid w:val="062C42CE"/>
    <w:rsid w:val="0673692E"/>
    <w:rsid w:val="068A6E34"/>
    <w:rsid w:val="06AE5BB8"/>
    <w:rsid w:val="07372051"/>
    <w:rsid w:val="07994E3B"/>
    <w:rsid w:val="07A02A3F"/>
    <w:rsid w:val="07A40F48"/>
    <w:rsid w:val="07F2368E"/>
    <w:rsid w:val="0822060B"/>
    <w:rsid w:val="083420ED"/>
    <w:rsid w:val="0854758E"/>
    <w:rsid w:val="08992D34"/>
    <w:rsid w:val="09132265"/>
    <w:rsid w:val="095D46A1"/>
    <w:rsid w:val="09E8755A"/>
    <w:rsid w:val="0A590531"/>
    <w:rsid w:val="0A7315F2"/>
    <w:rsid w:val="0A7B04A7"/>
    <w:rsid w:val="0A956A80"/>
    <w:rsid w:val="0ABC363A"/>
    <w:rsid w:val="0AC13AAD"/>
    <w:rsid w:val="0AD8294B"/>
    <w:rsid w:val="0B4B3B00"/>
    <w:rsid w:val="0B550CF8"/>
    <w:rsid w:val="0B8A23C1"/>
    <w:rsid w:val="0BAE3813"/>
    <w:rsid w:val="0C030754"/>
    <w:rsid w:val="0C6F7B97"/>
    <w:rsid w:val="0CB35CD6"/>
    <w:rsid w:val="0CD67C16"/>
    <w:rsid w:val="0D4D2FC1"/>
    <w:rsid w:val="0D72087E"/>
    <w:rsid w:val="0D7A0D99"/>
    <w:rsid w:val="0D8E6D0D"/>
    <w:rsid w:val="0D9E68B9"/>
    <w:rsid w:val="0DA73361"/>
    <w:rsid w:val="0DDF1EF8"/>
    <w:rsid w:val="0DF06AB6"/>
    <w:rsid w:val="0DF20A80"/>
    <w:rsid w:val="0E0362D5"/>
    <w:rsid w:val="0E0D7668"/>
    <w:rsid w:val="0E966A8C"/>
    <w:rsid w:val="0E9C09EC"/>
    <w:rsid w:val="0EC75A69"/>
    <w:rsid w:val="0EDB7766"/>
    <w:rsid w:val="0EE61CD2"/>
    <w:rsid w:val="0F6D24BC"/>
    <w:rsid w:val="0F7D537E"/>
    <w:rsid w:val="0F933B9D"/>
    <w:rsid w:val="0FE10DAC"/>
    <w:rsid w:val="10007707"/>
    <w:rsid w:val="10180668"/>
    <w:rsid w:val="1058465E"/>
    <w:rsid w:val="106D2640"/>
    <w:rsid w:val="1077526D"/>
    <w:rsid w:val="10831E63"/>
    <w:rsid w:val="108955DC"/>
    <w:rsid w:val="109A0F5B"/>
    <w:rsid w:val="112D6D48"/>
    <w:rsid w:val="11AB711C"/>
    <w:rsid w:val="11E249A1"/>
    <w:rsid w:val="12431559"/>
    <w:rsid w:val="12EF1B96"/>
    <w:rsid w:val="12F015A0"/>
    <w:rsid w:val="132A2A6A"/>
    <w:rsid w:val="132F62D2"/>
    <w:rsid w:val="1340403C"/>
    <w:rsid w:val="137D2B9A"/>
    <w:rsid w:val="143811B7"/>
    <w:rsid w:val="14477BA7"/>
    <w:rsid w:val="14B940A6"/>
    <w:rsid w:val="14EB154F"/>
    <w:rsid w:val="155C2C83"/>
    <w:rsid w:val="15891CCA"/>
    <w:rsid w:val="15BF3E2F"/>
    <w:rsid w:val="15D469FE"/>
    <w:rsid w:val="160964FA"/>
    <w:rsid w:val="16200AA6"/>
    <w:rsid w:val="16781D3E"/>
    <w:rsid w:val="169263C8"/>
    <w:rsid w:val="16A61788"/>
    <w:rsid w:val="16BA3E2C"/>
    <w:rsid w:val="16BF34C9"/>
    <w:rsid w:val="16EB42BE"/>
    <w:rsid w:val="16F413C5"/>
    <w:rsid w:val="17215F32"/>
    <w:rsid w:val="17666D47"/>
    <w:rsid w:val="177B094C"/>
    <w:rsid w:val="1792502D"/>
    <w:rsid w:val="18023FB5"/>
    <w:rsid w:val="184556BD"/>
    <w:rsid w:val="18BC4109"/>
    <w:rsid w:val="18BF5A03"/>
    <w:rsid w:val="18C64FE3"/>
    <w:rsid w:val="19197809"/>
    <w:rsid w:val="192F5D4A"/>
    <w:rsid w:val="193260E4"/>
    <w:rsid w:val="193627AE"/>
    <w:rsid w:val="197C38F4"/>
    <w:rsid w:val="19835197"/>
    <w:rsid w:val="19B4308D"/>
    <w:rsid w:val="19E25E4D"/>
    <w:rsid w:val="19E971DB"/>
    <w:rsid w:val="1A390BD7"/>
    <w:rsid w:val="1A4F2C83"/>
    <w:rsid w:val="1A606D71"/>
    <w:rsid w:val="1A9133CF"/>
    <w:rsid w:val="1AC564D8"/>
    <w:rsid w:val="1AD2708F"/>
    <w:rsid w:val="1B5F5046"/>
    <w:rsid w:val="1B8B7B95"/>
    <w:rsid w:val="1B9509DF"/>
    <w:rsid w:val="1BA002D8"/>
    <w:rsid w:val="1BAC221C"/>
    <w:rsid w:val="1BAF6202"/>
    <w:rsid w:val="1BCA3215"/>
    <w:rsid w:val="1BCC6609"/>
    <w:rsid w:val="1C0025BA"/>
    <w:rsid w:val="1C0A11A4"/>
    <w:rsid w:val="1C8C02F2"/>
    <w:rsid w:val="1CA218C3"/>
    <w:rsid w:val="1CAC4347"/>
    <w:rsid w:val="1CDA72AF"/>
    <w:rsid w:val="1CF85987"/>
    <w:rsid w:val="1D054AB3"/>
    <w:rsid w:val="1D1C1092"/>
    <w:rsid w:val="1D605A5A"/>
    <w:rsid w:val="1D7C0366"/>
    <w:rsid w:val="1D854966"/>
    <w:rsid w:val="1D976F4E"/>
    <w:rsid w:val="1DAD49C3"/>
    <w:rsid w:val="1DFD1285"/>
    <w:rsid w:val="1E340C41"/>
    <w:rsid w:val="1E3824DF"/>
    <w:rsid w:val="1E652BA8"/>
    <w:rsid w:val="1E8C4B03"/>
    <w:rsid w:val="1EA043BC"/>
    <w:rsid w:val="1EC70509"/>
    <w:rsid w:val="1EC7388A"/>
    <w:rsid w:val="1EE00481"/>
    <w:rsid w:val="1F4A0271"/>
    <w:rsid w:val="1FC7762D"/>
    <w:rsid w:val="1FE3647B"/>
    <w:rsid w:val="205730E8"/>
    <w:rsid w:val="20600680"/>
    <w:rsid w:val="20733730"/>
    <w:rsid w:val="20A83FAF"/>
    <w:rsid w:val="212D5EEC"/>
    <w:rsid w:val="213A031C"/>
    <w:rsid w:val="215025DE"/>
    <w:rsid w:val="21B7196D"/>
    <w:rsid w:val="21CC717D"/>
    <w:rsid w:val="21E07116"/>
    <w:rsid w:val="21E63D10"/>
    <w:rsid w:val="21F4671D"/>
    <w:rsid w:val="22146DBF"/>
    <w:rsid w:val="2228286B"/>
    <w:rsid w:val="223E416B"/>
    <w:rsid w:val="22424AA4"/>
    <w:rsid w:val="22E23052"/>
    <w:rsid w:val="22F62B8A"/>
    <w:rsid w:val="23092164"/>
    <w:rsid w:val="23254D08"/>
    <w:rsid w:val="23270D74"/>
    <w:rsid w:val="23534E2B"/>
    <w:rsid w:val="23A31DC3"/>
    <w:rsid w:val="23AA1467"/>
    <w:rsid w:val="23ED3D6C"/>
    <w:rsid w:val="24125580"/>
    <w:rsid w:val="242C02D7"/>
    <w:rsid w:val="244B0A92"/>
    <w:rsid w:val="24533DC2"/>
    <w:rsid w:val="2483022C"/>
    <w:rsid w:val="24F133E8"/>
    <w:rsid w:val="2532334D"/>
    <w:rsid w:val="25382DC5"/>
    <w:rsid w:val="255A0F8D"/>
    <w:rsid w:val="25E1520A"/>
    <w:rsid w:val="26750FF7"/>
    <w:rsid w:val="26D6553E"/>
    <w:rsid w:val="26E9418F"/>
    <w:rsid w:val="26EB3DDF"/>
    <w:rsid w:val="26F7280B"/>
    <w:rsid w:val="27174C5C"/>
    <w:rsid w:val="27194423"/>
    <w:rsid w:val="27290FC5"/>
    <w:rsid w:val="272C6959"/>
    <w:rsid w:val="272D447F"/>
    <w:rsid w:val="27392E24"/>
    <w:rsid w:val="2742664C"/>
    <w:rsid w:val="275163C0"/>
    <w:rsid w:val="27816C7E"/>
    <w:rsid w:val="27833F3A"/>
    <w:rsid w:val="281F026C"/>
    <w:rsid w:val="28546167"/>
    <w:rsid w:val="28A77F49"/>
    <w:rsid w:val="28BC3D0D"/>
    <w:rsid w:val="28FC627B"/>
    <w:rsid w:val="28FE41FC"/>
    <w:rsid w:val="291D7A9C"/>
    <w:rsid w:val="29345C52"/>
    <w:rsid w:val="2996274E"/>
    <w:rsid w:val="29A33AED"/>
    <w:rsid w:val="2A4648B7"/>
    <w:rsid w:val="2A4D7312"/>
    <w:rsid w:val="2A8B3E26"/>
    <w:rsid w:val="2AA8279A"/>
    <w:rsid w:val="2AEF2177"/>
    <w:rsid w:val="2AFB5241"/>
    <w:rsid w:val="2B005440"/>
    <w:rsid w:val="2B126AA0"/>
    <w:rsid w:val="2B4B016A"/>
    <w:rsid w:val="2B5B0445"/>
    <w:rsid w:val="2BB138D1"/>
    <w:rsid w:val="2C03574A"/>
    <w:rsid w:val="2C117DB2"/>
    <w:rsid w:val="2C390DD6"/>
    <w:rsid w:val="2C752B50"/>
    <w:rsid w:val="2C7A0167"/>
    <w:rsid w:val="2C7B3B05"/>
    <w:rsid w:val="2C920DBC"/>
    <w:rsid w:val="2CBC07C0"/>
    <w:rsid w:val="2CC277F5"/>
    <w:rsid w:val="2CE61358"/>
    <w:rsid w:val="2D67525C"/>
    <w:rsid w:val="2D6D3827"/>
    <w:rsid w:val="2D784F24"/>
    <w:rsid w:val="2DAC25A2"/>
    <w:rsid w:val="2DE81100"/>
    <w:rsid w:val="2E141EF5"/>
    <w:rsid w:val="2E5E7AF7"/>
    <w:rsid w:val="2E717C8A"/>
    <w:rsid w:val="2E8702E5"/>
    <w:rsid w:val="2EB711FE"/>
    <w:rsid w:val="2EC102CF"/>
    <w:rsid w:val="2ED51684"/>
    <w:rsid w:val="2EE73822"/>
    <w:rsid w:val="2F155F25"/>
    <w:rsid w:val="2F1877C3"/>
    <w:rsid w:val="2FAD4FD9"/>
    <w:rsid w:val="2FB346FB"/>
    <w:rsid w:val="2FBB2F70"/>
    <w:rsid w:val="2FFA5778"/>
    <w:rsid w:val="30495C84"/>
    <w:rsid w:val="30626EBE"/>
    <w:rsid w:val="30650005"/>
    <w:rsid w:val="307849BD"/>
    <w:rsid w:val="308E5F8F"/>
    <w:rsid w:val="310333AD"/>
    <w:rsid w:val="312F7E21"/>
    <w:rsid w:val="313B7382"/>
    <w:rsid w:val="31522189"/>
    <w:rsid w:val="318A49A8"/>
    <w:rsid w:val="318C4BC4"/>
    <w:rsid w:val="31D10829"/>
    <w:rsid w:val="31E72CE1"/>
    <w:rsid w:val="323E39E4"/>
    <w:rsid w:val="32990C1B"/>
    <w:rsid w:val="329E6CD8"/>
    <w:rsid w:val="33142D2A"/>
    <w:rsid w:val="332218FA"/>
    <w:rsid w:val="33440753"/>
    <w:rsid w:val="33773E42"/>
    <w:rsid w:val="338F39E0"/>
    <w:rsid w:val="33A31D51"/>
    <w:rsid w:val="34A9783B"/>
    <w:rsid w:val="34E14EA2"/>
    <w:rsid w:val="34E346A0"/>
    <w:rsid w:val="34E73CF8"/>
    <w:rsid w:val="3529097C"/>
    <w:rsid w:val="359B1151"/>
    <w:rsid w:val="35AD49A2"/>
    <w:rsid w:val="35BC0B82"/>
    <w:rsid w:val="361231BE"/>
    <w:rsid w:val="36172BC3"/>
    <w:rsid w:val="365A184B"/>
    <w:rsid w:val="36CC7C95"/>
    <w:rsid w:val="36CF07E3"/>
    <w:rsid w:val="36EB650A"/>
    <w:rsid w:val="378133A9"/>
    <w:rsid w:val="383A233E"/>
    <w:rsid w:val="38FB5923"/>
    <w:rsid w:val="39101F1B"/>
    <w:rsid w:val="392D7EB3"/>
    <w:rsid w:val="39720FC7"/>
    <w:rsid w:val="39B60304"/>
    <w:rsid w:val="39CD52E9"/>
    <w:rsid w:val="3A64388F"/>
    <w:rsid w:val="3B0B043D"/>
    <w:rsid w:val="3BDF2457"/>
    <w:rsid w:val="3C8E39AA"/>
    <w:rsid w:val="3CA53635"/>
    <w:rsid w:val="3D23372C"/>
    <w:rsid w:val="3D4C3459"/>
    <w:rsid w:val="3D9646D4"/>
    <w:rsid w:val="3D98669F"/>
    <w:rsid w:val="3DB65A13"/>
    <w:rsid w:val="3DF80C94"/>
    <w:rsid w:val="3E064F5A"/>
    <w:rsid w:val="3E1600AA"/>
    <w:rsid w:val="3E161B6B"/>
    <w:rsid w:val="3E375EB7"/>
    <w:rsid w:val="3E464E59"/>
    <w:rsid w:val="3E7F5998"/>
    <w:rsid w:val="3E833FCF"/>
    <w:rsid w:val="3F0056DB"/>
    <w:rsid w:val="3F057D64"/>
    <w:rsid w:val="3F1A3023"/>
    <w:rsid w:val="3F243A9D"/>
    <w:rsid w:val="3F7D78FA"/>
    <w:rsid w:val="3FD5711C"/>
    <w:rsid w:val="3FDA7B0E"/>
    <w:rsid w:val="401D2E8B"/>
    <w:rsid w:val="40350295"/>
    <w:rsid w:val="406E1D8D"/>
    <w:rsid w:val="40736F4F"/>
    <w:rsid w:val="409475F1"/>
    <w:rsid w:val="410127AD"/>
    <w:rsid w:val="41B17D2F"/>
    <w:rsid w:val="42044303"/>
    <w:rsid w:val="42053C57"/>
    <w:rsid w:val="42214BD9"/>
    <w:rsid w:val="42324DFA"/>
    <w:rsid w:val="424D3EFC"/>
    <w:rsid w:val="425F30ED"/>
    <w:rsid w:val="42666D6B"/>
    <w:rsid w:val="42707BEA"/>
    <w:rsid w:val="42986BC7"/>
    <w:rsid w:val="42AC4226"/>
    <w:rsid w:val="42FA74B4"/>
    <w:rsid w:val="430D5439"/>
    <w:rsid w:val="431353F3"/>
    <w:rsid w:val="43455446"/>
    <w:rsid w:val="43692E36"/>
    <w:rsid w:val="43761230"/>
    <w:rsid w:val="43A062AD"/>
    <w:rsid w:val="43A37B4B"/>
    <w:rsid w:val="43B54F15"/>
    <w:rsid w:val="43BA13F1"/>
    <w:rsid w:val="43E72417"/>
    <w:rsid w:val="444F55DD"/>
    <w:rsid w:val="44DA072F"/>
    <w:rsid w:val="454D0F8E"/>
    <w:rsid w:val="45A932D5"/>
    <w:rsid w:val="45DC10F2"/>
    <w:rsid w:val="45FC0A54"/>
    <w:rsid w:val="461D469A"/>
    <w:rsid w:val="466976E6"/>
    <w:rsid w:val="46EA0CE7"/>
    <w:rsid w:val="470D4256"/>
    <w:rsid w:val="471A45C8"/>
    <w:rsid w:val="472208AE"/>
    <w:rsid w:val="473A4323"/>
    <w:rsid w:val="47704C41"/>
    <w:rsid w:val="47960EC9"/>
    <w:rsid w:val="47B925F3"/>
    <w:rsid w:val="47CA03F9"/>
    <w:rsid w:val="48272AF9"/>
    <w:rsid w:val="486E0728"/>
    <w:rsid w:val="48910AEC"/>
    <w:rsid w:val="48B00D3D"/>
    <w:rsid w:val="48B3170D"/>
    <w:rsid w:val="48B41562"/>
    <w:rsid w:val="48C47B94"/>
    <w:rsid w:val="49170DBF"/>
    <w:rsid w:val="49183D4F"/>
    <w:rsid w:val="493C7DE9"/>
    <w:rsid w:val="49573BC8"/>
    <w:rsid w:val="496D09DF"/>
    <w:rsid w:val="49830203"/>
    <w:rsid w:val="498D1081"/>
    <w:rsid w:val="49C600F0"/>
    <w:rsid w:val="49EC3FFA"/>
    <w:rsid w:val="49FB3008"/>
    <w:rsid w:val="4A1E13B4"/>
    <w:rsid w:val="4A2A565D"/>
    <w:rsid w:val="4A2C49B0"/>
    <w:rsid w:val="4A4212E7"/>
    <w:rsid w:val="4A7D1B0F"/>
    <w:rsid w:val="4A802994"/>
    <w:rsid w:val="4AAA3638"/>
    <w:rsid w:val="4AAC50D1"/>
    <w:rsid w:val="4AE6781E"/>
    <w:rsid w:val="4AE82438"/>
    <w:rsid w:val="4B133808"/>
    <w:rsid w:val="4B3774F7"/>
    <w:rsid w:val="4B816722"/>
    <w:rsid w:val="4C3677AE"/>
    <w:rsid w:val="4C5A2B74"/>
    <w:rsid w:val="4C7B3413"/>
    <w:rsid w:val="4C910E89"/>
    <w:rsid w:val="4D0227B8"/>
    <w:rsid w:val="4D166970"/>
    <w:rsid w:val="4D2D20D9"/>
    <w:rsid w:val="4D331F40"/>
    <w:rsid w:val="4D4B1038"/>
    <w:rsid w:val="4D8E53C8"/>
    <w:rsid w:val="4DA074F7"/>
    <w:rsid w:val="4DA33F07"/>
    <w:rsid w:val="4DCB03CA"/>
    <w:rsid w:val="4DDE52C0"/>
    <w:rsid w:val="4DFB00F6"/>
    <w:rsid w:val="4E015B9A"/>
    <w:rsid w:val="4E704ACE"/>
    <w:rsid w:val="4E7B3B9E"/>
    <w:rsid w:val="4E8932F2"/>
    <w:rsid w:val="4F304989"/>
    <w:rsid w:val="503C110B"/>
    <w:rsid w:val="505F4DFA"/>
    <w:rsid w:val="508605D9"/>
    <w:rsid w:val="50A1397F"/>
    <w:rsid w:val="50AF5D81"/>
    <w:rsid w:val="513D5D1F"/>
    <w:rsid w:val="51645FCA"/>
    <w:rsid w:val="51AB17E2"/>
    <w:rsid w:val="51C75DFE"/>
    <w:rsid w:val="52496610"/>
    <w:rsid w:val="52741FCB"/>
    <w:rsid w:val="52A770BC"/>
    <w:rsid w:val="52D06B10"/>
    <w:rsid w:val="52E062EB"/>
    <w:rsid w:val="53401A68"/>
    <w:rsid w:val="53536515"/>
    <w:rsid w:val="536B21BA"/>
    <w:rsid w:val="53996AFD"/>
    <w:rsid w:val="53A476F3"/>
    <w:rsid w:val="53A862CC"/>
    <w:rsid w:val="542A0FDA"/>
    <w:rsid w:val="543071C7"/>
    <w:rsid w:val="544D7D8B"/>
    <w:rsid w:val="5458228C"/>
    <w:rsid w:val="54604111"/>
    <w:rsid w:val="54A84FC1"/>
    <w:rsid w:val="54CB6F02"/>
    <w:rsid w:val="54E877FB"/>
    <w:rsid w:val="54ED53D0"/>
    <w:rsid w:val="54F77CF7"/>
    <w:rsid w:val="55091CCC"/>
    <w:rsid w:val="55256612"/>
    <w:rsid w:val="55884EA8"/>
    <w:rsid w:val="55F97E5B"/>
    <w:rsid w:val="56307253"/>
    <w:rsid w:val="563A60ED"/>
    <w:rsid w:val="56453199"/>
    <w:rsid w:val="564B4B24"/>
    <w:rsid w:val="56EE0C86"/>
    <w:rsid w:val="56EF7016"/>
    <w:rsid w:val="5755514A"/>
    <w:rsid w:val="5797379E"/>
    <w:rsid w:val="582F6DAB"/>
    <w:rsid w:val="583B614D"/>
    <w:rsid w:val="58AD45AF"/>
    <w:rsid w:val="58D4718C"/>
    <w:rsid w:val="590C78EE"/>
    <w:rsid w:val="59346858"/>
    <w:rsid w:val="59581771"/>
    <w:rsid w:val="59A82CA5"/>
    <w:rsid w:val="5A1804F3"/>
    <w:rsid w:val="5A1A1CBA"/>
    <w:rsid w:val="5A533C21"/>
    <w:rsid w:val="5A6175C3"/>
    <w:rsid w:val="5AD536B4"/>
    <w:rsid w:val="5AEA4CCC"/>
    <w:rsid w:val="5B031B11"/>
    <w:rsid w:val="5B4800FC"/>
    <w:rsid w:val="5B767BC7"/>
    <w:rsid w:val="5B7F45A2"/>
    <w:rsid w:val="5B96574B"/>
    <w:rsid w:val="5BEA2363"/>
    <w:rsid w:val="5BFE53FD"/>
    <w:rsid w:val="5C1E200D"/>
    <w:rsid w:val="5C2238AB"/>
    <w:rsid w:val="5C5A652B"/>
    <w:rsid w:val="5CCD1C5E"/>
    <w:rsid w:val="5D064006"/>
    <w:rsid w:val="5D170F36"/>
    <w:rsid w:val="5D320FC0"/>
    <w:rsid w:val="5D797461"/>
    <w:rsid w:val="5DB06C95"/>
    <w:rsid w:val="5DE138D8"/>
    <w:rsid w:val="5DE9492A"/>
    <w:rsid w:val="5E1921ED"/>
    <w:rsid w:val="5E225DE5"/>
    <w:rsid w:val="5E4E4E2C"/>
    <w:rsid w:val="5EDB106D"/>
    <w:rsid w:val="5EDE3BFC"/>
    <w:rsid w:val="5EE035AA"/>
    <w:rsid w:val="5F180F96"/>
    <w:rsid w:val="5F476F94"/>
    <w:rsid w:val="5F7D5E8E"/>
    <w:rsid w:val="5F7F522A"/>
    <w:rsid w:val="5FB567E4"/>
    <w:rsid w:val="601337BB"/>
    <w:rsid w:val="6024250D"/>
    <w:rsid w:val="6037544B"/>
    <w:rsid w:val="604F4E8B"/>
    <w:rsid w:val="605B1F75"/>
    <w:rsid w:val="606A165C"/>
    <w:rsid w:val="606F1089"/>
    <w:rsid w:val="60A07495"/>
    <w:rsid w:val="613025C6"/>
    <w:rsid w:val="61730705"/>
    <w:rsid w:val="61882403"/>
    <w:rsid w:val="619B393F"/>
    <w:rsid w:val="619D55B4"/>
    <w:rsid w:val="6208709F"/>
    <w:rsid w:val="62233ED9"/>
    <w:rsid w:val="62281F6A"/>
    <w:rsid w:val="622C715E"/>
    <w:rsid w:val="626A7D5A"/>
    <w:rsid w:val="627E7362"/>
    <w:rsid w:val="629D3C8C"/>
    <w:rsid w:val="62A87E16"/>
    <w:rsid w:val="62CA561A"/>
    <w:rsid w:val="62D376AD"/>
    <w:rsid w:val="62D96C8E"/>
    <w:rsid w:val="62DF3F41"/>
    <w:rsid w:val="62E340FC"/>
    <w:rsid w:val="6313315F"/>
    <w:rsid w:val="631531F6"/>
    <w:rsid w:val="632F68AE"/>
    <w:rsid w:val="63531AF3"/>
    <w:rsid w:val="63556314"/>
    <w:rsid w:val="63AE6299"/>
    <w:rsid w:val="63CD6C1F"/>
    <w:rsid w:val="643A2D32"/>
    <w:rsid w:val="645B3DFE"/>
    <w:rsid w:val="64A56430"/>
    <w:rsid w:val="64B67287"/>
    <w:rsid w:val="64FB738F"/>
    <w:rsid w:val="65055217"/>
    <w:rsid w:val="65165479"/>
    <w:rsid w:val="65632A43"/>
    <w:rsid w:val="657B402C"/>
    <w:rsid w:val="657C227E"/>
    <w:rsid w:val="659A1F3E"/>
    <w:rsid w:val="65BB2793"/>
    <w:rsid w:val="65E9543A"/>
    <w:rsid w:val="65FF07B9"/>
    <w:rsid w:val="65FF1B98"/>
    <w:rsid w:val="662B5A52"/>
    <w:rsid w:val="664F5C5B"/>
    <w:rsid w:val="667027CF"/>
    <w:rsid w:val="6688694C"/>
    <w:rsid w:val="67112E9A"/>
    <w:rsid w:val="674548F2"/>
    <w:rsid w:val="67A410D5"/>
    <w:rsid w:val="67C9169A"/>
    <w:rsid w:val="67F15D4A"/>
    <w:rsid w:val="682416CF"/>
    <w:rsid w:val="68245589"/>
    <w:rsid w:val="685A72CC"/>
    <w:rsid w:val="68777DD2"/>
    <w:rsid w:val="68B41D2F"/>
    <w:rsid w:val="68C60092"/>
    <w:rsid w:val="68F62348"/>
    <w:rsid w:val="68FD36D6"/>
    <w:rsid w:val="691C793A"/>
    <w:rsid w:val="69201173"/>
    <w:rsid w:val="69456428"/>
    <w:rsid w:val="69983CE0"/>
    <w:rsid w:val="6A1C1694"/>
    <w:rsid w:val="6A6652AB"/>
    <w:rsid w:val="6A745C1A"/>
    <w:rsid w:val="6A751DB0"/>
    <w:rsid w:val="6A75729C"/>
    <w:rsid w:val="6AAB11B6"/>
    <w:rsid w:val="6AB95533"/>
    <w:rsid w:val="6AD95A7D"/>
    <w:rsid w:val="6B037E0E"/>
    <w:rsid w:val="6B80414A"/>
    <w:rsid w:val="6BDE41BB"/>
    <w:rsid w:val="6BF80185"/>
    <w:rsid w:val="6C5462A8"/>
    <w:rsid w:val="6C6E6699"/>
    <w:rsid w:val="6C8815DE"/>
    <w:rsid w:val="6C917FD7"/>
    <w:rsid w:val="6CE60293"/>
    <w:rsid w:val="6D372F2F"/>
    <w:rsid w:val="6D3769B4"/>
    <w:rsid w:val="6D5D296B"/>
    <w:rsid w:val="6D7B106D"/>
    <w:rsid w:val="6D865F2E"/>
    <w:rsid w:val="6D8B36BB"/>
    <w:rsid w:val="6DCF348B"/>
    <w:rsid w:val="6E1F5E9D"/>
    <w:rsid w:val="6E3A2CD6"/>
    <w:rsid w:val="6E6C4E5A"/>
    <w:rsid w:val="6F661596"/>
    <w:rsid w:val="6F81346D"/>
    <w:rsid w:val="6FA67EF8"/>
    <w:rsid w:val="6FAF4FFE"/>
    <w:rsid w:val="6FD20682"/>
    <w:rsid w:val="70186E6A"/>
    <w:rsid w:val="701A2263"/>
    <w:rsid w:val="70253512"/>
    <w:rsid w:val="70741DD0"/>
    <w:rsid w:val="70AC59E2"/>
    <w:rsid w:val="70C66AA3"/>
    <w:rsid w:val="70F3716D"/>
    <w:rsid w:val="70FE1717"/>
    <w:rsid w:val="71017ADB"/>
    <w:rsid w:val="71791D68"/>
    <w:rsid w:val="71B20DFE"/>
    <w:rsid w:val="71BB7860"/>
    <w:rsid w:val="723D12FD"/>
    <w:rsid w:val="72440385"/>
    <w:rsid w:val="72936E59"/>
    <w:rsid w:val="73412411"/>
    <w:rsid w:val="73761484"/>
    <w:rsid w:val="73AD3F4B"/>
    <w:rsid w:val="73EF6311"/>
    <w:rsid w:val="743F3C99"/>
    <w:rsid w:val="74835482"/>
    <w:rsid w:val="74877DC7"/>
    <w:rsid w:val="74F03142"/>
    <w:rsid w:val="75071569"/>
    <w:rsid w:val="755802CB"/>
    <w:rsid w:val="757E5B9F"/>
    <w:rsid w:val="75890D8F"/>
    <w:rsid w:val="75B043EA"/>
    <w:rsid w:val="764F12E9"/>
    <w:rsid w:val="766F4755"/>
    <w:rsid w:val="76BF021D"/>
    <w:rsid w:val="76D90F68"/>
    <w:rsid w:val="7706409E"/>
    <w:rsid w:val="7769462C"/>
    <w:rsid w:val="77707769"/>
    <w:rsid w:val="77C1540B"/>
    <w:rsid w:val="783E7320"/>
    <w:rsid w:val="78646D02"/>
    <w:rsid w:val="78CB19C0"/>
    <w:rsid w:val="78F35EFE"/>
    <w:rsid w:val="78FF5669"/>
    <w:rsid w:val="7918780F"/>
    <w:rsid w:val="793275BA"/>
    <w:rsid w:val="79366D92"/>
    <w:rsid w:val="79921C19"/>
    <w:rsid w:val="79A724F1"/>
    <w:rsid w:val="79B56B48"/>
    <w:rsid w:val="7A260DB6"/>
    <w:rsid w:val="7A4B7878"/>
    <w:rsid w:val="7A6D100D"/>
    <w:rsid w:val="7B4A02D1"/>
    <w:rsid w:val="7BB57E40"/>
    <w:rsid w:val="7BC736D0"/>
    <w:rsid w:val="7C5F16F8"/>
    <w:rsid w:val="7C9D3E10"/>
    <w:rsid w:val="7CAF2E48"/>
    <w:rsid w:val="7CB122FF"/>
    <w:rsid w:val="7CFC55FB"/>
    <w:rsid w:val="7D032E2D"/>
    <w:rsid w:val="7D1E1A15"/>
    <w:rsid w:val="7D796C4C"/>
    <w:rsid w:val="7D8B2F11"/>
    <w:rsid w:val="7DBA67DE"/>
    <w:rsid w:val="7DCA6A7D"/>
    <w:rsid w:val="7DEE3421"/>
    <w:rsid w:val="7DF53ACA"/>
    <w:rsid w:val="7E53398F"/>
    <w:rsid w:val="7E926217"/>
    <w:rsid w:val="7F0E4C61"/>
    <w:rsid w:val="7F7E0960"/>
    <w:rsid w:val="7F7F4C0B"/>
    <w:rsid w:val="7FCE6F68"/>
    <w:rsid w:val="7FD12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autoRedefine/>
    <w:unhideWhenUsed/>
    <w:qFormat/>
    <w:uiPriority w:val="0"/>
    <w:pPr>
      <w:spacing w:after="120"/>
    </w:pPr>
    <w:rPr>
      <w:rFonts w:ascii="Calibri" w:hAnsi="Calibri"/>
      <w:kern w:val="2"/>
      <w:szCs w:val="22"/>
    </w:rPr>
  </w:style>
  <w:style w:type="paragraph" w:styleId="6">
    <w:name w:val="Plain Text"/>
    <w:basedOn w:val="1"/>
    <w:autoRedefine/>
    <w:unhideWhenUsed/>
    <w:qFormat/>
    <w:uiPriority w:val="0"/>
    <w:rPr>
      <w:rFonts w:ascii="宋体" w:hAnsi="Courier New" w:cs="Courier New"/>
      <w:kern w:val="2"/>
      <w:szCs w:val="21"/>
    </w:rPr>
  </w:style>
  <w:style w:type="paragraph" w:styleId="7">
    <w:name w:val="footer"/>
    <w:basedOn w:val="1"/>
    <w:link w:val="18"/>
    <w:autoRedefine/>
    <w:qFormat/>
    <w:uiPriority w:val="0"/>
    <w:pPr>
      <w:tabs>
        <w:tab w:val="center" w:pos="4153"/>
        <w:tab w:val="right" w:pos="8306"/>
      </w:tabs>
      <w:snapToGrid w:val="0"/>
      <w:jc w:val="left"/>
    </w:pPr>
    <w:rPr>
      <w:sz w:val="18"/>
      <w:szCs w:val="18"/>
    </w:rPr>
  </w:style>
  <w:style w:type="paragraph" w:styleId="8">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styleId="15">
    <w:name w:val="Emphasis"/>
    <w:qFormat/>
    <w:uiPriority w:val="0"/>
    <w:rPr>
      <w:i/>
    </w:rPr>
  </w:style>
  <w:style w:type="paragraph" w:customStyle="1" w:styleId="16">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7">
    <w:name w:val="页眉 Char"/>
    <w:basedOn w:val="13"/>
    <w:link w:val="8"/>
    <w:autoRedefine/>
    <w:qFormat/>
    <w:uiPriority w:val="0"/>
    <w:rPr>
      <w:rFonts w:asciiTheme="minorHAnsi" w:hAnsiTheme="minorHAnsi" w:eastAsiaTheme="minorEastAsia" w:cstheme="minorBidi"/>
      <w:kern w:val="2"/>
      <w:sz w:val="18"/>
      <w:szCs w:val="18"/>
    </w:rPr>
  </w:style>
  <w:style w:type="character" w:customStyle="1" w:styleId="18">
    <w:name w:val="页脚 Char"/>
    <w:basedOn w:val="13"/>
    <w:link w:val="7"/>
    <w:autoRedefine/>
    <w:qFormat/>
    <w:uiPriority w:val="0"/>
    <w:rPr>
      <w:rFonts w:asciiTheme="minorHAnsi" w:hAnsiTheme="minorHAnsi" w:eastAsiaTheme="minorEastAsia" w:cstheme="minorBidi"/>
      <w:kern w:val="2"/>
      <w:sz w:val="18"/>
      <w:szCs w:val="18"/>
    </w:rPr>
  </w:style>
  <w:style w:type="paragraph" w:customStyle="1" w:styleId="1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
    <w:name w:val="页脚1"/>
    <w:basedOn w:val="1"/>
    <w:autoRedefine/>
    <w:unhideWhenUsed/>
    <w:qFormat/>
    <w:uiPriority w:val="99"/>
    <w:pPr>
      <w:tabs>
        <w:tab w:val="center" w:pos="4153"/>
        <w:tab w:val="right" w:pos="8306"/>
      </w:tabs>
      <w:jc w:val="left"/>
    </w:pPr>
    <w:rPr>
      <w:sz w:val="18"/>
      <w:szCs w:val="18"/>
    </w:rPr>
  </w:style>
  <w:style w:type="paragraph" w:customStyle="1" w:styleId="21">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character" w:customStyle="1" w:styleId="24">
    <w:name w:val="font41"/>
    <w:basedOn w:val="13"/>
    <w:qFormat/>
    <w:uiPriority w:val="0"/>
    <w:rPr>
      <w:rFonts w:hint="eastAsia" w:ascii="宋体" w:hAnsi="宋体" w:eastAsia="宋体" w:cs="宋体"/>
      <w:color w:val="000000"/>
      <w:sz w:val="22"/>
      <w:szCs w:val="22"/>
      <w:u w:val="single"/>
    </w:rPr>
  </w:style>
  <w:style w:type="character" w:customStyle="1" w:styleId="25">
    <w:name w:val="font01"/>
    <w:basedOn w:val="13"/>
    <w:qFormat/>
    <w:uiPriority w:val="0"/>
    <w:rPr>
      <w:rFonts w:hint="eastAsia" w:ascii="宋体" w:hAnsi="宋体" w:eastAsia="宋体" w:cs="宋体"/>
      <w:color w:val="000000"/>
      <w:sz w:val="22"/>
      <w:szCs w:val="22"/>
      <w:u w:val="none"/>
    </w:rPr>
  </w:style>
  <w:style w:type="character" w:customStyle="1" w:styleId="26">
    <w:name w:val="font21"/>
    <w:basedOn w:val="13"/>
    <w:qFormat/>
    <w:uiPriority w:val="0"/>
    <w:rPr>
      <w:rFonts w:hint="eastAsia" w:ascii="宋体" w:hAnsi="宋体" w:eastAsia="宋体" w:cs="宋体"/>
      <w:color w:val="000000"/>
      <w:sz w:val="22"/>
      <w:szCs w:val="22"/>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159</Pages>
  <Words>23157</Words>
  <Characters>24639</Characters>
  <Lines>183</Lines>
  <Paragraphs>51</Paragraphs>
  <TotalTime>67</TotalTime>
  <ScaleCrop>false</ScaleCrop>
  <LinksUpToDate>false</LinksUpToDate>
  <CharactersWithSpaces>24880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永道工程咨询</cp:lastModifiedBy>
  <dcterms:modified xsi:type="dcterms:W3CDTF">2026-04-21T01:27:33Z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48F3D74B69BB47D28AB61A8550C27FE8_13</vt:lpwstr>
  </property>
  <property fmtid="{D5CDD505-2E9C-101B-9397-08002B2CF9AE}" pid="4" name="KSOTemplateDocerSaveRecord">
    <vt:lpwstr>eyJoZGlkIjoiNWMzZTYzMjQ0ZWYwNjA1ZThhMWQ3ZDJkMzUwZWYxMzciLCJ1c2VySWQiOiIxMzA5NDc4ODY2In0=</vt:lpwstr>
  </property>
</Properties>
</file>