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jc w:val="center"/>
        <w:spacing w:line="580" w:lineRule="exact"/>
        <w:rPr>
          <w:rFonts w:hint="eastAsia" w:ascii="方正小标宋_GBK" w:hAnsi="宋体" w:eastAsia="方正小标宋_GBK"/>
          <w:bCs/>
          <w:spacing w:val="20"/>
          <w:sz w:val="36"/>
          <w:szCs w:val="36"/>
        </w:rPr>
      </w:pPr>
      <w:r>
        <w:rPr>
          <w:rFonts w:hint="eastAsia" w:ascii="方正小标宋_GBK" w:hAnsi="宋体" w:eastAsia="方正小标宋_GBK"/>
          <w:bCs/>
          <w:spacing w:val="20"/>
          <w:sz w:val="36"/>
          <w:szCs w:val="36"/>
        </w:rPr>
        <w:t xml:space="preserve">芒果TV综艺《在恋爱开始之前》在启录播推广服务采购项目</w:t>
      </w:r>
      <w:r>
        <w:rPr>
          <w:rFonts w:hint="eastAsia" w:ascii="方正小标宋_GBK" w:hAnsi="宋体" w:eastAsia="方正小标宋_GBK"/>
          <w:bCs/>
          <w:spacing w:val="20"/>
          <w:sz w:val="36"/>
          <w:szCs w:val="36"/>
        </w:rPr>
      </w:r>
      <w:r/>
    </w:p>
    <w:p>
      <w:pPr>
        <w:pStyle w:val="695"/>
        <w:jc w:val="center"/>
        <w:spacing w:line="1020" w:lineRule="exact"/>
        <w:rPr>
          <w:rFonts w:hint="eastAsia" w:ascii="华文新魏" w:eastAsia="华文新魏"/>
          <w:b/>
          <w:sz w:val="100"/>
          <w:szCs w:val="100"/>
        </w:rPr>
      </w:pPr>
      <w:r>
        <w:rPr>
          <w:rFonts w:hint="eastAsia" w:ascii="华文新魏" w:eastAsia="华文新魏"/>
          <w:b/>
          <w:sz w:val="100"/>
          <w:szCs w:val="100"/>
        </w:rPr>
        <w:t xml:space="preserve">政府采购单一来源采购文件</w:t>
      </w:r>
      <w:r>
        <w:rPr>
          <w:rFonts w:hint="eastAsia" w:ascii="华文新魏" w:eastAsia="华文新魏"/>
          <w:b/>
          <w:sz w:val="100"/>
          <w:szCs w:val="100"/>
        </w:rPr>
      </w:r>
      <w:r/>
    </w:p>
    <w:p>
      <w:pPr>
        <w:pStyle w:val="695"/>
        <w:jc w:val="center"/>
        <w:keepNext/>
        <w:spacing w:line="580" w:lineRule="exact"/>
        <w:rPr>
          <w:rFonts w:hint="eastAsia" w:ascii="方正小标宋_GBK" w:hAnsi="宋体" w:eastAsia="方正小标宋_GBK"/>
          <w:bCs/>
          <w:sz w:val="44"/>
        </w:rPr>
        <w:outlineLvl w:val="5"/>
      </w:pPr>
      <w:r>
        <w:rPr>
          <w:rFonts w:hint="eastAsia" w:ascii="方正小标宋_GBK" w:hAnsi="宋体" w:eastAsia="方正小标宋_GBK"/>
          <w:bCs/>
          <w:sz w:val="44"/>
        </w:rPr>
      </w:r>
      <w:r/>
    </w:p>
    <w:p>
      <w:pPr>
        <w:pStyle w:val="695"/>
        <w:jc w:val="center"/>
        <w:keepNext/>
        <w:spacing w:line="580" w:lineRule="exact"/>
        <w:rPr>
          <w:rFonts w:ascii="方正小标宋_GBK" w:hAnsi="宋体" w:eastAsia="方正小标宋_GBK"/>
          <w:bCs/>
          <w:sz w:val="36"/>
          <w:szCs w:val="36"/>
          <w:highlight w:val="yellow"/>
        </w:rPr>
        <w:outlineLvl w:val="5"/>
      </w:pPr>
      <w:r>
        <w:rPr>
          <w:rFonts w:hint="eastAsia" w:ascii="方正小标宋_GBK" w:hAnsi="宋体" w:eastAsia="方正小标宋_GBK"/>
          <w:bCs/>
          <w:sz w:val="36"/>
          <w:szCs w:val="36"/>
        </w:rPr>
        <w:t xml:space="preserve">项目</w:t>
      </w:r>
      <w:r>
        <w:rPr>
          <w:rFonts w:hint="eastAsia" w:ascii="方正小标宋_GBK" w:hAnsi="宋体" w:eastAsia="方正小标宋_GBK"/>
          <w:bCs/>
          <w:sz w:val="36"/>
          <w:szCs w:val="36"/>
          <w:highlight w:val="none"/>
        </w:rPr>
        <w:t xml:space="preserve">编号：JSZC-320681-SHXP-D2026-0002</w:t>
      </w:r>
      <w:r>
        <w:rPr>
          <w:rFonts w:ascii="方正小标宋_GBK" w:hAnsi="宋体" w:eastAsia="方正小标宋_GBK"/>
          <w:bCs/>
          <w:sz w:val="36"/>
          <w:szCs w:val="36"/>
          <w:highlight w:val="yellow"/>
        </w:rPr>
      </w:r>
      <w:r/>
    </w:p>
    <w:p>
      <w:pPr>
        <w:pStyle w:val="695"/>
        <w:jc w:val="center"/>
        <w:spacing w:line="580" w:lineRule="exact"/>
        <w:rPr>
          <w:rFonts w:ascii="方正小标宋_GBK" w:hAnsi="宋体" w:eastAsia="方正小标宋_GBK"/>
          <w:bCs/>
          <w:sz w:val="36"/>
          <w:szCs w:val="24"/>
        </w:rPr>
      </w:pPr>
      <w:r>
        <w:rPr>
          <w:rFonts w:ascii="方正小标宋_GBK" w:hAnsi="宋体" w:eastAsia="方正小标宋_GBK"/>
          <w:bCs/>
          <w:sz w:val="36"/>
          <w:szCs w:val="24"/>
        </w:rPr>
      </w:r>
      <w:r/>
    </w:p>
    <w:p>
      <w:pPr>
        <w:pStyle w:val="695"/>
        <w:jc w:val="center"/>
        <w:spacing w:line="580" w:lineRule="exact"/>
        <w:rPr>
          <w:rFonts w:hint="eastAsia" w:ascii="方正小标宋_GBK" w:hAnsi="宋体" w:eastAsia="方正小标宋_GBK"/>
          <w:bCs/>
          <w:sz w:val="36"/>
          <w:szCs w:val="24"/>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1499235</wp:posOffset>
                </wp:positionH>
                <wp:positionV relativeFrom="paragraph">
                  <wp:posOffset>99060</wp:posOffset>
                </wp:positionV>
                <wp:extent cx="2209165" cy="177101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209165" cy="1771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18.0pt;mso-position-horizontal:absolute;mso-position-vertical-relative:text;margin-top:7.8pt;mso-position-vertical:absolute;width:173.9pt;height:139.4pt;mso-wrap-distance-left:9.0pt;mso-wrap-distance-top:0.0pt;mso-wrap-distance-right:9.0pt;mso-wrap-distance-bottom:0.0pt;" stroked="f">
                <v:path textboxrect="0,0,0,0"/>
                <w10:wrap type="square"/>
                <v:imagedata r:id="rId13" o:title=""/>
              </v:shape>
            </w:pict>
          </mc:Fallback>
        </mc:AlternateContent>
      </w:r>
      <w:r>
        <w:rPr>
          <w:rFonts w:hint="eastAsia" w:ascii="方正小标宋_GBK" w:hAnsi="宋体" w:eastAsia="方正小标宋_GBK"/>
          <w:bCs/>
          <w:sz w:val="36"/>
          <w:szCs w:val="24"/>
        </w:rPr>
      </w:r>
      <w:r/>
    </w:p>
    <w:p>
      <w:pPr>
        <w:pStyle w:val="695"/>
        <w:spacing w:line="500" w:lineRule="exact"/>
        <w:rPr>
          <w:rFonts w:ascii="宋体" w:hAnsi="宋体"/>
          <w:b/>
          <w:sz w:val="36"/>
          <w:szCs w:val="24"/>
        </w:rPr>
      </w:pPr>
      <w:r>
        <w:rPr>
          <w:rFonts w:ascii="宋体" w:hAnsi="宋体"/>
          <w:b/>
          <w:sz w:val="36"/>
          <w:szCs w:val="24"/>
        </w:rPr>
      </w:r>
      <w:r/>
    </w:p>
    <w:p>
      <w:pPr>
        <w:pStyle w:val="695"/>
        <w:spacing w:line="500" w:lineRule="exact"/>
        <w:rPr>
          <w:rFonts w:ascii="宋体" w:hAnsi="宋体"/>
          <w:sz w:val="32"/>
          <w:szCs w:val="24"/>
        </w:rPr>
      </w:pPr>
      <w:r>
        <w:rPr>
          <w:rFonts w:ascii="宋体" w:hAnsi="宋体"/>
          <w:sz w:val="32"/>
          <w:szCs w:val="24"/>
        </w:rPr>
      </w:r>
      <w:r/>
    </w:p>
    <w:p>
      <w:pPr>
        <w:pStyle w:val="695"/>
        <w:jc w:val="center"/>
        <w:spacing w:line="480" w:lineRule="exact"/>
        <w:rPr>
          <w:rFonts w:ascii="宋体" w:hAnsi="宋体"/>
          <w:sz w:val="32"/>
          <w:szCs w:val="24"/>
        </w:rPr>
      </w:pPr>
      <w:r>
        <w:rPr>
          <w:rFonts w:ascii="宋体" w:hAnsi="宋体"/>
          <w:sz w:val="32"/>
          <w:szCs w:val="24"/>
        </w:rPr>
      </w:r>
      <w:r/>
    </w:p>
    <w:p>
      <w:pPr>
        <w:pStyle w:val="695"/>
        <w:jc w:val="center"/>
        <w:spacing w:line="480" w:lineRule="exact"/>
        <w:rPr>
          <w:rFonts w:ascii="宋体" w:hAnsi="宋体"/>
          <w:sz w:val="32"/>
          <w:szCs w:val="24"/>
        </w:rPr>
      </w:pPr>
      <w:r>
        <w:rPr>
          <w:rFonts w:ascii="宋体" w:hAnsi="宋体"/>
          <w:sz w:val="32"/>
          <w:szCs w:val="24"/>
        </w:rPr>
      </w:r>
      <w:r/>
    </w:p>
    <w:p>
      <w:pPr>
        <w:pStyle w:val="713"/>
        <w:rPr>
          <w:rFonts w:ascii="宋体" w:hAnsi="宋体"/>
          <w:sz w:val="32"/>
        </w:rPr>
      </w:pPr>
      <w:r>
        <w:rPr>
          <w:rFonts w:ascii="宋体" w:hAnsi="宋体"/>
          <w:sz w:val="32"/>
        </w:rPr>
      </w:r>
      <w:r/>
    </w:p>
    <w:p>
      <w:pPr>
        <w:pStyle w:val="695"/>
      </w:pPr>
      <w:r/>
      <w:r/>
    </w:p>
    <w:p>
      <w:pPr>
        <w:pStyle w:val="713"/>
        <w:rPr>
          <w:rFonts w:hint="eastAsia"/>
        </w:rPr>
      </w:pPr>
      <w:r>
        <w:rPr>
          <w:rFonts w:hint="eastAsia"/>
        </w:rPr>
      </w:r>
      <w:r/>
    </w:p>
    <w:p>
      <w:pPr>
        <w:pStyle w:val="713"/>
        <w:rPr>
          <w:rFonts w:hint="eastAsia"/>
        </w:rPr>
      </w:pPr>
      <w:r>
        <w:rPr>
          <w:rFonts w:hint="eastAsia"/>
        </w:rPr>
      </w:r>
      <w:r/>
    </w:p>
    <w:p>
      <w:pPr>
        <w:pStyle w:val="695"/>
        <w:jc w:val="center"/>
        <w:spacing w:line="480" w:lineRule="exact"/>
        <w:rPr>
          <w:rFonts w:ascii="宋体" w:hAnsi="宋体"/>
          <w:b/>
          <w:spacing w:val="20"/>
          <w:sz w:val="44"/>
          <w:szCs w:val="24"/>
        </w:rPr>
      </w:pPr>
      <w:r>
        <w:rPr>
          <w:rFonts w:hint="eastAsia" w:ascii="宋体" w:hAnsi="宋体"/>
          <w:b/>
          <w:spacing w:val="20"/>
          <w:sz w:val="44"/>
          <w:szCs w:val="24"/>
        </w:rPr>
        <w:t xml:space="preserve">启东市文化广电和旅游局</w:t>
      </w:r>
      <w:r>
        <w:rPr>
          <w:rFonts w:ascii="宋体" w:hAnsi="宋体"/>
          <w:b/>
          <w:spacing w:val="20"/>
          <w:sz w:val="44"/>
          <w:szCs w:val="24"/>
        </w:rPr>
      </w:r>
      <w:r/>
    </w:p>
    <w:p>
      <w:pPr>
        <w:pStyle w:val="695"/>
        <w:ind w:left="-2" w:right="120"/>
        <w:jc w:val="center"/>
        <w:spacing w:before="120" w:after="120" w:line="360" w:lineRule="exact"/>
        <w:rPr>
          <w:rFonts w:ascii="宋体" w:hAnsi="宋体"/>
          <w:b/>
          <w:bCs/>
          <w:sz w:val="32"/>
          <w:szCs w:val="24"/>
        </w:rPr>
      </w:pPr>
      <w:r>
        <w:rPr>
          <w:rFonts w:hint="eastAsia" w:ascii="宋体" w:hAnsi="宋体"/>
          <w:b/>
          <w:bCs/>
          <w:sz w:val="32"/>
          <w:szCs w:val="24"/>
        </w:rPr>
        <w:t xml:space="preserve">202</w:t>
      </w:r>
      <w:r>
        <w:rPr>
          <w:rFonts w:hint="eastAsia" w:ascii="宋体" w:hAnsi="宋体"/>
          <w:b/>
          <w:bCs/>
          <w:sz w:val="32"/>
          <w:szCs w:val="24"/>
          <w:lang w:val="en-US" w:eastAsia="zh-CN"/>
        </w:rPr>
        <w:t xml:space="preserve">6</w:t>
      </w:r>
      <w:r>
        <w:rPr>
          <w:rFonts w:hint="eastAsia" w:ascii="宋体" w:hAnsi="宋体"/>
          <w:b/>
          <w:bCs/>
          <w:sz w:val="32"/>
          <w:szCs w:val="24"/>
        </w:rPr>
        <w:t xml:space="preserve">年</w:t>
      </w:r>
      <w:r>
        <w:rPr>
          <w:rFonts w:hint="eastAsia" w:ascii="宋体" w:hAnsi="宋体"/>
          <w:b/>
          <w:bCs/>
          <w:sz w:val="32"/>
          <w:szCs w:val="24"/>
          <w:highlight w:val="none"/>
          <w:lang w:val="en-US" w:eastAsia="zh-CN"/>
        </w:rPr>
        <w:t xml:space="preserve">4</w:t>
      </w:r>
      <w:r>
        <w:rPr>
          <w:rFonts w:hint="eastAsia" w:ascii="宋体" w:hAnsi="宋体"/>
          <w:b/>
          <w:bCs/>
          <w:sz w:val="32"/>
          <w:szCs w:val="24"/>
          <w:highlight w:val="none"/>
        </w:rPr>
        <w:t xml:space="preserve">月</w:t>
      </w:r>
      <w:r>
        <w:rPr>
          <w:rFonts w:hint="eastAsia" w:ascii="宋体" w:hAnsi="宋体"/>
          <w:b/>
          <w:bCs/>
          <w:sz w:val="32"/>
          <w:szCs w:val="24"/>
          <w:highlight w:val="none"/>
          <w:lang w:val="en-US" w:eastAsia="zh-CN"/>
        </w:rPr>
        <w:t xml:space="preserve">2</w:t>
      </w:r>
      <w:r>
        <w:rPr>
          <w:rFonts w:hint="eastAsia" w:ascii="宋体" w:hAnsi="宋体"/>
          <w:b/>
          <w:bCs/>
          <w:sz w:val="32"/>
          <w:szCs w:val="24"/>
          <w:highlight w:val="none"/>
          <w:lang w:val="en-US" w:eastAsia="zh-CN"/>
        </w:rPr>
        <w:t xml:space="preserve">3</w:t>
      </w:r>
      <w:r>
        <w:rPr>
          <w:rFonts w:hint="eastAsia" w:ascii="宋体" w:hAnsi="宋体"/>
          <w:b/>
          <w:bCs/>
          <w:sz w:val="32"/>
          <w:szCs w:val="24"/>
          <w:highlight w:val="none"/>
        </w:rPr>
        <w:t xml:space="preserve">日</w:t>
      </w:r>
      <w:r>
        <w:rPr>
          <w:rFonts w:ascii="宋体" w:hAnsi="宋体"/>
          <w:b/>
          <w:bCs/>
          <w:sz w:val="32"/>
          <w:szCs w:val="24"/>
        </w:rPr>
      </w:r>
      <w:r/>
    </w:p>
    <w:p>
      <w:pPr>
        <w:pStyle w:val="695"/>
        <w:ind w:left="-157"/>
        <w:spacing w:line="500" w:lineRule="exact"/>
        <w:rPr>
          <w:rFonts w:hint="eastAsia"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rPr>
          <w:rFonts w:hint="eastAsia" w:ascii="宋体" w:hAnsi="宋体"/>
          <w:b/>
          <w:sz w:val="26"/>
          <w:szCs w:val="28"/>
          <w:u w:val="single"/>
        </w:rPr>
      </w:r>
      <w:r/>
    </w:p>
    <w:p>
      <w:pPr>
        <w:pStyle w:val="695"/>
        <w:ind w:left="-157"/>
        <w:jc w:val="left"/>
        <w:rPr>
          <w:rFonts w:eastAsia="方正仿宋_GBK"/>
          <w:sz w:val="32"/>
          <w:szCs w:val="32"/>
        </w:rPr>
      </w:pPr>
      <w:r>
        <w:rPr>
          <w:rFonts w:eastAsia="方正仿宋_GBK"/>
          <w:b/>
          <w:sz w:val="32"/>
          <w:szCs w:val="32"/>
        </w:rPr>
        <w:t xml:space="preserve">地址：</w:t>
      </w:r>
      <w:r>
        <w:rPr>
          <w:rFonts w:eastAsia="方正仿宋_GBK"/>
          <w:bCs/>
          <w:sz w:val="32"/>
          <w:szCs w:val="32"/>
        </w:rPr>
        <w:t xml:space="preserve">启东市世纪大道1288号</w:t>
      </w:r>
      <w:r>
        <w:rPr>
          <w:rFonts w:eastAsia="方正仿宋_GBK"/>
          <w:sz w:val="32"/>
          <w:szCs w:val="32"/>
        </w:rPr>
      </w:r>
      <w:r/>
    </w:p>
    <w:p>
      <w:pPr>
        <w:pStyle w:val="695"/>
        <w:ind w:left="-157"/>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rPr>
          <w:rFonts w:eastAsia="方正仿宋_GBK"/>
          <w:sz w:val="32"/>
          <w:szCs w:val="32"/>
        </w:rPr>
      </w:r>
      <w:r/>
    </w:p>
    <w:p>
      <w:pPr>
        <w:pStyle w:val="695"/>
        <w:ind w:left="-157" w:right="-600"/>
        <w:rPr>
          <w:rFonts w:eastAsia="方正仿宋_GBK"/>
          <w:b/>
          <w:sz w:val="32"/>
          <w:szCs w:val="32"/>
        </w:rPr>
      </w:pPr>
      <w:r>
        <w:rPr>
          <w:rFonts w:hint="eastAsia" w:eastAsia="方正仿宋_GBK"/>
          <w:b/>
          <w:sz w:val="32"/>
          <w:szCs w:val="32"/>
        </w:rPr>
        <w:t xml:space="preserve">江苏政府采购网</w:t>
      </w:r>
      <w:r>
        <w:rPr>
          <w:rFonts w:eastAsia="方正仿宋_GBK"/>
          <w:b/>
          <w:sz w:val="32"/>
          <w:szCs w:val="32"/>
        </w:rPr>
      </w:r>
      <w:r/>
    </w:p>
    <w:p>
      <w:pPr>
        <w:pStyle w:val="695"/>
        <w:ind w:left="-157" w:right="-600"/>
        <w:rPr>
          <w:rFonts w:eastAsia="方正仿宋_GBK"/>
          <w:sz w:val="32"/>
          <w:szCs w:val="32"/>
        </w:rPr>
      </w:pPr>
      <w:r>
        <w:rPr>
          <w:rFonts w:eastAsia="方正仿宋_GBK"/>
          <w:sz w:val="32"/>
          <w:szCs w:val="32"/>
        </w:rPr>
      </w:r>
      <w:r/>
    </w:p>
    <w:p>
      <w:pPr>
        <w:pStyle w:val="713"/>
        <w:jc w:val="center"/>
        <w:spacing w:line="360" w:lineRule="auto"/>
        <w:rPr>
          <w:rFonts w:hint="eastAsia" w:ascii="方正黑体_GBK" w:hAnsi="仿宋" w:eastAsia="方正黑体_GBK" w:cs="仿宋"/>
          <w:color w:val="000000"/>
          <w:sz w:val="44"/>
          <w:szCs w:val="44"/>
        </w:rPr>
        <w:sectPr>
          <w:headerReference w:type="default" r:id="rId9"/>
          <w:headerReference w:type="even" r:id="rId10"/>
          <w:footerReference w:type="default" r:id="rId11"/>
          <w:footerReference w:type="even" r:id="rId12"/>
          <w:footnotePr/>
          <w:endnotePr/>
          <w:type w:val="nextPage"/>
          <w:pgSz w:w="11907" w:h="16840" w:orient="portrait"/>
          <w:pgMar w:top="1440" w:right="1797" w:bottom="1440" w:left="1797" w:header="851" w:footer="850" w:gutter="0"/>
          <w:pgNumType w:start="1"/>
          <w:cols w:num="1" w:sep="0" w:space="1701" w:equalWidth="1"/>
          <w:docGrid w:linePitch="360"/>
        </w:sectPr>
      </w:pPr>
      <w:r>
        <w:rPr>
          <w:rFonts w:hint="eastAsia" w:ascii="方正黑体_GBK" w:hAnsi="仿宋" w:eastAsia="方正黑体_GBK" w:cs="仿宋"/>
          <w:color w:val="000000"/>
          <w:sz w:val="44"/>
          <w:szCs w:val="44"/>
        </w:rPr>
      </w:r>
      <w:r/>
    </w:p>
    <w:p>
      <w:pPr>
        <w:pStyle w:val="715"/>
        <w:rPr>
          <w:rFonts w:hint="eastAsia"/>
        </w:rPr>
      </w:pPr>
      <w:r>
        <w:rPr>
          <w:rFonts w:hint="eastAsia"/>
        </w:rPr>
      </w:r>
      <w:r/>
    </w:p>
    <w:p>
      <w:pPr>
        <w:pStyle w:val="713"/>
        <w:jc w:val="center"/>
        <w:spacing w:line="360" w:lineRule="auto"/>
        <w:rPr>
          <w:rFonts w:hint="eastAsia" w:ascii="方正黑体_GBK" w:eastAsia="方正黑体_GBK"/>
        </w:rPr>
      </w:pPr>
      <w:r>
        <w:rPr>
          <w:rFonts w:hint="eastAsia" w:ascii="方正黑体_GBK" w:hAnsi="仿宋" w:eastAsia="方正黑体_GBK" w:cs="仿宋"/>
          <w:color w:val="000000"/>
          <w:sz w:val="44"/>
          <w:szCs w:val="44"/>
        </w:rPr>
        <w:t xml:space="preserve">目 录</w:t>
      </w:r>
      <w:r>
        <w:rPr>
          <w:rFonts w:hint="eastAsia" w:ascii="方正黑体_GBK" w:eastAsia="方正黑体_GBK"/>
        </w:rPr>
      </w:r>
      <w:r/>
    </w:p>
    <w:p>
      <w:pPr>
        <w:pStyle w:val="695"/>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726"/>
        <w:jc w:val="center"/>
        <w:spacing w:before="0" w:beforeAutospacing="0" w:after="0" w:afterAutospacing="0" w:line="360" w:lineRule="auto"/>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726"/>
        <w:ind w:firstLine="556"/>
        <w:jc w:val="both"/>
        <w:spacing w:before="0" w:beforeAutospacing="0" w:after="0" w:afterAutospacing="0" w:line="360" w:lineRule="auto"/>
        <w:rPr>
          <w:rFonts w:hint="eastAsia" w:ascii="方正黑体_GBK" w:hAnsi="仿宋" w:eastAsia="方正黑体_GBK" w:cs="仿宋"/>
        </w:rPr>
      </w:pPr>
      <w:r>
        <w:rPr>
          <w:rFonts w:hint="eastAsia" w:ascii="方正黑体_GBK" w:hAnsi="仿宋" w:eastAsia="方正黑体_GBK" w:cs="仿宋"/>
          <w:color w:val="000000"/>
          <w:sz w:val="32"/>
          <w:szCs w:val="32"/>
        </w:rPr>
        <w:t xml:space="preserve">第一部分  单一来源采购邀请</w:t>
      </w:r>
      <w:r>
        <w:rPr>
          <w:rFonts w:hint="eastAsia" w:ascii="方正黑体_GBK" w:hAnsi="仿宋" w:eastAsia="方正黑体_GBK" w:cs="仿宋"/>
        </w:rPr>
      </w:r>
      <w:r/>
    </w:p>
    <w:p>
      <w:pPr>
        <w:pStyle w:val="726"/>
        <w:ind w:firstLine="556"/>
        <w:jc w:val="both"/>
        <w:spacing w:before="0" w:beforeAutospacing="0" w:after="0" w:afterAutospacing="0" w:line="360" w:lineRule="auto"/>
        <w:rPr>
          <w:rFonts w:hint="eastAsia" w:ascii="方正黑体_GBK" w:hAnsi="仿宋" w:eastAsia="方正黑体_GBK" w:cs="仿宋"/>
        </w:rPr>
      </w:pPr>
      <w:r>
        <w:rPr>
          <w:rFonts w:hint="eastAsia" w:ascii="方正黑体_GBK" w:hAnsi="仿宋" w:eastAsia="方正黑体_GBK" w:cs="仿宋"/>
          <w:color w:val="000000"/>
          <w:sz w:val="32"/>
          <w:szCs w:val="32"/>
        </w:rPr>
        <w:t xml:space="preserve">第二部分  响应须知</w:t>
      </w:r>
      <w:r>
        <w:rPr>
          <w:rFonts w:hint="eastAsia" w:ascii="方正黑体_GBK" w:hAnsi="仿宋" w:eastAsia="方正黑体_GBK" w:cs="仿宋"/>
        </w:rPr>
      </w:r>
      <w:r/>
    </w:p>
    <w:p>
      <w:pPr>
        <w:pStyle w:val="726"/>
        <w:ind w:firstLine="537"/>
        <w:jc w:val="both"/>
        <w:spacing w:before="0" w:beforeAutospacing="0" w:after="0" w:afterAutospacing="0" w:line="360" w:lineRule="auto"/>
        <w:rPr>
          <w:rFonts w:hint="eastAsia" w:ascii="方正黑体_GBK" w:hAnsi="仿宋" w:eastAsia="方正黑体_GBK" w:cs="仿宋"/>
        </w:rPr>
      </w:pPr>
      <w:r>
        <w:rPr>
          <w:rFonts w:hint="eastAsia" w:ascii="方正黑体_GBK" w:hAnsi="仿宋" w:eastAsia="方正黑体_GBK" w:cs="仿宋"/>
          <w:color w:val="000000"/>
          <w:sz w:val="32"/>
          <w:szCs w:val="32"/>
        </w:rPr>
        <w:t xml:space="preserve">第三部分  项目需求</w:t>
      </w:r>
      <w:r>
        <w:rPr>
          <w:rFonts w:hint="eastAsia" w:ascii="方正黑体_GBK" w:hAnsi="仿宋" w:eastAsia="方正黑体_GBK" w:cs="仿宋"/>
        </w:rPr>
      </w:r>
      <w:r/>
    </w:p>
    <w:p>
      <w:pPr>
        <w:pStyle w:val="726"/>
        <w:ind w:firstLine="556"/>
        <w:jc w:val="both"/>
        <w:spacing w:before="0" w:beforeAutospacing="0" w:after="0" w:afterAutospacing="0" w:line="360" w:lineRule="auto"/>
        <w:rPr>
          <w:rFonts w:hint="eastAsia" w:ascii="方正黑体_GBK" w:hAnsi="仿宋" w:eastAsia="方正黑体_GBK" w:cs="仿宋"/>
        </w:rPr>
      </w:pPr>
      <w:r>
        <w:rPr>
          <w:rFonts w:hint="eastAsia" w:ascii="方正黑体_GBK" w:hAnsi="仿宋" w:eastAsia="方正黑体_GBK" w:cs="仿宋"/>
          <w:color w:val="000000"/>
          <w:sz w:val="32"/>
          <w:szCs w:val="32"/>
        </w:rPr>
        <w:t xml:space="preserve">第四部分  </w:t>
      </w:r>
      <w:r>
        <w:rPr>
          <w:rFonts w:hint="eastAsia" w:ascii="方正黑体_GBK" w:eastAsia="方正黑体_GBK"/>
          <w:sz w:val="32"/>
          <w:szCs w:val="32"/>
        </w:rPr>
        <w:t xml:space="preserve">评审方法和评审标准</w:t>
      </w:r>
      <w:r>
        <w:rPr>
          <w:rFonts w:hint="eastAsia" w:ascii="方正黑体_GBK" w:hAnsi="仿宋" w:eastAsia="方正黑体_GBK" w:cs="仿宋"/>
        </w:rPr>
      </w:r>
      <w:r/>
    </w:p>
    <w:p>
      <w:pPr>
        <w:pStyle w:val="726"/>
        <w:ind w:firstLine="556"/>
        <w:jc w:val="both"/>
        <w:spacing w:before="0" w:beforeAutospacing="0" w:after="0" w:afterAutospacing="0" w:line="360" w:lineRule="auto"/>
        <w:rPr>
          <w:rFonts w:hint="eastAsia" w:ascii="方正黑体_GBK" w:hAnsi="仿宋" w:eastAsia="方正黑体_GBK" w:cs="仿宋"/>
        </w:rPr>
      </w:pPr>
      <w:r>
        <w:rPr>
          <w:rFonts w:hint="eastAsia" w:ascii="方正黑体_GBK" w:hAnsi="仿宋" w:eastAsia="方正黑体_GBK" w:cs="仿宋"/>
          <w:color w:val="000000"/>
          <w:sz w:val="32"/>
          <w:szCs w:val="32"/>
        </w:rPr>
        <w:t xml:space="preserve">第五部分  响应文件格式</w:t>
      </w:r>
      <w:r>
        <w:rPr>
          <w:rFonts w:hint="eastAsia" w:ascii="方正黑体_GBK" w:hAnsi="仿宋" w:eastAsia="方正黑体_GBK" w:cs="仿宋"/>
        </w:rPr>
      </w:r>
      <w:r/>
    </w:p>
    <w:p>
      <w:pPr>
        <w:pStyle w:val="713"/>
        <w:ind w:firstLine="576"/>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13"/>
        <w:ind w:firstLine="576"/>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695"/>
        <w:spacing w:line="360" w:lineRule="auto"/>
        <w:rPr>
          <w:rFonts w:hint="eastAsia" w:ascii="仿宋" w:hAnsi="仿宋" w:eastAsia="仿宋" w:cs="仿宋"/>
          <w:color w:val="000000"/>
          <w:sz w:val="24"/>
          <w:szCs w:val="24"/>
          <w:u w:val="single"/>
        </w:rPr>
        <w:sectPr>
          <w:footnotePr/>
          <w:endnotePr/>
          <w:type w:val="nextPage"/>
          <w:pgSz w:w="11907" w:h="16840" w:orient="portrait"/>
          <w:pgMar w:top="1440" w:right="1797" w:bottom="1440" w:left="1797" w:header="851" w:footer="850" w:gutter="0"/>
          <w:pgNumType w:start="1"/>
          <w:cols w:num="1" w:sep="0" w:space="1701" w:equalWidth="1"/>
          <w:docGrid w:linePitch="360"/>
        </w:sectPr>
      </w:pPr>
      <w:r>
        <w:rPr>
          <w:rFonts w:hint="eastAsia" w:ascii="仿宋" w:hAnsi="仿宋" w:eastAsia="仿宋" w:cs="仿宋"/>
          <w:color w:val="000000"/>
          <w:sz w:val="24"/>
          <w:szCs w:val="24"/>
          <w:u w:val="single"/>
        </w:rPr>
      </w:r>
      <w:r/>
    </w:p>
    <w:p>
      <w:pPr>
        <w:pStyle w:val="695"/>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单一来源采购邀请</w:t>
      </w:r>
      <w:r>
        <w:rPr>
          <w:rFonts w:hint="eastAsia" w:ascii="方正小标宋_GBK" w:hAnsi="宋体" w:eastAsia="方正小标宋_GBK"/>
          <w:bCs/>
          <w:sz w:val="36"/>
          <w:szCs w:val="36"/>
        </w:rPr>
      </w:r>
      <w:r/>
    </w:p>
    <w:p>
      <w:pPr>
        <w:pStyle w:val="69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rPr>
          <w:rFonts w:eastAsia="方正仿宋_GBK"/>
          <w:b/>
          <w:spacing w:val="7"/>
          <w:sz w:val="28"/>
          <w:szCs w:val="28"/>
        </w:rPr>
      </w:r>
      <w:r/>
    </w:p>
    <w:p>
      <w:pPr>
        <w:pStyle w:val="695"/>
        <w:ind w:firstLine="588"/>
        <w:spacing w:line="500" w:lineRule="exact"/>
        <w:shd w:val="clear" w:color="auto" w:fill="ffffff"/>
        <w:widowControl/>
        <w:rPr>
          <w:rFonts w:eastAsia="方正仿宋_GBK"/>
          <w:spacing w:val="7"/>
          <w:sz w:val="28"/>
          <w:szCs w:val="28"/>
          <w:u w:val="single"/>
        </w:rPr>
      </w:pPr>
      <w:r>
        <w:rPr>
          <w:rFonts w:hint="eastAsia" w:eastAsia="方正仿宋_GBK"/>
          <w:spacing w:val="7"/>
          <w:sz w:val="28"/>
          <w:szCs w:val="28"/>
        </w:rPr>
        <w:t xml:space="preserve">芒果TV综艺《在恋爱开始之前》在启录播推广服务采购项目</w:t>
      </w:r>
      <w:r>
        <w:rPr>
          <w:rFonts w:eastAsia="方正仿宋_GBK"/>
          <w:spacing w:val="7"/>
          <w:sz w:val="28"/>
          <w:szCs w:val="28"/>
        </w:rPr>
        <w:t xml:space="preserve">的潜在供应商应在</w:t>
      </w:r>
      <w:r>
        <w:rPr>
          <w:rFonts w:hint="eastAsia" w:eastAsia="方正仿宋_GBK"/>
          <w:sz w:val="28"/>
          <w:szCs w:val="28"/>
        </w:rPr>
        <w:t xml:space="preserve">江苏政府采购网</w:t>
      </w:r>
      <w:r>
        <w:rPr>
          <w:rFonts w:eastAsia="方正仿宋_GBK"/>
          <w:spacing w:val="7"/>
          <w:sz w:val="28"/>
          <w:szCs w:val="28"/>
        </w:rPr>
        <w:t xml:space="preserve">获取采购文件，并于</w:t>
      </w:r>
      <w:r>
        <w:rPr>
          <w:rFonts w:hint="eastAsia" w:eastAsia="方正仿宋_GBK"/>
          <w:spacing w:val="7"/>
          <w:sz w:val="28"/>
          <w:szCs w:val="28"/>
        </w:rPr>
        <w:t xml:space="preserve">202</w:t>
      </w:r>
      <w:r>
        <w:rPr>
          <w:rFonts w:hint="eastAsia" w:eastAsia="方正仿宋_GBK"/>
          <w:spacing w:val="7"/>
          <w:sz w:val="28"/>
          <w:szCs w:val="28"/>
          <w:lang w:val="en-US" w:eastAsia="zh-CN"/>
        </w:rPr>
        <w:t xml:space="preserve">6</w:t>
      </w:r>
      <w:r>
        <w:rPr>
          <w:rFonts w:eastAsia="方正仿宋_GBK"/>
          <w:spacing w:val="7"/>
          <w:sz w:val="28"/>
          <w:szCs w:val="28"/>
        </w:rPr>
        <w:t xml:space="preserve">年</w:t>
      </w:r>
      <w:r>
        <w:rPr>
          <w:rFonts w:eastAsia="方正仿宋_GBK"/>
          <w:spacing w:val="7"/>
          <w:sz w:val="28"/>
          <w:szCs w:val="28"/>
          <w:highlight w:val="yellow"/>
        </w:rPr>
        <w:t xml:space="preserve">  </w:t>
      </w:r>
      <w:r>
        <w:rPr>
          <w:rFonts w:hint="eastAsia" w:eastAsia="方正仿宋_GBK"/>
          <w:spacing w:val="7"/>
          <w:sz w:val="28"/>
          <w:szCs w:val="28"/>
          <w:highlight w:val="yellow"/>
        </w:rPr>
        <w:t xml:space="preserve">  </w:t>
      </w:r>
      <w:r>
        <w:rPr>
          <w:rFonts w:hint="eastAsia" w:eastAsia="方正仿宋_GBK"/>
          <w:spacing w:val="7"/>
          <w:sz w:val="28"/>
          <w:szCs w:val="28"/>
          <w:highlight w:val="yellow"/>
          <w:lang w:val="en-US" w:eastAsia="zh-CN"/>
        </w:rPr>
        <w:t xml:space="preserve">  </w:t>
      </w:r>
      <w:r>
        <w:rPr>
          <w:rFonts w:hint="eastAsia" w:eastAsia="方正仿宋_GBK"/>
          <w:spacing w:val="7"/>
          <w:sz w:val="28"/>
          <w:szCs w:val="28"/>
          <w:highlight w:val="none"/>
          <w:lang w:val="en-US" w:eastAsia="zh-CN"/>
        </w:rPr>
        <w:t xml:space="preserve">4</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29</w:t>
      </w:r>
      <w:r>
        <w:rPr>
          <w:rFonts w:eastAsia="方正仿宋_GBK"/>
          <w:spacing w:val="7"/>
          <w:sz w:val="28"/>
          <w:szCs w:val="28"/>
          <w:highlight w:val="none"/>
        </w:rPr>
        <w:t xml:space="preserve">日</w:t>
      </w:r>
      <w:r>
        <w:rPr>
          <w:rFonts w:eastAsia="方正仿宋_GBK"/>
          <w:sz w:val="28"/>
          <w:szCs w:val="28"/>
        </w:rPr>
        <w:t xml:space="preserve">9点00分（北京时间）</w:t>
      </w:r>
      <w:r>
        <w:rPr>
          <w:rFonts w:eastAsia="方正仿宋_GBK"/>
          <w:spacing w:val="7"/>
          <w:sz w:val="28"/>
          <w:szCs w:val="28"/>
        </w:rPr>
        <w:t xml:space="preserve">前提交响应文件。</w:t>
      </w:r>
      <w:r>
        <w:rPr>
          <w:rFonts w:eastAsia="方正仿宋_GBK"/>
          <w:spacing w:val="7"/>
          <w:sz w:val="28"/>
          <w:szCs w:val="28"/>
          <w:u w:val="single"/>
        </w:rPr>
      </w:r>
      <w:r/>
    </w:p>
    <w:p>
      <w:pPr>
        <w:pStyle w:val="69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rPr>
          <w:rFonts w:eastAsia="方正仿宋_GBK"/>
          <w:b/>
          <w:spacing w:val="7"/>
          <w:sz w:val="28"/>
          <w:szCs w:val="28"/>
        </w:rPr>
      </w:r>
      <w:r/>
    </w:p>
    <w:p>
      <w:pPr>
        <w:pStyle w:val="695"/>
        <w:ind w:firstLine="588"/>
        <w:spacing w:line="500" w:lineRule="exact"/>
        <w:shd w:val="clear" w:color="auto" w:fill="ffffff"/>
        <w:widowControl/>
        <w:rPr>
          <w:rFonts w:eastAsia="方正仿宋_GBK"/>
          <w:spacing w:val="7"/>
          <w:sz w:val="28"/>
          <w:szCs w:val="28"/>
          <w:highlight w:val="yellow"/>
        </w:rPr>
      </w:pPr>
      <w:r>
        <w:rPr>
          <w:rFonts w:eastAsia="方正仿宋_GBK"/>
          <w:spacing w:val="7"/>
          <w:sz w:val="28"/>
          <w:szCs w:val="28"/>
        </w:rPr>
        <w:t xml:space="preserve">项目</w:t>
      </w:r>
      <w:r>
        <w:rPr>
          <w:rFonts w:eastAsia="方正仿宋_GBK"/>
          <w:spacing w:val="7"/>
          <w:sz w:val="28"/>
          <w:szCs w:val="28"/>
          <w:highlight w:val="none"/>
        </w:rPr>
        <w:t xml:space="preserve">编号：JSZC-320681-SHXP-D2026-0002</w:t>
      </w:r>
      <w:r>
        <w:rPr>
          <w:rFonts w:eastAsia="方正仿宋_GBK"/>
          <w:spacing w:val="7"/>
          <w:sz w:val="28"/>
          <w:szCs w:val="28"/>
          <w:highlight w:val="yellow"/>
        </w:rPr>
      </w:r>
      <w:r/>
    </w:p>
    <w:p>
      <w:pPr>
        <w:pStyle w:val="695"/>
        <w:ind w:firstLine="588"/>
        <w:spacing w:line="500" w:lineRule="exact"/>
        <w:shd w:val="clear" w:color="auto" w:fill="ffffff"/>
        <w:widowControl/>
        <w:rPr>
          <w:rFonts w:hint="eastAsia" w:eastAsia="方正仿宋_GBK"/>
          <w:sz w:val="28"/>
          <w:szCs w:val="28"/>
          <w:u w:val="single"/>
        </w:rPr>
      </w:pPr>
      <w:r>
        <w:rPr>
          <w:rFonts w:eastAsia="方正仿宋_GBK"/>
          <w:spacing w:val="7"/>
          <w:sz w:val="28"/>
          <w:szCs w:val="28"/>
        </w:rPr>
        <w:t xml:space="preserve">项目名称：</w:t>
      </w:r>
      <w:r>
        <w:rPr>
          <w:rFonts w:hint="eastAsia" w:eastAsia="方正仿宋_GBK"/>
          <w:spacing w:val="7"/>
          <w:sz w:val="28"/>
          <w:szCs w:val="28"/>
        </w:rPr>
        <w:t xml:space="preserve">芒果TV综艺《在恋爱开始之前》在启录播推广服务采购项目</w:t>
      </w:r>
      <w:r>
        <w:rPr>
          <w:rFonts w:hint="eastAsia" w:eastAsia="方正仿宋_GBK"/>
          <w:sz w:val="28"/>
          <w:szCs w:val="28"/>
          <w:u w:val="single"/>
        </w:rPr>
      </w:r>
      <w:r/>
    </w:p>
    <w:p>
      <w:pPr>
        <w:pStyle w:val="695"/>
        <w:ind w:firstLine="560"/>
        <w:spacing w:line="500" w:lineRule="exact"/>
        <w:rPr>
          <w:rFonts w:eastAsia="方正仿宋_GBK"/>
          <w:sz w:val="28"/>
          <w:szCs w:val="28"/>
        </w:rPr>
      </w:pPr>
      <w:r>
        <w:rPr>
          <w:rFonts w:eastAsia="方正仿宋_GBK"/>
          <w:sz w:val="28"/>
          <w:szCs w:val="28"/>
        </w:rPr>
        <w:t xml:space="preserve">项目类型：服务</w:t>
      </w:r>
      <w:r>
        <w:rPr>
          <w:rFonts w:eastAsia="方正仿宋_GBK"/>
          <w:sz w:val="28"/>
          <w:szCs w:val="28"/>
        </w:rPr>
      </w:r>
      <w:r/>
    </w:p>
    <w:p>
      <w:pPr>
        <w:pStyle w:val="695"/>
        <w:ind w:firstLine="560"/>
        <w:spacing w:line="500" w:lineRule="exact"/>
        <w:rPr>
          <w:rFonts w:eastAsia="方正仿宋_GBK"/>
          <w:sz w:val="28"/>
          <w:szCs w:val="28"/>
          <w:highlight w:val="yellow"/>
        </w:rPr>
      </w:pPr>
      <w:r>
        <w:rPr>
          <w:rFonts w:eastAsia="方正仿宋_GBK"/>
          <w:sz w:val="28"/>
          <w:szCs w:val="28"/>
        </w:rPr>
        <w:t xml:space="preserve">所属行业</w:t>
      </w:r>
      <w:r>
        <w:rPr>
          <w:rFonts w:eastAsia="方正仿宋_GBK"/>
          <w:sz w:val="28"/>
          <w:szCs w:val="28"/>
          <w:highlight w:val="none"/>
        </w:rPr>
        <w:t xml:space="preserve">：</w:t>
      </w:r>
      <w:r>
        <w:rPr>
          <w:rFonts w:hint="eastAsia" w:eastAsia="方正仿宋_GBK"/>
          <w:sz w:val="28"/>
          <w:szCs w:val="28"/>
          <w:highlight w:val="none"/>
        </w:rPr>
        <w:t xml:space="preserve">其它未列明行业</w:t>
      </w:r>
      <w:r>
        <w:rPr>
          <w:rFonts w:eastAsia="方正仿宋_GBK"/>
          <w:sz w:val="28"/>
          <w:szCs w:val="28"/>
          <w:highlight w:val="yellow"/>
        </w:rPr>
      </w:r>
      <w:r/>
    </w:p>
    <w:p>
      <w:pPr>
        <w:pStyle w:val="713"/>
        <w:ind w:firstLine="560"/>
        <w:spacing w:line="500" w:lineRule="exact"/>
        <w:rPr>
          <w:rFonts w:eastAsia="方正仿宋_GBK"/>
          <w:szCs w:val="28"/>
          <w:u w:val="single"/>
        </w:rPr>
      </w:pPr>
      <w:r>
        <w:rPr>
          <w:rFonts w:eastAsia="方正仿宋_GBK"/>
          <w:szCs w:val="28"/>
        </w:rPr>
        <w:t xml:space="preserve">采购方式：单一来源采购</w:t>
      </w:r>
      <w:r>
        <w:rPr>
          <w:rFonts w:eastAsia="方正仿宋_GBK"/>
          <w:szCs w:val="28"/>
          <w:u w:val="single"/>
        </w:rPr>
      </w:r>
      <w:r/>
    </w:p>
    <w:p>
      <w:pPr>
        <w:pStyle w:val="695"/>
        <w:ind w:firstLine="588"/>
        <w:spacing w:line="500" w:lineRule="exact"/>
        <w:shd w:val="clear" w:color="auto" w:fill="ffffff"/>
        <w:widowControl/>
        <w:rPr>
          <w:rFonts w:eastAsia="方正仿宋_GBK"/>
          <w:spacing w:val="7"/>
          <w:sz w:val="28"/>
          <w:szCs w:val="28"/>
        </w:rPr>
      </w:pPr>
      <w:r>
        <w:rPr>
          <w:rFonts w:eastAsia="方正仿宋_GBK"/>
          <w:spacing w:val="7"/>
          <w:sz w:val="28"/>
          <w:szCs w:val="28"/>
        </w:rPr>
        <w:t xml:space="preserve">预算金额：</w:t>
      </w:r>
      <w:r>
        <w:rPr>
          <w:rFonts w:hint="eastAsia" w:eastAsia="方正仿宋_GBK"/>
          <w:sz w:val="28"/>
          <w:szCs w:val="28"/>
        </w:rPr>
        <w:t xml:space="preserve">200</w:t>
      </w:r>
      <w:r>
        <w:rPr>
          <w:rFonts w:eastAsia="方正仿宋_GBK"/>
          <w:spacing w:val="7"/>
          <w:sz w:val="28"/>
          <w:szCs w:val="28"/>
        </w:rPr>
        <w:t xml:space="preserve">万元</w:t>
      </w:r>
      <w:r>
        <w:rPr>
          <w:rFonts w:eastAsia="方正仿宋_GBK"/>
          <w:spacing w:val="7"/>
          <w:sz w:val="28"/>
          <w:szCs w:val="28"/>
        </w:rPr>
      </w:r>
      <w:r/>
    </w:p>
    <w:p>
      <w:pPr>
        <w:pStyle w:val="695"/>
        <w:ind w:firstLine="588"/>
        <w:spacing w:line="500" w:lineRule="exact"/>
        <w:shd w:val="clear" w:color="auto" w:fill="ffffff"/>
        <w:widowControl/>
        <w:rPr>
          <w:rFonts w:eastAsia="方正仿宋_GBK"/>
          <w:spacing w:val="7"/>
          <w:sz w:val="28"/>
          <w:szCs w:val="28"/>
        </w:rPr>
      </w:pPr>
      <w:r>
        <w:rPr>
          <w:rFonts w:eastAsia="方正仿宋_GBK"/>
          <w:spacing w:val="7"/>
          <w:sz w:val="28"/>
          <w:szCs w:val="28"/>
        </w:rPr>
        <w:t xml:space="preserve">采购需求：详见单一来源采购文件，请仔细研究。</w:t>
      </w:r>
      <w:r>
        <w:rPr>
          <w:rFonts w:eastAsia="方正仿宋_GBK"/>
          <w:spacing w:val="7"/>
          <w:sz w:val="28"/>
          <w:szCs w:val="28"/>
        </w:rPr>
      </w:r>
      <w:r/>
    </w:p>
    <w:p>
      <w:pPr>
        <w:pStyle w:val="695"/>
        <w:ind w:firstLine="588"/>
        <w:spacing w:line="500" w:lineRule="exact"/>
        <w:shd w:val="clear" w:color="auto" w:fill="ffffff"/>
        <w:widowControl/>
        <w:rPr>
          <w:rFonts w:eastAsia="方正仿宋_GBK"/>
          <w:spacing w:val="7"/>
          <w:sz w:val="28"/>
          <w:szCs w:val="28"/>
        </w:rPr>
      </w:pPr>
      <w:r>
        <w:rPr>
          <w:rFonts w:eastAsia="方正仿宋_GBK"/>
          <w:spacing w:val="7"/>
          <w:sz w:val="28"/>
          <w:szCs w:val="28"/>
        </w:rPr>
        <w:t xml:space="preserve">合同履行期限：详见采购文件</w:t>
      </w:r>
      <w:r>
        <w:rPr>
          <w:rFonts w:hint="eastAsia" w:eastAsia="方正仿宋_GBK"/>
          <w:spacing w:val="7"/>
          <w:sz w:val="28"/>
          <w:szCs w:val="28"/>
        </w:rPr>
        <w:t xml:space="preserve">第三部分</w:t>
      </w:r>
      <w:r>
        <w:rPr>
          <w:rFonts w:hint="eastAsia" w:eastAsia="方正仿宋_GBK"/>
          <w:sz w:val="28"/>
          <w:szCs w:val="28"/>
        </w:rPr>
        <w:t xml:space="preserve">项目需求</w:t>
      </w:r>
      <w:r>
        <w:rPr>
          <w:rFonts w:eastAsia="方正仿宋_GBK"/>
          <w:spacing w:val="7"/>
          <w:sz w:val="28"/>
          <w:szCs w:val="28"/>
        </w:rPr>
        <w:t xml:space="preserve">。</w:t>
      </w:r>
      <w:r>
        <w:rPr>
          <w:rFonts w:eastAsia="方正仿宋_GBK"/>
          <w:spacing w:val="7"/>
          <w:sz w:val="28"/>
          <w:szCs w:val="28"/>
        </w:rPr>
      </w:r>
      <w:r/>
    </w:p>
    <w:p>
      <w:pPr>
        <w:pStyle w:val="695"/>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接受联合体响应</w:t>
      </w:r>
      <w:r>
        <w:rPr>
          <w:rFonts w:hint="eastAsia" w:eastAsia="方正仿宋_GBK"/>
          <w:sz w:val="28"/>
          <w:szCs w:val="28"/>
        </w:rPr>
        <w:t xml:space="preserve">：否</w:t>
      </w:r>
      <w:r>
        <w:rPr>
          <w:rFonts w:eastAsia="方正仿宋_GBK"/>
          <w:sz w:val="28"/>
          <w:szCs w:val="28"/>
        </w:rPr>
        <w:t xml:space="preserve">。</w:t>
      </w:r>
      <w:r>
        <w:rPr>
          <w:rFonts w:eastAsia="方正仿宋_GBK"/>
          <w:sz w:val="28"/>
          <w:szCs w:val="28"/>
        </w:rPr>
      </w:r>
      <w:r/>
    </w:p>
    <w:p>
      <w:pPr>
        <w:pStyle w:val="713"/>
        <w:ind w:firstLine="560"/>
        <w:rPr>
          <w:rFonts w:hint="eastAsia"/>
        </w:rPr>
      </w:pPr>
      <w:r>
        <w:rPr>
          <w:rFonts w:eastAsia="方正仿宋_GBK"/>
          <w:szCs w:val="28"/>
        </w:rPr>
        <w:t xml:space="preserve">本项目</w:t>
      </w:r>
      <w:r>
        <w:rPr>
          <w:rFonts w:hint="eastAsia" w:eastAsia="方正仿宋_GBK"/>
          <w:szCs w:val="28"/>
        </w:rPr>
        <w:t xml:space="preserve">是否</w:t>
      </w:r>
      <w:r>
        <w:rPr>
          <w:rFonts w:eastAsia="方正仿宋_GBK"/>
          <w:szCs w:val="28"/>
        </w:rPr>
        <w:t xml:space="preserve">接受</w:t>
      </w:r>
      <w:r>
        <w:rPr>
          <w:rFonts w:hint="eastAsia" w:eastAsia="方正仿宋_GBK"/>
          <w:szCs w:val="28"/>
        </w:rPr>
        <w:t xml:space="preserve">分包：否</w:t>
      </w:r>
      <w:r>
        <w:rPr>
          <w:rFonts w:eastAsia="方正仿宋_GBK"/>
          <w:szCs w:val="28"/>
        </w:rPr>
        <w:t xml:space="preserve">。</w:t>
      </w:r>
      <w:r>
        <w:rPr>
          <w:rFonts w:hint="eastAsia"/>
        </w:rPr>
      </w:r>
      <w:r/>
    </w:p>
    <w:p>
      <w:pPr>
        <w:pStyle w:val="69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二、单一来源供应商信息：</w:t>
      </w:r>
      <w:r>
        <w:rPr>
          <w:rFonts w:eastAsia="方正仿宋_GBK"/>
          <w:b/>
          <w:spacing w:val="7"/>
          <w:sz w:val="28"/>
          <w:szCs w:val="28"/>
        </w:rPr>
      </w:r>
      <w:r/>
    </w:p>
    <w:p>
      <w:pPr>
        <w:pStyle w:val="695"/>
        <w:ind w:firstLine="588"/>
        <w:spacing w:line="500" w:lineRule="exact"/>
        <w:shd w:val="clear" w:color="auto" w:fill="ffffff"/>
        <w:widowControl/>
        <w:rPr>
          <w:rFonts w:hint="eastAsia" w:eastAsia="方正仿宋_GBK"/>
          <w:spacing w:val="7"/>
          <w:sz w:val="28"/>
          <w:szCs w:val="28"/>
          <w:u w:val="single"/>
        </w:rPr>
      </w:pPr>
      <w:r>
        <w:rPr>
          <w:rFonts w:eastAsia="方正仿宋_GBK"/>
          <w:spacing w:val="7"/>
          <w:sz w:val="28"/>
          <w:szCs w:val="28"/>
        </w:rPr>
        <w:t xml:space="preserve">单一来源供应</w:t>
      </w:r>
      <w:r>
        <w:rPr>
          <w:rFonts w:hint="eastAsia" w:eastAsia="方正仿宋_GBK"/>
          <w:spacing w:val="7"/>
          <w:sz w:val="28"/>
          <w:szCs w:val="28"/>
        </w:rPr>
        <w:t xml:space="preserve">商名称：</w:t>
      </w:r>
      <w:r>
        <w:rPr>
          <w:rFonts w:hint="eastAsia" w:eastAsia="方正仿宋_GBK"/>
          <w:spacing w:val="7"/>
          <w:sz w:val="28"/>
          <w:szCs w:val="28"/>
          <w:u w:val="single"/>
        </w:rPr>
        <w:t xml:space="preserve">湖南快乐阳光互动娱乐传媒有限公司</w:t>
      </w:r>
      <w:r>
        <w:rPr>
          <w:rFonts w:hint="eastAsia" w:eastAsia="方正仿宋_GBK"/>
          <w:spacing w:val="7"/>
          <w:sz w:val="28"/>
          <w:szCs w:val="28"/>
          <w:u w:val="single"/>
        </w:rPr>
      </w:r>
      <w:r/>
    </w:p>
    <w:p>
      <w:pPr>
        <w:pStyle w:val="695"/>
        <w:ind w:firstLine="588"/>
        <w:spacing w:line="500" w:lineRule="exact"/>
        <w:shd w:val="clear" w:color="auto" w:fill="ffffff"/>
        <w:widowControl/>
        <w:rPr>
          <w:rFonts w:hint="eastAsia" w:eastAsia="方正仿宋_GBK"/>
          <w:spacing w:val="7"/>
          <w:sz w:val="28"/>
          <w:szCs w:val="28"/>
        </w:rPr>
      </w:pPr>
      <w:r>
        <w:rPr>
          <w:rFonts w:hint="eastAsia" w:eastAsia="方正仿宋_GBK"/>
          <w:spacing w:val="7"/>
          <w:sz w:val="28"/>
          <w:szCs w:val="28"/>
        </w:rPr>
        <w:t xml:space="preserve">供应商地址：</w:t>
      </w:r>
      <w:r>
        <w:rPr>
          <w:rFonts w:hint="eastAsia" w:eastAsia="方正仿宋_GBK"/>
          <w:spacing w:val="7"/>
          <w:sz w:val="28"/>
          <w:szCs w:val="28"/>
          <w:u w:val="single"/>
        </w:rPr>
        <w:t xml:space="preserve">长沙市开福区湖南国际会展中心北四楼</w:t>
      </w:r>
      <w:r>
        <w:rPr>
          <w:rFonts w:hint="eastAsia" w:eastAsia="方正仿宋_GBK"/>
          <w:spacing w:val="7"/>
          <w:sz w:val="28"/>
          <w:szCs w:val="28"/>
        </w:rPr>
      </w:r>
      <w:r/>
    </w:p>
    <w:p>
      <w:pPr>
        <w:pStyle w:val="69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三、响应供应商的资格要求</w:t>
      </w:r>
      <w:r>
        <w:rPr>
          <w:rFonts w:eastAsia="方正仿宋_GBK"/>
          <w:b/>
          <w:spacing w:val="7"/>
          <w:sz w:val="28"/>
          <w:szCs w:val="28"/>
        </w:rPr>
      </w:r>
      <w:r/>
    </w:p>
    <w:p>
      <w:pPr>
        <w:pStyle w:val="695"/>
        <w:ind w:firstLine="588"/>
        <w:spacing w:line="500" w:lineRule="exact"/>
        <w:shd w:val="clear" w:color="auto" w:fill="ffffff"/>
        <w:widowControl/>
        <w:rPr>
          <w:rFonts w:eastAsia="方正仿宋_GBK"/>
          <w:spacing w:val="7"/>
          <w:sz w:val="28"/>
          <w:szCs w:val="28"/>
        </w:rPr>
      </w:pPr>
      <w:r>
        <w:rPr>
          <w:rFonts w:eastAsia="方正仿宋_GBK"/>
          <w:spacing w:val="7"/>
          <w:sz w:val="28"/>
          <w:szCs w:val="28"/>
        </w:rPr>
        <w:t xml:space="preserve">1.满足《中华人民共和国政府采购法》第二十二条规定；</w:t>
      </w:r>
      <w:r>
        <w:rPr>
          <w:rFonts w:eastAsia="方正仿宋_GBK"/>
          <w:spacing w:val="7"/>
          <w:sz w:val="28"/>
          <w:szCs w:val="28"/>
        </w:rPr>
      </w:r>
      <w:r/>
    </w:p>
    <w:p>
      <w:pPr>
        <w:pStyle w:val="695"/>
        <w:ind w:firstLine="588"/>
        <w:spacing w:line="500" w:lineRule="exact"/>
        <w:shd w:val="clear" w:color="auto" w:fill="ffffff"/>
        <w:widowControl/>
        <w:rPr>
          <w:rFonts w:hint="eastAsia" w:eastAsia="方正仿宋_GBK"/>
          <w:spacing w:val="7"/>
          <w:sz w:val="28"/>
          <w:szCs w:val="28"/>
          <w:highlight w:val="none"/>
        </w:rPr>
      </w:pPr>
      <w:r>
        <w:rPr>
          <w:rFonts w:eastAsia="方正仿宋_GBK"/>
          <w:spacing w:val="7"/>
          <w:sz w:val="28"/>
          <w:szCs w:val="28"/>
        </w:rPr>
        <w:t xml:space="preserve">2.落实政府采购政策需满足的资格要求：</w:t>
      </w:r>
      <w:r>
        <w:rPr>
          <w:rFonts w:hint="eastAsia" w:eastAsia="方正仿宋_GBK"/>
          <w:spacing w:val="7"/>
          <w:sz w:val="28"/>
          <w:szCs w:val="28"/>
          <w:highlight w:val="none"/>
        </w:rPr>
        <w:t xml:space="preserve">本项目属于非专门面向</w:t>
      </w:r>
      <w:r>
        <w:rPr>
          <w:rFonts w:eastAsia="方正仿宋_GBK"/>
          <w:spacing w:val="7"/>
          <w:sz w:val="28"/>
          <w:szCs w:val="28"/>
          <w:highlight w:val="none"/>
        </w:rPr>
        <w:t xml:space="preserve">中小企业采购的项目</w:t>
      </w:r>
      <w:r>
        <w:rPr>
          <w:rFonts w:hint="eastAsia" w:eastAsia="方正仿宋_GBK"/>
          <w:spacing w:val="7"/>
          <w:sz w:val="28"/>
          <w:szCs w:val="28"/>
          <w:highlight w:val="none"/>
        </w:rPr>
        <w:t xml:space="preserve">，无</w:t>
      </w:r>
      <w:r>
        <w:rPr>
          <w:rFonts w:eastAsia="方正仿宋_GBK"/>
          <w:spacing w:val="7"/>
          <w:sz w:val="28"/>
          <w:szCs w:val="28"/>
          <w:highlight w:val="none"/>
        </w:rPr>
        <w:t xml:space="preserve">落实政府采购政策需满足的资格要求</w:t>
      </w:r>
      <w:r>
        <w:rPr>
          <w:rFonts w:hint="eastAsia" w:eastAsia="方正仿宋_GBK"/>
          <w:spacing w:val="7"/>
          <w:sz w:val="28"/>
          <w:szCs w:val="28"/>
          <w:highlight w:val="none"/>
        </w:rPr>
        <w:t xml:space="preserve">。</w:t>
      </w:r>
      <w:r>
        <w:rPr>
          <w:rFonts w:hint="eastAsia" w:eastAsia="方正仿宋_GBK"/>
          <w:spacing w:val="7"/>
          <w:sz w:val="28"/>
          <w:szCs w:val="28"/>
          <w:highlight w:val="none"/>
        </w:rPr>
      </w:r>
      <w:r/>
    </w:p>
    <w:p>
      <w:pPr>
        <w:pStyle w:val="695"/>
        <w:ind w:firstLine="588"/>
        <w:spacing w:line="500" w:lineRule="exact"/>
        <w:shd w:val="clear" w:color="auto" w:fill="ffffff"/>
        <w:widowControl/>
        <w:rPr>
          <w:rFonts w:eastAsia="方正仿宋_GBK"/>
          <w:spacing w:val="7"/>
          <w:sz w:val="28"/>
          <w:szCs w:val="28"/>
        </w:rPr>
      </w:pPr>
      <w:r>
        <w:rPr>
          <w:rFonts w:hint="eastAsia" w:eastAsia="方正仿宋_GBK"/>
          <w:spacing w:val="7"/>
          <w:sz w:val="28"/>
          <w:szCs w:val="28"/>
          <w:highlight w:val="none"/>
        </w:rPr>
        <w:t xml:space="preserve">3.</w:t>
      </w:r>
      <w:r>
        <w:rPr>
          <w:rFonts w:eastAsia="方正仿宋_GBK"/>
          <w:spacing w:val="7"/>
          <w:sz w:val="28"/>
          <w:szCs w:val="28"/>
          <w:highlight w:val="none"/>
        </w:rPr>
        <w:t xml:space="preserve">本项目的特定资格要求：</w:t>
      </w:r>
      <w:r>
        <w:rPr>
          <w:rFonts w:hint="eastAsia" w:eastAsia="方正仿宋_GBK"/>
          <w:spacing w:val="7"/>
          <w:sz w:val="28"/>
          <w:szCs w:val="28"/>
          <w:highlight w:val="none"/>
        </w:rPr>
        <w:t xml:space="preserve">在“信</w:t>
      </w:r>
      <w:r>
        <w:rPr>
          <w:rFonts w:hint="eastAsia" w:eastAsia="方正仿宋_GBK"/>
          <w:spacing w:val="7"/>
          <w:sz w:val="28"/>
          <w:szCs w:val="28"/>
        </w:rPr>
        <w:t xml:space="preserve">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eastAsia="方正仿宋_GBK"/>
          <w:spacing w:val="7"/>
          <w:sz w:val="28"/>
          <w:szCs w:val="28"/>
        </w:rPr>
      </w:r>
      <w:r/>
    </w:p>
    <w:p>
      <w:pPr>
        <w:pStyle w:val="69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四、获取采购文件</w:t>
      </w:r>
      <w:r>
        <w:rPr>
          <w:rFonts w:eastAsia="方正仿宋_GBK"/>
          <w:b/>
          <w:spacing w:val="7"/>
          <w:sz w:val="28"/>
          <w:szCs w:val="28"/>
        </w:rPr>
      </w:r>
      <w:r/>
    </w:p>
    <w:p>
      <w:pPr>
        <w:pStyle w:val="695"/>
        <w:ind w:firstLine="588"/>
        <w:spacing w:line="500" w:lineRule="exact"/>
        <w:shd w:val="clear" w:color="auto" w:fill="ffffff"/>
        <w:widowControl/>
        <w:rPr>
          <w:rFonts w:eastAsia="方正仿宋_GBK"/>
          <w:spacing w:val="7"/>
          <w:sz w:val="28"/>
          <w:szCs w:val="28"/>
          <w:highlight w:val="yellow"/>
        </w:rPr>
      </w:pPr>
      <w:r>
        <w:rPr>
          <w:rFonts w:eastAsia="方正仿宋_GBK"/>
          <w:spacing w:val="7"/>
          <w:sz w:val="28"/>
          <w:szCs w:val="28"/>
        </w:rPr>
        <w:t xml:space="preserve">时间：</w:t>
      </w:r>
      <w:r>
        <w:rPr>
          <w:rFonts w:hint="eastAsia" w:eastAsia="方正仿宋_GBK"/>
          <w:spacing w:val="7"/>
          <w:sz w:val="28"/>
          <w:szCs w:val="28"/>
        </w:rPr>
        <w:t xml:space="preserve">自文件发布</w:t>
      </w:r>
      <w:r>
        <w:rPr>
          <w:rFonts w:eastAsia="方正仿宋_GBK"/>
          <w:spacing w:val="7"/>
          <w:sz w:val="28"/>
          <w:szCs w:val="28"/>
        </w:rPr>
        <w:t xml:space="preserve">之日起至</w:t>
      </w:r>
      <w:r>
        <w:rPr>
          <w:rFonts w:hint="eastAsia" w:eastAsia="方正仿宋_GBK"/>
          <w:spacing w:val="7"/>
          <w:sz w:val="28"/>
          <w:szCs w:val="28"/>
        </w:rPr>
        <w:t xml:space="preserve">202</w:t>
      </w:r>
      <w:r>
        <w:rPr>
          <w:rFonts w:hint="eastAsia" w:eastAsia="方正仿宋_GBK"/>
          <w:spacing w:val="7"/>
          <w:sz w:val="28"/>
          <w:szCs w:val="28"/>
          <w:lang w:val="en-US" w:eastAsia="zh-CN"/>
        </w:rPr>
        <w:t xml:space="preserve">6</w:t>
      </w:r>
      <w:r>
        <w:rPr>
          <w:rFonts w:eastAsia="方正仿宋_GBK"/>
          <w:spacing w:val="7"/>
          <w:sz w:val="28"/>
          <w:szCs w:val="28"/>
        </w:rPr>
        <w:t xml:space="preserve">年</w:t>
      </w:r>
      <w:r>
        <w:rPr>
          <w:rFonts w:hint="eastAsia" w:eastAsia="方正仿宋_GBK"/>
          <w:spacing w:val="7"/>
          <w:sz w:val="28"/>
          <w:szCs w:val="28"/>
          <w:highlight w:val="none"/>
          <w:lang w:val="en-US" w:eastAsia="zh-CN"/>
        </w:rPr>
        <w:t xml:space="preserve">4</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29</w:t>
      </w:r>
      <w:r>
        <w:rPr>
          <w:rFonts w:eastAsia="方正仿宋_GBK"/>
          <w:spacing w:val="7"/>
          <w:sz w:val="28"/>
          <w:szCs w:val="28"/>
          <w:highlight w:val="none"/>
        </w:rPr>
        <w:t xml:space="preserve">日</w:t>
      </w:r>
      <w:r>
        <w:rPr>
          <w:rFonts w:eastAsia="方正仿宋_GBK"/>
          <w:sz w:val="28"/>
          <w:szCs w:val="28"/>
        </w:rPr>
        <w:t xml:space="preserve">9点00分（北京时间）</w:t>
      </w:r>
      <w:r>
        <w:rPr>
          <w:rFonts w:eastAsia="方正仿宋_GBK"/>
          <w:spacing w:val="7"/>
          <w:sz w:val="28"/>
          <w:szCs w:val="28"/>
          <w:highlight w:val="yellow"/>
        </w:rPr>
      </w:r>
      <w:r/>
    </w:p>
    <w:p>
      <w:pPr>
        <w:pStyle w:val="695"/>
        <w:ind w:firstLine="588"/>
        <w:spacing w:line="500" w:lineRule="exact"/>
        <w:shd w:val="clear" w:color="auto" w:fill="ffffff"/>
        <w:widowControl/>
        <w:rPr>
          <w:rFonts w:eastAsia="方正仿宋_GBK"/>
          <w:spacing w:val="7"/>
          <w:sz w:val="28"/>
          <w:szCs w:val="28"/>
        </w:rPr>
      </w:pPr>
      <w:r>
        <w:rPr>
          <w:rFonts w:eastAsia="方正仿宋_GBK"/>
          <w:spacing w:val="7"/>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pacing w:val="7"/>
          <w:sz w:val="28"/>
          <w:szCs w:val="28"/>
        </w:rPr>
      </w:r>
      <w:r/>
    </w:p>
    <w:p>
      <w:pPr>
        <w:pStyle w:val="695"/>
        <w:ind w:firstLine="588"/>
        <w:spacing w:line="500" w:lineRule="exact"/>
        <w:rPr>
          <w:rFonts w:eastAsia="方正仿宋_GBK"/>
          <w:sz w:val="28"/>
          <w:szCs w:val="28"/>
        </w:rPr>
      </w:pPr>
      <w:r>
        <w:rPr>
          <w:rFonts w:eastAsia="方正仿宋_GBK"/>
          <w:spacing w:val="7"/>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3“CA数字证书”的获取：</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《江苏省政府采购数字证书（供应商）数字证书CA及电子签章办理指南》。</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4采购文件（后缀名为“.kedt”）、供应商操作指南及政府采购客户端工具可通过“苏采云”系统--已报名项目--报名详情页面内相应链接进行下载。</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6请潜在响应单位提前安装相应的控件（详见《江苏省政府采购管理交易系统（苏采云）供应商操作指南》）并使用谷歌浏览器登录“苏采云”系统参与不见面开评标。</w:t>
      </w:r>
      <w:r>
        <w:rPr>
          <w:rFonts w:eastAsia="方正仿宋_GBK"/>
          <w:sz w:val="28"/>
          <w:szCs w:val="28"/>
        </w:rPr>
      </w:r>
      <w:r/>
    </w:p>
    <w:p>
      <w:pPr>
        <w:pStyle w:val="695"/>
        <w:ind w:firstLine="560"/>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69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五、响应文件提交</w:t>
      </w:r>
      <w:r>
        <w:rPr>
          <w:rFonts w:hint="eastAsia" w:eastAsia="方正仿宋_GBK"/>
          <w:b/>
          <w:spacing w:val="7"/>
          <w:sz w:val="28"/>
          <w:szCs w:val="28"/>
        </w:rPr>
        <w:t xml:space="preserve">截止时间、谈判时间和地点</w:t>
      </w:r>
      <w:r>
        <w:rPr>
          <w:rFonts w:eastAsia="方正仿宋_GBK"/>
          <w:b/>
          <w:spacing w:val="7"/>
          <w:sz w:val="28"/>
          <w:szCs w:val="28"/>
        </w:rPr>
      </w:r>
      <w:r/>
    </w:p>
    <w:p>
      <w:pPr>
        <w:pStyle w:val="695"/>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hint="eastAsia" w:eastAsia="方正仿宋_GBK"/>
          <w:spacing w:val="7"/>
          <w:sz w:val="28"/>
          <w:szCs w:val="28"/>
        </w:rPr>
        <w:t xml:space="preserve">202</w:t>
      </w:r>
      <w:r>
        <w:rPr>
          <w:rFonts w:hint="eastAsia" w:eastAsia="方正仿宋_GBK"/>
          <w:spacing w:val="7"/>
          <w:sz w:val="28"/>
          <w:szCs w:val="28"/>
          <w:lang w:val="en-US" w:eastAsia="zh-CN"/>
        </w:rPr>
        <w:t xml:space="preserve">6</w:t>
      </w:r>
      <w:r>
        <w:rPr>
          <w:rFonts w:eastAsia="方正仿宋_GBK"/>
          <w:spacing w:val="7"/>
          <w:sz w:val="28"/>
          <w:szCs w:val="28"/>
        </w:rPr>
        <w:t xml:space="preserve">年</w:t>
      </w:r>
      <w:r>
        <w:rPr>
          <w:rFonts w:hint="eastAsia" w:eastAsia="方正仿宋_GBK"/>
          <w:spacing w:val="7"/>
          <w:sz w:val="28"/>
          <w:szCs w:val="28"/>
          <w:highlight w:val="none"/>
          <w:lang w:val="en-US" w:eastAsia="zh-CN"/>
        </w:rPr>
        <w:t xml:space="preserve">4</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29</w:t>
      </w:r>
      <w:r>
        <w:rPr>
          <w:rFonts w:eastAsia="方正仿宋_GBK"/>
          <w:spacing w:val="7"/>
          <w:sz w:val="28"/>
          <w:szCs w:val="28"/>
          <w:highlight w:val="none"/>
        </w:rPr>
        <w:t xml:space="preserve">日</w:t>
      </w:r>
      <w:r>
        <w:rPr>
          <w:rFonts w:eastAsia="方正仿宋_GBK"/>
          <w:sz w:val="28"/>
          <w:szCs w:val="28"/>
        </w:rPr>
        <w:t xml:space="preserve">9点00分（北京时间）</w:t>
      </w:r>
      <w:r>
        <w:rPr>
          <w:rFonts w:eastAsia="方正仿宋_GBK"/>
          <w:i/>
          <w:sz w:val="28"/>
          <w:szCs w:val="28"/>
          <w:u w:val="single"/>
        </w:rPr>
      </w:r>
      <w:r/>
    </w:p>
    <w:p>
      <w:pPr>
        <w:pStyle w:val="695"/>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b/>
          <w:sz w:val="28"/>
          <w:szCs w:val="28"/>
        </w:rPr>
        <w:t xml:space="preserve">注：供应商请关注开标大厅交流区，在开标结束后，请勿离开开标大厅，待评审进行到价格环节，项目发起方或其代理单位在“苏采云”系统中发出最后报价指令，供应商须在“苏采云”系统显示的截止时间内完成系统最后报价。</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695"/>
        <w:ind w:firstLine="560"/>
        <w:spacing w:line="50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3、响应文件的解密：开标当天各供应商及时登录不见面开标大厅，响应文件递交截止时间后，采购人将在系统内公布响应</w:t>
      </w:r>
      <w:r>
        <w:rPr>
          <w:rFonts w:hint="eastAsia" w:eastAsia="方正仿宋_GBK"/>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rPr>
      </w:r>
      <w:r/>
    </w:p>
    <w:p>
      <w:pPr>
        <w:pStyle w:val="69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六、其他补充事宜</w:t>
      </w:r>
      <w:r>
        <w:rPr>
          <w:rFonts w:eastAsia="方正仿宋_GBK"/>
          <w:b/>
          <w:spacing w:val="7"/>
          <w:sz w:val="28"/>
          <w:szCs w:val="28"/>
        </w:rPr>
      </w:r>
      <w:r/>
    </w:p>
    <w:p>
      <w:pPr>
        <w:pStyle w:val="695"/>
        <w:ind w:firstLine="560"/>
        <w:spacing w:line="500" w:lineRule="exact"/>
        <w:rPr>
          <w:rFonts w:eastAsia="方正仿宋_GBK"/>
          <w:sz w:val="28"/>
          <w:szCs w:val="28"/>
        </w:rPr>
      </w:pPr>
      <w:r>
        <w:rPr>
          <w:rFonts w:eastAsia="方正仿宋_GBK"/>
          <w:sz w:val="28"/>
          <w:szCs w:val="28"/>
        </w:rPr>
        <w:t xml:space="preserve">1、响应保证金：免收</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2、项目谈判活动模式：不见面远程谈判模式，供应商在各自地点通过</w:t>
      </w:r>
      <w:r>
        <w:rPr>
          <w:rFonts w:hint="eastAsia" w:eastAsia="方正仿宋_GBK"/>
          <w:sz w:val="28"/>
          <w:szCs w:val="28"/>
        </w:rPr>
        <w:t xml:space="preserve">“苏采云”</w:t>
      </w:r>
      <w:r>
        <w:rPr>
          <w:rFonts w:eastAsia="方正仿宋_GBK"/>
          <w:sz w:val="28"/>
          <w:szCs w:val="28"/>
        </w:rPr>
        <w:t xml:space="preserve">系统参加谈判。</w:t>
      </w:r>
      <w:r>
        <w:rPr>
          <w:rFonts w:eastAsia="方正仿宋_GBK"/>
          <w:sz w:val="28"/>
          <w:szCs w:val="28"/>
        </w:rPr>
      </w:r>
      <w:r/>
    </w:p>
    <w:p>
      <w:pPr>
        <w:pStyle w:val="695"/>
        <w:ind w:firstLine="560"/>
        <w:spacing w:line="500" w:lineRule="exact"/>
        <w:rPr>
          <w:rFonts w:hint="eastAsia" w:eastAsia="方正仿宋_GBK"/>
          <w:sz w:val="28"/>
          <w:szCs w:val="28"/>
          <w:highlight w:val="yellow"/>
        </w:rPr>
      </w:pPr>
      <w:r>
        <w:rPr>
          <w:rFonts w:eastAsia="方正仿宋_GBK"/>
          <w:sz w:val="28"/>
          <w:szCs w:val="28"/>
        </w:rPr>
        <w:t xml:space="preserve">3、项目演示、样品、答辩等：</w:t>
      </w:r>
      <w:r>
        <w:rPr>
          <w:rFonts w:hint="eastAsia" w:eastAsia="方正仿宋_GBK"/>
          <w:sz w:val="28"/>
          <w:szCs w:val="28"/>
        </w:rPr>
        <w:t xml:space="preserve">无。</w:t>
      </w:r>
      <w:r>
        <w:rPr>
          <w:rFonts w:hint="eastAsia" w:eastAsia="方正仿宋_GBK"/>
          <w:sz w:val="28"/>
          <w:szCs w:val="28"/>
          <w:highlight w:val="yellow"/>
        </w:rPr>
      </w:r>
      <w:r/>
    </w:p>
    <w:p>
      <w:pPr>
        <w:pStyle w:val="695"/>
        <w:ind w:firstLine="560"/>
        <w:spacing w:line="500" w:lineRule="exact"/>
        <w:rPr>
          <w:rFonts w:eastAsia="方正仿宋_GBK"/>
          <w:sz w:val="28"/>
          <w:szCs w:val="28"/>
        </w:rPr>
      </w:pPr>
      <w:r>
        <w:rPr>
          <w:rFonts w:eastAsia="方正仿宋_GBK"/>
          <w:sz w:val="28"/>
          <w:szCs w:val="28"/>
        </w:rPr>
        <w:t xml:space="preserve">4、对项目需求部分（供应商资格要求、项目需求）的询问、质疑请向采购人提出，由采购人负责答复；对项目</w:t>
      </w:r>
      <w:r>
        <w:rPr>
          <w:rFonts w:hint="eastAsia" w:eastAsia="方正仿宋_GBK"/>
          <w:sz w:val="28"/>
          <w:szCs w:val="28"/>
        </w:rPr>
        <w:t xml:space="preserve">采购</w:t>
      </w:r>
      <w:r>
        <w:rPr>
          <w:rFonts w:eastAsia="方正仿宋_GBK"/>
          <w:sz w:val="28"/>
          <w:szCs w:val="28"/>
        </w:rPr>
        <w:t xml:space="preserve">文件其他部分的询问请向谈判文件制作人或项目谈判经办人提出；对在“电子交易平台”操作阶段的询问请向交易系统软件维护人员提出。</w:t>
      </w:r>
      <w:r>
        <w:rPr>
          <w:rFonts w:eastAsia="方正仿宋_GBK"/>
          <w:sz w:val="28"/>
          <w:szCs w:val="28"/>
        </w:rPr>
      </w:r>
      <w:r/>
    </w:p>
    <w:p>
      <w:pPr>
        <w:pStyle w:val="695"/>
        <w:ind w:firstLine="560"/>
        <w:spacing w:line="500" w:lineRule="exact"/>
        <w:rPr>
          <w:rFonts w:eastAsia="方正仿宋_GBK"/>
          <w:spacing w:val="7"/>
          <w:sz w:val="28"/>
          <w:szCs w:val="28"/>
        </w:rPr>
      </w:pPr>
      <w:r>
        <w:rPr>
          <w:rFonts w:eastAsia="方正仿宋_GBK"/>
          <w:sz w:val="28"/>
          <w:szCs w:val="28"/>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eastAsia="方正仿宋_GBK"/>
          <w:spacing w:val="7"/>
          <w:sz w:val="28"/>
          <w:szCs w:val="28"/>
        </w:rPr>
      </w:r>
      <w:r/>
    </w:p>
    <w:p>
      <w:pPr>
        <w:pStyle w:val="69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rPr>
          <w:rFonts w:eastAsia="方正仿宋_GBK"/>
          <w:b/>
          <w:spacing w:val="7"/>
          <w:sz w:val="28"/>
          <w:szCs w:val="28"/>
        </w:rPr>
      </w:r>
      <w:r/>
    </w:p>
    <w:p>
      <w:pPr>
        <w:pStyle w:val="695"/>
        <w:ind w:firstLine="588"/>
        <w:spacing w:line="500" w:lineRule="exact"/>
        <w:rPr>
          <w:rFonts w:eastAsia="方正仿宋_GBK"/>
          <w:color w:val="333333"/>
          <w:spacing w:val="7"/>
          <w:sz w:val="28"/>
          <w:szCs w:val="28"/>
        </w:rPr>
      </w:pPr>
      <w:r>
        <w:rPr>
          <w:rFonts w:eastAsia="方正仿宋_GBK"/>
          <w:color w:val="333333"/>
          <w:spacing w:val="7"/>
          <w:sz w:val="28"/>
          <w:szCs w:val="28"/>
        </w:rPr>
        <w:t xml:space="preserve">1.采购人信息</w:t>
      </w:r>
      <w:r>
        <w:rPr>
          <w:rFonts w:eastAsia="方正仿宋_GBK"/>
          <w:color w:val="333333"/>
          <w:spacing w:val="7"/>
          <w:sz w:val="28"/>
          <w:szCs w:val="28"/>
        </w:rPr>
      </w:r>
      <w:r/>
    </w:p>
    <w:p>
      <w:pPr>
        <w:pStyle w:val="695"/>
        <w:ind w:firstLine="1176"/>
        <w:spacing w:line="500" w:lineRule="exact"/>
        <w:rPr>
          <w:rFonts w:eastAsia="方正仿宋_GBK"/>
          <w:color w:val="333333"/>
          <w:spacing w:val="7"/>
          <w:sz w:val="28"/>
          <w:szCs w:val="28"/>
        </w:rPr>
      </w:pPr>
      <w:r>
        <w:rPr>
          <w:rFonts w:eastAsia="方正仿宋_GBK"/>
          <w:color w:val="333333"/>
          <w:spacing w:val="7"/>
          <w:sz w:val="28"/>
          <w:szCs w:val="28"/>
        </w:rPr>
        <w:t xml:space="preserve">名 称：</w:t>
      </w:r>
      <w:r>
        <w:rPr>
          <w:rFonts w:hint="eastAsia" w:eastAsia="方正仿宋_GBK"/>
          <w:color w:val="333333"/>
          <w:spacing w:val="7"/>
          <w:sz w:val="28"/>
          <w:szCs w:val="28"/>
        </w:rPr>
        <w:t xml:space="preserve">启东市文化广电和旅游局</w:t>
      </w:r>
      <w:r>
        <w:rPr>
          <w:rFonts w:eastAsia="方正仿宋_GBK"/>
          <w:color w:val="333333"/>
          <w:spacing w:val="7"/>
          <w:sz w:val="28"/>
          <w:szCs w:val="28"/>
        </w:rPr>
      </w:r>
      <w:r/>
    </w:p>
    <w:p>
      <w:pPr>
        <w:pStyle w:val="695"/>
        <w:ind w:firstLine="1176"/>
        <w:spacing w:line="500" w:lineRule="exact"/>
        <w:rPr>
          <w:rFonts w:eastAsia="方正仿宋_GBK"/>
          <w:color w:val="333333"/>
          <w:spacing w:val="7"/>
          <w:sz w:val="28"/>
          <w:szCs w:val="28"/>
        </w:rPr>
      </w:pPr>
      <w:r>
        <w:rPr>
          <w:rFonts w:eastAsia="方正仿宋_GBK"/>
          <w:color w:val="333333"/>
          <w:spacing w:val="7"/>
          <w:sz w:val="28"/>
          <w:szCs w:val="28"/>
        </w:rPr>
        <w:t xml:space="preserve">地 址：</w:t>
      </w:r>
      <w:r>
        <w:rPr>
          <w:rFonts w:hint="eastAsia" w:eastAsia="方正仿宋_GBK"/>
          <w:color w:val="333333"/>
          <w:spacing w:val="7"/>
          <w:sz w:val="28"/>
          <w:szCs w:val="28"/>
        </w:rPr>
        <w:t xml:space="preserve">江苏省南通市启东市汇龙镇世纪大道1288号</w:t>
      </w:r>
      <w:r>
        <w:rPr>
          <w:rFonts w:eastAsia="方正仿宋_GBK"/>
          <w:color w:val="333333"/>
          <w:spacing w:val="7"/>
          <w:sz w:val="28"/>
          <w:szCs w:val="28"/>
        </w:rPr>
      </w:r>
      <w:r/>
    </w:p>
    <w:p>
      <w:pPr>
        <w:pStyle w:val="695"/>
        <w:ind w:firstLine="1176"/>
        <w:spacing w:line="500" w:lineRule="exact"/>
        <w:rPr>
          <w:rFonts w:eastAsia="方正仿宋_GBK"/>
          <w:color w:val="333333"/>
          <w:spacing w:val="7"/>
          <w:sz w:val="28"/>
          <w:szCs w:val="28"/>
        </w:rPr>
      </w:pPr>
      <w:r>
        <w:rPr>
          <w:rFonts w:eastAsia="方正仿宋_GBK"/>
          <w:color w:val="333333"/>
          <w:spacing w:val="7"/>
          <w:sz w:val="28"/>
          <w:szCs w:val="28"/>
        </w:rPr>
        <w:t xml:space="preserve">联系人：</w:t>
      </w:r>
      <w:r>
        <w:rPr>
          <w:rFonts w:hint="eastAsia" w:eastAsia="方正仿宋_GBK"/>
          <w:color w:val="333333"/>
          <w:spacing w:val="7"/>
          <w:sz w:val="28"/>
          <w:szCs w:val="28"/>
        </w:rPr>
        <w:t xml:space="preserve">陈耀耀</w:t>
      </w:r>
      <w:r>
        <w:rPr>
          <w:rFonts w:eastAsia="方正仿宋_GBK"/>
          <w:color w:val="333333"/>
          <w:spacing w:val="7"/>
          <w:sz w:val="28"/>
          <w:szCs w:val="28"/>
        </w:rPr>
      </w:r>
      <w:r/>
    </w:p>
    <w:p>
      <w:pPr>
        <w:pStyle w:val="695"/>
        <w:ind w:firstLine="1176"/>
        <w:spacing w:line="500" w:lineRule="exact"/>
        <w:rPr>
          <w:rFonts w:eastAsia="方正仿宋_GBK"/>
          <w:color w:val="333333"/>
          <w:spacing w:val="7"/>
          <w:sz w:val="28"/>
          <w:szCs w:val="28"/>
        </w:rPr>
      </w:pPr>
      <w:r>
        <w:rPr>
          <w:rFonts w:eastAsia="方正仿宋_GBK"/>
          <w:color w:val="333333"/>
          <w:spacing w:val="7"/>
          <w:sz w:val="28"/>
          <w:szCs w:val="28"/>
        </w:rPr>
        <w:t xml:space="preserve">联系方式：</w:t>
      </w:r>
      <w:r>
        <w:rPr>
          <w:rFonts w:hint="eastAsia" w:eastAsia="方正仿宋_GBK"/>
          <w:color w:val="333333"/>
          <w:spacing w:val="7"/>
          <w:sz w:val="28"/>
          <w:szCs w:val="28"/>
        </w:rPr>
        <w:t xml:space="preserve">0513-83312526</w:t>
      </w:r>
      <w:r>
        <w:rPr>
          <w:rFonts w:eastAsia="方正仿宋_GBK"/>
          <w:color w:val="333333"/>
          <w:spacing w:val="7"/>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2、采购代理机构</w:t>
      </w:r>
      <w:r>
        <w:rPr>
          <w:rFonts w:eastAsia="方正仿宋_GBK"/>
          <w:sz w:val="28"/>
          <w:szCs w:val="28"/>
        </w:rPr>
      </w:r>
      <w:r/>
    </w:p>
    <w:p>
      <w:pPr>
        <w:pStyle w:val="695"/>
        <w:ind w:firstLine="1176"/>
        <w:spacing w:line="500" w:lineRule="exact"/>
        <w:rPr>
          <w:rFonts w:eastAsia="方正仿宋_GBK"/>
          <w:color w:val="333333"/>
          <w:spacing w:val="7"/>
          <w:sz w:val="28"/>
          <w:szCs w:val="28"/>
        </w:rPr>
      </w:pPr>
      <w:r>
        <w:rPr>
          <w:rFonts w:hint="eastAsia" w:eastAsia="方正仿宋_GBK"/>
          <w:color w:val="333333"/>
          <w:spacing w:val="7"/>
          <w:sz w:val="28"/>
          <w:szCs w:val="28"/>
        </w:rPr>
        <w:t xml:space="preserve">名 </w:t>
      </w:r>
      <w:r>
        <w:rPr>
          <w:rFonts w:eastAsia="方正仿宋_GBK"/>
          <w:color w:val="333333"/>
          <w:spacing w:val="7"/>
          <w:sz w:val="28"/>
          <w:szCs w:val="28"/>
        </w:rPr>
        <w:t xml:space="preserve"> </w:t>
      </w:r>
      <w:r>
        <w:rPr>
          <w:rFonts w:hint="eastAsia" w:eastAsia="方正仿宋_GBK"/>
          <w:color w:val="333333"/>
          <w:spacing w:val="7"/>
          <w:sz w:val="28"/>
          <w:szCs w:val="28"/>
        </w:rPr>
        <w:t xml:space="preserve">称：上海祥浦建设工程监理咨询有限责任公司</w:t>
      </w:r>
      <w:r>
        <w:rPr>
          <w:rFonts w:eastAsia="方正仿宋_GBK"/>
          <w:color w:val="333333"/>
          <w:spacing w:val="7"/>
          <w:sz w:val="28"/>
          <w:szCs w:val="28"/>
        </w:rPr>
      </w:r>
      <w:r/>
    </w:p>
    <w:p>
      <w:pPr>
        <w:pStyle w:val="695"/>
        <w:ind w:firstLine="1176"/>
        <w:spacing w:line="500" w:lineRule="exact"/>
        <w:rPr>
          <w:rFonts w:eastAsia="方正仿宋_GBK"/>
          <w:color w:val="333333"/>
          <w:spacing w:val="7"/>
          <w:sz w:val="28"/>
          <w:szCs w:val="28"/>
        </w:rPr>
      </w:pPr>
      <w:r>
        <w:rPr>
          <w:rFonts w:hint="eastAsia" w:eastAsia="方正仿宋_GBK"/>
          <w:color w:val="333333"/>
          <w:spacing w:val="7"/>
          <w:sz w:val="28"/>
          <w:szCs w:val="28"/>
        </w:rPr>
        <w:t xml:space="preserve">地  址：启东市汇龙镇江海中路579号建都大厦2#3F</w:t>
      </w:r>
      <w:r>
        <w:rPr>
          <w:rFonts w:eastAsia="方正仿宋_GBK"/>
          <w:color w:val="333333"/>
          <w:spacing w:val="7"/>
          <w:sz w:val="28"/>
          <w:szCs w:val="28"/>
        </w:rPr>
      </w:r>
      <w:r/>
    </w:p>
    <w:p>
      <w:pPr>
        <w:pStyle w:val="695"/>
        <w:ind w:firstLine="1176"/>
        <w:spacing w:line="500" w:lineRule="exact"/>
        <w:rPr>
          <w:rFonts w:hint="eastAsia" w:eastAsia="方正仿宋_GBK"/>
          <w:color w:val="333333"/>
          <w:spacing w:val="7"/>
          <w:sz w:val="28"/>
          <w:szCs w:val="28"/>
        </w:rPr>
      </w:pPr>
      <w:r>
        <w:rPr>
          <w:rFonts w:hint="eastAsia" w:eastAsia="方正仿宋_GBK"/>
          <w:color w:val="333333"/>
          <w:spacing w:val="7"/>
          <w:sz w:val="28"/>
          <w:szCs w:val="28"/>
        </w:rPr>
        <w:t xml:space="preserve">联系方式：0513-83721688</w:t>
      </w:r>
      <w:r>
        <w:rPr>
          <w:rFonts w:hint="eastAsia" w:eastAsia="方正仿宋_GBK"/>
          <w:color w:val="333333"/>
          <w:spacing w:val="7"/>
          <w:sz w:val="28"/>
          <w:szCs w:val="28"/>
        </w:rPr>
      </w:r>
      <w:r/>
    </w:p>
    <w:p>
      <w:pPr>
        <w:pStyle w:val="695"/>
        <w:ind w:firstLine="588"/>
        <w:spacing w:line="500" w:lineRule="exact"/>
        <w:rPr>
          <w:rFonts w:eastAsia="方正仿宋_GBK"/>
          <w:spacing w:val="7"/>
          <w:sz w:val="28"/>
          <w:szCs w:val="28"/>
        </w:rPr>
      </w:pPr>
      <w:r>
        <w:rPr>
          <w:rFonts w:eastAsia="方正仿宋_GBK"/>
          <w:spacing w:val="7"/>
          <w:sz w:val="28"/>
          <w:szCs w:val="28"/>
        </w:rPr>
        <w:t xml:space="preserve">3.项目联系方式</w:t>
      </w:r>
      <w:r>
        <w:rPr>
          <w:rFonts w:eastAsia="方正仿宋_GBK"/>
          <w:spacing w:val="7"/>
          <w:sz w:val="28"/>
          <w:szCs w:val="28"/>
        </w:rPr>
      </w:r>
      <w:r/>
    </w:p>
    <w:p>
      <w:pPr>
        <w:pStyle w:val="695"/>
        <w:ind w:firstLine="1176"/>
        <w:spacing w:line="500" w:lineRule="exact"/>
        <w:rPr>
          <w:rFonts w:hint="eastAsia" w:eastAsia="方正仿宋_GBK"/>
          <w:spacing w:val="7"/>
          <w:sz w:val="28"/>
          <w:szCs w:val="28"/>
        </w:rPr>
      </w:pPr>
      <w:r>
        <w:rPr>
          <w:rFonts w:eastAsia="方正仿宋_GBK"/>
          <w:spacing w:val="7"/>
          <w:sz w:val="28"/>
          <w:szCs w:val="28"/>
        </w:rPr>
        <w:t xml:space="preserve">采购文件制作人:</w:t>
      </w:r>
      <w:r>
        <w:rPr>
          <w:rFonts w:hint="eastAsia" w:eastAsia="方正仿宋_GBK"/>
          <w:spacing w:val="7"/>
          <w:sz w:val="28"/>
          <w:szCs w:val="28"/>
        </w:rPr>
        <w:t xml:space="preserve">0513-83721688</w:t>
      </w:r>
      <w:r>
        <w:rPr>
          <w:rFonts w:hint="eastAsia" w:eastAsia="方正仿宋_GBK"/>
          <w:spacing w:val="7"/>
          <w:sz w:val="28"/>
          <w:szCs w:val="28"/>
        </w:rPr>
      </w:r>
      <w:r/>
    </w:p>
    <w:p>
      <w:pPr>
        <w:pStyle w:val="695"/>
        <w:ind w:firstLine="1176"/>
        <w:spacing w:line="500" w:lineRule="exact"/>
        <w:rPr>
          <w:rFonts w:hint="eastAsia" w:eastAsia="方正仿宋_GBK"/>
          <w:spacing w:val="7"/>
          <w:sz w:val="28"/>
          <w:szCs w:val="28"/>
        </w:rPr>
      </w:pPr>
      <w:r>
        <w:rPr>
          <w:rFonts w:eastAsia="方正仿宋_GBK"/>
          <w:spacing w:val="7"/>
          <w:sz w:val="28"/>
          <w:szCs w:val="28"/>
        </w:rPr>
        <w:t xml:space="preserve">项目开标人：</w:t>
      </w:r>
      <w:r>
        <w:rPr>
          <w:rFonts w:hint="eastAsia" w:eastAsia="方正仿宋_GBK"/>
          <w:spacing w:val="7"/>
          <w:sz w:val="28"/>
          <w:szCs w:val="28"/>
        </w:rPr>
        <w:t xml:space="preserve">0513-83721688</w:t>
      </w:r>
      <w:r>
        <w:rPr>
          <w:rFonts w:hint="eastAsia" w:eastAsia="方正仿宋_GBK"/>
          <w:spacing w:val="7"/>
          <w:sz w:val="28"/>
          <w:szCs w:val="28"/>
        </w:rPr>
      </w:r>
      <w:r/>
    </w:p>
    <w:p>
      <w:pPr>
        <w:pStyle w:val="695"/>
        <w:ind w:firstLine="1176"/>
        <w:spacing w:line="500" w:lineRule="exact"/>
        <w:rPr>
          <w:rFonts w:eastAsia="方正仿宋_GBK"/>
          <w:spacing w:val="7"/>
          <w:sz w:val="28"/>
          <w:szCs w:val="28"/>
        </w:rPr>
      </w:pPr>
      <w:r>
        <w:rPr>
          <w:rFonts w:eastAsia="方正仿宋_GBK"/>
          <w:spacing w:val="7"/>
          <w:sz w:val="28"/>
          <w:szCs w:val="28"/>
        </w:rPr>
        <w:t xml:space="preserve">交易系统软件维护人员：</w:t>
      </w:r>
      <w:r>
        <w:rPr>
          <w:rFonts w:hint="eastAsia" w:eastAsia="方正仿宋_GBK"/>
          <w:sz w:val="28"/>
          <w:szCs w:val="28"/>
        </w:rPr>
        <w:t xml:space="preserve">0519-86722801、0519-86722806</w:t>
      </w:r>
      <w:r>
        <w:rPr>
          <w:rFonts w:eastAsia="方正仿宋_GBK"/>
          <w:spacing w:val="7"/>
          <w:sz w:val="28"/>
          <w:szCs w:val="28"/>
        </w:rPr>
      </w:r>
      <w:r/>
    </w:p>
    <w:p>
      <w:pPr>
        <w:pStyle w:val="695"/>
        <w:ind w:firstLine="588"/>
        <w:spacing w:line="500" w:lineRule="exact"/>
        <w:rPr>
          <w:rFonts w:eastAsia="方正仿宋_GBK"/>
          <w:spacing w:val="7"/>
          <w:sz w:val="28"/>
          <w:szCs w:val="28"/>
        </w:rPr>
      </w:pPr>
      <w:r>
        <w:rPr>
          <w:rFonts w:eastAsia="方正仿宋_GBK"/>
          <w:spacing w:val="7"/>
          <w:sz w:val="28"/>
          <w:szCs w:val="28"/>
        </w:rPr>
      </w:r>
      <w:r/>
    </w:p>
    <w:p>
      <w:pPr>
        <w:pStyle w:val="695"/>
        <w:ind w:firstLine="1620"/>
        <w:spacing w:line="500" w:lineRule="exact"/>
        <w:rPr>
          <w:rFonts w:ascii="方正小标宋_GBK" w:hAnsi="宋体" w:eastAsia="方正小标宋_GBK"/>
          <w:bCs/>
          <w:sz w:val="36"/>
          <w:szCs w:val="36"/>
        </w:rPr>
        <w:outlineLvl w:val="0"/>
      </w:pPr>
      <w:r/>
      <w:bookmarkStart w:id="0" w:name="_Toc20823275"/>
      <w:r/>
      <w:bookmarkStart w:id="1" w:name="_Toc16938519"/>
      <w:r/>
      <w:bookmarkStart w:id="2" w:name="_Toc513029203"/>
      <w:r/>
      <w:bookmarkStart w:id="3" w:name="_Toc120614214"/>
      <w:r>
        <w:rPr>
          <w:rFonts w:ascii="方正小标宋_GBK" w:hAnsi="宋体" w:eastAsia="方正小标宋_GBK"/>
          <w:bCs/>
          <w:sz w:val="36"/>
          <w:szCs w:val="36"/>
        </w:rPr>
      </w:r>
      <w:r/>
    </w:p>
    <w:p>
      <w:pPr>
        <w:pStyle w:val="695"/>
        <w:ind w:firstLine="1620"/>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695"/>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响应须知</w:t>
      </w:r>
      <w:r>
        <w:rPr>
          <w:rFonts w:hint="eastAsia" w:ascii="方正小标宋_GBK" w:hAnsi="宋体" w:eastAsia="方正小标宋_GBK"/>
          <w:bCs/>
          <w:sz w:val="36"/>
          <w:szCs w:val="36"/>
        </w:rPr>
      </w:r>
      <w:r/>
    </w:p>
    <w:p>
      <w:pPr>
        <w:pStyle w:val="695"/>
        <w:spacing w:line="500" w:lineRule="exact"/>
        <w:rPr>
          <w:rFonts w:eastAsia="方正仿宋_GBK"/>
          <w:b/>
          <w:bCs/>
          <w:sz w:val="28"/>
          <w:szCs w:val="28"/>
        </w:rPr>
      </w:pPr>
      <w:r>
        <w:rPr>
          <w:rFonts w:eastAsia="方正仿宋_GBK"/>
          <w:b/>
          <w:bCs/>
          <w:sz w:val="28"/>
          <w:szCs w:val="28"/>
        </w:rPr>
        <w:t xml:space="preserve">（一）总则</w:t>
      </w:r>
      <w:bookmarkEnd w:id="0"/>
      <w:r/>
      <w:bookmarkEnd w:id="1"/>
      <w:r/>
      <w:bookmarkEnd w:id="2"/>
      <w:r/>
      <w:bookmarkEnd w:id="3"/>
      <w:r>
        <w:rPr>
          <w:rFonts w:eastAsia="方正仿宋_GBK"/>
          <w:b/>
          <w:bCs/>
          <w:sz w:val="28"/>
          <w:szCs w:val="28"/>
        </w:rPr>
      </w:r>
      <w:r/>
    </w:p>
    <w:p>
      <w:pPr>
        <w:pStyle w:val="695"/>
        <w:keepNext/>
        <w:spacing w:line="500" w:lineRule="exact"/>
        <w:rPr>
          <w:rFonts w:eastAsia="方正仿宋_GBK"/>
          <w:b/>
          <w:bCs/>
          <w:sz w:val="28"/>
          <w:szCs w:val="28"/>
        </w:rPr>
        <w:outlineLvl w:val="3"/>
      </w:pPr>
      <w:r/>
      <w:bookmarkStart w:id="4" w:name="_Hlt16619475"/>
      <w:r/>
      <w:bookmarkEnd w:id="4"/>
      <w:r/>
      <w:bookmarkStart w:id="5" w:name="_Toc458694821"/>
      <w:r/>
      <w:bookmarkStart w:id="6" w:name="_Toc20823276"/>
      <w:r/>
      <w:bookmarkStart w:id="7" w:name="_Toc16938520"/>
      <w:r/>
      <w:bookmarkStart w:id="8" w:name="_Toc513029204"/>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Pr>
          <w:rFonts w:eastAsia="方正仿宋_GBK"/>
          <w:b/>
          <w:bCs/>
          <w:sz w:val="28"/>
          <w:szCs w:val="28"/>
        </w:rPr>
      </w:r>
      <w:r/>
    </w:p>
    <w:p>
      <w:pPr>
        <w:pStyle w:val="695"/>
        <w:ind w:firstLine="560"/>
        <w:spacing w:line="500" w:lineRule="exact"/>
        <w:rPr>
          <w:rFonts w:eastAsia="方正仿宋_GBK"/>
          <w:sz w:val="28"/>
          <w:szCs w:val="28"/>
        </w:rPr>
      </w:pPr>
      <w:r>
        <w:rPr>
          <w:rFonts w:eastAsia="方正仿宋_GBK"/>
          <w:sz w:val="28"/>
          <w:szCs w:val="28"/>
        </w:rPr>
        <w:t xml:space="preserve">1.1本次采取</w:t>
      </w:r>
      <w:r>
        <w:rPr>
          <w:rFonts w:hint="eastAsia" w:eastAsia="方正仿宋_GBK"/>
          <w:sz w:val="28"/>
          <w:szCs w:val="28"/>
        </w:rPr>
        <w:t xml:space="preserve">单一来源采购</w:t>
      </w:r>
      <w:r>
        <w:rPr>
          <w:rFonts w:eastAsia="方正仿宋_GBK"/>
          <w:sz w:val="28"/>
          <w:szCs w:val="28"/>
        </w:rPr>
        <w:t xml:space="preserve">方式，本</w:t>
      </w:r>
      <w:r>
        <w:rPr>
          <w:rFonts w:hint="eastAsia" w:eastAsia="方正仿宋_GBK"/>
          <w:sz w:val="28"/>
          <w:szCs w:val="28"/>
        </w:rPr>
        <w:t xml:space="preserve">采购</w:t>
      </w:r>
      <w:r>
        <w:rPr>
          <w:rFonts w:eastAsia="方正仿宋_GBK"/>
          <w:sz w:val="28"/>
          <w:szCs w:val="28"/>
        </w:rPr>
        <w:t xml:space="preserve">文件仅适用于</w:t>
      </w:r>
      <w:r>
        <w:rPr>
          <w:rFonts w:hint="eastAsia" w:eastAsia="方正仿宋_GBK"/>
          <w:sz w:val="28"/>
          <w:szCs w:val="28"/>
        </w:rPr>
        <w:t xml:space="preserve">单一来源采购邀请</w:t>
      </w:r>
      <w:r>
        <w:rPr>
          <w:rFonts w:eastAsia="方正仿宋_GBK"/>
          <w:sz w:val="28"/>
          <w:szCs w:val="28"/>
        </w:rPr>
        <w:t xml:space="preserve">中所述项目。</w:t>
      </w:r>
      <w:r>
        <w:rPr>
          <w:rFonts w:eastAsia="方正仿宋_GBK"/>
          <w:sz w:val="28"/>
          <w:szCs w:val="28"/>
        </w:rPr>
      </w:r>
      <w:r/>
    </w:p>
    <w:p>
      <w:pPr>
        <w:pStyle w:val="695"/>
        <w:keepNext/>
        <w:spacing w:line="500" w:lineRule="exact"/>
        <w:rPr>
          <w:rFonts w:eastAsia="方正仿宋_GBK"/>
          <w:b/>
          <w:bCs/>
          <w:sz w:val="28"/>
          <w:szCs w:val="28"/>
        </w:rPr>
        <w:outlineLvl w:val="3"/>
      </w:pPr>
      <w:r/>
      <w:bookmarkStart w:id="9" w:name="_Toc16938521"/>
      <w:r/>
      <w:bookmarkStart w:id="10" w:name="_Toc20823277"/>
      <w:r/>
      <w:bookmarkStart w:id="11" w:name="_Toc513029205"/>
      <w:r>
        <w:rPr>
          <w:rFonts w:eastAsia="方正仿宋_GBK"/>
          <w:sz w:val="28"/>
          <w:szCs w:val="28"/>
        </w:rPr>
        <w:t xml:space="preserve">2.合格的</w:t>
      </w:r>
      <w:bookmarkEnd w:id="9"/>
      <w:r/>
      <w:bookmarkEnd w:id="10"/>
      <w:r/>
      <w:bookmarkEnd w:id="11"/>
      <w:r>
        <w:rPr>
          <w:rFonts w:hint="eastAsia" w:eastAsia="方正仿宋_GBK"/>
          <w:sz w:val="28"/>
          <w:szCs w:val="28"/>
        </w:rPr>
        <w:t xml:space="preserve">单一来源</w:t>
      </w:r>
      <w:r>
        <w:rPr>
          <w:rFonts w:eastAsia="方正仿宋_GBK"/>
          <w:sz w:val="28"/>
          <w:szCs w:val="28"/>
        </w:rPr>
        <w:t xml:space="preserve">供应商</w:t>
      </w:r>
      <w:r>
        <w:rPr>
          <w:rFonts w:eastAsia="方正仿宋_GBK"/>
          <w:b/>
          <w:bCs/>
          <w:sz w:val="28"/>
          <w:szCs w:val="28"/>
        </w:rPr>
      </w:r>
      <w:r/>
    </w:p>
    <w:p>
      <w:pPr>
        <w:pStyle w:val="695"/>
        <w:ind w:firstLine="560"/>
        <w:spacing w:line="500" w:lineRule="exact"/>
        <w:rPr>
          <w:rFonts w:eastAsia="方正仿宋_GBK"/>
          <w:sz w:val="28"/>
          <w:szCs w:val="28"/>
        </w:rPr>
      </w:pPr>
      <w:r>
        <w:rPr>
          <w:rFonts w:eastAsia="方正仿宋_GBK"/>
          <w:sz w:val="28"/>
          <w:szCs w:val="28"/>
        </w:rPr>
        <w:t xml:space="preserve">2.1满足</w:t>
      </w:r>
      <w:r>
        <w:rPr>
          <w:rFonts w:hint="eastAsia" w:eastAsia="方正仿宋_GBK"/>
          <w:sz w:val="28"/>
          <w:szCs w:val="28"/>
        </w:rPr>
        <w:t xml:space="preserve">单一来源采购邀请</w:t>
      </w:r>
      <w:r>
        <w:rPr>
          <w:rFonts w:eastAsia="方正仿宋_GBK"/>
          <w:sz w:val="28"/>
          <w:szCs w:val="28"/>
        </w:rPr>
        <w:t xml:space="preserve">中供应商的资格要求的规定。</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2.2满足本</w:t>
      </w:r>
      <w:r>
        <w:rPr>
          <w:rFonts w:hint="eastAsia" w:eastAsia="方正仿宋_GBK"/>
          <w:sz w:val="28"/>
          <w:szCs w:val="28"/>
        </w:rPr>
        <w:t xml:space="preserve">单一来源采购</w:t>
      </w:r>
      <w:r>
        <w:rPr>
          <w:rFonts w:eastAsia="方正仿宋_GBK"/>
          <w:sz w:val="28"/>
          <w:szCs w:val="28"/>
        </w:rPr>
        <w:t xml:space="preserve">文件实质性条款的规定。</w:t>
      </w:r>
      <w:r>
        <w:rPr>
          <w:rFonts w:eastAsia="方正仿宋_GBK"/>
          <w:sz w:val="28"/>
          <w:szCs w:val="28"/>
        </w:rPr>
      </w:r>
      <w:r/>
    </w:p>
    <w:p>
      <w:pPr>
        <w:pStyle w:val="695"/>
        <w:keepNext/>
        <w:spacing w:line="500" w:lineRule="exact"/>
        <w:rPr>
          <w:rFonts w:eastAsia="方正仿宋_GBK"/>
          <w:b/>
          <w:bCs/>
          <w:sz w:val="28"/>
          <w:szCs w:val="28"/>
        </w:rPr>
        <w:outlineLvl w:val="3"/>
      </w:pPr>
      <w:r/>
      <w:bookmarkStart w:id="12" w:name="_Toc16938522"/>
      <w:r/>
      <w:bookmarkStart w:id="13" w:name="_Toc513029206"/>
      <w:r/>
      <w:bookmarkStart w:id="14" w:name="_Toc20823278"/>
      <w:r>
        <w:rPr>
          <w:rFonts w:eastAsia="方正仿宋_GBK"/>
          <w:sz w:val="28"/>
          <w:szCs w:val="28"/>
        </w:rPr>
        <w:t xml:space="preserve">3.适用法律</w:t>
      </w:r>
      <w:bookmarkEnd w:id="12"/>
      <w:r/>
      <w:bookmarkEnd w:id="13"/>
      <w:r/>
      <w:bookmarkEnd w:id="14"/>
      <w:r>
        <w:rPr>
          <w:rFonts w:eastAsia="方正仿宋_GBK"/>
          <w:b/>
          <w:bCs/>
          <w:sz w:val="28"/>
          <w:szCs w:val="28"/>
        </w:rPr>
      </w:r>
      <w:r/>
    </w:p>
    <w:p>
      <w:pPr>
        <w:pStyle w:val="695"/>
        <w:ind w:firstLine="490"/>
        <w:spacing w:line="500" w:lineRule="exact"/>
        <w:rPr>
          <w:rFonts w:eastAsia="方正仿宋_GBK"/>
          <w:sz w:val="28"/>
          <w:szCs w:val="28"/>
        </w:rPr>
      </w:pPr>
      <w:r>
        <w:rPr>
          <w:rFonts w:eastAsia="方正仿宋_GBK"/>
          <w:sz w:val="28"/>
          <w:szCs w:val="28"/>
        </w:rPr>
        <w:t xml:space="preserve">3.1本次采购及由此产生的合同受中华人民共和国有关的法律法规制约和保护。</w:t>
      </w:r>
      <w:r>
        <w:rPr>
          <w:rFonts w:eastAsia="方正仿宋_GBK"/>
          <w:sz w:val="28"/>
          <w:szCs w:val="28"/>
        </w:rPr>
      </w:r>
      <w:r/>
    </w:p>
    <w:p>
      <w:pPr>
        <w:pStyle w:val="695"/>
        <w:keepNext/>
        <w:spacing w:line="500" w:lineRule="exact"/>
        <w:rPr>
          <w:rFonts w:eastAsia="方正仿宋_GBK"/>
          <w:b/>
          <w:bCs/>
          <w:sz w:val="28"/>
          <w:szCs w:val="28"/>
        </w:rPr>
        <w:outlineLvl w:val="3"/>
      </w:pPr>
      <w:r/>
      <w:bookmarkStart w:id="15" w:name="_Toc513029207"/>
      <w:r/>
      <w:bookmarkStart w:id="16" w:name="_Toc20823279"/>
      <w:r/>
      <w:bookmarkStart w:id="17" w:name="_Toc16938523"/>
      <w:r/>
      <w:bookmarkStart w:id="18" w:name="_Toc462564067"/>
      <w:r>
        <w:rPr>
          <w:rFonts w:eastAsia="方正仿宋_GBK"/>
          <w:sz w:val="28"/>
          <w:szCs w:val="28"/>
        </w:rPr>
        <w:t xml:space="preserve">4.谈判费用</w:t>
      </w:r>
      <w:bookmarkEnd w:id="15"/>
      <w:r/>
      <w:bookmarkEnd w:id="16"/>
      <w:r/>
      <w:bookmarkEnd w:id="17"/>
      <w:r/>
      <w:bookmarkEnd w:id="18"/>
      <w:r>
        <w:rPr>
          <w:rFonts w:eastAsia="方正仿宋_GBK"/>
          <w:b/>
          <w:bCs/>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参加</w:t>
      </w:r>
      <w:r>
        <w:rPr>
          <w:rFonts w:hint="eastAsia" w:eastAsia="方正仿宋_GBK"/>
          <w:sz w:val="28"/>
          <w:szCs w:val="28"/>
        </w:rPr>
        <w:t xml:space="preserve">单一来源采购</w:t>
      </w:r>
      <w:r>
        <w:rPr>
          <w:rFonts w:eastAsia="方正仿宋_GBK"/>
          <w:sz w:val="28"/>
          <w:szCs w:val="28"/>
        </w:rPr>
        <w:t xml:space="preserve">谈判的供应商应自行承担所有与参加谈判有关的费用，无论谈判过程中的做法和结果如何，</w:t>
      </w:r>
      <w:r>
        <w:rPr>
          <w:rFonts w:hint="eastAsia" w:eastAsia="方正仿宋_GBK"/>
          <w:sz w:val="28"/>
          <w:szCs w:val="28"/>
        </w:rPr>
        <w:t xml:space="preserve">采购人或采购代理机构</w:t>
      </w:r>
      <w:r>
        <w:rPr>
          <w:rFonts w:eastAsia="方正仿宋_GBK"/>
          <w:sz w:val="28"/>
          <w:szCs w:val="28"/>
        </w:rPr>
        <w:t xml:space="preserve">在任何情况下均无义务和责任承担这些费用。</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4.2本次谈判采购人不收取标书工本费。</w:t>
      </w:r>
      <w:r>
        <w:rPr>
          <w:rFonts w:eastAsia="方正仿宋_GBK"/>
          <w:sz w:val="28"/>
          <w:szCs w:val="28"/>
        </w:rPr>
      </w:r>
      <w:r/>
    </w:p>
    <w:p>
      <w:pPr>
        <w:pStyle w:val="695"/>
        <w:keepNext/>
        <w:spacing w:line="500" w:lineRule="exact"/>
        <w:rPr>
          <w:rFonts w:eastAsia="方正仿宋_GBK"/>
          <w:b/>
          <w:bCs/>
          <w:sz w:val="28"/>
          <w:szCs w:val="28"/>
        </w:rPr>
        <w:outlineLvl w:val="3"/>
      </w:pPr>
      <w:r>
        <w:rPr>
          <w:rFonts w:eastAsia="方正仿宋_GBK"/>
          <w:sz w:val="28"/>
          <w:szCs w:val="28"/>
        </w:rPr>
        <w:t xml:space="preserve">5.</w:t>
      </w:r>
      <w:r>
        <w:rPr>
          <w:rFonts w:hint="eastAsia" w:eastAsia="方正仿宋_GBK"/>
          <w:sz w:val="28"/>
          <w:szCs w:val="28"/>
        </w:rPr>
        <w:t xml:space="preserve">采购</w:t>
      </w:r>
      <w:r>
        <w:rPr>
          <w:rFonts w:eastAsia="方正仿宋_GBK"/>
          <w:sz w:val="28"/>
          <w:szCs w:val="28"/>
        </w:rPr>
        <w:t xml:space="preserve">文件的约束力</w:t>
      </w:r>
      <w:r>
        <w:rPr>
          <w:rFonts w:eastAsia="方正仿宋_GBK"/>
          <w:b/>
          <w:bCs/>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w:t>
      </w:r>
      <w:r>
        <w:rPr>
          <w:rFonts w:hint="eastAsia" w:eastAsia="方正仿宋_GBK"/>
          <w:sz w:val="28"/>
          <w:szCs w:val="28"/>
        </w:rPr>
        <w:t xml:space="preserve">采购</w:t>
      </w:r>
      <w:r>
        <w:rPr>
          <w:rFonts w:eastAsia="方正仿宋_GBK"/>
          <w:sz w:val="28"/>
          <w:szCs w:val="28"/>
        </w:rPr>
        <w:t xml:space="preserve">文件的规定和约束。</w:t>
      </w:r>
      <w:r>
        <w:rPr>
          <w:rFonts w:eastAsia="方正仿宋_GBK"/>
          <w:sz w:val="28"/>
          <w:szCs w:val="28"/>
        </w:rPr>
      </w:r>
      <w:r/>
    </w:p>
    <w:p>
      <w:pPr>
        <w:pStyle w:val="695"/>
        <w:keepNext/>
        <w:spacing w:line="500" w:lineRule="exact"/>
        <w:rPr>
          <w:rFonts w:eastAsia="方正仿宋_GBK"/>
          <w:sz w:val="28"/>
          <w:szCs w:val="28"/>
        </w:rPr>
        <w:outlineLvl w:val="3"/>
      </w:pPr>
      <w:r>
        <w:rPr>
          <w:rFonts w:eastAsia="方正仿宋_GBK"/>
          <w:sz w:val="28"/>
          <w:szCs w:val="28"/>
        </w:rPr>
        <w:t xml:space="preserve">6.</w:t>
      </w:r>
      <w:r>
        <w:rPr>
          <w:rFonts w:hint="eastAsia" w:eastAsia="方正仿宋_GBK"/>
          <w:sz w:val="28"/>
          <w:szCs w:val="28"/>
        </w:rPr>
        <w:t xml:space="preserve">采购</w:t>
      </w:r>
      <w:r>
        <w:rPr>
          <w:rFonts w:eastAsia="方正仿宋_GBK"/>
          <w:sz w:val="28"/>
          <w:szCs w:val="28"/>
        </w:rPr>
        <w:t xml:space="preserve">文件的解释</w:t>
      </w:r>
      <w:r>
        <w:rPr>
          <w:rFonts w:eastAsia="方正仿宋_GBK"/>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6.1</w:t>
      </w:r>
      <w:r>
        <w:rPr>
          <w:rFonts w:hint="eastAsia" w:eastAsia="方正仿宋_GBK"/>
          <w:sz w:val="28"/>
          <w:szCs w:val="28"/>
        </w:rPr>
        <w:t xml:space="preserve">采购</w:t>
      </w:r>
      <w:r>
        <w:rPr>
          <w:rFonts w:eastAsia="方正仿宋_GBK"/>
          <w:sz w:val="28"/>
          <w:szCs w:val="28"/>
        </w:rPr>
        <w:t xml:space="preserve">文件需求部分（供应商资格要求、项目需求、商务技术</w:t>
      </w:r>
      <w:r>
        <w:rPr>
          <w:rFonts w:hint="eastAsia" w:eastAsia="方正仿宋_GBK"/>
          <w:sz w:val="28"/>
          <w:szCs w:val="28"/>
        </w:rPr>
        <w:t xml:space="preserve">响应部分</w:t>
      </w:r>
      <w:r>
        <w:rPr>
          <w:rFonts w:eastAsia="方正仿宋_GBK"/>
          <w:sz w:val="28"/>
          <w:szCs w:val="28"/>
        </w:rPr>
        <w:t xml:space="preserve">）由采购人解释，其他部分由</w:t>
      </w:r>
      <w:r>
        <w:rPr>
          <w:rFonts w:hint="eastAsia" w:eastAsia="方正仿宋_GBK"/>
          <w:sz w:val="28"/>
          <w:szCs w:val="28"/>
        </w:rPr>
        <w:t xml:space="preserve">采购代理机构</w:t>
      </w:r>
      <w:r>
        <w:rPr>
          <w:rFonts w:eastAsia="方正仿宋_GBK"/>
          <w:sz w:val="28"/>
          <w:szCs w:val="28"/>
        </w:rPr>
        <w:t xml:space="preserve">解释。</w:t>
      </w:r>
      <w:r>
        <w:rPr>
          <w:rFonts w:eastAsia="方正仿宋_GBK"/>
          <w:sz w:val="28"/>
          <w:szCs w:val="28"/>
        </w:rPr>
      </w:r>
      <w:r/>
    </w:p>
    <w:p>
      <w:pPr>
        <w:pStyle w:val="695"/>
        <w:keepLines/>
        <w:keepNext/>
        <w:spacing w:line="500" w:lineRule="exact"/>
        <w:rPr>
          <w:rFonts w:eastAsia="方正仿宋_GBK"/>
          <w:b/>
          <w:bCs/>
          <w:sz w:val="28"/>
          <w:szCs w:val="28"/>
        </w:rPr>
        <w:outlineLvl w:val="2"/>
      </w:pPr>
      <w:r/>
      <w:bookmarkStart w:id="19" w:name="_Toc16938525"/>
      <w:r/>
      <w:bookmarkStart w:id="20" w:name="_Toc120614215"/>
      <w:r/>
      <w:bookmarkStart w:id="21" w:name="_Toc20823281"/>
      <w:r/>
      <w:bookmarkStart w:id="22" w:name="_Toc513029209"/>
      <w:r>
        <w:rPr>
          <w:rFonts w:eastAsia="方正仿宋_GBK"/>
          <w:b/>
          <w:bCs/>
          <w:sz w:val="28"/>
          <w:szCs w:val="28"/>
        </w:rPr>
        <w:t xml:space="preserve">（二）</w:t>
      </w:r>
      <w:r>
        <w:rPr>
          <w:rFonts w:hint="eastAsia" w:eastAsia="方正仿宋_GBK"/>
          <w:b/>
          <w:bCs/>
          <w:sz w:val="28"/>
          <w:szCs w:val="28"/>
        </w:rPr>
        <w:t xml:space="preserve">采购</w:t>
      </w:r>
      <w:r>
        <w:rPr>
          <w:rFonts w:eastAsia="方正仿宋_GBK"/>
          <w:b/>
          <w:bCs/>
          <w:sz w:val="28"/>
          <w:szCs w:val="28"/>
        </w:rPr>
        <w:t xml:space="preserve">文件</w:t>
      </w:r>
      <w:bookmarkEnd w:id="19"/>
      <w:r/>
      <w:bookmarkEnd w:id="20"/>
      <w:r/>
      <w:bookmarkEnd w:id="21"/>
      <w:r/>
      <w:bookmarkEnd w:id="22"/>
      <w:r>
        <w:rPr>
          <w:rFonts w:eastAsia="方正仿宋_GBK"/>
          <w:b/>
          <w:bCs/>
          <w:sz w:val="28"/>
          <w:szCs w:val="28"/>
        </w:rPr>
      </w:r>
      <w:r/>
    </w:p>
    <w:p>
      <w:pPr>
        <w:pStyle w:val="695"/>
        <w:keepNext/>
        <w:spacing w:line="500" w:lineRule="exact"/>
        <w:rPr>
          <w:rFonts w:eastAsia="方正仿宋_GBK"/>
          <w:b/>
          <w:bCs/>
          <w:sz w:val="28"/>
          <w:szCs w:val="28"/>
        </w:rPr>
        <w:outlineLvl w:val="3"/>
      </w:pPr>
      <w:r/>
      <w:bookmarkStart w:id="23" w:name="_Toc16938526"/>
      <w:r/>
      <w:bookmarkStart w:id="24" w:name="_Toc513029210"/>
      <w:r/>
      <w:bookmarkStart w:id="25" w:name="_Toc20823282"/>
      <w:r>
        <w:rPr>
          <w:rFonts w:eastAsia="方正仿宋_GBK"/>
          <w:sz w:val="28"/>
          <w:szCs w:val="28"/>
        </w:rPr>
        <w:t xml:space="preserve">1.</w:t>
      </w:r>
      <w:r>
        <w:rPr>
          <w:rFonts w:hint="eastAsia" w:eastAsia="方正仿宋_GBK"/>
          <w:sz w:val="28"/>
          <w:szCs w:val="28"/>
        </w:rPr>
        <w:t xml:space="preserve">采购</w:t>
      </w:r>
      <w:r>
        <w:rPr>
          <w:rFonts w:eastAsia="方正仿宋_GBK"/>
          <w:sz w:val="28"/>
          <w:szCs w:val="28"/>
        </w:rPr>
        <w:t xml:space="preserve">文件构成</w:t>
      </w:r>
      <w:bookmarkEnd w:id="23"/>
      <w:r/>
      <w:bookmarkEnd w:id="24"/>
      <w:r/>
      <w:bookmarkEnd w:id="25"/>
      <w:r>
        <w:rPr>
          <w:rFonts w:eastAsia="方正仿宋_GBK"/>
          <w:b/>
          <w:bCs/>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1.1</w:t>
      </w:r>
      <w:r>
        <w:rPr>
          <w:rFonts w:hint="eastAsia" w:eastAsia="方正仿宋_GBK"/>
          <w:sz w:val="28"/>
          <w:szCs w:val="28"/>
        </w:rPr>
        <w:t xml:space="preserve">采购</w:t>
      </w:r>
      <w:r>
        <w:rPr>
          <w:rFonts w:eastAsia="方正仿宋_GBK"/>
          <w:sz w:val="28"/>
          <w:szCs w:val="28"/>
        </w:rPr>
        <w:t xml:space="preserve">文件由以下部分组成：</w:t>
      </w:r>
      <w:r>
        <w:rPr>
          <w:rFonts w:eastAsia="方正仿宋_GBK"/>
          <w:sz w:val="28"/>
          <w:szCs w:val="28"/>
        </w:rPr>
      </w:r>
      <w:r/>
    </w:p>
    <w:p>
      <w:pPr>
        <w:pStyle w:val="695"/>
        <w:ind w:firstLine="280"/>
        <w:spacing w:line="500" w:lineRule="exact"/>
        <w:rPr>
          <w:rFonts w:hint="eastAsia" w:eastAsia="方正仿宋_GBK"/>
          <w:sz w:val="28"/>
          <w:szCs w:val="28"/>
        </w:rPr>
      </w:pPr>
      <w:r>
        <w:rPr>
          <w:rFonts w:eastAsia="方正仿宋_GBK"/>
          <w:sz w:val="28"/>
          <w:szCs w:val="28"/>
        </w:rPr>
        <w:t xml:space="preserve">（1）</w:t>
      </w:r>
      <w:r>
        <w:rPr>
          <w:rFonts w:hint="eastAsia" w:eastAsia="方正仿宋_GBK"/>
          <w:sz w:val="28"/>
          <w:szCs w:val="28"/>
        </w:rPr>
        <w:t xml:space="preserve">单一来源采购邀请</w:t>
      </w:r>
      <w:r>
        <w:rPr>
          <w:rFonts w:hint="eastAsia" w:eastAsia="方正仿宋_GBK"/>
          <w:sz w:val="28"/>
          <w:szCs w:val="28"/>
        </w:rPr>
      </w:r>
      <w:r/>
    </w:p>
    <w:p>
      <w:pPr>
        <w:pStyle w:val="695"/>
        <w:ind w:firstLine="28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响应</w:t>
      </w:r>
      <w:r>
        <w:rPr>
          <w:rFonts w:eastAsia="方正仿宋_GBK"/>
          <w:sz w:val="28"/>
          <w:szCs w:val="28"/>
        </w:rPr>
        <w:t xml:space="preserve">须知</w:t>
      </w:r>
      <w:r>
        <w:rPr>
          <w:rFonts w:eastAsia="方正仿宋_GBK"/>
          <w:sz w:val="28"/>
          <w:szCs w:val="28"/>
        </w:rPr>
      </w:r>
      <w:r/>
    </w:p>
    <w:p>
      <w:pPr>
        <w:pStyle w:val="695"/>
        <w:ind w:firstLine="28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695"/>
        <w:ind w:firstLine="280"/>
        <w:spacing w:line="500" w:lineRule="exact"/>
        <w:rPr>
          <w:rFonts w:hint="eastAsia" w:eastAsia="方正仿宋_GBK"/>
          <w:sz w:val="28"/>
          <w:szCs w:val="28"/>
        </w:rPr>
      </w:pPr>
      <w:r>
        <w:rPr>
          <w:rFonts w:eastAsia="方正仿宋_GBK"/>
          <w:sz w:val="28"/>
          <w:szCs w:val="28"/>
        </w:rPr>
        <w:t xml:space="preserve">（4）</w:t>
      </w:r>
      <w:r>
        <w:rPr>
          <w:rFonts w:hint="eastAsia" w:eastAsia="方正仿宋_GBK"/>
          <w:sz w:val="28"/>
          <w:szCs w:val="28"/>
        </w:rPr>
        <w:t xml:space="preserve">合同签订</w:t>
      </w:r>
      <w:r>
        <w:rPr>
          <w:rFonts w:eastAsia="方正仿宋_GBK"/>
          <w:sz w:val="28"/>
          <w:szCs w:val="28"/>
        </w:rPr>
        <w:t xml:space="preserve">与验收付款</w:t>
      </w:r>
      <w:r>
        <w:rPr>
          <w:rFonts w:hint="eastAsia" w:eastAsia="方正仿宋_GBK"/>
          <w:sz w:val="28"/>
          <w:szCs w:val="28"/>
        </w:rPr>
      </w:r>
      <w:r/>
    </w:p>
    <w:p>
      <w:pPr>
        <w:pStyle w:val="695"/>
        <w:ind w:firstLine="280"/>
        <w:spacing w:line="500" w:lineRule="exact"/>
        <w:rPr>
          <w:rFonts w:hint="eastAsia" w:eastAsia="方正仿宋_GBK"/>
          <w:sz w:val="28"/>
          <w:szCs w:val="28"/>
        </w:rPr>
      </w:pPr>
      <w:r>
        <w:rPr>
          <w:rFonts w:eastAsia="方正仿宋_GBK"/>
          <w:sz w:val="28"/>
          <w:szCs w:val="28"/>
        </w:rPr>
        <w:t xml:space="preserve">（5）响应文件</w:t>
      </w:r>
      <w:r>
        <w:rPr>
          <w:rFonts w:hint="eastAsia" w:eastAsia="方正仿宋_GBK"/>
          <w:sz w:val="28"/>
          <w:szCs w:val="28"/>
        </w:rPr>
        <w:t xml:space="preserve">格式</w:t>
      </w:r>
      <w:r>
        <w:rPr>
          <w:rFonts w:hint="eastAsia" w:eastAsia="方正仿宋_GBK"/>
          <w:sz w:val="28"/>
          <w:szCs w:val="28"/>
        </w:rPr>
      </w:r>
      <w:r/>
    </w:p>
    <w:p>
      <w:pPr>
        <w:pStyle w:val="695"/>
        <w:ind w:firstLine="280"/>
        <w:spacing w:line="500" w:lineRule="exact"/>
        <w:rPr>
          <w:rFonts w:eastAsia="方正仿宋_GBK"/>
          <w:sz w:val="28"/>
          <w:szCs w:val="28"/>
        </w:rPr>
      </w:pPr>
      <w:r>
        <w:rPr>
          <w:rFonts w:eastAsia="方正仿宋_GBK"/>
          <w:sz w:val="28"/>
          <w:szCs w:val="28"/>
        </w:rPr>
        <w:t xml:space="preserve">（6）附件</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请仔细检查</w:t>
      </w:r>
      <w:r>
        <w:rPr>
          <w:rFonts w:hint="eastAsia" w:eastAsia="方正仿宋_GBK"/>
          <w:sz w:val="28"/>
          <w:szCs w:val="28"/>
        </w:rPr>
        <w:t xml:space="preserve">采购</w:t>
      </w:r>
      <w:r>
        <w:rPr>
          <w:rFonts w:eastAsia="方正仿宋_GBK"/>
          <w:sz w:val="28"/>
          <w:szCs w:val="28"/>
        </w:rPr>
        <w:t xml:space="preserve">文件是否齐全，如有缺漏请立即与</w:t>
      </w:r>
      <w:r>
        <w:rPr>
          <w:rFonts w:hint="eastAsia" w:eastAsia="方正仿宋_GBK"/>
          <w:sz w:val="28"/>
          <w:szCs w:val="28"/>
        </w:rPr>
        <w:t xml:space="preserve">采购人或采购代理机构</w:t>
      </w:r>
      <w:r>
        <w:rPr>
          <w:rFonts w:eastAsia="方正仿宋_GBK"/>
          <w:sz w:val="28"/>
          <w:szCs w:val="28"/>
        </w:rPr>
        <w:t xml:space="preserve">联系解决。</w:t>
      </w:r>
      <w:r>
        <w:rPr>
          <w:rFonts w:eastAsia="方正仿宋_GBK"/>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供应商应认真阅读</w:t>
      </w:r>
      <w:r>
        <w:rPr>
          <w:rFonts w:hint="eastAsia" w:eastAsia="方正仿宋_GBK"/>
          <w:sz w:val="28"/>
          <w:szCs w:val="28"/>
        </w:rPr>
        <w:t xml:space="preserve">采购</w:t>
      </w:r>
      <w:r>
        <w:rPr>
          <w:rFonts w:eastAsia="方正仿宋_GBK"/>
          <w:sz w:val="28"/>
          <w:szCs w:val="28"/>
        </w:rPr>
        <w:t xml:space="preserve">文件中所有的事项、格式、条款和规范等要求。按</w:t>
      </w:r>
      <w:r>
        <w:rPr>
          <w:rFonts w:hint="eastAsia" w:eastAsia="方正仿宋_GBK"/>
          <w:sz w:val="28"/>
          <w:szCs w:val="28"/>
        </w:rPr>
        <w:t xml:space="preserve">采购</w:t>
      </w:r>
      <w:r>
        <w:rPr>
          <w:rFonts w:eastAsia="方正仿宋_GBK"/>
          <w:sz w:val="28"/>
          <w:szCs w:val="28"/>
        </w:rPr>
        <w:t xml:space="preserve">文件要求和规定编制响应文件，并保证所提供的全部资料的真实性，以使其响应文件对</w:t>
      </w:r>
      <w:r>
        <w:rPr>
          <w:rFonts w:hint="eastAsia" w:eastAsia="方正仿宋_GBK"/>
          <w:sz w:val="28"/>
          <w:szCs w:val="28"/>
        </w:rPr>
        <w:t xml:space="preserve">采购</w:t>
      </w:r>
      <w:r>
        <w:rPr>
          <w:rFonts w:eastAsia="方正仿宋_GBK"/>
          <w:sz w:val="28"/>
          <w:szCs w:val="28"/>
        </w:rPr>
        <w:t xml:space="preserve">文件作出实质性响应，否则其风险由供应商自行承担。</w:t>
      </w:r>
      <w:r>
        <w:rPr>
          <w:rFonts w:eastAsia="方正仿宋_GBK"/>
          <w:sz w:val="28"/>
          <w:szCs w:val="28"/>
        </w:rPr>
      </w:r>
      <w:r/>
    </w:p>
    <w:p>
      <w:pPr>
        <w:pStyle w:val="695"/>
        <w:keepNext/>
        <w:spacing w:line="500" w:lineRule="exact"/>
        <w:rPr>
          <w:rFonts w:eastAsia="方正仿宋_GBK"/>
          <w:b/>
          <w:bCs/>
          <w:sz w:val="28"/>
          <w:szCs w:val="28"/>
        </w:rPr>
        <w:outlineLvl w:val="3"/>
      </w:pPr>
      <w:r/>
      <w:bookmarkStart w:id="26" w:name="_Toc20823283"/>
      <w:r/>
      <w:bookmarkStart w:id="27" w:name="_Toc16938527"/>
      <w:r/>
      <w:bookmarkStart w:id="28" w:name="_Toc513029211"/>
      <w:r/>
      <w:bookmarkStart w:id="29" w:name="_Toc462564070"/>
      <w:r>
        <w:rPr>
          <w:rFonts w:eastAsia="方正仿宋_GBK"/>
          <w:sz w:val="28"/>
          <w:szCs w:val="28"/>
        </w:rPr>
        <w:t xml:space="preserve">2.</w:t>
      </w:r>
      <w:r>
        <w:rPr>
          <w:rFonts w:hint="eastAsia" w:eastAsia="方正仿宋_GBK"/>
          <w:sz w:val="28"/>
          <w:szCs w:val="28"/>
        </w:rPr>
        <w:t xml:space="preserve">采购</w:t>
      </w:r>
      <w:r>
        <w:rPr>
          <w:rFonts w:eastAsia="方正仿宋_GBK"/>
          <w:sz w:val="28"/>
          <w:szCs w:val="28"/>
        </w:rPr>
        <w:t xml:space="preserve">文件的澄清</w:t>
      </w:r>
      <w:bookmarkEnd w:id="26"/>
      <w:r/>
      <w:bookmarkEnd w:id="27"/>
      <w:r/>
      <w:bookmarkEnd w:id="28"/>
      <w:r/>
      <w:bookmarkEnd w:id="29"/>
      <w:r>
        <w:rPr>
          <w:rFonts w:eastAsia="方正仿宋_GBK"/>
          <w:b/>
          <w:bCs/>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w:t>
      </w:r>
      <w:r>
        <w:rPr>
          <w:rFonts w:hint="eastAsia" w:eastAsia="方正仿宋_GBK"/>
          <w:sz w:val="28"/>
          <w:szCs w:val="28"/>
        </w:rPr>
        <w:t xml:space="preserve">采购</w:t>
      </w:r>
      <w:r>
        <w:rPr>
          <w:rFonts w:eastAsia="方正仿宋_GBK"/>
          <w:sz w:val="28"/>
          <w:szCs w:val="28"/>
        </w:rPr>
        <w:t xml:space="preserve">文件进行澄清的供应商，应在提交首次</w:t>
      </w:r>
      <w:r>
        <w:rPr>
          <w:rFonts w:hint="eastAsia" w:eastAsia="方正仿宋_GBK"/>
          <w:sz w:val="28"/>
          <w:szCs w:val="28"/>
        </w:rPr>
        <w:t xml:space="preserve">单一来源</w:t>
      </w:r>
      <w:r>
        <w:rPr>
          <w:rFonts w:eastAsia="方正仿宋_GBK"/>
          <w:sz w:val="28"/>
          <w:szCs w:val="28"/>
        </w:rPr>
        <w:t xml:space="preserve">响应文件截止时间</w:t>
      </w:r>
      <w:r>
        <w:rPr>
          <w:rFonts w:hint="eastAsia" w:eastAsia="方正仿宋_GBK"/>
          <w:sz w:val="28"/>
          <w:szCs w:val="28"/>
        </w:rPr>
        <w:t xml:space="preserve">3</w:t>
      </w:r>
      <w:r>
        <w:rPr>
          <w:rFonts w:eastAsia="方正仿宋_GBK"/>
          <w:sz w:val="28"/>
          <w:szCs w:val="28"/>
        </w:rPr>
        <w:t xml:space="preserve">个工作日前按</w:t>
      </w:r>
      <w:r>
        <w:rPr>
          <w:rFonts w:hint="eastAsia" w:eastAsia="方正仿宋_GBK"/>
          <w:sz w:val="28"/>
          <w:szCs w:val="28"/>
        </w:rPr>
        <w:t xml:space="preserve">采购</w:t>
      </w:r>
      <w:r>
        <w:rPr>
          <w:rFonts w:eastAsia="方正仿宋_GBK"/>
          <w:sz w:val="28"/>
          <w:szCs w:val="28"/>
        </w:rPr>
        <w:t xml:space="preserve">公告中的通讯地址，以书面形式通知采购人。采购人有权对发出的</w:t>
      </w:r>
      <w:r>
        <w:rPr>
          <w:rFonts w:hint="eastAsia" w:eastAsia="方正仿宋_GBK"/>
          <w:sz w:val="28"/>
          <w:szCs w:val="28"/>
        </w:rPr>
        <w:t xml:space="preserve">采购</w:t>
      </w:r>
      <w:r>
        <w:rPr>
          <w:rFonts w:eastAsia="方正仿宋_GBK"/>
          <w:sz w:val="28"/>
          <w:szCs w:val="28"/>
        </w:rPr>
        <w:t xml:space="preserve">文件进行必要的澄清或修改。</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695"/>
        <w:keepNext/>
        <w:spacing w:line="500" w:lineRule="exact"/>
        <w:rPr>
          <w:rFonts w:eastAsia="方正仿宋_GBK"/>
          <w:b/>
          <w:bCs/>
          <w:sz w:val="28"/>
          <w:szCs w:val="28"/>
        </w:rPr>
        <w:outlineLvl w:val="3"/>
      </w:pPr>
      <w:r/>
      <w:bookmarkStart w:id="30" w:name="_Toc16938528"/>
      <w:r/>
      <w:bookmarkStart w:id="31" w:name="_Toc20823284"/>
      <w:r/>
      <w:bookmarkStart w:id="32" w:name="_Toc462564071"/>
      <w:r/>
      <w:bookmarkStart w:id="33" w:name="_Toc513029212"/>
      <w:r>
        <w:rPr>
          <w:rFonts w:eastAsia="方正仿宋_GBK"/>
          <w:sz w:val="28"/>
          <w:szCs w:val="28"/>
        </w:rPr>
        <w:t xml:space="preserve">3.</w:t>
      </w:r>
      <w:r>
        <w:rPr>
          <w:rFonts w:hint="eastAsia" w:eastAsia="方正仿宋_GBK"/>
          <w:sz w:val="28"/>
          <w:szCs w:val="28"/>
        </w:rPr>
        <w:t xml:space="preserve">采购</w:t>
      </w:r>
      <w:r>
        <w:rPr>
          <w:rFonts w:eastAsia="方正仿宋_GBK"/>
          <w:sz w:val="28"/>
          <w:szCs w:val="28"/>
        </w:rPr>
        <w:t xml:space="preserve">文件的修改</w:t>
      </w:r>
      <w:bookmarkEnd w:id="30"/>
      <w:r/>
      <w:bookmarkEnd w:id="31"/>
      <w:r/>
      <w:bookmarkEnd w:id="32"/>
      <w:r/>
      <w:bookmarkEnd w:id="33"/>
      <w:r>
        <w:rPr>
          <w:rFonts w:eastAsia="方正仿宋_GBK"/>
          <w:b/>
          <w:bCs/>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w:t>
      </w:r>
      <w:r>
        <w:rPr>
          <w:rFonts w:hint="eastAsia" w:eastAsia="方正仿宋_GBK"/>
          <w:sz w:val="28"/>
          <w:szCs w:val="28"/>
        </w:rPr>
        <w:t xml:space="preserve">单一来源采购</w:t>
      </w:r>
      <w:r>
        <w:rPr>
          <w:rFonts w:eastAsia="方正仿宋_GBK"/>
          <w:sz w:val="28"/>
          <w:szCs w:val="28"/>
        </w:rPr>
        <w:t xml:space="preserve">响应文件提交截止时间前，</w:t>
      </w:r>
      <w:r>
        <w:rPr>
          <w:rFonts w:hint="eastAsia" w:eastAsia="方正仿宋_GBK"/>
          <w:sz w:val="28"/>
          <w:szCs w:val="28"/>
        </w:rPr>
        <w:t xml:space="preserve">采购人或采购代理机构</w:t>
      </w:r>
      <w:r>
        <w:rPr>
          <w:rFonts w:eastAsia="方正仿宋_GBK"/>
          <w:sz w:val="28"/>
          <w:szCs w:val="28"/>
        </w:rPr>
        <w:t xml:space="preserve">可以对</w:t>
      </w:r>
      <w:r>
        <w:rPr>
          <w:rFonts w:hint="eastAsia" w:eastAsia="方正仿宋_GBK"/>
          <w:sz w:val="28"/>
          <w:szCs w:val="28"/>
        </w:rPr>
        <w:t xml:space="preserve">采购</w:t>
      </w:r>
      <w:r>
        <w:rPr>
          <w:rFonts w:eastAsia="方正仿宋_GBK"/>
          <w:sz w:val="28"/>
          <w:szCs w:val="28"/>
        </w:rPr>
        <w:t xml:space="preserve">文件进行修改。</w:t>
      </w:r>
      <w:r>
        <w:rPr>
          <w:rFonts w:eastAsia="方正仿宋_GBK"/>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采购人或采购代理机构</w:t>
      </w:r>
      <w:r>
        <w:rPr>
          <w:rFonts w:eastAsia="方正仿宋_GBK"/>
          <w:sz w:val="28"/>
          <w:szCs w:val="28"/>
        </w:rPr>
        <w:t xml:space="preserve">有权按照法定的要求推迟响应文件提交截止日期和谈判日期。</w:t>
      </w:r>
      <w:r>
        <w:rPr>
          <w:rFonts w:eastAsia="方正仿宋_GBK"/>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3.3</w:t>
      </w:r>
      <w:r>
        <w:rPr>
          <w:rFonts w:hint="eastAsia" w:eastAsia="方正仿宋_GBK"/>
          <w:sz w:val="28"/>
          <w:szCs w:val="28"/>
        </w:rPr>
        <w:t xml:space="preserve">采购</w:t>
      </w:r>
      <w:r>
        <w:rPr>
          <w:rFonts w:eastAsia="方正仿宋_GBK"/>
          <w:sz w:val="28"/>
          <w:szCs w:val="28"/>
        </w:rPr>
        <w:t xml:space="preserve">文件的修改将在</w:t>
      </w:r>
      <w:r>
        <w:rPr>
          <w:rFonts w:hint="eastAsia" w:eastAsia="方正仿宋_GBK"/>
          <w:sz w:val="28"/>
          <w:szCs w:val="28"/>
        </w:rPr>
        <w:t xml:space="preserve">江苏</w:t>
      </w:r>
      <w:r>
        <w:rPr>
          <w:rFonts w:eastAsia="方正仿宋_GBK"/>
          <w:sz w:val="28"/>
          <w:szCs w:val="28"/>
        </w:rPr>
        <w:t xml:space="preserve">政府采购网公布，补充文件将作为</w:t>
      </w:r>
      <w:r>
        <w:rPr>
          <w:rFonts w:hint="eastAsia" w:eastAsia="方正仿宋_GBK"/>
          <w:sz w:val="28"/>
          <w:szCs w:val="28"/>
        </w:rPr>
        <w:t xml:space="preserve">采购</w:t>
      </w:r>
      <w:r>
        <w:rPr>
          <w:rFonts w:eastAsia="方正仿宋_GBK"/>
          <w:sz w:val="28"/>
          <w:szCs w:val="28"/>
        </w:rPr>
        <w:t xml:space="preserve">文件的组成部分，并对供应商具有约束力。</w:t>
      </w:r>
      <w:r>
        <w:rPr>
          <w:rFonts w:eastAsia="方正仿宋_GBK"/>
          <w:sz w:val="28"/>
          <w:szCs w:val="28"/>
        </w:rPr>
      </w:r>
      <w:r/>
    </w:p>
    <w:p>
      <w:pPr>
        <w:pStyle w:val="695"/>
        <w:keepLines/>
        <w:keepNext/>
        <w:spacing w:line="500" w:lineRule="exact"/>
        <w:rPr>
          <w:rFonts w:eastAsia="方正仿宋_GBK"/>
          <w:b/>
          <w:bCs/>
          <w:sz w:val="28"/>
          <w:szCs w:val="28"/>
        </w:rPr>
        <w:outlineLvl w:val="2"/>
      </w:pPr>
      <w:r/>
      <w:bookmarkStart w:id="34" w:name="_Toc462564072"/>
      <w:r/>
      <w:bookmarkStart w:id="35" w:name="_Toc20823285"/>
      <w:r/>
      <w:bookmarkStart w:id="36" w:name="_Toc513029213"/>
      <w:r/>
      <w:bookmarkStart w:id="37" w:name="_Toc16938529"/>
      <w:r/>
      <w:bookmarkStart w:id="38" w:name="_Toc120614216"/>
      <w:r>
        <w:rPr>
          <w:rFonts w:eastAsia="方正仿宋_GBK"/>
          <w:b/>
          <w:bCs/>
          <w:sz w:val="28"/>
          <w:szCs w:val="28"/>
        </w:rPr>
        <w:t xml:space="preserve">（三）响应文件的编制</w:t>
      </w:r>
      <w:bookmarkEnd w:id="34"/>
      <w:r/>
      <w:bookmarkEnd w:id="35"/>
      <w:r/>
      <w:bookmarkEnd w:id="36"/>
      <w:r/>
      <w:bookmarkEnd w:id="37"/>
      <w:r/>
      <w:bookmarkEnd w:id="38"/>
      <w:r>
        <w:rPr>
          <w:rFonts w:eastAsia="方正仿宋_GBK"/>
          <w:b/>
          <w:bCs/>
          <w:sz w:val="28"/>
          <w:szCs w:val="28"/>
        </w:rPr>
      </w:r>
      <w:r/>
    </w:p>
    <w:p>
      <w:pPr>
        <w:pStyle w:val="695"/>
        <w:keepNext/>
        <w:spacing w:line="500" w:lineRule="exact"/>
        <w:rPr>
          <w:rFonts w:eastAsia="方正仿宋_GBK"/>
          <w:bCs/>
          <w:sz w:val="28"/>
          <w:szCs w:val="28"/>
        </w:rPr>
        <w:outlineLvl w:val="3"/>
      </w:pPr>
      <w:r/>
      <w:bookmarkStart w:id="39" w:name="_Toc16938530"/>
      <w:r/>
      <w:bookmarkStart w:id="40" w:name="_Toc20823286"/>
      <w:r/>
      <w:bookmarkStart w:id="41" w:name="_Toc513029214"/>
      <w:r/>
      <w:bookmarkStart w:id="42" w:name="_Toc462564073"/>
      <w:r>
        <w:rPr>
          <w:rFonts w:eastAsia="方正仿宋_GBK"/>
          <w:sz w:val="28"/>
          <w:szCs w:val="28"/>
        </w:rPr>
        <w:t xml:space="preserve">1.响应文件的语言及度量衡单位</w:t>
      </w:r>
      <w:bookmarkEnd w:id="39"/>
      <w:r/>
      <w:bookmarkEnd w:id="40"/>
      <w:r/>
      <w:bookmarkEnd w:id="41"/>
      <w:r/>
      <w:bookmarkEnd w:id="42"/>
      <w:r>
        <w:rPr>
          <w:rFonts w:eastAsia="方正仿宋_GBK"/>
          <w:bCs/>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采购人或采购代理机构</w:t>
      </w:r>
      <w:r>
        <w:rPr>
          <w:rFonts w:eastAsia="方正仿宋_GBK"/>
          <w:sz w:val="28"/>
          <w:szCs w:val="28"/>
        </w:rPr>
        <w:t xml:space="preserve">就有关</w:t>
      </w:r>
      <w:r>
        <w:rPr>
          <w:rFonts w:hint="eastAsia" w:eastAsia="方正仿宋_GBK"/>
          <w:sz w:val="28"/>
          <w:szCs w:val="28"/>
        </w:rPr>
        <w:t xml:space="preserve">单一来源</w:t>
      </w:r>
      <w:r>
        <w:rPr>
          <w:rFonts w:eastAsia="方正仿宋_GBK"/>
          <w:sz w:val="28"/>
          <w:szCs w:val="28"/>
        </w:rPr>
        <w:t xml:space="preserve">采购的所有来往通知、函件和文件均应使用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除技术性能另有规定外，响应文件所使用的度量衡单位，均须采用国家法定计量单位。</w:t>
      </w:r>
      <w:r>
        <w:rPr>
          <w:rFonts w:eastAsia="方正仿宋_GBK"/>
          <w:sz w:val="28"/>
          <w:szCs w:val="28"/>
        </w:rPr>
      </w:r>
      <w:r/>
    </w:p>
    <w:p>
      <w:pPr>
        <w:pStyle w:val="695"/>
        <w:keepNext/>
        <w:spacing w:line="500" w:lineRule="exact"/>
        <w:rPr>
          <w:rFonts w:eastAsia="方正仿宋_GBK"/>
          <w:b/>
          <w:bCs/>
          <w:sz w:val="28"/>
          <w:szCs w:val="28"/>
        </w:rPr>
        <w:outlineLvl w:val="3"/>
      </w:pPr>
      <w:r/>
      <w:bookmarkStart w:id="43" w:name="_Toc16938531"/>
      <w:r/>
      <w:bookmarkStart w:id="44" w:name="_Toc20823287"/>
      <w:r/>
      <w:bookmarkStart w:id="45" w:name="_Toc462564074"/>
      <w:r/>
      <w:bookmarkStart w:id="46" w:name="_Toc513029215"/>
      <w:r>
        <w:rPr>
          <w:rFonts w:eastAsia="方正仿宋_GBK"/>
          <w:sz w:val="28"/>
          <w:szCs w:val="28"/>
        </w:rPr>
        <w:t xml:space="preserve">2.响应文件构成</w:t>
      </w:r>
      <w:bookmarkEnd w:id="43"/>
      <w:r/>
      <w:bookmarkEnd w:id="44"/>
      <w:r/>
      <w:bookmarkEnd w:id="45"/>
      <w:r/>
      <w:bookmarkEnd w:id="46"/>
      <w:r>
        <w:rPr>
          <w:rFonts w:eastAsia="方正仿宋_GBK"/>
          <w:b/>
          <w:bCs/>
          <w:sz w:val="28"/>
          <w:szCs w:val="28"/>
        </w:rPr>
      </w:r>
      <w:r/>
    </w:p>
    <w:p>
      <w:pPr>
        <w:pStyle w:val="695"/>
        <w:ind w:firstLine="560"/>
        <w:keepNext/>
        <w:spacing w:line="500" w:lineRule="exact"/>
        <w:rPr>
          <w:rFonts w:eastAsia="方正仿宋_GBK"/>
          <w:sz w:val="28"/>
          <w:szCs w:val="28"/>
        </w:rPr>
        <w:outlineLvl w:val="3"/>
      </w:pPr>
      <w:r>
        <w:rPr>
          <w:rFonts w:eastAsia="方正仿宋_GBK"/>
          <w:bCs/>
          <w:sz w:val="28"/>
          <w:szCs w:val="28"/>
        </w:rPr>
        <w:t xml:space="preserve">2.1</w:t>
      </w:r>
      <w:r>
        <w:rPr>
          <w:rFonts w:eastAsia="方正仿宋_GBK"/>
          <w:sz w:val="28"/>
          <w:szCs w:val="28"/>
        </w:rPr>
        <w:t xml:space="preserve">供应商编写</w:t>
      </w:r>
      <w:r>
        <w:rPr>
          <w:rFonts w:hint="eastAsia" w:eastAsia="方正仿宋_GBK"/>
          <w:sz w:val="28"/>
          <w:szCs w:val="28"/>
        </w:rPr>
        <w:t xml:space="preserve">的响应文件应包括资格证明文件、符合性证明文件、供应商信用承诺书、单一来源响应函、</w:t>
      </w:r>
      <w:r>
        <w:rPr>
          <w:rFonts w:eastAsia="方正仿宋_GBK"/>
          <w:sz w:val="28"/>
          <w:szCs w:val="28"/>
        </w:rPr>
        <w:t xml:space="preserve">商务部分正负偏离表</w:t>
      </w:r>
      <w:r>
        <w:rPr>
          <w:rFonts w:hint="eastAsia" w:eastAsia="方正仿宋_GBK"/>
          <w:sz w:val="28"/>
          <w:szCs w:val="28"/>
        </w:rPr>
        <w:t xml:space="preserve">、技术</w:t>
      </w:r>
      <w:r>
        <w:rPr>
          <w:rFonts w:eastAsia="方正仿宋_GBK"/>
          <w:sz w:val="28"/>
          <w:szCs w:val="28"/>
        </w:rPr>
        <w:t xml:space="preserve">部分正负偏离表</w:t>
      </w:r>
      <w:r>
        <w:rPr>
          <w:rFonts w:hint="eastAsia" w:eastAsia="方正仿宋_GBK"/>
          <w:sz w:val="28"/>
          <w:szCs w:val="28"/>
        </w:rPr>
        <w:t xml:space="preserve">、单一来源报价</w:t>
      </w:r>
      <w:r>
        <w:rPr>
          <w:rFonts w:eastAsia="方正仿宋_GBK"/>
          <w:sz w:val="28"/>
          <w:szCs w:val="28"/>
        </w:rPr>
        <w:t xml:space="preserve">表、</w:t>
      </w:r>
      <w:r>
        <w:rPr>
          <w:rFonts w:hint="eastAsia" w:eastAsia="方正仿宋_GBK"/>
          <w:sz w:val="28"/>
          <w:szCs w:val="28"/>
        </w:rPr>
        <w:t xml:space="preserve">分项报价明细表、其他证明文件等部分</w:t>
      </w:r>
      <w:r>
        <w:rPr>
          <w:rFonts w:hint="eastAsia" w:eastAsia="方正仿宋_GBK"/>
          <w:sz w:val="28"/>
          <w:szCs w:val="28"/>
        </w:rPr>
        <w:t xml:space="preserve">。</w:t>
      </w:r>
      <w:r>
        <w:rPr>
          <w:rFonts w:eastAsia="方正仿宋_GBK"/>
          <w:sz w:val="28"/>
          <w:szCs w:val="28"/>
        </w:rPr>
        <w:t xml:space="preserve">供应商按“第五部分 响应文件</w:t>
      </w:r>
      <w:r>
        <w:rPr>
          <w:rFonts w:hint="eastAsia" w:eastAsia="方正仿宋_GBK"/>
          <w:sz w:val="28"/>
          <w:szCs w:val="28"/>
        </w:rPr>
        <w:t xml:space="preserve">格式</w:t>
      </w:r>
      <w:r>
        <w:rPr>
          <w:rFonts w:eastAsia="方正仿宋_GBK"/>
          <w:sz w:val="28"/>
          <w:szCs w:val="28"/>
        </w:rPr>
        <w:t xml:space="preserve">”要求编写响应文件。</w:t>
      </w:r>
      <w:r>
        <w:rPr>
          <w:rFonts w:eastAsia="方正仿宋_GBK"/>
          <w:sz w:val="28"/>
          <w:szCs w:val="28"/>
        </w:rPr>
      </w:r>
      <w:r/>
    </w:p>
    <w:p>
      <w:pPr>
        <w:pStyle w:val="695"/>
        <w:keepNext/>
        <w:spacing w:line="500" w:lineRule="exact"/>
        <w:rPr>
          <w:rFonts w:eastAsia="方正仿宋_GBK"/>
          <w:b/>
          <w:bCs/>
          <w:sz w:val="28"/>
          <w:szCs w:val="28"/>
        </w:rPr>
        <w:outlineLvl w:val="3"/>
      </w:pPr>
      <w:r/>
      <w:bookmarkStart w:id="47" w:name="_Hlt26668975"/>
      <w:r/>
      <w:bookmarkEnd w:id="47"/>
      <w:r/>
      <w:bookmarkStart w:id="48" w:name="_Hlt26954838"/>
      <w:r/>
      <w:bookmarkEnd w:id="48"/>
      <w:r/>
      <w:bookmarkStart w:id="49" w:name="_Hlt26670360"/>
      <w:r/>
      <w:bookmarkEnd w:id="49"/>
      <w:r/>
      <w:bookmarkStart w:id="50" w:name="_Toc49090511"/>
      <w:r/>
      <w:bookmarkStart w:id="51" w:name="_Toc14577360"/>
      <w:r>
        <w:rPr>
          <w:rFonts w:eastAsia="方正仿宋_GBK"/>
          <w:sz w:val="28"/>
          <w:szCs w:val="28"/>
        </w:rPr>
        <w:t xml:space="preserve">3.</w:t>
      </w:r>
      <w:bookmarkEnd w:id="50"/>
      <w:r/>
      <w:bookmarkEnd w:id="51"/>
      <w:r>
        <w:rPr>
          <w:rFonts w:hint="eastAsia" w:eastAsia="方正仿宋_GBK"/>
          <w:sz w:val="28"/>
          <w:szCs w:val="28"/>
        </w:rPr>
        <w:t xml:space="preserve">采购</w:t>
      </w:r>
      <w:r>
        <w:rPr>
          <w:rFonts w:eastAsia="方正仿宋_GBK"/>
          <w:sz w:val="28"/>
          <w:szCs w:val="28"/>
        </w:rPr>
        <w:t xml:space="preserve">响应有效期</w:t>
      </w:r>
      <w:r>
        <w:rPr>
          <w:rFonts w:eastAsia="方正仿宋_GBK"/>
          <w:b/>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采购</w:t>
      </w:r>
      <w:r>
        <w:rPr>
          <w:rFonts w:eastAsia="方正仿宋_GBK"/>
          <w:bCs/>
          <w:sz w:val="28"/>
          <w:szCs w:val="28"/>
        </w:rPr>
        <w:t xml:space="preserve">响应有效期为</w:t>
      </w:r>
      <w:r>
        <w:rPr>
          <w:rFonts w:hint="eastAsia" w:eastAsia="方正仿宋_GBK"/>
          <w:bCs/>
          <w:sz w:val="28"/>
          <w:szCs w:val="28"/>
        </w:rPr>
        <w:t xml:space="preserve">采购人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。谈判响应有效期比规定短的将被视为非实质性响应而予以拒绝。</w:t>
      </w:r>
      <w:r>
        <w:rPr>
          <w:rFonts w:eastAsia="方正仿宋_GBK"/>
          <w:bCs/>
          <w:sz w:val="28"/>
          <w:szCs w:val="28"/>
        </w:rPr>
      </w:r>
      <w:r/>
    </w:p>
    <w:p>
      <w:pPr>
        <w:pStyle w:val="695"/>
        <w:keepNext/>
        <w:spacing w:line="500" w:lineRule="exact"/>
        <w:rPr>
          <w:rFonts w:eastAsia="方正仿宋_GBK"/>
          <w:b/>
          <w:bCs/>
          <w:sz w:val="28"/>
          <w:szCs w:val="28"/>
        </w:rPr>
        <w:outlineLvl w:val="3"/>
      </w:pPr>
      <w:r>
        <w:rPr>
          <w:rFonts w:eastAsia="方正仿宋_GBK"/>
          <w:sz w:val="28"/>
          <w:szCs w:val="28"/>
        </w:rPr>
        <w:t xml:space="preserve">4.</w:t>
      </w:r>
      <w:r>
        <w:rPr>
          <w:rFonts w:hint="eastAsia" w:eastAsia="方正仿宋_GBK"/>
          <w:sz w:val="28"/>
          <w:szCs w:val="28"/>
        </w:rPr>
        <w:t xml:space="preserve">采购</w:t>
      </w:r>
      <w:r>
        <w:rPr>
          <w:rFonts w:eastAsia="方正仿宋_GBK"/>
          <w:sz w:val="28"/>
          <w:szCs w:val="28"/>
        </w:rPr>
        <w:t xml:space="preserve">响应有效期的延长</w:t>
      </w:r>
      <w:r>
        <w:rPr>
          <w:rFonts w:eastAsia="方正仿宋_GBK"/>
          <w:b/>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采购人</w:t>
      </w:r>
      <w:r>
        <w:rPr>
          <w:rFonts w:eastAsia="方正仿宋_GBK"/>
          <w:bCs/>
          <w:sz w:val="28"/>
          <w:szCs w:val="28"/>
        </w:rPr>
        <w:t xml:space="preserve">于原</w:t>
      </w:r>
      <w:r>
        <w:rPr>
          <w:rFonts w:hint="eastAsia" w:eastAsia="方正仿宋_GBK"/>
          <w:bCs/>
          <w:sz w:val="28"/>
          <w:szCs w:val="28"/>
        </w:rPr>
        <w:t xml:space="preserve">采购</w:t>
      </w:r>
      <w:r>
        <w:rPr>
          <w:rFonts w:eastAsia="方正仿宋_GBK"/>
          <w:bCs/>
          <w:sz w:val="28"/>
          <w:szCs w:val="28"/>
        </w:rPr>
        <w:t xml:space="preserve">响应有效期满之前，可向谈判供应商提出延长</w:t>
      </w:r>
      <w:r>
        <w:rPr>
          <w:rFonts w:hint="eastAsia" w:eastAsia="方正仿宋_GBK"/>
          <w:bCs/>
          <w:sz w:val="28"/>
          <w:szCs w:val="28"/>
        </w:rPr>
        <w:t xml:space="preserve">采购</w:t>
      </w:r>
      <w:r>
        <w:rPr>
          <w:rFonts w:eastAsia="方正仿宋_GBK"/>
          <w:bCs/>
          <w:sz w:val="28"/>
          <w:szCs w:val="28"/>
        </w:rPr>
        <w:t xml:space="preserve">响应有效期的要求。这种要求与答复均应采用书面形式。供应商可以拒绝</w:t>
      </w:r>
      <w:r>
        <w:rPr>
          <w:rFonts w:hint="eastAsia" w:eastAsia="方正仿宋_GBK"/>
          <w:bCs/>
          <w:sz w:val="28"/>
          <w:szCs w:val="28"/>
        </w:rPr>
        <w:t xml:space="preserve">采购人</w:t>
      </w:r>
      <w:r>
        <w:rPr>
          <w:rFonts w:eastAsia="方正仿宋_GBK"/>
          <w:bCs/>
          <w:sz w:val="28"/>
          <w:szCs w:val="28"/>
        </w:rPr>
        <w:t xml:space="preserve">的这一要求而放弃</w:t>
      </w:r>
      <w:r>
        <w:rPr>
          <w:rFonts w:hint="eastAsia" w:eastAsia="方正仿宋_GBK"/>
          <w:bCs/>
          <w:sz w:val="28"/>
          <w:szCs w:val="28"/>
        </w:rPr>
        <w:t xml:space="preserve">采购</w:t>
      </w:r>
      <w:r>
        <w:rPr>
          <w:rFonts w:eastAsia="方正仿宋_GBK"/>
          <w:bCs/>
          <w:sz w:val="28"/>
          <w:szCs w:val="28"/>
        </w:rPr>
        <w:t xml:space="preserve">响应，同意延长</w:t>
      </w:r>
      <w:r>
        <w:rPr>
          <w:rFonts w:hint="eastAsia" w:eastAsia="方正仿宋_GBK"/>
          <w:bCs/>
          <w:sz w:val="28"/>
          <w:szCs w:val="28"/>
        </w:rPr>
        <w:t xml:space="preserve">采购</w:t>
      </w:r>
      <w:r>
        <w:rPr>
          <w:rFonts w:eastAsia="方正仿宋_GBK"/>
          <w:bCs/>
          <w:sz w:val="28"/>
          <w:szCs w:val="28"/>
        </w:rPr>
        <w:t xml:space="preserve">响应有效期的供应商既不能要求也不允许修改其响应文件。</w:t>
      </w:r>
      <w:r>
        <w:rPr>
          <w:rFonts w:eastAsia="方正仿宋_GBK"/>
          <w:sz w:val="28"/>
          <w:szCs w:val="28"/>
        </w:rPr>
        <w:t xml:space="preserve">受</w:t>
      </w:r>
      <w:r>
        <w:rPr>
          <w:rFonts w:hint="eastAsia" w:eastAsia="方正仿宋_GBK"/>
          <w:sz w:val="28"/>
          <w:szCs w:val="28"/>
        </w:rPr>
        <w:t xml:space="preserve">采购</w:t>
      </w:r>
      <w:r>
        <w:rPr>
          <w:rFonts w:eastAsia="方正仿宋_GBK"/>
          <w:sz w:val="28"/>
          <w:szCs w:val="28"/>
        </w:rPr>
        <w:t xml:space="preserve">响应有效期约束的所有权利与义务均延长至新的有效期</w:t>
      </w:r>
      <w:r>
        <w:rPr>
          <w:rFonts w:eastAsia="方正仿宋_GBK"/>
          <w:bCs/>
          <w:sz w:val="28"/>
          <w:szCs w:val="28"/>
        </w:rPr>
        <w:t xml:space="preserve">。</w:t>
      </w:r>
      <w:r>
        <w:rPr>
          <w:rFonts w:eastAsia="方正仿宋_GBK"/>
          <w:bCs/>
          <w:sz w:val="28"/>
          <w:szCs w:val="28"/>
        </w:rPr>
      </w:r>
      <w:r/>
    </w:p>
    <w:p>
      <w:pPr>
        <w:pStyle w:val="695"/>
        <w:keepLines/>
        <w:keepNext/>
        <w:spacing w:line="500" w:lineRule="exact"/>
        <w:rPr>
          <w:rFonts w:eastAsia="方正仿宋_GBK"/>
          <w:b/>
          <w:bCs/>
          <w:sz w:val="28"/>
          <w:szCs w:val="28"/>
        </w:rPr>
        <w:outlineLvl w:val="2"/>
      </w:pPr>
      <w:r/>
      <w:bookmarkStart w:id="52" w:name="_Hlt26954852"/>
      <w:r/>
      <w:bookmarkEnd w:id="52"/>
      <w:r/>
      <w:bookmarkStart w:id="53" w:name="_Hlt26954739"/>
      <w:r/>
      <w:bookmarkEnd w:id="53"/>
      <w:r/>
      <w:bookmarkStart w:id="54" w:name="_Toc513029224"/>
      <w:r/>
      <w:bookmarkStart w:id="55" w:name="_Toc120614217"/>
      <w:r/>
      <w:bookmarkStart w:id="56" w:name="_Toc20823296"/>
      <w:r/>
      <w:bookmarkStart w:id="57" w:name="_Toc16938540"/>
      <w:r>
        <w:rPr>
          <w:rFonts w:eastAsia="方正仿宋_GBK"/>
          <w:b/>
          <w:bCs/>
          <w:sz w:val="28"/>
          <w:szCs w:val="28"/>
        </w:rPr>
        <w:t xml:space="preserve">（四）响应文件的</w:t>
      </w:r>
      <w:bookmarkEnd w:id="54"/>
      <w:r/>
      <w:bookmarkEnd w:id="55"/>
      <w:r/>
      <w:bookmarkEnd w:id="56"/>
      <w:r/>
      <w:bookmarkEnd w:id="57"/>
      <w:r>
        <w:rPr>
          <w:rFonts w:eastAsia="方正仿宋_GBK"/>
          <w:b/>
          <w:bCs/>
          <w:sz w:val="28"/>
          <w:szCs w:val="28"/>
        </w:rPr>
        <w:t xml:space="preserve">提交</w:t>
      </w:r>
      <w:r>
        <w:rPr>
          <w:rFonts w:eastAsia="方正仿宋_GBK"/>
          <w:b/>
          <w:bCs/>
          <w:sz w:val="28"/>
          <w:szCs w:val="28"/>
        </w:rPr>
      </w:r>
      <w:r/>
    </w:p>
    <w:p>
      <w:pPr>
        <w:pStyle w:val="695"/>
        <w:keepNext/>
        <w:spacing w:line="500" w:lineRule="exact"/>
        <w:rPr>
          <w:rFonts w:eastAsia="方正仿宋_GBK"/>
          <w:b/>
          <w:bCs/>
          <w:sz w:val="28"/>
          <w:szCs w:val="28"/>
        </w:rPr>
        <w:outlineLvl w:val="3"/>
      </w:pPr>
      <w:r/>
      <w:bookmarkStart w:id="58" w:name="_Toc513029225"/>
      <w:r/>
      <w:bookmarkStart w:id="59" w:name="_Toc20823297"/>
      <w:r/>
      <w:bookmarkStart w:id="60" w:name="_Toc462564084"/>
      <w:r/>
      <w:bookmarkStart w:id="61" w:name="_Toc16938541"/>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rPr>
          <w:rFonts w:eastAsia="方正仿宋_GBK"/>
          <w:b/>
          <w:bCs/>
          <w:sz w:val="28"/>
          <w:szCs w:val="28"/>
        </w:rPr>
      </w:r>
      <w:r/>
    </w:p>
    <w:p>
      <w:pPr>
        <w:pStyle w:val="695"/>
        <w:ind w:firstLine="556"/>
        <w:spacing w:line="500" w:lineRule="exact"/>
        <w:rPr>
          <w:rFonts w:eastAsia="方正仿宋_GBK"/>
          <w:bCs/>
          <w:sz w:val="28"/>
          <w:szCs w:val="28"/>
        </w:rPr>
      </w:pPr>
      <w:r>
        <w:rPr>
          <w:rFonts w:eastAsia="方正仿宋_GBK"/>
          <w:bCs/>
          <w:sz w:val="28"/>
          <w:szCs w:val="28"/>
        </w:rPr>
        <w:t xml:space="preserve">1.1</w:t>
      </w:r>
      <w:bookmarkStart w:id="62" w:name="_Toc16938542"/>
      <w:r/>
      <w:bookmarkStart w:id="63" w:name="_Toc513029226"/>
      <w:r/>
      <w:bookmarkStart w:id="64" w:name="_Toc20823298"/>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rPr>
          <w:rFonts w:eastAsia="方正仿宋_GBK"/>
          <w:bCs/>
          <w:sz w:val="28"/>
          <w:szCs w:val="28"/>
        </w:rPr>
      </w:r>
      <w:r/>
    </w:p>
    <w:p>
      <w:pPr>
        <w:pStyle w:val="695"/>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Pr>
          <w:rFonts w:eastAsia="方正仿宋_GBK"/>
          <w:b/>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2.1供应商上传电子响应文件的时间不得迟于</w:t>
      </w:r>
      <w:r>
        <w:rPr>
          <w:rFonts w:hint="eastAsia" w:eastAsia="方正仿宋_GBK"/>
          <w:bCs/>
          <w:sz w:val="28"/>
          <w:szCs w:val="28"/>
        </w:rPr>
        <w:t xml:space="preserve">采购</w:t>
      </w:r>
      <w:r>
        <w:rPr>
          <w:rFonts w:eastAsia="方正仿宋_GBK"/>
          <w:bCs/>
          <w:sz w:val="28"/>
          <w:szCs w:val="28"/>
        </w:rPr>
        <w:t xml:space="preserve">公告中规定的响应文件提交截止时间。</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等风险因素，如因供应商自身原因造成的电子响应文件上传不成功由供应商自行承担全部责任。</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sz w:val="28"/>
          <w:szCs w:val="28"/>
        </w:rPr>
        <w:t xml:space="preserve">采购人或采购代理机构</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sz w:val="28"/>
          <w:szCs w:val="28"/>
        </w:rPr>
      </w:r>
      <w:r/>
    </w:p>
    <w:p>
      <w:pPr>
        <w:pStyle w:val="695"/>
        <w:keepNext/>
        <w:spacing w:line="500" w:lineRule="exact"/>
        <w:rPr>
          <w:rFonts w:eastAsia="方正仿宋_GBK"/>
          <w:b/>
          <w:bCs/>
          <w:sz w:val="28"/>
          <w:szCs w:val="28"/>
        </w:rPr>
        <w:outlineLvl w:val="3"/>
      </w:pPr>
      <w:r/>
      <w:bookmarkStart w:id="65" w:name="_Toc16938543"/>
      <w:r/>
      <w:bookmarkStart w:id="66" w:name="_Toc513029227"/>
      <w:r/>
      <w:bookmarkStart w:id="67" w:name="_Toc20823299"/>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rPr>
          <w:rFonts w:eastAsia="方正仿宋_GBK"/>
          <w:b/>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sz w:val="28"/>
          <w:szCs w:val="28"/>
        </w:rPr>
        <w:t xml:space="preserve">采购人或采购代理机构</w:t>
      </w:r>
      <w:r>
        <w:rPr>
          <w:rFonts w:eastAsia="方正仿宋_GBK"/>
          <w:bCs/>
          <w:sz w:val="28"/>
          <w:szCs w:val="28"/>
        </w:rPr>
        <w:t xml:space="preserve">拒绝接收在其规定的响应文件提交截止时间后上传的任何响应文件。</w:t>
      </w:r>
      <w:r>
        <w:rPr>
          <w:rFonts w:eastAsia="方正仿宋_GBK"/>
          <w:bCs/>
          <w:sz w:val="28"/>
          <w:szCs w:val="28"/>
        </w:rPr>
      </w:r>
      <w:r/>
    </w:p>
    <w:p>
      <w:pPr>
        <w:pStyle w:val="695"/>
        <w:keepNext/>
        <w:spacing w:line="500" w:lineRule="exact"/>
        <w:rPr>
          <w:rFonts w:eastAsia="方正仿宋_GBK"/>
          <w:b/>
          <w:bCs/>
          <w:sz w:val="28"/>
          <w:szCs w:val="28"/>
        </w:rPr>
        <w:outlineLvl w:val="3"/>
      </w:pPr>
      <w:r/>
      <w:bookmarkStart w:id="68" w:name="_Toc513029228"/>
      <w:r/>
      <w:bookmarkStart w:id="69" w:name="_Toc16938544"/>
      <w:r/>
      <w:bookmarkStart w:id="70" w:name="_Toc20823300"/>
      <w:r>
        <w:rPr>
          <w:rFonts w:eastAsia="方正仿宋_GBK"/>
          <w:sz w:val="28"/>
          <w:szCs w:val="28"/>
        </w:rPr>
        <w:t xml:space="preserve">4.响应文件的撤回和修改</w:t>
      </w:r>
      <w:bookmarkEnd w:id="68"/>
      <w:r/>
      <w:bookmarkEnd w:id="69"/>
      <w:r/>
      <w:bookmarkEnd w:id="70"/>
      <w:r>
        <w:rPr>
          <w:rFonts w:eastAsia="方正仿宋_GBK"/>
          <w:b/>
          <w:bCs/>
          <w:sz w:val="28"/>
          <w:szCs w:val="28"/>
        </w:rPr>
      </w:r>
      <w:r/>
    </w:p>
    <w:p>
      <w:pPr>
        <w:pStyle w:val="695"/>
        <w:ind w:firstLine="560"/>
        <w:spacing w:line="500" w:lineRule="exact"/>
        <w:rPr>
          <w:rFonts w:eastAsia="方正仿宋_GBK"/>
          <w:sz w:val="28"/>
          <w:szCs w:val="28"/>
        </w:rPr>
      </w:pPr>
      <w:r>
        <w:rPr>
          <w:rFonts w:eastAsia="方正仿宋_GBK"/>
          <w:sz w:val="28"/>
          <w:szCs w:val="28"/>
        </w:rPr>
        <w:t xml:space="preserve">4.1响应文件的撤回</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4.1.1电子响应文件的撤回</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4.1.2供应商撤回电子响应文件，则认为其不再参与本项目</w:t>
      </w:r>
      <w:r>
        <w:rPr>
          <w:rFonts w:hint="eastAsia" w:eastAsia="方正仿宋_GBK"/>
          <w:sz w:val="28"/>
          <w:szCs w:val="28"/>
        </w:rPr>
        <w:t xml:space="preserve">采购</w:t>
      </w:r>
      <w:r>
        <w:rPr>
          <w:rFonts w:eastAsia="方正仿宋_GBK"/>
          <w:sz w:val="28"/>
          <w:szCs w:val="28"/>
        </w:rPr>
        <w:t xml:space="preserve">活动。</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4.2响应文件的修改</w:t>
      </w:r>
      <w:r>
        <w:rPr>
          <w:rFonts w:eastAsia="方正仿宋_GBK"/>
          <w:sz w:val="28"/>
          <w:szCs w:val="28"/>
        </w:rPr>
      </w:r>
      <w:r/>
    </w:p>
    <w:p>
      <w:pPr>
        <w:pStyle w:val="695"/>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r>
      <w:r/>
    </w:p>
    <w:p>
      <w:pPr>
        <w:pStyle w:val="695"/>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在响应文件提交截止时间之后，供应商不得对其电子响应文件作任何修改。</w:t>
      </w:r>
      <w:r>
        <w:rPr>
          <w:rFonts w:eastAsia="方正仿宋_GBK"/>
          <w:bCs/>
          <w:sz w:val="28"/>
          <w:szCs w:val="28"/>
        </w:rPr>
      </w:r>
      <w:r/>
    </w:p>
    <w:p>
      <w:pPr>
        <w:pStyle w:val="695"/>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w:t>
      </w:r>
      <w:r>
        <w:rPr>
          <w:rFonts w:hint="eastAsia" w:eastAsia="方正仿宋_GBK"/>
          <w:bCs/>
          <w:sz w:val="28"/>
          <w:szCs w:val="28"/>
        </w:rPr>
        <w:t xml:space="preserve">采购</w:t>
      </w:r>
      <w:r>
        <w:rPr>
          <w:rFonts w:eastAsia="方正仿宋_GBK"/>
          <w:bCs/>
          <w:sz w:val="28"/>
          <w:szCs w:val="28"/>
        </w:rPr>
        <w:t xml:space="preserve">响应有效期满之间的这段时间内，供应商不得撤回其响应文件。</w:t>
      </w:r>
      <w:bookmarkStart w:id="71" w:name="_Toc120614218"/>
      <w:r/>
      <w:bookmarkStart w:id="72" w:name="_Toc20823301"/>
      <w:r/>
      <w:bookmarkStart w:id="73" w:name="_Toc513029229"/>
      <w:r/>
      <w:bookmarkStart w:id="74" w:name="_Toc16938545"/>
      <w:r>
        <w:rPr>
          <w:rFonts w:eastAsia="方正仿宋_GBK"/>
          <w:bCs/>
          <w:sz w:val="28"/>
          <w:szCs w:val="28"/>
        </w:rPr>
      </w:r>
      <w:r/>
    </w:p>
    <w:p>
      <w:pPr>
        <w:pStyle w:val="695"/>
        <w:spacing w:line="500" w:lineRule="exact"/>
        <w:rPr>
          <w:rFonts w:eastAsia="方正仿宋_GBK"/>
          <w:b/>
          <w:bCs/>
          <w:sz w:val="28"/>
          <w:szCs w:val="28"/>
        </w:rPr>
      </w:pPr>
      <w:r>
        <w:rPr>
          <w:rFonts w:eastAsia="方正仿宋_GBK"/>
          <w:b/>
          <w:bCs/>
          <w:sz w:val="28"/>
          <w:szCs w:val="28"/>
        </w:rPr>
        <w:t xml:space="preserve">（五）</w:t>
      </w:r>
      <w:bookmarkEnd w:id="71"/>
      <w:r/>
      <w:bookmarkEnd w:id="72"/>
      <w:r/>
      <w:bookmarkEnd w:id="73"/>
      <w:r/>
      <w:bookmarkEnd w:id="74"/>
      <w:r/>
      <w:bookmarkStart w:id="75" w:name="_Toc513029230"/>
      <w:r/>
      <w:bookmarkStart w:id="76" w:name="_Toc16938546"/>
      <w:r/>
      <w:bookmarkStart w:id="77" w:name="_Toc20823302"/>
      <w:r>
        <w:rPr>
          <w:rFonts w:hint="eastAsia" w:eastAsia="方正仿宋_GBK"/>
          <w:b/>
          <w:bCs/>
          <w:sz w:val="28"/>
          <w:szCs w:val="28"/>
        </w:rPr>
        <w:t xml:space="preserve">采购</w:t>
      </w:r>
      <w:r>
        <w:rPr>
          <w:rFonts w:eastAsia="方正仿宋_GBK"/>
          <w:b/>
          <w:bCs/>
          <w:sz w:val="28"/>
          <w:szCs w:val="28"/>
        </w:rPr>
        <w:t xml:space="preserve">与评审</w:t>
      </w:r>
      <w:r>
        <w:rPr>
          <w:rFonts w:eastAsia="方正仿宋_GBK"/>
          <w:b/>
          <w:bCs/>
          <w:sz w:val="28"/>
          <w:szCs w:val="28"/>
        </w:rPr>
      </w:r>
      <w:r/>
    </w:p>
    <w:p>
      <w:pPr>
        <w:pStyle w:val="695"/>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采购</w:t>
      </w:r>
      <w:r>
        <w:rPr>
          <w:rFonts w:eastAsia="方正仿宋_GBK"/>
          <w:bCs/>
          <w:sz w:val="28"/>
          <w:szCs w:val="28"/>
        </w:rPr>
        <w:t xml:space="preserve">仪式</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采购人</w:t>
      </w:r>
      <w:r>
        <w:rPr>
          <w:rFonts w:eastAsia="方正仿宋_GBK"/>
          <w:bCs/>
          <w:sz w:val="28"/>
          <w:szCs w:val="28"/>
        </w:rPr>
        <w:t xml:space="preserve">将在</w:t>
      </w:r>
      <w:r>
        <w:rPr>
          <w:rFonts w:hint="eastAsia" w:eastAsia="方正仿宋_GBK"/>
          <w:bCs/>
          <w:sz w:val="28"/>
          <w:szCs w:val="28"/>
        </w:rPr>
        <w:t xml:space="preserve">采购</w:t>
      </w:r>
      <w:r>
        <w:rPr>
          <w:rFonts w:eastAsia="方正仿宋_GBK"/>
          <w:bCs/>
          <w:sz w:val="28"/>
          <w:szCs w:val="28"/>
        </w:rPr>
        <w:t xml:space="preserve">公告中规定的时间和地点组织</w:t>
      </w:r>
      <w:r>
        <w:rPr>
          <w:rFonts w:hint="eastAsia" w:eastAsia="方正仿宋_GBK"/>
          <w:bCs/>
          <w:sz w:val="28"/>
          <w:szCs w:val="28"/>
        </w:rPr>
        <w:t xml:space="preserve">采购</w:t>
      </w:r>
      <w:r>
        <w:rPr>
          <w:rFonts w:eastAsia="方正仿宋_GBK"/>
          <w:bCs/>
          <w:sz w:val="28"/>
          <w:szCs w:val="28"/>
        </w:rPr>
        <w:t xml:space="preserve">开始仪式。</w:t>
      </w:r>
      <w:r>
        <w:rPr>
          <w:rFonts w:eastAsia="方正仿宋_GBK"/>
          <w:bCs/>
          <w:sz w:val="28"/>
          <w:szCs w:val="28"/>
        </w:rPr>
      </w:r>
      <w:r/>
    </w:p>
    <w:p>
      <w:pPr>
        <w:pStyle w:val="695"/>
        <w:ind w:firstLine="556"/>
        <w:spacing w:line="500" w:lineRule="exact"/>
        <w:rPr>
          <w:rFonts w:eastAsia="方正仿宋_GBK"/>
          <w:b/>
          <w:sz w:val="28"/>
          <w:szCs w:val="28"/>
        </w:rPr>
      </w:pPr>
      <w:r>
        <w:rPr>
          <w:rFonts w:eastAsia="方正仿宋_GBK"/>
          <w:bCs/>
          <w:sz w:val="28"/>
          <w:szCs w:val="28"/>
        </w:rPr>
        <w:t xml:space="preserve">1.2</w:t>
      </w:r>
      <w:r>
        <w:rPr>
          <w:rFonts w:hint="eastAsia" w:eastAsia="方正仿宋_GBK"/>
          <w:bCs/>
          <w:sz w:val="28"/>
          <w:szCs w:val="28"/>
        </w:rPr>
        <w:t xml:space="preserve">采购</w:t>
      </w:r>
      <w:r>
        <w:rPr>
          <w:rFonts w:eastAsia="方正仿宋_GBK"/>
          <w:bCs/>
          <w:sz w:val="28"/>
          <w:szCs w:val="28"/>
        </w:rPr>
        <w:t xml:space="preserve">活动的文件解密工作</w:t>
      </w:r>
      <w:r>
        <w:rPr>
          <w:rFonts w:eastAsia="方正仿宋_GBK"/>
          <w:sz w:val="28"/>
          <w:szCs w:val="28"/>
        </w:rPr>
        <w:t xml:space="preserve">由</w:t>
      </w:r>
      <w:r>
        <w:rPr>
          <w:rFonts w:hint="eastAsia" w:eastAsia="方正仿宋_GBK"/>
          <w:sz w:val="28"/>
          <w:szCs w:val="28"/>
        </w:rPr>
        <w:t xml:space="preserve">采购人</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w:t>
      </w:r>
      <w:r>
        <w:rPr>
          <w:rFonts w:hint="eastAsia" w:eastAsia="方正仿宋_GBK"/>
          <w:bCs/>
          <w:sz w:val="28"/>
          <w:szCs w:val="28"/>
        </w:rPr>
        <w:t xml:space="preserve">采购谈判</w:t>
      </w:r>
      <w:r>
        <w:rPr>
          <w:rFonts w:eastAsia="方正仿宋_GBK"/>
          <w:sz w:val="28"/>
          <w:szCs w:val="28"/>
        </w:rPr>
        <w:t xml:space="preserve">。</w:t>
      </w:r>
      <w:r>
        <w:rPr>
          <w:rFonts w:eastAsia="方正仿宋_GBK"/>
          <w:b/>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1.3供应商在</w:t>
      </w:r>
      <w:r>
        <w:rPr>
          <w:rFonts w:hint="eastAsia" w:eastAsia="方正仿宋_GBK"/>
          <w:bCs/>
          <w:sz w:val="28"/>
          <w:szCs w:val="28"/>
        </w:rPr>
        <w:t xml:space="preserve">采购</w:t>
      </w:r>
      <w:r>
        <w:rPr>
          <w:rFonts w:eastAsia="方正仿宋_GBK"/>
          <w:bCs/>
          <w:sz w:val="28"/>
          <w:szCs w:val="28"/>
        </w:rPr>
        <w:t xml:space="preserve">过程中涉及到的</w:t>
      </w:r>
      <w:r>
        <w:rPr>
          <w:rFonts w:hint="eastAsia" w:eastAsia="方正仿宋_GBK"/>
          <w:bCs/>
          <w:sz w:val="28"/>
          <w:szCs w:val="28"/>
        </w:rPr>
        <w:t xml:space="preserve">采购</w:t>
      </w:r>
      <w:r>
        <w:rPr>
          <w:rFonts w:eastAsia="方正仿宋_GBK"/>
          <w:bCs/>
          <w:sz w:val="28"/>
          <w:szCs w:val="28"/>
        </w:rPr>
        <w:t xml:space="preserve">文件解密等工作</w:t>
      </w:r>
      <w:r>
        <w:rPr>
          <w:rFonts w:hint="eastAsia" w:eastAsia="方正仿宋_GBK"/>
          <w:bCs/>
          <w:sz w:val="28"/>
          <w:szCs w:val="28"/>
        </w:rPr>
        <w:t xml:space="preserve">，</w:t>
      </w:r>
      <w:r>
        <w:rPr>
          <w:rFonts w:eastAsia="方正仿宋_GBK"/>
          <w:bCs/>
          <w:sz w:val="28"/>
          <w:szCs w:val="28"/>
        </w:rPr>
        <w:t xml:space="preserve">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rPr>
          <w:rFonts w:eastAsia="方正仿宋_GBK"/>
          <w:sz w:val="28"/>
          <w:szCs w:val="28"/>
        </w:rPr>
      </w:r>
      <w:r/>
    </w:p>
    <w:p>
      <w:pPr>
        <w:pStyle w:val="695"/>
        <w:spacing w:line="500" w:lineRule="exact"/>
        <w:rPr>
          <w:rFonts w:hint="eastAsia" w:eastAsia="方正仿宋_GBK"/>
          <w:sz w:val="28"/>
          <w:szCs w:val="28"/>
        </w:rPr>
      </w:pPr>
      <w:r>
        <w:rPr>
          <w:rFonts w:eastAsia="方正仿宋_GBK"/>
          <w:sz w:val="28"/>
          <w:szCs w:val="28"/>
        </w:rPr>
        <w:t xml:space="preserve">2.</w:t>
      </w:r>
      <w:r>
        <w:rPr>
          <w:rFonts w:hint="eastAsia" w:eastAsia="方正仿宋_GBK"/>
          <w:sz w:val="28"/>
          <w:szCs w:val="28"/>
        </w:rPr>
        <w:t xml:space="preserve">单一来源采购人员</w:t>
      </w:r>
      <w:r>
        <w:rPr>
          <w:rFonts w:hint="eastAsia"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2.1</w:t>
      </w:r>
      <w:r>
        <w:rPr>
          <w:rFonts w:hint="eastAsia" w:eastAsia="方正仿宋_GBK"/>
          <w:sz w:val="28"/>
          <w:szCs w:val="28"/>
        </w:rPr>
        <w:t xml:space="preserve">采购</w:t>
      </w:r>
      <w:r>
        <w:rPr>
          <w:rFonts w:eastAsia="方正仿宋_GBK"/>
          <w:sz w:val="28"/>
          <w:szCs w:val="28"/>
        </w:rPr>
        <w:t xml:space="preserve">开始仪式结束后，</w:t>
      </w:r>
      <w:r>
        <w:rPr>
          <w:rFonts w:hint="eastAsia" w:eastAsia="方正仿宋_GBK"/>
          <w:sz w:val="28"/>
          <w:szCs w:val="28"/>
        </w:rPr>
        <w:t xml:space="preserve">采购人</w:t>
      </w:r>
      <w:r>
        <w:rPr>
          <w:rFonts w:eastAsia="方正仿宋_GBK"/>
          <w:sz w:val="28"/>
          <w:szCs w:val="28"/>
        </w:rPr>
        <w:t xml:space="preserve">将组织</w:t>
      </w:r>
      <w:r>
        <w:rPr>
          <w:rFonts w:hint="eastAsia" w:eastAsia="方正仿宋_GBK"/>
          <w:sz w:val="28"/>
          <w:szCs w:val="28"/>
        </w:rPr>
        <w:t xml:space="preserve">采购</w:t>
      </w:r>
      <w:r>
        <w:rPr>
          <w:rFonts w:eastAsia="方正仿宋_GBK"/>
          <w:sz w:val="28"/>
          <w:szCs w:val="28"/>
        </w:rPr>
        <w:t xml:space="preserve">小组成员进行评审。</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2.2</w:t>
      </w:r>
      <w:r>
        <w:rPr>
          <w:rFonts w:hint="eastAsia" w:eastAsia="方正仿宋_GBK"/>
          <w:sz w:val="28"/>
          <w:szCs w:val="28"/>
        </w:rPr>
        <w:t xml:space="preserve">采购</w:t>
      </w:r>
      <w:r>
        <w:rPr>
          <w:rFonts w:eastAsia="方正仿宋_GBK"/>
          <w:sz w:val="28"/>
          <w:szCs w:val="28"/>
        </w:rPr>
        <w:t xml:space="preserve">小组成员由</w:t>
      </w:r>
      <w:r>
        <w:rPr>
          <w:rFonts w:hint="eastAsia" w:eastAsia="方正仿宋_GBK"/>
          <w:sz w:val="28"/>
          <w:szCs w:val="28"/>
        </w:rPr>
        <w:t xml:space="preserve">采购</w:t>
      </w:r>
      <w:r>
        <w:rPr>
          <w:rFonts w:eastAsia="方正仿宋_GBK"/>
          <w:sz w:val="28"/>
          <w:szCs w:val="28"/>
        </w:rPr>
        <w:t xml:space="preserve">人员3人以上单数组成，达到公开招标限额标准的货物或者服务采购项目，</w:t>
      </w:r>
      <w:r>
        <w:rPr>
          <w:rFonts w:hint="eastAsia" w:eastAsia="方正仿宋_GBK"/>
          <w:sz w:val="28"/>
          <w:szCs w:val="28"/>
        </w:rPr>
        <w:t xml:space="preserve">采购</w:t>
      </w:r>
      <w:r>
        <w:rPr>
          <w:rFonts w:eastAsia="方正仿宋_GBK"/>
          <w:sz w:val="28"/>
          <w:szCs w:val="28"/>
        </w:rPr>
        <w:t xml:space="preserve">小组成员应当由5人以上单数组成。</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2.3</w:t>
      </w:r>
      <w:r>
        <w:rPr>
          <w:rFonts w:hint="eastAsia" w:eastAsia="方正仿宋_GBK"/>
          <w:sz w:val="28"/>
          <w:szCs w:val="28"/>
        </w:rPr>
        <w:t xml:space="preserve">采购</w:t>
      </w:r>
      <w:r>
        <w:rPr>
          <w:rFonts w:eastAsia="方正仿宋_GBK"/>
          <w:sz w:val="28"/>
          <w:szCs w:val="28"/>
        </w:rPr>
        <w:t xml:space="preserve">小组成员独立工作，负责评审响应文件并确定成交</w:t>
      </w:r>
      <w:r>
        <w:rPr>
          <w:rFonts w:hint="eastAsia" w:eastAsia="方正仿宋_GBK"/>
          <w:sz w:val="28"/>
          <w:szCs w:val="28"/>
        </w:rPr>
        <w:t xml:space="preserve">候选人</w:t>
      </w:r>
      <w:r>
        <w:rPr>
          <w:rFonts w:eastAsia="方正仿宋_GBK"/>
          <w:sz w:val="28"/>
          <w:szCs w:val="28"/>
        </w:rPr>
        <w:t xml:space="preserve">。</w:t>
      </w:r>
      <w:r>
        <w:rPr>
          <w:rFonts w:eastAsia="方正仿宋_GBK"/>
          <w:sz w:val="28"/>
          <w:szCs w:val="28"/>
        </w:rPr>
      </w:r>
      <w:r/>
    </w:p>
    <w:p>
      <w:pPr>
        <w:pStyle w:val="695"/>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采购</w:t>
      </w:r>
      <w:r>
        <w:rPr>
          <w:rFonts w:eastAsia="方正仿宋_GBK"/>
          <w:sz w:val="28"/>
          <w:szCs w:val="28"/>
        </w:rPr>
        <w:t xml:space="preserve">评审过程的保密与公正</w:t>
      </w:r>
      <w:r>
        <w:rPr>
          <w:rFonts w:eastAsia="方正仿宋_GBK"/>
          <w:sz w:val="28"/>
          <w:szCs w:val="28"/>
        </w:rPr>
      </w:r>
      <w:r/>
    </w:p>
    <w:p>
      <w:pPr>
        <w:pStyle w:val="695"/>
        <w:ind w:firstLine="557"/>
        <w:spacing w:line="500" w:lineRule="exact"/>
        <w:tabs>
          <w:tab w:val="left" w:pos="900" w:leader="none"/>
        </w:tabs>
        <w:rPr>
          <w:rFonts w:eastAsia="方正仿宋_GBK"/>
          <w:sz w:val="28"/>
          <w:szCs w:val="28"/>
        </w:rPr>
      </w:pPr>
      <w:r>
        <w:rPr>
          <w:rFonts w:eastAsia="方正仿宋_GBK"/>
          <w:sz w:val="28"/>
          <w:szCs w:val="28"/>
        </w:rPr>
        <w:t xml:space="preserve">3.1</w:t>
      </w:r>
      <w:r>
        <w:rPr>
          <w:rFonts w:hint="eastAsia" w:eastAsia="方正仿宋_GBK"/>
          <w:sz w:val="28"/>
          <w:szCs w:val="28"/>
        </w:rPr>
        <w:t xml:space="preserve">采购</w:t>
      </w:r>
      <w:r>
        <w:rPr>
          <w:rFonts w:eastAsia="方正仿宋_GBK"/>
          <w:sz w:val="28"/>
          <w:szCs w:val="28"/>
        </w:rPr>
        <w:t xml:space="preserve">小组成员</w:t>
      </w:r>
      <w:r>
        <w:rPr>
          <w:rFonts w:hint="eastAsia" w:eastAsia="方正仿宋_GBK"/>
          <w:sz w:val="28"/>
          <w:szCs w:val="28"/>
        </w:rPr>
        <w:t xml:space="preserve">、</w:t>
      </w:r>
      <w:r>
        <w:rPr>
          <w:rFonts w:eastAsia="方正仿宋_GBK"/>
          <w:sz w:val="28"/>
          <w:szCs w:val="28"/>
        </w:rPr>
        <w:t xml:space="preserve">采购人和</w:t>
      </w:r>
      <w:r>
        <w:rPr>
          <w:rFonts w:hint="eastAsia" w:eastAsia="方正仿宋_GBK"/>
          <w:sz w:val="28"/>
          <w:szCs w:val="28"/>
        </w:rPr>
        <w:t xml:space="preserve">采购代理机构</w:t>
      </w:r>
      <w:r>
        <w:rPr>
          <w:rFonts w:eastAsia="方正仿宋_GBK"/>
          <w:sz w:val="28"/>
          <w:szCs w:val="28"/>
        </w:rPr>
        <w:t xml:space="preserve">工作人员、相关监督人员等与评审工作有关的人员，对评审情况以及在评审过程中获悉的国家秘密、商业秘密负有保密责任。</w:t>
      </w:r>
      <w:r>
        <w:rPr>
          <w:rFonts w:eastAsia="方正仿宋_GBK"/>
          <w:sz w:val="28"/>
          <w:szCs w:val="28"/>
        </w:rPr>
      </w:r>
      <w:r/>
    </w:p>
    <w:p>
      <w:pPr>
        <w:pStyle w:val="695"/>
        <w:ind w:firstLine="557"/>
        <w:spacing w:line="500" w:lineRule="exact"/>
        <w:tabs>
          <w:tab w:val="left" w:pos="900" w:leader="none"/>
        </w:tabs>
        <w:rPr>
          <w:rFonts w:eastAsia="方正仿宋_GBK"/>
          <w:sz w:val="28"/>
          <w:szCs w:val="28"/>
        </w:rPr>
      </w:pPr>
      <w:r>
        <w:rPr>
          <w:rFonts w:eastAsia="方正仿宋_GBK"/>
          <w:sz w:val="28"/>
          <w:szCs w:val="28"/>
        </w:rPr>
        <w:t xml:space="preserve">3.2在</w:t>
      </w:r>
      <w:r>
        <w:rPr>
          <w:rFonts w:hint="eastAsia" w:eastAsia="方正仿宋_GBK"/>
          <w:sz w:val="28"/>
          <w:szCs w:val="28"/>
        </w:rPr>
        <w:t xml:space="preserve">采购</w:t>
      </w:r>
      <w:r>
        <w:rPr>
          <w:rFonts w:eastAsia="方正仿宋_GBK"/>
          <w:sz w:val="28"/>
          <w:szCs w:val="28"/>
        </w:rPr>
        <w:t xml:space="preserve">评审过程中，</w:t>
      </w:r>
      <w:r>
        <w:rPr>
          <w:rFonts w:hint="eastAsia" w:eastAsia="方正仿宋_GBK"/>
          <w:sz w:val="28"/>
          <w:szCs w:val="28"/>
        </w:rPr>
        <w:t xml:space="preserve">采购</w:t>
      </w:r>
      <w:r>
        <w:rPr>
          <w:rFonts w:eastAsia="方正仿宋_GBK"/>
          <w:sz w:val="28"/>
          <w:szCs w:val="28"/>
        </w:rPr>
        <w:t xml:space="preserve">供应商不得以任何行为影响</w:t>
      </w:r>
      <w:r>
        <w:rPr>
          <w:rFonts w:hint="eastAsia" w:eastAsia="方正仿宋_GBK"/>
          <w:sz w:val="28"/>
          <w:szCs w:val="28"/>
        </w:rPr>
        <w:t xml:space="preserve">采购</w:t>
      </w:r>
      <w:r>
        <w:rPr>
          <w:rFonts w:eastAsia="方正仿宋_GBK"/>
          <w:sz w:val="28"/>
          <w:szCs w:val="28"/>
        </w:rPr>
        <w:t xml:space="preserve">评审过程，否则其响应文件将被作为无效响应文件。</w:t>
      </w:r>
      <w:r>
        <w:rPr>
          <w:rFonts w:eastAsia="方正仿宋_GBK"/>
          <w:sz w:val="28"/>
          <w:szCs w:val="28"/>
        </w:rPr>
      </w:r>
      <w:r/>
    </w:p>
    <w:p>
      <w:pPr>
        <w:pStyle w:val="695"/>
        <w:ind w:firstLine="557"/>
        <w:spacing w:line="500" w:lineRule="exact"/>
        <w:tabs>
          <w:tab w:val="left" w:pos="900" w:leader="none"/>
        </w:tabs>
        <w:rPr>
          <w:rFonts w:eastAsia="方正仿宋_GBK"/>
          <w:sz w:val="28"/>
          <w:szCs w:val="28"/>
        </w:rPr>
      </w:pPr>
      <w:r>
        <w:rPr>
          <w:rFonts w:eastAsia="方正仿宋_GBK"/>
          <w:sz w:val="28"/>
          <w:szCs w:val="28"/>
        </w:rPr>
        <w:t xml:space="preserve">3.3</w:t>
      </w:r>
      <w:r>
        <w:rPr>
          <w:rFonts w:hint="eastAsia" w:eastAsia="方正仿宋_GBK"/>
          <w:sz w:val="28"/>
          <w:szCs w:val="28"/>
        </w:rPr>
        <w:t xml:space="preserve">采购</w:t>
      </w:r>
      <w:r>
        <w:rPr>
          <w:rFonts w:eastAsia="方正仿宋_GBK"/>
          <w:sz w:val="28"/>
          <w:szCs w:val="28"/>
        </w:rPr>
        <w:t xml:space="preserve">小组成员应当按照客观、公正、审慎的原则，根据</w:t>
      </w:r>
      <w:r>
        <w:rPr>
          <w:rFonts w:hint="eastAsia" w:eastAsia="方正仿宋_GBK"/>
          <w:sz w:val="28"/>
          <w:szCs w:val="28"/>
        </w:rPr>
        <w:t xml:space="preserve">采购</w:t>
      </w:r>
      <w:r>
        <w:rPr>
          <w:rFonts w:eastAsia="方正仿宋_GBK"/>
          <w:sz w:val="28"/>
          <w:szCs w:val="28"/>
        </w:rPr>
        <w:t xml:space="preserve">文件规定的评审程序、评审方法和评审标准进行独立评审。未实质性响应</w:t>
      </w:r>
      <w:r>
        <w:rPr>
          <w:rFonts w:hint="eastAsia" w:eastAsia="方正仿宋_GBK"/>
          <w:sz w:val="28"/>
          <w:szCs w:val="28"/>
        </w:rPr>
        <w:t xml:space="preserve">采购</w:t>
      </w:r>
      <w:r>
        <w:rPr>
          <w:rFonts w:eastAsia="方正仿宋_GBK"/>
          <w:sz w:val="28"/>
          <w:szCs w:val="28"/>
        </w:rPr>
        <w:t xml:space="preserve">文件的响应文件按无效响应处理，</w:t>
      </w:r>
      <w:r>
        <w:rPr>
          <w:rFonts w:hint="eastAsia" w:eastAsia="方正仿宋_GBK"/>
          <w:sz w:val="28"/>
          <w:szCs w:val="28"/>
        </w:rPr>
        <w:t xml:space="preserve">采购</w:t>
      </w:r>
      <w:r>
        <w:rPr>
          <w:rFonts w:eastAsia="方正仿宋_GBK"/>
          <w:sz w:val="28"/>
          <w:szCs w:val="28"/>
        </w:rPr>
        <w:t xml:space="preserve">小组应当告知提交响应文件的供应商。</w:t>
      </w:r>
      <w:r>
        <w:rPr>
          <w:rFonts w:eastAsia="方正仿宋_GBK"/>
          <w:sz w:val="28"/>
          <w:szCs w:val="28"/>
        </w:rPr>
      </w:r>
      <w:r/>
    </w:p>
    <w:p>
      <w:pPr>
        <w:pStyle w:val="695"/>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w:t>
      </w:r>
      <w:r>
        <w:rPr>
          <w:rFonts w:hint="eastAsia" w:eastAsia="方正仿宋_GBK"/>
          <w:bCs/>
          <w:sz w:val="28"/>
          <w:szCs w:val="28"/>
        </w:rPr>
        <w:t xml:space="preserve">采购</w:t>
      </w:r>
      <w:r>
        <w:rPr>
          <w:rFonts w:eastAsia="方正仿宋_GBK"/>
          <w:bCs/>
          <w:sz w:val="28"/>
          <w:szCs w:val="28"/>
        </w:rPr>
        <w:t xml:space="preserve">小组、</w:t>
      </w:r>
      <w:r>
        <w:rPr>
          <w:rFonts w:hint="eastAsia" w:eastAsia="方正仿宋_GBK"/>
          <w:sz w:val="28"/>
          <w:szCs w:val="28"/>
        </w:rPr>
        <w:t xml:space="preserve">采购代理机构</w:t>
      </w:r>
      <w:r>
        <w:rPr>
          <w:rFonts w:eastAsia="方正仿宋_GBK"/>
          <w:bCs/>
          <w:sz w:val="28"/>
          <w:szCs w:val="28"/>
        </w:rPr>
        <w:t xml:space="preserve">均不得向供应商或与评审无关的其他人员透露。</w:t>
      </w:r>
      <w:r>
        <w:rPr>
          <w:rFonts w:eastAsia="方正仿宋_GBK"/>
          <w:bCs/>
          <w:sz w:val="28"/>
          <w:szCs w:val="28"/>
        </w:rPr>
      </w:r>
      <w:r/>
    </w:p>
    <w:p>
      <w:pPr>
        <w:pStyle w:val="695"/>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采购人</w:t>
      </w:r>
      <w:r>
        <w:rPr>
          <w:rFonts w:eastAsia="方正仿宋_GBK"/>
          <w:sz w:val="28"/>
          <w:szCs w:val="28"/>
        </w:rPr>
        <w:t xml:space="preserve">将设专门人员与供应商联系。</w:t>
      </w:r>
      <w:r>
        <w:rPr>
          <w:rFonts w:eastAsia="方正仿宋_GBK"/>
          <w:sz w:val="28"/>
          <w:szCs w:val="28"/>
        </w:rPr>
      </w:r>
      <w:r/>
    </w:p>
    <w:p>
      <w:pPr>
        <w:pStyle w:val="695"/>
        <w:spacing w:line="500" w:lineRule="exact"/>
        <w:tabs>
          <w:tab w:val="left" w:pos="900" w:leader="none"/>
        </w:tabs>
        <w:rPr>
          <w:rFonts w:eastAsia="方正仿宋_GBK"/>
          <w:sz w:val="28"/>
          <w:szCs w:val="28"/>
        </w:rPr>
      </w:pPr>
      <w:r>
        <w:rPr>
          <w:rFonts w:eastAsia="方正仿宋_GBK"/>
          <w:sz w:val="28"/>
          <w:szCs w:val="28"/>
        </w:rPr>
        <w:t xml:space="preserve">4.评审过程的澄清</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w:t>
      </w:r>
      <w:r>
        <w:rPr>
          <w:rFonts w:hint="eastAsia" w:eastAsia="方正仿宋_GBK"/>
          <w:sz w:val="28"/>
          <w:szCs w:val="28"/>
        </w:rPr>
        <w:t xml:space="preserve">采购</w:t>
      </w:r>
      <w:r>
        <w:rPr>
          <w:rFonts w:eastAsia="方正仿宋_GBK"/>
          <w:sz w:val="28"/>
          <w:szCs w:val="28"/>
        </w:rPr>
        <w:t xml:space="preserve">小组有权以电子函件形式要求响应人对其响应文件进行澄清。</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4.2接到</w:t>
      </w:r>
      <w:r>
        <w:rPr>
          <w:rFonts w:hint="eastAsia" w:eastAsia="方正仿宋_GBK"/>
          <w:sz w:val="28"/>
          <w:szCs w:val="28"/>
        </w:rPr>
        <w:t xml:space="preserve">采购</w:t>
      </w:r>
      <w:r>
        <w:rPr>
          <w:rFonts w:eastAsia="方正仿宋_GBK"/>
          <w:sz w:val="28"/>
          <w:szCs w:val="28"/>
        </w:rPr>
        <w:t xml:space="preserve">小组澄清要求的供应商应派人按</w:t>
      </w:r>
      <w:r>
        <w:rPr>
          <w:rFonts w:hint="eastAsia" w:eastAsia="方正仿宋_GBK"/>
          <w:sz w:val="28"/>
          <w:szCs w:val="28"/>
        </w:rPr>
        <w:t xml:space="preserve">采购</w:t>
      </w:r>
      <w:r>
        <w:rPr>
          <w:rFonts w:eastAsia="方正仿宋_GBK"/>
          <w:sz w:val="28"/>
          <w:szCs w:val="28"/>
        </w:rPr>
        <w:t xml:space="preserve">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695"/>
        <w:ind w:firstLine="560"/>
        <w:spacing w:line="500" w:lineRule="exact"/>
        <w:rPr>
          <w:rFonts w:eastAsia="方正仿宋_GBK"/>
          <w:bCs/>
          <w:sz w:val="28"/>
          <w:szCs w:val="28"/>
        </w:rPr>
      </w:pPr>
      <w:r>
        <w:rPr>
          <w:rFonts w:eastAsia="方正仿宋_GBK"/>
          <w:sz w:val="28"/>
          <w:szCs w:val="28"/>
        </w:rPr>
        <w:t xml:space="preserve">4.3接到</w:t>
      </w:r>
      <w:r>
        <w:rPr>
          <w:rFonts w:hint="eastAsia" w:eastAsia="方正仿宋_GBK"/>
          <w:sz w:val="28"/>
          <w:szCs w:val="28"/>
        </w:rPr>
        <w:t xml:space="preserve">采购</w:t>
      </w:r>
      <w:r>
        <w:rPr>
          <w:rFonts w:eastAsia="方正仿宋_GBK"/>
          <w:sz w:val="28"/>
          <w:szCs w:val="28"/>
        </w:rPr>
        <w:t xml:space="preserve">小组澄清要求的供应商如未按规定做出澄清，其风</w:t>
      </w:r>
      <w:r>
        <w:rPr>
          <w:rFonts w:eastAsia="方正仿宋_GBK"/>
          <w:bCs/>
          <w:sz w:val="28"/>
          <w:szCs w:val="28"/>
        </w:rPr>
        <w:t xml:space="preserve">险由供应商自行承担。</w:t>
      </w:r>
      <w:r>
        <w:rPr>
          <w:rFonts w:eastAsia="方正仿宋_GBK"/>
          <w:bCs/>
          <w:sz w:val="28"/>
          <w:szCs w:val="28"/>
        </w:rPr>
      </w:r>
      <w:r/>
    </w:p>
    <w:p>
      <w:pPr>
        <w:pStyle w:val="695"/>
        <w:spacing w:line="500" w:lineRule="exact"/>
        <w:rPr>
          <w:rFonts w:eastAsia="方正仿宋_GBK"/>
          <w:bCs/>
          <w:sz w:val="28"/>
          <w:szCs w:val="28"/>
        </w:rPr>
      </w:pPr>
      <w:r>
        <w:rPr>
          <w:rFonts w:eastAsia="方正仿宋_GBK"/>
          <w:bCs/>
          <w:sz w:val="28"/>
          <w:szCs w:val="28"/>
        </w:rPr>
        <w:t xml:space="preserve">5.对响应文件的初审</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5.1.1资格性审查：依据法律法规和谈判文件的规定，由</w:t>
      </w:r>
      <w:r>
        <w:rPr>
          <w:rFonts w:hint="eastAsia" w:eastAsia="方正仿宋_GBK"/>
          <w:sz w:val="28"/>
          <w:szCs w:val="28"/>
        </w:rPr>
        <w:t xml:space="preserve">采购</w:t>
      </w:r>
      <w:r>
        <w:rPr>
          <w:rFonts w:eastAsia="方正仿宋_GBK"/>
          <w:sz w:val="28"/>
          <w:szCs w:val="28"/>
        </w:rPr>
        <w:t xml:space="preserve">小组</w:t>
      </w:r>
      <w:r>
        <w:rPr>
          <w:rFonts w:eastAsia="方正仿宋_GBK"/>
          <w:bCs/>
          <w:sz w:val="28"/>
          <w:szCs w:val="28"/>
        </w:rPr>
        <w:t xml:space="preserve">对响应文件中的资格审查证明材料进行审查</w:t>
      </w:r>
      <w:r>
        <w:rPr>
          <w:rFonts w:hint="eastAsia" w:eastAsia="方正仿宋_GBK"/>
          <w:bCs/>
          <w:sz w:val="28"/>
          <w:szCs w:val="28"/>
        </w:rPr>
        <w:t xml:space="preserve">。</w:t>
      </w:r>
      <w:r>
        <w:rPr>
          <w:rFonts w:eastAsia="方正仿宋_GBK"/>
          <w:bCs/>
          <w:sz w:val="28"/>
          <w:szCs w:val="28"/>
        </w:rPr>
      </w:r>
      <w:r/>
    </w:p>
    <w:p>
      <w:pPr>
        <w:pStyle w:val="695"/>
        <w:ind w:firstLine="560"/>
        <w:spacing w:line="500" w:lineRule="exact"/>
        <w:rPr>
          <w:rFonts w:eastAsia="方正仿宋_GBK"/>
          <w:bCs/>
          <w:sz w:val="28"/>
          <w:szCs w:val="28"/>
        </w:rPr>
      </w:pPr>
      <w:r>
        <w:rPr>
          <w:rFonts w:hint="eastAsia" w:eastAsia="方正仿宋_GBK"/>
          <w:sz w:val="28"/>
          <w:szCs w:val="28"/>
        </w:rPr>
        <w:t xml:space="preserve">采购</w:t>
      </w:r>
      <w:r>
        <w:rPr>
          <w:rFonts w:eastAsia="方正仿宋_GBK"/>
          <w:sz w:val="28"/>
          <w:szCs w:val="28"/>
        </w:rPr>
        <w:t xml:space="preserve">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查询结果留存并归档。</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5.1.2符合性审查：依据</w:t>
      </w:r>
      <w:r>
        <w:rPr>
          <w:rFonts w:hint="eastAsia" w:eastAsia="方正仿宋_GBK"/>
          <w:bCs/>
          <w:sz w:val="28"/>
          <w:szCs w:val="28"/>
        </w:rPr>
        <w:t xml:space="preserve">采购</w:t>
      </w:r>
      <w:r>
        <w:rPr>
          <w:rFonts w:eastAsia="方正仿宋_GBK"/>
          <w:bCs/>
          <w:sz w:val="28"/>
          <w:szCs w:val="28"/>
        </w:rPr>
        <w:t xml:space="preserve">文件的规定，由</w:t>
      </w:r>
      <w:r>
        <w:rPr>
          <w:rFonts w:hint="eastAsia" w:eastAsia="方正仿宋_GBK"/>
          <w:bCs/>
          <w:sz w:val="28"/>
          <w:szCs w:val="28"/>
        </w:rPr>
        <w:t xml:space="preserve">采购</w:t>
      </w:r>
      <w:r>
        <w:rPr>
          <w:rFonts w:eastAsia="方正仿宋_GBK"/>
          <w:bCs/>
          <w:sz w:val="28"/>
          <w:szCs w:val="28"/>
        </w:rPr>
        <w:t xml:space="preserve">小组从响应文件的有效性、完整性和对</w:t>
      </w:r>
      <w:r>
        <w:rPr>
          <w:rFonts w:hint="eastAsia" w:eastAsia="方正仿宋_GBK"/>
          <w:bCs/>
          <w:sz w:val="28"/>
          <w:szCs w:val="28"/>
        </w:rPr>
        <w:t xml:space="preserve">采购</w:t>
      </w:r>
      <w:r>
        <w:rPr>
          <w:rFonts w:eastAsia="方正仿宋_GBK"/>
          <w:bCs/>
          <w:sz w:val="28"/>
          <w:szCs w:val="28"/>
        </w:rPr>
        <w:t xml:space="preserve">文件的响应程度进行审查，以确定是否对</w:t>
      </w:r>
      <w:r>
        <w:rPr>
          <w:rFonts w:hint="eastAsia" w:eastAsia="方正仿宋_GBK"/>
          <w:bCs/>
          <w:sz w:val="28"/>
          <w:szCs w:val="28"/>
        </w:rPr>
        <w:t xml:space="preserve">采购</w:t>
      </w:r>
      <w:r>
        <w:rPr>
          <w:rFonts w:eastAsia="方正仿宋_GBK"/>
          <w:bCs/>
          <w:sz w:val="28"/>
          <w:szCs w:val="28"/>
        </w:rPr>
        <w:t xml:space="preserve">文件的实质性要求作出响应。</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sz w:val="28"/>
          <w:szCs w:val="28"/>
        </w:rPr>
        <w:t xml:space="preserve">采购人或采购代理机构</w:t>
      </w:r>
      <w:r>
        <w:rPr>
          <w:rFonts w:eastAsia="方正仿宋_GBK"/>
          <w:bCs/>
          <w:sz w:val="28"/>
          <w:szCs w:val="28"/>
        </w:rPr>
        <w:t xml:space="preserve">将告知未通过资格审查或符合性审查的原因，评审结束后，</w:t>
      </w:r>
      <w:r>
        <w:rPr>
          <w:rFonts w:hint="eastAsia" w:eastAsia="方正仿宋_GBK"/>
          <w:sz w:val="28"/>
          <w:szCs w:val="28"/>
        </w:rPr>
        <w:t xml:space="preserve">采购人或采购代理机构</w:t>
      </w:r>
      <w:r>
        <w:rPr>
          <w:rFonts w:eastAsia="方正仿宋_GBK"/>
          <w:bCs/>
          <w:sz w:val="28"/>
          <w:szCs w:val="28"/>
        </w:rPr>
        <w:t xml:space="preserve">将不再告知未通过资格审查或符合性审查的原因。</w:t>
      </w:r>
      <w:r>
        <w:rPr>
          <w:rFonts w:eastAsia="方正仿宋_GBK"/>
          <w:bCs/>
          <w:sz w:val="28"/>
          <w:szCs w:val="28"/>
        </w:rPr>
      </w:r>
      <w:r/>
    </w:p>
    <w:p>
      <w:pPr>
        <w:pStyle w:val="695"/>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5.2在正式谈判之前，</w:t>
      </w:r>
      <w:r>
        <w:rPr>
          <w:rFonts w:hint="eastAsia" w:eastAsia="方正仿宋_GBK"/>
          <w:bCs/>
          <w:sz w:val="28"/>
          <w:szCs w:val="28"/>
        </w:rPr>
        <w:t xml:space="preserve">采购</w:t>
      </w:r>
      <w:r>
        <w:rPr>
          <w:rFonts w:eastAsia="方正仿宋_GBK"/>
          <w:bCs/>
          <w:sz w:val="28"/>
          <w:szCs w:val="28"/>
        </w:rPr>
        <w:t xml:space="preserve">小组将首先审查每份响应文件是否实质性响应了</w:t>
      </w:r>
      <w:r>
        <w:rPr>
          <w:rFonts w:hint="eastAsia" w:eastAsia="方正仿宋_GBK"/>
          <w:bCs/>
          <w:sz w:val="28"/>
          <w:szCs w:val="28"/>
        </w:rPr>
        <w:t xml:space="preserve">采购</w:t>
      </w:r>
      <w:r>
        <w:rPr>
          <w:rFonts w:eastAsia="方正仿宋_GBK"/>
          <w:bCs/>
          <w:sz w:val="28"/>
          <w:szCs w:val="28"/>
        </w:rPr>
        <w:t xml:space="preserve">文件的要求。实质性响应的响应文件应该是与</w:t>
      </w:r>
      <w:r>
        <w:rPr>
          <w:rFonts w:hint="eastAsia" w:eastAsia="方正仿宋_GBK"/>
          <w:bCs/>
          <w:sz w:val="28"/>
          <w:szCs w:val="28"/>
        </w:rPr>
        <w:t xml:space="preserve">采购</w:t>
      </w:r>
      <w:r>
        <w:rPr>
          <w:rFonts w:eastAsia="方正仿宋_GBK"/>
          <w:bCs/>
          <w:sz w:val="28"/>
          <w:szCs w:val="28"/>
        </w:rPr>
        <w:t xml:space="preserve">文件要求的全部条款、条件和规格相符，没有重大负偏离或保留。</w:t>
      </w:r>
      <w:r>
        <w:rPr>
          <w:rFonts w:eastAsia="方正仿宋_GBK"/>
          <w:bCs/>
          <w:sz w:val="28"/>
          <w:szCs w:val="28"/>
        </w:rPr>
      </w:r>
      <w:r/>
    </w:p>
    <w:p>
      <w:pPr>
        <w:pStyle w:val="695"/>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w:t>
      </w:r>
      <w:r>
        <w:rPr>
          <w:rFonts w:hint="eastAsia" w:eastAsia="方正仿宋_GBK"/>
          <w:bCs/>
          <w:sz w:val="28"/>
          <w:szCs w:val="28"/>
        </w:rPr>
        <w:t xml:space="preserve">采购</w:t>
      </w:r>
      <w:r>
        <w:rPr>
          <w:rFonts w:eastAsia="方正仿宋_GBK"/>
          <w:bCs/>
          <w:sz w:val="28"/>
          <w:szCs w:val="28"/>
        </w:rPr>
        <w:t xml:space="preserve">文件规定的实质性要求存在负偏离，或者在实质上与</w:t>
      </w:r>
      <w:r>
        <w:rPr>
          <w:rFonts w:hint="eastAsia" w:eastAsia="方正仿宋_GBK"/>
          <w:bCs/>
          <w:sz w:val="28"/>
          <w:szCs w:val="28"/>
        </w:rPr>
        <w:t xml:space="preserve">采购</w:t>
      </w:r>
      <w:r>
        <w:rPr>
          <w:rFonts w:eastAsia="方正仿宋_GBK"/>
          <w:bCs/>
          <w:sz w:val="28"/>
          <w:szCs w:val="28"/>
        </w:rPr>
        <w:t xml:space="preserve">文件不一致，而且限制了合同中买方和见证方的权利或供应商的义务，纠正这些偏离或保留将会对其他实质性响应要求的供应商的竞争地位产生不公正的影响。重大偏离由</w:t>
      </w:r>
      <w:r>
        <w:rPr>
          <w:rFonts w:hint="eastAsia" w:eastAsia="方正仿宋_GBK"/>
          <w:bCs/>
          <w:sz w:val="28"/>
          <w:szCs w:val="28"/>
        </w:rPr>
        <w:t xml:space="preserve">采购</w:t>
      </w:r>
      <w:r>
        <w:rPr>
          <w:rFonts w:eastAsia="方正仿宋_GBK"/>
          <w:bCs/>
          <w:sz w:val="28"/>
          <w:szCs w:val="28"/>
        </w:rPr>
        <w:t xml:space="preserve">小组按照少数服从多数的原则认定。</w:t>
      </w:r>
      <w:r>
        <w:rPr>
          <w:rFonts w:hint="eastAsia" w:eastAsia="方正仿宋_GBK"/>
          <w:bCs/>
          <w:sz w:val="28"/>
          <w:szCs w:val="28"/>
        </w:rPr>
        <w:t xml:space="preserve">采购</w:t>
      </w:r>
      <w:r>
        <w:rPr>
          <w:rFonts w:eastAsia="方正仿宋_GBK"/>
          <w:bCs/>
          <w:sz w:val="28"/>
          <w:szCs w:val="28"/>
        </w:rPr>
        <w:t xml:space="preserve">小组决定响应文件的响应性只根据响应文件本身的内容，而不寻求外部的证据。</w:t>
      </w:r>
      <w:r>
        <w:rPr>
          <w:rFonts w:eastAsia="方正仿宋_GBK"/>
          <w:bCs/>
          <w:sz w:val="28"/>
          <w:szCs w:val="28"/>
        </w:rPr>
      </w:r>
      <w:r/>
    </w:p>
    <w:p>
      <w:pPr>
        <w:pStyle w:val="695"/>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w:t>
      </w:r>
      <w:r>
        <w:rPr>
          <w:rFonts w:hint="eastAsia" w:eastAsia="方正仿宋_GBK"/>
          <w:bCs/>
          <w:sz w:val="28"/>
          <w:szCs w:val="28"/>
        </w:rPr>
        <w:t xml:space="preserve">采购</w:t>
      </w:r>
      <w:r>
        <w:rPr>
          <w:rFonts w:eastAsia="方正仿宋_GBK"/>
          <w:bCs/>
          <w:sz w:val="28"/>
          <w:szCs w:val="28"/>
        </w:rPr>
        <w:t xml:space="preserve">文件的要求，</w:t>
      </w:r>
      <w:r>
        <w:rPr>
          <w:rFonts w:hint="eastAsia" w:eastAsia="方正仿宋_GBK"/>
          <w:bCs/>
          <w:sz w:val="28"/>
          <w:szCs w:val="28"/>
        </w:rPr>
        <w:t xml:space="preserve">采购</w:t>
      </w:r>
      <w:r>
        <w:rPr>
          <w:rFonts w:eastAsia="方正仿宋_GBK"/>
          <w:bCs/>
          <w:sz w:val="28"/>
          <w:szCs w:val="28"/>
        </w:rPr>
        <w:t xml:space="preserve">小组将予以拒绝，供应商不得通过修改或撤销不合要求的偏离或保留而使其响应文件成为实质性响应的文件。</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sz w:val="28"/>
          <w:szCs w:val="28"/>
        </w:rPr>
        <w:t xml:space="preserve">5.4</w:t>
      </w:r>
      <w:r>
        <w:rPr>
          <w:rFonts w:hint="eastAsia" w:eastAsia="方正仿宋_GBK"/>
          <w:bCs/>
          <w:sz w:val="28"/>
          <w:szCs w:val="28"/>
        </w:rPr>
        <w:t xml:space="preserve">采购</w:t>
      </w:r>
      <w:r>
        <w:rPr>
          <w:rFonts w:eastAsia="方正仿宋_GBK"/>
          <w:bCs/>
          <w:sz w:val="28"/>
          <w:szCs w:val="28"/>
        </w:rPr>
        <w:t xml:space="preserve">小组将对确定为实质性响应的文件进行进一步审核，看其是否有计算上或累加上的算术错误，修正错误的原则如下：</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（1）响应文件中</w:t>
      </w:r>
      <w:r>
        <w:rPr>
          <w:rFonts w:hint="eastAsia" w:eastAsia="方正仿宋_GBK"/>
          <w:bCs/>
          <w:sz w:val="28"/>
          <w:szCs w:val="28"/>
        </w:rPr>
        <w:t xml:space="preserve">响应</w:t>
      </w:r>
      <w:r>
        <w:rPr>
          <w:rFonts w:hint="eastAsia" w:eastAsia="方正仿宋_GBK"/>
          <w:sz w:val="28"/>
          <w:szCs w:val="28"/>
        </w:rPr>
        <w:t xml:space="preserve">单一来源报价</w:t>
      </w:r>
      <w:r>
        <w:rPr>
          <w:rFonts w:eastAsia="方正仿宋_GBK"/>
          <w:sz w:val="28"/>
          <w:szCs w:val="28"/>
        </w:rPr>
        <w:t xml:space="preserve">表</w:t>
      </w:r>
      <w:r>
        <w:rPr>
          <w:rFonts w:eastAsia="方正仿宋_GBK"/>
          <w:bCs/>
          <w:sz w:val="28"/>
          <w:szCs w:val="28"/>
        </w:rPr>
        <w:t xml:space="preserve">内容与响应文件中相应内容不一致的，以</w:t>
      </w:r>
      <w:r>
        <w:rPr>
          <w:rFonts w:hint="eastAsia" w:eastAsia="方正仿宋_GBK"/>
          <w:sz w:val="28"/>
          <w:szCs w:val="28"/>
        </w:rPr>
        <w:t xml:space="preserve">单一来源报价</w:t>
      </w:r>
      <w:r>
        <w:rPr>
          <w:rFonts w:eastAsia="方正仿宋_GBK"/>
          <w:sz w:val="28"/>
          <w:szCs w:val="28"/>
        </w:rPr>
        <w:t xml:space="preserve">表</w:t>
      </w:r>
      <w:r>
        <w:rPr>
          <w:rFonts w:eastAsia="方正仿宋_GBK"/>
          <w:bCs/>
          <w:sz w:val="28"/>
          <w:szCs w:val="28"/>
        </w:rPr>
        <w:t xml:space="preserve">为准。</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hint="eastAsia" w:eastAsia="方正仿宋_GBK"/>
          <w:bCs/>
          <w:sz w:val="28"/>
          <w:szCs w:val="28"/>
        </w:rPr>
        <w:t xml:space="preserve">响应</w:t>
      </w:r>
      <w:r>
        <w:rPr>
          <w:rFonts w:hint="eastAsia" w:eastAsia="方正仿宋_GBK"/>
          <w:sz w:val="28"/>
          <w:szCs w:val="28"/>
        </w:rPr>
        <w:t xml:space="preserve">单一来源报价</w:t>
      </w:r>
      <w:r>
        <w:rPr>
          <w:rFonts w:eastAsia="方正仿宋_GBK"/>
          <w:sz w:val="28"/>
          <w:szCs w:val="28"/>
        </w:rPr>
        <w:t xml:space="preserve">表</w:t>
      </w:r>
      <w:r>
        <w:rPr>
          <w:rFonts w:eastAsia="方正仿宋_GBK"/>
          <w:bCs/>
          <w:sz w:val="28"/>
          <w:szCs w:val="28"/>
        </w:rPr>
        <w:t xml:space="preserve">的总价为准，并修改单价。</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w:t>
      </w:r>
      <w:r>
        <w:rPr>
          <w:rFonts w:hint="eastAsia" w:eastAsia="方正仿宋_GBK"/>
          <w:bCs/>
          <w:sz w:val="28"/>
          <w:szCs w:val="28"/>
        </w:rPr>
        <w:t xml:space="preserve">采购</w:t>
      </w:r>
      <w:r>
        <w:rPr>
          <w:rFonts w:eastAsia="方正仿宋_GBK"/>
          <w:bCs/>
          <w:sz w:val="28"/>
          <w:szCs w:val="28"/>
        </w:rPr>
        <w:t xml:space="preserve">小组将按上述修正错误的方法调整响应文件中的报价，并通过</w:t>
      </w:r>
      <w:r>
        <w:rPr>
          <w:rFonts w:hint="eastAsia" w:eastAsia="方正仿宋_GBK"/>
          <w:sz w:val="28"/>
          <w:szCs w:val="28"/>
        </w:rPr>
        <w:t xml:space="preserve">“苏采云”</w:t>
      </w:r>
      <w:r>
        <w:rPr>
          <w:rFonts w:eastAsia="方正仿宋_GBK"/>
          <w:bCs/>
          <w:sz w:val="28"/>
          <w:szCs w:val="28"/>
        </w:rPr>
        <w:t xml:space="preserve">系统告知供应商，调整后的价格应对供应商具有约束力。如果供应商不接受修正后的价格，则其</w:t>
      </w:r>
      <w:r>
        <w:rPr>
          <w:rFonts w:hint="eastAsia" w:eastAsia="方正仿宋_GBK"/>
          <w:bCs/>
          <w:sz w:val="28"/>
          <w:szCs w:val="28"/>
        </w:rPr>
        <w:t xml:space="preserve">采购</w:t>
      </w:r>
      <w:r>
        <w:rPr>
          <w:rFonts w:eastAsia="方正仿宋_GBK"/>
          <w:bCs/>
          <w:sz w:val="28"/>
          <w:szCs w:val="28"/>
        </w:rPr>
        <w:t xml:space="preserve">活动将被拒绝。</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5.6</w:t>
      </w:r>
      <w:r>
        <w:rPr>
          <w:rFonts w:hint="eastAsia" w:eastAsia="方正仿宋_GBK"/>
          <w:bCs/>
          <w:sz w:val="28"/>
          <w:szCs w:val="28"/>
        </w:rPr>
        <w:t xml:space="preserve">采购</w:t>
      </w:r>
      <w:r>
        <w:rPr>
          <w:rFonts w:eastAsia="方正仿宋_GBK"/>
          <w:bCs/>
          <w:sz w:val="28"/>
          <w:szCs w:val="28"/>
        </w:rPr>
        <w:t xml:space="preserve">小组将允许修正响应文件中不构成重大偏离的、微小的、非正规的、不一致的或不规则的地方。</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sz w:val="28"/>
          <w:szCs w:val="28"/>
        </w:rPr>
        <w:t xml:space="preserve">5.7供应商在评审全过程中应保持通讯畅通，并安排专人与</w:t>
      </w:r>
      <w:r>
        <w:rPr>
          <w:rFonts w:hint="eastAsia" w:eastAsia="方正仿宋_GBK"/>
          <w:sz w:val="28"/>
          <w:szCs w:val="28"/>
        </w:rPr>
        <w:t xml:space="preserve">采购人或采购代理机构</w:t>
      </w:r>
      <w:r>
        <w:rPr>
          <w:rFonts w:eastAsia="方正仿宋_GBK"/>
          <w:sz w:val="28"/>
          <w:szCs w:val="28"/>
        </w:rPr>
        <w:t xml:space="preserve">及</w:t>
      </w:r>
      <w:r>
        <w:rPr>
          <w:rFonts w:hint="eastAsia" w:eastAsia="方正仿宋_GBK"/>
          <w:sz w:val="28"/>
          <w:szCs w:val="28"/>
        </w:rPr>
        <w:t xml:space="preserve">采购</w:t>
      </w:r>
      <w:r>
        <w:rPr>
          <w:rFonts w:eastAsia="方正仿宋_GBK"/>
          <w:sz w:val="28"/>
          <w:szCs w:val="28"/>
        </w:rPr>
        <w:t xml:space="preserve">小组联系。</w:t>
      </w:r>
      <w:r>
        <w:rPr>
          <w:rFonts w:eastAsia="方正仿宋_GBK"/>
          <w:bCs/>
          <w:sz w:val="28"/>
          <w:szCs w:val="28"/>
        </w:rPr>
      </w:r>
      <w:r/>
    </w:p>
    <w:p>
      <w:pPr>
        <w:pStyle w:val="695"/>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6.被认定为未实质性响应</w:t>
      </w:r>
      <w:r>
        <w:rPr>
          <w:rFonts w:hint="eastAsia" w:eastAsia="方正仿宋_GBK"/>
          <w:bCs/>
          <w:sz w:val="28"/>
          <w:szCs w:val="28"/>
        </w:rPr>
        <w:t xml:space="preserve">采购</w:t>
      </w:r>
      <w:r>
        <w:rPr>
          <w:rFonts w:eastAsia="方正仿宋_GBK"/>
          <w:bCs/>
          <w:sz w:val="28"/>
          <w:szCs w:val="28"/>
        </w:rPr>
        <w:t xml:space="preserve">文件的响应文件的情形。</w:t>
      </w:r>
      <w:r>
        <w:rPr>
          <w:rFonts w:eastAsia="方正仿宋_GBK"/>
          <w:bCs/>
          <w:sz w:val="28"/>
          <w:szCs w:val="28"/>
        </w:rPr>
      </w:r>
      <w:r/>
    </w:p>
    <w:p>
      <w:pPr>
        <w:pStyle w:val="695"/>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rPr>
          <w:rFonts w:eastAsia="方正仿宋_GBK"/>
          <w:b/>
          <w:sz w:val="28"/>
          <w:szCs w:val="28"/>
        </w:rPr>
      </w:r>
      <w:r/>
    </w:p>
    <w:p>
      <w:pPr>
        <w:pStyle w:val="695"/>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sz w:val="28"/>
          <w:szCs w:val="28"/>
        </w:rPr>
        <w:t xml:space="preserve">“苏采云”</w:t>
      </w:r>
      <w:r>
        <w:rPr>
          <w:rFonts w:eastAsia="方正仿宋_GBK"/>
          <w:bCs/>
          <w:sz w:val="28"/>
          <w:szCs w:val="28"/>
        </w:rPr>
        <w:t xml:space="preserve">系统规定的时间内未成功解密电子响应文件的。</w:t>
      </w:r>
      <w:r>
        <w:rPr>
          <w:rFonts w:eastAsia="方正仿宋_GBK"/>
          <w:bCs/>
          <w:sz w:val="28"/>
          <w:szCs w:val="28"/>
        </w:rPr>
      </w:r>
      <w:r/>
    </w:p>
    <w:p>
      <w:pPr>
        <w:pStyle w:val="695"/>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6.1.4不具备</w:t>
      </w:r>
      <w:r>
        <w:rPr>
          <w:rFonts w:hint="eastAsia" w:eastAsia="方正仿宋_GBK"/>
          <w:bCs/>
          <w:sz w:val="28"/>
          <w:szCs w:val="28"/>
        </w:rPr>
        <w:t xml:space="preserve">采购</w:t>
      </w:r>
      <w:r>
        <w:rPr>
          <w:rFonts w:eastAsia="方正仿宋_GBK"/>
          <w:bCs/>
          <w:sz w:val="28"/>
          <w:szCs w:val="28"/>
        </w:rPr>
        <w:t xml:space="preserve">文件中规定的资格要求的。</w:t>
      </w:r>
      <w:r>
        <w:rPr>
          <w:rFonts w:eastAsia="方正仿宋_GBK"/>
          <w:bCs/>
          <w:sz w:val="28"/>
          <w:szCs w:val="28"/>
        </w:rPr>
      </w:r>
      <w:r/>
    </w:p>
    <w:p>
      <w:pPr>
        <w:pStyle w:val="695"/>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w:t>
      </w:r>
      <w:r>
        <w:rPr>
          <w:rFonts w:eastAsia="方正仿宋_GBK"/>
          <w:bCs/>
          <w:sz w:val="28"/>
          <w:szCs w:val="28"/>
        </w:rPr>
      </w:r>
      <w:r/>
    </w:p>
    <w:p>
      <w:pPr>
        <w:pStyle w:val="695"/>
        <w:ind w:firstLine="570"/>
        <w:spacing w:line="500" w:lineRule="exact"/>
        <w:rPr>
          <w:rFonts w:eastAsia="方正仿宋_GBK"/>
          <w:bCs/>
          <w:sz w:val="28"/>
          <w:szCs w:val="28"/>
        </w:rPr>
      </w:pPr>
      <w:r>
        <w:rPr>
          <w:rFonts w:eastAsia="方正仿宋_GBK"/>
          <w:bCs/>
          <w:sz w:val="28"/>
          <w:szCs w:val="28"/>
        </w:rPr>
        <w:t xml:space="preserve">6.1.6未通过符合性检查的。</w:t>
      </w:r>
      <w:r>
        <w:rPr>
          <w:rFonts w:eastAsia="方正仿宋_GBK"/>
          <w:bCs/>
          <w:sz w:val="28"/>
          <w:szCs w:val="28"/>
        </w:rPr>
      </w:r>
      <w:r/>
    </w:p>
    <w:p>
      <w:pPr>
        <w:pStyle w:val="695"/>
        <w:ind w:firstLine="570"/>
        <w:spacing w:line="500" w:lineRule="exact"/>
        <w:rPr>
          <w:rFonts w:eastAsia="方正仿宋_GBK"/>
          <w:bCs/>
          <w:sz w:val="28"/>
          <w:szCs w:val="28"/>
        </w:rPr>
      </w:pPr>
      <w:r>
        <w:rPr>
          <w:rFonts w:eastAsia="方正仿宋_GBK"/>
          <w:bCs/>
          <w:sz w:val="28"/>
          <w:szCs w:val="28"/>
        </w:rPr>
        <w:t xml:space="preserve">6.1.7不符合法律、法规和谈判文件中规定的其他实质性要求的。</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6.1.9响应文件含有采购人不能接受的附加条件的。</w:t>
      </w:r>
      <w:r>
        <w:rPr>
          <w:rFonts w:eastAsia="方正仿宋_GBK"/>
          <w:bCs/>
          <w:sz w:val="28"/>
          <w:szCs w:val="28"/>
        </w:rPr>
      </w:r>
      <w:r/>
    </w:p>
    <w:p>
      <w:pPr>
        <w:pStyle w:val="695"/>
        <w:ind w:firstLine="560"/>
        <w:spacing w:line="500" w:lineRule="exact"/>
        <w:rPr>
          <w:rFonts w:hint="eastAsia"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rPr>
          <w:rFonts w:hint="eastAsia" w:eastAsia="方正仿宋_GBK"/>
          <w:bCs/>
          <w:sz w:val="28"/>
          <w:szCs w:val="28"/>
        </w:rPr>
      </w:r>
      <w:r/>
    </w:p>
    <w:p>
      <w:pPr>
        <w:pStyle w:val="695"/>
        <w:ind w:firstLine="560"/>
        <w:spacing w:line="500" w:lineRule="exact"/>
        <w:rPr>
          <w:rFonts w:hint="eastAsia" w:eastAsia="方正仿宋_GBK"/>
          <w:bCs/>
          <w:sz w:val="28"/>
          <w:szCs w:val="28"/>
        </w:rPr>
      </w:pPr>
      <w:r>
        <w:rPr>
          <w:rFonts w:hint="eastAsia" w:eastAsia="方正仿宋_GBK"/>
          <w:bCs/>
          <w:sz w:val="28"/>
          <w:szCs w:val="28"/>
        </w:rPr>
        <w:t xml:space="preserve">（一）评审过程中出现下列情形之一的，采购小组应当启动异常低价投标（响应）审查程序：</w:t>
      </w:r>
      <w:r>
        <w:rPr>
          <w:rFonts w:hint="eastAsia" w:eastAsia="方正仿宋_GBK"/>
          <w:bCs/>
          <w:sz w:val="28"/>
          <w:szCs w:val="28"/>
        </w:rPr>
      </w:r>
      <w:r/>
    </w:p>
    <w:p>
      <w:pPr>
        <w:pStyle w:val="695"/>
        <w:ind w:firstLine="560"/>
        <w:spacing w:line="500" w:lineRule="exact"/>
        <w:rPr>
          <w:rFonts w:hint="eastAsia" w:eastAsia="方正仿宋_GBK"/>
          <w:bCs/>
          <w:sz w:val="28"/>
          <w:szCs w:val="28"/>
        </w:rPr>
      </w:pPr>
      <w:r>
        <w:rPr>
          <w:rFonts w:hint="eastAsia" w:eastAsia="方正仿宋_GBK"/>
          <w:bCs/>
          <w:sz w:val="28"/>
          <w:szCs w:val="28"/>
        </w:rPr>
        <w:t xml:space="preserve">1．投标（响应）报价低于采购项目预算50% 的，即投标（响应）报价&lt;采购项目预算×50% ；</w:t>
      </w:r>
      <w:r>
        <w:rPr>
          <w:rFonts w:hint="eastAsia" w:eastAsia="方正仿宋_GBK"/>
          <w:bCs/>
          <w:sz w:val="28"/>
          <w:szCs w:val="28"/>
        </w:rPr>
      </w:r>
      <w:r/>
    </w:p>
    <w:p>
      <w:pPr>
        <w:pStyle w:val="695"/>
        <w:ind w:firstLine="560"/>
        <w:spacing w:line="500" w:lineRule="exact"/>
        <w:rPr>
          <w:rFonts w:hint="eastAsia" w:eastAsia="方正仿宋_GBK"/>
          <w:bCs/>
          <w:sz w:val="28"/>
          <w:szCs w:val="28"/>
        </w:rPr>
      </w:pPr>
      <w:r>
        <w:rPr>
          <w:rFonts w:hint="eastAsia" w:eastAsia="方正仿宋_GBK"/>
          <w:bCs/>
          <w:sz w:val="28"/>
          <w:szCs w:val="28"/>
        </w:rPr>
        <w:t xml:space="preserve">2．投标（响应）报价低于采购项目最高限价45% 的，即投标（响应）报价&lt;采购项目最高限价×45% ；</w:t>
      </w:r>
      <w:r>
        <w:rPr>
          <w:rFonts w:hint="eastAsia" w:eastAsia="方正仿宋_GBK"/>
          <w:bCs/>
          <w:sz w:val="28"/>
          <w:szCs w:val="28"/>
        </w:rPr>
      </w:r>
      <w:r/>
    </w:p>
    <w:p>
      <w:pPr>
        <w:pStyle w:val="695"/>
        <w:ind w:firstLine="560"/>
        <w:spacing w:line="500" w:lineRule="exact"/>
        <w:rPr>
          <w:rFonts w:hint="eastAsia" w:eastAsia="方正仿宋_GBK"/>
          <w:bCs/>
          <w:sz w:val="28"/>
          <w:szCs w:val="28"/>
        </w:rPr>
      </w:pPr>
      <w:r>
        <w:rPr>
          <w:rFonts w:hint="eastAsia" w:eastAsia="方正仿宋_GBK"/>
          <w:bCs/>
          <w:sz w:val="28"/>
          <w:szCs w:val="28"/>
        </w:rPr>
        <w:t xml:space="preserve">3．采购小组认定的供应商报价过低、有可能影响产品质量或者不能诚信履约的其他情形。</w:t>
      </w:r>
      <w:r>
        <w:rPr>
          <w:rFonts w:hint="eastAsia" w:eastAsia="方正仿宋_GBK"/>
          <w:bCs/>
          <w:sz w:val="28"/>
          <w:szCs w:val="28"/>
        </w:rPr>
      </w:r>
      <w:r/>
    </w:p>
    <w:p>
      <w:pPr>
        <w:pStyle w:val="695"/>
        <w:ind w:firstLine="560"/>
        <w:spacing w:line="500" w:lineRule="exact"/>
        <w:rPr>
          <w:rFonts w:eastAsia="方正仿宋_GBK"/>
          <w:bCs/>
          <w:sz w:val="28"/>
          <w:szCs w:val="28"/>
        </w:rPr>
      </w:pPr>
      <w:r>
        <w:rPr>
          <w:rFonts w:hint="eastAsia" w:eastAsia="方正仿宋_GBK"/>
          <w:bCs/>
          <w:sz w:val="28"/>
          <w:szCs w:val="28"/>
        </w:rPr>
        <w:t xml:space="preserve">（二）启动异常低价投标（响应）审查后，采购小组应当要求相关供应商在合理的时间内通过“苏采云”系统，提供项目具体成本测算等与报价合理性相关的书面说明及相关证明材料，对投标（响应）价格作出解释，由采购小组结合同类产品在主要电商平台的价格、该行业当地薪资水平等情况，依据专业经验对供应商报价合理性进行判断。投标（响应）供应商不提供书面说明、证明材料，或者提供的书面说明、证明材料不能证明其报价合理性的，采购小组应当将其作为无效投标（响应）处理。审查相关情况应当在评审报告中进行记录</w:t>
      </w:r>
      <w:r>
        <w:rPr>
          <w:rFonts w:eastAsia="方正仿宋_GBK"/>
          <w:bCs/>
          <w:sz w:val="28"/>
          <w:szCs w:val="28"/>
        </w:rPr>
        <w:t xml:space="preserve">。</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6.1.11响应文件未按照响应文件要求加盖电子签章。</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6.1.12其他法律、法规及本谈判文件规定的属无效响应的情形。</w:t>
      </w:r>
      <w:r>
        <w:rPr>
          <w:rFonts w:eastAsia="方正仿宋_GBK"/>
          <w:bCs/>
          <w:sz w:val="28"/>
          <w:szCs w:val="28"/>
        </w:rPr>
      </w:r>
      <w:r/>
    </w:p>
    <w:p>
      <w:pPr>
        <w:pStyle w:val="695"/>
        <w:ind w:firstLine="570"/>
        <w:spacing w:line="500" w:lineRule="exact"/>
        <w:rPr>
          <w:rFonts w:eastAsia="方正仿宋_GBK"/>
          <w:bCs/>
          <w:sz w:val="28"/>
          <w:szCs w:val="28"/>
        </w:rPr>
      </w:pPr>
      <w:r>
        <w:rPr>
          <w:rFonts w:eastAsia="方正仿宋_GBK"/>
          <w:bCs/>
          <w:sz w:val="28"/>
          <w:szCs w:val="28"/>
        </w:rPr>
        <w:t xml:space="preserve">6.2出现下列情形之一的，</w:t>
      </w:r>
      <w:r>
        <w:rPr>
          <w:rFonts w:hint="eastAsia" w:eastAsia="方正仿宋_GBK"/>
          <w:bCs/>
          <w:sz w:val="28"/>
          <w:szCs w:val="28"/>
        </w:rPr>
        <w:t xml:space="preserve">采购</w:t>
      </w:r>
      <w:r>
        <w:rPr>
          <w:rFonts w:eastAsia="方正仿宋_GBK"/>
          <w:bCs/>
          <w:sz w:val="28"/>
          <w:szCs w:val="28"/>
        </w:rPr>
        <w:t xml:space="preserve">失败。</w:t>
      </w:r>
      <w:r>
        <w:rPr>
          <w:rFonts w:eastAsia="方正仿宋_GBK"/>
          <w:bCs/>
          <w:sz w:val="28"/>
          <w:szCs w:val="28"/>
        </w:rPr>
      </w:r>
      <w:r/>
    </w:p>
    <w:p>
      <w:pPr>
        <w:pStyle w:val="695"/>
        <w:ind w:firstLine="555"/>
        <w:spacing w:line="500" w:lineRule="exact"/>
        <w:rPr>
          <w:rFonts w:eastAsia="方正仿宋_GBK"/>
          <w:bCs/>
          <w:sz w:val="28"/>
          <w:szCs w:val="28"/>
        </w:rPr>
      </w:pPr>
      <w:r>
        <w:rPr>
          <w:rFonts w:eastAsia="方正仿宋_GBK"/>
          <w:bCs/>
          <w:sz w:val="28"/>
          <w:szCs w:val="28"/>
        </w:rPr>
        <w:t xml:space="preserve">6.2.1出现影响采购公正的违法违规行为的；</w:t>
      </w:r>
      <w:r>
        <w:rPr>
          <w:rFonts w:eastAsia="方正仿宋_GBK"/>
          <w:bCs/>
          <w:sz w:val="28"/>
          <w:szCs w:val="28"/>
        </w:rPr>
      </w:r>
      <w:r/>
    </w:p>
    <w:p>
      <w:pPr>
        <w:pStyle w:val="695"/>
        <w:ind w:firstLine="555"/>
        <w:spacing w:line="500" w:lineRule="exact"/>
        <w:rPr>
          <w:rFonts w:eastAsia="方正仿宋_GBK"/>
          <w:bCs/>
          <w:sz w:val="28"/>
          <w:szCs w:val="28"/>
        </w:rPr>
      </w:pPr>
      <w:r>
        <w:rPr>
          <w:rFonts w:eastAsia="方正仿宋_GBK"/>
          <w:bCs/>
          <w:sz w:val="28"/>
          <w:szCs w:val="28"/>
        </w:rPr>
        <w:t xml:space="preserve">6.2.2因重大变故，采购任务取消的。</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6.2.3</w:t>
      </w:r>
      <w:r>
        <w:rPr>
          <w:rFonts w:hint="eastAsia" w:eastAsia="方正仿宋_GBK"/>
          <w:bCs/>
          <w:sz w:val="28"/>
          <w:szCs w:val="28"/>
        </w:rPr>
        <w:t xml:space="preserve">采购</w:t>
      </w:r>
      <w:r>
        <w:rPr>
          <w:rFonts w:eastAsia="方正仿宋_GBK"/>
          <w:bCs/>
          <w:sz w:val="28"/>
          <w:szCs w:val="28"/>
        </w:rPr>
        <w:t xml:space="preserve">小组认定</w:t>
      </w:r>
      <w:r>
        <w:rPr>
          <w:rFonts w:hint="eastAsia" w:eastAsia="方正仿宋_GBK"/>
          <w:bCs/>
          <w:sz w:val="28"/>
          <w:szCs w:val="28"/>
        </w:rPr>
        <w:t xml:space="preserve">采购</w:t>
      </w:r>
      <w:r>
        <w:rPr>
          <w:rFonts w:eastAsia="方正仿宋_GBK"/>
          <w:bCs/>
          <w:sz w:val="28"/>
          <w:szCs w:val="28"/>
        </w:rPr>
        <w:t xml:space="preserve">文件存在歧义、重大缺陷导致评审工作无法进行。</w:t>
      </w:r>
      <w:r>
        <w:rPr>
          <w:rFonts w:eastAsia="方正仿宋_GBK"/>
          <w:bCs/>
          <w:sz w:val="28"/>
          <w:szCs w:val="28"/>
        </w:rPr>
      </w:r>
      <w:r/>
    </w:p>
    <w:p>
      <w:pPr>
        <w:pStyle w:val="695"/>
        <w:ind w:firstLine="560"/>
        <w:spacing w:line="500" w:lineRule="exact"/>
        <w:rPr>
          <w:rFonts w:eastAsia="方正仿宋_GBK"/>
          <w:bCs/>
          <w:sz w:val="28"/>
          <w:szCs w:val="28"/>
        </w:rPr>
      </w:pPr>
      <w:r>
        <w:rPr>
          <w:rFonts w:eastAsia="方正仿宋_GBK"/>
          <w:bCs/>
          <w:sz w:val="28"/>
          <w:szCs w:val="28"/>
        </w:rPr>
        <w:t xml:space="preserve">6.2.4因</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系统故障原因造成谈判不成功的。</w:t>
      </w:r>
      <w:r>
        <w:rPr>
          <w:rFonts w:eastAsia="方正仿宋_GBK"/>
          <w:bCs/>
          <w:sz w:val="28"/>
          <w:szCs w:val="28"/>
        </w:rPr>
      </w:r>
      <w:r/>
    </w:p>
    <w:p>
      <w:pPr>
        <w:pStyle w:val="695"/>
        <w:keepLines/>
        <w:keepNext/>
        <w:spacing w:line="500" w:lineRule="exact"/>
        <w:rPr>
          <w:rFonts w:eastAsia="方正仿宋_GBK"/>
          <w:b/>
          <w:bCs/>
          <w:sz w:val="28"/>
          <w:szCs w:val="28"/>
        </w:rPr>
        <w:outlineLvl w:val="2"/>
      </w:pPr>
      <w:r/>
      <w:bookmarkEnd w:id="75"/>
      <w:r/>
      <w:bookmarkEnd w:id="76"/>
      <w:r/>
      <w:bookmarkEnd w:id="77"/>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rPr>
          <w:rFonts w:eastAsia="方正仿宋_GBK"/>
          <w:b/>
          <w:bCs/>
          <w:sz w:val="28"/>
          <w:szCs w:val="28"/>
        </w:rPr>
      </w:r>
      <w:r/>
    </w:p>
    <w:p>
      <w:pPr>
        <w:pStyle w:val="695"/>
        <w:keepNext/>
        <w:spacing w:line="500" w:lineRule="exact"/>
        <w:rPr>
          <w:rFonts w:eastAsia="方正仿宋_GBK"/>
          <w:b/>
          <w:sz w:val="28"/>
          <w:szCs w:val="28"/>
        </w:rPr>
        <w:outlineLvl w:val="3"/>
      </w:pPr>
      <w:r/>
      <w:bookmarkStart w:id="79" w:name="_Toc20823310"/>
      <w:r/>
      <w:bookmarkStart w:id="80" w:name="_Toc16938554"/>
      <w:r>
        <w:rPr>
          <w:rFonts w:eastAsia="方正仿宋_GBK"/>
          <w:sz w:val="28"/>
          <w:szCs w:val="28"/>
        </w:rPr>
        <w:t xml:space="preserve">1.确定</w:t>
      </w:r>
      <w:bookmarkEnd w:id="79"/>
      <w:r/>
      <w:bookmarkEnd w:id="80"/>
      <w:r>
        <w:rPr>
          <w:rFonts w:eastAsia="方正仿宋_GBK"/>
          <w:sz w:val="28"/>
          <w:szCs w:val="28"/>
        </w:rPr>
        <w:t xml:space="preserve">成交单位</w:t>
      </w:r>
      <w:r>
        <w:rPr>
          <w:rFonts w:eastAsia="方正仿宋_GBK"/>
          <w:b/>
          <w:sz w:val="28"/>
          <w:szCs w:val="28"/>
        </w:rPr>
      </w:r>
      <w:r/>
    </w:p>
    <w:p>
      <w:pPr>
        <w:pStyle w:val="695"/>
        <w:ind w:firstLine="560"/>
        <w:spacing w:line="500" w:lineRule="exact"/>
        <w:rPr>
          <w:rFonts w:eastAsia="方正仿宋_GBK"/>
          <w:sz w:val="28"/>
          <w:szCs w:val="28"/>
        </w:rPr>
      </w:pPr>
      <w:r>
        <w:rPr>
          <w:rFonts w:eastAsia="方正仿宋_GBK"/>
          <w:sz w:val="28"/>
          <w:szCs w:val="28"/>
        </w:rPr>
        <w:t xml:space="preserve">1.1</w:t>
      </w:r>
      <w:r>
        <w:rPr>
          <w:rFonts w:hint="eastAsia" w:eastAsia="方正仿宋_GBK"/>
          <w:sz w:val="28"/>
          <w:szCs w:val="28"/>
        </w:rPr>
        <w:t xml:space="preserve">采购小组根据谈判情况编写单一来源评审报告，推荐成交候选供应商。</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采购人根据采购小组推荐的成交候选供应商确定成交供应商。</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1.2</w:t>
      </w:r>
      <w:r>
        <w:rPr>
          <w:rFonts w:hint="eastAsia" w:eastAsia="方正仿宋_GBK"/>
          <w:sz w:val="28"/>
          <w:szCs w:val="28"/>
        </w:rPr>
        <w:t xml:space="preserve">采购人或采购代理机构</w:t>
      </w:r>
      <w:r>
        <w:rPr>
          <w:rFonts w:eastAsia="方正仿宋_GBK"/>
          <w:sz w:val="28"/>
          <w:szCs w:val="28"/>
        </w:rPr>
        <w:t xml:space="preserve">将在</w:t>
      </w:r>
      <w:r>
        <w:rPr>
          <w:rFonts w:hint="eastAsia" w:eastAsia="方正仿宋_GBK"/>
          <w:sz w:val="28"/>
          <w:szCs w:val="28"/>
        </w:rPr>
        <w:t xml:space="preserve">江苏</w:t>
      </w:r>
      <w:r>
        <w:rPr>
          <w:rFonts w:eastAsia="方正仿宋_GBK"/>
          <w:sz w:val="28"/>
          <w:szCs w:val="28"/>
        </w:rPr>
        <w:t xml:space="preserve">政府采购网</w:t>
      </w:r>
      <w:r>
        <w:rPr>
          <w:rFonts w:eastAsia="方正仿宋_GBK"/>
          <w:sz w:val="28"/>
          <w:szCs w:val="28"/>
        </w:rPr>
        <w:t xml:space="preserve">发布成交结果公告，公告期限为1个工作日。</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1.3若有充分证据证明，成交供应商出现下列情况之一的，一经查实，将被取消成交资格：</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1.3.1提供虚假材料谋取成交的。</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1.3.2向采购人、</w:t>
      </w:r>
      <w:r>
        <w:rPr>
          <w:rFonts w:hint="eastAsia" w:eastAsia="方正仿宋_GBK"/>
          <w:sz w:val="28"/>
          <w:szCs w:val="28"/>
        </w:rPr>
        <w:t xml:space="preserve">采购代理机构</w:t>
      </w:r>
      <w:r>
        <w:rPr>
          <w:rFonts w:eastAsia="方正仿宋_GBK"/>
          <w:sz w:val="28"/>
          <w:szCs w:val="28"/>
        </w:rPr>
        <w:t xml:space="preserve">行贿或者评审专家提供其他不正当利益的。</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1.3.3属于本文件规定的无效条件，但在评审过程中又未被</w:t>
      </w:r>
      <w:r>
        <w:rPr>
          <w:rFonts w:hint="eastAsia" w:eastAsia="方正仿宋_GBK"/>
          <w:sz w:val="28"/>
          <w:szCs w:val="28"/>
        </w:rPr>
        <w:t xml:space="preserve">采购</w:t>
      </w:r>
      <w:r>
        <w:rPr>
          <w:rFonts w:eastAsia="方正仿宋_GBK"/>
          <w:sz w:val="28"/>
          <w:szCs w:val="28"/>
        </w:rPr>
        <w:t xml:space="preserve">小组会发现的。</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1.3.4与采购人恶意串通的。</w:t>
      </w:r>
      <w:r>
        <w:rPr>
          <w:rFonts w:eastAsia="方正仿宋_GBK"/>
          <w:sz w:val="28"/>
          <w:szCs w:val="28"/>
        </w:rPr>
      </w:r>
      <w:r/>
    </w:p>
    <w:p>
      <w:pPr>
        <w:pStyle w:val="695"/>
        <w:keepNext/>
        <w:spacing w:line="500" w:lineRule="exact"/>
        <w:rPr>
          <w:rFonts w:eastAsia="方正仿宋_GBK"/>
          <w:b/>
          <w:sz w:val="28"/>
          <w:szCs w:val="28"/>
        </w:rPr>
        <w:outlineLvl w:val="3"/>
      </w:pPr>
      <w:r/>
      <w:bookmarkStart w:id="81" w:name="_Toc200451960"/>
      <w:r>
        <w:rPr>
          <w:rFonts w:eastAsia="方正仿宋_GBK"/>
          <w:sz w:val="28"/>
          <w:szCs w:val="28"/>
        </w:rPr>
        <w:t xml:space="preserve">2.质疑处理</w:t>
      </w:r>
      <w:bookmarkEnd w:id="81"/>
      <w:r>
        <w:rPr>
          <w:rFonts w:eastAsia="方正仿宋_GBK"/>
          <w:b/>
          <w:sz w:val="28"/>
          <w:szCs w:val="28"/>
        </w:rPr>
      </w:r>
      <w:r/>
    </w:p>
    <w:p>
      <w:pPr>
        <w:pStyle w:val="695"/>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2.1提出质疑的供应商应当是参与所质疑项目采购活动的供应商。供应商依法获取其可质疑的谈判文件的，可以对</w:t>
      </w:r>
      <w:r>
        <w:rPr>
          <w:rFonts w:hint="eastAsia" w:eastAsia="方正仿宋_GBK"/>
          <w:sz w:val="28"/>
          <w:szCs w:val="28"/>
        </w:rPr>
        <w:t xml:space="preserve">采购</w:t>
      </w:r>
      <w:r>
        <w:rPr>
          <w:rFonts w:eastAsia="方正仿宋_GBK"/>
          <w:sz w:val="28"/>
          <w:szCs w:val="28"/>
        </w:rPr>
        <w:t xml:space="preserve">文件提出质疑。</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2.2供应商认为</w:t>
      </w:r>
      <w:r>
        <w:rPr>
          <w:rFonts w:hint="eastAsia" w:eastAsia="方正仿宋_GBK"/>
          <w:sz w:val="28"/>
          <w:szCs w:val="28"/>
        </w:rPr>
        <w:t xml:space="preserve">采购</w:t>
      </w:r>
      <w:r>
        <w:rPr>
          <w:rFonts w:eastAsia="方正仿宋_GBK"/>
          <w:sz w:val="28"/>
          <w:szCs w:val="28"/>
        </w:rPr>
        <w:t xml:space="preserve">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rPr>
        <w:t xml:space="preserve">采购人或采购代理机构</w:t>
      </w:r>
      <w:r>
        <w:rPr>
          <w:rFonts w:eastAsia="方正仿宋_GBK"/>
          <w:sz w:val="28"/>
          <w:szCs w:val="28"/>
        </w:rPr>
        <w:t xml:space="preserve">提出质疑。上述应知其权益受到损害之日，是指：</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w:t>
      </w:r>
      <w:r>
        <w:rPr>
          <w:rFonts w:hint="eastAsia" w:eastAsia="方正仿宋_GBK"/>
          <w:sz w:val="28"/>
          <w:szCs w:val="28"/>
        </w:rPr>
        <w:t xml:space="preserve">采购</w:t>
      </w:r>
      <w:r>
        <w:rPr>
          <w:rFonts w:eastAsia="方正仿宋_GBK"/>
          <w:sz w:val="28"/>
          <w:szCs w:val="28"/>
        </w:rPr>
        <w:t xml:space="preserve">文件提出质疑的，为收到</w:t>
      </w:r>
      <w:r>
        <w:rPr>
          <w:rFonts w:hint="eastAsia" w:eastAsia="方正仿宋_GBK"/>
          <w:sz w:val="28"/>
          <w:szCs w:val="28"/>
        </w:rPr>
        <w:t xml:space="preserve">采购</w:t>
      </w:r>
      <w:r>
        <w:rPr>
          <w:rFonts w:eastAsia="方正仿宋_GBK"/>
          <w:sz w:val="28"/>
          <w:szCs w:val="28"/>
        </w:rPr>
        <w:t xml:space="preserve">文件之日或者</w:t>
      </w:r>
      <w:r>
        <w:rPr>
          <w:rFonts w:hint="eastAsia" w:eastAsia="方正仿宋_GBK"/>
          <w:sz w:val="28"/>
          <w:szCs w:val="28"/>
        </w:rPr>
        <w:t xml:space="preserve">采购</w:t>
      </w:r>
      <w:r>
        <w:rPr>
          <w:rFonts w:eastAsia="方正仿宋_GBK"/>
          <w:sz w:val="28"/>
          <w:szCs w:val="28"/>
        </w:rPr>
        <w:t xml:space="preserve">文件公告期限届满之日；</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2.3质疑函必须按照本</w:t>
      </w:r>
      <w:r>
        <w:rPr>
          <w:rFonts w:hint="eastAsia" w:eastAsia="方正仿宋_GBK"/>
          <w:sz w:val="28"/>
          <w:szCs w:val="28"/>
        </w:rPr>
        <w:t xml:space="preserve">采购</w:t>
      </w:r>
      <w:r>
        <w:rPr>
          <w:rFonts w:eastAsia="方正仿宋_GBK"/>
          <w:sz w:val="28"/>
          <w:szCs w:val="28"/>
        </w:rPr>
        <w:t xml:space="preserve">文件中《质疑函范本》要求的格式和内容进行填写。供应商如组成联合体参加</w:t>
      </w:r>
      <w:r>
        <w:rPr>
          <w:rFonts w:hint="eastAsia" w:eastAsia="方正仿宋_GBK"/>
          <w:sz w:val="28"/>
          <w:szCs w:val="28"/>
        </w:rPr>
        <w:t xml:space="preserve">采购</w:t>
      </w:r>
      <w:r>
        <w:rPr>
          <w:rFonts w:eastAsia="方正仿宋_GBK"/>
          <w:sz w:val="28"/>
          <w:szCs w:val="28"/>
        </w:rPr>
        <w:t xml:space="preserve">，则《质疑函范本》中要求签字、盖章、加盖公章之处，联合体各方均须按要求签字、盖章、加盖公章。</w:t>
      </w:r>
      <w:r>
        <w:rPr>
          <w:rFonts w:eastAsia="方正仿宋_GBK"/>
          <w:sz w:val="28"/>
          <w:szCs w:val="28"/>
        </w:rPr>
      </w:r>
      <w:r/>
    </w:p>
    <w:p>
      <w:pPr>
        <w:pStyle w:val="695"/>
        <w:ind w:firstLine="560"/>
        <w:spacing w:line="500" w:lineRule="exact"/>
        <w:rPr>
          <w:rFonts w:eastAsia="方正仿宋_GBK"/>
          <w:b/>
          <w:sz w:val="28"/>
          <w:szCs w:val="28"/>
        </w:rPr>
      </w:pPr>
      <w:r>
        <w:rPr>
          <w:rFonts w:eastAsia="方正仿宋_GBK"/>
          <w:sz w:val="28"/>
          <w:szCs w:val="28"/>
        </w:rPr>
        <w:t xml:space="preserve">2.4对采购方式、</w:t>
      </w:r>
      <w:r>
        <w:rPr>
          <w:rFonts w:hint="eastAsia" w:eastAsia="方正仿宋_GBK"/>
          <w:sz w:val="28"/>
          <w:szCs w:val="28"/>
        </w:rPr>
        <w:t xml:space="preserve">采购</w:t>
      </w:r>
      <w:r>
        <w:rPr>
          <w:rFonts w:eastAsia="方正仿宋_GBK"/>
          <w:sz w:val="28"/>
          <w:szCs w:val="28"/>
        </w:rPr>
        <w:t xml:space="preserve">文件中项目需求、供应商资格条件、评审方法和评审标准、资格审查结果等应当由采购人答复的质疑，请向采购人提出，由采购人负责答复。供应商对其他事项的质疑，请向</w:t>
      </w:r>
      <w:r>
        <w:rPr>
          <w:rFonts w:hint="eastAsia" w:eastAsia="方正仿宋_GBK"/>
          <w:sz w:val="28"/>
          <w:szCs w:val="28"/>
        </w:rPr>
        <w:t xml:space="preserve">采购代理机构</w:t>
      </w:r>
      <w:r>
        <w:rPr>
          <w:rFonts w:eastAsia="方正仿宋_GBK"/>
          <w:sz w:val="28"/>
          <w:szCs w:val="28"/>
        </w:rPr>
        <w:t xml:space="preserve">提出，由</w:t>
      </w:r>
      <w:r>
        <w:rPr>
          <w:rFonts w:hint="eastAsia" w:eastAsia="方正仿宋_GBK"/>
          <w:sz w:val="28"/>
          <w:szCs w:val="28"/>
        </w:rPr>
        <w:t xml:space="preserve">采购代理机构</w:t>
      </w:r>
      <w:r>
        <w:rPr>
          <w:rFonts w:eastAsia="方正仿宋_GBK"/>
          <w:sz w:val="28"/>
          <w:szCs w:val="28"/>
        </w:rPr>
        <w:t xml:space="preserve">负责答复。</w:t>
      </w:r>
      <w:r>
        <w:rPr>
          <w:rFonts w:eastAsia="方正仿宋_GBK"/>
          <w:b/>
          <w:sz w:val="28"/>
          <w:szCs w:val="28"/>
        </w:rPr>
      </w:r>
      <w:r/>
    </w:p>
    <w:p>
      <w:pPr>
        <w:pStyle w:val="695"/>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采购代理机构</w:t>
      </w:r>
      <w:r>
        <w:rPr>
          <w:rFonts w:eastAsia="方正仿宋_GBK"/>
          <w:sz w:val="28"/>
          <w:szCs w:val="28"/>
        </w:rPr>
        <w:t xml:space="preserve">以书面形式提交质疑函。</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采购人质疑接收人及联系方式，见</w:t>
      </w:r>
      <w:r>
        <w:rPr>
          <w:rFonts w:hint="eastAsia" w:eastAsia="方正仿宋_GBK"/>
          <w:sz w:val="28"/>
          <w:szCs w:val="28"/>
        </w:rPr>
        <w:t xml:space="preserve">采购</w:t>
      </w:r>
      <w:r>
        <w:rPr>
          <w:rFonts w:eastAsia="方正仿宋_GBK"/>
          <w:sz w:val="28"/>
          <w:szCs w:val="28"/>
        </w:rPr>
        <w:t xml:space="preserve">文件第一部分。</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2.5以下情形的质疑不予受理</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2.5.2超出政府采购法定期限的质疑。</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2.5.3未参加</w:t>
      </w:r>
      <w:r>
        <w:rPr>
          <w:rFonts w:hint="eastAsia" w:eastAsia="方正仿宋_GBK"/>
          <w:sz w:val="28"/>
          <w:szCs w:val="28"/>
        </w:rPr>
        <w:t xml:space="preserve">采购</w:t>
      </w:r>
      <w:r>
        <w:rPr>
          <w:rFonts w:eastAsia="方正仿宋_GBK"/>
          <w:sz w:val="28"/>
          <w:szCs w:val="28"/>
        </w:rPr>
        <w:t xml:space="preserve">活动的供应商或在</w:t>
      </w:r>
      <w:r>
        <w:rPr>
          <w:rFonts w:hint="eastAsia" w:eastAsia="方正仿宋_GBK"/>
          <w:sz w:val="28"/>
          <w:szCs w:val="28"/>
        </w:rPr>
        <w:t xml:space="preserve">采购</w:t>
      </w:r>
      <w:r>
        <w:rPr>
          <w:rFonts w:eastAsia="方正仿宋_GBK"/>
          <w:sz w:val="28"/>
          <w:szCs w:val="28"/>
        </w:rPr>
        <w:t xml:space="preserve">活动中自身权益未受到损害的供应商所提出的质疑。</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2.5.4供应商组成联合体参加</w:t>
      </w:r>
      <w:r>
        <w:rPr>
          <w:rFonts w:hint="eastAsia" w:eastAsia="方正仿宋_GBK"/>
          <w:sz w:val="28"/>
          <w:szCs w:val="28"/>
        </w:rPr>
        <w:t xml:space="preserve">采购</w:t>
      </w:r>
      <w:r>
        <w:rPr>
          <w:rFonts w:eastAsia="方正仿宋_GBK"/>
          <w:sz w:val="28"/>
          <w:szCs w:val="28"/>
        </w:rPr>
        <w:t xml:space="preserve">，联合体中任何一方或多方未按要求签字、盖章、加盖公章的质疑。</w:t>
      </w:r>
      <w:r>
        <w:rPr>
          <w:rFonts w:eastAsia="方正仿宋_GBK"/>
          <w:sz w:val="28"/>
          <w:szCs w:val="28"/>
        </w:rPr>
      </w:r>
      <w:r/>
    </w:p>
    <w:p>
      <w:pPr>
        <w:pStyle w:val="695"/>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w:t>
      </w:r>
      <w:r>
        <w:rPr>
          <w:rFonts w:hint="eastAsia" w:eastAsia="方正仿宋_GBK"/>
          <w:sz w:val="28"/>
          <w:szCs w:val="28"/>
        </w:rPr>
        <w:t xml:space="preserve">采购人</w:t>
      </w:r>
      <w:r>
        <w:rPr>
          <w:rFonts w:eastAsia="方正仿宋_GBK"/>
          <w:sz w:val="28"/>
          <w:szCs w:val="28"/>
        </w:rPr>
        <w:t xml:space="preserve">有权依据政府采购的有关规定，报请政府采购监管部门对该供应商进行相应的行政处罚和记录该供应商的失信信息。</w:t>
      </w:r>
      <w:r>
        <w:rPr>
          <w:rFonts w:eastAsia="方正仿宋_GBK"/>
          <w:sz w:val="28"/>
          <w:szCs w:val="28"/>
        </w:rPr>
      </w:r>
      <w:r/>
    </w:p>
    <w:p>
      <w:pPr>
        <w:pStyle w:val="695"/>
        <w:keepNext/>
        <w:spacing w:line="500" w:lineRule="exact"/>
        <w:rPr>
          <w:rFonts w:eastAsia="方正仿宋_GBK"/>
          <w:b/>
          <w:sz w:val="28"/>
          <w:szCs w:val="28"/>
        </w:rPr>
        <w:outlineLvl w:val="3"/>
      </w:pPr>
      <w:r>
        <w:rPr>
          <w:rFonts w:eastAsia="方正仿宋_GBK"/>
          <w:sz w:val="28"/>
          <w:szCs w:val="28"/>
        </w:rPr>
        <w:t xml:space="preserve">3．成交通知书</w:t>
      </w:r>
      <w:r>
        <w:rPr>
          <w:rFonts w:eastAsia="方正仿宋_GBK"/>
          <w:b/>
          <w:sz w:val="28"/>
          <w:szCs w:val="28"/>
        </w:rPr>
      </w:r>
      <w:r/>
    </w:p>
    <w:p>
      <w:pPr>
        <w:pStyle w:val="695"/>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rPr>
        <w:t xml:space="preserve">采购人或</w:t>
      </w:r>
      <w:r>
        <w:rPr>
          <w:rFonts w:hint="eastAsia" w:eastAsia="方正仿宋_GBK"/>
          <w:sz w:val="28"/>
          <w:szCs w:val="28"/>
        </w:rPr>
        <w:t xml:space="preserve">采购代理机构</w:t>
      </w:r>
      <w:r>
        <w:rPr>
          <w:rFonts w:eastAsia="方正仿宋_GBK"/>
          <w:sz w:val="28"/>
          <w:szCs w:val="28"/>
        </w:rPr>
        <w:t xml:space="preserve">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详见采购文件第四部分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w:t>
      </w:r>
      <w:r>
        <w:rPr>
          <w:rFonts w:hint="eastAsia" w:eastAsia="方正仿宋_GBK"/>
          <w:sz w:val="28"/>
          <w:szCs w:val="28"/>
        </w:rPr>
        <w:t xml:space="preserve">成交</w:t>
      </w:r>
      <w:r>
        <w:rPr>
          <w:rFonts w:eastAsia="方正仿宋_GBK"/>
          <w:sz w:val="28"/>
          <w:szCs w:val="28"/>
        </w:rPr>
        <w:t xml:space="preserve">的，应当依法承担法律责任。</w:t>
      </w:r>
      <w:r>
        <w:rPr>
          <w:rFonts w:eastAsia="方正仿宋_GBK"/>
          <w:sz w:val="28"/>
          <w:szCs w:val="28"/>
        </w:rPr>
      </w:r>
      <w:r/>
    </w:p>
    <w:p>
      <w:pPr>
        <w:pStyle w:val="695"/>
        <w:keepLines/>
        <w:keepNext/>
        <w:spacing w:line="500" w:lineRule="exact"/>
        <w:rPr>
          <w:rFonts w:eastAsia="方正仿宋_GBK"/>
          <w:b/>
          <w:bCs/>
          <w:sz w:val="28"/>
          <w:szCs w:val="28"/>
        </w:rPr>
        <w:outlineLvl w:val="2"/>
      </w:pPr>
      <w:r>
        <w:rPr>
          <w:rFonts w:eastAsia="方正仿宋_GBK"/>
          <w:b/>
          <w:bCs/>
          <w:sz w:val="28"/>
          <w:szCs w:val="28"/>
        </w:rPr>
        <w:t xml:space="preserve">（七）授予合同</w:t>
      </w:r>
      <w:r>
        <w:rPr>
          <w:rFonts w:eastAsia="方正仿宋_GBK"/>
          <w:b/>
          <w:bCs/>
          <w:sz w:val="28"/>
          <w:szCs w:val="28"/>
        </w:rPr>
      </w:r>
      <w:r/>
    </w:p>
    <w:p>
      <w:pPr>
        <w:pStyle w:val="695"/>
        <w:keepNext/>
        <w:spacing w:line="500" w:lineRule="exact"/>
        <w:rPr>
          <w:rFonts w:eastAsia="方正仿宋_GBK"/>
          <w:b/>
          <w:sz w:val="28"/>
          <w:szCs w:val="28"/>
        </w:rPr>
        <w:outlineLvl w:val="3"/>
      </w:pPr>
      <w:r>
        <w:rPr>
          <w:rFonts w:eastAsia="方正仿宋_GBK"/>
          <w:sz w:val="28"/>
          <w:szCs w:val="28"/>
        </w:rPr>
        <w:t xml:space="preserve">1.签订合同</w:t>
      </w:r>
      <w:r>
        <w:rPr>
          <w:rFonts w:eastAsia="方正仿宋_GBK"/>
          <w:b/>
          <w:sz w:val="28"/>
          <w:szCs w:val="28"/>
        </w:rPr>
      </w:r>
      <w:r/>
    </w:p>
    <w:p>
      <w:pPr>
        <w:pStyle w:val="695"/>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w:t>
      </w:r>
      <w:r>
        <w:rPr>
          <w:rFonts w:hint="eastAsia" w:eastAsia="方正仿宋_GBK"/>
          <w:sz w:val="28"/>
          <w:szCs w:val="28"/>
        </w:rPr>
        <w:t xml:space="preserve">采购</w:t>
      </w:r>
      <w:r>
        <w:rPr>
          <w:rFonts w:eastAsia="方正仿宋_GBK"/>
          <w:sz w:val="28"/>
          <w:szCs w:val="28"/>
        </w:rPr>
        <w:t xml:space="preserve">文件确定的事项与采购人签订政府采购合同。</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1.2</w:t>
      </w:r>
      <w:r>
        <w:rPr>
          <w:rFonts w:hint="eastAsia" w:eastAsia="方正仿宋_GBK"/>
          <w:sz w:val="28"/>
          <w:szCs w:val="28"/>
        </w:rPr>
        <w:t xml:space="preserve">采购</w:t>
      </w:r>
      <w:r>
        <w:rPr>
          <w:rFonts w:eastAsia="方正仿宋_GBK"/>
          <w:sz w:val="28"/>
          <w:szCs w:val="28"/>
        </w:rPr>
        <w:t xml:space="preserve">文件、成交供应商的响应文件及</w:t>
      </w:r>
      <w:r>
        <w:rPr>
          <w:rFonts w:hint="eastAsia" w:eastAsia="方正仿宋_GBK"/>
          <w:sz w:val="28"/>
          <w:szCs w:val="28"/>
        </w:rPr>
        <w:t xml:space="preserve">采购</w:t>
      </w:r>
      <w:r>
        <w:rPr>
          <w:rFonts w:eastAsia="方正仿宋_GBK"/>
          <w:sz w:val="28"/>
          <w:szCs w:val="28"/>
        </w:rPr>
        <w:t xml:space="preserve">过程中有关澄清、承诺文件均应作为合同附件。</w:t>
      </w:r>
      <w:r>
        <w:rPr>
          <w:rFonts w:eastAsia="方正仿宋_GBK"/>
          <w:sz w:val="28"/>
          <w:szCs w:val="28"/>
        </w:rPr>
      </w:r>
      <w:r/>
    </w:p>
    <w:p>
      <w:pPr>
        <w:pStyle w:val="695"/>
        <w:ind w:firstLine="56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rPr>
          <w:rFonts w:eastAsia="方正仿宋_GBK"/>
          <w:sz w:val="28"/>
          <w:szCs w:val="28"/>
        </w:rPr>
      </w:r>
      <w:r/>
    </w:p>
    <w:p>
      <w:pPr>
        <w:pStyle w:val="695"/>
        <w:keepNext/>
        <w:spacing w:line="500" w:lineRule="exact"/>
        <w:rPr>
          <w:rFonts w:eastAsia="方正仿宋_GBK"/>
          <w:b/>
          <w:sz w:val="28"/>
          <w:szCs w:val="28"/>
        </w:rPr>
        <w:outlineLvl w:val="3"/>
      </w:pPr>
      <w:r>
        <w:rPr>
          <w:rFonts w:eastAsia="方正仿宋_GBK"/>
          <w:sz w:val="28"/>
          <w:szCs w:val="28"/>
        </w:rPr>
        <w:t xml:space="preserve">2.货物和服务的追加、减少和添购。</w:t>
      </w:r>
      <w:r>
        <w:rPr>
          <w:rFonts w:eastAsia="方正仿宋_GBK"/>
          <w:b/>
          <w:sz w:val="28"/>
          <w:szCs w:val="28"/>
        </w:rPr>
      </w:r>
      <w:r/>
    </w:p>
    <w:p>
      <w:pPr>
        <w:pStyle w:val="695"/>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sz w:val="28"/>
          <w:szCs w:val="28"/>
        </w:rPr>
      </w:r>
      <w:r/>
    </w:p>
    <w:p>
      <w:pPr>
        <w:pStyle w:val="695"/>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b/>
          <w:sz w:val="28"/>
          <w:szCs w:val="28"/>
        </w:rPr>
      </w:r>
      <w:r/>
    </w:p>
    <w:p>
      <w:pPr>
        <w:pStyle w:val="695"/>
        <w:keepNext/>
        <w:spacing w:line="500" w:lineRule="exact"/>
        <w:rPr>
          <w:rFonts w:hint="eastAsia" w:eastAsia="方正仿宋_GBK"/>
          <w:sz w:val="28"/>
          <w:szCs w:val="28"/>
        </w:rPr>
        <w:outlineLvl w:val="3"/>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sz w:val="28"/>
          <w:szCs w:val="28"/>
        </w:rPr>
      </w:r>
      <w:r/>
    </w:p>
    <w:p>
      <w:pPr>
        <w:pStyle w:val="695"/>
        <w:ind w:firstLine="555"/>
        <w:spacing w:line="500" w:lineRule="exact"/>
        <w:rPr>
          <w:rFonts w:eastAsia="方正仿宋_GBK"/>
          <w:bCs/>
          <w:sz w:val="28"/>
          <w:szCs w:val="28"/>
        </w:rPr>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中标（成交）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rPr>
          <w:rFonts w:eastAsia="方正仿宋_GBK"/>
          <w:bCs/>
          <w:sz w:val="28"/>
          <w:szCs w:val="28"/>
        </w:rPr>
      </w:r>
      <w:r/>
    </w:p>
    <w:p>
      <w:pPr>
        <w:pStyle w:val="695"/>
        <w:jc w:val="center"/>
        <w:spacing w:line="500" w:lineRule="exact"/>
        <w:rPr>
          <w:rFonts w:ascii="方正小标宋_GBK" w:hAnsi="仿宋" w:eastAsia="方正小标宋_GBK" w:cs="仿宋"/>
          <w:sz w:val="36"/>
          <w:szCs w:val="36"/>
          <w:lang w:val="zh-CN"/>
        </w:rPr>
        <w:outlineLvl w:val="0"/>
      </w:pPr>
      <w:r>
        <w:rPr>
          <w:rFonts w:ascii="方正小标宋_GBK" w:hAnsi="仿宋" w:eastAsia="方正小标宋_GBK" w:cs="仿宋"/>
          <w:sz w:val="36"/>
          <w:szCs w:val="36"/>
          <w:lang w:val="zh-CN"/>
        </w:rPr>
      </w:r>
      <w:r/>
    </w:p>
    <w:p>
      <w:pPr>
        <w:pStyle w:val="695"/>
        <w:jc w:val="center"/>
        <w:spacing w:line="500" w:lineRule="exact"/>
        <w:rPr>
          <w:rFonts w:ascii="方正小标宋_GBK" w:hAnsi="仿宋" w:eastAsia="方正小标宋_GBK" w:cs="仿宋"/>
          <w:sz w:val="36"/>
          <w:szCs w:val="36"/>
          <w:lang w:val="zh-CN"/>
        </w:rPr>
        <w:outlineLvl w:val="0"/>
      </w:pPr>
      <w:r>
        <w:rPr>
          <w:rFonts w:ascii="方正小标宋_GBK" w:hAnsi="仿宋" w:eastAsia="方正小标宋_GBK" w:cs="仿宋"/>
          <w:sz w:val="36"/>
          <w:szCs w:val="36"/>
          <w:lang w:val="zh-CN"/>
        </w:rPr>
      </w:r>
      <w:r/>
    </w:p>
    <w:p>
      <w:pPr>
        <w:pStyle w:val="695"/>
        <w:jc w:val="center"/>
        <w:spacing w:line="500" w:lineRule="exact"/>
        <w:rPr>
          <w:rFonts w:hint="eastAsia" w:ascii="方正小标宋_GBK" w:hAnsi="仿宋" w:eastAsia="方正小标宋_GBK" w:cs="仿宋"/>
          <w:sz w:val="36"/>
          <w:szCs w:val="36"/>
          <w:lang w:val="zh-CN"/>
        </w:rPr>
        <w:outlineLvl w:val="0"/>
      </w:pPr>
      <w:r>
        <w:rPr>
          <w:rFonts w:hint="eastAsia" w:ascii="方正小标宋_GBK" w:hAnsi="仿宋" w:eastAsia="方正小标宋_GBK" w:cs="仿宋"/>
          <w:sz w:val="36"/>
          <w:szCs w:val="36"/>
          <w:lang w:val="zh-CN"/>
        </w:rPr>
      </w:r>
      <w:r/>
    </w:p>
    <w:p>
      <w:pPr>
        <w:pStyle w:val="695"/>
        <w:jc w:val="center"/>
        <w:spacing w:line="500" w:lineRule="exact"/>
        <w:rPr>
          <w:rFonts w:hint="eastAsia" w:ascii="方正小标宋_GBK" w:hAnsi="仿宋" w:eastAsia="方正小标宋_GBK" w:cs="仿宋"/>
          <w:sz w:val="36"/>
          <w:szCs w:val="36"/>
          <w:highlight w:val="yellow"/>
          <w:lang w:val="zh-CN"/>
        </w:rPr>
        <w:sectPr>
          <w:footnotePr/>
          <w:endnotePr/>
          <w:type w:val="nextPage"/>
          <w:pgSz w:w="11907" w:h="16840" w:orient="portrait"/>
          <w:pgMar w:top="1440" w:right="1797" w:bottom="1440" w:left="1797" w:header="851" w:footer="992" w:gutter="0"/>
          <w:cols w:num="1" w:sep="0" w:space="1701" w:equalWidth="1"/>
          <w:docGrid w:linePitch="360"/>
        </w:sectPr>
        <w:outlineLvl w:val="0"/>
      </w:pPr>
      <w:r>
        <w:rPr>
          <w:rFonts w:hint="eastAsia" w:ascii="方正小标宋_GBK" w:hAnsi="仿宋" w:eastAsia="方正小标宋_GBK" w:cs="仿宋"/>
          <w:sz w:val="36"/>
          <w:szCs w:val="36"/>
          <w:highlight w:val="yellow"/>
          <w:lang w:val="zh-CN"/>
        </w:rPr>
      </w:r>
      <w:r/>
    </w:p>
    <w:p>
      <w:pPr>
        <w:pStyle w:val="695"/>
        <w:jc w:val="center"/>
        <w:spacing w:line="500" w:lineRule="exact"/>
        <w:rPr>
          <w:rFonts w:hint="eastAsia" w:ascii="方正小标宋_GBK" w:hAnsi="仿宋" w:eastAsia="方正小标宋_GBK" w:cs="仿宋"/>
          <w:sz w:val="36"/>
          <w:szCs w:val="36"/>
          <w:lang w:val="zh-CN"/>
        </w:rPr>
        <w:outlineLvl w:val="0"/>
      </w:pPr>
      <w:r>
        <w:rPr>
          <w:rFonts w:hint="eastAsia" w:ascii="方正小标宋_GBK" w:hAnsi="仿宋" w:eastAsia="方正小标宋_GBK" w:cs="仿宋"/>
          <w:sz w:val="36"/>
          <w:szCs w:val="36"/>
          <w:lang w:val="zh-CN"/>
        </w:rPr>
        <w:t xml:space="preserve">第三部分 </w:t>
      </w:r>
      <w:r>
        <w:rPr>
          <w:rFonts w:hint="eastAsia" w:ascii="方正小标宋_GBK" w:hAnsi="仿宋" w:eastAsia="方正小标宋_GBK" w:cs="仿宋"/>
          <w:sz w:val="36"/>
          <w:szCs w:val="36"/>
        </w:rPr>
        <w:t xml:space="preserve"> </w:t>
      </w:r>
      <w:r>
        <w:rPr>
          <w:rFonts w:hint="eastAsia" w:ascii="方正小标宋_GBK" w:hAnsi="仿宋" w:eastAsia="方正小标宋_GBK" w:cs="仿宋"/>
          <w:sz w:val="36"/>
          <w:szCs w:val="36"/>
          <w:lang w:val="zh-CN"/>
        </w:rPr>
        <w:t xml:space="preserve">项目需求</w:t>
      </w:r>
      <w:r>
        <w:rPr>
          <w:rFonts w:hint="eastAsia" w:ascii="方正小标宋_GBK" w:hAnsi="仿宋" w:eastAsia="方正小标宋_GBK" w:cs="仿宋"/>
          <w:sz w:val="36"/>
          <w:szCs w:val="36"/>
          <w:lang w:val="zh-CN"/>
        </w:rPr>
      </w:r>
      <w:r/>
    </w:p>
    <w:p>
      <w:pPr>
        <w:pStyle w:val="765"/>
        <w:ind w:firstLine="560"/>
        <w:spacing w:line="500" w:lineRule="exact"/>
        <w:rPr>
          <w:rFonts w:ascii="Times New Roman" w:hAnsi="Times New Roman" w:eastAsia="方正仿宋_GBK"/>
          <w:sz w:val="28"/>
          <w:lang w:val="zh-CN"/>
        </w:rPr>
      </w:pPr>
      <w:r>
        <w:rPr>
          <w:rFonts w:ascii="Times New Roman" w:hAnsi="Times New Roman" w:eastAsia="方正仿宋_GBK"/>
          <w:b/>
          <w:sz w:val="28"/>
          <w:lang w:val="zh-CN"/>
        </w:rPr>
        <w:t xml:space="preserve">请供应商在网上报名前和制作响应文件时仔细研究项目需求说明。</w:t>
      </w:r>
      <w:r>
        <w:rPr>
          <w:rFonts w:ascii="Times New Roman" w:hAnsi="Times New Roman" w:eastAsia="方正仿宋_GBK"/>
          <w:sz w:val="28"/>
          <w:lang w:val="zh-CN"/>
        </w:rPr>
        <w:t xml:space="preserve">供应商不能简单照搬照抄采购单位项目需求说明中的技术、商务要求，必须作实事求是的响应。如照搬照抄项目需求说明中的技术、商务要求的，成交供应商在同采购单位签订合同和履约环节中不得提出异议，一切后果和损失由成交供应商承担。如供应商提供的货物和服务同采购单位提出的项目需求说明中的技术、商务要求不同的，必须在《商务条款响应及偏离表》和《技术响应及偏离表》上明示</w:t>
      </w:r>
      <w:r>
        <w:rPr>
          <w:rFonts w:ascii="Times New Roman" w:hAnsi="Times New Roman" w:eastAsia="方正仿宋_GBK"/>
          <w:sz w:val="28"/>
        </w:rPr>
        <w:t xml:space="preserve">，如不明示的视同完全响应</w:t>
      </w:r>
      <w:r>
        <w:rPr>
          <w:rFonts w:ascii="Times New Roman" w:hAnsi="Times New Roman" w:eastAsia="方正仿宋_GBK"/>
          <w:sz w:val="28"/>
          <w:lang w:val="zh-CN"/>
        </w:rPr>
        <w:t xml:space="preserve">。</w:t>
      </w:r>
      <w:r>
        <w:rPr>
          <w:rFonts w:ascii="Times New Roman" w:hAnsi="Times New Roman" w:eastAsia="方正仿宋_GBK"/>
          <w:sz w:val="28"/>
          <w:lang w:val="zh-CN"/>
        </w:rPr>
      </w:r>
      <w:r/>
    </w:p>
    <w:p>
      <w:pPr>
        <w:pStyle w:val="765"/>
        <w:ind w:firstLine="560"/>
        <w:spacing w:line="500" w:lineRule="exact"/>
        <w:rPr>
          <w:rFonts w:ascii="Times New Roman" w:hAnsi="Times New Roman" w:eastAsia="方正仿宋_GBK"/>
          <w:b/>
          <w:bCs/>
          <w:sz w:val="28"/>
        </w:rPr>
      </w:pPr>
      <w:r>
        <w:rPr>
          <w:rFonts w:ascii="Times New Roman" w:hAnsi="Times New Roman" w:eastAsia="方正仿宋_GBK"/>
          <w:b/>
          <w:bCs/>
          <w:sz w:val="28"/>
        </w:rPr>
        <w:t xml:space="preserve">一、采购项目具体需求说明</w:t>
      </w:r>
      <w:r>
        <w:rPr>
          <w:rFonts w:ascii="Times New Roman" w:hAnsi="Times New Roman" w:eastAsia="方正仿宋_GBK"/>
          <w:b/>
          <w:bCs/>
          <w:sz w:val="28"/>
        </w:rPr>
      </w:r>
      <w:r/>
    </w:p>
    <w:p>
      <w:pPr>
        <w:pStyle w:val="765"/>
        <w:ind w:firstLine="560"/>
        <w:spacing w:line="500" w:lineRule="exact"/>
        <w:rPr>
          <w:rFonts w:ascii="Times New Roman" w:hAnsi="Times New Roman" w:eastAsia="方正仿宋_GBK"/>
          <w:sz w:val="28"/>
        </w:rPr>
      </w:pPr>
      <w:r>
        <w:rPr>
          <w:rFonts w:ascii="Times New Roman" w:hAnsi="Times New Roman" w:eastAsia="方正仿宋_GBK"/>
          <w:sz w:val="28"/>
        </w:rPr>
        <w:t xml:space="preserve">（一）每期节目通过花字提示、场地植入等形式，宣传“日出江海 梦启东方”城市形象。将圆陀角日出、黄金海滩、启唐城等融入节目场景，成为启东的标志性打卡景点。</w:t>
      </w:r>
      <w:r>
        <w:rPr>
          <w:rFonts w:ascii="Times New Roman" w:hAnsi="Times New Roman" w:eastAsia="方正仿宋_GBK"/>
          <w:sz w:val="28"/>
        </w:rPr>
      </w:r>
      <w:r/>
    </w:p>
    <w:p>
      <w:pPr>
        <w:pStyle w:val="765"/>
        <w:ind w:firstLine="560"/>
        <w:spacing w:line="500" w:lineRule="exact"/>
        <w:rPr>
          <w:rFonts w:ascii="Times New Roman" w:hAnsi="Times New Roman" w:eastAsia="方正仿宋_GBK"/>
          <w:sz w:val="28"/>
        </w:rPr>
      </w:pPr>
      <w:r>
        <w:rPr>
          <w:rFonts w:ascii="Times New Roman" w:hAnsi="Times New Roman" w:eastAsia="方正仿宋_GBK"/>
          <w:sz w:val="28"/>
        </w:rPr>
        <w:t xml:space="preserve">（二）节目整季在启东全域拍摄，在“吃住行游购娱”中全方位展示启东形象，进一步推动本地旅游业的发展。节目计划播出20期</w:t>
      </w:r>
      <w:r>
        <w:rPr>
          <w:rFonts w:hint="eastAsia" w:ascii="Times New Roman" w:hAnsi="Times New Roman" w:eastAsia="方正仿宋_GBK"/>
          <w:sz w:val="28"/>
        </w:rPr>
        <w:t xml:space="preserve">，</w:t>
      </w:r>
      <w:r>
        <w:rPr>
          <w:rFonts w:ascii="Times New Roman" w:hAnsi="Times New Roman" w:eastAsia="方正仿宋_GBK"/>
          <w:sz w:val="28"/>
        </w:rPr>
        <w:t xml:space="preserve">节目邀请钟丽缇、梁田、罗一舟、葛夕、金莎、孙丞潇等国内知名艺人，作为常驻嘉宾和飞行嘉宾，有效带动酒店、餐饮等行业的发展。</w:t>
      </w:r>
      <w:r>
        <w:rPr>
          <w:rFonts w:ascii="Times New Roman" w:hAnsi="Times New Roman" w:eastAsia="方正仿宋_GBK"/>
          <w:sz w:val="28"/>
        </w:rPr>
      </w:r>
      <w:r/>
    </w:p>
    <w:p>
      <w:pPr>
        <w:pStyle w:val="765"/>
        <w:ind w:firstLine="560"/>
        <w:spacing w:line="500" w:lineRule="exact"/>
        <w:rPr>
          <w:rFonts w:ascii="Times New Roman" w:hAnsi="Times New Roman" w:eastAsia="方正仿宋_GBK"/>
          <w:sz w:val="28"/>
        </w:rPr>
      </w:pPr>
      <w:r>
        <w:rPr>
          <w:rFonts w:ascii="Times New Roman" w:hAnsi="Times New Roman" w:eastAsia="方正仿宋_GBK"/>
          <w:sz w:val="28"/>
        </w:rPr>
        <w:t xml:space="preserve">（三）负责开播宣传、平台推广等其他涉及本项目的相关工作。节目海报、视频素材等免费提供使用，具体使用方式以</w:t>
      </w:r>
      <w:r>
        <w:rPr>
          <w:rFonts w:hint="eastAsia" w:ascii="Times New Roman" w:hAnsi="Times New Roman" w:eastAsia="方正仿宋_GBK"/>
          <w:sz w:val="28"/>
        </w:rPr>
        <w:t xml:space="preserve">成交供应商</w:t>
      </w:r>
      <w:r>
        <w:rPr>
          <w:rFonts w:ascii="Times New Roman" w:hAnsi="Times New Roman" w:eastAsia="方正仿宋_GBK"/>
          <w:sz w:val="28"/>
        </w:rPr>
        <w:t xml:space="preserve">另行出具的授权书为准。</w:t>
      </w:r>
      <w:r>
        <w:rPr>
          <w:rFonts w:ascii="Times New Roman" w:hAnsi="Times New Roman" w:eastAsia="方正仿宋_GBK"/>
          <w:sz w:val="28"/>
        </w:rPr>
      </w:r>
      <w:r/>
    </w:p>
    <w:p>
      <w:pPr>
        <w:pStyle w:val="765"/>
        <w:ind w:firstLine="560"/>
        <w:spacing w:line="500" w:lineRule="exact"/>
        <w:rPr>
          <w:rFonts w:ascii="Times New Roman" w:hAnsi="Times New Roman" w:eastAsia="方正仿宋_GBK"/>
          <w:sz w:val="28"/>
        </w:rPr>
      </w:pPr>
      <w:r>
        <w:rPr>
          <w:rFonts w:ascii="Times New Roman" w:hAnsi="Times New Roman" w:eastAsia="方正仿宋_GBK"/>
          <w:sz w:val="28"/>
        </w:rPr>
        <w:t xml:space="preserve">（四）服务时间：自签订合同开始至节目最后一期上线之日止。</w:t>
      </w:r>
      <w:r>
        <w:rPr>
          <w:rFonts w:ascii="Times New Roman" w:hAnsi="Times New Roman" w:eastAsia="方正仿宋_GBK"/>
          <w:sz w:val="28"/>
        </w:rPr>
      </w:r>
      <w:r/>
    </w:p>
    <w:p>
      <w:pPr>
        <w:pStyle w:val="765"/>
        <w:ind w:firstLine="560"/>
        <w:spacing w:line="500" w:lineRule="exact"/>
        <w:rPr>
          <w:rFonts w:ascii="Times New Roman" w:hAnsi="Times New Roman" w:eastAsia="方正仿宋_GBK"/>
          <w:sz w:val="28"/>
        </w:rPr>
      </w:pPr>
      <w:r>
        <w:rPr>
          <w:rFonts w:ascii="Times New Roman" w:hAnsi="Times New Roman" w:eastAsia="方正仿宋_GBK"/>
          <w:sz w:val="28"/>
        </w:rPr>
        <w:t xml:space="preserve">（五）服务地点：启东市。</w:t>
      </w:r>
      <w:r>
        <w:rPr>
          <w:rFonts w:ascii="Times New Roman" w:hAnsi="Times New Roman" w:eastAsia="方正仿宋_GBK"/>
          <w:sz w:val="28"/>
        </w:rPr>
      </w:r>
      <w:r/>
    </w:p>
    <w:p>
      <w:pPr>
        <w:pStyle w:val="765"/>
        <w:ind w:firstLine="560"/>
        <w:spacing w:line="500" w:lineRule="exact"/>
        <w:rPr>
          <w:rFonts w:hint="eastAsia" w:ascii="Times New Roman" w:hAnsi="Times New Roman" w:eastAsia="方正仿宋_GBK"/>
          <w:sz w:val="28"/>
        </w:rPr>
      </w:pPr>
      <w:r>
        <w:rPr>
          <w:rFonts w:hint="eastAsia" w:ascii="Times New Roman" w:hAnsi="Times New Roman" w:eastAsia="方正仿宋_GBK"/>
          <w:sz w:val="28"/>
        </w:rPr>
        <w:t xml:space="preserve">（六）其他事项</w:t>
      </w:r>
      <w:r>
        <w:rPr>
          <w:rFonts w:hint="eastAsia" w:ascii="Times New Roman" w:hAnsi="Times New Roman" w:eastAsia="方正仿宋_GBK"/>
          <w:sz w:val="28"/>
        </w:rPr>
      </w:r>
      <w:r/>
    </w:p>
    <w:p>
      <w:pPr>
        <w:pStyle w:val="765"/>
        <w:ind w:firstLine="560"/>
        <w:spacing w:line="500" w:lineRule="exact"/>
        <w:rPr>
          <w:rFonts w:hint="eastAsia" w:ascii="Times New Roman" w:hAnsi="Times New Roman" w:eastAsia="方正仿宋_GBK"/>
          <w:sz w:val="28"/>
        </w:rPr>
      </w:pPr>
      <w:r>
        <w:rPr>
          <w:rFonts w:hint="eastAsia" w:ascii="Times New Roman" w:hAnsi="Times New Roman" w:eastAsia="方正仿宋_GBK"/>
          <w:sz w:val="28"/>
        </w:rPr>
        <w:t xml:space="preserve">1、报价应是成交供应商为完成本项目所有工作内容所需的一切费用，包括但不限于按合同规定应完成的嘉宾邀请、交通、食宿、保险、劳务费等，节目拍摄、剪辑、录制、播放、推广、管理费、税金、咨询费（按苏招协【2022】002号中服务标准收费的68%）等与此有关的一切费用。在合同实施期间，合同价不随国家政策或法规、标准及市场因素的变化而进行调整，也不因实际服务周期的延长或缩短而调整。</w:t>
      </w:r>
      <w:r>
        <w:rPr>
          <w:rFonts w:hint="eastAsia" w:ascii="Times New Roman" w:hAnsi="Times New Roman" w:eastAsia="方正仿宋_GBK"/>
          <w:sz w:val="28"/>
        </w:rPr>
      </w:r>
      <w:r/>
    </w:p>
    <w:p>
      <w:pPr>
        <w:pStyle w:val="695"/>
        <w:ind w:firstLine="560"/>
        <w:spacing w:line="500" w:lineRule="exact"/>
        <w:rPr>
          <w:rFonts w:hint="eastAsia" w:eastAsia="方正仿宋_GBK"/>
          <w:sz w:val="28"/>
          <w:szCs w:val="28"/>
        </w:rPr>
      </w:pPr>
      <w:r>
        <w:rPr>
          <w:rFonts w:hint="eastAsia" w:eastAsia="方正仿宋_GBK"/>
          <w:b/>
          <w:bCs/>
          <w:sz w:val="28"/>
          <w:szCs w:val="28"/>
        </w:rPr>
        <w:t xml:space="preserve">二、</w:t>
      </w:r>
      <w:r>
        <w:rPr>
          <w:rFonts w:eastAsia="方正仿宋_GBK"/>
          <w:b/>
          <w:bCs/>
          <w:sz w:val="28"/>
          <w:szCs w:val="28"/>
        </w:rPr>
        <w:t xml:space="preserve">采购标的的其他技术、服务等要求</w:t>
      </w:r>
      <w:r>
        <w:rPr>
          <w:rFonts w:hint="eastAsia" w:eastAsia="方正仿宋_GBK"/>
          <w:b/>
          <w:bCs/>
          <w:sz w:val="28"/>
          <w:szCs w:val="28"/>
        </w:rPr>
        <w:t xml:space="preserve">：</w:t>
      </w:r>
      <w:r>
        <w:rPr>
          <w:rFonts w:hint="eastAsia" w:eastAsia="方正仿宋_GBK"/>
          <w:sz w:val="28"/>
          <w:szCs w:val="28"/>
        </w:rPr>
      </w:r>
      <w:r/>
    </w:p>
    <w:p>
      <w:pPr>
        <w:pStyle w:val="695"/>
        <w:ind w:firstLine="560"/>
        <w:spacing w:line="48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rPr>
          <w:rFonts w:eastAsia="方正仿宋_GBK"/>
          <w:sz w:val="28"/>
          <w:szCs w:val="28"/>
        </w:rPr>
      </w:r>
      <w:r/>
    </w:p>
    <w:p>
      <w:pPr>
        <w:pStyle w:val="695"/>
        <w:ind w:firstLine="560"/>
        <w:spacing w:line="480" w:lineRule="exact"/>
        <w:rPr>
          <w:rFonts w:eastAsia="方正仿宋_GBK"/>
          <w:sz w:val="28"/>
          <w:szCs w:val="28"/>
        </w:rPr>
      </w:pPr>
      <w:r>
        <w:rPr>
          <w:rFonts w:hint="eastAsia"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18</w:t>
      </w:r>
      <w:r>
        <w:rPr>
          <w:rFonts w:hint="eastAsia" w:eastAsia="方正仿宋_GBK"/>
          <w:sz w:val="28"/>
          <w:szCs w:val="28"/>
        </w:rPr>
        <w:t xml:space="preserve">号）、《关于印发节能产品政府采购品目清单的通知》（财库〔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19</w:t>
      </w:r>
      <w:r>
        <w:rPr>
          <w:rFonts w:hint="eastAsia" w:eastAsia="方正仿宋_GBK"/>
          <w:sz w:val="28"/>
          <w:szCs w:val="28"/>
        </w:rPr>
        <w:t xml:space="preserve">号）。</w:t>
      </w:r>
      <w:r>
        <w:rPr>
          <w:rFonts w:eastAsia="方正仿宋_GBK"/>
          <w:sz w:val="28"/>
          <w:szCs w:val="28"/>
        </w:rPr>
      </w:r>
      <w:r/>
    </w:p>
    <w:p>
      <w:pPr>
        <w:pStyle w:val="695"/>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hint="eastAsia" w:eastAsia="方正仿宋_GBK"/>
          <w:sz w:val="28"/>
          <w:szCs w:val="28"/>
        </w:rPr>
        <w:t xml:space="preserve">〕</w:t>
      </w:r>
      <w:r>
        <w:rPr>
          <w:rFonts w:eastAsia="方正仿宋_GBK"/>
          <w:sz w:val="28"/>
          <w:szCs w:val="28"/>
        </w:rPr>
        <w:t xml:space="preserve">123</w:t>
      </w:r>
      <w:r>
        <w:rPr>
          <w:rFonts w:hint="eastAsia" w:eastAsia="方正仿宋_GBK"/>
          <w:sz w:val="28"/>
          <w:szCs w:val="28"/>
        </w:rPr>
        <w:t xml:space="preserve">号）、《绿色数据中心政府采购需求标准（试行）》（财库〔</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7</w:t>
      </w:r>
      <w:r>
        <w:rPr>
          <w:rFonts w:hint="eastAsia" w:eastAsia="方正仿宋_GBK"/>
          <w:sz w:val="28"/>
          <w:szCs w:val="28"/>
        </w:rPr>
        <w:t xml:space="preserve">号）。</w:t>
      </w:r>
      <w:r>
        <w:rPr>
          <w:rFonts w:eastAsia="方正仿宋_GBK"/>
          <w:sz w:val="28"/>
          <w:szCs w:val="28"/>
          <w:highlight w:val="yellow"/>
        </w:rPr>
      </w:r>
      <w:r/>
    </w:p>
    <w:p>
      <w:pPr>
        <w:pStyle w:val="695"/>
        <w:ind w:firstLine="560"/>
        <w:spacing w:line="500" w:lineRule="exact"/>
        <w:rPr>
          <w:rFonts w:hint="eastAsia" w:eastAsia="方正仿宋_GBK"/>
          <w:sz w:val="28"/>
          <w:szCs w:val="28"/>
        </w:rPr>
      </w:pPr>
      <w:r>
        <w:rPr>
          <w:rFonts w:hint="eastAsia" w:eastAsia="方正仿宋_GBK"/>
          <w:b/>
          <w:sz w:val="28"/>
          <w:szCs w:val="28"/>
        </w:rPr>
        <w:t xml:space="preserve">三、</w:t>
      </w:r>
      <w:r>
        <w:rPr>
          <w:rFonts w:eastAsia="方正仿宋_GBK"/>
          <w:b/>
          <w:sz w:val="28"/>
          <w:szCs w:val="28"/>
        </w:rPr>
        <w:t xml:space="preserve">付款方式</w:t>
      </w:r>
      <w:r>
        <w:rPr>
          <w:rFonts w:hint="eastAsia" w:eastAsia="方正仿宋_GBK"/>
          <w:sz w:val="28"/>
          <w:szCs w:val="28"/>
        </w:rPr>
        <w:t xml:space="preserve">：合同签订生效并将项目总体实施方案提交采购人审核通过后二十天内，支付合同价的30%；项目全部播完并经采购人确认后二十天内，付至合同价的90%；后期推广完成并经采购人确认后三十天内付清余款。</w:t>
      </w:r>
      <w:r>
        <w:rPr>
          <w:rFonts w:hint="eastAsia" w:eastAsia="方正仿宋_GBK"/>
          <w:sz w:val="28"/>
          <w:szCs w:val="28"/>
        </w:rPr>
      </w:r>
      <w:r/>
    </w:p>
    <w:p>
      <w:pPr>
        <w:pStyle w:val="695"/>
        <w:ind w:firstLine="560"/>
        <w:spacing w:line="500" w:lineRule="exact"/>
        <w:rPr>
          <w:rFonts w:hint="eastAsia" w:eastAsia="方正仿宋_GBK"/>
          <w:sz w:val="28"/>
          <w:szCs w:val="28"/>
        </w:rPr>
      </w:pPr>
      <w:r>
        <w:rPr>
          <w:rFonts w:hint="eastAsia" w:eastAsia="方正仿宋_GBK"/>
          <w:sz w:val="28"/>
          <w:szCs w:val="28"/>
        </w:rPr>
        <w:t xml:space="preserve">备注：①成交供应商须按采购人要求开具增值税专用发票，开票信息如下：名称：启东思云文化旅游发展有限公司</w:t>
      </w:r>
      <w:r>
        <w:rPr>
          <w:rFonts w:hint="eastAsia" w:eastAsia="方正仿宋_GBK"/>
          <w:sz w:val="28"/>
          <w:szCs w:val="28"/>
        </w:rPr>
      </w:r>
      <w:r/>
    </w:p>
    <w:p>
      <w:pPr>
        <w:pStyle w:val="695"/>
        <w:ind w:firstLine="560"/>
        <w:spacing w:line="500" w:lineRule="exact"/>
        <w:rPr>
          <w:rFonts w:hint="eastAsia" w:eastAsia="方正仿宋_GBK"/>
          <w:sz w:val="28"/>
          <w:szCs w:val="28"/>
        </w:rPr>
      </w:pPr>
      <w:r>
        <w:rPr>
          <w:rFonts w:hint="eastAsia" w:eastAsia="方正仿宋_GBK"/>
          <w:sz w:val="28"/>
          <w:szCs w:val="28"/>
        </w:rPr>
        <w:t xml:space="preserve">税号：91320681MADUBGPC96</w:t>
      </w:r>
      <w:r>
        <w:rPr>
          <w:rFonts w:hint="eastAsia" w:eastAsia="方正仿宋_GBK"/>
          <w:sz w:val="28"/>
          <w:szCs w:val="28"/>
        </w:rPr>
      </w:r>
      <w:r/>
    </w:p>
    <w:p>
      <w:pPr>
        <w:pStyle w:val="695"/>
        <w:ind w:firstLine="560"/>
        <w:spacing w:line="500" w:lineRule="exact"/>
        <w:rPr>
          <w:rFonts w:hint="eastAsia" w:eastAsia="方正仿宋_GBK"/>
          <w:sz w:val="28"/>
          <w:szCs w:val="28"/>
        </w:rPr>
      </w:pPr>
      <w:r>
        <w:rPr>
          <w:rFonts w:hint="eastAsia" w:eastAsia="方正仿宋_GBK"/>
          <w:sz w:val="28"/>
          <w:szCs w:val="28"/>
        </w:rPr>
        <w:t xml:space="preserve">地址：江苏省南通市启东市汇龙镇公园南路200号</w:t>
      </w:r>
      <w:r>
        <w:rPr>
          <w:rFonts w:hint="eastAsia" w:eastAsia="方正仿宋_GBK"/>
          <w:sz w:val="28"/>
          <w:szCs w:val="28"/>
        </w:rPr>
      </w:r>
      <w:r/>
    </w:p>
    <w:p>
      <w:pPr>
        <w:pStyle w:val="695"/>
        <w:ind w:firstLine="560"/>
        <w:spacing w:line="500" w:lineRule="exact"/>
        <w:rPr>
          <w:rFonts w:hint="eastAsia" w:eastAsia="方正仿宋_GBK"/>
          <w:sz w:val="28"/>
          <w:szCs w:val="28"/>
        </w:rPr>
      </w:pPr>
      <w:r>
        <w:rPr>
          <w:rFonts w:hint="eastAsia" w:eastAsia="方正仿宋_GBK"/>
          <w:sz w:val="28"/>
          <w:szCs w:val="28"/>
        </w:rPr>
        <w:t xml:space="preserve">电话：0513-83360037</w:t>
      </w:r>
      <w:r>
        <w:rPr>
          <w:rFonts w:hint="eastAsia" w:eastAsia="方正仿宋_GBK"/>
          <w:sz w:val="28"/>
          <w:szCs w:val="28"/>
        </w:rPr>
      </w:r>
      <w:r/>
    </w:p>
    <w:p>
      <w:pPr>
        <w:pStyle w:val="695"/>
        <w:ind w:firstLine="560"/>
        <w:spacing w:line="500" w:lineRule="exact"/>
        <w:rPr>
          <w:rFonts w:hint="eastAsia" w:eastAsia="方正仿宋_GBK"/>
          <w:sz w:val="28"/>
          <w:szCs w:val="28"/>
        </w:rPr>
      </w:pPr>
      <w:r>
        <w:rPr>
          <w:rFonts w:hint="eastAsia" w:eastAsia="方正仿宋_GBK"/>
          <w:sz w:val="28"/>
          <w:szCs w:val="28"/>
        </w:rPr>
        <w:t xml:space="preserve">银行：江苏启东农村商业银行股份有限公司城中支行</w:t>
      </w:r>
      <w:r>
        <w:rPr>
          <w:rFonts w:hint="eastAsia" w:eastAsia="方正仿宋_GBK"/>
          <w:sz w:val="28"/>
          <w:szCs w:val="28"/>
        </w:rPr>
      </w:r>
      <w:r/>
    </w:p>
    <w:p>
      <w:pPr>
        <w:pStyle w:val="695"/>
        <w:ind w:firstLine="560"/>
        <w:spacing w:line="500" w:lineRule="exact"/>
        <w:rPr>
          <w:rFonts w:hint="eastAsia" w:eastAsia="方正仿宋_GBK"/>
          <w:sz w:val="28"/>
          <w:szCs w:val="28"/>
        </w:rPr>
      </w:pPr>
      <w:r>
        <w:rPr>
          <w:rFonts w:hint="eastAsia" w:eastAsia="方正仿宋_GBK"/>
          <w:sz w:val="28"/>
          <w:szCs w:val="28"/>
        </w:rPr>
        <w:t xml:space="preserve">账号：3206260711010000009701</w:t>
      </w:r>
      <w:r>
        <w:rPr>
          <w:rFonts w:hint="eastAsia" w:eastAsia="方正仿宋_GBK"/>
          <w:sz w:val="28"/>
          <w:szCs w:val="28"/>
        </w:rPr>
      </w:r>
      <w:r/>
    </w:p>
    <w:p>
      <w:pPr>
        <w:pStyle w:val="695"/>
        <w:ind w:firstLine="560"/>
        <w:spacing w:line="500" w:lineRule="exact"/>
        <w:rPr>
          <w:rFonts w:hint="eastAsia" w:eastAsia="方正仿宋_GBK"/>
          <w:sz w:val="28"/>
          <w:szCs w:val="28"/>
          <w:highlight w:val="yellow"/>
        </w:rPr>
      </w:pPr>
      <w:r>
        <w:rPr>
          <w:rFonts w:hint="eastAsia" w:eastAsia="方正仿宋_GBK"/>
          <w:sz w:val="28"/>
          <w:szCs w:val="28"/>
        </w:rPr>
        <w:t xml:space="preserve">②对满足合同支付条件的，采购人应当自收到发票后30日内支付资金。</w:t>
      </w:r>
      <w:r>
        <w:rPr>
          <w:rFonts w:hint="eastAsia" w:eastAsia="方正仿宋_GBK"/>
          <w:sz w:val="28"/>
          <w:szCs w:val="28"/>
          <w:highlight w:val="yellow"/>
        </w:rPr>
      </w:r>
      <w:r/>
    </w:p>
    <w:p>
      <w:pPr>
        <w:pStyle w:val="695"/>
        <w:ind w:firstLine="560"/>
        <w:spacing w:line="500" w:lineRule="exact"/>
        <w:rPr>
          <w:rFonts w:hint="eastAsia" w:eastAsia="方正仿宋_GBK"/>
          <w:sz w:val="28"/>
          <w:szCs w:val="28"/>
        </w:rPr>
      </w:pPr>
      <w:r>
        <w:rPr>
          <w:rFonts w:hint="eastAsia" w:eastAsia="方正仿宋_GBK"/>
          <w:b/>
          <w:sz w:val="28"/>
          <w:szCs w:val="28"/>
        </w:rPr>
        <w:t xml:space="preserve">四、履约保证金</w:t>
      </w:r>
      <w:r>
        <w:rPr>
          <w:rFonts w:hint="eastAsia" w:eastAsia="方正仿宋_GBK"/>
          <w:sz w:val="28"/>
          <w:szCs w:val="28"/>
        </w:rPr>
        <w:t xml:space="preserve">：</w:t>
      </w:r>
      <w:r>
        <w:rPr>
          <w:rFonts w:hint="eastAsia"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3．发生以下情况的，履约保证金不予退还或部分退还：</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a.签订合同后，成交供应商不履行合同义务的，采购单位有权全额扣除履约保证金，全额不予退还，同时采购单位亦有权终止合同，成交供应商还须承担相应的法律赔偿责任。</w:t>
      </w:r>
      <w:r>
        <w:rPr>
          <w:rFonts w:eastAsia="方正仿宋_GBK"/>
          <w:sz w:val="28"/>
          <w:szCs w:val="28"/>
        </w:rPr>
      </w:r>
      <w:r/>
    </w:p>
    <w:p>
      <w:pPr>
        <w:pStyle w:val="695"/>
        <w:ind w:firstLine="560"/>
        <w:spacing w:line="500" w:lineRule="exact"/>
        <w:rPr>
          <w:rFonts w:eastAsia="方正仿宋_GBK"/>
          <w:sz w:val="28"/>
          <w:szCs w:val="28"/>
        </w:rPr>
      </w:pPr>
      <w:r>
        <w:rPr>
          <w:rFonts w:hint="eastAsia" w:eastAsia="方正仿宋_GBK"/>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eastAsia="方正仿宋_GBK"/>
          <w:sz w:val="28"/>
          <w:szCs w:val="28"/>
        </w:rPr>
      </w:r>
      <w:r/>
    </w:p>
    <w:p>
      <w:pPr>
        <w:pStyle w:val="695"/>
        <w:ind w:firstLine="560"/>
        <w:spacing w:line="500" w:lineRule="exact"/>
        <w:rPr>
          <w:rFonts w:hint="eastAsia" w:eastAsia="方正仿宋_GBK"/>
          <w:sz w:val="28"/>
          <w:szCs w:val="28"/>
        </w:rPr>
      </w:pPr>
      <w:r>
        <w:rPr>
          <w:rFonts w:hint="eastAsia" w:eastAsia="方正仿宋_GBK"/>
          <w:sz w:val="28"/>
          <w:szCs w:val="28"/>
        </w:rPr>
        <w:t xml:space="preserve">4．若成为本次政府采购项目的中标（成交）供应商，可自愿选择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方正仿宋_GBK"/>
          <w:sz w:val="28"/>
          <w:szCs w:val="28"/>
        </w:rPr>
      </w:r>
      <w:r/>
    </w:p>
    <w:p>
      <w:pPr>
        <w:pStyle w:val="695"/>
        <w:ind w:firstLine="560"/>
        <w:spacing w:line="500" w:lineRule="exact"/>
        <w:rPr>
          <w:rFonts w:hint="eastAsia" w:eastAsia="方正仿宋_GBK"/>
          <w:sz w:val="28"/>
          <w:szCs w:val="28"/>
        </w:rPr>
      </w:pPr>
      <w:r>
        <w:rPr>
          <w:rFonts w:hint="eastAsia" w:eastAsia="方正仿宋_GBK"/>
          <w:b/>
          <w:sz w:val="28"/>
          <w:szCs w:val="28"/>
        </w:rPr>
        <w:t xml:space="preserve">五、</w:t>
      </w:r>
      <w:r>
        <w:rPr>
          <w:rFonts w:eastAsia="方正仿宋_GBK"/>
          <w:b/>
          <w:sz w:val="28"/>
          <w:szCs w:val="28"/>
        </w:rPr>
        <w:t xml:space="preserve">本项目（不接受）进口产品参与</w:t>
      </w:r>
      <w:r>
        <w:rPr>
          <w:rFonts w:hint="eastAsia" w:eastAsia="方正仿宋_GBK"/>
          <w:sz w:val="28"/>
          <w:szCs w:val="28"/>
        </w:rPr>
        <w:t xml:space="preserve">。</w:t>
      </w:r>
      <w:r>
        <w:rPr>
          <w:rFonts w:hint="eastAsia" w:eastAsia="方正仿宋_GBK"/>
          <w:sz w:val="28"/>
          <w:szCs w:val="28"/>
        </w:rPr>
      </w:r>
      <w:r/>
    </w:p>
    <w:p>
      <w:pPr>
        <w:pStyle w:val="695"/>
        <w:ind w:firstLine="560"/>
        <w:spacing w:line="500" w:lineRule="exact"/>
        <w:rPr>
          <w:rFonts w:hint="eastAsia" w:eastAsia="方正仿宋_GBK"/>
          <w:b/>
          <w:sz w:val="28"/>
          <w:szCs w:val="28"/>
        </w:rPr>
      </w:pPr>
      <w:r>
        <w:rPr>
          <w:rFonts w:hint="eastAsia" w:eastAsia="方正仿宋_GBK"/>
          <w:b/>
          <w:sz w:val="28"/>
          <w:szCs w:val="28"/>
        </w:rPr>
        <w:t xml:space="preserve">六、合同条款</w:t>
      </w:r>
      <w:r>
        <w:rPr>
          <w:rFonts w:hint="eastAsia" w:eastAsia="方正仿宋_GBK"/>
          <w:b/>
          <w:sz w:val="28"/>
          <w:szCs w:val="28"/>
        </w:rPr>
      </w:r>
      <w:r/>
    </w:p>
    <w:p>
      <w:pPr>
        <w:pStyle w:val="695"/>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甲方：</w:t>
      </w:r>
      <w:r>
        <w:rPr>
          <w:rFonts w:hint="eastAsia" w:ascii="仿宋" w:hAnsi="仿宋" w:eastAsia="仿宋" w:cs="仿宋"/>
          <w:sz w:val="24"/>
          <w:szCs w:val="24"/>
          <w:u w:val="single"/>
        </w:rPr>
        <w:t xml:space="preserve"> 启东市文化广电和旅游局 </w:t>
      </w:r>
      <w:r>
        <w:rPr>
          <w:rFonts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乙方：</w:t>
      </w:r>
      <w:r>
        <w:rPr>
          <w:rFonts w:hint="eastAsia" w:ascii="仿宋" w:hAnsi="仿宋" w:eastAsia="仿宋" w:cs="仿宋"/>
          <w:sz w:val="24"/>
          <w:szCs w:val="24"/>
          <w:u w:val="single"/>
        </w:rPr>
        <w:t xml:space="preserve"> 湖南快乐阳光互动娱乐传媒有限公司 </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签订地点：</w:t>
      </w:r>
      <w:r>
        <w:rPr>
          <w:rFonts w:hint="eastAsia" w:ascii="仿宋" w:hAnsi="仿宋" w:eastAsia="仿宋" w:cs="仿宋"/>
          <w:sz w:val="24"/>
          <w:szCs w:val="24"/>
          <w:u w:val="single"/>
        </w:rPr>
        <w:t xml:space="preserve"> 启东市文化广电和旅游局 </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签订时间：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根据启东市政府采购管理的有关规定，就</w:t>
      </w:r>
      <w:r>
        <w:rPr>
          <w:rFonts w:hint="eastAsia" w:ascii="仿宋" w:hAnsi="仿宋" w:eastAsia="仿宋" w:cs="仿宋"/>
          <w:sz w:val="24"/>
          <w:szCs w:val="24"/>
          <w:u w:val="single"/>
        </w:rPr>
        <w:t xml:space="preserve">“芒果TV综艺《在恋爱开始之前》在启录播推广服务采购项目</w:t>
      </w:r>
      <w:r>
        <w:rPr>
          <w:rFonts w:hint="eastAsia" w:ascii="仿宋" w:hAnsi="仿宋" w:eastAsia="仿宋" w:cs="仿宋"/>
          <w:sz w:val="24"/>
          <w:szCs w:val="24"/>
        </w:rPr>
        <w:t xml:space="preserve">进行</w:t>
      </w:r>
      <w:r>
        <w:rPr>
          <w:rFonts w:hint="eastAsia" w:ascii="仿宋" w:hAnsi="仿宋" w:eastAsia="仿宋" w:cs="仿宋"/>
          <w:sz w:val="24"/>
          <w:szCs w:val="24"/>
          <w:u w:val="single"/>
        </w:rPr>
        <w:t xml:space="preserve">单一来源</w:t>
      </w:r>
      <w:r>
        <w:rPr>
          <w:rFonts w:hint="eastAsia" w:ascii="仿宋" w:hAnsi="仿宋" w:eastAsia="仿宋" w:cs="仿宋"/>
          <w:sz w:val="24"/>
          <w:szCs w:val="24"/>
        </w:rPr>
        <w:t xml:space="preserve">采购，经过评委的严格审核评定，确定乙方为本次乙方。现就本次供货事宜订立如下合同:</w:t>
      </w:r>
      <w:r>
        <w:rPr>
          <w:rFonts w:hint="eastAsia" w:ascii="仿宋" w:hAnsi="仿宋" w:eastAsia="仿宋" w:cs="仿宋"/>
          <w:sz w:val="24"/>
          <w:szCs w:val="24"/>
        </w:rPr>
      </w:r>
      <w:r/>
    </w:p>
    <w:p>
      <w:pPr>
        <w:pStyle w:val="695"/>
        <w:numPr>
          <w:ilvl w:val="0"/>
          <w:numId w:val="1"/>
        </w:numPr>
        <w:ind w:firstLine="480"/>
        <w:spacing w:line="440" w:lineRule="exact"/>
        <w:rPr>
          <w:rFonts w:hint="eastAsia" w:ascii="仿宋" w:hAnsi="仿宋" w:eastAsia="仿宋" w:cs="仿宋"/>
          <w:b/>
          <w:bCs/>
          <w:sz w:val="24"/>
          <w:szCs w:val="24"/>
        </w:rPr>
      </w:pPr>
      <w:r>
        <w:rPr>
          <w:rFonts w:hint="eastAsia" w:ascii="仿宋" w:hAnsi="仿宋" w:eastAsia="仿宋" w:cs="仿宋"/>
          <w:b/>
          <w:bCs/>
          <w:sz w:val="24"/>
          <w:szCs w:val="24"/>
        </w:rPr>
        <w:t xml:space="preserve">合同价款：</w:t>
      </w:r>
      <w:r>
        <w:rPr>
          <w:rFonts w:hint="eastAsia" w:ascii="仿宋" w:hAnsi="仿宋" w:eastAsia="仿宋" w:cs="仿宋"/>
          <w:b/>
          <w:bCs/>
          <w:sz w:val="24"/>
          <w:szCs w:val="24"/>
        </w:rPr>
      </w:r>
      <w:r/>
    </w:p>
    <w:p>
      <w:pPr>
        <w:pStyle w:val="695"/>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合同金额：大写：人民币</w:t>
      </w:r>
      <w:r>
        <w:rPr>
          <w:rFonts w:hint="eastAsia" w:ascii="仿宋" w:hAnsi="仿宋" w:eastAsia="仿宋" w:cs="仿宋"/>
          <w:sz w:val="24"/>
          <w:szCs w:val="24"/>
          <w:u w:val="single"/>
        </w:rPr>
        <w:t xml:space="preserve">              （小写：      ）</w:t>
      </w:r>
      <w:r>
        <w:rPr>
          <w:rFonts w:hint="eastAsia" w:ascii="仿宋" w:hAnsi="仿宋" w:eastAsia="仿宋" w:cs="仿宋"/>
          <w:sz w:val="24"/>
          <w:szCs w:val="24"/>
          <w:u w:val="single"/>
        </w:rPr>
      </w:r>
      <w:r/>
    </w:p>
    <w:p>
      <w:pPr>
        <w:pStyle w:val="695"/>
        <w:ind w:firstLine="480"/>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本合同为固定总价合同，合同价包括但不限于按合同规定应完成的嘉宾邀请、交通、食宿、保险、劳务费等，节目拍摄、剪辑、录制、播放、推广、管理费、税金、咨询费等与此有关的一切费用。在合同实施期间，合同价不随国家政策或法规、标准及市场因素的变化而进行调整，也不因实际服务周期的延长或缩短而调整。</w:t>
      </w:r>
      <w:r>
        <w:rPr>
          <w:rFonts w:hint="eastAsia" w:ascii="仿宋" w:hAnsi="仿宋" w:eastAsia="仿宋" w:cs="仿宋"/>
          <w:b/>
          <w:bCs/>
          <w:sz w:val="24"/>
          <w:szCs w:val="24"/>
        </w:rPr>
      </w:r>
      <w:r/>
    </w:p>
    <w:p>
      <w:pPr>
        <w:pStyle w:val="695"/>
        <w:numPr>
          <w:ilvl w:val="0"/>
          <w:numId w:val="1"/>
        </w:numPr>
        <w:ind w:firstLine="48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采购项目内容及要求：</w:t>
      </w:r>
      <w:r>
        <w:rPr>
          <w:rFonts w:hint="eastAsia" w:ascii="仿宋" w:hAnsi="仿宋" w:eastAsia="仿宋" w:cs="仿宋"/>
          <w:b/>
          <w:bCs/>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（一）每期节目通过花字提示、场地植入等形式，宣传“日出江海 梦启东方”城市形象。将圆陀角日出、黄金海滩、启唐城等融入节目场景，成为启东的标志性打卡景点。</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二）节目整季在启东全域拍摄，在“吃住行游购娱”中全方位展示启东形象，进一步推动本地旅游业的发展。节目计划播出20期，节目邀请钟丽缇、梁田、罗一舟、葛夕、金莎、孙丞潇等国内知名艺人，作为常驻嘉宾和飞行嘉宾，有效带动酒店、餐饮等行业的发展。</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（三）负责开播宣传、平台推广等其他涉及本项目的相关工作。节目海报、视频素材等免费提供使用，具体使用方式以乙方另行出具的授权书为准。</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（四）服务时间：自签订合同开始至节目最后一期上线之日止。</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（五）服务地点：启东市。</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三、付款方式：合同签订生效并将项目总体实施方案提交采购人审核通过后二十天内，支付合同价的30%；项目全部播完并经采购人确认后二十天内，付至合同价的90%；后期推广完成并经采购人确认后三十天内付清余款。</w:t>
      </w:r>
      <w:r>
        <w:rPr>
          <w:rFonts w:hint="eastAsia" w:ascii="仿宋" w:hAnsi="仿宋" w:eastAsia="仿宋" w:cs="仿宋"/>
          <w:b/>
          <w:bCs/>
          <w:sz w:val="24"/>
          <w:szCs w:val="24"/>
        </w:rPr>
      </w:r>
      <w:r/>
    </w:p>
    <w:p>
      <w:pPr>
        <w:pStyle w:val="695"/>
        <w:ind w:firstLine="48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备注：①成交供应商须按采购人要求开具增值税专用发票，开票信息如下：名称：启东思云文化旅游发展有限公司</w:t>
      </w:r>
      <w:r>
        <w:rPr>
          <w:rFonts w:hint="eastAsia" w:ascii="仿宋" w:hAnsi="仿宋" w:eastAsia="仿宋" w:cs="仿宋"/>
          <w:b/>
          <w:bCs/>
          <w:sz w:val="24"/>
          <w:szCs w:val="24"/>
        </w:rPr>
      </w:r>
      <w:r/>
    </w:p>
    <w:p>
      <w:pPr>
        <w:pStyle w:val="695"/>
        <w:ind w:firstLine="48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税号：91320681MADUBGPC96</w:t>
      </w:r>
      <w:r>
        <w:rPr>
          <w:rFonts w:hint="eastAsia" w:ascii="仿宋" w:hAnsi="仿宋" w:eastAsia="仿宋" w:cs="仿宋"/>
          <w:b/>
          <w:bCs/>
          <w:sz w:val="24"/>
          <w:szCs w:val="24"/>
        </w:rPr>
      </w:r>
      <w:r/>
    </w:p>
    <w:p>
      <w:pPr>
        <w:pStyle w:val="695"/>
        <w:ind w:firstLine="48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地址：江苏省南通市启东市汇龙镇公园南路200号</w:t>
      </w:r>
      <w:r>
        <w:rPr>
          <w:rFonts w:hint="eastAsia" w:ascii="仿宋" w:hAnsi="仿宋" w:eastAsia="仿宋" w:cs="仿宋"/>
          <w:b/>
          <w:bCs/>
          <w:sz w:val="24"/>
          <w:szCs w:val="24"/>
        </w:rPr>
      </w:r>
      <w:r/>
    </w:p>
    <w:p>
      <w:pPr>
        <w:pStyle w:val="695"/>
        <w:ind w:firstLine="48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电话：0513-83360037</w:t>
      </w:r>
      <w:r>
        <w:rPr>
          <w:rFonts w:hint="eastAsia" w:ascii="仿宋" w:hAnsi="仿宋" w:eastAsia="仿宋" w:cs="仿宋"/>
          <w:b/>
          <w:bCs/>
          <w:sz w:val="24"/>
          <w:szCs w:val="24"/>
        </w:rPr>
      </w:r>
      <w:r/>
    </w:p>
    <w:p>
      <w:pPr>
        <w:pStyle w:val="695"/>
        <w:ind w:firstLine="48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银行：江苏启东农村商业银行股份有限公司城中支行</w:t>
      </w:r>
      <w:r>
        <w:rPr>
          <w:rFonts w:hint="eastAsia" w:ascii="仿宋" w:hAnsi="仿宋" w:eastAsia="仿宋" w:cs="仿宋"/>
          <w:b/>
          <w:bCs/>
          <w:sz w:val="24"/>
          <w:szCs w:val="24"/>
        </w:rPr>
      </w:r>
      <w:r/>
    </w:p>
    <w:p>
      <w:pPr>
        <w:pStyle w:val="695"/>
        <w:ind w:firstLine="48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账号：3206260711010000009701</w:t>
      </w:r>
      <w:r>
        <w:rPr>
          <w:rFonts w:hint="eastAsia" w:ascii="仿宋" w:hAnsi="仿宋" w:eastAsia="仿宋" w:cs="仿宋"/>
          <w:b/>
          <w:bCs/>
          <w:sz w:val="24"/>
          <w:szCs w:val="24"/>
        </w:rPr>
      </w:r>
      <w:r/>
    </w:p>
    <w:p>
      <w:pPr>
        <w:pStyle w:val="695"/>
        <w:ind w:firstLine="480"/>
        <w:spacing w:line="400" w:lineRule="exact"/>
        <w:rPr>
          <w:rFonts w:ascii="仿宋" w:hAnsi="仿宋" w:eastAsia="仿宋" w:cs="仿宋"/>
          <w:sz w:val="24"/>
          <w:szCs w:val="24"/>
        </w:rPr>
      </w:pPr>
      <w:r>
        <w:rPr>
          <w:rFonts w:hint="eastAsia" w:ascii="仿宋" w:hAnsi="仿宋" w:eastAsia="仿宋" w:cs="仿宋"/>
          <w:b/>
          <w:bCs/>
          <w:sz w:val="24"/>
          <w:szCs w:val="24"/>
        </w:rPr>
        <w:t xml:space="preserve">②对满足合同支付条件的，采购人应当自收到发票后30日内支付资金。 </w:t>
      </w:r>
      <w:r>
        <w:rPr>
          <w:rFonts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四、违约责任:</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任何一方违约，均需按照下列约定向对方支付违约金。</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1.乙方不能提供服务及甲方中途无理由中断服务的违约金，按照合同价款的每日</w:t>
      </w:r>
      <w:r>
        <w:rPr>
          <w:rFonts w:hint="eastAsia" w:ascii="仿宋" w:hAnsi="仿宋" w:eastAsia="仿宋" w:cs="仿宋"/>
          <w:sz w:val="24"/>
          <w:szCs w:val="24"/>
          <w:u w:val="single"/>
        </w:rPr>
        <w:t xml:space="preserve">0.05% 向违约方</w:t>
      </w:r>
      <w:r>
        <w:rPr>
          <w:rFonts w:hint="eastAsia" w:ascii="仿宋" w:hAnsi="仿宋" w:eastAsia="仿宋" w:cs="仿宋"/>
          <w:sz w:val="24"/>
          <w:szCs w:val="24"/>
        </w:rPr>
        <w:t xml:space="preserve">支付。</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2.乙方逾期提供服务及甲方逾期付款的违约金，按照逾期部分的价款总值的每日</w:t>
      </w:r>
      <w:r>
        <w:rPr>
          <w:rFonts w:hint="eastAsia" w:ascii="仿宋" w:hAnsi="仿宋" w:eastAsia="仿宋" w:cs="仿宋"/>
          <w:sz w:val="24"/>
          <w:szCs w:val="24"/>
          <w:u w:val="single"/>
        </w:rPr>
        <w:t xml:space="preserve">0.05% </w:t>
      </w:r>
      <w:r>
        <w:rPr>
          <w:rFonts w:hint="eastAsia" w:ascii="仿宋" w:hAnsi="仿宋" w:eastAsia="仿宋" w:cs="仿宋"/>
          <w:sz w:val="24"/>
          <w:szCs w:val="24"/>
        </w:rPr>
        <w:t xml:space="preserve">支付。</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乙方提供服务时服务质量明显不符合要求的，甲方有权拒绝并有权要求乙方限期调整、改变或减少价款等。若乙方拒不整改，或逾期未能整改的，甲方有权单方面解除本合同。由于甲方原因造成乙方逾期服务的甲方按约定承担逾期违约金。</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五、解决合同争议的方式</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本合同履行过程中如发生争议，甲乙双方应协商解决，如协商不成，则任何一方均可向</w:t>
      </w:r>
      <w:r>
        <w:rPr>
          <w:rFonts w:hint="eastAsia" w:ascii="仿宋" w:hAnsi="仿宋" w:eastAsia="仿宋" w:cs="仿宋"/>
          <w:sz w:val="24"/>
          <w:szCs w:val="24"/>
          <w:u w:val="single"/>
        </w:rPr>
        <w:t xml:space="preserve"> 原告方 </w:t>
      </w:r>
      <w:r>
        <w:rPr>
          <w:rFonts w:hint="eastAsia" w:ascii="仿宋" w:hAnsi="仿宋" w:eastAsia="仿宋" w:cs="仿宋"/>
          <w:sz w:val="24"/>
          <w:szCs w:val="24"/>
        </w:rPr>
        <w:t xml:space="preserve">人民法院提起诉讼，由败诉方承担因此产生的诉讼费、保全费、保全担保费、律师费等。</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六、合同生效及其他</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1、本合同由甲乙双方签订并加盖公章，经甲乙双方法定代表人或委托代理人签字或盖章后生效，合同一式</w:t>
      </w:r>
      <w:r>
        <w:rPr>
          <w:rFonts w:hint="eastAsia" w:ascii="仿宋" w:hAnsi="仿宋" w:eastAsia="仿宋" w:cs="仿宋"/>
          <w:sz w:val="24"/>
          <w:szCs w:val="24"/>
          <w:u w:val="single"/>
        </w:rPr>
        <w:t xml:space="preserve"> 肆 </w:t>
      </w:r>
      <w:r>
        <w:rPr>
          <w:rFonts w:hint="eastAsia" w:ascii="仿宋" w:hAnsi="仿宋" w:eastAsia="仿宋" w:cs="仿宋"/>
          <w:sz w:val="24"/>
          <w:szCs w:val="24"/>
        </w:rPr>
        <w:t xml:space="preserve">份，甲乙双方名执</w:t>
      </w:r>
      <w:r>
        <w:rPr>
          <w:rFonts w:hint="eastAsia" w:ascii="仿宋" w:hAnsi="仿宋" w:eastAsia="仿宋" w:cs="仿宋"/>
          <w:sz w:val="24"/>
          <w:szCs w:val="24"/>
          <w:u w:val="single"/>
        </w:rPr>
        <w:t xml:space="preserve"> 贰 </w:t>
      </w:r>
      <w:r>
        <w:rPr>
          <w:rFonts w:hint="eastAsia" w:ascii="仿宋" w:hAnsi="仿宋" w:eastAsia="仿宋" w:cs="仿宋"/>
          <w:sz w:val="24"/>
          <w:szCs w:val="24"/>
        </w:rPr>
        <w:t xml:space="preserve">份。</w:t>
      </w:r>
      <w:r>
        <w:rPr>
          <w:rFonts w:hint="eastAsia" w:ascii="仿宋" w:hAnsi="仿宋" w:eastAsia="仿宋" w:cs="仿宋"/>
          <w:sz w:val="24"/>
          <w:szCs w:val="24"/>
        </w:rPr>
      </w:r>
      <w:r/>
    </w:p>
    <w:p>
      <w:pPr>
        <w:pStyle w:val="695"/>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2、招标文件、投标书和投标书附件、中标通知书均为合同不可分割部分。</w:t>
      </w:r>
      <w:r>
        <w:rPr>
          <w:rFonts w:hint="eastAsia" w:ascii="仿宋" w:hAnsi="仿宋" w:eastAsia="仿宋" w:cs="仿宋"/>
          <w:sz w:val="24"/>
          <w:szCs w:val="24"/>
        </w:rPr>
      </w:r>
      <w:r/>
    </w:p>
    <w:p>
      <w:pPr>
        <w:pStyle w:val="69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3、本合同应按照中华人民共和国的现行法律进行解释。</w:t>
      </w:r>
      <w:r>
        <w:rPr>
          <w:rFonts w:hint="eastAsia" w:ascii="仿宋" w:hAnsi="仿宋" w:eastAsia="仿宋" w:cs="仿宋"/>
          <w:sz w:val="24"/>
          <w:szCs w:val="24"/>
        </w:rPr>
      </w:r>
      <w:r/>
    </w:p>
    <w:p>
      <w:pPr>
        <w:pStyle w:val="695"/>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695"/>
        <w:spacing w:line="400" w:lineRule="exact"/>
        <w:rPr>
          <w:rFonts w:hint="eastAsia" w:ascii="仿宋" w:hAnsi="仿宋" w:eastAsia="仿宋" w:cs="仿宋"/>
          <w:sz w:val="24"/>
          <w:szCs w:val="24"/>
        </w:rPr>
      </w:pPr>
      <w:r>
        <w:rPr>
          <w:rFonts w:hint="eastAsia" w:ascii="仿宋" w:hAnsi="仿宋" w:eastAsia="仿宋" w:cs="仿宋"/>
          <w:sz w:val="24"/>
          <w:szCs w:val="24"/>
        </w:rPr>
        <w:t xml:space="preserve">甲方（盖章）：                     乙方（盖章）：           </w:t>
      </w:r>
      <w:r>
        <w:rPr>
          <w:rFonts w:hint="eastAsia" w:ascii="仿宋" w:hAnsi="仿宋" w:eastAsia="仿宋" w:cs="仿宋"/>
          <w:sz w:val="24"/>
          <w:szCs w:val="24"/>
        </w:rPr>
      </w:r>
      <w:r/>
    </w:p>
    <w:p>
      <w:pPr>
        <w:pStyle w:val="695"/>
        <w:spacing w:line="400" w:lineRule="exact"/>
        <w:rPr>
          <w:rFonts w:hint="eastAsia" w:ascii="仿宋" w:hAnsi="仿宋" w:eastAsia="仿宋" w:cs="仿宋"/>
          <w:sz w:val="24"/>
          <w:szCs w:val="24"/>
        </w:rPr>
      </w:pPr>
      <w:r>
        <w:rPr>
          <w:rFonts w:hint="eastAsia" w:ascii="仿宋" w:hAnsi="仿宋" w:eastAsia="仿宋" w:cs="仿宋"/>
          <w:sz w:val="24"/>
          <w:szCs w:val="24"/>
        </w:rPr>
        <w:t xml:space="preserve">法定代表人：                       法定代表人：            </w:t>
      </w:r>
      <w:r>
        <w:rPr>
          <w:rFonts w:hint="eastAsia" w:ascii="仿宋" w:hAnsi="仿宋" w:eastAsia="仿宋" w:cs="仿宋"/>
          <w:sz w:val="24"/>
          <w:szCs w:val="24"/>
        </w:rPr>
      </w:r>
      <w:r/>
    </w:p>
    <w:p>
      <w:pPr>
        <w:pStyle w:val="695"/>
        <w:spacing w:line="400" w:lineRule="exact"/>
        <w:rPr>
          <w:rFonts w:hint="eastAsia" w:ascii="仿宋" w:hAnsi="仿宋" w:eastAsia="仿宋" w:cs="仿宋"/>
          <w:sz w:val="24"/>
          <w:szCs w:val="24"/>
        </w:rPr>
      </w:pPr>
      <w:r>
        <w:rPr>
          <w:rFonts w:hint="eastAsia" w:ascii="仿宋" w:hAnsi="仿宋" w:eastAsia="仿宋" w:cs="仿宋"/>
          <w:sz w:val="24"/>
          <w:szCs w:val="24"/>
        </w:rPr>
        <w:t xml:space="preserve">委托代理人：                       委托代理人：            </w:t>
      </w:r>
      <w:r>
        <w:rPr>
          <w:rFonts w:hint="eastAsia" w:ascii="仿宋" w:hAnsi="仿宋" w:eastAsia="仿宋" w:cs="仿宋"/>
          <w:sz w:val="24"/>
          <w:szCs w:val="24"/>
        </w:rPr>
      </w:r>
      <w:r/>
    </w:p>
    <w:p>
      <w:pPr>
        <w:pStyle w:val="695"/>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联系电话：                         联系电话：              </w:t>
      </w:r>
      <w:r>
        <w:rPr>
          <w:rFonts w:hint="eastAsia" w:ascii="仿宋" w:hAnsi="仿宋" w:eastAsia="仿宋" w:cs="仿宋"/>
          <w:sz w:val="24"/>
          <w:szCs w:val="24"/>
        </w:rPr>
      </w:r>
      <w:r/>
    </w:p>
    <w:p>
      <w:pPr>
        <w:pStyle w:val="695"/>
        <w:spacing w:line="400" w:lineRule="exact"/>
        <w:rPr>
          <w:rFonts w:hint="eastAsia" w:ascii="仿宋" w:hAnsi="仿宋" w:eastAsia="仿宋" w:cs="仿宋"/>
          <w:sz w:val="24"/>
          <w:szCs w:val="24"/>
        </w:rPr>
      </w:pPr>
      <w:r>
        <w:rPr>
          <w:rFonts w:hint="eastAsia" w:ascii="仿宋" w:hAnsi="仿宋" w:eastAsia="仿宋" w:cs="仿宋"/>
          <w:sz w:val="24"/>
          <w:szCs w:val="24"/>
        </w:rPr>
        <w:t xml:space="preserve">开户银行：                         开户银行：</w:t>
      </w:r>
      <w:r>
        <w:rPr>
          <w:rFonts w:hint="eastAsia" w:ascii="仿宋" w:hAnsi="仿宋" w:eastAsia="仿宋" w:cs="仿宋"/>
          <w:sz w:val="24"/>
          <w:szCs w:val="24"/>
        </w:rPr>
      </w:r>
      <w:r/>
    </w:p>
    <w:p>
      <w:pPr>
        <w:pStyle w:val="695"/>
        <w:spacing w:line="400" w:lineRule="exact"/>
        <w:rPr>
          <w:rFonts w:hint="eastAsia" w:ascii="仿宋" w:hAnsi="仿宋" w:eastAsia="仿宋" w:cs="仿宋"/>
          <w:sz w:val="24"/>
          <w:szCs w:val="24"/>
        </w:rPr>
      </w:pPr>
      <w:r>
        <w:rPr>
          <w:rFonts w:hint="eastAsia" w:ascii="仿宋" w:hAnsi="仿宋" w:eastAsia="仿宋" w:cs="仿宋"/>
          <w:sz w:val="24"/>
          <w:szCs w:val="24"/>
        </w:rPr>
        <w:t xml:space="preserve">银行帐号：                         银行帐号：</w:t>
      </w:r>
      <w:r>
        <w:rPr>
          <w:rFonts w:hint="eastAsia" w:ascii="仿宋" w:hAnsi="仿宋" w:eastAsia="仿宋" w:cs="仿宋"/>
          <w:sz w:val="24"/>
          <w:szCs w:val="24"/>
        </w:rPr>
      </w:r>
      <w:r/>
    </w:p>
    <w:p>
      <w:pPr>
        <w:pStyle w:val="713"/>
        <w:spacing w:line="400" w:lineRule="exact"/>
        <w:rPr>
          <w:rFonts w:hint="eastAsia" w:ascii="仿宋" w:hAnsi="仿宋" w:eastAsia="仿宋" w:cs="仿宋"/>
          <w:sz w:val="24"/>
        </w:rPr>
      </w:pPr>
      <w:r>
        <w:rPr>
          <w:rFonts w:hint="eastAsia" w:ascii="仿宋" w:hAnsi="仿宋" w:eastAsia="仿宋" w:cs="仿宋"/>
          <w:sz w:val="24"/>
        </w:rPr>
        <w:t xml:space="preserve">签订日期：                         签订日期：</w:t>
      </w:r>
      <w:r>
        <w:rPr>
          <w:rFonts w:hint="eastAsia" w:ascii="仿宋" w:hAnsi="仿宋" w:eastAsia="仿宋" w:cs="仿宋"/>
          <w:sz w:val="24"/>
        </w:rPr>
      </w:r>
      <w:r/>
    </w:p>
    <w:p>
      <w:pPr>
        <w:pStyle w:val="695"/>
        <w:ind w:firstLine="560"/>
        <w:spacing w:line="500" w:lineRule="exact"/>
        <w:rPr>
          <w:rFonts w:hint="eastAsia" w:eastAsia="方正仿宋_GBK"/>
          <w:b/>
          <w:sz w:val="28"/>
          <w:szCs w:val="28"/>
        </w:rPr>
      </w:pPr>
      <w:r>
        <w:rPr>
          <w:rFonts w:hint="eastAsia" w:eastAsia="方正仿宋_GBK"/>
          <w:b/>
          <w:sz w:val="28"/>
          <w:szCs w:val="28"/>
        </w:rPr>
      </w:r>
      <w:r/>
    </w:p>
    <w:p>
      <w:pPr>
        <w:pStyle w:val="713"/>
        <w:rPr>
          <w:highlight w:val="yellow"/>
        </w:rPr>
      </w:pPr>
      <w:r>
        <w:rPr>
          <w:highlight w:val="yellow"/>
        </w:rPr>
      </w:r>
      <w:r/>
    </w:p>
    <w:p>
      <w:pPr>
        <w:pStyle w:val="695"/>
        <w:rPr>
          <w:highlight w:val="yellow"/>
        </w:rPr>
      </w:pPr>
      <w:r>
        <w:rPr>
          <w:highlight w:val="yellow"/>
        </w:rPr>
      </w:r>
      <w:r/>
    </w:p>
    <w:p>
      <w:pPr>
        <w:pStyle w:val="695"/>
        <w:jc w:val="center"/>
        <w:spacing w:line="500" w:lineRule="exact"/>
        <w:rPr>
          <w:rFonts w:hint="eastAsia" w:ascii="方正小标宋_GBK" w:hAnsi="宋体" w:eastAsia="方正小标宋_GBK"/>
          <w:bCs/>
          <w:sz w:val="36"/>
          <w:szCs w:val="36"/>
        </w:rPr>
        <w:sectPr>
          <w:footnotePr/>
          <w:endnotePr/>
          <w:type w:val="nextPage"/>
          <w:pgSz w:w="11907" w:h="16840" w:orient="portrait"/>
          <w:pgMar w:top="1440" w:right="1797" w:bottom="1440" w:left="1797" w:header="851" w:footer="992" w:gutter="0"/>
          <w:cols w:num="1" w:sep="0" w:space="1701" w:equalWidth="1"/>
          <w:docGrid w:linePitch="360"/>
        </w:sectPr>
        <w:outlineLvl w:val="0"/>
      </w:pPr>
      <w:r>
        <w:rPr>
          <w:rFonts w:hint="eastAsia" w:ascii="方正小标宋_GBK" w:hAnsi="宋体" w:eastAsia="方正小标宋_GBK"/>
          <w:bCs/>
          <w:sz w:val="36"/>
          <w:szCs w:val="36"/>
        </w:rPr>
      </w:r>
      <w:r/>
    </w:p>
    <w:p>
      <w:pPr>
        <w:pStyle w:val="695"/>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717"/>
        <w:jc w:val="center"/>
        <w:spacing w:line="500" w:lineRule="exact"/>
        <w:rPr>
          <w:rFonts w:hint="eastAsia"/>
        </w:rPr>
      </w:pPr>
      <w:r>
        <w:rPr>
          <w:rFonts w:hint="eastAsia"/>
        </w:rPr>
      </w:r>
      <w:r/>
    </w:p>
    <w:p>
      <w:pPr>
        <w:pStyle w:val="695"/>
        <w:ind w:firstLine="560"/>
        <w:jc w:val="left"/>
        <w:spacing w:line="500" w:lineRule="exact"/>
        <w:rPr>
          <w:rFonts w:eastAsia="方正仿宋_GBK"/>
          <w:b/>
          <w:sz w:val="28"/>
          <w:szCs w:val="28"/>
        </w:rPr>
      </w:pPr>
      <w:r>
        <w:rPr>
          <w:rFonts w:eastAsia="方正仿宋_GBK"/>
          <w:b/>
          <w:sz w:val="28"/>
          <w:szCs w:val="28"/>
        </w:rPr>
        <w:t xml:space="preserve">一、</w:t>
      </w:r>
      <w:r>
        <w:rPr>
          <w:rFonts w:hint="eastAsia" w:eastAsia="方正仿宋_GBK"/>
          <w:b/>
          <w:sz w:val="28"/>
          <w:szCs w:val="28"/>
        </w:rPr>
        <w:t xml:space="preserve">采购</w:t>
      </w:r>
      <w:r>
        <w:rPr>
          <w:rFonts w:eastAsia="方正仿宋_GBK"/>
          <w:b/>
          <w:sz w:val="28"/>
          <w:szCs w:val="28"/>
        </w:rPr>
        <w:t xml:space="preserve">方式</w:t>
      </w:r>
      <w:r>
        <w:rPr>
          <w:rFonts w:eastAsia="方正仿宋_GBK"/>
          <w:b/>
          <w:sz w:val="28"/>
          <w:szCs w:val="28"/>
        </w:rPr>
      </w:r>
      <w:r/>
    </w:p>
    <w:p>
      <w:pPr>
        <w:pStyle w:val="695"/>
        <w:ind w:firstLine="537"/>
        <w:spacing w:line="500" w:lineRule="exact"/>
        <w:tabs>
          <w:tab w:val="left" w:pos="3585" w:leader="none"/>
        </w:tabs>
        <w:rPr>
          <w:rFonts w:eastAsia="方正仿宋_GBK"/>
          <w:sz w:val="28"/>
          <w:szCs w:val="28"/>
        </w:rPr>
      </w:pPr>
      <w:r>
        <w:rPr>
          <w:rFonts w:eastAsia="方正仿宋_GBK"/>
          <w:sz w:val="28"/>
          <w:szCs w:val="28"/>
        </w:rPr>
        <w:t xml:space="preserve">不见面远程</w:t>
      </w:r>
      <w:r>
        <w:rPr>
          <w:rFonts w:hint="eastAsia" w:eastAsia="方正仿宋_GBK"/>
          <w:sz w:val="28"/>
          <w:szCs w:val="28"/>
        </w:rPr>
        <w:t xml:space="preserve">采购</w:t>
      </w:r>
      <w:r>
        <w:rPr>
          <w:rFonts w:eastAsia="方正仿宋_GBK"/>
          <w:sz w:val="28"/>
          <w:szCs w:val="28"/>
        </w:rPr>
        <w:t xml:space="preserve">模式：供应商在各自地点通过</w:t>
      </w:r>
      <w:r>
        <w:rPr>
          <w:rFonts w:hint="eastAsia" w:eastAsia="方正仿宋_GBK"/>
          <w:sz w:val="28"/>
          <w:szCs w:val="28"/>
        </w:rPr>
        <w:t xml:space="preserve">“苏采云”</w:t>
      </w:r>
      <w:r>
        <w:rPr>
          <w:rFonts w:eastAsia="方正仿宋_GBK"/>
          <w:sz w:val="28"/>
          <w:szCs w:val="28"/>
        </w:rPr>
        <w:t xml:space="preserve">系统参加</w:t>
      </w:r>
      <w:r>
        <w:rPr>
          <w:rFonts w:hint="eastAsia" w:eastAsia="方正仿宋_GBK"/>
          <w:sz w:val="28"/>
          <w:szCs w:val="28"/>
        </w:rPr>
        <w:t xml:space="preserve">采购</w:t>
      </w:r>
      <w:r>
        <w:rPr>
          <w:rFonts w:eastAsia="方正仿宋_GBK"/>
          <w:sz w:val="28"/>
          <w:szCs w:val="28"/>
        </w:rPr>
        <w:t xml:space="preserve">活动。</w:t>
      </w:r>
      <w:r>
        <w:rPr>
          <w:rFonts w:eastAsia="方正仿宋_GBK"/>
          <w:sz w:val="28"/>
          <w:szCs w:val="28"/>
        </w:rPr>
      </w:r>
      <w:r/>
    </w:p>
    <w:p>
      <w:pPr>
        <w:pStyle w:val="695"/>
        <w:ind w:firstLine="560"/>
        <w:jc w:val="left"/>
        <w:spacing w:line="500" w:lineRule="exact"/>
        <w:rPr>
          <w:rFonts w:eastAsia="方正仿宋_GBK"/>
          <w:b/>
          <w:sz w:val="28"/>
          <w:szCs w:val="28"/>
        </w:rPr>
      </w:pPr>
      <w:r>
        <w:rPr>
          <w:rFonts w:eastAsia="方正仿宋_GBK"/>
          <w:b/>
          <w:sz w:val="28"/>
          <w:szCs w:val="28"/>
        </w:rPr>
        <w:t xml:space="preserve">二、</w:t>
      </w:r>
      <w:r>
        <w:rPr>
          <w:rFonts w:hint="eastAsia" w:eastAsia="方正仿宋_GBK"/>
          <w:b/>
          <w:sz w:val="28"/>
          <w:szCs w:val="28"/>
        </w:rPr>
        <w:t xml:space="preserve">采购</w:t>
      </w:r>
      <w:r>
        <w:rPr>
          <w:rFonts w:eastAsia="方正仿宋_GBK"/>
          <w:b/>
          <w:sz w:val="28"/>
          <w:szCs w:val="28"/>
        </w:rPr>
        <w:t xml:space="preserve">程序及评审方法和标准</w:t>
      </w:r>
      <w:r>
        <w:rPr>
          <w:rFonts w:eastAsia="方正仿宋_GBK"/>
          <w:b/>
          <w:sz w:val="28"/>
          <w:szCs w:val="28"/>
        </w:rPr>
      </w:r>
      <w:r/>
    </w:p>
    <w:p>
      <w:pPr>
        <w:pStyle w:val="695"/>
        <w:ind w:firstLine="560"/>
        <w:spacing w:line="500" w:lineRule="exact"/>
        <w:rPr>
          <w:rFonts w:eastAsia="方正仿宋_GBK"/>
          <w:sz w:val="28"/>
          <w:szCs w:val="28"/>
        </w:rPr>
      </w:pPr>
      <w:r>
        <w:rPr>
          <w:rFonts w:eastAsia="方正仿宋_GBK"/>
          <w:sz w:val="28"/>
          <w:szCs w:val="28"/>
        </w:rPr>
        <w:t xml:space="preserve">供应商先对响应文件进行解密，</w:t>
      </w:r>
      <w:r>
        <w:rPr>
          <w:rFonts w:hint="eastAsia" w:eastAsia="方正仿宋_GBK"/>
          <w:sz w:val="28"/>
          <w:szCs w:val="28"/>
        </w:rPr>
        <w:t xml:space="preserve">响应文件审查分为资格审查和符合性审查</w:t>
      </w:r>
      <w:r>
        <w:rPr>
          <w:rFonts w:eastAsia="方正仿宋_GBK"/>
          <w:sz w:val="28"/>
          <w:szCs w:val="28"/>
        </w:rPr>
        <w:t xml:space="preserve">，</w:t>
      </w:r>
      <w:r>
        <w:rPr>
          <w:rFonts w:hint="eastAsia" w:eastAsia="方正仿宋_GBK"/>
          <w:sz w:val="28"/>
          <w:szCs w:val="28"/>
        </w:rPr>
        <w:t xml:space="preserve">对于通过资格审查和符合性审查的供应商，采购小组将通过“苏采云”系统与其就采购标的的价格、服务等内容进行单一来源谈判。</w:t>
      </w:r>
      <w:r>
        <w:rPr>
          <w:rFonts w:eastAsia="方正仿宋_GBK"/>
          <w:sz w:val="28"/>
          <w:szCs w:val="28"/>
        </w:rPr>
      </w:r>
      <w:r/>
    </w:p>
    <w:p>
      <w:pPr>
        <w:pStyle w:val="695"/>
        <w:ind w:firstLine="557"/>
        <w:spacing w:line="500" w:lineRule="exact"/>
        <w:tabs>
          <w:tab w:val="left" w:pos="900" w:leader="none"/>
        </w:tabs>
        <w:rPr>
          <w:rFonts w:hint="eastAsia" w:eastAsia="方正仿宋_GBK"/>
          <w:bCs/>
          <w:sz w:val="28"/>
          <w:szCs w:val="28"/>
        </w:rPr>
      </w:pPr>
      <w:r>
        <w:rPr>
          <w:rFonts w:eastAsia="方正仿宋_GBK"/>
          <w:bCs/>
          <w:sz w:val="28"/>
          <w:szCs w:val="28"/>
        </w:rPr>
        <w:t xml:space="preserve">最后报价是供应商响应文件的有效组成部分</w:t>
      </w:r>
      <w:r>
        <w:rPr>
          <w:rFonts w:hint="eastAsia" w:eastAsia="方正仿宋_GBK"/>
          <w:bCs/>
          <w:sz w:val="28"/>
          <w:szCs w:val="28"/>
        </w:rPr>
        <w:t xml:space="preserve">，</w:t>
      </w:r>
      <w:r>
        <w:rPr>
          <w:rFonts w:eastAsia="方正仿宋_GBK"/>
          <w:sz w:val="28"/>
        </w:rPr>
        <w:t xml:space="preserve">供应商必须就所有内容进行报价，少报无效。</w:t>
      </w:r>
      <w:r>
        <w:rPr>
          <w:rFonts w:hint="eastAsia" w:eastAsia="方正仿宋_GBK"/>
          <w:bCs/>
          <w:sz w:val="28"/>
          <w:szCs w:val="28"/>
        </w:rPr>
      </w:r>
      <w:r/>
    </w:p>
    <w:p>
      <w:pPr>
        <w:pStyle w:val="695"/>
        <w:ind w:firstLine="555"/>
        <w:spacing w:line="500" w:lineRule="exact"/>
        <w:rPr>
          <w:rFonts w:eastAsia="方正仿宋_GBK"/>
          <w:sz w:val="28"/>
          <w:szCs w:val="28"/>
        </w:rPr>
      </w:pPr>
      <w:r>
        <w:rPr>
          <w:rFonts w:hint="eastAsia" w:eastAsia="方正仿宋_GBK"/>
          <w:sz w:val="28"/>
          <w:szCs w:val="28"/>
        </w:rPr>
        <w:t xml:space="preserve">采购小组</w:t>
      </w:r>
      <w:r>
        <w:rPr>
          <w:rFonts w:eastAsia="方正仿宋_GBK"/>
          <w:sz w:val="28"/>
          <w:szCs w:val="28"/>
        </w:rPr>
        <w:t xml:space="preserve">在认真审阅响应文件的基础上，根据响应文件的响应程度独立评判。</w:t>
      </w:r>
      <w:r>
        <w:rPr>
          <w:rFonts w:eastAsia="方正仿宋_GBK"/>
          <w:sz w:val="28"/>
          <w:szCs w:val="28"/>
        </w:rPr>
      </w:r>
      <w:r/>
    </w:p>
    <w:p>
      <w:pPr>
        <w:pStyle w:val="695"/>
        <w:spacing w:line="500" w:lineRule="exact"/>
        <w:rPr>
          <w:rFonts w:eastAsia="方正仿宋_GBK"/>
          <w:b/>
          <w:sz w:val="28"/>
          <w:szCs w:val="28"/>
        </w:rPr>
      </w:pPr>
      <w:r>
        <w:rPr>
          <w:rFonts w:eastAsia="方正仿宋_GBK"/>
          <w:b/>
          <w:sz w:val="28"/>
          <w:szCs w:val="28"/>
        </w:rPr>
        <w:t xml:space="preserve">（一）采购</w:t>
      </w:r>
      <w:r>
        <w:rPr>
          <w:rFonts w:hint="eastAsia" w:eastAsia="方正仿宋_GBK"/>
          <w:b/>
          <w:sz w:val="28"/>
          <w:szCs w:val="28"/>
        </w:rPr>
        <w:t xml:space="preserve">小组</w:t>
      </w:r>
      <w:r>
        <w:rPr>
          <w:rFonts w:eastAsia="方正仿宋_GBK"/>
          <w:b/>
          <w:sz w:val="28"/>
          <w:szCs w:val="28"/>
        </w:rPr>
        <w:t xml:space="preserve">对供应商资格进行审查。</w:t>
      </w:r>
      <w:r>
        <w:rPr>
          <w:rFonts w:eastAsia="方正仿宋_GBK"/>
          <w:b/>
          <w:sz w:val="28"/>
          <w:szCs w:val="28"/>
        </w:rPr>
      </w:r>
      <w:r/>
    </w:p>
    <w:p>
      <w:pPr>
        <w:pStyle w:val="695"/>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rPr>
          <w:rFonts w:eastAsia="方正仿宋_GBK"/>
          <w:sz w:val="28"/>
          <w:szCs w:val="28"/>
        </w:rPr>
      </w:r>
      <w:r/>
    </w:p>
    <w:p>
      <w:pPr>
        <w:pStyle w:val="695"/>
        <w:jc w:val="left"/>
        <w:spacing w:line="500" w:lineRule="exact"/>
        <w:rPr>
          <w:rFonts w:eastAsia="方正仿宋_GBK"/>
          <w:b/>
          <w:sz w:val="28"/>
          <w:szCs w:val="28"/>
        </w:rPr>
      </w:pPr>
      <w:r>
        <w:rPr>
          <w:rFonts w:eastAsia="方正仿宋_GBK"/>
          <w:b/>
          <w:sz w:val="28"/>
          <w:szCs w:val="28"/>
        </w:rPr>
        <w:t xml:space="preserve">（二）</w:t>
      </w:r>
      <w:r>
        <w:rPr>
          <w:rFonts w:hint="eastAsia" w:eastAsia="方正仿宋_GBK"/>
          <w:b/>
          <w:sz w:val="28"/>
          <w:szCs w:val="28"/>
        </w:rPr>
        <w:t xml:space="preserve">采购</w:t>
      </w:r>
      <w:r>
        <w:rPr>
          <w:rFonts w:eastAsia="方正仿宋_GBK"/>
          <w:b/>
          <w:sz w:val="28"/>
          <w:szCs w:val="28"/>
        </w:rPr>
        <w:t xml:space="preserve">小组对符合资格供应商的响应文件进行符合性审查。</w:t>
      </w:r>
      <w:r>
        <w:rPr>
          <w:rFonts w:eastAsia="方正仿宋_GBK"/>
          <w:b/>
          <w:sz w:val="28"/>
          <w:szCs w:val="28"/>
        </w:rPr>
      </w:r>
      <w:r/>
    </w:p>
    <w:p>
      <w:pPr>
        <w:pStyle w:val="695"/>
        <w:ind w:firstLine="576"/>
        <w:spacing w:line="500" w:lineRule="exact"/>
        <w:rPr>
          <w:rFonts w:eastAsia="方正仿宋_GBK"/>
          <w:sz w:val="28"/>
          <w:szCs w:val="28"/>
        </w:rPr>
      </w:pPr>
      <w:r>
        <w:rPr>
          <w:rFonts w:eastAsia="方正仿宋_GBK"/>
          <w:sz w:val="28"/>
          <w:szCs w:val="28"/>
        </w:rPr>
        <w:t xml:space="preserve">未通过符合性审查的响应文件，将被判为不满足</w:t>
      </w:r>
      <w:r>
        <w:rPr>
          <w:rFonts w:hint="eastAsia" w:eastAsia="方正仿宋_GBK"/>
          <w:sz w:val="28"/>
          <w:szCs w:val="28"/>
        </w:rPr>
        <w:t xml:space="preserve">采购</w:t>
      </w:r>
      <w:r>
        <w:rPr>
          <w:rFonts w:eastAsia="方正仿宋_GBK"/>
          <w:sz w:val="28"/>
          <w:szCs w:val="28"/>
        </w:rPr>
        <w:t xml:space="preserve">文件实质性要求。</w:t>
      </w:r>
      <w:r>
        <w:rPr>
          <w:rFonts w:eastAsia="方正仿宋_GBK"/>
          <w:sz w:val="28"/>
          <w:szCs w:val="28"/>
        </w:rPr>
      </w:r>
      <w:r/>
    </w:p>
    <w:p>
      <w:pPr>
        <w:pStyle w:val="695"/>
        <w:spacing w:line="500" w:lineRule="exact"/>
        <w:rPr>
          <w:rFonts w:eastAsia="方正仿宋_GBK"/>
          <w:bCs/>
          <w:sz w:val="28"/>
          <w:szCs w:val="28"/>
        </w:rPr>
      </w:pPr>
      <w:r>
        <w:rPr>
          <w:rFonts w:eastAsia="方正仿宋_GBK"/>
          <w:b/>
          <w:sz w:val="28"/>
          <w:szCs w:val="28"/>
        </w:rPr>
        <w:t xml:space="preserve">（</w:t>
      </w:r>
      <w:r>
        <w:rPr>
          <w:rFonts w:eastAsia="方正仿宋_GBK"/>
          <w:b/>
          <w:bCs/>
          <w:sz w:val="28"/>
          <w:szCs w:val="28"/>
        </w:rPr>
        <w:t xml:space="preserve">三</w:t>
      </w:r>
      <w:r>
        <w:rPr>
          <w:rFonts w:eastAsia="方正仿宋_GBK"/>
          <w:b/>
          <w:sz w:val="28"/>
          <w:szCs w:val="28"/>
        </w:rPr>
        <w:t xml:space="preserve">）</w:t>
      </w:r>
      <w:r>
        <w:rPr>
          <w:rFonts w:eastAsia="方正仿宋_GBK"/>
          <w:b/>
          <w:sz w:val="28"/>
          <w:szCs w:val="28"/>
        </w:rPr>
        <w:t xml:space="preserve">成交供应商的确定</w:t>
      </w:r>
      <w:r>
        <w:rPr>
          <w:rFonts w:eastAsia="方正仿宋_GBK"/>
          <w:bCs/>
          <w:sz w:val="28"/>
          <w:szCs w:val="28"/>
        </w:rPr>
      </w:r>
      <w:r/>
    </w:p>
    <w:p>
      <w:pPr>
        <w:pStyle w:val="765"/>
        <w:ind w:firstLine="577"/>
        <w:spacing w:line="500" w:lineRule="exact"/>
        <w:rPr>
          <w:rFonts w:eastAsia="方正仿宋_GBK"/>
          <w:bCs/>
          <w:sz w:val="28"/>
        </w:rPr>
      </w:pPr>
      <w:r>
        <w:rPr>
          <w:rFonts w:hint="eastAsia" w:eastAsia="方正仿宋_GBK"/>
          <w:bCs/>
          <w:sz w:val="28"/>
        </w:rPr>
        <w:t xml:space="preserve">采购</w:t>
      </w:r>
      <w:r>
        <w:rPr>
          <w:rFonts w:eastAsia="方正仿宋_GBK"/>
          <w:bCs/>
          <w:sz w:val="28"/>
        </w:rPr>
        <w:t xml:space="preserve">小组将</w:t>
      </w:r>
      <w:r>
        <w:rPr>
          <w:rFonts w:hint="eastAsia" w:eastAsia="方正仿宋_GBK"/>
          <w:bCs/>
          <w:sz w:val="28"/>
        </w:rPr>
        <w:t xml:space="preserve">在</w:t>
      </w:r>
      <w:r>
        <w:rPr>
          <w:rFonts w:eastAsia="方正仿宋_GBK"/>
          <w:bCs/>
          <w:sz w:val="28"/>
        </w:rPr>
        <w:t xml:space="preserve">质量和服务均能满足采购文件实质性响应要求的</w:t>
      </w:r>
      <w:r>
        <w:rPr>
          <w:rFonts w:hint="eastAsia" w:eastAsia="方正仿宋_GBK"/>
          <w:bCs/>
          <w:sz w:val="28"/>
        </w:rPr>
        <w:t xml:space="preserve">前提下</w:t>
      </w:r>
      <w:r>
        <w:rPr>
          <w:rFonts w:eastAsia="方正仿宋_GBK"/>
          <w:bCs/>
          <w:sz w:val="28"/>
        </w:rPr>
        <w:t xml:space="preserve">，</w:t>
      </w:r>
      <w:r>
        <w:rPr>
          <w:rFonts w:ascii="Times New Roman" w:hAnsi="Times New Roman" w:eastAsia="方正仿宋_GBK"/>
          <w:sz w:val="28"/>
          <w:lang w:val="zh-CN"/>
        </w:rPr>
        <w:t xml:space="preserve">与资格性、符合性审查合格的供应商进行商务和技术谈判，要求供应商在规定的时间内提交最终报价，最终报价为供应商响应文件的有效组成部分。</w:t>
      </w:r>
      <w:r>
        <w:rPr>
          <w:rFonts w:eastAsia="方正仿宋_GBK"/>
          <w:bCs/>
          <w:sz w:val="28"/>
        </w:rPr>
      </w:r>
      <w:r/>
    </w:p>
    <w:p>
      <w:pPr>
        <w:pStyle w:val="695"/>
        <w:ind w:firstLine="570"/>
        <w:spacing w:line="500" w:lineRule="exact"/>
        <w:rPr>
          <w:rFonts w:eastAsia="方正仿宋_GBK"/>
          <w:sz w:val="28"/>
          <w:szCs w:val="28"/>
          <w:lang w:val="zh-CN"/>
        </w:rPr>
      </w:pPr>
      <w:r>
        <w:rPr>
          <w:rFonts w:hint="eastAsia" w:eastAsia="方正仿宋_GBK"/>
          <w:sz w:val="28"/>
          <w:szCs w:val="28"/>
          <w:lang w:val="zh-CN"/>
        </w:rPr>
        <w:t xml:space="preserve">采购小组根据谈判情况编写单一来源评审报告，推荐成交候选供应商。采购人根据采购小组推荐的成交候选供应商确定成交供应商。</w:t>
      </w:r>
      <w:r>
        <w:rPr>
          <w:rFonts w:eastAsia="方正仿宋_GBK"/>
          <w:sz w:val="28"/>
          <w:szCs w:val="28"/>
          <w:lang w:val="zh-CN"/>
        </w:rPr>
      </w:r>
      <w:r/>
    </w:p>
    <w:p>
      <w:pPr>
        <w:pStyle w:val="695"/>
        <w:spacing w:line="500" w:lineRule="exact"/>
        <w:rPr>
          <w:rFonts w:eastAsia="方正仿宋_GBK"/>
          <w:b/>
          <w:sz w:val="28"/>
          <w:szCs w:val="28"/>
        </w:rPr>
      </w:pPr>
      <w:r>
        <w:rPr>
          <w:rFonts w:eastAsia="方正仿宋_GBK"/>
          <w:b/>
          <w:sz w:val="28"/>
          <w:szCs w:val="28"/>
        </w:rPr>
        <w:t xml:space="preserve">（</w:t>
      </w:r>
      <w:r>
        <w:rPr>
          <w:rFonts w:hint="eastAsia" w:eastAsia="方正仿宋_GBK"/>
          <w:b/>
          <w:sz w:val="28"/>
          <w:szCs w:val="28"/>
        </w:rPr>
        <w:t xml:space="preserve">四</w:t>
      </w:r>
      <w:r>
        <w:rPr>
          <w:rFonts w:eastAsia="方正仿宋_GBK"/>
          <w:b/>
          <w:sz w:val="28"/>
          <w:szCs w:val="28"/>
        </w:rPr>
        <w:t xml:space="preserve">）公告成交结果</w:t>
      </w:r>
      <w:r>
        <w:rPr>
          <w:rFonts w:eastAsia="方正仿宋_GBK"/>
          <w:b/>
          <w:sz w:val="28"/>
          <w:szCs w:val="28"/>
        </w:rPr>
      </w:r>
      <w:r/>
    </w:p>
    <w:p>
      <w:pPr>
        <w:pStyle w:val="695"/>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w:t>
      </w:r>
      <w:r>
        <w:rPr>
          <w:rFonts w:eastAsia="方正仿宋_GBK"/>
          <w:sz w:val="28"/>
          <w:szCs w:val="28"/>
        </w:rPr>
        <w:t xml:space="preserve">政府采购网公告成交结果，公告期限为1个工作日。</w:t>
      </w:r>
      <w:r>
        <w:rPr>
          <w:rFonts w:eastAsia="方正仿宋_GBK"/>
          <w:sz w:val="28"/>
          <w:szCs w:val="28"/>
        </w:rPr>
      </w:r>
      <w:r/>
    </w:p>
    <w:p>
      <w:pPr>
        <w:pStyle w:val="695"/>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发放成交通知书</w:t>
      </w:r>
      <w:r>
        <w:rPr>
          <w:rFonts w:eastAsia="方正仿宋_GBK"/>
          <w:b/>
          <w:bCs/>
          <w:sz w:val="28"/>
          <w:szCs w:val="28"/>
        </w:rPr>
      </w:r>
      <w:r/>
    </w:p>
    <w:p>
      <w:pPr>
        <w:pStyle w:val="695"/>
        <w:ind w:firstLine="560"/>
        <w:spacing w:line="50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rPr>
        <w:t xml:space="preserve">采购代理机构</w:t>
      </w:r>
      <w:r>
        <w:rPr>
          <w:rFonts w:eastAsia="方正仿宋_GBK"/>
          <w:bCs/>
          <w:sz w:val="28"/>
          <w:szCs w:val="28"/>
        </w:rPr>
        <w:t xml:space="preserve">向成交供应商发放成交通知书</w:t>
      </w:r>
      <w:r>
        <w:rPr>
          <w:rFonts w:hint="eastAsia" w:eastAsia="方正仿宋_GBK"/>
          <w:bCs/>
          <w:sz w:val="28"/>
          <w:szCs w:val="28"/>
        </w:rPr>
        <w:t xml:space="preserve">。请成交供应商在成交结果公告届满之日起30日内,使用CA数字证书登录</w:t>
      </w:r>
      <w:r>
        <w:rPr>
          <w:rFonts w:hint="eastAsia" w:eastAsia="方正仿宋_GBK"/>
          <w:sz w:val="28"/>
          <w:szCs w:val="28"/>
        </w:rPr>
        <w:t xml:space="preserve">“苏采云”</w:t>
      </w:r>
      <w:r>
        <w:rPr>
          <w:rFonts w:hint="eastAsia" w:eastAsia="方正仿宋_GBK"/>
          <w:bCs/>
          <w:sz w:val="28"/>
          <w:szCs w:val="28"/>
        </w:rPr>
        <w:t xml:space="preserve">系统及时下载成交通知书。因系统存储空间有限，自成交结果公告届满之日起30日后，</w:t>
      </w:r>
      <w:r>
        <w:rPr>
          <w:rFonts w:hint="eastAsia" w:eastAsia="方正仿宋_GBK"/>
          <w:sz w:val="28"/>
          <w:szCs w:val="28"/>
        </w:rPr>
        <w:t xml:space="preserve">“苏采云”</w:t>
      </w:r>
      <w:r>
        <w:rPr>
          <w:rFonts w:hint="eastAsia" w:eastAsia="方正仿宋_GBK"/>
          <w:bCs/>
          <w:sz w:val="28"/>
          <w:szCs w:val="28"/>
        </w:rPr>
        <w:t xml:space="preserve">系统不再保证提供下载成交通知书服务,因未及时下载而造成的不利后果由成交供应商自行承担。</w:t>
      </w:r>
      <w:r>
        <w:rPr>
          <w:rFonts w:eastAsia="方正仿宋_GBK"/>
          <w:bCs/>
          <w:sz w:val="28"/>
          <w:szCs w:val="28"/>
        </w:rPr>
        <w:t xml:space="preserve">联系电话：</w:t>
      </w:r>
      <w:r>
        <w:rPr>
          <w:rFonts w:hint="eastAsia" w:eastAsia="方正仿宋_GBK"/>
          <w:bCs/>
          <w:sz w:val="28"/>
          <w:szCs w:val="28"/>
        </w:rPr>
        <w:t xml:space="preserve">0513-83721688</w:t>
      </w:r>
      <w:r>
        <w:rPr>
          <w:rFonts w:eastAsia="方正仿宋_GBK"/>
          <w:bCs/>
          <w:sz w:val="28"/>
          <w:szCs w:val="28"/>
        </w:rPr>
        <w:t xml:space="preserve">。</w:t>
      </w:r>
      <w:r>
        <w:rPr>
          <w:rFonts w:eastAsia="方正仿宋_GBK"/>
          <w:bCs/>
          <w:sz w:val="28"/>
          <w:szCs w:val="28"/>
        </w:rPr>
      </w:r>
      <w:r/>
    </w:p>
    <w:p>
      <w:pPr>
        <w:pStyle w:val="695"/>
        <w:ind w:firstLine="56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rPr>
          <w:rFonts w:eastAsia="方正仿宋_GBK"/>
          <w:sz w:val="28"/>
          <w:szCs w:val="28"/>
        </w:rPr>
      </w:r>
      <w:r/>
    </w:p>
    <w:p>
      <w:pPr>
        <w:pStyle w:val="695"/>
        <w:ind w:firstLine="570"/>
        <w:spacing w:line="500" w:lineRule="exact"/>
        <w:rPr>
          <w:rFonts w:eastAsia="方正仿宋_GBK"/>
          <w:sz w:val="28"/>
          <w:szCs w:val="28"/>
        </w:rPr>
      </w:pPr>
      <w:r>
        <w:rPr>
          <w:rFonts w:eastAsia="方正仿宋_GBK"/>
          <w:b/>
          <w:sz w:val="28"/>
          <w:szCs w:val="28"/>
        </w:rPr>
        <w:t xml:space="preserve">成交供应商须提供</w:t>
      </w:r>
      <w:r>
        <w:rPr>
          <w:rFonts w:hint="eastAsia" w:eastAsia="方正仿宋_GBK"/>
          <w:b/>
          <w:sz w:val="28"/>
          <w:szCs w:val="28"/>
        </w:rPr>
        <w:t xml:space="preserve">四份</w:t>
      </w:r>
      <w:r>
        <w:rPr>
          <w:rFonts w:eastAsia="方正仿宋_GBK"/>
          <w:b/>
          <w:sz w:val="28"/>
          <w:szCs w:val="28"/>
        </w:rPr>
        <w:t xml:space="preserve">纸质版响应文件至</w:t>
      </w:r>
      <w:r>
        <w:rPr>
          <w:rFonts w:hint="eastAsia" w:eastAsia="方正仿宋_GBK"/>
          <w:b/>
          <w:sz w:val="28"/>
          <w:szCs w:val="28"/>
        </w:rPr>
        <w:t xml:space="preserve">采购人处</w:t>
      </w:r>
      <w:r>
        <w:rPr>
          <w:rFonts w:eastAsia="方正仿宋_GBK"/>
          <w:b/>
          <w:sz w:val="28"/>
          <w:szCs w:val="28"/>
        </w:rPr>
        <w:t xml:space="preserve">，否则不予</w:t>
      </w:r>
      <w:r>
        <w:rPr>
          <w:rFonts w:hint="eastAsia" w:eastAsia="方正仿宋_GBK"/>
          <w:b/>
          <w:sz w:val="28"/>
          <w:szCs w:val="28"/>
        </w:rPr>
        <w:t xml:space="preserve">签订合同</w:t>
      </w:r>
      <w:r>
        <w:rPr>
          <w:rFonts w:eastAsia="方正仿宋_GBK"/>
          <w:b/>
          <w:sz w:val="28"/>
          <w:szCs w:val="28"/>
        </w:rPr>
        <w:t xml:space="preserve">。</w:t>
      </w:r>
      <w:r>
        <w:rPr>
          <w:rFonts w:eastAsia="方正仿宋_GBK"/>
          <w:sz w:val="28"/>
          <w:szCs w:val="28"/>
        </w:rPr>
      </w:r>
      <w:r/>
    </w:p>
    <w:p>
      <w:pPr>
        <w:pStyle w:val="695"/>
        <w:jc w:val="center"/>
        <w:spacing w:line="500" w:lineRule="exact"/>
        <w:rPr>
          <w:rFonts w:hint="eastAsia" w:ascii="方正小标宋_GBK" w:hAnsi="宋体" w:eastAsia="方正小标宋_GBK"/>
          <w:bCs/>
          <w:sz w:val="36"/>
          <w:szCs w:val="36"/>
        </w:rPr>
        <w:outlineLvl w:val="0"/>
      </w:pPr>
      <w:r>
        <w:rPr>
          <w:rFonts w:eastAsia="仿宋"/>
          <w:b/>
          <w:color w:val="000000"/>
          <w:sz w:val="24"/>
          <w:szCs w:val="24"/>
        </w:rPr>
        <w:br w:type="page" w:clear="all"/>
      </w:r>
      <w:r>
        <w:rPr>
          <w:rFonts w:hint="eastAsia" w:ascii="方正小标宋_GBK" w:hAnsi="宋体" w:eastAsia="方正小标宋_GBK"/>
          <w:bCs/>
          <w:sz w:val="36"/>
          <w:szCs w:val="36"/>
        </w:rPr>
        <w:t xml:space="preserve">第五部分  响应文件格式</w:t>
      </w:r>
      <w:r>
        <w:rPr>
          <w:rFonts w:hint="eastAsia" w:ascii="方正小标宋_GBK" w:hAnsi="宋体" w:eastAsia="方正小标宋_GBK"/>
          <w:bCs/>
          <w:sz w:val="36"/>
          <w:szCs w:val="36"/>
        </w:rPr>
      </w:r>
      <w:r/>
    </w:p>
    <w:p>
      <w:pPr>
        <w:pStyle w:val="702"/>
        <w:ind w:firstLine="0"/>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响应人符合《中华人民共和国政府采购法》第二十二条规定条件的承诺函</w:t>
      </w:r>
      <w:r>
        <w:rPr>
          <w:rFonts w:eastAsia="方正仿宋_GBK"/>
          <w:sz w:val="28"/>
          <w:szCs w:val="28"/>
          <w:lang w:val="zh-CN"/>
        </w:rPr>
        <w:t xml:space="preserve">（格式见附件1）</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rPr>
          <w:rFonts w:eastAsia="方正仿宋_GBK"/>
          <w:sz w:val="28"/>
          <w:szCs w:val="28"/>
          <w:lang w:val="zh-CN"/>
        </w:rPr>
      </w:r>
      <w:r/>
    </w:p>
    <w:p>
      <w:pPr>
        <w:pStyle w:val="765"/>
        <w:ind w:firstLine="0"/>
        <w:spacing w:line="500" w:lineRule="exact"/>
        <w:rPr>
          <w:rFonts w:ascii="Times New Roman" w:hAnsi="Times New Roman" w:eastAsia="方正仿宋_GBK"/>
          <w:bCs/>
          <w:sz w:val="28"/>
        </w:rPr>
      </w:pPr>
      <w:r>
        <w:rPr>
          <w:rFonts w:hint="eastAsia" w:ascii="Times New Roman" w:hAnsi="Times New Roman" w:eastAsia="方正仿宋_GBK"/>
          <w:bCs/>
          <w:sz w:val="28"/>
        </w:rPr>
        <w:t xml:space="preserve">2</w:t>
      </w:r>
      <w:r>
        <w:rPr>
          <w:rFonts w:ascii="Times New Roman" w:hAnsi="Times New Roman" w:eastAsia="方正仿宋_GBK"/>
          <w:bCs/>
          <w:sz w:val="28"/>
        </w:rPr>
        <w:t xml:space="preserve">.</w:t>
      </w:r>
      <w:r>
        <w:rPr>
          <w:rFonts w:eastAsia="方正仿宋_GBK"/>
          <w:sz w:val="28"/>
          <w:lang w:val="zh-CN"/>
        </w:rPr>
        <w:t xml:space="preserve">法定代表人身份证明书（格式见附件2）</w:t>
      </w:r>
      <w:r>
        <w:rPr>
          <w:rFonts w:hint="eastAsia" w:eastAsia="方正仿宋_GBK"/>
          <w:sz w:val="28"/>
          <w:lang w:val="zh-CN"/>
        </w:rPr>
        <w:t xml:space="preserve">、法人或者其他组织的营业执照等证明文件，自然人参加的提供身份证明</w:t>
      </w:r>
      <w:r>
        <w:rPr>
          <w:rFonts w:ascii="Times New Roman" w:hAnsi="Times New Roman" w:eastAsia="方正仿宋_GBK"/>
          <w:bCs/>
          <w:sz w:val="28"/>
        </w:rPr>
        <w:t xml:space="preserve">；</w:t>
      </w:r>
      <w:r>
        <w:rPr>
          <w:rFonts w:ascii="Times New Roman" w:hAnsi="Times New Roman" w:eastAsia="方正仿宋_GBK"/>
          <w:bCs/>
          <w:sz w:val="28"/>
        </w:rPr>
      </w:r>
      <w:r/>
    </w:p>
    <w:p>
      <w:pPr>
        <w:pStyle w:val="765"/>
        <w:ind w:firstLine="0"/>
        <w:spacing w:line="500" w:lineRule="exact"/>
        <w:rPr>
          <w:rFonts w:ascii="Times New Roman" w:hAnsi="Times New Roman" w:eastAsia="方正仿宋_GBK"/>
          <w:bCs/>
          <w:sz w:val="28"/>
        </w:rPr>
      </w:pPr>
      <w:r>
        <w:rPr>
          <w:rFonts w:hint="eastAsia" w:ascii="Times New Roman" w:hAnsi="Times New Roman" w:eastAsia="方正仿宋_GBK"/>
          <w:bCs/>
          <w:sz w:val="28"/>
        </w:rPr>
        <w:t xml:space="preserve">3</w:t>
      </w:r>
      <w:r>
        <w:rPr>
          <w:rFonts w:ascii="Times New Roman" w:hAnsi="Times New Roman" w:eastAsia="方正仿宋_GBK"/>
          <w:bCs/>
          <w:sz w:val="28"/>
          <w:lang w:val="zh-CN"/>
        </w:rPr>
        <w:t xml:space="preserve">.法定代表人授权委托书原件</w:t>
      </w:r>
      <w:r>
        <w:rPr>
          <w:rFonts w:eastAsia="方正仿宋_GBK"/>
          <w:sz w:val="28"/>
          <w:lang w:val="zh-CN"/>
        </w:rPr>
        <w:t xml:space="preserve">（格式见附件3</w:t>
      </w:r>
      <w:r>
        <w:rPr>
          <w:rFonts w:hint="eastAsia" w:eastAsia="方正仿宋_GBK"/>
          <w:sz w:val="28"/>
          <w:lang w:val="zh-CN"/>
        </w:rPr>
        <w:t xml:space="preserve">，法定代表人参加的，无需提供授权委托书</w:t>
      </w:r>
      <w:r>
        <w:rPr>
          <w:rFonts w:eastAsia="方正仿宋_GBK"/>
          <w:sz w:val="28"/>
          <w:lang w:val="zh-CN"/>
        </w:rPr>
        <w:t xml:space="preserve">），</w:t>
      </w:r>
      <w:r>
        <w:rPr>
          <w:rFonts w:hint="eastAsia" w:eastAsia="方正仿宋_GBK"/>
          <w:sz w:val="28"/>
          <w:lang w:val="zh-CN"/>
        </w:rPr>
        <w:t xml:space="preserve">谈判</w:t>
      </w:r>
      <w:r>
        <w:rPr>
          <w:rFonts w:eastAsia="方正仿宋_GBK"/>
          <w:sz w:val="28"/>
          <w:lang w:val="zh-CN"/>
        </w:rPr>
        <w:t xml:space="preserve">代表本人身份证</w:t>
      </w:r>
      <w:r>
        <w:rPr>
          <w:rFonts w:hint="eastAsia" w:eastAsia="方正仿宋_GBK"/>
          <w:sz w:val="28"/>
        </w:rPr>
        <w:t xml:space="preserve">正反面</w:t>
      </w:r>
      <w:r>
        <w:rPr>
          <w:rFonts w:eastAsia="方正仿宋_GBK"/>
          <w:sz w:val="28"/>
          <w:lang w:val="zh-CN"/>
        </w:rPr>
        <w:t xml:space="preserve">复印件</w:t>
      </w:r>
      <w:r>
        <w:rPr>
          <w:rFonts w:ascii="Times New Roman" w:hAnsi="Times New Roman" w:eastAsia="方正仿宋_GBK"/>
          <w:bCs/>
          <w:sz w:val="28"/>
        </w:rPr>
        <w:t xml:space="preserve">；</w:t>
      </w:r>
      <w:r>
        <w:rPr>
          <w:rFonts w:ascii="Times New Roman" w:hAnsi="Times New Roman" w:eastAsia="方正仿宋_GBK"/>
          <w:bCs/>
          <w:sz w:val="28"/>
        </w:rPr>
      </w:r>
      <w:r/>
    </w:p>
    <w:p>
      <w:pPr>
        <w:pStyle w:val="695"/>
        <w:spacing w:line="500" w:lineRule="exact"/>
        <w:rPr>
          <w:rFonts w:hint="eastAsia"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hint="eastAsia" w:eastAsia="方正仿宋_GBK"/>
          <w:sz w:val="28"/>
          <w:szCs w:val="28"/>
          <w:lang w:val="zh-CN"/>
        </w:rPr>
      </w:r>
      <w:r/>
    </w:p>
    <w:p>
      <w:pPr>
        <w:pStyle w:val="695"/>
        <w:spacing w:line="500" w:lineRule="exact"/>
        <w:rPr>
          <w:rFonts w:eastAsia="方正仿宋_GBK"/>
          <w:bCs/>
          <w:sz w:val="28"/>
          <w:szCs w:val="28"/>
          <w:lang w:val="zh-CN"/>
        </w:rPr>
      </w:pPr>
      <w:r>
        <w:rPr>
          <w:rFonts w:hint="eastAsia" w:eastAsia="方正仿宋_GBK"/>
          <w:sz w:val="28"/>
          <w:szCs w:val="28"/>
        </w:rPr>
        <w:t xml:space="preserve">5</w:t>
      </w:r>
      <w:r>
        <w:rPr>
          <w:rFonts w:eastAsia="方正仿宋_GBK"/>
          <w:bCs/>
          <w:sz w:val="28"/>
          <w:szCs w:val="28"/>
          <w:lang w:val="zh-CN"/>
        </w:rPr>
        <w:t xml:space="preserve">.</w:t>
      </w:r>
      <w:r>
        <w:rPr>
          <w:rFonts w:hint="eastAsia" w:eastAsia="方正仿宋_GBK"/>
          <w:bCs/>
          <w:sz w:val="28"/>
          <w:szCs w:val="28"/>
          <w:lang w:val="zh-CN"/>
        </w:rPr>
        <w:t xml:space="preserve">单一来源响应函</w:t>
      </w:r>
      <w:r>
        <w:rPr>
          <w:rFonts w:eastAsia="方正仿宋_GBK"/>
          <w:bCs/>
          <w:sz w:val="28"/>
          <w:szCs w:val="28"/>
          <w:lang w:val="zh-CN"/>
        </w:rPr>
        <w:t xml:space="preserve">（格式见附件5）；</w:t>
      </w:r>
      <w:r>
        <w:rPr>
          <w:rFonts w:eastAsia="方正仿宋_GBK"/>
          <w:bCs/>
          <w:sz w:val="28"/>
          <w:szCs w:val="28"/>
          <w:lang w:val="zh-CN"/>
        </w:rPr>
      </w:r>
      <w:r/>
    </w:p>
    <w:p>
      <w:pPr>
        <w:pStyle w:val="695"/>
        <w:spacing w:line="500" w:lineRule="exact"/>
        <w:rPr>
          <w:rFonts w:eastAsia="方正仿宋_GBK"/>
          <w:bCs/>
          <w:sz w:val="28"/>
          <w:szCs w:val="28"/>
          <w:lang w:val="zh-CN"/>
        </w:rPr>
      </w:pPr>
      <w:r>
        <w:rPr>
          <w:rFonts w:eastAsia="方正仿宋_GBK"/>
          <w:sz w:val="28"/>
          <w:szCs w:val="28"/>
        </w:rPr>
        <w:t xml:space="preserve">6</w:t>
      </w:r>
      <w:r>
        <w:rPr>
          <w:rFonts w:eastAsia="方正仿宋_GBK"/>
          <w:bCs/>
          <w:sz w:val="28"/>
          <w:szCs w:val="28"/>
          <w:lang w:val="zh-CN"/>
        </w:rPr>
        <w:t xml:space="preserve">.</w:t>
      </w:r>
      <w:r>
        <w:rPr>
          <w:rFonts w:eastAsia="方正仿宋_GBK"/>
          <w:bCs/>
          <w:sz w:val="28"/>
          <w:szCs w:val="28"/>
          <w:lang w:val="zh-CN"/>
        </w:rPr>
        <w:t xml:space="preserve">商务部分正负偏离表（格式见附件6）</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技术部分正负偏离表（格式见附件7）</w:t>
      </w:r>
      <w:r>
        <w:rPr>
          <w:rFonts w:hint="eastAsia" w:eastAsia="方正仿宋_GBK"/>
          <w:bCs/>
          <w:sz w:val="28"/>
          <w:szCs w:val="28"/>
          <w:lang w:val="zh-CN"/>
        </w:rPr>
        <w:t xml:space="preserve">；</w:t>
      </w:r>
      <w:r>
        <w:rPr>
          <w:rFonts w:eastAsia="方正仿宋_GBK"/>
          <w:bCs/>
          <w:sz w:val="28"/>
          <w:szCs w:val="28"/>
          <w:lang w:val="zh-CN"/>
        </w:rPr>
      </w:r>
      <w:r/>
    </w:p>
    <w:p>
      <w:pPr>
        <w:pStyle w:val="695"/>
        <w:spacing w:line="500" w:lineRule="exact"/>
        <w:rPr>
          <w:rFonts w:hint="eastAsia"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rPr>
          <w:rFonts w:hint="eastAsia" w:eastAsia="方正仿宋_GBK"/>
          <w:bCs/>
          <w:sz w:val="28"/>
          <w:szCs w:val="28"/>
          <w:lang w:val="zh-CN"/>
        </w:rPr>
      </w:r>
      <w:r/>
    </w:p>
    <w:p>
      <w:pPr>
        <w:pStyle w:val="695"/>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rPr>
          <w:rFonts w:eastAsia="方正仿宋_GBK"/>
          <w:bCs/>
          <w:sz w:val="28"/>
          <w:szCs w:val="28"/>
          <w:lang w:val="zh-CN"/>
        </w:rPr>
      </w:r>
      <w:r/>
    </w:p>
    <w:p>
      <w:pPr>
        <w:pStyle w:val="695"/>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bCs/>
          <w:sz w:val="28"/>
          <w:szCs w:val="28"/>
          <w:lang w:val="zh-CN"/>
        </w:rPr>
        <w:t xml:space="preserve">单一来源</w:t>
      </w:r>
      <w:r>
        <w:rPr>
          <w:rFonts w:eastAsia="方正仿宋_GBK"/>
          <w:sz w:val="28"/>
          <w:szCs w:val="28"/>
        </w:rPr>
        <w:t xml:space="preserve">报价表</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r>
      <w:r/>
    </w:p>
    <w:p>
      <w:pPr>
        <w:pStyle w:val="695"/>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695"/>
        <w:spacing w:line="500" w:lineRule="exact"/>
        <w:rPr>
          <w:rFonts w:eastAsia="方正仿宋_GBK"/>
          <w:sz w:val="28"/>
          <w:szCs w:val="28"/>
          <w:highlight w:val="none"/>
          <w:lang w:val="zh-CN"/>
        </w:rPr>
      </w:pPr>
      <w:r>
        <w:rPr>
          <w:rFonts w:eastAsia="方正仿宋_GBK"/>
          <w:sz w:val="28"/>
          <w:szCs w:val="28"/>
          <w:highlight w:val="none"/>
          <w:lang w:val="zh-CN"/>
        </w:rPr>
        <w:t xml:space="preserve">9.</w:t>
      </w:r>
      <w:r>
        <w:rPr>
          <w:rFonts w:eastAsia="方正仿宋_GBK"/>
          <w:sz w:val="28"/>
          <w:szCs w:val="28"/>
          <w:highlight w:val="none"/>
        </w:rPr>
        <w:t xml:space="preserve">中小企业声明函（</w:t>
      </w:r>
      <w:r>
        <w:rPr>
          <w:rFonts w:hint="eastAsia" w:eastAsia="方正仿宋_GBK"/>
          <w:sz w:val="28"/>
          <w:szCs w:val="28"/>
          <w:highlight w:val="none"/>
        </w:rPr>
        <w:t xml:space="preserve">如有，</w:t>
      </w:r>
      <w:r>
        <w:rPr>
          <w:rFonts w:eastAsia="方正仿宋_GBK"/>
          <w:sz w:val="28"/>
          <w:szCs w:val="28"/>
          <w:highlight w:val="none"/>
        </w:rPr>
        <w:t xml:space="preserve">格式见附件9）</w:t>
      </w:r>
      <w:r>
        <w:rPr>
          <w:rFonts w:hint="eastAsia" w:eastAsia="方正仿宋_GBK"/>
          <w:sz w:val="28"/>
          <w:szCs w:val="28"/>
          <w:highlight w:val="none"/>
        </w:rPr>
        <w:t xml:space="preserve">；</w:t>
      </w:r>
      <w:r>
        <w:rPr>
          <w:rFonts w:eastAsia="方正仿宋_GBK"/>
          <w:sz w:val="28"/>
          <w:szCs w:val="28"/>
          <w:highlight w:val="none"/>
          <w:lang w:val="zh-CN"/>
        </w:rPr>
      </w:r>
      <w:r/>
    </w:p>
    <w:p>
      <w:pPr>
        <w:pStyle w:val="695"/>
        <w:spacing w:line="500" w:lineRule="exact"/>
        <w:rPr>
          <w:rFonts w:eastAsia="方正仿宋_GBK"/>
          <w:sz w:val="28"/>
          <w:szCs w:val="28"/>
          <w:highlight w:val="none"/>
        </w:rPr>
      </w:pPr>
      <w:r>
        <w:rPr>
          <w:rFonts w:eastAsia="方正仿宋_GBK"/>
          <w:sz w:val="28"/>
          <w:szCs w:val="28"/>
          <w:highlight w:val="none"/>
          <w:lang w:val="zh-CN"/>
        </w:rPr>
        <w:t xml:space="preserve">10.</w:t>
      </w:r>
      <w:r>
        <w:rPr>
          <w:rFonts w:eastAsia="方正仿宋_GBK"/>
          <w:sz w:val="28"/>
          <w:szCs w:val="28"/>
          <w:highlight w:val="none"/>
        </w:rPr>
        <w:t xml:space="preserve">残疾人福利性单位声明函（</w:t>
      </w:r>
      <w:r>
        <w:rPr>
          <w:rFonts w:hint="eastAsia" w:eastAsia="方正仿宋_GBK"/>
          <w:sz w:val="28"/>
          <w:szCs w:val="28"/>
          <w:highlight w:val="none"/>
        </w:rPr>
        <w:t xml:space="preserve">如有，</w:t>
      </w:r>
      <w:r>
        <w:rPr>
          <w:rFonts w:eastAsia="方正仿宋_GBK"/>
          <w:sz w:val="28"/>
          <w:szCs w:val="28"/>
          <w:highlight w:val="none"/>
        </w:rPr>
        <w:t xml:space="preserve">格式见附件10）</w:t>
      </w:r>
      <w:r>
        <w:rPr>
          <w:rFonts w:hint="eastAsia" w:eastAsia="方正仿宋_GBK"/>
          <w:sz w:val="28"/>
          <w:szCs w:val="28"/>
          <w:highlight w:val="none"/>
        </w:rPr>
        <w:t xml:space="preserve">；</w:t>
      </w:r>
      <w:r>
        <w:rPr>
          <w:rFonts w:eastAsia="方正仿宋_GBK"/>
          <w:sz w:val="28"/>
          <w:szCs w:val="28"/>
          <w:highlight w:val="none"/>
        </w:rPr>
      </w:r>
      <w:r/>
    </w:p>
    <w:p>
      <w:pPr>
        <w:pStyle w:val="695"/>
        <w:spacing w:line="500" w:lineRule="exact"/>
        <w:rPr>
          <w:rFonts w:eastAsia="方正仿宋_GBK"/>
          <w:sz w:val="28"/>
          <w:szCs w:val="28"/>
          <w:highlight w:val="none"/>
        </w:rPr>
      </w:pPr>
      <w:r>
        <w:rPr>
          <w:rFonts w:eastAsia="方正仿宋_GBK"/>
          <w:sz w:val="28"/>
          <w:szCs w:val="28"/>
          <w:highlight w:val="none"/>
        </w:rPr>
        <w:t xml:space="preserve">11.</w:t>
      </w:r>
      <w:r>
        <w:rPr>
          <w:rFonts w:eastAsia="方正仿宋_GBK"/>
          <w:bCs/>
          <w:sz w:val="28"/>
          <w:szCs w:val="28"/>
          <w:highlight w:val="none"/>
        </w:rPr>
        <w:t xml:space="preserve">监狱和戒毒企业证明材料（</w:t>
      </w:r>
      <w:r>
        <w:rPr>
          <w:rFonts w:hint="eastAsia" w:eastAsia="方正仿宋_GBK"/>
          <w:sz w:val="28"/>
          <w:szCs w:val="28"/>
          <w:highlight w:val="none"/>
        </w:rPr>
        <w:t xml:space="preserve">如有，</w:t>
      </w:r>
      <w:r>
        <w:rPr>
          <w:rFonts w:eastAsia="方正仿宋_GBK"/>
          <w:bCs/>
          <w:sz w:val="28"/>
          <w:szCs w:val="28"/>
          <w:highlight w:val="none"/>
        </w:rPr>
        <w:t xml:space="preserve">格式见附件11）</w:t>
      </w:r>
      <w:r>
        <w:rPr>
          <w:rFonts w:hint="eastAsia" w:eastAsia="方正仿宋_GBK"/>
          <w:bCs/>
          <w:sz w:val="28"/>
          <w:szCs w:val="28"/>
          <w:highlight w:val="none"/>
        </w:rPr>
        <w:t xml:space="preserve">。</w:t>
      </w:r>
      <w:r>
        <w:rPr>
          <w:rFonts w:eastAsia="方正仿宋_GBK"/>
          <w:sz w:val="28"/>
          <w:szCs w:val="28"/>
          <w:highlight w:val="none"/>
        </w:rPr>
      </w:r>
      <w:r/>
    </w:p>
    <w:p>
      <w:pPr>
        <w:pStyle w:val="713"/>
        <w:rPr>
          <w:rFonts w:hint="eastAsia"/>
        </w:rPr>
      </w:pPr>
      <w:r>
        <w:rPr>
          <w:rFonts w:hint="eastAsia"/>
        </w:rPr>
      </w:r>
      <w:r/>
    </w:p>
    <w:p>
      <w:pPr>
        <w:pStyle w:val="695"/>
        <w:rPr>
          <w:rFonts w:hint="eastAsia"/>
        </w:rPr>
      </w:pPr>
      <w:r>
        <w:rPr>
          <w:rFonts w:hint="eastAsia"/>
        </w:rPr>
      </w:r>
      <w:r/>
    </w:p>
    <w:p>
      <w:pPr>
        <w:pStyle w:val="695"/>
        <w:contextualSpacing/>
        <w:spacing w:line="400" w:lineRule="exact"/>
        <w:rPr>
          <w:rFonts w:eastAsia="方正黑体_GBK"/>
          <w:sz w:val="32"/>
          <w:szCs w:val="32"/>
          <w:lang w:val="zh-CN"/>
        </w:rPr>
      </w:pPr>
      <w:r>
        <w:rPr>
          <w:rFonts w:hint="eastAsia" w:ascii="仿宋" w:hAnsi="仿宋" w:eastAsia="仿宋" w:cs="仿宋"/>
          <w:sz w:val="30"/>
          <w:szCs w:val="30"/>
          <w:lang w:val="en-GB"/>
        </w:rPr>
        <w:br w:type="page" w:clear="all"/>
      </w:r>
      <w:r>
        <w:rPr>
          <w:rFonts w:eastAsia="方正黑体_GBK"/>
          <w:sz w:val="32"/>
          <w:szCs w:val="32"/>
          <w:lang w:val="zh-CN"/>
        </w:rPr>
        <w:t xml:space="preserve">附件1</w:t>
      </w:r>
      <w:r>
        <w:rPr>
          <w:rFonts w:eastAsia="方正黑体_GBK"/>
          <w:sz w:val="32"/>
          <w:szCs w:val="32"/>
          <w:lang w:val="zh-CN"/>
        </w:rPr>
      </w:r>
      <w:r/>
    </w:p>
    <w:p>
      <w:pPr>
        <w:pStyle w:val="695"/>
        <w:jc w:val="center"/>
        <w:rPr>
          <w:rFonts w:hint="eastAsia" w:ascii="宋体" w:hAnsi="宋体"/>
          <w:b/>
          <w:color w:val="000000"/>
          <w:sz w:val="30"/>
          <w:szCs w:val="30"/>
        </w:rPr>
      </w:pPr>
      <w:r>
        <w:rPr>
          <w:rFonts w:hint="eastAsia" w:ascii="宋体" w:hAnsi="宋体"/>
          <w:b/>
          <w:color w:val="000000"/>
          <w:sz w:val="30"/>
          <w:szCs w:val="30"/>
        </w:rPr>
        <w:t xml:space="preserve">响应人符合《中华人民共和国政府采购法》第二十二条规定条件的声明函</w:t>
      </w:r>
      <w:r>
        <w:rPr>
          <w:rFonts w:hint="eastAsia" w:ascii="宋体" w:hAnsi="宋体"/>
          <w:b/>
          <w:color w:val="000000"/>
          <w:sz w:val="30"/>
          <w:szCs w:val="30"/>
        </w:rPr>
      </w:r>
      <w:r/>
    </w:p>
    <w:p>
      <w:pPr>
        <w:pStyle w:val="695"/>
        <w:spacing w:line="460" w:lineRule="exact"/>
        <w:rPr>
          <w:rFonts w:hint="eastAsia" w:ascii="宋体" w:hAnsi="宋体"/>
          <w:b/>
          <w:bCs/>
          <w:color w:val="000000"/>
          <w:sz w:val="44"/>
          <w:szCs w:val="44"/>
        </w:rPr>
      </w:pPr>
      <w:r>
        <w:rPr>
          <w:rFonts w:hint="eastAsia" w:ascii="宋体" w:hAnsi="宋体"/>
          <w:b/>
          <w:bCs/>
          <w:color w:val="000000"/>
          <w:sz w:val="44"/>
          <w:szCs w:val="44"/>
        </w:rPr>
      </w:r>
      <w:r/>
    </w:p>
    <w:p>
      <w:pPr>
        <w:pStyle w:val="695"/>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（项目编号）响应活动。针对《中华人民共和国政府采购法》第二十二条规定做出如下声明：</w:t>
      </w:r>
      <w:r>
        <w:rPr>
          <w:rFonts w:hint="eastAsia" w:ascii="宋体" w:hAnsi="宋体"/>
          <w:b/>
          <w:bCs/>
          <w:color w:val="000000"/>
          <w:sz w:val="24"/>
        </w:rPr>
      </w:r>
      <w:r/>
    </w:p>
    <w:p>
      <w:pPr>
        <w:pStyle w:val="695"/>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695"/>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695"/>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695"/>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695"/>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695"/>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695"/>
        <w:ind w:firstLine="482"/>
        <w:spacing w:line="500" w:lineRule="exact"/>
        <w:rPr>
          <w:rFonts w:hint="eastAsia" w:ascii="宋体" w:hAnsi="宋体"/>
          <w:color w:val="000000"/>
          <w:sz w:val="24"/>
        </w:rPr>
      </w:pPr>
      <w:r>
        <w:rPr>
          <w:rFonts w:hint="eastAsia" w:ascii="宋体" w:hAnsi="宋体"/>
          <w:color w:val="000000"/>
          <w:sz w:val="24"/>
        </w:rPr>
      </w:r>
      <w:r/>
    </w:p>
    <w:p>
      <w:pPr>
        <w:pStyle w:val="695"/>
        <w:spacing w:line="500" w:lineRule="exact"/>
        <w:rPr>
          <w:rFonts w:hint="eastAsia" w:ascii="宋体" w:hAnsi="宋体"/>
          <w:color w:val="000000"/>
          <w:sz w:val="24"/>
        </w:rPr>
      </w:pPr>
      <w:r>
        <w:rPr>
          <w:rFonts w:hint="eastAsia" w:ascii="宋体" w:hAnsi="宋体"/>
          <w:color w:val="000000"/>
          <w:sz w:val="24"/>
        </w:rPr>
      </w:r>
      <w:r/>
    </w:p>
    <w:p>
      <w:pPr>
        <w:pStyle w:val="69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9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9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95"/>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95"/>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95"/>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765"/>
        <w:ind w:firstLine="0"/>
        <w:spacing w:line="400" w:lineRule="exact"/>
        <w:rPr>
          <w:rFonts w:hint="eastAsia" w:ascii="Times New Roman" w:hAnsi="Times New Roman" w:eastAsia="方正黑体_GBK"/>
          <w:sz w:val="28"/>
          <w:szCs w:val="21"/>
        </w:rPr>
      </w:pPr>
      <w:r>
        <w:rPr>
          <w:rFonts w:hint="eastAsia" w:ascii="仿宋" w:hAnsi="仿宋" w:eastAsia="仿宋" w:cs="仿宋"/>
          <w:sz w:val="24"/>
        </w:rPr>
        <w:br w:type="page" w:clear="all"/>
      </w:r>
      <w:r>
        <w:rPr>
          <w:rFonts w:hint="eastAsia" w:ascii="Times New Roman" w:hAnsi="Times New Roman" w:eastAsia="方正黑体_GBK"/>
          <w:sz w:val="28"/>
          <w:szCs w:val="21"/>
        </w:rPr>
        <w:t xml:space="preserve">附件2</w:t>
      </w:r>
      <w:r>
        <w:rPr>
          <w:rFonts w:hint="eastAsia" w:ascii="Times New Roman" w:hAnsi="Times New Roman" w:eastAsia="方正黑体_GBK"/>
          <w:sz w:val="28"/>
          <w:szCs w:val="21"/>
        </w:rPr>
      </w:r>
      <w:r/>
    </w:p>
    <w:p>
      <w:pPr>
        <w:pStyle w:val="695"/>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95"/>
        <w:spacing w:line="480" w:lineRule="exact"/>
        <w:rPr>
          <w:rFonts w:ascii="宋体" w:hAnsi="宋体"/>
          <w:sz w:val="24"/>
          <w:szCs w:val="24"/>
        </w:rPr>
      </w:pPr>
      <w:r>
        <w:rPr>
          <w:rFonts w:ascii="宋体" w:hAnsi="宋体"/>
          <w:sz w:val="24"/>
          <w:szCs w:val="24"/>
        </w:rPr>
      </w:r>
      <w:r/>
    </w:p>
    <w:p>
      <w:pPr>
        <w:pStyle w:val="695"/>
        <w:ind w:firstLine="480"/>
        <w:spacing w:line="480" w:lineRule="exact"/>
        <w:rPr>
          <w:rFonts w:ascii="宋体" w:hAnsi="宋体"/>
          <w:sz w:val="24"/>
          <w:szCs w:val="24"/>
          <w:u w:val="single"/>
        </w:rPr>
      </w:pPr>
      <w:r>
        <w:rPr>
          <w:rFonts w:ascii="宋体" w:hAnsi="宋体"/>
          <w:sz w:val="24"/>
          <w:szCs w:val="24"/>
          <w:u w:val="single"/>
        </w:rPr>
        <w:t xml:space="preserve">        </w:t>
      </w:r>
      <w:r>
        <w:rPr>
          <w:rFonts w:hint="eastAsia" w:ascii="宋体" w:hAnsi="宋体"/>
          <w:sz w:val="24"/>
          <w:szCs w:val="24"/>
        </w:rPr>
        <w:t xml:space="preserve">先生/女士，身份证号码：</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u w:val="single"/>
        </w:rPr>
        <w:t xml:space="preserve">             </w:t>
      </w:r>
      <w:r>
        <w:rPr>
          <w:rFonts w:ascii="宋体" w:hAnsi="宋体"/>
          <w:sz w:val="24"/>
          <w:szCs w:val="24"/>
          <w:u w:val="single"/>
        </w:rPr>
      </w:r>
      <w:r/>
    </w:p>
    <w:p>
      <w:pPr>
        <w:pStyle w:val="695"/>
        <w:ind w:firstLine="480"/>
        <w:spacing w:line="480" w:lineRule="exact"/>
        <w:rPr>
          <w:rFonts w:ascii="宋体" w:hAnsi="宋体"/>
          <w:sz w:val="24"/>
          <w:szCs w:val="24"/>
        </w:rPr>
      </w:pPr>
      <w:r>
        <w:rPr>
          <w:rFonts w:hint="eastAsia" w:ascii="宋体" w:hAnsi="宋体"/>
          <w:sz w:val="24"/>
          <w:szCs w:val="24"/>
        </w:rPr>
        <w:t xml:space="preserve">现任我单位</w:t>
      </w:r>
      <w:r>
        <w:rPr>
          <w:rFonts w:ascii="宋体" w:hAnsi="宋体"/>
          <w:sz w:val="24"/>
          <w:szCs w:val="24"/>
          <w:u w:val="single"/>
        </w:rPr>
        <w:t xml:space="preserve">        </w:t>
      </w:r>
      <w:r>
        <w:rPr>
          <w:rFonts w:hint="eastAsia" w:ascii="宋体" w:hAnsi="宋体"/>
          <w:sz w:val="24"/>
          <w:szCs w:val="24"/>
        </w:rPr>
        <w:t xml:space="preserve">职务，为法定代表人，特此证明。</w:t>
      </w:r>
      <w:r>
        <w:rPr>
          <w:rFonts w:ascii="宋体" w:hAnsi="宋体"/>
          <w:sz w:val="24"/>
          <w:szCs w:val="24"/>
        </w:rPr>
      </w:r>
      <w:r/>
    </w:p>
    <w:p>
      <w:pPr>
        <w:pStyle w:val="695"/>
        <w:ind w:firstLine="480"/>
        <w:spacing w:line="480" w:lineRule="exact"/>
        <w:rPr>
          <w:rFonts w:ascii="宋体" w:hAnsi="宋体"/>
          <w:sz w:val="24"/>
          <w:szCs w:val="24"/>
        </w:rPr>
      </w:pPr>
      <w:r>
        <w:rPr>
          <w:rFonts w:ascii="宋体" w:hAnsi="宋体"/>
          <w:sz w:val="24"/>
          <w:szCs w:val="24"/>
        </w:rPr>
      </w:r>
      <w:r/>
    </w:p>
    <w:p>
      <w:pPr>
        <w:pStyle w:val="695"/>
        <w:spacing w:after="120"/>
      </w:pPr>
      <w:r/>
      <w:r/>
    </w:p>
    <w:p>
      <w:pPr>
        <w:pStyle w:val="695"/>
        <w:ind w:left="3255" w:firstLine="210"/>
        <w:spacing w:line="480" w:lineRule="auto"/>
        <w:rPr>
          <w:rFonts w:hint="eastAsia" w:ascii="宋体" w:hAnsi="宋体"/>
          <w:sz w:val="24"/>
          <w:szCs w:val="24"/>
        </w:rPr>
      </w:pPr>
      <w:r>
        <w:rPr>
          <w:rFonts w:hint="eastAsia"/>
          <w:szCs w:val="24"/>
        </w:rPr>
        <w:t xml:space="preserve">                                                 </w:t>
      </w:r>
      <w:r>
        <w:rPr>
          <w:rFonts w:hint="eastAsia" w:ascii="宋体" w:hAnsi="宋体"/>
          <w:sz w:val="24"/>
          <w:szCs w:val="24"/>
        </w:rPr>
        <w:t xml:space="preserve">单位名称(盖公章)：</w:t>
      </w:r>
      <w:r>
        <w:rPr>
          <w:rFonts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r>
      <w:r/>
    </w:p>
    <w:p>
      <w:pPr>
        <w:pStyle w:val="695"/>
        <w:ind w:firstLine="3840"/>
        <w:spacing w:line="480" w:lineRule="auto"/>
        <w:rPr>
          <w:rFonts w:hint="eastAsia" w:ascii="宋体" w:hAnsi="宋体"/>
          <w:sz w:val="24"/>
          <w:szCs w:val="24"/>
        </w:rPr>
      </w:pPr>
      <w:r>
        <w:rPr>
          <w:rFonts w:hint="eastAsia" w:ascii="宋体" w:hAnsi="宋体"/>
          <w:sz w:val="24"/>
          <w:szCs w:val="24"/>
        </w:rPr>
        <w:t xml:space="preserve">日 期：     年   月   日</w:t>
      </w:r>
      <w:r>
        <w:rPr>
          <w:rFonts w:hint="eastAsia" w:ascii="宋体" w:hAnsi="宋体"/>
          <w:sz w:val="24"/>
          <w:szCs w:val="24"/>
        </w:rPr>
      </w:r>
      <w:r/>
    </w:p>
    <w:p>
      <w:pPr>
        <w:pStyle w:val="695"/>
        <w:rPr>
          <w:szCs w:val="24"/>
        </w:rPr>
      </w:pPr>
      <w:r>
        <w:rPr>
          <w:szCs w:val="24"/>
        </w:rPr>
      </w:r>
      <w:r/>
    </w:p>
    <w:p>
      <w:pPr>
        <w:pStyle w:val="695"/>
        <w:spacing w:line="360" w:lineRule="auto"/>
        <w:widowControl/>
        <w:rPr>
          <w:rFonts w:hint="eastAsia" w:ascii="仿宋" w:hAnsi="仿宋" w:eastAsia="仿宋" w:cs="仿宋"/>
          <w:b/>
          <w:bCs/>
          <w:sz w:val="28"/>
          <w:szCs w:val="28"/>
        </w:rPr>
      </w:pPr>
      <w:r>
        <w:rPr>
          <w:rFonts w:hint="eastAsia" w:ascii="宋体" w:hAnsi="宋体"/>
          <w:b/>
          <w:sz w:val="24"/>
          <w:szCs w:val="24"/>
        </w:rPr>
        <w:t xml:space="preserve">附：法定代表人的身份证正反面复印件盖单位公章</w:t>
      </w:r>
      <w:r>
        <w:rPr>
          <w:rFonts w:hint="eastAsia" w:ascii="仿宋" w:hAnsi="仿宋" w:eastAsia="仿宋" w:cs="仿宋"/>
          <w:b/>
          <w:bCs/>
          <w:sz w:val="28"/>
          <w:szCs w:val="28"/>
        </w:rPr>
      </w:r>
      <w:r/>
    </w:p>
    <w:p>
      <w:pPr>
        <w:pStyle w:val="695"/>
        <w:spacing w:before="100" w:beforeAutospacing="1" w:after="100" w:afterAutospacing="1" w:line="225" w:lineRule="atLeast"/>
        <w:widowControl/>
        <w:rPr>
          <w:rFonts w:hint="eastAsia" w:ascii="仿宋" w:hAnsi="仿宋" w:eastAsia="仿宋" w:cs="仿宋"/>
          <w:b/>
          <w:bCs/>
          <w:sz w:val="30"/>
          <w:szCs w:val="30"/>
        </w:rPr>
      </w:pPr>
      <w:r>
        <w:rPr>
          <w:rFonts w:hint="eastAsia" w:ascii="仿宋" w:hAnsi="仿宋" w:eastAsia="仿宋" w:cs="仿宋"/>
          <w:b/>
          <w:bCs/>
          <w:sz w:val="30"/>
          <w:szCs w:val="30"/>
        </w:rPr>
      </w:r>
      <w:r/>
    </w:p>
    <w:p>
      <w:pPr>
        <w:pStyle w:val="765"/>
        <w:ind w:firstLine="0"/>
        <w:spacing w:line="400" w:lineRule="exact"/>
        <w:rPr>
          <w:rFonts w:hint="eastAsia" w:ascii="Times New Roman" w:hAnsi="Times New Roman" w:eastAsia="方正黑体_GBK"/>
          <w:sz w:val="28"/>
          <w:szCs w:val="21"/>
        </w:rPr>
      </w:pPr>
      <w:r>
        <w:rPr>
          <w:rFonts w:hint="eastAsia" w:ascii="仿宋" w:hAnsi="仿宋" w:eastAsia="仿宋" w:cs="仿宋"/>
          <w:b/>
          <w:bCs/>
          <w:sz w:val="28"/>
        </w:rPr>
        <w:br w:type="page" w:clear="all"/>
      </w:r>
      <w:r>
        <w:rPr>
          <w:rFonts w:hint="eastAsia" w:ascii="Times New Roman" w:hAnsi="Times New Roman" w:eastAsia="方正黑体_GBK"/>
          <w:sz w:val="28"/>
          <w:szCs w:val="21"/>
        </w:rPr>
        <w:t xml:space="preserve">附件3</w:t>
      </w:r>
      <w:r>
        <w:rPr>
          <w:rFonts w:hint="eastAsia" w:ascii="Times New Roman" w:hAnsi="Times New Roman" w:eastAsia="方正黑体_GBK"/>
          <w:sz w:val="28"/>
          <w:szCs w:val="21"/>
        </w:rPr>
      </w:r>
      <w:r/>
    </w:p>
    <w:p>
      <w:pPr>
        <w:pStyle w:val="695"/>
        <w:contextualSpacing/>
        <w:ind w:firstLine="537"/>
        <w:spacing w:line="400" w:lineRule="exact"/>
        <w:rPr>
          <w:rFonts w:hint="eastAsia" w:ascii="宋体" w:hAnsi="宋体" w:cs="宋体"/>
          <w:b/>
          <w:sz w:val="28"/>
          <w:szCs w:val="28"/>
        </w:rPr>
      </w:pPr>
      <w:r>
        <w:rPr>
          <w:rFonts w:hint="eastAsia" w:ascii="宋体" w:hAnsi="宋体" w:cs="宋体"/>
          <w:b/>
          <w:sz w:val="28"/>
          <w:szCs w:val="28"/>
        </w:rPr>
      </w:r>
      <w:r/>
    </w:p>
    <w:p>
      <w:pPr>
        <w:pStyle w:val="695"/>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695"/>
        <w:rPr>
          <w:rFonts w:ascii="Calibri" w:hAnsi="Calibri"/>
          <w:sz w:val="32"/>
          <w:szCs w:val="32"/>
        </w:rPr>
      </w:pPr>
      <w:r>
        <w:rPr>
          <w:rFonts w:ascii="Calibri" w:hAnsi="Calibri"/>
          <w:sz w:val="32"/>
          <w:szCs w:val="32"/>
        </w:rPr>
      </w:r>
      <w:r/>
    </w:p>
    <w:p>
      <w:pPr>
        <w:pStyle w:val="695"/>
        <w:ind w:firstLine="560"/>
        <w:rPr>
          <w:rFonts w:ascii="宋体" w:hAnsi="宋体"/>
          <w:sz w:val="28"/>
          <w:szCs w:val="28"/>
        </w:rPr>
      </w:pPr>
      <w:r>
        <w:rPr>
          <w:rFonts w:hint="eastAsia" w:ascii="宋体" w:hAnsi="宋体"/>
          <w:sz w:val="28"/>
          <w:szCs w:val="28"/>
        </w:rPr>
        <w:t xml:space="preserve">本人</w:t>
      </w:r>
      <w:r>
        <w:rPr>
          <w:rFonts w:hint="eastAsia" w:ascii="宋体" w:hAnsi="宋体"/>
          <w:sz w:val="24"/>
          <w:szCs w:val="21"/>
          <w:u w:val="single"/>
        </w:rPr>
        <w:t xml:space="preserve">         </w:t>
      </w:r>
      <w:r>
        <w:rPr>
          <w:rFonts w:hint="eastAsia" w:ascii="宋体" w:hAnsi="宋体"/>
          <w:sz w:val="28"/>
          <w:szCs w:val="28"/>
        </w:rPr>
        <w:t xml:space="preserve">（姓名）系</w:t>
      </w:r>
      <w:r>
        <w:rPr>
          <w:rFonts w:hint="eastAsia" w:ascii="宋体" w:hAnsi="宋体"/>
          <w:sz w:val="24"/>
          <w:szCs w:val="21"/>
          <w:u w:val="single"/>
        </w:rPr>
        <w:t xml:space="preserve">                  </w:t>
      </w:r>
      <w:r>
        <w:rPr>
          <w:rFonts w:hint="eastAsia" w:ascii="宋体" w:hAnsi="宋体"/>
          <w:sz w:val="28"/>
          <w:szCs w:val="28"/>
        </w:rPr>
        <w:t xml:space="preserve">（授权单位名称）的法定代表人，现委托</w:t>
      </w:r>
      <w:r>
        <w:rPr>
          <w:rFonts w:hint="eastAsia" w:ascii="宋体" w:hAnsi="宋体"/>
          <w:sz w:val="24"/>
          <w:szCs w:val="21"/>
          <w:u w:val="single"/>
        </w:rPr>
        <w:t xml:space="preserve">         </w:t>
      </w:r>
      <w:r>
        <w:rPr>
          <w:rFonts w:hint="eastAsia" w:ascii="宋体" w:hAnsi="宋体"/>
          <w:sz w:val="28"/>
          <w:szCs w:val="28"/>
        </w:rPr>
        <w:t xml:space="preserve">（姓名）（身份证号</w:t>
      </w:r>
      <w:r>
        <w:rPr>
          <w:rFonts w:hint="eastAsia" w:ascii="宋体" w:hAnsi="宋体"/>
          <w:sz w:val="24"/>
          <w:szCs w:val="21"/>
          <w:u w:val="single"/>
        </w:rPr>
        <w:t xml:space="preserve">         </w:t>
      </w:r>
      <w:r>
        <w:rPr>
          <w:rFonts w:hint="eastAsia" w:ascii="宋体" w:hAnsi="宋体"/>
          <w:sz w:val="28"/>
          <w:szCs w:val="28"/>
        </w:rPr>
        <w:t xml:space="preserve">）为我方代理人，以我方名义全权处理与</w:t>
      </w:r>
      <w:r>
        <w:rPr>
          <w:rFonts w:hint="eastAsia" w:ascii="宋体" w:hAnsi="宋体"/>
          <w:sz w:val="24"/>
          <w:szCs w:val="21"/>
          <w:u w:val="single"/>
        </w:rPr>
        <w:t xml:space="preserve">         </w:t>
      </w:r>
      <w:r>
        <w:rPr>
          <w:rFonts w:hint="eastAsia" w:ascii="宋体" w:hAnsi="宋体"/>
          <w:sz w:val="28"/>
          <w:szCs w:val="28"/>
          <w:u w:val="single"/>
        </w:rPr>
        <w:t xml:space="preserve">（项目名称）</w:t>
      </w:r>
      <w:r>
        <w:rPr>
          <w:rFonts w:hint="eastAsia" w:ascii="宋体" w:hAnsi="宋体"/>
          <w:sz w:val="28"/>
          <w:szCs w:val="28"/>
        </w:rPr>
        <w:t xml:space="preserve">（</w:t>
      </w:r>
      <w:r>
        <w:rPr>
          <w:rFonts w:hint="eastAsia" w:ascii="宋体" w:hAnsi="宋体"/>
          <w:sz w:val="28"/>
          <w:szCs w:val="28"/>
          <w:u w:val="single"/>
        </w:rPr>
        <w:t xml:space="preserve">项目编号：</w:t>
      </w:r>
      <w:r>
        <w:rPr>
          <w:rFonts w:hint="eastAsia" w:ascii="宋体" w:hAnsi="宋体"/>
          <w:sz w:val="24"/>
          <w:szCs w:val="21"/>
          <w:u w:val="single"/>
        </w:rPr>
        <w:t xml:space="preserve">            </w:t>
      </w:r>
      <w:r>
        <w:rPr>
          <w:rFonts w:hint="eastAsia" w:ascii="宋体" w:hAnsi="宋体"/>
          <w:sz w:val="28"/>
          <w:szCs w:val="28"/>
        </w:rPr>
        <w:t xml:space="preserve">）有关的一切事务，其法律后果由我方承担。</w:t>
      </w:r>
      <w:r>
        <w:rPr>
          <w:rFonts w:ascii="宋体" w:hAnsi="宋体"/>
          <w:sz w:val="28"/>
          <w:szCs w:val="28"/>
        </w:rPr>
      </w:r>
      <w:r/>
    </w:p>
    <w:p>
      <w:pPr>
        <w:pStyle w:val="695"/>
        <w:ind w:firstLine="560"/>
        <w:rPr>
          <w:rFonts w:ascii="宋体" w:hAnsi="宋体"/>
          <w:sz w:val="28"/>
          <w:szCs w:val="28"/>
        </w:rPr>
      </w:pPr>
      <w:r>
        <w:rPr>
          <w:rFonts w:hint="eastAsia" w:ascii="宋体" w:hAnsi="宋体"/>
          <w:sz w:val="28"/>
          <w:szCs w:val="28"/>
        </w:rPr>
        <w:t xml:space="preserve">本授权书于</w:t>
      </w:r>
      <w:r>
        <w:rPr>
          <w:rFonts w:hint="eastAsia" w:ascii="宋体" w:hAnsi="宋体"/>
          <w:sz w:val="24"/>
          <w:szCs w:val="21"/>
          <w:u w:val="single"/>
        </w:rPr>
        <w:t xml:space="preserve">       </w:t>
      </w:r>
      <w:r>
        <w:rPr>
          <w:rFonts w:hint="eastAsia" w:ascii="宋体" w:hAnsi="宋体"/>
          <w:sz w:val="28"/>
          <w:szCs w:val="28"/>
        </w:rPr>
        <w:t xml:space="preserve">年</w:t>
      </w:r>
      <w:r>
        <w:rPr>
          <w:rFonts w:hint="eastAsia" w:ascii="宋体" w:hAnsi="宋体"/>
          <w:sz w:val="24"/>
          <w:szCs w:val="21"/>
          <w:u w:val="single"/>
        </w:rPr>
        <w:t xml:space="preserve">    </w:t>
      </w:r>
      <w:r>
        <w:rPr>
          <w:rFonts w:hint="eastAsia" w:ascii="宋体" w:hAnsi="宋体"/>
          <w:sz w:val="28"/>
          <w:szCs w:val="28"/>
        </w:rPr>
        <w:t xml:space="preserve">月</w:t>
      </w:r>
      <w:r>
        <w:rPr>
          <w:rFonts w:hint="eastAsia" w:ascii="宋体" w:hAnsi="宋体"/>
          <w:sz w:val="24"/>
          <w:szCs w:val="21"/>
          <w:u w:val="single"/>
        </w:rPr>
        <w:t xml:space="preserve">    </w:t>
      </w:r>
      <w:r>
        <w:rPr>
          <w:rFonts w:hint="eastAsia" w:ascii="宋体" w:hAnsi="宋体"/>
          <w:sz w:val="28"/>
          <w:szCs w:val="28"/>
        </w:rPr>
        <w:t xml:space="preserve">日起生效。代理人无转委托权。</w:t>
      </w:r>
      <w:r>
        <w:rPr>
          <w:rFonts w:ascii="宋体" w:hAnsi="宋体"/>
          <w:sz w:val="28"/>
          <w:szCs w:val="28"/>
        </w:rPr>
      </w:r>
      <w:r/>
    </w:p>
    <w:p>
      <w:pPr>
        <w:pStyle w:val="695"/>
        <w:ind w:firstLine="420"/>
        <w:rPr>
          <w:rFonts w:ascii="宋体" w:hAnsi="宋体"/>
          <w:sz w:val="28"/>
          <w:szCs w:val="28"/>
        </w:rPr>
      </w:pPr>
      <w:r>
        <w:rPr>
          <w:rFonts w:hint="eastAsia" w:ascii="宋体" w:hAnsi="宋体"/>
          <w:sz w:val="28"/>
          <w:szCs w:val="28"/>
        </w:rPr>
        <w:t xml:space="preserve">代理人(被授权人)联系电话:</w:t>
      </w:r>
      <w:r>
        <w:rPr>
          <w:rFonts w:hint="eastAsia" w:ascii="宋体" w:hAnsi="宋体"/>
          <w:sz w:val="24"/>
          <w:szCs w:val="21"/>
        </w:rPr>
        <w:t xml:space="preserve"> </w:t>
      </w:r>
      <w:r>
        <w:rPr>
          <w:rFonts w:hint="eastAsia" w:ascii="宋体" w:hAnsi="宋体"/>
          <w:sz w:val="24"/>
          <w:szCs w:val="21"/>
          <w:u w:val="single"/>
        </w:rPr>
        <w:t xml:space="preserve">              </w:t>
      </w:r>
      <w:r>
        <w:rPr>
          <w:rFonts w:ascii="宋体" w:hAnsi="宋体"/>
          <w:sz w:val="28"/>
          <w:szCs w:val="28"/>
        </w:rPr>
      </w:r>
      <w:r/>
    </w:p>
    <w:p>
      <w:pPr>
        <w:pStyle w:val="695"/>
        <w:ind w:firstLine="420"/>
        <w:rPr>
          <w:rFonts w:ascii="宋体" w:hAnsi="宋体"/>
          <w:sz w:val="28"/>
          <w:szCs w:val="28"/>
        </w:rPr>
      </w:pPr>
      <w:r>
        <w:rPr>
          <w:rFonts w:hint="eastAsia" w:ascii="宋体" w:hAnsi="宋体"/>
          <w:sz w:val="28"/>
          <w:szCs w:val="28"/>
        </w:rPr>
        <w:t xml:space="preserve">授权单位名称（盖章）：</w:t>
      </w:r>
      <w:r>
        <w:rPr>
          <w:rFonts w:hint="eastAsia" w:ascii="宋体" w:hAnsi="宋体"/>
          <w:sz w:val="24"/>
          <w:szCs w:val="21"/>
          <w:u w:val="single"/>
        </w:rPr>
        <w:t xml:space="preserve">              </w:t>
      </w:r>
      <w:r>
        <w:rPr>
          <w:rFonts w:ascii="宋体" w:hAnsi="宋体"/>
          <w:sz w:val="28"/>
          <w:szCs w:val="28"/>
        </w:rPr>
      </w:r>
      <w:r/>
    </w:p>
    <w:p>
      <w:pPr>
        <w:pStyle w:val="695"/>
        <w:ind w:firstLine="420"/>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4"/>
          <w:szCs w:val="21"/>
          <w:u w:val="single"/>
        </w:rPr>
        <w:t xml:space="preserve">              </w:t>
      </w:r>
      <w:r>
        <w:rPr>
          <w:rFonts w:ascii="宋体" w:hAnsi="宋体"/>
          <w:sz w:val="28"/>
          <w:szCs w:val="28"/>
        </w:rPr>
      </w:r>
      <w:r/>
    </w:p>
    <w:p>
      <w:pPr>
        <w:pStyle w:val="695"/>
        <w:jc w:val="right"/>
        <w:rPr>
          <w:rFonts w:ascii="宋体" w:hAnsi="宋体"/>
          <w:sz w:val="28"/>
          <w:szCs w:val="28"/>
        </w:rPr>
      </w:pPr>
      <w:r>
        <w:rPr>
          <w:rFonts w:ascii="宋体" w:hAnsi="宋体"/>
          <w:sz w:val="28"/>
          <w:szCs w:val="28"/>
        </w:rPr>
      </w:r>
      <w:r/>
    </w:p>
    <w:p>
      <w:pPr>
        <w:pStyle w:val="701"/>
        <w:ind w:left="0" w:firstLine="0"/>
        <w:jc w:val="right"/>
        <w:rPr>
          <w:rFonts w:hint="eastAsia" w:ascii="宋体" w:hAnsi="宋体"/>
          <w:b/>
          <w:sz w:val="28"/>
          <w:szCs w:val="28"/>
        </w:rPr>
      </w:pPr>
      <w:r>
        <w:rPr>
          <w:rFonts w:hint="eastAsia" w:ascii="宋体" w:hAnsi="宋体"/>
          <w:sz w:val="24"/>
          <w:szCs w:val="21"/>
          <w:u w:val="single"/>
        </w:rPr>
        <w:t xml:space="preserve">         </w:t>
      </w:r>
      <w:r>
        <w:rPr>
          <w:rFonts w:hint="eastAsia" w:ascii="宋体" w:hAnsi="宋体"/>
          <w:sz w:val="28"/>
          <w:szCs w:val="28"/>
        </w:rPr>
        <w:t xml:space="preserve">年</w:t>
      </w:r>
      <w:r>
        <w:rPr>
          <w:rFonts w:hint="eastAsia" w:ascii="宋体" w:hAnsi="宋体"/>
          <w:sz w:val="24"/>
          <w:szCs w:val="21"/>
          <w:u w:val="single"/>
        </w:rPr>
        <w:t xml:space="preserve">      </w:t>
      </w:r>
      <w:r>
        <w:rPr>
          <w:rFonts w:hint="eastAsia" w:ascii="宋体" w:hAnsi="宋体"/>
          <w:sz w:val="28"/>
          <w:szCs w:val="28"/>
        </w:rPr>
        <w:t xml:space="preserve">月</w:t>
      </w:r>
      <w:r>
        <w:rPr>
          <w:rFonts w:hint="eastAsia" w:ascii="宋体" w:hAnsi="宋体"/>
          <w:sz w:val="24"/>
          <w:szCs w:val="21"/>
          <w:u w:val="single"/>
        </w:rPr>
        <w:t xml:space="preserve">      </w:t>
      </w:r>
      <w:r>
        <w:rPr>
          <w:rFonts w:hint="eastAsia" w:ascii="宋体" w:hAnsi="宋体"/>
          <w:sz w:val="28"/>
          <w:szCs w:val="28"/>
        </w:rPr>
        <w:t xml:space="preserve">日</w:t>
      </w:r>
      <w:r>
        <w:rPr>
          <w:rFonts w:hint="eastAsia" w:ascii="宋体" w:hAnsi="宋体"/>
          <w:b/>
          <w:sz w:val="28"/>
          <w:szCs w:val="28"/>
        </w:rPr>
      </w:r>
      <w:r/>
    </w:p>
    <w:p>
      <w:pPr>
        <w:pStyle w:val="704"/>
        <w:ind w:left="1470" w:right="1470"/>
        <w:rPr>
          <w:rFonts w:hint="eastAsia"/>
        </w:rPr>
      </w:pPr>
      <w:r>
        <w:rPr>
          <w:rFonts w:hint="eastAsia"/>
        </w:rPr>
      </w:r>
      <w:r/>
    </w:p>
    <w:p>
      <w:pPr>
        <w:pStyle w:val="695"/>
        <w:ind w:firstLine="560"/>
        <w:spacing w:line="360" w:lineRule="auto"/>
        <w:rPr>
          <w:rFonts w:hint="eastAsia" w:ascii="仿宋" w:hAnsi="仿宋" w:eastAsia="仿宋" w:cs="仿宋"/>
          <w:b/>
          <w:bCs/>
          <w:sz w:val="27"/>
          <w:szCs w:val="27"/>
        </w:rPr>
      </w:pPr>
      <w:r>
        <w:rPr>
          <w:rFonts w:hint="eastAsia" w:ascii="宋体" w:hAnsi="宋体" w:cs="宋体"/>
          <w:b/>
          <w:sz w:val="28"/>
          <w:szCs w:val="28"/>
        </w:rPr>
        <w:t xml:space="preserve">附：代理人(被授权人)</w:t>
      </w:r>
      <w:r>
        <w:rPr>
          <w:rFonts w:ascii="宋体" w:hAnsi="宋体" w:cs="宋体"/>
          <w:b/>
          <w:sz w:val="28"/>
          <w:szCs w:val="28"/>
        </w:rPr>
        <w:t xml:space="preserve">身份证</w:t>
      </w:r>
      <w:r>
        <w:rPr>
          <w:rFonts w:hint="eastAsia" w:ascii="宋体" w:hAnsi="宋体" w:cs="宋体"/>
          <w:b/>
          <w:sz w:val="28"/>
          <w:szCs w:val="28"/>
        </w:rPr>
        <w:t xml:space="preserve">正反面</w:t>
      </w:r>
      <w:r>
        <w:rPr>
          <w:rFonts w:ascii="宋体" w:hAnsi="宋体" w:cs="宋体"/>
          <w:b/>
          <w:sz w:val="28"/>
          <w:szCs w:val="28"/>
        </w:rPr>
        <w:t xml:space="preserve">复印件</w:t>
      </w:r>
      <w:r>
        <w:rPr>
          <w:rFonts w:hint="eastAsia" w:ascii="宋体" w:hAnsi="宋体" w:cs="宋体"/>
          <w:b/>
          <w:sz w:val="28"/>
          <w:szCs w:val="28"/>
        </w:rPr>
        <w:t xml:space="preserve">盖公章</w:t>
      </w:r>
      <w:r>
        <w:rPr>
          <w:rFonts w:hint="eastAsia" w:ascii="仿宋" w:hAnsi="仿宋" w:eastAsia="仿宋" w:cs="仿宋"/>
          <w:b/>
          <w:bCs/>
          <w:sz w:val="27"/>
          <w:szCs w:val="27"/>
        </w:rPr>
      </w:r>
      <w:r/>
    </w:p>
    <w:p>
      <w:pPr>
        <w:pStyle w:val="695"/>
        <w:spacing w:before="100" w:beforeAutospacing="1" w:after="100" w:afterAutospacing="1" w:line="225" w:lineRule="atLeast"/>
        <w:widowControl/>
        <w:rPr>
          <w:rFonts w:hint="eastAsia" w:ascii="仿宋" w:hAnsi="仿宋" w:eastAsia="仿宋" w:cs="仿宋"/>
          <w:b/>
          <w:bCs/>
          <w:sz w:val="30"/>
          <w:szCs w:val="30"/>
        </w:rPr>
      </w:pPr>
      <w:r>
        <w:rPr>
          <w:rFonts w:hint="eastAsia" w:ascii="仿宋" w:hAnsi="仿宋" w:eastAsia="仿宋" w:cs="仿宋"/>
          <w:b/>
          <w:bCs/>
          <w:sz w:val="30"/>
          <w:szCs w:val="30"/>
        </w:rPr>
      </w:r>
      <w:r/>
    </w:p>
    <w:p>
      <w:pPr>
        <w:pStyle w:val="765"/>
        <w:ind w:firstLine="0"/>
        <w:spacing w:line="400" w:lineRule="exact"/>
        <w:rPr>
          <w:rFonts w:hint="eastAsia" w:ascii="Times New Roman" w:hAnsi="Times New Roman" w:eastAsia="方正黑体_GBK"/>
          <w:sz w:val="28"/>
          <w:szCs w:val="21"/>
        </w:rPr>
      </w:pPr>
      <w:r>
        <w:rPr>
          <w:rFonts w:hint="eastAsia" w:ascii="仿宋" w:hAnsi="仿宋" w:eastAsia="仿宋" w:cs="仿宋"/>
          <w:b/>
          <w:bCs/>
          <w:sz w:val="28"/>
        </w:rPr>
        <w:br w:type="page" w:clear="all"/>
      </w:r>
      <w:r>
        <w:rPr>
          <w:rFonts w:hint="eastAsia" w:ascii="Times New Roman" w:hAnsi="Times New Roman" w:eastAsia="方正黑体_GBK"/>
          <w:sz w:val="28"/>
          <w:szCs w:val="21"/>
        </w:rPr>
        <w:t xml:space="preserve">附件4</w:t>
      </w:r>
      <w:r>
        <w:rPr>
          <w:rFonts w:hint="eastAsia" w:ascii="Times New Roman" w:hAnsi="Times New Roman" w:eastAsia="方正黑体_GBK"/>
          <w:sz w:val="28"/>
          <w:szCs w:val="21"/>
        </w:rPr>
      </w:r>
      <w:r/>
    </w:p>
    <w:p>
      <w:pPr>
        <w:pStyle w:val="695"/>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695"/>
        <w:ind w:firstLine="480"/>
        <w:spacing w:line="360" w:lineRule="auto"/>
        <w:rPr>
          <w:rFonts w:ascii="宋体" w:hAnsi="宋体" w:cs="宋体"/>
          <w:sz w:val="24"/>
          <w:szCs w:val="24"/>
          <w:lang w:val="zh-CN"/>
        </w:rPr>
      </w:pPr>
      <w:r>
        <w:rPr>
          <w:rFonts w:hint="eastAsia" w:ascii="宋体" w:hAnsi="宋体" w:cs="宋体"/>
          <w:sz w:val="24"/>
          <w:szCs w:val="24"/>
          <w:lang w:val="zh-CN" w:bidi="ar"/>
        </w:rPr>
        <w:t xml:space="preserve">为营造公开、公平、公正的公共资源交易环境，树立诚信守法的投标（响应）人形象，本人代表本单位作出以下承诺：</w:t>
      </w:r>
      <w:r>
        <w:rPr>
          <w:rFonts w:ascii="宋体" w:hAnsi="宋体" w:cs="宋体"/>
          <w:sz w:val="24"/>
          <w:szCs w:val="24"/>
          <w:lang w:val="zh-CN"/>
        </w:rPr>
      </w:r>
      <w:r/>
    </w:p>
    <w:p>
      <w:pPr>
        <w:pStyle w:val="695"/>
        <w:ind w:firstLine="480"/>
        <w:spacing w:line="360" w:lineRule="auto"/>
        <w:rPr>
          <w:rFonts w:ascii="宋体" w:hAnsi="宋体" w:cs="宋体"/>
          <w:sz w:val="24"/>
          <w:szCs w:val="24"/>
          <w:lang w:val="zh-CN"/>
        </w:rPr>
      </w:pPr>
      <w:r>
        <w:rPr>
          <w:rFonts w:hint="eastAsia" w:ascii="宋体" w:hAnsi="宋体" w:cs="宋体"/>
          <w:sz w:val="24"/>
          <w:szCs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szCs w:val="24"/>
          <w:lang w:val="zh-CN"/>
        </w:rPr>
      </w:r>
      <w:r/>
    </w:p>
    <w:p>
      <w:pPr>
        <w:pStyle w:val="695"/>
        <w:ind w:firstLine="480"/>
        <w:spacing w:line="360" w:lineRule="auto"/>
        <w:rPr>
          <w:rFonts w:ascii="宋体" w:hAnsi="宋体" w:cs="宋体"/>
          <w:sz w:val="24"/>
          <w:szCs w:val="24"/>
          <w:lang w:val="zh-CN"/>
        </w:rPr>
      </w:pPr>
      <w:r>
        <w:rPr>
          <w:rFonts w:hint="eastAsia" w:ascii="宋体" w:hAnsi="宋体" w:cs="宋体"/>
          <w:sz w:val="24"/>
          <w:szCs w:val="24"/>
          <w:lang w:val="zh-CN" w:bidi="ar"/>
        </w:rPr>
        <w:t xml:space="preserve">二、严格依照国家和省、市、县关于政府采购等方面的法律、法规、规章、规范性文件，参加公共资源交易招标投标活动；积极履行社会责任，促进廉政建设；</w:t>
      </w:r>
      <w:r>
        <w:rPr>
          <w:rFonts w:ascii="宋体" w:hAnsi="宋体" w:cs="宋体"/>
          <w:sz w:val="24"/>
          <w:szCs w:val="24"/>
          <w:lang w:val="zh-CN"/>
        </w:rPr>
      </w:r>
      <w:r/>
    </w:p>
    <w:p>
      <w:pPr>
        <w:pStyle w:val="695"/>
        <w:ind w:firstLine="480"/>
        <w:spacing w:line="360" w:lineRule="auto"/>
        <w:rPr>
          <w:rFonts w:ascii="宋体" w:hAnsi="宋体" w:cs="宋体"/>
          <w:sz w:val="24"/>
          <w:szCs w:val="24"/>
          <w:lang w:val="zh-CN"/>
        </w:rPr>
      </w:pPr>
      <w:r>
        <w:rPr>
          <w:rFonts w:hint="eastAsia" w:ascii="宋体" w:hAnsi="宋体" w:cs="宋体"/>
          <w:sz w:val="24"/>
          <w:szCs w:val="24"/>
          <w:lang w:val="zh-CN" w:bidi="ar"/>
        </w:rPr>
        <w:t xml:space="preserve">三、严格遵守即时信息公示规定，及时更新公共资源交易中心主体信息库中信息；</w:t>
      </w:r>
      <w:r>
        <w:rPr>
          <w:rFonts w:ascii="宋体" w:hAnsi="宋体" w:cs="宋体"/>
          <w:sz w:val="24"/>
          <w:szCs w:val="24"/>
          <w:lang w:val="zh-CN"/>
        </w:rPr>
      </w:r>
      <w:r/>
    </w:p>
    <w:p>
      <w:pPr>
        <w:pStyle w:val="695"/>
        <w:ind w:firstLine="480"/>
        <w:spacing w:line="360" w:lineRule="auto"/>
        <w:rPr>
          <w:rFonts w:ascii="宋体" w:hAnsi="宋体" w:cs="宋体"/>
          <w:sz w:val="24"/>
          <w:szCs w:val="24"/>
          <w:lang w:val="zh-CN"/>
        </w:rPr>
      </w:pPr>
      <w:r>
        <w:rPr>
          <w:rFonts w:hint="eastAsia" w:ascii="宋体" w:hAnsi="宋体" w:cs="宋体"/>
          <w:sz w:val="24"/>
          <w:szCs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szCs w:val="24"/>
          <w:lang w:val="zh-CN"/>
        </w:rPr>
      </w:r>
      <w:r/>
    </w:p>
    <w:p>
      <w:pPr>
        <w:pStyle w:val="695"/>
        <w:ind w:firstLine="480"/>
        <w:spacing w:line="360" w:lineRule="auto"/>
        <w:rPr>
          <w:rFonts w:ascii="宋体" w:hAnsi="宋体" w:cs="宋体"/>
          <w:sz w:val="24"/>
          <w:szCs w:val="24"/>
          <w:lang w:val="zh-CN"/>
        </w:rPr>
      </w:pPr>
      <w:r>
        <w:rPr>
          <w:rFonts w:hint="eastAsia" w:ascii="宋体" w:hAnsi="宋体" w:cs="宋体"/>
          <w:sz w:val="24"/>
          <w:szCs w:val="24"/>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ascii="宋体" w:hAnsi="宋体" w:cs="宋体"/>
          <w:sz w:val="24"/>
          <w:szCs w:val="24"/>
          <w:lang w:val="zh-CN"/>
        </w:rPr>
      </w:r>
      <w:r/>
    </w:p>
    <w:p>
      <w:pPr>
        <w:pStyle w:val="695"/>
        <w:ind w:firstLine="480"/>
        <w:spacing w:line="360" w:lineRule="auto"/>
        <w:rPr>
          <w:rFonts w:ascii="宋体" w:hAnsi="宋体" w:cs="宋体"/>
          <w:sz w:val="24"/>
          <w:szCs w:val="24"/>
          <w:lang w:val="zh-CN"/>
        </w:rPr>
      </w:pPr>
      <w:r>
        <w:rPr>
          <w:rFonts w:hint="eastAsia" w:ascii="宋体" w:hAnsi="宋体" w:cs="宋体"/>
          <w:sz w:val="24"/>
          <w:szCs w:val="24"/>
          <w:lang w:val="zh-CN" w:bidi="ar"/>
        </w:rPr>
        <w:t xml:space="preserve">六、自觉接受政府部门、行业组织、社会公众、新闻舆论等监督；</w:t>
      </w:r>
      <w:r>
        <w:rPr>
          <w:rFonts w:ascii="宋体" w:hAnsi="宋体" w:cs="宋体"/>
          <w:sz w:val="24"/>
          <w:szCs w:val="24"/>
          <w:lang w:val="zh-CN"/>
        </w:rPr>
      </w:r>
      <w:r/>
    </w:p>
    <w:p>
      <w:pPr>
        <w:pStyle w:val="695"/>
        <w:ind w:firstLine="480"/>
        <w:spacing w:line="360" w:lineRule="auto"/>
        <w:rPr>
          <w:rFonts w:ascii="宋体" w:hAnsi="宋体" w:cs="宋体"/>
          <w:sz w:val="24"/>
          <w:szCs w:val="24"/>
          <w:lang w:val="zh-CN"/>
        </w:rPr>
      </w:pPr>
      <w:r>
        <w:rPr>
          <w:rFonts w:hint="eastAsia" w:ascii="宋体" w:hAnsi="宋体" w:cs="宋体"/>
          <w:sz w:val="24"/>
          <w:szCs w:val="24"/>
          <w:lang w:val="zh-CN" w:bidi="ar"/>
        </w:rPr>
        <w:t xml:space="preserve">七、上述承诺已向本单位员工作了宣传教育；</w:t>
      </w:r>
      <w:r>
        <w:rPr>
          <w:rFonts w:ascii="宋体" w:hAnsi="宋体" w:cs="宋体"/>
          <w:sz w:val="24"/>
          <w:szCs w:val="24"/>
          <w:lang w:val="zh-CN"/>
        </w:rPr>
      </w:r>
      <w:r/>
    </w:p>
    <w:p>
      <w:pPr>
        <w:pStyle w:val="695"/>
        <w:ind w:firstLine="480"/>
        <w:spacing w:line="360" w:lineRule="auto"/>
        <w:rPr>
          <w:rFonts w:ascii="宋体" w:hAnsi="宋体" w:cs="宋体"/>
          <w:b/>
          <w:sz w:val="24"/>
          <w:szCs w:val="24"/>
          <w:lang w:val="zh-CN"/>
        </w:rPr>
      </w:pPr>
      <w:r>
        <w:rPr>
          <w:rFonts w:hint="eastAsia" w:ascii="宋体" w:hAnsi="宋体" w:cs="宋体"/>
          <w:b/>
          <w:sz w:val="24"/>
          <w:szCs w:val="24"/>
          <w:lang w:val="zh-CN" w:bidi="ar"/>
        </w:rPr>
        <w:t xml:space="preserve">如有违反上述承诺的不良行为，本单位同意将其予以上网公示。</w:t>
      </w:r>
      <w:r>
        <w:rPr>
          <w:rFonts w:ascii="宋体" w:hAnsi="宋体" w:cs="宋体"/>
          <w:b/>
          <w:sz w:val="24"/>
          <w:szCs w:val="24"/>
          <w:lang w:val="zh-CN"/>
        </w:rPr>
      </w:r>
      <w:r/>
    </w:p>
    <w:p>
      <w:pPr>
        <w:pStyle w:val="695"/>
        <w:spacing w:line="360" w:lineRule="auto"/>
        <w:rPr>
          <w:rFonts w:ascii="宋体" w:hAnsi="宋体" w:cs="宋体"/>
          <w:sz w:val="24"/>
          <w:szCs w:val="24"/>
          <w:lang w:val="zh-CN"/>
        </w:rPr>
      </w:pPr>
      <w:r>
        <w:rPr>
          <w:rFonts w:ascii="宋体" w:hAnsi="宋体" w:cs="宋体"/>
          <w:sz w:val="24"/>
          <w:szCs w:val="24"/>
          <w:lang w:val="zh-CN"/>
        </w:rPr>
      </w:r>
      <w:r/>
    </w:p>
    <w:p>
      <w:pPr>
        <w:pStyle w:val="695"/>
        <w:ind w:firstLine="4560"/>
        <w:spacing w:line="360" w:lineRule="auto"/>
        <w:rPr>
          <w:rFonts w:ascii="宋体" w:hAnsi="宋体" w:cs="宋体"/>
          <w:sz w:val="24"/>
          <w:szCs w:val="24"/>
          <w:lang w:val="zh-CN"/>
        </w:rPr>
      </w:pPr>
      <w:r>
        <w:rPr>
          <w:rFonts w:ascii="宋体" w:hAnsi="宋体" w:cs="宋体"/>
          <w:sz w:val="24"/>
          <w:szCs w:val="24"/>
          <w:lang w:val="zh-CN"/>
        </w:rPr>
      </w:r>
      <w:r/>
    </w:p>
    <w:p>
      <w:pPr>
        <w:pStyle w:val="695"/>
        <w:ind w:firstLine="4080"/>
        <w:spacing w:line="360" w:lineRule="auto"/>
        <w:rPr>
          <w:rFonts w:ascii="宋体" w:hAnsi="宋体" w:cs="宋体"/>
          <w:sz w:val="24"/>
          <w:szCs w:val="24"/>
          <w:lang w:val="zh-CN" w:bidi="ar"/>
        </w:rPr>
      </w:pPr>
      <w:r>
        <w:rPr>
          <w:rFonts w:hint="eastAsia" w:ascii="宋体" w:hAnsi="宋体" w:cs="宋体"/>
          <w:sz w:val="24"/>
          <w:szCs w:val="24"/>
          <w:lang w:val="zh-CN" w:bidi="ar"/>
        </w:rPr>
        <w:t xml:space="preserve">响应供应商全称(盖公章)：</w:t>
      </w:r>
      <w:r>
        <w:rPr>
          <w:rFonts w:ascii="宋体" w:hAnsi="宋体" w:cs="宋体"/>
          <w:sz w:val="24"/>
          <w:szCs w:val="24"/>
          <w:lang w:val="zh-CN" w:bidi="ar"/>
        </w:rPr>
      </w:r>
      <w:r/>
    </w:p>
    <w:p>
      <w:pPr>
        <w:pStyle w:val="695"/>
        <w:ind w:firstLine="4080"/>
        <w:spacing w:line="360" w:lineRule="auto"/>
        <w:rPr>
          <w:rFonts w:ascii="宋体" w:hAnsi="宋体" w:cs="宋体"/>
          <w:sz w:val="24"/>
          <w:szCs w:val="24"/>
          <w:lang w:val="zh-CN" w:bidi="ar"/>
        </w:rPr>
      </w:pPr>
      <w:r>
        <w:rPr>
          <w:rFonts w:hint="eastAsia" w:ascii="宋体" w:hAnsi="宋体" w:cs="宋体"/>
          <w:sz w:val="24"/>
          <w:szCs w:val="24"/>
          <w:lang w:val="zh-CN" w:bidi="ar"/>
        </w:rPr>
        <w:t xml:space="preserve">法定代表人（签字或盖章）：</w:t>
      </w:r>
      <w:r>
        <w:rPr>
          <w:rFonts w:ascii="宋体" w:hAnsi="宋体" w:cs="宋体"/>
          <w:sz w:val="24"/>
          <w:szCs w:val="24"/>
          <w:lang w:val="zh-CN" w:bidi="ar"/>
        </w:rPr>
      </w:r>
      <w:r/>
    </w:p>
    <w:p>
      <w:pPr>
        <w:pStyle w:val="695"/>
        <w:ind w:firstLine="4080"/>
        <w:spacing w:line="360" w:lineRule="auto"/>
        <w:rPr>
          <w:rFonts w:hint="eastAsia" w:ascii="宋体" w:hAnsi="宋体" w:cs="宋体"/>
          <w:sz w:val="24"/>
          <w:szCs w:val="24"/>
          <w:lang w:val="zh-CN" w:bidi="ar"/>
        </w:rPr>
      </w:pPr>
      <w:r>
        <w:rPr>
          <w:rFonts w:hint="eastAsia" w:ascii="宋体" w:hAnsi="宋体" w:cs="宋体"/>
          <w:sz w:val="24"/>
          <w:szCs w:val="24"/>
          <w:lang w:val="zh-CN" w:bidi="ar"/>
        </w:rPr>
        <w:t xml:space="preserve">时间：  年  月   日</w:t>
      </w:r>
      <w:r>
        <w:rPr>
          <w:rFonts w:hint="eastAsia" w:ascii="宋体" w:hAnsi="宋体" w:cs="宋体"/>
          <w:sz w:val="24"/>
          <w:szCs w:val="24"/>
          <w:lang w:val="zh-CN" w:bidi="ar"/>
        </w:rPr>
      </w:r>
      <w:r/>
    </w:p>
    <w:p>
      <w:pPr>
        <w:pStyle w:val="695"/>
        <w:ind w:right="120"/>
        <w:spacing w:before="120" w:after="120" w:line="400" w:lineRule="exact"/>
        <w:rPr>
          <w:rFonts w:eastAsia="方正黑体_GBK"/>
          <w:sz w:val="28"/>
          <w:szCs w:val="21"/>
        </w:rPr>
      </w:pPr>
      <w:r>
        <w:rPr>
          <w:rFonts w:eastAsia="方正黑体_GBK"/>
          <w:sz w:val="28"/>
          <w:szCs w:val="21"/>
        </w:rPr>
      </w:r>
      <w:r/>
    </w:p>
    <w:p>
      <w:pPr>
        <w:pStyle w:val="695"/>
        <w:ind w:right="120"/>
        <w:spacing w:before="120" w:after="120" w:line="400" w:lineRule="exact"/>
        <w:rPr>
          <w:rFonts w:eastAsia="方正黑体_GBK"/>
          <w:sz w:val="28"/>
          <w:szCs w:val="21"/>
        </w:rPr>
      </w:pPr>
      <w:r>
        <w:rPr>
          <w:rFonts w:eastAsia="方正黑体_GBK"/>
          <w:sz w:val="28"/>
          <w:szCs w:val="21"/>
        </w:rPr>
        <w:t xml:space="preserve">附件5</w:t>
      </w:r>
      <w:r>
        <w:rPr>
          <w:rFonts w:eastAsia="方正黑体_GBK"/>
          <w:sz w:val="28"/>
          <w:szCs w:val="21"/>
        </w:rPr>
      </w:r>
      <w:r/>
    </w:p>
    <w:p>
      <w:pPr>
        <w:pStyle w:val="695"/>
        <w:ind w:right="120"/>
        <w:jc w:val="center"/>
        <w:spacing w:before="120" w:after="120" w:line="400" w:lineRule="exact"/>
        <w:rPr>
          <w:rFonts w:ascii="仿宋" w:hAnsi="仿宋" w:eastAsia="仿宋" w:cs="仿宋"/>
          <w:b/>
          <w:sz w:val="32"/>
          <w:szCs w:val="32"/>
          <w:highlight w:val="none"/>
        </w:rPr>
      </w:pPr>
      <w:r>
        <w:rPr>
          <w:rFonts w:hint="eastAsia" w:ascii="仿宋" w:hAnsi="仿宋" w:eastAsia="仿宋" w:cs="仿宋"/>
          <w:b/>
          <w:sz w:val="32"/>
          <w:szCs w:val="32"/>
          <w:highlight w:val="none"/>
        </w:rPr>
        <w:t xml:space="preserve">单一来源响应函</w:t>
      </w:r>
      <w:r>
        <w:rPr>
          <w:rFonts w:ascii="仿宋" w:hAnsi="仿宋" w:eastAsia="仿宋" w:cs="仿宋"/>
          <w:b/>
          <w:sz w:val="32"/>
          <w:szCs w:val="32"/>
          <w:highlight w:val="none"/>
        </w:rPr>
      </w:r>
      <w:r/>
    </w:p>
    <w:p>
      <w:pPr>
        <w:pStyle w:val="695"/>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              </w:t>
      </w:r>
      <w:r>
        <w:rPr>
          <w:rFonts w:hint="eastAsia" w:ascii="宋体" w:hAnsi="宋体"/>
          <w:sz w:val="24"/>
          <w:szCs w:val="21"/>
        </w:rPr>
        <w:t xml:space="preserve">（采购人名称）</w:t>
      </w:r>
      <w:r>
        <w:rPr>
          <w:rFonts w:ascii="宋体" w:hAnsi="宋体"/>
          <w:sz w:val="24"/>
          <w:szCs w:val="21"/>
        </w:rPr>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ascii="宋体" w:hAnsi="宋体"/>
          <w:sz w:val="24"/>
          <w:szCs w:val="21"/>
        </w:rPr>
        <w:t xml:space="preserve">项目编号</w:t>
      </w:r>
      <w:r>
        <w:rPr>
          <w:rFonts w:hint="eastAsia" w:ascii="宋体" w:hAnsi="宋体"/>
          <w:sz w:val="24"/>
          <w:szCs w:val="21"/>
        </w:rPr>
        <w:t xml:space="preserve">为____________________的采购文件，我方正式提交单一来源响应函，并宣布同意如下内容：</w:t>
      </w:r>
      <w:r>
        <w:rPr>
          <w:rFonts w:hint="eastAsia" w:ascii="宋体" w:hAnsi="宋体"/>
          <w:sz w:val="24"/>
          <w:szCs w:val="21"/>
        </w:rPr>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rPr>
          <w:rFonts w:hint="eastAsia" w:ascii="宋体" w:hAnsi="宋体"/>
          <w:sz w:val="24"/>
          <w:szCs w:val="21"/>
        </w:rPr>
      </w:r>
      <w:r/>
    </w:p>
    <w:p>
      <w:pPr>
        <w:pStyle w:val="695"/>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695"/>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695"/>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rPr>
          <w:rFonts w:hint="eastAsia" w:ascii="宋体" w:hAnsi="宋体"/>
          <w:sz w:val="24"/>
          <w:szCs w:val="21"/>
        </w:rPr>
      </w:r>
      <w:r/>
    </w:p>
    <w:p>
      <w:pPr>
        <w:pStyle w:val="69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rPr>
          <w:rFonts w:hint="eastAsia" w:ascii="宋体" w:hAnsi="宋体"/>
          <w:sz w:val="24"/>
          <w:szCs w:val="21"/>
        </w:rPr>
      </w:r>
      <w:r/>
    </w:p>
    <w:p>
      <w:pPr>
        <w:pStyle w:val="695"/>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rPr>
          <w:rFonts w:hint="eastAsia"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 xml:space="preserve">箱：</w:t>
      </w:r>
      <w:r>
        <w:rPr>
          <w:rFonts w:hint="eastAsia" w:ascii="宋体" w:hAnsi="宋体"/>
          <w:sz w:val="24"/>
          <w:szCs w:val="21"/>
        </w:rPr>
      </w:r>
      <w:r/>
    </w:p>
    <w:p>
      <w:pPr>
        <w:pStyle w:val="713"/>
      </w:pPr>
      <w:r/>
      <w:r/>
    </w:p>
    <w:p>
      <w:pPr>
        <w:pStyle w:val="695"/>
        <w:rPr>
          <w:rFonts w:hint="eastAsia"/>
        </w:rPr>
      </w:pPr>
      <w:r>
        <w:rPr>
          <w:rFonts w:hint="eastAsia"/>
        </w:rPr>
      </w:r>
      <w:r/>
    </w:p>
    <w:p>
      <w:pPr>
        <w:pStyle w:val="695"/>
        <w:ind w:right="180" w:firstLine="960"/>
        <w:spacing w:line="560" w:lineRule="exact"/>
        <w:rPr>
          <w:rFonts w:ascii="宋体" w:hAnsi="宋体"/>
          <w:color w:val="000000"/>
          <w:sz w:val="24"/>
          <w:szCs w:val="24"/>
        </w:rPr>
      </w:pPr>
      <w:r>
        <w:rPr>
          <w:rFonts w:hint="eastAsia" w:ascii="宋体" w:hAnsi="宋体"/>
          <w:color w:val="000000"/>
          <w:sz w:val="24"/>
        </w:rPr>
        <w:t xml:space="preserve">供应商</w:t>
      </w:r>
      <w:r>
        <w:rPr>
          <w:rFonts w:hint="eastAsia" w:ascii="宋体" w:hAnsi="宋体"/>
          <w:color w:val="000000"/>
          <w:sz w:val="24"/>
          <w:szCs w:val="24"/>
        </w:rPr>
        <w:t xml:space="preserve">名称（盖公章）：</w:t>
      </w:r>
      <w:r>
        <w:rPr>
          <w:rFonts w:ascii="宋体" w:hAnsi="宋体"/>
          <w:color w:val="000000"/>
          <w:sz w:val="24"/>
          <w:szCs w:val="24"/>
        </w:rPr>
      </w:r>
      <w:r/>
    </w:p>
    <w:p>
      <w:pPr>
        <w:pStyle w:val="695"/>
        <w:ind w:left="420" w:firstLine="480"/>
        <w:jc w:val="left"/>
        <w:spacing w:line="420" w:lineRule="exact"/>
        <w:rPr>
          <w:rFonts w:ascii="宋体" w:hAnsi="宋体"/>
          <w:sz w:val="24"/>
          <w:szCs w:val="21"/>
        </w:rPr>
      </w:pPr>
      <w:r>
        <w:rPr>
          <w:rFonts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713"/>
        <w:rPr>
          <w:rFonts w:hint="eastAsia"/>
        </w:rPr>
      </w:pPr>
      <w:r>
        <w:rPr>
          <w:rFonts w:hint="eastAsia"/>
        </w:rPr>
      </w:r>
      <w:r/>
    </w:p>
    <w:p>
      <w:pPr>
        <w:pStyle w:val="695"/>
        <w:ind w:right="120"/>
        <w:spacing w:before="120" w:after="120" w:line="400" w:lineRule="exact"/>
        <w:rPr>
          <w:rFonts w:eastAsia="方正黑体_GBK"/>
          <w:sz w:val="28"/>
          <w:szCs w:val="21"/>
        </w:rPr>
      </w:pPr>
      <w:r>
        <w:rPr>
          <w:rFonts w:eastAsia="方正黑体_GBK"/>
          <w:sz w:val="28"/>
          <w:szCs w:val="21"/>
        </w:rPr>
      </w:r>
      <w:r/>
    </w:p>
    <w:p>
      <w:pPr>
        <w:pStyle w:val="695"/>
        <w:ind w:right="120"/>
        <w:spacing w:before="120" w:after="120" w:line="400" w:lineRule="exact"/>
        <w:rPr>
          <w:rFonts w:eastAsia="方正黑体_GBK"/>
          <w:sz w:val="28"/>
          <w:szCs w:val="21"/>
        </w:rPr>
      </w:pPr>
      <w:r>
        <w:rPr>
          <w:rFonts w:eastAsia="方正黑体_GBK"/>
          <w:sz w:val="28"/>
          <w:szCs w:val="21"/>
        </w:rPr>
      </w:r>
      <w:r/>
    </w:p>
    <w:p>
      <w:pPr>
        <w:pStyle w:val="695"/>
        <w:ind w:right="120"/>
        <w:spacing w:before="120" w:after="120" w:line="400" w:lineRule="exact"/>
        <w:rPr>
          <w:rFonts w:eastAsia="方正黑体_GBK"/>
          <w:sz w:val="28"/>
          <w:szCs w:val="21"/>
        </w:rPr>
      </w:pPr>
      <w:r>
        <w:rPr>
          <w:rFonts w:eastAsia="方正黑体_GBK"/>
          <w:sz w:val="28"/>
          <w:szCs w:val="21"/>
        </w:rPr>
      </w:r>
      <w:r/>
    </w:p>
    <w:p>
      <w:pPr>
        <w:pStyle w:val="695"/>
        <w:ind w:right="120"/>
        <w:spacing w:before="120" w:after="120" w:line="400" w:lineRule="exact"/>
        <w:rPr>
          <w:rFonts w:eastAsia="方正黑体_GBK"/>
          <w:sz w:val="28"/>
          <w:szCs w:val="21"/>
        </w:rPr>
      </w:pPr>
      <w:r>
        <w:rPr>
          <w:rFonts w:eastAsia="方正黑体_GBK"/>
          <w:sz w:val="28"/>
          <w:szCs w:val="21"/>
        </w:rPr>
      </w:r>
      <w:r/>
    </w:p>
    <w:p>
      <w:pPr>
        <w:pStyle w:val="695"/>
        <w:ind w:right="120"/>
        <w:spacing w:before="120" w:after="120" w:line="400" w:lineRule="exact"/>
        <w:rPr>
          <w:rFonts w:eastAsia="方正黑体_GBK"/>
          <w:sz w:val="28"/>
          <w:szCs w:val="21"/>
        </w:rPr>
      </w:pPr>
      <w:r>
        <w:rPr>
          <w:rFonts w:eastAsia="方正黑体_GBK"/>
          <w:sz w:val="28"/>
          <w:szCs w:val="21"/>
        </w:rPr>
      </w:r>
      <w:r/>
    </w:p>
    <w:p>
      <w:pPr>
        <w:pStyle w:val="695"/>
        <w:ind w:right="120"/>
        <w:spacing w:before="120" w:after="120" w:line="400" w:lineRule="exact"/>
        <w:rPr>
          <w:rFonts w:eastAsia="方正黑体_GBK"/>
          <w:sz w:val="28"/>
          <w:szCs w:val="21"/>
        </w:rPr>
      </w:pPr>
      <w:r>
        <w:rPr>
          <w:rFonts w:eastAsia="方正黑体_GBK"/>
          <w:sz w:val="28"/>
          <w:szCs w:val="21"/>
        </w:rPr>
        <w:t xml:space="preserve">附件6</w:t>
      </w:r>
      <w:r>
        <w:rPr>
          <w:rFonts w:eastAsia="方正黑体_GBK"/>
          <w:sz w:val="28"/>
          <w:szCs w:val="21"/>
        </w:rPr>
      </w:r>
      <w:r/>
    </w:p>
    <w:p>
      <w:pPr>
        <w:pStyle w:val="695"/>
        <w:contextualSpacing/>
        <w:jc w:val="center"/>
        <w:spacing w:line="300" w:lineRule="auto"/>
        <w:rPr>
          <w:rFonts w:hint="eastAsia" w:ascii="仿宋" w:hAnsi="仿宋" w:eastAsia="仿宋" w:cs="仿宋"/>
          <w:b/>
          <w:sz w:val="32"/>
          <w:szCs w:val="32"/>
        </w:rPr>
      </w:pPr>
      <w:r>
        <w:rPr>
          <w:rFonts w:hint="eastAsia" w:ascii="仿宋" w:hAnsi="仿宋" w:eastAsia="仿宋" w:cs="仿宋"/>
          <w:b/>
          <w:sz w:val="32"/>
          <w:szCs w:val="32"/>
        </w:rPr>
        <w:t xml:space="preserve">商务部分正负偏离表</w:t>
      </w:r>
      <w:r>
        <w:rPr>
          <w:rFonts w:hint="eastAsia" w:ascii="仿宋" w:hAnsi="仿宋" w:eastAsia="仿宋" w:cs="仿宋"/>
          <w:b/>
          <w:sz w:val="32"/>
          <w:szCs w:val="32"/>
        </w:rPr>
      </w:r>
      <w:r/>
    </w:p>
    <w:p>
      <w:pPr>
        <w:pStyle w:val="695"/>
        <w:ind w:firstLine="560"/>
        <w:jc w:val="center"/>
        <w:rPr>
          <w:rFonts w:hint="eastAsia" w:ascii="仿宋" w:hAnsi="仿宋" w:eastAsia="仿宋" w:cs="仿宋"/>
          <w:sz w:val="28"/>
          <w:szCs w:val="28"/>
        </w:rPr>
      </w:pPr>
      <w:r>
        <w:rPr>
          <w:rFonts w:hint="eastAsia" w:ascii="仿宋" w:hAnsi="仿宋" w:eastAsia="仿宋" w:cs="仿宋"/>
          <w:sz w:val="28"/>
          <w:szCs w:val="28"/>
        </w:rPr>
        <w:t xml:space="preserve">（由响应供应商据实填写，表格不够自行添加）</w:t>
      </w:r>
      <w:r>
        <w:rPr>
          <w:rFonts w:hint="eastAsia" w:ascii="仿宋" w:hAnsi="仿宋" w:eastAsia="仿宋" w:cs="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5"/>
        <w:gridCol w:w="2139"/>
        <w:gridCol w:w="1868"/>
        <w:gridCol w:w="2410"/>
        <w:gridCol w:w="1327"/>
      </w:tblGrid>
      <w:tr>
        <w:trPr>
          <w:trHeight w:val="994"/>
        </w:trPr>
        <w:tc>
          <w:tcPr>
            <w:tcW w:w="460" w:type="dxa"/>
            <w:vAlign w:val="center"/>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254" w:type="dxa"/>
            <w:vAlign w:val="center"/>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货物或服务名称</w:t>
            </w:r>
            <w:r>
              <w:rPr>
                <w:rFonts w:hint="eastAsia" w:ascii="仿宋" w:hAnsi="仿宋" w:eastAsia="仿宋" w:cs="仿宋"/>
                <w:sz w:val="24"/>
                <w:szCs w:val="24"/>
              </w:rPr>
            </w:r>
            <w:r/>
          </w:p>
        </w:tc>
        <w:tc>
          <w:tcPr>
            <w:tcW w:w="1095" w:type="dxa"/>
            <w:vAlign w:val="center"/>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采购文件要求的商务条款</w:t>
            </w:r>
            <w:r>
              <w:rPr>
                <w:rFonts w:hint="eastAsia" w:ascii="仿宋" w:hAnsi="仿宋" w:eastAsia="仿宋" w:cs="仿宋"/>
                <w:sz w:val="24"/>
                <w:szCs w:val="24"/>
              </w:rPr>
            </w:r>
            <w:r/>
          </w:p>
        </w:tc>
        <w:tc>
          <w:tcPr>
            <w:tcW w:w="1413" w:type="dxa"/>
            <w:vAlign w:val="center"/>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响应文件响应情况</w:t>
            </w:r>
            <w:r>
              <w:rPr>
                <w:rFonts w:hint="eastAsia" w:ascii="仿宋" w:hAnsi="仿宋" w:eastAsia="仿宋" w:cs="仿宋"/>
                <w:sz w:val="24"/>
                <w:szCs w:val="24"/>
              </w:rPr>
            </w:r>
            <w:r/>
          </w:p>
        </w:tc>
        <w:tc>
          <w:tcPr>
            <w:tcW w:w="778" w:type="dxa"/>
            <w:vAlign w:val="top"/>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rPr>
                <w:rFonts w:hint="eastAsia" w:ascii="仿宋" w:hAnsi="仿宋" w:eastAsia="仿宋" w:cs="仿宋"/>
                <w:sz w:val="24"/>
                <w:szCs w:val="24"/>
              </w:rPr>
            </w:r>
            <w:r/>
          </w:p>
        </w:tc>
      </w:tr>
      <w:tr>
        <w:trPr>
          <w:trHeight w:val="414"/>
        </w:trPr>
        <w:tc>
          <w:tcPr>
            <w:tcW w:w="460" w:type="dxa"/>
            <w:vAlign w:val="top"/>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254"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48"/>
        </w:trPr>
        <w:tc>
          <w:tcPr>
            <w:tcW w:w="460" w:type="dxa"/>
            <w:vAlign w:val="top"/>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254"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W w:w="460" w:type="dxa"/>
            <w:vAlign w:val="top"/>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254"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460" w:type="dxa"/>
            <w:vAlign w:val="top"/>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254"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695"/>
        <w:contextualSpacing/>
        <w:spacing w:line="300" w:lineRule="auto"/>
        <w:rPr>
          <w:rFonts w:hint="eastAsia" w:ascii="仿宋" w:hAnsi="仿宋" w:eastAsia="仿宋" w:cs="仿宋"/>
          <w:b/>
          <w:sz w:val="24"/>
          <w:szCs w:val="24"/>
        </w:rPr>
      </w:pPr>
      <w:r>
        <w:rPr>
          <w:rFonts w:hint="eastAsia" w:ascii="仿宋" w:hAnsi="仿宋" w:eastAsia="仿宋" w:cs="仿宋"/>
          <w:b/>
          <w:sz w:val="24"/>
          <w:szCs w:val="24"/>
        </w:rPr>
        <w:t xml:space="preserve">注：</w:t>
      </w:r>
      <w:r>
        <w:rPr>
          <w:rFonts w:hint="eastAsia" w:ascii="仿宋" w:hAnsi="仿宋" w:eastAsia="仿宋" w:cs="仿宋"/>
          <w:b/>
          <w:sz w:val="24"/>
          <w:szCs w:val="24"/>
        </w:rPr>
      </w:r>
      <w:r/>
    </w:p>
    <w:p>
      <w:pPr>
        <w:pStyle w:val="695"/>
        <w:contextualSpacing/>
        <w:ind w:firstLine="480"/>
        <w:spacing w:line="300" w:lineRule="auto"/>
        <w:rPr>
          <w:rFonts w:hint="eastAsia" w:ascii="仿宋" w:hAnsi="仿宋" w:eastAsia="仿宋" w:cs="仿宋"/>
          <w:color w:val="000000"/>
          <w:sz w:val="24"/>
          <w:szCs w:val="24"/>
        </w:rPr>
      </w:pPr>
      <w:r>
        <w:rPr>
          <w:rFonts w:hint="eastAsia" w:ascii="仿宋" w:hAnsi="仿宋" w:eastAsia="仿宋" w:cs="仿宋"/>
          <w:sz w:val="24"/>
          <w:szCs w:val="24"/>
        </w:rPr>
        <w:t xml:space="preserve">1.如</w:t>
      </w:r>
      <w:r>
        <w:rPr>
          <w:rFonts w:hint="eastAsia" w:ascii="仿宋" w:hAnsi="仿宋" w:eastAsia="仿宋" w:cs="仿宋"/>
          <w:color w:val="000000"/>
          <w:sz w:val="24"/>
          <w:szCs w:val="24"/>
        </w:rPr>
        <w:t xml:space="preserve">响应供应商提交的响应文件与采购文件第三部分“项目需求”中的商务部分的要求有偏离的，应逐条填列在偏离表中。未填写的内容视为完全响应本采购文件要求。</w:t>
      </w:r>
      <w:r>
        <w:rPr>
          <w:rFonts w:hint="eastAsia" w:ascii="仿宋" w:hAnsi="仿宋" w:eastAsia="仿宋" w:cs="仿宋"/>
          <w:color w:val="000000"/>
          <w:sz w:val="24"/>
          <w:szCs w:val="24"/>
        </w:rPr>
      </w:r>
      <w:r/>
    </w:p>
    <w:p>
      <w:pPr>
        <w:pStyle w:val="695"/>
        <w:contextualSpacing/>
        <w:ind w:firstLine="480"/>
        <w:spacing w:line="300" w:lineRule="auto"/>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“偏离说明”一栏选择“正偏离”、“负偏离”、“无偏离”进行填写。正偏离的确认和</w:t>
      </w:r>
      <w:r>
        <w:rPr>
          <w:rFonts w:hint="eastAsia" w:ascii="仿宋" w:hAnsi="仿宋" w:eastAsia="仿宋" w:cs="仿宋"/>
          <w:color w:val="000000"/>
          <w:sz w:val="24"/>
          <w:szCs w:val="24"/>
        </w:rPr>
        <w:t xml:space="preserve">负偏离的是否响应采购文件，由采购小组认定。</w:t>
      </w:r>
      <w:r>
        <w:rPr>
          <w:rFonts w:hint="eastAsia" w:ascii="仿宋" w:hAnsi="仿宋" w:eastAsia="仿宋" w:cs="仿宋"/>
          <w:sz w:val="24"/>
          <w:szCs w:val="24"/>
        </w:rPr>
      </w:r>
      <w:r/>
    </w:p>
    <w:p>
      <w:pPr>
        <w:pStyle w:val="695"/>
        <w:contextualSpacing/>
        <w:ind w:firstLine="480"/>
        <w:spacing w:line="300" w:lineRule="auto"/>
        <w:rPr>
          <w:rFonts w:hint="eastAsia" w:ascii="仿宋" w:hAnsi="仿宋" w:eastAsia="仿宋" w:cs="仿宋"/>
          <w:bCs/>
          <w:sz w:val="24"/>
          <w:szCs w:val="24"/>
        </w:rPr>
      </w:pPr>
      <w:r>
        <w:rPr>
          <w:rFonts w:hint="eastAsia" w:ascii="仿宋" w:hAnsi="仿宋" w:eastAsia="仿宋" w:cs="仿宋"/>
          <w:bCs/>
          <w:sz w:val="24"/>
          <w:szCs w:val="24"/>
        </w:rPr>
        <w:t xml:space="preserve">3.供应商若提供其他增值服务，可以在表中自行据实填写。</w:t>
      </w:r>
      <w:r>
        <w:rPr>
          <w:rFonts w:hint="eastAsia" w:ascii="仿宋" w:hAnsi="仿宋" w:eastAsia="仿宋" w:cs="仿宋"/>
          <w:bCs/>
          <w:sz w:val="24"/>
          <w:szCs w:val="24"/>
        </w:rPr>
      </w:r>
      <w:r/>
    </w:p>
    <w:p>
      <w:pPr>
        <w:pStyle w:val="695"/>
        <w:ind w:firstLine="2880"/>
        <w:spacing w:line="225" w:lineRule="atLeast"/>
        <w:widowControl/>
        <w:rPr>
          <w:rFonts w:hint="eastAsia" w:ascii="仿宋" w:hAnsi="仿宋" w:eastAsia="仿宋" w:cs="仿宋"/>
          <w:b/>
          <w:bCs/>
          <w:sz w:val="24"/>
          <w:szCs w:val="24"/>
        </w:rPr>
      </w:pPr>
      <w:r>
        <w:rPr>
          <w:rFonts w:hint="eastAsia" w:ascii="仿宋" w:hAnsi="仿宋" w:eastAsia="仿宋" w:cs="仿宋"/>
          <w:b/>
          <w:bCs/>
          <w:sz w:val="24"/>
          <w:szCs w:val="24"/>
        </w:rPr>
      </w:r>
      <w:r/>
    </w:p>
    <w:p>
      <w:pPr>
        <w:pStyle w:val="695"/>
        <w:ind w:firstLine="2880"/>
        <w:spacing w:line="225" w:lineRule="atLeast"/>
        <w:widowControl/>
        <w:rPr>
          <w:rFonts w:hint="eastAsia" w:ascii="仿宋" w:hAnsi="仿宋" w:eastAsia="仿宋" w:cs="仿宋"/>
          <w:b/>
          <w:bCs/>
          <w:sz w:val="24"/>
          <w:szCs w:val="24"/>
        </w:rPr>
      </w:pPr>
      <w:r>
        <w:rPr>
          <w:rFonts w:hint="eastAsia" w:ascii="仿宋" w:hAnsi="仿宋" w:eastAsia="仿宋" w:cs="仿宋"/>
          <w:b/>
          <w:bCs/>
          <w:sz w:val="24"/>
          <w:szCs w:val="24"/>
        </w:rPr>
      </w:r>
      <w:r/>
    </w:p>
    <w:p>
      <w:pPr>
        <w:pStyle w:val="695"/>
        <w:ind w:firstLine="4080"/>
        <w:spacing w:line="312" w:lineRule="auto"/>
        <w:rPr>
          <w:rFonts w:hint="eastAsia" w:ascii="仿宋" w:hAnsi="仿宋" w:eastAsia="仿宋" w:cs="仿宋"/>
          <w:sz w:val="24"/>
          <w:szCs w:val="24"/>
          <w:u w:val="single"/>
        </w:rPr>
      </w:pPr>
      <w:r>
        <w:rPr>
          <w:rFonts w:hint="eastAsia" w:ascii="仿宋" w:hAnsi="仿宋" w:eastAsia="仿宋" w:cs="仿宋"/>
          <w:sz w:val="24"/>
          <w:szCs w:val="24"/>
          <w:lang w:bidi="ar"/>
        </w:rPr>
        <w:t xml:space="preserve">响应单位全称（盖公章）：</w:t>
      </w:r>
      <w:r>
        <w:rPr>
          <w:rFonts w:hint="eastAsia" w:ascii="仿宋" w:hAnsi="仿宋" w:eastAsia="仿宋" w:cs="仿宋"/>
          <w:sz w:val="24"/>
          <w:szCs w:val="24"/>
          <w:u w:val="single"/>
          <w:lang w:bidi="ar"/>
        </w:rPr>
        <w:t xml:space="preserve">           </w:t>
      </w:r>
      <w:r>
        <w:rPr>
          <w:rFonts w:hint="eastAsia" w:ascii="仿宋" w:hAnsi="仿宋" w:eastAsia="仿宋" w:cs="仿宋"/>
          <w:sz w:val="24"/>
          <w:szCs w:val="24"/>
          <w:u w:val="single"/>
        </w:rPr>
      </w:r>
      <w:r/>
    </w:p>
    <w:p>
      <w:pPr>
        <w:pStyle w:val="695"/>
        <w:ind w:firstLine="4080"/>
        <w:spacing w:line="312" w:lineRule="auto"/>
        <w:rPr>
          <w:rFonts w:hint="eastAsia" w:ascii="仿宋" w:hAnsi="仿宋" w:eastAsia="仿宋" w:cs="仿宋"/>
          <w:sz w:val="24"/>
          <w:szCs w:val="24"/>
          <w:u w:val="single"/>
        </w:rPr>
      </w:pPr>
      <w:r>
        <w:rPr>
          <w:rFonts w:hint="eastAsia" w:ascii="仿宋" w:hAnsi="仿宋" w:eastAsia="仿宋" w:cs="仿宋"/>
          <w:sz w:val="24"/>
          <w:szCs w:val="24"/>
          <w:lang w:bidi="ar"/>
        </w:rPr>
        <w:t xml:space="preserve">法定代表人（签字或盖章）：</w:t>
      </w:r>
      <w:r>
        <w:rPr>
          <w:rFonts w:hint="eastAsia" w:ascii="仿宋" w:hAnsi="仿宋" w:eastAsia="仿宋" w:cs="仿宋"/>
          <w:sz w:val="24"/>
          <w:szCs w:val="24"/>
          <w:u w:val="single"/>
          <w:lang w:bidi="ar"/>
        </w:rPr>
        <w:t xml:space="preserve">         </w:t>
      </w:r>
      <w:r>
        <w:rPr>
          <w:rFonts w:hint="eastAsia" w:ascii="仿宋" w:hAnsi="仿宋" w:eastAsia="仿宋" w:cs="仿宋"/>
          <w:sz w:val="24"/>
          <w:szCs w:val="24"/>
          <w:u w:val="single"/>
        </w:rPr>
      </w:r>
      <w:r/>
    </w:p>
    <w:p>
      <w:pPr>
        <w:pStyle w:val="695"/>
        <w:ind w:firstLine="4080"/>
        <w:spacing w:line="312" w:lineRule="auto"/>
        <w:rPr>
          <w:rFonts w:hint="eastAsia" w:ascii="仿宋" w:hAnsi="仿宋" w:eastAsia="仿宋" w:cs="仿宋"/>
          <w:sz w:val="24"/>
          <w:szCs w:val="24"/>
        </w:rPr>
      </w:pPr>
      <w:r>
        <w:rPr>
          <w:rFonts w:hint="eastAsia" w:ascii="仿宋" w:hAnsi="仿宋" w:eastAsia="仿宋" w:cs="仿宋"/>
          <w:sz w:val="24"/>
          <w:szCs w:val="24"/>
          <w:lang w:bidi="ar"/>
        </w:rPr>
        <w:t xml:space="preserve">日期：</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 xml:space="preserve">年</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 xml:space="preserve">月</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 xml:space="preserve">日</w:t>
      </w:r>
      <w:r>
        <w:rPr>
          <w:rFonts w:hint="eastAsia" w:ascii="仿宋" w:hAnsi="仿宋" w:eastAsia="仿宋" w:cs="仿宋"/>
          <w:sz w:val="24"/>
          <w:szCs w:val="24"/>
        </w:rPr>
      </w:r>
      <w:r/>
    </w:p>
    <w:p>
      <w:pPr>
        <w:pStyle w:val="695"/>
        <w:ind w:right="120"/>
        <w:spacing w:before="120" w:after="120" w:line="400" w:lineRule="exact"/>
        <w:rPr>
          <w:rFonts w:hint="eastAsia" w:eastAsia="方正黑体_GBK"/>
          <w:sz w:val="28"/>
          <w:szCs w:val="21"/>
        </w:rPr>
      </w:pPr>
      <w:r>
        <w:rPr>
          <w:rFonts w:hint="eastAsia" w:ascii="仿宋" w:hAnsi="仿宋" w:eastAsia="仿宋" w:cs="仿宋"/>
          <w:b/>
          <w:bCs/>
          <w:sz w:val="24"/>
          <w:szCs w:val="24"/>
        </w:rPr>
        <w:br w:type="page" w:clear="all"/>
      </w:r>
      <w:r>
        <w:rPr>
          <w:rFonts w:hint="eastAsia" w:eastAsia="方正黑体_GBK"/>
          <w:sz w:val="28"/>
          <w:szCs w:val="21"/>
        </w:rPr>
        <w:t xml:space="preserve">附件</w:t>
      </w:r>
      <w:r>
        <w:rPr>
          <w:rFonts w:eastAsia="方正黑体_GBK"/>
          <w:sz w:val="28"/>
          <w:szCs w:val="21"/>
        </w:rPr>
        <w:t xml:space="preserve">7</w:t>
      </w:r>
      <w:r>
        <w:rPr>
          <w:rFonts w:hint="eastAsia" w:eastAsia="方正黑体_GBK"/>
          <w:sz w:val="28"/>
          <w:szCs w:val="21"/>
        </w:rPr>
      </w:r>
      <w:r/>
    </w:p>
    <w:p>
      <w:pPr>
        <w:pStyle w:val="695"/>
        <w:contextualSpacing/>
        <w:jc w:val="center"/>
        <w:spacing w:line="300" w:lineRule="auto"/>
        <w:rPr>
          <w:rFonts w:hint="eastAsia" w:ascii="仿宋" w:hAnsi="仿宋" w:eastAsia="仿宋" w:cs="仿宋"/>
          <w:b/>
          <w:sz w:val="32"/>
          <w:szCs w:val="32"/>
        </w:rPr>
      </w:pPr>
      <w:r>
        <w:rPr>
          <w:rFonts w:hint="eastAsia" w:ascii="仿宋" w:hAnsi="仿宋" w:eastAsia="仿宋" w:cs="仿宋"/>
          <w:b/>
          <w:sz w:val="32"/>
          <w:szCs w:val="32"/>
        </w:rPr>
        <w:t xml:space="preserve">技术部分正负偏离表</w:t>
      </w:r>
      <w:r>
        <w:rPr>
          <w:rFonts w:hint="eastAsia" w:ascii="仿宋" w:hAnsi="仿宋" w:eastAsia="仿宋" w:cs="仿宋"/>
          <w:b/>
          <w:sz w:val="32"/>
          <w:szCs w:val="32"/>
        </w:rPr>
      </w:r>
      <w:r/>
    </w:p>
    <w:p>
      <w:pPr>
        <w:pStyle w:val="695"/>
        <w:ind w:firstLine="560"/>
        <w:jc w:val="center"/>
        <w:rPr>
          <w:rFonts w:hint="eastAsia" w:ascii="仿宋" w:hAnsi="仿宋" w:eastAsia="仿宋" w:cs="仿宋"/>
          <w:sz w:val="28"/>
          <w:szCs w:val="28"/>
        </w:rPr>
      </w:pPr>
      <w:r>
        <w:rPr>
          <w:rFonts w:hint="eastAsia" w:ascii="仿宋" w:hAnsi="仿宋" w:eastAsia="仿宋" w:cs="仿宋"/>
          <w:sz w:val="28"/>
          <w:szCs w:val="28"/>
        </w:rPr>
        <w:t xml:space="preserve">（由响应供应商据实填写，表格不够自行添加）</w:t>
      </w:r>
      <w:r>
        <w:rPr>
          <w:rFonts w:hint="eastAsia" w:ascii="仿宋" w:hAnsi="仿宋" w:eastAsia="仿宋" w:cs="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5"/>
        <w:gridCol w:w="2139"/>
        <w:gridCol w:w="1868"/>
        <w:gridCol w:w="2410"/>
        <w:gridCol w:w="1327"/>
      </w:tblGrid>
      <w:tr>
        <w:trPr>
          <w:trHeight w:val="994"/>
        </w:trPr>
        <w:tc>
          <w:tcPr>
            <w:tcW w:w="460" w:type="dxa"/>
            <w:vAlign w:val="center"/>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254" w:type="dxa"/>
            <w:vAlign w:val="center"/>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货物或服务名称</w:t>
            </w:r>
            <w:r>
              <w:rPr>
                <w:rFonts w:hint="eastAsia" w:ascii="仿宋" w:hAnsi="仿宋" w:eastAsia="仿宋" w:cs="仿宋"/>
                <w:sz w:val="24"/>
                <w:szCs w:val="24"/>
              </w:rPr>
            </w:r>
            <w:r/>
          </w:p>
        </w:tc>
        <w:tc>
          <w:tcPr>
            <w:tcW w:w="1095" w:type="dxa"/>
            <w:vAlign w:val="center"/>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采购文件要求的技术要求</w:t>
            </w:r>
            <w:r>
              <w:rPr>
                <w:rFonts w:hint="eastAsia" w:ascii="仿宋" w:hAnsi="仿宋" w:eastAsia="仿宋" w:cs="仿宋"/>
                <w:sz w:val="24"/>
                <w:szCs w:val="24"/>
              </w:rPr>
            </w:r>
            <w:r/>
          </w:p>
        </w:tc>
        <w:tc>
          <w:tcPr>
            <w:tcW w:w="1413" w:type="dxa"/>
            <w:vAlign w:val="center"/>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响应文件响应情况</w:t>
            </w:r>
            <w:r>
              <w:rPr>
                <w:rFonts w:hint="eastAsia" w:ascii="仿宋" w:hAnsi="仿宋" w:eastAsia="仿宋" w:cs="仿宋"/>
                <w:sz w:val="24"/>
                <w:szCs w:val="24"/>
              </w:rPr>
            </w:r>
            <w:r/>
          </w:p>
        </w:tc>
        <w:tc>
          <w:tcPr>
            <w:tcW w:w="778" w:type="dxa"/>
            <w:vAlign w:val="top"/>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rPr>
                <w:rFonts w:hint="eastAsia" w:ascii="仿宋" w:hAnsi="仿宋" w:eastAsia="仿宋" w:cs="仿宋"/>
                <w:sz w:val="24"/>
                <w:szCs w:val="24"/>
              </w:rPr>
            </w:r>
            <w:r/>
          </w:p>
        </w:tc>
      </w:tr>
      <w:tr>
        <w:trPr>
          <w:trHeight w:val="414"/>
        </w:trPr>
        <w:tc>
          <w:tcPr>
            <w:tcW w:w="460" w:type="dxa"/>
            <w:vAlign w:val="top"/>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254"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48"/>
        </w:trPr>
        <w:tc>
          <w:tcPr>
            <w:tcW w:w="460" w:type="dxa"/>
            <w:vAlign w:val="top"/>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254"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W w:w="460" w:type="dxa"/>
            <w:vAlign w:val="top"/>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254"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460" w:type="dxa"/>
            <w:vAlign w:val="top"/>
            <w:textDirection w:val="lrTb"/>
            <w:noWrap w:val="false"/>
          </w:tcPr>
          <w:p>
            <w:pPr>
              <w:pStyle w:val="695"/>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254"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695"/>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695"/>
        <w:contextualSpacing/>
        <w:spacing w:line="300" w:lineRule="auto"/>
        <w:rPr>
          <w:rFonts w:hint="eastAsia" w:ascii="仿宋" w:hAnsi="仿宋" w:eastAsia="仿宋" w:cs="仿宋"/>
          <w:b/>
          <w:sz w:val="28"/>
          <w:szCs w:val="28"/>
        </w:rPr>
      </w:pPr>
      <w:r>
        <w:rPr>
          <w:rFonts w:hint="eastAsia" w:ascii="仿宋" w:hAnsi="仿宋" w:eastAsia="仿宋" w:cs="仿宋"/>
          <w:b/>
          <w:sz w:val="28"/>
          <w:szCs w:val="28"/>
        </w:rPr>
        <w:t xml:space="preserve">注：</w:t>
      </w:r>
      <w:r>
        <w:rPr>
          <w:rFonts w:hint="eastAsia" w:ascii="仿宋" w:hAnsi="仿宋" w:eastAsia="仿宋" w:cs="仿宋"/>
          <w:b/>
          <w:sz w:val="28"/>
          <w:szCs w:val="28"/>
        </w:rPr>
      </w:r>
      <w:r/>
    </w:p>
    <w:p>
      <w:pPr>
        <w:pStyle w:val="695"/>
        <w:contextualSpacing/>
        <w:ind w:firstLine="480"/>
        <w:spacing w:line="300" w:lineRule="auto"/>
        <w:rPr>
          <w:rFonts w:hint="eastAsia" w:ascii="仿宋" w:hAnsi="仿宋" w:eastAsia="仿宋" w:cs="仿宋"/>
          <w:color w:val="000000"/>
          <w:sz w:val="24"/>
          <w:szCs w:val="24"/>
        </w:rPr>
      </w:pPr>
      <w:r>
        <w:rPr>
          <w:rFonts w:hint="eastAsia" w:ascii="仿宋" w:hAnsi="仿宋" w:eastAsia="仿宋" w:cs="仿宋"/>
          <w:sz w:val="24"/>
          <w:szCs w:val="24"/>
        </w:rPr>
        <w:t xml:space="preserve">1.如</w:t>
      </w:r>
      <w:r>
        <w:rPr>
          <w:rFonts w:hint="eastAsia" w:ascii="仿宋" w:hAnsi="仿宋" w:eastAsia="仿宋" w:cs="仿宋"/>
          <w:color w:val="000000"/>
          <w:sz w:val="24"/>
          <w:szCs w:val="24"/>
        </w:rPr>
        <w:t xml:space="preserve">响应供应商提交的响应文件与采购文件第三部分“项目需求”中的技术部分的要求有偏离的，应逐条填列在偏离表中。未填写的内容视为完全响应本采购文件要求。</w:t>
      </w:r>
      <w:r>
        <w:rPr>
          <w:rFonts w:hint="eastAsia" w:ascii="仿宋" w:hAnsi="仿宋" w:eastAsia="仿宋" w:cs="仿宋"/>
          <w:color w:val="000000"/>
          <w:sz w:val="24"/>
          <w:szCs w:val="24"/>
        </w:rPr>
      </w:r>
      <w:r/>
    </w:p>
    <w:p>
      <w:pPr>
        <w:pStyle w:val="695"/>
        <w:contextualSpacing/>
        <w:ind w:firstLine="480"/>
        <w:spacing w:line="300" w:lineRule="auto"/>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“偏离说明”一栏选择“正偏离”、“负偏离”、“无偏离”进行填写。正偏离的确认和</w:t>
      </w:r>
      <w:r>
        <w:rPr>
          <w:rFonts w:hint="eastAsia" w:ascii="仿宋" w:hAnsi="仿宋" w:eastAsia="仿宋" w:cs="仿宋"/>
          <w:color w:val="000000"/>
          <w:sz w:val="24"/>
          <w:szCs w:val="24"/>
        </w:rPr>
        <w:t xml:space="preserve">负偏离的是否响应采购文件，由采购小组认定。</w:t>
      </w:r>
      <w:r>
        <w:rPr>
          <w:rFonts w:hint="eastAsia" w:ascii="仿宋" w:hAnsi="仿宋" w:eastAsia="仿宋" w:cs="仿宋"/>
          <w:sz w:val="24"/>
          <w:szCs w:val="24"/>
        </w:rPr>
      </w:r>
      <w:r/>
    </w:p>
    <w:p>
      <w:pPr>
        <w:pStyle w:val="695"/>
        <w:contextualSpacing/>
        <w:ind w:firstLine="480"/>
        <w:spacing w:line="300" w:lineRule="auto"/>
        <w:rPr>
          <w:rFonts w:hint="eastAsia" w:ascii="仿宋" w:hAnsi="仿宋" w:eastAsia="仿宋" w:cs="仿宋"/>
          <w:bCs/>
          <w:sz w:val="24"/>
          <w:szCs w:val="24"/>
        </w:rPr>
      </w:pPr>
      <w:r>
        <w:rPr>
          <w:rFonts w:hint="eastAsia" w:ascii="仿宋" w:hAnsi="仿宋" w:eastAsia="仿宋" w:cs="仿宋"/>
          <w:bCs/>
          <w:sz w:val="24"/>
          <w:szCs w:val="24"/>
        </w:rPr>
        <w:t xml:space="preserve">3.供应商若提供其他增值服务，可以在表中自行据实填写。</w:t>
      </w:r>
      <w:r>
        <w:rPr>
          <w:rFonts w:hint="eastAsia" w:ascii="仿宋" w:hAnsi="仿宋" w:eastAsia="仿宋" w:cs="仿宋"/>
          <w:bCs/>
          <w:sz w:val="24"/>
          <w:szCs w:val="24"/>
        </w:rPr>
      </w:r>
      <w:r/>
    </w:p>
    <w:p>
      <w:pPr>
        <w:pStyle w:val="695"/>
        <w:ind w:left="480"/>
        <w:spacing w:line="360" w:lineRule="auto"/>
        <w:rPr>
          <w:rFonts w:hint="eastAsia" w:ascii="仿宋" w:hAnsi="仿宋" w:eastAsia="仿宋" w:cs="仿宋"/>
          <w:sz w:val="24"/>
        </w:rPr>
      </w:pPr>
      <w:r>
        <w:rPr>
          <w:rFonts w:hint="eastAsia" w:ascii="仿宋" w:hAnsi="仿宋" w:eastAsia="仿宋" w:cs="仿宋"/>
          <w:sz w:val="24"/>
        </w:rPr>
      </w:r>
      <w:r/>
    </w:p>
    <w:p>
      <w:pPr>
        <w:pStyle w:val="695"/>
        <w:ind w:left="480"/>
        <w:spacing w:line="360" w:lineRule="auto"/>
        <w:rPr>
          <w:rFonts w:hint="eastAsia" w:ascii="仿宋" w:hAnsi="仿宋" w:eastAsia="仿宋" w:cs="仿宋"/>
          <w:sz w:val="24"/>
        </w:rPr>
      </w:pPr>
      <w:r>
        <w:rPr>
          <w:rFonts w:hint="eastAsia" w:ascii="仿宋" w:hAnsi="仿宋" w:eastAsia="仿宋" w:cs="仿宋"/>
          <w:sz w:val="24"/>
        </w:rPr>
      </w:r>
      <w:r/>
    </w:p>
    <w:p>
      <w:pPr>
        <w:pStyle w:val="695"/>
        <w:ind w:left="480" w:firstLine="3360"/>
        <w:spacing w:line="360" w:lineRule="auto"/>
        <w:rPr>
          <w:rFonts w:hint="eastAsia" w:ascii="仿宋" w:hAnsi="仿宋" w:eastAsia="仿宋" w:cs="仿宋"/>
          <w:sz w:val="24"/>
          <w:u w:val="single"/>
        </w:rPr>
      </w:pPr>
      <w:r>
        <w:rPr>
          <w:rFonts w:hint="eastAsia" w:ascii="仿宋" w:hAnsi="仿宋" w:eastAsia="仿宋" w:cs="仿宋"/>
          <w:sz w:val="24"/>
        </w:rPr>
        <w:t xml:space="preserve">响应单位全称（盖公章）：</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695"/>
        <w:ind w:left="480" w:firstLine="3360"/>
        <w:spacing w:line="360" w:lineRule="auto"/>
        <w:rPr>
          <w:rFonts w:hint="eastAsia" w:ascii="仿宋" w:hAnsi="仿宋" w:eastAsia="仿宋" w:cs="仿宋"/>
          <w:sz w:val="24"/>
          <w:u w:val="single"/>
        </w:rPr>
      </w:pPr>
      <w:r>
        <w:rPr>
          <w:rFonts w:hint="eastAsia" w:ascii="仿宋" w:hAnsi="仿宋" w:eastAsia="仿宋" w:cs="仿宋"/>
          <w:sz w:val="24"/>
        </w:rPr>
        <w:t xml:space="preserve">法定代表人（签字或</w:t>
      </w:r>
      <w:r>
        <w:rPr>
          <w:rFonts w:hint="eastAsia" w:ascii="仿宋" w:hAnsi="仿宋" w:eastAsia="仿宋" w:cs="仿宋"/>
          <w:spacing w:val="6"/>
          <w:sz w:val="24"/>
        </w:rPr>
        <w:t xml:space="preserve">盖章</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695"/>
        <w:ind w:left="480" w:firstLine="3360"/>
        <w:spacing w:line="360" w:lineRule="auto"/>
        <w:rPr>
          <w:rFonts w:hint="eastAsia" w:ascii="仿宋" w:hAnsi="仿宋" w:eastAsia="仿宋" w:cs="仿宋"/>
          <w:sz w:val="24"/>
        </w:rPr>
      </w:pPr>
      <w:r/>
      <w:bookmarkStart w:id="82" w:name="_Toc71282465"/>
      <w:r/>
      <w:bookmarkStart w:id="83" w:name="_Toc71282449"/>
      <w:r/>
      <w:bookmarkStart w:id="84" w:name="_Toc71282604"/>
      <w:r>
        <w:rPr>
          <w:rFonts w:hint="eastAsia" w:ascii="仿宋" w:hAnsi="仿宋" w:eastAsia="仿宋" w:cs="仿宋"/>
          <w:sz w:val="24"/>
        </w:rPr>
        <w:t xml:space="preserve">日期： </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 月 </w:t>
      </w:r>
      <w:r>
        <w:rPr>
          <w:rFonts w:hint="eastAsia" w:ascii="仿宋" w:hAnsi="仿宋" w:eastAsia="仿宋" w:cs="仿宋"/>
          <w:sz w:val="24"/>
          <w:u w:val="single"/>
        </w:rPr>
        <w:t xml:space="preserve">    </w:t>
      </w:r>
      <w:r>
        <w:rPr>
          <w:rFonts w:hint="eastAsia" w:ascii="仿宋" w:hAnsi="仿宋" w:eastAsia="仿宋" w:cs="仿宋"/>
          <w:sz w:val="24"/>
        </w:rPr>
        <w:t xml:space="preserve">日</w:t>
      </w:r>
      <w:bookmarkEnd w:id="82"/>
      <w:r/>
      <w:bookmarkEnd w:id="83"/>
      <w:r/>
      <w:bookmarkEnd w:id="84"/>
      <w:r>
        <w:rPr>
          <w:rFonts w:hint="eastAsia" w:ascii="仿宋" w:hAnsi="仿宋" w:eastAsia="仿宋" w:cs="仿宋"/>
          <w:sz w:val="24"/>
        </w:rPr>
      </w:r>
      <w:r/>
    </w:p>
    <w:p>
      <w:pPr>
        <w:pStyle w:val="695"/>
        <w:contextualSpacing/>
        <w:spacing w:line="300" w:lineRule="auto"/>
        <w:rPr>
          <w:rFonts w:hint="eastAsia" w:ascii="仿宋" w:hAnsi="仿宋" w:eastAsia="仿宋" w:cs="仿宋"/>
          <w:b/>
          <w:bCs/>
          <w:sz w:val="24"/>
        </w:rPr>
      </w:pPr>
      <w:r>
        <w:rPr>
          <w:rFonts w:hint="eastAsia" w:ascii="仿宋" w:hAnsi="仿宋" w:eastAsia="仿宋" w:cs="仿宋"/>
          <w:b/>
          <w:bCs/>
          <w:sz w:val="24"/>
        </w:rPr>
      </w:r>
      <w:r/>
    </w:p>
    <w:p>
      <w:pPr>
        <w:pStyle w:val="713"/>
        <w:rPr>
          <w:rFonts w:hint="eastAsia"/>
        </w:rPr>
      </w:pPr>
      <w:r>
        <w:rPr>
          <w:rFonts w:hint="eastAsia"/>
        </w:rPr>
      </w:r>
      <w:r/>
    </w:p>
    <w:p>
      <w:pPr>
        <w:pStyle w:val="695"/>
        <w:rPr>
          <w:rFonts w:hint="eastAsia"/>
        </w:rPr>
      </w:pPr>
      <w:r>
        <w:rPr>
          <w:rFonts w:hint="eastAsia"/>
        </w:rPr>
      </w:r>
      <w:r/>
    </w:p>
    <w:p>
      <w:pPr>
        <w:pStyle w:val="713"/>
        <w:rPr>
          <w:rFonts w:hint="eastAsia"/>
        </w:rPr>
      </w:pPr>
      <w:r>
        <w:rPr>
          <w:rFonts w:hint="eastAsia"/>
        </w:rPr>
      </w:r>
      <w:r/>
    </w:p>
    <w:p>
      <w:pPr>
        <w:pStyle w:val="695"/>
        <w:ind w:right="120"/>
        <w:spacing w:before="120" w:after="120" w:line="400" w:lineRule="exact"/>
        <w:rPr>
          <w:rFonts w:hint="eastAsia" w:eastAsia="方正黑体_GBK"/>
          <w:sz w:val="28"/>
          <w:szCs w:val="21"/>
        </w:rPr>
      </w:pPr>
      <w:r>
        <w:rPr>
          <w:rFonts w:hint="eastAsia"/>
        </w:rPr>
        <w:br w:type="page" w:clear="all"/>
      </w:r>
      <w:r>
        <w:rPr>
          <w:rFonts w:hint="eastAsia" w:eastAsia="方正黑体_GBK"/>
          <w:sz w:val="28"/>
          <w:szCs w:val="21"/>
        </w:rPr>
        <w:t xml:space="preserve">附件</w:t>
      </w:r>
      <w:r>
        <w:rPr>
          <w:rFonts w:eastAsia="方正黑体_GBK"/>
          <w:sz w:val="28"/>
          <w:szCs w:val="21"/>
        </w:rPr>
        <w:t xml:space="preserve">8</w:t>
      </w:r>
      <w:r>
        <w:rPr>
          <w:rFonts w:hint="eastAsia" w:eastAsia="方正黑体_GBK"/>
          <w:sz w:val="28"/>
          <w:szCs w:val="21"/>
        </w:rPr>
      </w:r>
      <w:r/>
    </w:p>
    <w:p>
      <w:pPr>
        <w:pStyle w:val="695"/>
        <w:jc w:val="center"/>
        <w:rPr>
          <w:rFonts w:hint="eastAsia" w:ascii="仿宋" w:hAnsi="仿宋" w:eastAsia="仿宋" w:cs="仿宋"/>
          <w:b/>
          <w:bCs/>
          <w:sz w:val="32"/>
          <w:szCs w:val="32"/>
        </w:rPr>
      </w:pPr>
      <w:r>
        <w:rPr>
          <w:rFonts w:hint="eastAsia" w:ascii="仿宋" w:hAnsi="仿宋" w:eastAsia="仿宋" w:cs="仿宋"/>
          <w:b/>
          <w:bCs/>
          <w:sz w:val="32"/>
          <w:szCs w:val="32"/>
        </w:rPr>
        <w:t xml:space="preserve">分项报价明细表（服务类）</w:t>
      </w:r>
      <w:r>
        <w:rPr>
          <w:rFonts w:hint="eastAsia" w:ascii="仿宋" w:hAnsi="仿宋" w:eastAsia="仿宋" w:cs="仿宋"/>
          <w:b/>
          <w:bCs/>
          <w:sz w:val="32"/>
          <w:szCs w:val="32"/>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5"/>
        <w:gridCol w:w="1077"/>
        <w:gridCol w:w="1417"/>
        <w:gridCol w:w="1418"/>
        <w:gridCol w:w="1275"/>
        <w:gridCol w:w="1276"/>
        <w:gridCol w:w="1217"/>
        <w:gridCol w:w="785"/>
      </w:tblGrid>
      <w:tr>
        <w:trPr>
          <w:cantSplit/>
          <w:trHeight w:val="624" w:hRule="exact"/>
        </w:trPr>
        <w:tc>
          <w:tcPr>
            <w:tcW w:w="1215" w:type="dxa"/>
            <w:vAlign w:val="center"/>
            <w:textDirection w:val="lrTb"/>
            <w:noWrap w:val="false"/>
          </w:tcPr>
          <w:p>
            <w:pPr>
              <w:pStyle w:val="695"/>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rPr>
                <w:rFonts w:hint="eastAsia" w:ascii="仿宋" w:hAnsi="仿宋" w:eastAsia="仿宋" w:cs="仿宋"/>
                <w:b/>
                <w:szCs w:val="21"/>
              </w:rPr>
            </w:r>
            <w:r/>
          </w:p>
        </w:tc>
        <w:tc>
          <w:tcPr>
            <w:tcW w:w="1077" w:type="dxa"/>
            <w:vAlign w:val="center"/>
            <w:textDirection w:val="lrTb"/>
            <w:noWrap w:val="false"/>
          </w:tcPr>
          <w:p>
            <w:pPr>
              <w:pStyle w:val="695"/>
              <w:jc w:val="center"/>
              <w:spacing w:line="360" w:lineRule="auto"/>
              <w:rPr>
                <w:rFonts w:hint="eastAsia" w:ascii="仿宋" w:hAnsi="仿宋" w:eastAsia="仿宋" w:cs="仿宋"/>
                <w:b/>
                <w:szCs w:val="21"/>
              </w:rPr>
            </w:pPr>
            <w:r>
              <w:rPr>
                <w:rFonts w:hint="eastAsia" w:ascii="仿宋" w:hAnsi="仿宋" w:eastAsia="仿宋" w:cs="仿宋"/>
                <w:b/>
                <w:szCs w:val="21"/>
              </w:rPr>
              <w:t xml:space="preserve">名称</w:t>
            </w:r>
            <w:r>
              <w:rPr>
                <w:rFonts w:hint="eastAsia" w:ascii="仿宋" w:hAnsi="仿宋" w:eastAsia="仿宋" w:cs="仿宋"/>
                <w:b/>
                <w:szCs w:val="21"/>
              </w:rPr>
            </w:r>
            <w:r/>
          </w:p>
        </w:tc>
        <w:tc>
          <w:tcPr>
            <w:tcW w:w="1417" w:type="dxa"/>
            <w:vAlign w:val="center"/>
            <w:textDirection w:val="lrTb"/>
            <w:noWrap w:val="false"/>
          </w:tcPr>
          <w:p>
            <w:pPr>
              <w:pStyle w:val="695"/>
              <w:jc w:val="center"/>
              <w:spacing w:line="360" w:lineRule="auto"/>
              <w:rPr>
                <w:rFonts w:hint="eastAsia" w:ascii="仿宋" w:hAnsi="仿宋" w:eastAsia="仿宋" w:cs="仿宋"/>
                <w:b/>
                <w:szCs w:val="21"/>
              </w:rPr>
            </w:pPr>
            <w:r>
              <w:rPr>
                <w:rFonts w:hint="eastAsia" w:ascii="仿宋" w:hAnsi="仿宋" w:eastAsia="仿宋" w:cs="仿宋"/>
                <w:b/>
                <w:szCs w:val="21"/>
              </w:rPr>
              <w:t xml:space="preserve">服务范围</w:t>
            </w:r>
            <w:r>
              <w:rPr>
                <w:rFonts w:hint="eastAsia" w:ascii="仿宋" w:hAnsi="仿宋" w:eastAsia="仿宋" w:cs="仿宋"/>
                <w:b/>
                <w:szCs w:val="21"/>
              </w:rPr>
            </w:r>
            <w:r/>
          </w:p>
        </w:tc>
        <w:tc>
          <w:tcPr>
            <w:tcW w:w="1418" w:type="dxa"/>
            <w:vAlign w:val="center"/>
            <w:textDirection w:val="lrTb"/>
            <w:noWrap w:val="false"/>
          </w:tcPr>
          <w:p>
            <w:pPr>
              <w:pStyle w:val="695"/>
              <w:jc w:val="center"/>
              <w:spacing w:line="360" w:lineRule="auto"/>
              <w:rPr>
                <w:rFonts w:hint="eastAsia" w:ascii="仿宋" w:hAnsi="仿宋" w:eastAsia="仿宋" w:cs="仿宋"/>
                <w:b/>
                <w:szCs w:val="21"/>
              </w:rPr>
            </w:pPr>
            <w:r>
              <w:rPr>
                <w:rFonts w:hint="eastAsia" w:ascii="仿宋" w:hAnsi="仿宋" w:eastAsia="仿宋" w:cs="仿宋"/>
                <w:b/>
                <w:szCs w:val="21"/>
              </w:rPr>
              <w:t xml:space="preserve">服务要求</w:t>
            </w:r>
            <w:r>
              <w:rPr>
                <w:rFonts w:hint="eastAsia" w:ascii="仿宋" w:hAnsi="仿宋" w:eastAsia="仿宋" w:cs="仿宋"/>
                <w:b/>
                <w:szCs w:val="21"/>
              </w:rPr>
            </w:r>
            <w:r/>
          </w:p>
        </w:tc>
        <w:tc>
          <w:tcPr>
            <w:tcW w:w="1275" w:type="dxa"/>
            <w:vAlign w:val="center"/>
            <w:textDirection w:val="lrTb"/>
            <w:noWrap w:val="false"/>
          </w:tcPr>
          <w:p>
            <w:pPr>
              <w:pStyle w:val="695"/>
              <w:jc w:val="center"/>
              <w:spacing w:line="360" w:lineRule="auto"/>
              <w:rPr>
                <w:rFonts w:hint="eastAsia" w:ascii="仿宋" w:hAnsi="仿宋" w:eastAsia="仿宋" w:cs="仿宋"/>
                <w:b/>
                <w:szCs w:val="21"/>
              </w:rPr>
            </w:pPr>
            <w:r>
              <w:rPr>
                <w:rFonts w:hint="eastAsia" w:ascii="仿宋" w:hAnsi="仿宋" w:eastAsia="仿宋" w:cs="仿宋"/>
                <w:b/>
                <w:szCs w:val="21"/>
              </w:rPr>
              <w:t xml:space="preserve">服务时间</w:t>
            </w:r>
            <w:r>
              <w:rPr>
                <w:rFonts w:hint="eastAsia" w:ascii="仿宋" w:hAnsi="仿宋" w:eastAsia="仿宋" w:cs="仿宋"/>
                <w:b/>
                <w:szCs w:val="21"/>
              </w:rPr>
            </w:r>
            <w:r/>
          </w:p>
        </w:tc>
        <w:tc>
          <w:tcPr>
            <w:tcW w:w="1276" w:type="dxa"/>
            <w:vAlign w:val="center"/>
            <w:textDirection w:val="lrTb"/>
            <w:noWrap w:val="false"/>
          </w:tcPr>
          <w:p>
            <w:pPr>
              <w:pStyle w:val="695"/>
              <w:jc w:val="center"/>
              <w:spacing w:line="360" w:lineRule="auto"/>
              <w:rPr>
                <w:rFonts w:hint="eastAsia" w:ascii="仿宋" w:hAnsi="仿宋" w:eastAsia="仿宋" w:cs="仿宋"/>
                <w:b/>
                <w:szCs w:val="21"/>
              </w:rPr>
            </w:pPr>
            <w:r>
              <w:rPr>
                <w:rFonts w:hint="eastAsia" w:ascii="仿宋" w:hAnsi="仿宋" w:eastAsia="仿宋" w:cs="仿宋"/>
                <w:b/>
                <w:szCs w:val="21"/>
              </w:rPr>
              <w:t xml:space="preserve">服务标准</w:t>
            </w:r>
            <w:r>
              <w:rPr>
                <w:rFonts w:hint="eastAsia" w:ascii="仿宋" w:hAnsi="仿宋" w:eastAsia="仿宋" w:cs="仿宋"/>
                <w:b/>
                <w:szCs w:val="21"/>
              </w:rPr>
            </w:r>
            <w:r/>
          </w:p>
        </w:tc>
        <w:tc>
          <w:tcPr>
            <w:tcW w:w="1217" w:type="dxa"/>
            <w:vAlign w:val="center"/>
            <w:textDirection w:val="lrTb"/>
            <w:noWrap w:val="false"/>
          </w:tcPr>
          <w:p>
            <w:pPr>
              <w:pStyle w:val="695"/>
              <w:jc w:val="center"/>
              <w:spacing w:line="360" w:lineRule="auto"/>
              <w:rPr>
                <w:rFonts w:hint="eastAsia" w:ascii="仿宋" w:hAnsi="仿宋" w:eastAsia="仿宋" w:cs="仿宋"/>
                <w:b/>
                <w:szCs w:val="21"/>
              </w:rPr>
            </w:pPr>
            <w:r>
              <w:rPr>
                <w:rFonts w:hint="eastAsia" w:ascii="仿宋" w:hAnsi="仿宋" w:eastAsia="仿宋" w:cs="仿宋"/>
                <w:b/>
                <w:szCs w:val="21"/>
              </w:rPr>
              <w:t xml:space="preserve">金额小计</w:t>
            </w:r>
            <w:r>
              <w:rPr>
                <w:rFonts w:hint="eastAsia" w:ascii="仿宋" w:hAnsi="仿宋" w:eastAsia="仿宋" w:cs="仿宋"/>
                <w:b/>
                <w:szCs w:val="21"/>
              </w:rPr>
            </w:r>
            <w:r/>
          </w:p>
        </w:tc>
        <w:tc>
          <w:tcPr>
            <w:tcW w:w="785" w:type="dxa"/>
            <w:vAlign w:val="center"/>
            <w:textDirection w:val="lrTb"/>
            <w:noWrap w:val="false"/>
          </w:tcPr>
          <w:p>
            <w:pPr>
              <w:pStyle w:val="695"/>
              <w:ind w:firstLine="105"/>
              <w:jc w:val="center"/>
              <w:spacing w:line="360" w:lineRule="auto"/>
              <w:rPr>
                <w:rFonts w:hint="eastAsia" w:ascii="仿宋" w:hAnsi="仿宋" w:eastAsia="仿宋" w:cs="仿宋"/>
                <w:b/>
                <w:szCs w:val="21"/>
              </w:rPr>
            </w:pPr>
            <w:r>
              <w:rPr>
                <w:rFonts w:hint="eastAsia" w:ascii="仿宋" w:hAnsi="仿宋" w:eastAsia="仿宋" w:cs="仿宋"/>
                <w:b/>
                <w:szCs w:val="21"/>
              </w:rPr>
              <w:t xml:space="preserve">备注</w:t>
            </w:r>
            <w:r>
              <w:rPr>
                <w:rFonts w:hint="eastAsia" w:ascii="仿宋" w:hAnsi="仿宋" w:eastAsia="仿宋" w:cs="仿宋"/>
                <w:b/>
                <w:szCs w:val="21"/>
              </w:rPr>
            </w:r>
            <w:r/>
          </w:p>
        </w:tc>
      </w:tr>
      <w:tr>
        <w:trPr>
          <w:cantSplit/>
          <w:trHeight w:val="479"/>
        </w:trPr>
        <w:tc>
          <w:tcPr>
            <w:tcW w:w="121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W w:w="107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7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76"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1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78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502"/>
        </w:trPr>
        <w:tc>
          <w:tcPr>
            <w:tcW w:w="121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107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7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76"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1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78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513"/>
        </w:trPr>
        <w:tc>
          <w:tcPr>
            <w:tcW w:w="121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r>
            <w:r/>
          </w:p>
        </w:tc>
        <w:tc>
          <w:tcPr>
            <w:tcW w:w="107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7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76"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1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78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513"/>
        </w:trPr>
        <w:tc>
          <w:tcPr>
            <w:tcW w:w="121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r>
            <w:r/>
          </w:p>
        </w:tc>
        <w:tc>
          <w:tcPr>
            <w:tcW w:w="107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7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76"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1217"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c>
          <w:tcPr>
            <w:tcW w:w="78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544"/>
        </w:trPr>
        <w:tc>
          <w:tcPr>
            <w:tcW w:w="121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t xml:space="preserve">金额合计</w:t>
            </w:r>
            <w:r>
              <w:rPr>
                <w:rFonts w:hint="eastAsia" w:ascii="仿宋" w:hAnsi="仿宋" w:eastAsia="仿宋" w:cs="仿宋"/>
                <w:sz w:val="24"/>
              </w:rPr>
            </w:r>
            <w:r/>
          </w:p>
        </w:tc>
        <w:tc>
          <w:tcPr>
            <w:gridSpan w:val="7"/>
            <w:tcW w:w="8465" w:type="dxa"/>
            <w:vAlign w:val="center"/>
            <w:textDirection w:val="lrTb"/>
            <w:noWrap w:val="false"/>
          </w:tcPr>
          <w:p>
            <w:pPr>
              <w:pStyle w:val="695"/>
              <w:jc w:val="center"/>
              <w:spacing w:line="360" w:lineRule="auto"/>
              <w:rPr>
                <w:rFonts w:hint="eastAsia" w:ascii="仿宋" w:hAnsi="仿宋" w:eastAsia="仿宋" w:cs="仿宋"/>
                <w:sz w:val="24"/>
              </w:rPr>
            </w:pPr>
            <w:r>
              <w:rPr>
                <w:rFonts w:hint="eastAsia" w:ascii="仿宋" w:hAnsi="仿宋" w:eastAsia="仿宋" w:cs="仿宋"/>
                <w:sz w:val="24"/>
              </w:rPr>
            </w:r>
            <w:r/>
          </w:p>
        </w:tc>
      </w:tr>
    </w:tbl>
    <w:p>
      <w:pPr>
        <w:pStyle w:val="695"/>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713"/>
        <w:ind w:firstLine="480"/>
        <w:rPr>
          <w:rFonts w:ascii="仿宋" w:hAnsi="仿宋" w:eastAsia="仿宋" w:cs="仿宋"/>
          <w:b/>
          <w:sz w:val="24"/>
        </w:rPr>
      </w:pPr>
      <w:r>
        <w:rPr>
          <w:rFonts w:hint="eastAsia" w:ascii="仿宋" w:hAnsi="仿宋" w:eastAsia="仿宋" w:cs="仿宋"/>
          <w:b/>
          <w:sz w:val="24"/>
        </w:rPr>
        <w:t xml:space="preserve">注：1、响应供应商必须详细报出货物</w:t>
      </w:r>
      <w:r>
        <w:rPr>
          <w:rFonts w:ascii="仿宋" w:hAnsi="仿宋" w:eastAsia="仿宋" w:cs="仿宋"/>
          <w:b/>
          <w:sz w:val="24"/>
        </w:rPr>
        <w:t xml:space="preserve">类项目</w:t>
      </w:r>
      <w:r>
        <w:rPr>
          <w:rFonts w:hint="eastAsia" w:ascii="仿宋" w:hAnsi="仿宋" w:eastAsia="仿宋" w:cs="仿宋"/>
          <w:b/>
          <w:sz w:val="24"/>
        </w:rPr>
        <w:t xml:space="preserve">采购清单中各个子项的名称、品牌、生产</w:t>
      </w:r>
      <w:r>
        <w:rPr>
          <w:rFonts w:ascii="仿宋" w:hAnsi="仿宋" w:eastAsia="仿宋" w:cs="仿宋"/>
          <w:b/>
          <w:sz w:val="24"/>
        </w:rPr>
        <w:t xml:space="preserve">厂家名称</w:t>
      </w:r>
      <w:r>
        <w:rPr>
          <w:rFonts w:hint="eastAsia" w:ascii="仿宋" w:hAnsi="仿宋" w:eastAsia="仿宋" w:cs="仿宋"/>
          <w:b/>
          <w:sz w:val="24"/>
        </w:rPr>
        <w:t xml:space="preserve">、规格型号、数量、单价、备注中的内容等（服务类项目</w:t>
      </w:r>
      <w:r>
        <w:rPr>
          <w:rFonts w:ascii="仿宋" w:hAnsi="仿宋" w:eastAsia="仿宋" w:cs="仿宋"/>
          <w:b/>
          <w:sz w:val="24"/>
        </w:rPr>
        <w:t xml:space="preserve">按</w:t>
      </w:r>
      <w:r>
        <w:rPr>
          <w:rFonts w:hint="eastAsia" w:ascii="仿宋" w:hAnsi="仿宋" w:eastAsia="仿宋" w:cs="仿宋"/>
          <w:b/>
          <w:sz w:val="24"/>
        </w:rPr>
        <w:t xml:space="preserve">实际情况</w:t>
      </w:r>
      <w:r>
        <w:rPr>
          <w:rFonts w:ascii="仿宋" w:hAnsi="仿宋" w:eastAsia="仿宋" w:cs="仿宋"/>
          <w:b/>
          <w:sz w:val="24"/>
        </w:rPr>
        <w:t xml:space="preserve">填写</w:t>
      </w:r>
      <w:r>
        <w:rPr>
          <w:rFonts w:hint="eastAsia" w:ascii="仿宋" w:hAnsi="仿宋" w:eastAsia="仿宋" w:cs="仿宋"/>
          <w:b/>
          <w:sz w:val="24"/>
        </w:rPr>
        <w:t xml:space="preserve">），且本表各分项报价合计应当与单一来源报价</w:t>
      </w:r>
      <w:r>
        <w:rPr>
          <w:rFonts w:ascii="仿宋" w:hAnsi="仿宋" w:eastAsia="仿宋" w:cs="仿宋"/>
          <w:b/>
          <w:sz w:val="24"/>
        </w:rPr>
        <w:t xml:space="preserve">表</w:t>
      </w:r>
      <w:r>
        <w:rPr>
          <w:rFonts w:hint="eastAsia" w:ascii="仿宋" w:hAnsi="仿宋" w:eastAsia="仿宋" w:cs="仿宋"/>
          <w:b/>
          <w:sz w:val="24"/>
        </w:rPr>
        <w:t xml:space="preserve">中的响应总报价相等。请各供应商务必按照以上要求填报，否则作为无效响应处理。</w:t>
      </w:r>
      <w:r>
        <w:rPr>
          <w:rFonts w:ascii="仿宋" w:hAnsi="仿宋" w:eastAsia="仿宋" w:cs="仿宋"/>
          <w:b/>
          <w:sz w:val="24"/>
        </w:rPr>
      </w:r>
      <w:r/>
    </w:p>
    <w:p>
      <w:pPr>
        <w:pStyle w:val="713"/>
        <w:ind w:firstLine="480"/>
        <w:rPr>
          <w:rFonts w:hint="eastAsia" w:ascii="仿宋" w:hAnsi="仿宋" w:eastAsia="仿宋" w:cs="仿宋"/>
          <w:b/>
          <w:sz w:val="24"/>
        </w:rPr>
      </w:pPr>
      <w:r>
        <w:rPr>
          <w:rFonts w:hint="eastAsia" w:ascii="仿宋" w:hAnsi="仿宋" w:eastAsia="仿宋" w:cs="仿宋"/>
          <w:b/>
          <w:sz w:val="24"/>
        </w:rPr>
        <w:t xml:space="preserve">2、供应商须详细备注主要标的信息，并将随中标（成交）结果公告进行公示。内容不实的，属于提供虚假材料谋取中标、成交，依照《中华人民共和国政府采购法》等国家有关规定追究相应责任。</w:t>
      </w:r>
      <w:r>
        <w:rPr>
          <w:rFonts w:hint="eastAsia" w:ascii="仿宋" w:hAnsi="仿宋" w:eastAsia="仿宋" w:cs="仿宋"/>
          <w:b/>
          <w:sz w:val="24"/>
        </w:rPr>
      </w:r>
      <w:r/>
    </w:p>
    <w:p>
      <w:pPr>
        <w:pStyle w:val="713"/>
        <w:ind w:firstLine="560"/>
        <w:spacing w:line="360" w:lineRule="exact"/>
        <w:rPr>
          <w:rFonts w:hint="eastAsia"/>
        </w:rPr>
      </w:pPr>
      <w:r>
        <w:rPr>
          <w:rFonts w:hint="eastAsia"/>
        </w:rPr>
      </w:r>
      <w:r/>
    </w:p>
    <w:p>
      <w:pPr>
        <w:pStyle w:val="695"/>
        <w:ind w:firstLine="480"/>
        <w:jc w:val="center"/>
        <w:spacing w:line="360" w:lineRule="exact"/>
        <w:rPr>
          <w:rFonts w:hint="eastAsia" w:ascii="仿宋" w:hAnsi="仿宋" w:eastAsia="仿宋" w:cs="仿宋"/>
          <w:sz w:val="24"/>
        </w:rPr>
      </w:pPr>
      <w:r>
        <w:rPr>
          <w:rFonts w:hint="eastAsia" w:ascii="仿宋" w:hAnsi="仿宋" w:eastAsia="仿宋" w:cs="仿宋"/>
          <w:sz w:val="24"/>
        </w:rPr>
        <w:t xml:space="preserve">响应供应商全称（盖公章）：</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r>
      <w:r/>
    </w:p>
    <w:p>
      <w:pPr>
        <w:pStyle w:val="695"/>
        <w:ind w:firstLine="480"/>
        <w:jc w:val="center"/>
        <w:spacing w:line="360" w:lineRule="exact"/>
        <w:rPr>
          <w:rFonts w:hint="eastAsia" w:ascii="仿宋" w:hAnsi="仿宋" w:eastAsia="仿宋" w:cs="仿宋"/>
          <w:sz w:val="24"/>
        </w:rPr>
      </w:pPr>
      <w:r>
        <w:rPr>
          <w:rFonts w:hint="eastAsia" w:ascii="仿宋" w:hAnsi="仿宋" w:eastAsia="仿宋" w:cs="仿宋"/>
          <w:sz w:val="24"/>
        </w:rPr>
        <w:t xml:space="preserve">法定代表人（签字或盖章）：</w:t>
      </w:r>
      <w:r>
        <w:rPr>
          <w:rFonts w:hint="eastAsia" w:ascii="仿宋" w:hAnsi="仿宋" w:eastAsia="仿宋" w:cs="仿宋"/>
          <w:sz w:val="24"/>
          <w:u w:val="single"/>
        </w:rPr>
        <w:t xml:space="preserve">                   </w:t>
      </w:r>
      <w:r>
        <w:rPr>
          <w:rFonts w:hint="eastAsia" w:ascii="仿宋" w:hAnsi="仿宋" w:eastAsia="仿宋" w:cs="仿宋"/>
          <w:sz w:val="24"/>
        </w:rPr>
      </w:r>
      <w:r/>
    </w:p>
    <w:p>
      <w:pPr>
        <w:pStyle w:val="695"/>
        <w:ind w:firstLine="480"/>
        <w:jc w:val="center"/>
        <w:spacing w:line="360" w:lineRule="exact"/>
        <w:rPr>
          <w:rFonts w:ascii="仿宋" w:hAnsi="仿宋" w:eastAsia="仿宋" w:cs="仿宋"/>
          <w:sz w:val="24"/>
        </w:rPr>
      </w:pPr>
      <w:r>
        <w:rPr>
          <w:rFonts w:hint="eastAsia" w:ascii="仿宋" w:hAnsi="仿宋" w:eastAsia="仿宋" w:cs="仿宋"/>
          <w:sz w:val="24"/>
        </w:rPr>
        <w:t xml:space="preserve">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ascii="仿宋" w:hAnsi="仿宋" w:eastAsia="仿宋" w:cs="仿宋"/>
          <w:sz w:val="24"/>
        </w:rPr>
      </w:r>
      <w:r/>
    </w:p>
    <w:p>
      <w:pPr>
        <w:pStyle w:val="695"/>
      </w:pPr>
      <w:r/>
      <w:r/>
    </w:p>
    <w:p>
      <w:pPr>
        <w:pStyle w:val="695"/>
        <w:spacing w:line="300" w:lineRule="auto"/>
        <w:rPr>
          <w:rFonts w:eastAsia="方正黑体_GBK"/>
          <w:sz w:val="32"/>
          <w:szCs w:val="32"/>
        </w:rPr>
        <w:outlineLvl w:val="0"/>
      </w:pPr>
      <w:r>
        <w:rPr>
          <w:rFonts w:eastAsia="方正黑体_GBK"/>
          <w:sz w:val="32"/>
          <w:szCs w:val="32"/>
        </w:rPr>
      </w:r>
      <w:r/>
    </w:p>
    <w:p>
      <w:pPr>
        <w:pStyle w:val="695"/>
        <w:spacing w:line="300" w:lineRule="auto"/>
        <w:rPr>
          <w:rFonts w:eastAsia="方正黑体_GBK"/>
          <w:sz w:val="32"/>
          <w:szCs w:val="32"/>
        </w:rPr>
        <w:sectPr>
          <w:footnotePr/>
          <w:endnotePr/>
          <w:type w:val="nextPage"/>
          <w:pgSz w:w="11907" w:h="16840" w:orient="portrait"/>
          <w:pgMar w:top="1440" w:right="1797" w:bottom="1440" w:left="1797" w:header="851" w:footer="992" w:gutter="0"/>
          <w:cols w:num="1" w:sep="0" w:space="1701" w:equalWidth="1"/>
          <w:docGrid w:linePitch="360"/>
        </w:sectPr>
        <w:outlineLvl w:val="0"/>
      </w:pPr>
      <w:r>
        <w:rPr>
          <w:rFonts w:eastAsia="方正黑体_GBK"/>
          <w:sz w:val="32"/>
          <w:szCs w:val="32"/>
        </w:rPr>
      </w:r>
      <w:r/>
    </w:p>
    <w:p>
      <w:pPr>
        <w:pStyle w:val="695"/>
        <w:spacing w:line="300" w:lineRule="auto"/>
        <w:rPr>
          <w:rFonts w:eastAsia="方正黑体_GBK"/>
          <w:sz w:val="32"/>
          <w:szCs w:val="32"/>
        </w:rPr>
        <w:outlineLvl w:val="0"/>
      </w:pPr>
      <w:r>
        <w:rPr>
          <w:rFonts w:eastAsia="方正黑体_GBK"/>
          <w:sz w:val="32"/>
          <w:szCs w:val="32"/>
        </w:rPr>
        <w:t xml:space="preserve">附件9</w:t>
      </w:r>
      <w:r>
        <w:rPr>
          <w:rFonts w:eastAsia="方正黑体_GBK"/>
          <w:sz w:val="32"/>
          <w:szCs w:val="32"/>
        </w:rPr>
      </w:r>
      <w:r/>
    </w:p>
    <w:p>
      <w:pPr>
        <w:pStyle w:val="695"/>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695"/>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ascii="宋体" w:hAnsi="宋体"/>
          <w:sz w:val="28"/>
          <w:szCs w:val="28"/>
        </w:rPr>
        <w:t xml:space="preserve">〔</w:t>
      </w:r>
      <w:r>
        <w:rPr>
          <w:sz w:val="28"/>
          <w:szCs w:val="28"/>
          <w:lang w:bidi="zh-CN"/>
        </w:rPr>
        <w:t xml:space="preserve">2020</w:t>
      </w:r>
      <w:r>
        <w:rPr>
          <w:rFonts w:hint="eastAsia" w:ascii="宋体" w:hAnsi="宋体"/>
          <w:sz w:val="28"/>
          <w:szCs w:val="28"/>
        </w:rPr>
        <w:t xml:space="preserve">〕</w:t>
      </w:r>
      <w:r>
        <w:rPr>
          <w:sz w:val="28"/>
          <w:szCs w:val="28"/>
          <w:lang w:bidi="zh-CN"/>
        </w:rPr>
        <w:t xml:space="preserve">46号）的规定，本公司（联合体）参加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w:t>
      </w:r>
      <w:r>
        <w:rPr>
          <w:rFonts w:hint="eastAsia"/>
          <w:sz w:val="28"/>
          <w:szCs w:val="28"/>
          <w:lang w:bidi="zh-CN"/>
        </w:rPr>
        <w:t xml:space="preserve">微</w:t>
      </w:r>
      <w:r>
        <w:rPr>
          <w:sz w:val="28"/>
          <w:szCs w:val="28"/>
          <w:lang w:bidi="zh-CN"/>
        </w:rPr>
        <w:t xml:space="preserve">企业制造。相关企业（含联合体中的中小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rPr>
          <w:sz w:val="28"/>
          <w:szCs w:val="28"/>
          <w:lang w:bidi="zh-CN"/>
        </w:rPr>
      </w:r>
      <w:r/>
    </w:p>
    <w:p>
      <w:pPr>
        <w:pStyle w:val="695"/>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bCs/>
          <w:color w:val="000000"/>
          <w:sz w:val="24"/>
          <w:szCs w:val="21"/>
          <w:u w:val="single"/>
        </w:rPr>
        <w:t xml:space="preserve">_______</w:t>
      </w:r>
      <w:r>
        <w:rPr>
          <w:sz w:val="28"/>
          <w:szCs w:val="28"/>
          <w:lang w:bidi="zh-CN"/>
        </w:rPr>
        <w:t xml:space="preserve">人，营业收入为</w:t>
      </w:r>
      <w:r>
        <w:rPr>
          <w:rFonts w:hint="eastAsia" w:ascii="宋体" w:hAnsi="宋体"/>
          <w:bCs/>
          <w:color w:val="000000"/>
          <w:sz w:val="24"/>
          <w:szCs w:val="21"/>
          <w:u w:val="single"/>
        </w:rPr>
        <w:t xml:space="preserve">_______</w:t>
      </w:r>
      <w:r>
        <w:rPr>
          <w:sz w:val="28"/>
          <w:szCs w:val="28"/>
          <w:lang w:bidi="zh-CN"/>
        </w:rPr>
        <w:t xml:space="preserve">万元，资产总额为</w:t>
      </w:r>
      <w:r>
        <w:rPr>
          <w:rFonts w:hint="eastAsia" w:ascii="宋体" w:hAnsi="宋体"/>
          <w:bCs/>
          <w:color w:val="000000"/>
          <w:sz w:val="24"/>
          <w:szCs w:val="21"/>
          <w:u w:val="single"/>
        </w:rPr>
        <w:t xml:space="preserve">_______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95"/>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bCs/>
          <w:color w:val="000000"/>
          <w:sz w:val="24"/>
          <w:szCs w:val="21"/>
          <w:u w:val="single"/>
        </w:rPr>
        <w:t xml:space="preserve">_______</w:t>
      </w:r>
      <w:r>
        <w:rPr>
          <w:sz w:val="28"/>
          <w:szCs w:val="28"/>
          <w:lang w:bidi="zh-CN"/>
        </w:rPr>
        <w:t xml:space="preserve">人，营业收入为</w:t>
      </w:r>
      <w:r>
        <w:rPr>
          <w:rFonts w:hint="eastAsia" w:ascii="宋体" w:hAnsi="宋体"/>
          <w:bCs/>
          <w:color w:val="000000"/>
          <w:sz w:val="24"/>
          <w:szCs w:val="21"/>
          <w:u w:val="single"/>
        </w:rPr>
        <w:t xml:space="preserve">_______</w:t>
      </w:r>
      <w:r>
        <w:rPr>
          <w:sz w:val="28"/>
          <w:szCs w:val="28"/>
          <w:lang w:bidi="zh-CN"/>
        </w:rPr>
        <w:t xml:space="preserve">万元，资产总额为</w:t>
      </w:r>
      <w:r>
        <w:rPr>
          <w:rFonts w:hint="eastAsia" w:ascii="宋体" w:hAnsi="宋体"/>
          <w:bCs/>
          <w:color w:val="000000"/>
          <w:sz w:val="24"/>
          <w:szCs w:val="21"/>
          <w:u w:val="single"/>
        </w:rPr>
        <w:t xml:space="preserve">_______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95"/>
        <w:spacing w:line="360" w:lineRule="auto"/>
        <w:rPr>
          <w:sz w:val="28"/>
          <w:szCs w:val="28"/>
          <w:lang w:bidi="zh-CN"/>
        </w:rPr>
        <w:outlineLvl w:val="0"/>
      </w:pPr>
      <w:r>
        <w:rPr>
          <w:sz w:val="28"/>
          <w:szCs w:val="28"/>
          <w:lang w:bidi="zh-CN"/>
        </w:rPr>
        <w:t xml:space="preserve">……</w:t>
      </w:r>
      <w:r>
        <w:rPr>
          <w:sz w:val="28"/>
          <w:szCs w:val="28"/>
          <w:lang w:bidi="zh-CN"/>
        </w:rPr>
      </w:r>
      <w:r/>
    </w:p>
    <w:p>
      <w:pPr>
        <w:pStyle w:val="695"/>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95"/>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95"/>
        <w:spacing w:line="300" w:lineRule="auto"/>
        <w:rPr>
          <w:rFonts w:hint="eastAsia"/>
          <w:sz w:val="28"/>
          <w:szCs w:val="28"/>
          <w:lang w:bidi="zh-CN"/>
        </w:rPr>
        <w:outlineLvl w:val="0"/>
      </w:pPr>
      <w:r>
        <w:rPr>
          <w:rFonts w:hint="eastAsia"/>
          <w:sz w:val="28"/>
          <w:szCs w:val="28"/>
          <w:lang w:bidi="zh-CN"/>
        </w:rPr>
      </w:r>
      <w:r/>
    </w:p>
    <w:p>
      <w:pPr>
        <w:pStyle w:val="695"/>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695"/>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ascii="宋体" w:hAnsi="宋体" w:cs="宋体"/>
          <w:szCs w:val="21"/>
          <w:lang w:bidi="zh-CN"/>
        </w:rPr>
      </w:r>
      <w:r/>
    </w:p>
    <w:p>
      <w:pPr>
        <w:pStyle w:val="695"/>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3.响应供应商须根据上述要求，详细列明货物清单中所有产品制造商的具体情况，否则不能享受中小微企业扶持政策。</w:t>
      </w:r>
      <w:r>
        <w:rPr>
          <w:rFonts w:hint="eastAsia" w:ascii="宋体" w:hAnsi="宋体" w:cs="宋体"/>
          <w:szCs w:val="21"/>
          <w:lang w:bidi="zh-CN"/>
        </w:rPr>
      </w:r>
      <w:r/>
    </w:p>
    <w:p>
      <w:pPr>
        <w:pStyle w:val="695"/>
        <w:ind w:firstLine="420"/>
        <w:spacing w:line="300" w:lineRule="auto"/>
        <w:rPr>
          <w:rFonts w:hint="eastAsia"/>
          <w:sz w:val="28"/>
          <w:szCs w:val="28"/>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95"/>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695"/>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日期：</w:t>
      </w:r>
      <w:r>
        <w:rPr>
          <w:rFonts w:hint="eastAsia"/>
          <w:sz w:val="28"/>
          <w:szCs w:val="28"/>
          <w:lang w:bidi="zh-CN"/>
        </w:rPr>
      </w:r>
      <w:r/>
    </w:p>
    <w:p>
      <w:pPr>
        <w:pStyle w:val="695"/>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695"/>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ascii="宋体" w:hAnsi="宋体"/>
          <w:sz w:val="28"/>
          <w:szCs w:val="28"/>
        </w:rPr>
        <w:t xml:space="preserve">〔</w:t>
      </w:r>
      <w:r>
        <w:rPr>
          <w:sz w:val="28"/>
          <w:szCs w:val="28"/>
          <w:lang w:bidi="zh-CN"/>
        </w:rPr>
        <w:t xml:space="preserve">2020</w:t>
      </w:r>
      <w:r>
        <w:rPr>
          <w:rFonts w:hint="eastAsia" w:ascii="宋体" w:hAnsi="宋体"/>
          <w:sz w:val="28"/>
          <w:szCs w:val="28"/>
        </w:rPr>
        <w:t xml:space="preserve">〕</w:t>
      </w:r>
      <w:r>
        <w:rPr>
          <w:sz w:val="28"/>
          <w:szCs w:val="28"/>
          <w:lang w:bidi="zh-CN"/>
        </w:rPr>
        <w:t xml:space="preserve">46号）的规定，本公司（联合体）参加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w:t>
      </w:r>
      <w:r>
        <w:rPr>
          <w:rFonts w:hint="eastAsia"/>
          <w:sz w:val="28"/>
          <w:szCs w:val="28"/>
          <w:lang w:bidi="zh-CN"/>
        </w:rPr>
        <w:t xml:space="preserve">微</w:t>
      </w:r>
      <w:r>
        <w:rPr>
          <w:sz w:val="28"/>
          <w:szCs w:val="28"/>
          <w:lang w:bidi="zh-CN"/>
        </w:rPr>
        <w:t xml:space="preserve">企业（或者：服务全部由符合政策要求的中小</w:t>
      </w:r>
      <w:r>
        <w:rPr>
          <w:rFonts w:hint="eastAsia"/>
          <w:sz w:val="28"/>
          <w:szCs w:val="28"/>
          <w:lang w:bidi="zh-CN"/>
        </w:rPr>
        <w:t xml:space="preserve">微</w:t>
      </w:r>
      <w:r>
        <w:rPr>
          <w:sz w:val="28"/>
          <w:szCs w:val="28"/>
          <w:lang w:bidi="zh-CN"/>
        </w:rPr>
        <w:t xml:space="preserve">企业承接）。相关企业（含联合体中的中小</w:t>
      </w:r>
      <w:r>
        <w:rPr>
          <w:rFonts w:hint="eastAsia"/>
          <w:sz w:val="28"/>
          <w:szCs w:val="28"/>
          <w:lang w:bidi="zh-CN"/>
        </w:rPr>
        <w:t xml:space="preserve">微</w:t>
      </w:r>
      <w:r>
        <w:rPr>
          <w:sz w:val="28"/>
          <w:szCs w:val="28"/>
          <w:lang w:bidi="zh-CN"/>
        </w:rPr>
        <w:t xml:space="preserve">企业、签订分包意向协议的中小企业）的具体情况如下：</w:t>
      </w:r>
      <w:r>
        <w:rPr>
          <w:sz w:val="28"/>
          <w:szCs w:val="28"/>
          <w:lang w:bidi="zh-CN"/>
        </w:rPr>
      </w:r>
      <w:r/>
    </w:p>
    <w:p>
      <w:pPr>
        <w:pStyle w:val="695"/>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bCs/>
          <w:color w:val="000000"/>
          <w:sz w:val="24"/>
          <w:szCs w:val="21"/>
          <w:u w:val="single"/>
        </w:rPr>
        <w:t xml:space="preserve">_______</w:t>
      </w:r>
      <w:r>
        <w:rPr>
          <w:sz w:val="28"/>
          <w:szCs w:val="28"/>
          <w:lang w:bidi="zh-CN"/>
        </w:rPr>
        <w:t xml:space="preserve">人，营业收入为</w:t>
      </w:r>
      <w:r>
        <w:rPr>
          <w:rFonts w:hint="eastAsia" w:ascii="宋体" w:hAnsi="宋体"/>
          <w:bCs/>
          <w:color w:val="000000"/>
          <w:sz w:val="24"/>
          <w:szCs w:val="21"/>
          <w:u w:val="single"/>
        </w:rPr>
        <w:t xml:space="preserve">_______</w:t>
      </w:r>
      <w:r>
        <w:rPr>
          <w:sz w:val="28"/>
          <w:szCs w:val="28"/>
          <w:lang w:bidi="zh-CN"/>
        </w:rPr>
        <w:t xml:space="preserve">万元，资产总额为</w:t>
      </w:r>
      <w:r>
        <w:rPr>
          <w:rFonts w:hint="eastAsia" w:ascii="宋体" w:hAnsi="宋体"/>
          <w:bCs/>
          <w:color w:val="000000"/>
          <w:sz w:val="24"/>
          <w:szCs w:val="21"/>
          <w:u w:val="single"/>
        </w:rPr>
        <w:t xml:space="preserve">_______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95"/>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bCs/>
          <w:color w:val="000000"/>
          <w:sz w:val="24"/>
          <w:szCs w:val="21"/>
          <w:u w:val="single"/>
        </w:rPr>
        <w:t xml:space="preserve">_______</w:t>
      </w:r>
      <w:r>
        <w:rPr>
          <w:sz w:val="28"/>
          <w:szCs w:val="28"/>
          <w:lang w:bidi="zh-CN"/>
        </w:rPr>
        <w:t xml:space="preserve">人，营业收入为</w:t>
      </w:r>
      <w:r>
        <w:rPr>
          <w:rFonts w:hint="eastAsia" w:ascii="宋体" w:hAnsi="宋体"/>
          <w:bCs/>
          <w:color w:val="000000"/>
          <w:sz w:val="24"/>
          <w:szCs w:val="21"/>
          <w:u w:val="single"/>
        </w:rPr>
        <w:t xml:space="preserve">_______</w:t>
      </w:r>
      <w:r>
        <w:rPr>
          <w:sz w:val="28"/>
          <w:szCs w:val="28"/>
          <w:lang w:bidi="zh-CN"/>
        </w:rPr>
        <w:t xml:space="preserve">万元，资产总额为</w:t>
      </w:r>
      <w:r>
        <w:rPr>
          <w:rFonts w:hint="eastAsia" w:ascii="宋体" w:hAnsi="宋体"/>
          <w:bCs/>
          <w:color w:val="000000"/>
          <w:sz w:val="24"/>
          <w:szCs w:val="21"/>
          <w:u w:val="single"/>
        </w:rPr>
        <w:t xml:space="preserve">_______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95"/>
        <w:jc w:val="left"/>
        <w:spacing w:line="360" w:lineRule="auto"/>
        <w:rPr>
          <w:sz w:val="28"/>
          <w:szCs w:val="28"/>
          <w:lang w:bidi="zh-CN"/>
        </w:rPr>
        <w:outlineLvl w:val="0"/>
      </w:pPr>
      <w:r>
        <w:rPr>
          <w:sz w:val="28"/>
          <w:szCs w:val="28"/>
          <w:lang w:bidi="zh-CN"/>
        </w:rPr>
        <w:t xml:space="preserve">……</w:t>
      </w:r>
      <w:r>
        <w:rPr>
          <w:sz w:val="28"/>
          <w:szCs w:val="28"/>
          <w:lang w:bidi="zh-CN"/>
        </w:rPr>
      </w:r>
      <w:r/>
    </w:p>
    <w:p>
      <w:pPr>
        <w:pStyle w:val="695"/>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95"/>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95"/>
        <w:spacing w:line="300" w:lineRule="auto"/>
        <w:rPr>
          <w:rFonts w:hint="eastAsia"/>
          <w:sz w:val="28"/>
          <w:szCs w:val="28"/>
          <w:lang w:bidi="zh-CN"/>
        </w:rPr>
        <w:outlineLvl w:val="0"/>
      </w:pPr>
      <w:r>
        <w:rPr>
          <w:rFonts w:hint="eastAsia"/>
          <w:sz w:val="28"/>
          <w:szCs w:val="28"/>
          <w:lang w:bidi="zh-CN"/>
        </w:rPr>
      </w:r>
      <w:r/>
    </w:p>
    <w:p>
      <w:pPr>
        <w:pStyle w:val="695"/>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695"/>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95"/>
        <w:ind w:firstLine="420"/>
        <w:spacing w:line="300" w:lineRule="auto"/>
        <w:rPr>
          <w:rFonts w:hint="eastAsia"/>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95"/>
        <w:spacing w:line="300" w:lineRule="auto"/>
        <w:rPr>
          <w:rFonts w:hint="eastAsia"/>
          <w:sz w:val="28"/>
          <w:szCs w:val="28"/>
          <w:lang w:bidi="zh-CN"/>
        </w:rPr>
        <w:outlineLvl w:val="0"/>
      </w:pPr>
      <w:r>
        <w:rPr>
          <w:rFonts w:hint="eastAsia"/>
          <w:sz w:val="28"/>
          <w:szCs w:val="28"/>
          <w:lang w:bidi="zh-CN"/>
        </w:rPr>
      </w:r>
      <w:r/>
    </w:p>
    <w:p>
      <w:pPr>
        <w:pStyle w:val="695"/>
        <w:spacing w:line="300" w:lineRule="auto"/>
        <w:rPr>
          <w:rFonts w:hint="eastAsia"/>
          <w:sz w:val="28"/>
          <w:szCs w:val="28"/>
          <w:lang w:bidi="zh-CN"/>
        </w:rPr>
        <w:outlineLvl w:val="0"/>
      </w:pPr>
      <w:r>
        <w:rPr>
          <w:rFonts w:hint="eastAsia"/>
          <w:sz w:val="28"/>
          <w:szCs w:val="28"/>
          <w:lang w:bidi="zh-CN"/>
        </w:rPr>
      </w:r>
      <w:r/>
    </w:p>
    <w:p>
      <w:pPr>
        <w:pStyle w:val="695"/>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695"/>
        <w:ind w:firstLine="4900"/>
        <w:spacing w:line="300" w:lineRule="auto"/>
        <w:rPr>
          <w:rFonts w:hint="eastAsia"/>
          <w:sz w:val="28"/>
          <w:szCs w:val="28"/>
          <w:lang w:bidi="zh-CN"/>
        </w:rPr>
        <w:outlineLvl w:val="0"/>
      </w:pPr>
      <w:r>
        <w:rPr>
          <w:sz w:val="28"/>
          <w:szCs w:val="28"/>
          <w:lang w:bidi="zh-CN"/>
        </w:rPr>
        <w:t xml:space="preserve">日期：</w:t>
      </w:r>
      <w:r>
        <w:rPr>
          <w:rFonts w:hint="eastAsia"/>
          <w:sz w:val="28"/>
          <w:szCs w:val="28"/>
          <w:lang w:bidi="zh-CN"/>
        </w:rPr>
      </w:r>
      <w:r/>
    </w:p>
    <w:p>
      <w:pPr>
        <w:pStyle w:val="695"/>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695"/>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95"/>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bCs/>
          <w:color w:val="000000"/>
          <w:sz w:val="24"/>
          <w:szCs w:val="21"/>
          <w:u w:val="single"/>
        </w:rPr>
        <w:t xml:space="preserve">_______</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95"/>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95"/>
        <w:ind w:firstLine="560"/>
        <w:spacing w:line="588" w:lineRule="exact"/>
        <w:rPr>
          <w:rFonts w:ascii="宋体" w:hAnsi="宋体"/>
          <w:sz w:val="28"/>
          <w:szCs w:val="28"/>
        </w:rPr>
      </w:pPr>
      <w:r>
        <w:rPr>
          <w:rFonts w:ascii="宋体" w:hAnsi="宋体"/>
          <w:sz w:val="28"/>
          <w:szCs w:val="28"/>
        </w:rPr>
      </w:r>
      <w:r/>
    </w:p>
    <w:p>
      <w:pPr>
        <w:pStyle w:val="695"/>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695"/>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695"/>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95"/>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695"/>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95"/>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95"/>
        <w:ind w:right="1560" w:firstLine="560"/>
        <w:jc w:val="center"/>
        <w:spacing w:line="588" w:lineRule="exact"/>
        <w:tabs>
          <w:tab w:val="left" w:pos="4860" w:leader="none"/>
        </w:tabs>
        <w:rPr>
          <w:rFonts w:hint="eastAsia" w:ascii="宋体" w:hAnsi="宋体"/>
          <w:sz w:val="28"/>
          <w:szCs w:val="28"/>
        </w:rPr>
      </w:pPr>
      <w:r>
        <w:rPr>
          <w:rFonts w:hint="eastAsia" w:ascii="宋体" w:hAnsi="宋体"/>
          <w:sz w:val="28"/>
          <w:szCs w:val="28"/>
        </w:rPr>
        <w:t xml:space="preserve">              日  期：</w:t>
      </w:r>
      <w:r>
        <w:rPr>
          <w:rFonts w:hint="eastAsia" w:ascii="宋体" w:hAnsi="宋体"/>
          <w:sz w:val="28"/>
          <w:szCs w:val="28"/>
        </w:rPr>
      </w:r>
      <w:r/>
    </w:p>
    <w:p>
      <w:pPr>
        <w:pStyle w:val="695"/>
        <w:spacing w:line="300" w:lineRule="auto"/>
        <w:rPr>
          <w:sz w:val="28"/>
          <w:szCs w:val="28"/>
        </w:rPr>
        <w:outlineLvl w:val="0"/>
      </w:pPr>
      <w:r>
        <w:rPr>
          <w:sz w:val="28"/>
          <w:szCs w:val="28"/>
        </w:rPr>
      </w:r>
      <w:r/>
    </w:p>
    <w:p>
      <w:pPr>
        <w:pStyle w:val="713"/>
        <w:rPr>
          <w:rFonts w:hint="eastAsia"/>
        </w:rPr>
      </w:pPr>
      <w:r>
        <w:rPr>
          <w:rFonts w:hint="eastAsia"/>
        </w:rPr>
      </w:r>
      <w:r/>
    </w:p>
    <w:p>
      <w:pPr>
        <w:pStyle w:val="695"/>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695"/>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695"/>
        <w:ind w:firstLine="495"/>
        <w:spacing w:line="420" w:lineRule="exact"/>
        <w:rPr>
          <w:rFonts w:hint="eastAsia" w:ascii="宋体" w:hAnsi="宋体" w:cs="宋体"/>
          <w:sz w:val="28"/>
          <w:szCs w:val="28"/>
        </w:rPr>
      </w:pPr>
      <w:r>
        <w:rPr>
          <w:rFonts w:hint="eastAsia" w:ascii="宋体" w:hAnsi="宋体" w:cs="宋体"/>
          <w:sz w:val="28"/>
          <w:szCs w:val="28"/>
        </w:rPr>
      </w:r>
      <w:r/>
    </w:p>
    <w:p>
      <w:pPr>
        <w:pStyle w:val="695"/>
        <w:ind w:firstLine="495"/>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95"/>
        <w:ind w:firstLine="495"/>
        <w:spacing w:line="420" w:lineRule="exact"/>
        <w:rPr>
          <w:rFonts w:ascii="宋体" w:hAnsi="宋体" w:cs="宋体"/>
          <w:sz w:val="28"/>
          <w:szCs w:val="28"/>
        </w:rPr>
      </w:pPr>
      <w:r>
        <w:rPr>
          <w:rFonts w:ascii="宋体" w:hAnsi="宋体" w:cs="宋体"/>
          <w:sz w:val="28"/>
          <w:szCs w:val="28"/>
        </w:rPr>
      </w:r>
      <w:r/>
    </w:p>
    <w:p>
      <w:pPr>
        <w:pStyle w:val="695"/>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95"/>
        <w:spacing w:line="300" w:lineRule="auto"/>
        <w:rPr>
          <w:sz w:val="28"/>
          <w:szCs w:val="28"/>
        </w:rPr>
        <w:outlineLvl w:val="0"/>
      </w:pPr>
      <w:r>
        <w:rPr>
          <w:sz w:val="28"/>
          <w:szCs w:val="28"/>
        </w:rPr>
      </w:r>
      <w:r/>
    </w:p>
    <w:p>
      <w:pPr>
        <w:pStyle w:val="713"/>
      </w:pPr>
      <w:r/>
      <w:r/>
    </w:p>
    <w:p>
      <w:pPr>
        <w:pStyle w:val="695"/>
        <w:rPr>
          <w:rFonts w:hint="eastAsia"/>
        </w:rPr>
      </w:pPr>
      <w:r>
        <w:rPr>
          <w:rFonts w:hint="eastAsia"/>
        </w:rPr>
      </w:r>
      <w:r/>
    </w:p>
    <w:p>
      <w:pPr>
        <w:pStyle w:val="695"/>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95"/>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spacing w:line="300" w:lineRule="auto"/>
        <w:rPr>
          <w:rFonts w:hint="eastAsia"/>
          <w:sz w:val="28"/>
          <w:szCs w:val="28"/>
        </w:rPr>
        <w:outlineLvl w:val="0"/>
      </w:pPr>
      <w:r>
        <w:rPr>
          <w:rFonts w:hint="eastAsia"/>
          <w:sz w:val="28"/>
          <w:szCs w:val="28"/>
        </w:rPr>
      </w:r>
      <w:r/>
    </w:p>
    <w:p>
      <w:pPr>
        <w:pStyle w:val="695"/>
        <w:rPr>
          <w:rFonts w:hint="eastAsia" w:eastAsia="方正黑体_GBK"/>
          <w:bCs/>
          <w:sz w:val="32"/>
          <w:szCs w:val="32"/>
          <w:lang w:bidi="ar"/>
        </w:rPr>
      </w:pPr>
      <w:r>
        <w:rPr>
          <w:rFonts w:eastAsia="方正黑体_GBK"/>
          <w:bCs/>
          <w:sz w:val="32"/>
          <w:szCs w:val="32"/>
          <w:lang w:bidi="ar"/>
        </w:rPr>
        <w:t xml:space="preserve">附件12</w:t>
      </w:r>
      <w:r>
        <w:rPr>
          <w:rFonts w:hint="eastAsia" w:eastAsia="方正黑体_GBK"/>
          <w:bCs/>
          <w:sz w:val="32"/>
          <w:szCs w:val="32"/>
          <w:lang w:bidi="ar"/>
        </w:rPr>
      </w:r>
      <w:r/>
    </w:p>
    <w:p>
      <w:pPr>
        <w:pStyle w:val="695"/>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695"/>
        <w:spacing w:before="312" w:line="360" w:lineRule="auto"/>
        <w:rPr>
          <w:rFonts w:ascii="宋体" w:hAnsi="宋体" w:cs="仿宋"/>
          <w:bCs/>
          <w:sz w:val="32"/>
          <w:szCs w:val="32"/>
        </w:rPr>
      </w:pPr>
      <w:r>
        <w:rPr>
          <w:rFonts w:hint="eastAsia" w:ascii="宋体" w:hAnsi="宋体" w:cs="仿宋"/>
          <w:bCs/>
          <w:sz w:val="32"/>
          <w:szCs w:val="32"/>
        </w:rPr>
        <w:t xml:space="preserve">一、质疑供应商基本信息</w:t>
      </w:r>
      <w:r>
        <w:rPr>
          <w:rFonts w:ascii="宋体" w:hAnsi="宋体" w:cs="仿宋"/>
          <w:bCs/>
          <w:sz w:val="32"/>
          <w:szCs w:val="32"/>
        </w:rPr>
      </w:r>
      <w:r/>
    </w:p>
    <w:p>
      <w:pPr>
        <w:pStyle w:val="695"/>
        <w:spacing w:line="360" w:lineRule="auto"/>
        <w:rPr>
          <w:rFonts w:ascii="宋体" w:hAnsi="宋体" w:cs="仿宋"/>
          <w:sz w:val="32"/>
          <w:szCs w:val="32"/>
          <w:u w:val="single"/>
        </w:rPr>
      </w:pPr>
      <w:r>
        <w:rPr>
          <w:rFonts w:hint="eastAsia" w:ascii="宋体" w:hAnsi="宋体" w:cs="仿宋"/>
          <w:sz w:val="32"/>
          <w:szCs w:val="32"/>
        </w:rPr>
        <w:t xml:space="preserve">质疑供应商：</w:t>
      </w:r>
      <w:r>
        <w:rPr>
          <w:rFonts w:ascii="宋体" w:hAnsi="宋体" w:cs="仿宋"/>
          <w:sz w:val="32"/>
          <w:szCs w:val="32"/>
          <w:u w:val="single"/>
        </w:rPr>
      </w:r>
      <w:r/>
    </w:p>
    <w:p>
      <w:pPr>
        <w:pStyle w:val="695"/>
        <w:spacing w:line="360" w:lineRule="auto"/>
        <w:rPr>
          <w:rFonts w:ascii="宋体" w:hAnsi="宋体" w:cs="仿宋"/>
          <w:sz w:val="32"/>
          <w:szCs w:val="32"/>
        </w:rPr>
      </w:pPr>
      <w:r>
        <w:rPr>
          <w:rFonts w:hint="eastAsia" w:ascii="宋体" w:hAnsi="宋体" w:cs="仿宋"/>
          <w:sz w:val="32"/>
          <w:szCs w:val="32"/>
        </w:rPr>
        <w:t xml:space="preserve">地址：邮编：</w:t>
      </w:r>
      <w:r>
        <w:rPr>
          <w:rFonts w:ascii="宋体" w:hAnsi="宋体" w:cs="仿宋"/>
          <w:sz w:val="32"/>
          <w:szCs w:val="32"/>
        </w:rPr>
      </w:r>
      <w:r/>
    </w:p>
    <w:p>
      <w:pPr>
        <w:pStyle w:val="695"/>
        <w:spacing w:line="360" w:lineRule="auto"/>
        <w:rPr>
          <w:rFonts w:ascii="宋体" w:hAnsi="宋体" w:cs="仿宋"/>
          <w:sz w:val="32"/>
          <w:szCs w:val="32"/>
        </w:rPr>
      </w:pPr>
      <w:r>
        <w:rPr>
          <w:rFonts w:hint="eastAsia" w:ascii="宋体" w:hAnsi="宋体" w:cs="仿宋"/>
          <w:sz w:val="32"/>
          <w:szCs w:val="32"/>
        </w:rPr>
        <w:t xml:space="preserve">联系人：联系电话：</w:t>
      </w:r>
      <w:r>
        <w:rPr>
          <w:rFonts w:ascii="宋体" w:hAnsi="宋体" w:cs="仿宋"/>
          <w:sz w:val="32"/>
          <w:szCs w:val="32"/>
        </w:rPr>
      </w:r>
      <w:r/>
    </w:p>
    <w:p>
      <w:pPr>
        <w:pStyle w:val="695"/>
        <w:spacing w:line="360" w:lineRule="auto"/>
        <w:rPr>
          <w:rFonts w:ascii="宋体" w:hAnsi="宋体" w:cs="仿宋"/>
          <w:sz w:val="32"/>
          <w:szCs w:val="32"/>
          <w:u w:val="single"/>
        </w:rPr>
      </w:pPr>
      <w:r>
        <w:rPr>
          <w:rFonts w:hint="eastAsia" w:ascii="宋体" w:hAnsi="宋体" w:cs="仿宋"/>
          <w:sz w:val="32"/>
          <w:szCs w:val="32"/>
        </w:rPr>
        <w:t xml:space="preserve">授权代表：</w:t>
      </w:r>
      <w:r>
        <w:rPr>
          <w:rFonts w:ascii="宋体" w:hAnsi="宋体" w:cs="仿宋"/>
          <w:sz w:val="32"/>
          <w:szCs w:val="32"/>
          <w:u w:val="single"/>
        </w:rPr>
      </w:r>
      <w:r/>
    </w:p>
    <w:p>
      <w:pPr>
        <w:pStyle w:val="695"/>
        <w:spacing w:line="360" w:lineRule="auto"/>
        <w:rPr>
          <w:rFonts w:ascii="宋体" w:hAnsi="宋体" w:cs="仿宋"/>
          <w:sz w:val="32"/>
          <w:szCs w:val="32"/>
        </w:rPr>
      </w:pPr>
      <w:r>
        <w:rPr>
          <w:rFonts w:hint="eastAsia" w:ascii="宋体" w:hAnsi="宋体" w:cs="仿宋"/>
          <w:sz w:val="32"/>
          <w:szCs w:val="32"/>
        </w:rPr>
        <w:t xml:space="preserve">联系电话：</w:t>
      </w:r>
      <w:r>
        <w:rPr>
          <w:rFonts w:ascii="宋体" w:hAnsi="宋体" w:cs="仿宋"/>
          <w:sz w:val="32"/>
          <w:szCs w:val="32"/>
        </w:rPr>
      </w:r>
      <w:r/>
    </w:p>
    <w:p>
      <w:pPr>
        <w:pStyle w:val="695"/>
        <w:spacing w:line="360" w:lineRule="auto"/>
        <w:rPr>
          <w:rFonts w:ascii="宋体" w:hAnsi="宋体" w:cs="仿宋"/>
          <w:sz w:val="32"/>
          <w:szCs w:val="32"/>
        </w:rPr>
      </w:pPr>
      <w:r>
        <w:rPr>
          <w:rFonts w:hint="eastAsia" w:ascii="宋体" w:hAnsi="宋体" w:cs="仿宋"/>
          <w:sz w:val="32"/>
          <w:szCs w:val="32"/>
        </w:rPr>
        <w:t xml:space="preserve">地址：邮编：</w:t>
      </w:r>
      <w:r>
        <w:rPr>
          <w:rFonts w:ascii="宋体" w:hAnsi="宋体" w:cs="仿宋"/>
          <w:sz w:val="32"/>
          <w:szCs w:val="32"/>
        </w:rPr>
      </w:r>
      <w:r/>
    </w:p>
    <w:p>
      <w:pPr>
        <w:pStyle w:val="695"/>
        <w:spacing w:line="360" w:lineRule="auto"/>
        <w:rPr>
          <w:rFonts w:ascii="宋体" w:hAnsi="宋体" w:cs="仿宋"/>
          <w:bCs/>
          <w:sz w:val="32"/>
          <w:szCs w:val="32"/>
        </w:rPr>
      </w:pPr>
      <w:r>
        <w:rPr>
          <w:rFonts w:hint="eastAsia" w:ascii="宋体" w:hAnsi="宋体" w:cs="仿宋"/>
          <w:bCs/>
          <w:sz w:val="32"/>
          <w:szCs w:val="32"/>
        </w:rPr>
        <w:t xml:space="preserve">二、质疑项目基本情况</w:t>
      </w:r>
      <w:r>
        <w:rPr>
          <w:rFonts w:ascii="宋体" w:hAnsi="宋体" w:cs="仿宋"/>
          <w:bCs/>
          <w:sz w:val="32"/>
          <w:szCs w:val="32"/>
        </w:rPr>
      </w:r>
      <w:r/>
    </w:p>
    <w:p>
      <w:pPr>
        <w:pStyle w:val="695"/>
        <w:spacing w:line="360" w:lineRule="auto"/>
        <w:rPr>
          <w:rFonts w:ascii="宋体" w:hAnsi="宋体" w:cs="仿宋"/>
          <w:sz w:val="32"/>
          <w:szCs w:val="32"/>
        </w:rPr>
      </w:pPr>
      <w:r>
        <w:rPr>
          <w:rFonts w:hint="eastAsia" w:ascii="宋体" w:hAnsi="宋体" w:cs="仿宋"/>
          <w:sz w:val="32"/>
          <w:szCs w:val="32"/>
        </w:rPr>
        <w:t xml:space="preserve">质疑项目的名称：</w:t>
      </w:r>
      <w:r>
        <w:rPr>
          <w:rFonts w:ascii="宋体" w:hAnsi="宋体" w:cs="仿宋"/>
          <w:sz w:val="32"/>
          <w:szCs w:val="32"/>
        </w:rPr>
      </w:r>
      <w:r/>
    </w:p>
    <w:p>
      <w:pPr>
        <w:pStyle w:val="695"/>
        <w:spacing w:line="360" w:lineRule="auto"/>
        <w:rPr>
          <w:rFonts w:ascii="宋体" w:hAnsi="宋体" w:cs="仿宋"/>
          <w:sz w:val="32"/>
          <w:szCs w:val="32"/>
        </w:rPr>
      </w:pPr>
      <w:r>
        <w:rPr>
          <w:rFonts w:hint="eastAsia" w:ascii="宋体" w:hAnsi="宋体" w:cs="仿宋"/>
          <w:sz w:val="32"/>
          <w:szCs w:val="32"/>
        </w:rPr>
        <w:t xml:space="preserve">质疑项目的编号：包号：</w:t>
      </w:r>
      <w:r>
        <w:rPr>
          <w:rFonts w:ascii="宋体" w:hAnsi="宋体" w:cs="仿宋"/>
          <w:sz w:val="32"/>
          <w:szCs w:val="32"/>
        </w:rPr>
      </w:r>
      <w:r/>
    </w:p>
    <w:p>
      <w:pPr>
        <w:pStyle w:val="695"/>
        <w:spacing w:line="360" w:lineRule="auto"/>
        <w:rPr>
          <w:rFonts w:ascii="宋体" w:hAnsi="宋体" w:cs="仿宋"/>
          <w:sz w:val="32"/>
          <w:szCs w:val="32"/>
          <w:u w:val="single"/>
        </w:rPr>
      </w:pPr>
      <w:r>
        <w:rPr>
          <w:rFonts w:hint="eastAsia" w:ascii="宋体" w:hAnsi="宋体" w:cs="仿宋"/>
          <w:sz w:val="32"/>
          <w:szCs w:val="32"/>
        </w:rPr>
        <w:t xml:space="preserve">采购人名称：</w:t>
      </w:r>
      <w:r>
        <w:rPr>
          <w:rFonts w:ascii="宋体" w:hAnsi="宋体" w:cs="仿宋"/>
          <w:sz w:val="32"/>
          <w:szCs w:val="32"/>
          <w:u w:val="single"/>
        </w:rPr>
      </w:r>
      <w:r/>
    </w:p>
    <w:p>
      <w:pPr>
        <w:pStyle w:val="695"/>
        <w:spacing w:line="360" w:lineRule="auto"/>
        <w:rPr>
          <w:rFonts w:ascii="宋体" w:hAnsi="宋体" w:cs="仿宋"/>
          <w:sz w:val="32"/>
          <w:szCs w:val="32"/>
        </w:rPr>
      </w:pPr>
      <w:r>
        <w:rPr>
          <w:rFonts w:hint="eastAsia" w:ascii="宋体" w:hAnsi="宋体" w:cs="仿宋"/>
          <w:sz w:val="32"/>
          <w:szCs w:val="32"/>
        </w:rPr>
        <w:t xml:space="preserve">采购文件获取日期：</w:t>
      </w:r>
      <w:r>
        <w:rPr>
          <w:rFonts w:ascii="宋体" w:hAnsi="宋体" w:cs="仿宋"/>
          <w:sz w:val="32"/>
          <w:szCs w:val="32"/>
        </w:rPr>
      </w:r>
      <w:r/>
    </w:p>
    <w:p>
      <w:pPr>
        <w:pStyle w:val="695"/>
        <w:spacing w:line="360" w:lineRule="auto"/>
        <w:rPr>
          <w:rFonts w:ascii="宋体" w:hAnsi="宋体" w:cs="仿宋"/>
          <w:bCs/>
          <w:sz w:val="32"/>
          <w:szCs w:val="32"/>
        </w:rPr>
      </w:pPr>
      <w:r>
        <w:rPr>
          <w:rFonts w:hint="eastAsia" w:ascii="宋体" w:hAnsi="宋体" w:cs="仿宋"/>
          <w:bCs/>
          <w:sz w:val="32"/>
          <w:szCs w:val="32"/>
        </w:rPr>
        <w:t xml:space="preserve">三、质疑事项具体内容</w:t>
      </w:r>
      <w:r>
        <w:rPr>
          <w:rFonts w:ascii="宋体" w:hAnsi="宋体" w:cs="仿宋"/>
          <w:bCs/>
          <w:sz w:val="32"/>
          <w:szCs w:val="32"/>
        </w:rPr>
      </w:r>
      <w:r/>
    </w:p>
    <w:p>
      <w:pPr>
        <w:pStyle w:val="695"/>
        <w:spacing w:line="360" w:lineRule="auto"/>
        <w:rPr>
          <w:rFonts w:ascii="宋体" w:hAnsi="宋体" w:cs="仿宋"/>
          <w:sz w:val="32"/>
          <w:szCs w:val="32"/>
          <w:u w:val="single"/>
        </w:rPr>
      </w:pPr>
      <w:r>
        <w:rPr>
          <w:rFonts w:hint="eastAsia" w:ascii="宋体" w:hAnsi="宋体" w:cs="仿宋"/>
          <w:sz w:val="32"/>
          <w:szCs w:val="32"/>
        </w:rPr>
        <w:t xml:space="preserve">质疑事项1：</w:t>
      </w:r>
      <w:r>
        <w:rPr>
          <w:rFonts w:ascii="宋体" w:hAnsi="宋体" w:cs="仿宋"/>
          <w:sz w:val="32"/>
          <w:szCs w:val="32"/>
          <w:u w:val="single"/>
        </w:rPr>
      </w:r>
      <w:r/>
    </w:p>
    <w:p>
      <w:pPr>
        <w:pStyle w:val="695"/>
        <w:spacing w:line="360" w:lineRule="auto"/>
        <w:rPr>
          <w:rFonts w:ascii="宋体" w:hAnsi="宋体" w:cs="仿宋"/>
          <w:sz w:val="32"/>
          <w:szCs w:val="32"/>
          <w:u w:val="single"/>
        </w:rPr>
      </w:pPr>
      <w:r>
        <w:rPr>
          <w:rFonts w:hint="eastAsia" w:ascii="宋体" w:hAnsi="宋体" w:cs="仿宋"/>
          <w:sz w:val="32"/>
          <w:szCs w:val="32"/>
        </w:rPr>
        <w:t xml:space="preserve">事实依据：</w:t>
      </w:r>
      <w:r>
        <w:rPr>
          <w:rFonts w:ascii="宋体" w:hAnsi="宋体" w:cs="仿宋"/>
          <w:sz w:val="32"/>
          <w:szCs w:val="32"/>
          <w:u w:val="single"/>
        </w:rPr>
      </w:r>
      <w:r/>
    </w:p>
    <w:p>
      <w:pPr>
        <w:pStyle w:val="695"/>
        <w:spacing w:line="360" w:lineRule="auto"/>
        <w:rPr>
          <w:rFonts w:ascii="宋体" w:hAnsi="宋体" w:cs="仿宋"/>
          <w:sz w:val="32"/>
          <w:szCs w:val="32"/>
        </w:rPr>
      </w:pPr>
      <w:r>
        <w:rPr>
          <w:rFonts w:ascii="宋体" w:hAnsi="宋体" w:cs="仿宋"/>
          <w:sz w:val="32"/>
          <w:szCs w:val="32"/>
        </w:rPr>
      </w:r>
      <w:r/>
    </w:p>
    <w:p>
      <w:pPr>
        <w:pStyle w:val="695"/>
        <w:spacing w:line="360" w:lineRule="auto"/>
        <w:rPr>
          <w:rFonts w:ascii="宋体" w:hAnsi="宋体" w:cs="仿宋"/>
          <w:sz w:val="32"/>
          <w:szCs w:val="32"/>
          <w:u w:val="single"/>
        </w:rPr>
      </w:pPr>
      <w:r>
        <w:rPr>
          <w:rFonts w:hint="eastAsia" w:ascii="宋体" w:hAnsi="宋体" w:cs="仿宋"/>
          <w:sz w:val="32"/>
          <w:szCs w:val="32"/>
        </w:rPr>
        <w:t xml:space="preserve">法律依据：</w:t>
      </w:r>
      <w:r>
        <w:rPr>
          <w:rFonts w:ascii="宋体" w:hAnsi="宋体" w:cs="仿宋"/>
          <w:sz w:val="32"/>
          <w:szCs w:val="32"/>
          <w:u w:val="single"/>
        </w:rPr>
      </w:r>
      <w:r/>
    </w:p>
    <w:p>
      <w:pPr>
        <w:pStyle w:val="695"/>
        <w:spacing w:line="360" w:lineRule="auto"/>
        <w:rPr>
          <w:rFonts w:ascii="宋体" w:hAnsi="宋体" w:cs="仿宋"/>
          <w:sz w:val="32"/>
          <w:szCs w:val="32"/>
          <w:u w:val="single"/>
        </w:rPr>
      </w:pPr>
      <w:r>
        <w:rPr>
          <w:rFonts w:ascii="宋体" w:hAnsi="宋体" w:cs="仿宋"/>
          <w:sz w:val="32"/>
          <w:szCs w:val="32"/>
          <w:u w:val="single"/>
        </w:rPr>
      </w:r>
      <w:r/>
    </w:p>
    <w:p>
      <w:pPr>
        <w:pStyle w:val="695"/>
        <w:spacing w:line="360" w:lineRule="auto"/>
        <w:rPr>
          <w:rFonts w:ascii="宋体" w:hAnsi="宋体" w:cs="仿宋"/>
          <w:sz w:val="32"/>
          <w:szCs w:val="32"/>
          <w:u w:val="single"/>
        </w:rPr>
      </w:pPr>
      <w:r>
        <w:rPr>
          <w:rFonts w:hint="eastAsia" w:ascii="宋体" w:hAnsi="宋体" w:cs="仿宋"/>
          <w:sz w:val="32"/>
          <w:szCs w:val="32"/>
        </w:rPr>
        <w:t xml:space="preserve">质疑事项2</w:t>
      </w:r>
      <w:r>
        <w:rPr>
          <w:rFonts w:ascii="宋体" w:hAnsi="宋体" w:cs="仿宋"/>
          <w:sz w:val="32"/>
          <w:szCs w:val="32"/>
          <w:u w:val="single"/>
        </w:rPr>
      </w:r>
      <w:r/>
    </w:p>
    <w:p>
      <w:pPr>
        <w:pStyle w:val="695"/>
        <w:spacing w:line="360" w:lineRule="auto"/>
        <w:rPr>
          <w:rFonts w:ascii="宋体" w:hAnsi="宋体" w:cs="仿宋"/>
          <w:sz w:val="32"/>
          <w:szCs w:val="32"/>
        </w:rPr>
      </w:pPr>
      <w:r>
        <w:rPr>
          <w:rFonts w:hint="eastAsia" w:ascii="宋体" w:hAnsi="宋体" w:cs="仿宋"/>
          <w:sz w:val="32"/>
          <w:szCs w:val="32"/>
        </w:rPr>
        <w:t xml:space="preserve">……</w:t>
      </w:r>
      <w:r>
        <w:rPr>
          <w:rFonts w:ascii="宋体" w:hAnsi="宋体" w:cs="仿宋"/>
          <w:sz w:val="32"/>
          <w:szCs w:val="32"/>
        </w:rPr>
      </w:r>
      <w:r/>
    </w:p>
    <w:p>
      <w:pPr>
        <w:pStyle w:val="695"/>
        <w:spacing w:line="360" w:lineRule="auto"/>
        <w:rPr>
          <w:rFonts w:ascii="宋体" w:hAnsi="宋体" w:cs="仿宋"/>
          <w:bCs/>
          <w:sz w:val="32"/>
          <w:szCs w:val="32"/>
        </w:rPr>
      </w:pPr>
      <w:r>
        <w:rPr>
          <w:rFonts w:hint="eastAsia" w:ascii="宋体" w:hAnsi="宋体" w:cs="仿宋"/>
          <w:bCs/>
          <w:sz w:val="32"/>
          <w:szCs w:val="32"/>
        </w:rPr>
        <w:t xml:space="preserve">四、与质疑事项相关的质疑请求</w:t>
      </w:r>
      <w:r>
        <w:rPr>
          <w:rFonts w:ascii="宋体" w:hAnsi="宋体" w:cs="仿宋"/>
          <w:bCs/>
          <w:sz w:val="32"/>
          <w:szCs w:val="32"/>
        </w:rPr>
      </w:r>
      <w:r/>
    </w:p>
    <w:p>
      <w:pPr>
        <w:pStyle w:val="695"/>
        <w:spacing w:line="360" w:lineRule="auto"/>
        <w:rPr>
          <w:rFonts w:ascii="宋体" w:hAnsi="宋体" w:cs="仿宋"/>
          <w:sz w:val="32"/>
          <w:szCs w:val="32"/>
          <w:u w:val="single"/>
        </w:rPr>
      </w:pPr>
      <w:r>
        <w:rPr>
          <w:rFonts w:hint="eastAsia" w:ascii="宋体" w:hAnsi="宋体" w:cs="仿宋"/>
          <w:sz w:val="32"/>
          <w:szCs w:val="32"/>
        </w:rPr>
        <w:t xml:space="preserve">请求：</w:t>
      </w:r>
      <w:r>
        <w:rPr>
          <w:rFonts w:ascii="宋体" w:hAnsi="宋体" w:cs="仿宋"/>
          <w:sz w:val="32"/>
          <w:szCs w:val="32"/>
          <w:u w:val="single"/>
        </w:rPr>
      </w:r>
      <w:r/>
    </w:p>
    <w:p>
      <w:pPr>
        <w:pStyle w:val="695"/>
        <w:rPr>
          <w:rFonts w:ascii="宋体" w:hAnsi="宋体"/>
          <w:sz w:val="30"/>
          <w:szCs w:val="30"/>
        </w:rPr>
      </w:pPr>
      <w:r>
        <w:rPr>
          <w:rFonts w:hint="eastAsia" w:ascii="宋体" w:hAnsi="宋体"/>
          <w:sz w:val="30"/>
          <w:szCs w:val="30"/>
        </w:rPr>
        <w:t xml:space="preserve">签字(签章)：                   公章：                  </w:t>
      </w:r>
      <w:r>
        <w:rPr>
          <w:rFonts w:ascii="宋体" w:hAnsi="宋体"/>
          <w:sz w:val="30"/>
          <w:szCs w:val="30"/>
        </w:rPr>
      </w:r>
      <w:r/>
    </w:p>
    <w:p>
      <w:pPr>
        <w:pStyle w:val="695"/>
        <w:rPr>
          <w:rFonts w:ascii="宋体" w:hAnsi="宋体"/>
          <w:sz w:val="30"/>
          <w:szCs w:val="30"/>
        </w:rPr>
      </w:pPr>
      <w:r>
        <w:rPr>
          <w:rFonts w:hint="eastAsia" w:ascii="宋体" w:hAnsi="宋体"/>
          <w:sz w:val="30"/>
          <w:szCs w:val="30"/>
        </w:rPr>
        <w:t xml:space="preserve">日期：    </w:t>
      </w:r>
      <w:r>
        <w:rPr>
          <w:rFonts w:ascii="宋体" w:hAnsi="宋体"/>
          <w:sz w:val="30"/>
          <w:szCs w:val="30"/>
        </w:rPr>
      </w:r>
      <w:r/>
    </w:p>
    <w:p>
      <w:pPr>
        <w:pStyle w:val="695"/>
        <w:spacing w:line="360" w:lineRule="auto"/>
        <w:rPr>
          <w:rFonts w:ascii="宋体" w:hAnsi="宋体" w:cs="仿宋"/>
          <w:sz w:val="32"/>
          <w:szCs w:val="32"/>
        </w:rPr>
      </w:pPr>
      <w:r>
        <w:rPr>
          <w:rFonts w:ascii="宋体" w:hAnsi="宋体" w:cs="仿宋"/>
          <w:sz w:val="32"/>
          <w:szCs w:val="32"/>
        </w:rPr>
      </w:r>
      <w:r/>
    </w:p>
    <w:p>
      <w:pPr>
        <w:pStyle w:val="695"/>
        <w:rPr>
          <w:rFonts w:ascii="宋体" w:hAnsi="宋体"/>
          <w:b/>
          <w:sz w:val="32"/>
          <w:szCs w:val="32"/>
        </w:rPr>
      </w:pPr>
      <w:r>
        <w:rPr>
          <w:rFonts w:ascii="宋体" w:hAnsi="宋体"/>
          <w:b/>
          <w:sz w:val="32"/>
          <w:szCs w:val="32"/>
        </w:rPr>
      </w:r>
      <w:r/>
    </w:p>
    <w:p>
      <w:pPr>
        <w:pStyle w:val="695"/>
        <w:rPr>
          <w:rFonts w:ascii="宋体" w:hAnsi="宋体"/>
          <w:b/>
          <w:sz w:val="32"/>
          <w:szCs w:val="32"/>
        </w:rPr>
      </w:pPr>
      <w:r>
        <w:rPr>
          <w:rFonts w:hint="eastAsia" w:ascii="宋体" w:hAnsi="宋体"/>
          <w:b/>
          <w:sz w:val="32"/>
          <w:szCs w:val="32"/>
        </w:rPr>
        <w:t xml:space="preserve">质疑函制作说明：</w:t>
      </w:r>
      <w:r>
        <w:rPr>
          <w:rFonts w:ascii="宋体" w:hAnsi="宋体"/>
          <w:b/>
          <w:sz w:val="32"/>
          <w:szCs w:val="32"/>
        </w:rPr>
      </w:r>
      <w:r/>
    </w:p>
    <w:p>
      <w:pPr>
        <w:pStyle w:val="695"/>
        <w:ind w:firstLine="640"/>
        <w:jc w:val="left"/>
        <w:widowControl/>
        <w:rPr>
          <w:rFonts w:ascii="宋体" w:hAnsi="宋体"/>
          <w:sz w:val="32"/>
          <w:szCs w:val="32"/>
        </w:rPr>
      </w:pPr>
      <w:r>
        <w:rPr>
          <w:rFonts w:hint="eastAsia" w:ascii="宋体" w:hAnsi="宋体"/>
          <w:sz w:val="32"/>
          <w:szCs w:val="32"/>
        </w:rPr>
        <w:t xml:space="preserve">1.供应商提出质疑时，应提交质疑函和必要的证明材料。</w:t>
      </w:r>
      <w:r>
        <w:rPr>
          <w:rFonts w:ascii="宋体" w:hAnsi="宋体"/>
          <w:sz w:val="32"/>
          <w:szCs w:val="32"/>
        </w:rPr>
      </w:r>
      <w:r/>
    </w:p>
    <w:p>
      <w:pPr>
        <w:pStyle w:val="695"/>
        <w:ind w:firstLine="640"/>
        <w:jc w:val="left"/>
        <w:widowControl/>
        <w:rPr>
          <w:rFonts w:ascii="宋体" w:hAnsi="宋体"/>
          <w:sz w:val="32"/>
          <w:szCs w:val="32"/>
        </w:rPr>
      </w:pPr>
      <w:r>
        <w:rPr>
          <w:rFonts w:hint="eastAsia" w:ascii="宋体" w:hAnsi="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rPr>
          <w:rFonts w:ascii="宋体" w:hAnsi="宋体"/>
          <w:sz w:val="32"/>
          <w:szCs w:val="32"/>
        </w:rPr>
      </w:r>
      <w:r/>
    </w:p>
    <w:p>
      <w:pPr>
        <w:pStyle w:val="695"/>
        <w:ind w:firstLine="640"/>
        <w:jc w:val="left"/>
        <w:widowControl/>
        <w:rPr>
          <w:rFonts w:ascii="宋体" w:hAnsi="宋体"/>
          <w:sz w:val="32"/>
          <w:szCs w:val="32"/>
        </w:rPr>
      </w:pPr>
      <w:r>
        <w:rPr>
          <w:rFonts w:hint="eastAsia" w:ascii="宋体" w:hAnsi="宋体"/>
          <w:sz w:val="32"/>
          <w:szCs w:val="32"/>
        </w:rPr>
        <w:t xml:space="preserve">3.质疑供应商若对项目的某一分包进行质疑，质疑函中应列明具体分包号。</w:t>
      </w:r>
      <w:r>
        <w:rPr>
          <w:rFonts w:ascii="宋体" w:hAnsi="宋体"/>
          <w:sz w:val="32"/>
          <w:szCs w:val="32"/>
        </w:rPr>
      </w:r>
      <w:r/>
    </w:p>
    <w:p>
      <w:pPr>
        <w:pStyle w:val="695"/>
        <w:ind w:firstLine="640"/>
        <w:jc w:val="left"/>
        <w:widowControl/>
        <w:rPr>
          <w:rFonts w:ascii="宋体" w:hAnsi="宋体"/>
          <w:sz w:val="32"/>
          <w:szCs w:val="32"/>
        </w:rPr>
      </w:pPr>
      <w:r>
        <w:rPr>
          <w:rFonts w:hint="eastAsia" w:ascii="宋体" w:hAnsi="宋体"/>
          <w:sz w:val="32"/>
          <w:szCs w:val="32"/>
        </w:rPr>
        <w:t xml:space="preserve">4.质疑函的质疑事项应具体、明确，并有必要的事实依据和法律依据。</w:t>
      </w:r>
      <w:r>
        <w:rPr>
          <w:rFonts w:ascii="宋体" w:hAnsi="宋体"/>
          <w:sz w:val="32"/>
          <w:szCs w:val="32"/>
        </w:rPr>
      </w:r>
      <w:r/>
    </w:p>
    <w:p>
      <w:pPr>
        <w:pStyle w:val="695"/>
        <w:ind w:firstLine="640"/>
        <w:jc w:val="left"/>
        <w:widowControl/>
        <w:rPr>
          <w:rFonts w:ascii="宋体" w:hAnsi="宋体"/>
          <w:sz w:val="32"/>
          <w:szCs w:val="32"/>
        </w:rPr>
      </w:pPr>
      <w:r>
        <w:rPr>
          <w:rFonts w:hint="eastAsia" w:ascii="宋体" w:hAnsi="宋体"/>
          <w:sz w:val="32"/>
          <w:szCs w:val="32"/>
        </w:rPr>
        <w:t xml:space="preserve">5.质疑函的质疑请求应与质疑事项相关。</w:t>
      </w:r>
      <w:r>
        <w:rPr>
          <w:rFonts w:ascii="宋体" w:hAnsi="宋体"/>
          <w:sz w:val="32"/>
          <w:szCs w:val="32"/>
        </w:rPr>
      </w:r>
      <w:r/>
    </w:p>
    <w:p>
      <w:pPr>
        <w:pStyle w:val="695"/>
        <w:ind w:firstLine="640"/>
        <w:jc w:val="left"/>
        <w:widowControl/>
        <w:rPr>
          <w:rFonts w:hint="eastAsia" w:ascii="宋体" w:hAnsi="宋体"/>
          <w:sz w:val="32"/>
          <w:szCs w:val="32"/>
        </w:rPr>
      </w:pPr>
      <w:r>
        <w:rPr>
          <w:rFonts w:hint="eastAsia" w:ascii="宋体" w:hAnsi="宋体"/>
          <w:sz w:val="32"/>
          <w:szCs w:val="32"/>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32"/>
          <w:szCs w:val="32"/>
        </w:rPr>
      </w:r>
      <w:r/>
    </w:p>
    <w:sectPr>
      <w:footnotePr/>
      <w:endnotePr/>
      <w:type w:val="nextPage"/>
      <w:pgSz w:w="11907" w:h="16840"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方正仿宋_GBK">
    <w:panose1 w:val="020B0503020202020204"/>
  </w:font>
  <w:font w:name="华文新魏">
    <w:panose1 w:val="02010800040101010101"/>
  </w:font>
  <w:font w:name="方正小标宋_GBK">
    <w:panose1 w:val="020B0503020202020204"/>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微软雅黑">
    <w:panose1 w:val="020B0503020204020204"/>
  </w:font>
  <w:font w:name="Calibri Light">
    <w:panose1 w:val="020F0302020204030204"/>
  </w:font>
  <w:font w:name="幼圆">
    <w:panose1 w:val="02010509060101010101"/>
  </w:font>
  <w:font w:name="黑体">
    <w:panose1 w:val="02010609060101010101"/>
  </w:font>
  <w:font w:name="仿宋_GB2312">
    <w:panose1 w:val="02010609060101010101"/>
  </w:font>
  <w:font w:name="Arial Unicode MS">
    <w:panose1 w:val="020B0604020202020204"/>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171</w:t>
                          </w:r>
                          <w:r>
                            <w:fldChar w:fldCharType="end"/>
                          </w:r>
                          <w:r/>
                        </w:p>
                        <w:p>
                          <w:pPr>
                            <w:pStyle w:val="69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171</w:t>
                    </w:r>
                    <w:r>
                      <w:fldChar w:fldCharType="end"/>
                    </w:r>
                    <w:r/>
                  </w:p>
                  <w:p>
                    <w:pPr>
                      <w:pStyle w:val="69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172</w:t>
                          </w:r>
                          <w:r>
                            <w:fldChar w:fldCharType="end"/>
                          </w:r>
                          <w:r/>
                        </w:p>
                        <w:p>
                          <w:pPr>
                            <w:pStyle w:val="69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172</w:t>
                    </w:r>
                    <w:r>
                      <w:fldChar w:fldCharType="end"/>
                    </w:r>
                    <w:r/>
                  </w:p>
                  <w:p>
                    <w:pPr>
                      <w:pStyle w:val="6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right" w:pos="9020" w:leader="none"/>
      </w:tabs>
      <w:rPr>
        <w:rFonts w:eastAsia="宋体"/>
      </w:rPr>
      <w:pBdr>
        <w:top w:val="none" w:color="000000" w:sz="0" w:space="0"/>
        <w:left w:val="none" w:color="000000" w:sz="0" w:space="0"/>
        <w:bottom w:val="none" w:color="000000" w:sz="0" w:space="0"/>
        <w:right w:val="none" w:color="000000" w:sz="0" w:space="0"/>
      </w:pBdr>
    </w:pPr>
    <w:r>
      <w:rPr>
        <w:rFonts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5"/>
    <w:next w:val="6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5"/>
    <w:next w:val="6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5"/>
    <w:next w:val="6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5"/>
    <w:next w:val="6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5"/>
    <w:next w:val="6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5"/>
    <w:next w:val="6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5"/>
    <w:next w:val="6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5"/>
    <w:next w:val="6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5"/>
    <w:next w:val="6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5"/>
    <w:next w:val="6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5"/>
    <w:next w:val="6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5"/>
    <w:next w:val="695"/>
    <w:link w:val="38"/>
    <w:uiPriority w:val="29"/>
    <w:qFormat/>
    <w:pPr>
      <w:ind w:left="720" w:right="720"/>
    </w:pPr>
    <w:rPr>
      <w:i/>
    </w:rPr>
  </w:style>
  <w:style w:type="character" w:styleId="38">
    <w:name w:val="Quote Char"/>
    <w:link w:val="37"/>
    <w:uiPriority w:val="29"/>
    <w:rPr>
      <w:i/>
    </w:rPr>
  </w:style>
  <w:style w:type="paragraph" w:styleId="39">
    <w:name w:val="Intense Quote"/>
    <w:basedOn w:val="695"/>
    <w:next w:val="6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5"/>
    <w:next w:val="6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5"/>
    <w:next w:val="695"/>
    <w:uiPriority w:val="39"/>
    <w:unhideWhenUsed/>
    <w:pPr>
      <w:ind w:left="0" w:right="0" w:firstLine="0"/>
      <w:spacing w:after="57"/>
    </w:pPr>
  </w:style>
  <w:style w:type="paragraph" w:styleId="181">
    <w:name w:val="toc 2"/>
    <w:basedOn w:val="695"/>
    <w:next w:val="695"/>
    <w:uiPriority w:val="39"/>
    <w:unhideWhenUsed/>
    <w:pPr>
      <w:ind w:left="283" w:right="0" w:firstLine="0"/>
      <w:spacing w:after="57"/>
    </w:pPr>
  </w:style>
  <w:style w:type="paragraph" w:styleId="182">
    <w:name w:val="toc 3"/>
    <w:basedOn w:val="695"/>
    <w:next w:val="695"/>
    <w:uiPriority w:val="39"/>
    <w:unhideWhenUsed/>
    <w:pPr>
      <w:ind w:left="567" w:right="0" w:firstLine="0"/>
      <w:spacing w:after="57"/>
    </w:pPr>
  </w:style>
  <w:style w:type="paragraph" w:styleId="183">
    <w:name w:val="toc 4"/>
    <w:basedOn w:val="695"/>
    <w:next w:val="695"/>
    <w:uiPriority w:val="39"/>
    <w:unhideWhenUsed/>
    <w:pPr>
      <w:ind w:left="850" w:right="0" w:firstLine="0"/>
      <w:spacing w:after="57"/>
    </w:pPr>
  </w:style>
  <w:style w:type="paragraph" w:styleId="184">
    <w:name w:val="toc 5"/>
    <w:basedOn w:val="695"/>
    <w:next w:val="695"/>
    <w:uiPriority w:val="39"/>
    <w:unhideWhenUsed/>
    <w:pPr>
      <w:ind w:left="1134" w:right="0" w:firstLine="0"/>
      <w:spacing w:after="57"/>
    </w:pPr>
  </w:style>
  <w:style w:type="paragraph" w:styleId="185">
    <w:name w:val="toc 6"/>
    <w:basedOn w:val="695"/>
    <w:next w:val="695"/>
    <w:uiPriority w:val="39"/>
    <w:unhideWhenUsed/>
    <w:pPr>
      <w:ind w:left="1417" w:right="0" w:firstLine="0"/>
      <w:spacing w:after="57"/>
    </w:pPr>
  </w:style>
  <w:style w:type="paragraph" w:styleId="186">
    <w:name w:val="toc 7"/>
    <w:basedOn w:val="695"/>
    <w:next w:val="695"/>
    <w:uiPriority w:val="39"/>
    <w:unhideWhenUsed/>
    <w:pPr>
      <w:ind w:left="1701" w:right="0" w:firstLine="0"/>
      <w:spacing w:after="57"/>
    </w:pPr>
  </w:style>
  <w:style w:type="paragraph" w:styleId="187">
    <w:name w:val="toc 8"/>
    <w:basedOn w:val="695"/>
    <w:next w:val="695"/>
    <w:uiPriority w:val="39"/>
    <w:unhideWhenUsed/>
    <w:pPr>
      <w:ind w:left="1984" w:right="0" w:firstLine="0"/>
      <w:spacing w:after="57"/>
    </w:pPr>
  </w:style>
  <w:style w:type="paragraph" w:styleId="188">
    <w:name w:val="toc 9"/>
    <w:basedOn w:val="695"/>
    <w:next w:val="6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5"/>
    <w:next w:val="695"/>
    <w:uiPriority w:val="99"/>
    <w:unhideWhenUsed/>
    <w:pPr>
      <w:spacing w:after="0" w:afterAutospacing="0"/>
    </w:pPr>
  </w:style>
  <w:style w:type="paragraph" w:styleId="695" w:default="1">
    <w:name w:val="Normal"/>
    <w:next w:val="701"/>
    <w:link w:val="695"/>
    <w:qFormat/>
    <w:pPr>
      <w:jc w:val="both"/>
      <w:widowControl w:val="off"/>
    </w:pPr>
    <w:rPr>
      <w:sz w:val="21"/>
      <w:lang w:val="en-US" w:eastAsia="zh-CN" w:bidi="ar-SA"/>
    </w:rPr>
  </w:style>
  <w:style w:type="paragraph" w:styleId="696">
    <w:name w:val="标题 1"/>
    <w:basedOn w:val="695"/>
    <w:next w:val="695"/>
    <w:link w:val="705"/>
    <w:qFormat/>
    <w:pPr>
      <w:keepLines/>
      <w:keepNext/>
      <w:spacing w:before="340" w:after="330" w:line="578" w:lineRule="auto"/>
      <w:outlineLvl w:val="0"/>
    </w:pPr>
    <w:rPr>
      <w:b/>
      <w:bCs/>
      <w:sz w:val="44"/>
      <w:szCs w:val="44"/>
    </w:rPr>
  </w:style>
  <w:style w:type="paragraph" w:styleId="697">
    <w:name w:val="标题 2"/>
    <w:basedOn w:val="695"/>
    <w:next w:val="707"/>
    <w:link w:val="706"/>
    <w:qFormat/>
    <w:pPr>
      <w:jc w:val="center"/>
      <w:keepLines/>
      <w:keepNext/>
      <w:spacing w:before="260" w:after="260" w:line="415" w:lineRule="auto"/>
      <w:outlineLvl w:val="1"/>
    </w:pPr>
    <w:rPr>
      <w:rFonts w:ascii="Arial" w:hAnsi="Arial" w:eastAsia="幼圆"/>
      <w:b/>
      <w:bCs/>
      <w:sz w:val="44"/>
      <w:szCs w:val="44"/>
    </w:rPr>
  </w:style>
  <w:style w:type="paragraph" w:styleId="698">
    <w:name w:val="标题 4"/>
    <w:basedOn w:val="695"/>
    <w:next w:val="695"/>
    <w:link w:val="709"/>
    <w:qFormat/>
    <w:pPr>
      <w:keepLines/>
      <w:keepNext/>
      <w:spacing w:before="280" w:after="290" w:line="376" w:lineRule="auto"/>
      <w:outlineLvl w:val="3"/>
    </w:pPr>
    <w:rPr>
      <w:rFonts w:ascii="Calibri Light" w:hAnsi="Calibri Light" w:eastAsia="宋体" w:cs="Times New Roman"/>
      <w:b/>
      <w:bCs/>
      <w:sz w:val="28"/>
      <w:szCs w:val="28"/>
    </w:rPr>
  </w:style>
  <w:style w:type="character" w:styleId="699">
    <w:name w:val="默认段落字体"/>
    <w:next w:val="699"/>
    <w:link w:val="695"/>
    <w:semiHidden/>
  </w:style>
  <w:style w:type="table" w:styleId="700">
    <w:name w:val="普通表格"/>
    <w:next w:val="700"/>
    <w:link w:val="695"/>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701">
    <w:name w:val="正文首行缩进 2"/>
    <w:basedOn w:val="702"/>
    <w:next w:val="704"/>
    <w:link w:val="695"/>
    <w:unhideWhenUsed/>
    <w:qFormat/>
    <w:pPr>
      <w:ind w:left="420" w:firstLine="420"/>
      <w:spacing w:after="120" w:line="240" w:lineRule="auto"/>
      <w:widowControl/>
    </w:pPr>
    <w:rPr>
      <w:rFonts w:ascii="Times New Roman" w:hAnsi="Times New Roman" w:cs="宋体"/>
      <w:sz w:val="21"/>
      <w:szCs w:val="22"/>
    </w:rPr>
  </w:style>
  <w:style w:type="paragraph" w:styleId="702">
    <w:name w:val="正文文本缩进"/>
    <w:basedOn w:val="695"/>
    <w:next w:val="703"/>
    <w:link w:val="695"/>
    <w:uiPriority w:val="99"/>
    <w:unhideWhenUsed/>
    <w:qFormat/>
    <w:pPr>
      <w:ind w:firstLine="640"/>
    </w:pPr>
    <w:rPr>
      <w:rFonts w:ascii="仿宋_GB2312" w:eastAsia="仿宋_GB2312"/>
      <w:sz w:val="32"/>
    </w:rPr>
  </w:style>
  <w:style w:type="paragraph" w:styleId="703">
    <w:name w:val="寄信人地址"/>
    <w:basedOn w:val="695"/>
    <w:next w:val="703"/>
    <w:link w:val="695"/>
    <w:uiPriority w:val="99"/>
    <w:unhideWhenUsed/>
    <w:qFormat/>
    <w:rPr>
      <w:rFonts w:ascii="Arial" w:hAnsi="Arial"/>
    </w:rPr>
  </w:style>
  <w:style w:type="paragraph" w:styleId="704">
    <w:name w:val="文本块"/>
    <w:basedOn w:val="695"/>
    <w:next w:val="704"/>
    <w:link w:val="695"/>
    <w:uiPriority w:val="99"/>
    <w:qFormat/>
    <w:pPr>
      <w:ind w:left="1440" w:right="700"/>
      <w:spacing w:after="120"/>
    </w:pPr>
  </w:style>
  <w:style w:type="character" w:styleId="705">
    <w:name w:val="标题 1 字符"/>
    <w:next w:val="705"/>
    <w:link w:val="696"/>
    <w:rPr>
      <w:b/>
      <w:bCs/>
      <w:sz w:val="44"/>
      <w:szCs w:val="44"/>
    </w:rPr>
  </w:style>
  <w:style w:type="character" w:styleId="706">
    <w:name w:val="标题 2 字符"/>
    <w:next w:val="706"/>
    <w:link w:val="697"/>
    <w:qFormat/>
    <w:rPr>
      <w:rFonts w:ascii="Arial" w:hAnsi="Arial" w:eastAsia="幼圆" w:cs="Arial"/>
      <w:b/>
      <w:bCs/>
      <w:sz w:val="44"/>
      <w:szCs w:val="44"/>
    </w:rPr>
  </w:style>
  <w:style w:type="paragraph" w:styleId="707">
    <w:name w:val="正文缩进"/>
    <w:basedOn w:val="695"/>
    <w:next w:val="707"/>
    <w:link w:val="708"/>
    <w:pPr>
      <w:ind w:firstLine="420"/>
      <w:spacing w:line="312" w:lineRule="atLeast"/>
    </w:pPr>
  </w:style>
  <w:style w:type="character" w:styleId="708">
    <w:name w:val="正文缩进 字符"/>
    <w:next w:val="708"/>
    <w:link w:val="707"/>
    <w:rPr>
      <w:rFonts w:eastAsia="宋体"/>
      <w:sz w:val="21"/>
      <w:lang w:val="en-US" w:eastAsia="zh-CN" w:bidi="ar-SA"/>
    </w:rPr>
  </w:style>
  <w:style w:type="character" w:styleId="709">
    <w:name w:val="标题 4 字符"/>
    <w:next w:val="709"/>
    <w:link w:val="698"/>
    <w:semiHidden/>
    <w:rPr>
      <w:rFonts w:ascii="Calibri Light" w:hAnsi="Calibri Light" w:eastAsia="宋体" w:cs="Times New Roman"/>
      <w:b/>
      <w:bCs/>
      <w:sz w:val="28"/>
      <w:szCs w:val="28"/>
    </w:rPr>
  </w:style>
  <w:style w:type="paragraph" w:styleId="710">
    <w:name w:val="文档结构图"/>
    <w:basedOn w:val="695"/>
    <w:next w:val="695"/>
    <w:link w:val="695"/>
    <w:qFormat/>
    <w:pPr>
      <w:shd w:val="clear" w:color="auto" w:fill="000080"/>
    </w:pPr>
  </w:style>
  <w:style w:type="paragraph" w:styleId="711">
    <w:name w:val="批注文字"/>
    <w:basedOn w:val="695"/>
    <w:next w:val="711"/>
    <w:link w:val="712"/>
    <w:pPr>
      <w:jc w:val="left"/>
    </w:pPr>
  </w:style>
  <w:style w:type="character" w:styleId="712">
    <w:name w:val="批注文字 字符"/>
    <w:next w:val="712"/>
    <w:link w:val="711"/>
    <w:rPr>
      <w:sz w:val="21"/>
    </w:rPr>
  </w:style>
  <w:style w:type="paragraph" w:styleId="713">
    <w:name w:val="正文文本"/>
    <w:basedOn w:val="695"/>
    <w:next w:val="715"/>
    <w:link w:val="714"/>
    <w:rPr>
      <w:sz w:val="28"/>
      <w:szCs w:val="24"/>
    </w:rPr>
  </w:style>
  <w:style w:type="character" w:styleId="714">
    <w:name w:val="正文文本 字符"/>
    <w:next w:val="714"/>
    <w:link w:val="713"/>
    <w:rPr>
      <w:rFonts w:eastAsia="宋体"/>
      <w:sz w:val="28"/>
      <w:szCs w:val="24"/>
      <w:lang w:val="en-US" w:eastAsia="zh-CN" w:bidi="ar-SA"/>
    </w:rPr>
  </w:style>
  <w:style w:type="paragraph" w:styleId="715">
    <w:name w:val="一级条标题"/>
    <w:basedOn w:val="716"/>
    <w:next w:val="717"/>
    <w:link w:val="69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6">
    <w:name w:val="章标题"/>
    <w:next w:val="695"/>
    <w:link w:val="69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17">
    <w:name w:val="段"/>
    <w:next w:val="695"/>
    <w:link w:val="695"/>
    <w:qFormat/>
    <w:pPr>
      <w:ind w:firstLine="200"/>
      <w:jc w:val="both"/>
      <w:widowControl w:val="off"/>
    </w:pPr>
    <w:rPr>
      <w:rFonts w:ascii="宋体" w:hAnsi="宋体" w:cs="宋体"/>
      <w:color w:val="000000"/>
      <w:sz w:val="21"/>
      <w:szCs w:val="21"/>
      <w:lang w:val="en-US" w:eastAsia="zh-CN" w:bidi="ar-SA"/>
    </w:rPr>
  </w:style>
  <w:style w:type="paragraph" w:styleId="718">
    <w:name w:val="纯文本"/>
    <w:basedOn w:val="695"/>
    <w:next w:val="695"/>
    <w:link w:val="695"/>
    <w:rPr>
      <w:rFonts w:ascii="宋体" w:hAnsi="Courier New"/>
    </w:rPr>
  </w:style>
  <w:style w:type="paragraph" w:styleId="719">
    <w:name w:val="批注框文本"/>
    <w:basedOn w:val="695"/>
    <w:next w:val="719"/>
    <w:link w:val="720"/>
    <w:rPr>
      <w:sz w:val="18"/>
      <w:szCs w:val="18"/>
    </w:rPr>
  </w:style>
  <w:style w:type="character" w:styleId="720">
    <w:name w:val="批注框文本 字符"/>
    <w:next w:val="720"/>
    <w:link w:val="719"/>
    <w:rPr>
      <w:sz w:val="18"/>
      <w:szCs w:val="18"/>
    </w:rPr>
  </w:style>
  <w:style w:type="paragraph" w:styleId="721">
    <w:name w:val="页脚"/>
    <w:basedOn w:val="695"/>
    <w:next w:val="721"/>
    <w:link w:val="722"/>
    <w:uiPriority w:val="99"/>
    <w:pPr>
      <w:jc w:val="left"/>
      <w:tabs>
        <w:tab w:val="center" w:pos="4153" w:leader="none"/>
        <w:tab w:val="right" w:pos="8306" w:leader="none"/>
      </w:tabs>
    </w:pPr>
    <w:rPr>
      <w:sz w:val="18"/>
      <w:szCs w:val="18"/>
    </w:rPr>
  </w:style>
  <w:style w:type="character" w:styleId="722">
    <w:name w:val="页脚 字符1"/>
    <w:next w:val="722"/>
    <w:link w:val="721"/>
    <w:rPr>
      <w:rFonts w:eastAsia="宋体"/>
      <w:sz w:val="18"/>
      <w:szCs w:val="18"/>
      <w:lang w:val="en-US" w:eastAsia="zh-CN" w:bidi="ar-SA"/>
    </w:rPr>
  </w:style>
  <w:style w:type="paragraph" w:styleId="723">
    <w:name w:val="页眉"/>
    <w:basedOn w:val="695"/>
    <w:next w:val="723"/>
    <w:link w:val="724"/>
    <w:pPr>
      <w:jc w:val="center"/>
      <w:tabs>
        <w:tab w:val="center" w:pos="4153" w:leader="none"/>
        <w:tab w:val="right" w:pos="8306" w:leader="none"/>
      </w:tabs>
      <w:pBdr>
        <w:bottom w:val="single" w:color="000000" w:sz="6" w:space="1"/>
      </w:pBdr>
    </w:pPr>
    <w:rPr>
      <w:sz w:val="18"/>
      <w:szCs w:val="18"/>
    </w:rPr>
  </w:style>
  <w:style w:type="character" w:styleId="724">
    <w:name w:val="页眉 字符"/>
    <w:next w:val="724"/>
    <w:link w:val="723"/>
    <w:rPr>
      <w:rFonts w:eastAsia="宋体"/>
      <w:sz w:val="18"/>
      <w:szCs w:val="18"/>
      <w:lang w:val="en-US" w:eastAsia="zh-CN" w:bidi="ar-SA"/>
    </w:rPr>
  </w:style>
  <w:style w:type="paragraph" w:styleId="725">
    <w:name w:val="HTML 预设格式"/>
    <w:basedOn w:val="695"/>
    <w:next w:val="725"/>
    <w:link w:val="69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1"/>
    </w:rPr>
  </w:style>
  <w:style w:type="paragraph" w:styleId="726">
    <w:name w:val="普通(网站)"/>
    <w:basedOn w:val="695"/>
    <w:next w:val="695"/>
    <w:link w:val="695"/>
    <w:pPr>
      <w:jc w:val="left"/>
      <w:spacing w:before="100" w:beforeAutospacing="1" w:after="100" w:afterAutospacing="1"/>
      <w:widowControl/>
    </w:pPr>
    <w:rPr>
      <w:rFonts w:ascii="宋体" w:hAnsi="宋体" w:eastAsia="宋体" w:cs="宋体"/>
      <w:sz w:val="24"/>
      <w:szCs w:val="24"/>
    </w:rPr>
  </w:style>
  <w:style w:type="paragraph" w:styleId="727">
    <w:name w:val="批注主题"/>
    <w:basedOn w:val="711"/>
    <w:next w:val="711"/>
    <w:link w:val="728"/>
    <w:rPr>
      <w:b/>
      <w:bCs/>
    </w:rPr>
  </w:style>
  <w:style w:type="character" w:styleId="728">
    <w:name w:val="批注主题 字符"/>
    <w:next w:val="728"/>
    <w:link w:val="727"/>
    <w:rPr>
      <w:b/>
      <w:bCs/>
      <w:sz w:val="21"/>
    </w:rPr>
  </w:style>
  <w:style w:type="paragraph" w:styleId="729">
    <w:name w:val="正文首行缩进"/>
    <w:basedOn w:val="713"/>
    <w:next w:val="729"/>
    <w:link w:val="730"/>
    <w:pPr>
      <w:ind w:firstLine="420"/>
      <w:spacing w:after="120"/>
    </w:pPr>
    <w:rPr>
      <w:sz w:val="21"/>
      <w:szCs w:val="20"/>
    </w:rPr>
  </w:style>
  <w:style w:type="character" w:styleId="730">
    <w:name w:val="正文文本首行缩进 字符"/>
    <w:next w:val="730"/>
    <w:link w:val="729"/>
    <w:rPr>
      <w:rFonts w:eastAsia="宋体"/>
      <w:sz w:val="21"/>
      <w:szCs w:val="24"/>
      <w:lang w:val="en-US" w:eastAsia="zh-CN" w:bidi="ar-SA"/>
    </w:rPr>
  </w:style>
  <w:style w:type="table" w:styleId="731">
    <w:name w:val="网格型"/>
    <w:basedOn w:val="700"/>
    <w:next w:val="731"/>
    <w:link w:val="695"/>
    <w:pPr>
      <w:jc w:val="both"/>
      <w:widowControl w:val="off"/>
    </w:pPr>
    <w:tblPr/>
  </w:style>
  <w:style w:type="character" w:styleId="732">
    <w:name w:val="要点"/>
    <w:next w:val="732"/>
    <w:link w:val="695"/>
    <w:qFormat/>
    <w:rPr>
      <w:b/>
      <w:bCs/>
    </w:rPr>
  </w:style>
  <w:style w:type="character" w:styleId="733">
    <w:name w:val="页码"/>
    <w:next w:val="733"/>
    <w:link w:val="695"/>
  </w:style>
  <w:style w:type="character" w:styleId="734">
    <w:name w:val="已访问的超链接"/>
    <w:next w:val="734"/>
    <w:link w:val="695"/>
    <w:rPr>
      <w:color w:val="800080"/>
      <w:u w:val="none"/>
    </w:rPr>
  </w:style>
  <w:style w:type="character" w:styleId="735">
    <w:name w:val="强调"/>
    <w:next w:val="735"/>
    <w:link w:val="695"/>
    <w:qFormat/>
    <w:rPr>
      <w:b/>
      <w:bCs/>
      <w:i w:val="0"/>
      <w:iCs w:val="0"/>
    </w:rPr>
  </w:style>
  <w:style w:type="character" w:styleId="736">
    <w:name w:val="HTML 定义"/>
    <w:next w:val="736"/>
    <w:link w:val="695"/>
    <w:rPr>
      <w:b w:val="0"/>
      <w:bCs w:val="0"/>
      <w:i w:val="0"/>
      <w:iCs w:val="0"/>
    </w:rPr>
  </w:style>
  <w:style w:type="character" w:styleId="737">
    <w:name w:val="HTML 打字机"/>
    <w:next w:val="737"/>
    <w:link w:val="695"/>
    <w:rPr>
      <w:rFonts w:ascii="monospace" w:hAnsi="monospace" w:eastAsia="monospace" w:cs="monospace"/>
      <w:sz w:val="20"/>
    </w:rPr>
  </w:style>
  <w:style w:type="character" w:styleId="738">
    <w:name w:val="HTML 缩写"/>
    <w:next w:val="738"/>
    <w:link w:val="695"/>
    <w:rPr>
      <w:rFonts w:ascii="微软雅黑" w:hAnsi="微软雅黑" w:eastAsia="微软雅黑" w:cs="微软雅黑"/>
      <w:color w:val="ffffff"/>
      <w:sz w:val="18"/>
      <w:szCs w:val="18"/>
      <w:u w:val="none"/>
      <w:shd w:val="clear" w:color="auto" w:fill="59c2e6"/>
    </w:rPr>
  </w:style>
  <w:style w:type="character" w:styleId="739">
    <w:name w:val="HTML 变量"/>
    <w:next w:val="739"/>
    <w:link w:val="695"/>
    <w:rPr>
      <w:b w:val="0"/>
      <w:bCs w:val="0"/>
      <w:i w:val="0"/>
      <w:iCs w:val="0"/>
    </w:rPr>
  </w:style>
  <w:style w:type="character" w:styleId="740">
    <w:name w:val="超链接"/>
    <w:next w:val="740"/>
    <w:link w:val="695"/>
    <w:rPr>
      <w:color w:val="0000ff"/>
      <w:u w:val="none"/>
    </w:rPr>
  </w:style>
  <w:style w:type="character" w:styleId="741">
    <w:name w:val="HTML 代码"/>
    <w:next w:val="741"/>
    <w:link w:val="695"/>
    <w:rPr>
      <w:rFonts w:ascii="monospace" w:hAnsi="monospace" w:eastAsia="monospace" w:cs="monospace"/>
      <w:b w:val="0"/>
      <w:bCs w:val="0"/>
      <w:i w:val="0"/>
      <w:iCs w:val="0"/>
      <w:sz w:val="20"/>
    </w:rPr>
  </w:style>
  <w:style w:type="character" w:styleId="742">
    <w:name w:val="批注引用"/>
    <w:next w:val="742"/>
    <w:link w:val="695"/>
    <w:rPr>
      <w:sz w:val="21"/>
      <w:szCs w:val="21"/>
    </w:rPr>
  </w:style>
  <w:style w:type="character" w:styleId="743">
    <w:name w:val="HTML 引文"/>
    <w:next w:val="743"/>
    <w:link w:val="695"/>
    <w:rPr>
      <w:b w:val="0"/>
      <w:bCs w:val="0"/>
      <w:i w:val="0"/>
      <w:iCs w:val="0"/>
    </w:rPr>
  </w:style>
  <w:style w:type="character" w:styleId="744">
    <w:name w:val="HTML 键盘"/>
    <w:next w:val="744"/>
    <w:link w:val="695"/>
    <w:rPr>
      <w:rFonts w:ascii="monospace" w:hAnsi="monospace" w:eastAsia="monospace" w:cs="monospace"/>
      <w:sz w:val="20"/>
    </w:rPr>
  </w:style>
  <w:style w:type="character" w:styleId="745">
    <w:name w:val="HTML 样本"/>
    <w:next w:val="745"/>
    <w:link w:val="695"/>
    <w:rPr>
      <w:rFonts w:ascii="monospace" w:hAnsi="monospace" w:eastAsia="monospace" w:cs="monospace"/>
    </w:rPr>
  </w:style>
  <w:style w:type="paragraph" w:styleId="746">
    <w:name w:val="正文 A"/>
    <w:next w:val="717"/>
    <w:link w:val="695"/>
    <w:qFormat/>
    <w:pPr>
      <w:jc w:val="both"/>
      <w:widowControl w:val="off"/>
    </w:pPr>
    <w:rPr>
      <w:rFonts w:eastAsia="Calibri" w:cs="Calibri"/>
      <w:color w:val="000000"/>
      <w:sz w:val="21"/>
      <w:szCs w:val="21"/>
      <w:lang w:val="en-US" w:eastAsia="zh-CN" w:bidi="ar-SA"/>
    </w:rPr>
  </w:style>
  <w:style w:type="character" w:styleId="747">
    <w:name w:val="普通正文 Char Char"/>
    <w:next w:val="747"/>
    <w:link w:val="748"/>
    <w:rPr>
      <w:rFonts w:ascii="Arial" w:hAnsi="Arial"/>
      <w:sz w:val="24"/>
      <w:szCs w:val="24"/>
      <w:lang w:bidi="ar-SA"/>
    </w:rPr>
  </w:style>
  <w:style w:type="paragraph" w:styleId="748">
    <w:name w:val="普通正文"/>
    <w:basedOn w:val="695"/>
    <w:next w:val="748"/>
    <w:link w:val="747"/>
    <w:pPr>
      <w:ind w:firstLine="480"/>
      <w:jc w:val="left"/>
      <w:spacing w:before="120" w:after="120" w:line="360" w:lineRule="auto"/>
    </w:pPr>
    <w:rPr>
      <w:rFonts w:ascii="Arial" w:hAnsi="Arial"/>
      <w:sz w:val="24"/>
      <w:szCs w:val="24"/>
    </w:rPr>
  </w:style>
  <w:style w:type="character" w:styleId="749">
    <w:name w:val="正文文本 Char"/>
    <w:next w:val="749"/>
    <w:link w:val="695"/>
    <w:rPr>
      <w:rFonts w:ascii="Times New Roman" w:hAnsi="Times New Roman" w:cs="Times New Roman"/>
      <w:sz w:val="21"/>
    </w:rPr>
  </w:style>
  <w:style w:type="character" w:styleId="750">
    <w:name w:val="NormalCharacter1"/>
    <w:next w:val="750"/>
    <w:link w:val="695"/>
    <w:rPr>
      <w:rFonts w:ascii="Calibri" w:hAnsi="Calibri" w:eastAsia="宋体" w:cs="Calibri"/>
    </w:rPr>
  </w:style>
  <w:style w:type="paragraph" w:styleId="751">
    <w:name w:val="列出段落11"/>
    <w:basedOn w:val="695"/>
    <w:next w:val="751"/>
    <w:link w:val="695"/>
    <w:qFormat/>
    <w:pPr>
      <w:ind w:firstLine="420"/>
    </w:pPr>
    <w:rPr>
      <w:rFonts w:ascii="Calibri" w:hAnsi="Calibri"/>
      <w:szCs w:val="22"/>
    </w:rPr>
  </w:style>
  <w:style w:type="paragraph" w:styleId="752">
    <w:name w:val="列出段落1"/>
    <w:basedOn w:val="695"/>
    <w:next w:val="752"/>
    <w:link w:val="695"/>
    <w:uiPriority w:val="99"/>
    <w:qFormat/>
    <w:pPr>
      <w:ind w:firstLine="420"/>
    </w:pPr>
    <w:rPr>
      <w:rFonts w:ascii="Calibri" w:hAnsi="Calibri"/>
      <w:szCs w:val="22"/>
    </w:rPr>
  </w:style>
  <w:style w:type="paragraph" w:styleId="753">
    <w:name w:val="表蕊"/>
    <w:basedOn w:val="695"/>
    <w:next w:val="753"/>
    <w:link w:val="695"/>
    <w:qFormat/>
    <w:pPr>
      <w:jc w:val="left"/>
      <w:spacing w:line="320" w:lineRule="atLeast"/>
    </w:pPr>
    <w:rPr>
      <w:rFonts w:eastAsia="楷体_GB2312"/>
      <w:spacing w:val="-10"/>
    </w:rPr>
  </w:style>
  <w:style w:type="paragraph" w:styleId="754">
    <w:name w:val="表头"/>
    <w:basedOn w:val="695"/>
    <w:next w:val="754"/>
    <w:link w:val="695"/>
    <w:qFormat/>
    <w:pPr>
      <w:jc w:val="center"/>
      <w:spacing w:line="320" w:lineRule="atLeast"/>
    </w:pPr>
    <w:rPr>
      <w:rFonts w:eastAsia="黑体"/>
      <w:spacing w:val="-10"/>
    </w:rPr>
  </w:style>
  <w:style w:type="paragraph" w:styleId="755">
    <w:name w:val="正"/>
    <w:basedOn w:val="695"/>
    <w:next w:val="755"/>
    <w:link w:val="695"/>
    <w:pPr>
      <w:ind w:left="360" w:hanging="360"/>
      <w:spacing w:line="360" w:lineRule="auto"/>
    </w:pPr>
    <w:rPr>
      <w:sz w:val="24"/>
      <w:szCs w:val="24"/>
    </w:rPr>
  </w:style>
  <w:style w:type="paragraph" w:styleId="756">
    <w:name w:val="List Paragraph1"/>
    <w:basedOn w:val="695"/>
    <w:next w:val="756"/>
    <w:link w:val="695"/>
    <w:qFormat/>
    <w:pPr>
      <w:ind w:firstLine="420"/>
    </w:pPr>
    <w:rPr>
      <w:rFonts w:ascii="Calibri" w:hAnsi="Calibri"/>
      <w:szCs w:val="22"/>
    </w:rPr>
  </w:style>
  <w:style w:type="paragraph" w:styleId="757">
    <w:name w:val="Default"/>
    <w:next w:val="757"/>
    <w:link w:val="695"/>
    <w:pPr>
      <w:widowControl w:val="off"/>
    </w:pPr>
    <w:rPr>
      <w:rFonts w:ascii="黑体" w:eastAsia="黑体" w:cs="黑体"/>
      <w:color w:val="000000"/>
      <w:sz w:val="24"/>
      <w:szCs w:val="24"/>
      <w:lang w:val="en-US" w:eastAsia="zh-CN" w:bidi="ar-SA"/>
    </w:rPr>
  </w:style>
  <w:style w:type="paragraph" w:styleId="758">
    <w:name w:val="_Style 2"/>
    <w:basedOn w:val="695"/>
    <w:next w:val="758"/>
    <w:link w:val="695"/>
    <w:uiPriority w:val="99"/>
    <w:qFormat/>
    <w:pPr>
      <w:ind w:firstLine="420"/>
    </w:pPr>
    <w:rPr>
      <w:rFonts w:ascii="Calibri" w:hAnsi="Calibri"/>
      <w:szCs w:val="22"/>
    </w:rPr>
  </w:style>
  <w:style w:type="paragraph" w:styleId="759">
    <w:name w:val="彩色底纹 - 强调文字颜色 31"/>
    <w:basedOn w:val="695"/>
    <w:next w:val="759"/>
    <w:link w:val="695"/>
    <w:uiPriority w:val="99"/>
    <w:qFormat/>
    <w:pPr>
      <w:ind w:firstLine="420"/>
    </w:pPr>
    <w:rPr>
      <w:rFonts w:ascii="Calibri" w:hAnsi="Calibri"/>
      <w:szCs w:val="22"/>
    </w:rPr>
  </w:style>
  <w:style w:type="paragraph" w:styleId="760">
    <w:name w:val="列表段落"/>
    <w:basedOn w:val="695"/>
    <w:next w:val="760"/>
    <w:link w:val="695"/>
    <w:qFormat/>
    <w:pPr>
      <w:ind w:firstLine="420"/>
    </w:pPr>
    <w:rPr>
      <w:rFonts w:ascii="Calibri" w:hAnsi="Calibri"/>
      <w:szCs w:val="22"/>
    </w:rPr>
  </w:style>
  <w:style w:type="paragraph" w:styleId="761">
    <w:name w:val="[基本段落]"/>
    <w:basedOn w:val="695"/>
    <w:next w:val="761"/>
    <w:link w:val="695"/>
    <w:pPr>
      <w:jc w:val="left"/>
      <w:spacing w:line="288" w:lineRule="auto"/>
    </w:pPr>
    <w:rPr>
      <w:color w:val="000000"/>
      <w:sz w:val="24"/>
      <w:szCs w:val="24"/>
    </w:rPr>
  </w:style>
  <w:style w:type="paragraph" w:styleId="762">
    <w:name w:val="页眉与页脚"/>
    <w:next w:val="762"/>
    <w:link w:val="695"/>
    <w:qFormat/>
    <w:pPr>
      <w:tabs>
        <w:tab w:val="right" w:pos="9020" w:leader="none"/>
      </w:tabs>
      <w:pBdr>
        <w:top w:val="none" w:color="FFFFFF" w:sz="0" w:space="31"/>
        <w:left w:val="none" w:color="FFFFFF" w:sz="0" w:space="31"/>
        <w:bottom w:val="none" w:color="FFFFFF" w:sz="0" w:space="31"/>
        <w:right w:val="none" w:color="FFFFFF" w:sz="0" w:space="31"/>
      </w:pBdr>
    </w:pPr>
    <w:rPr>
      <w:rFonts w:ascii="Helvetica" w:hAnsi="Arial Unicode MS" w:eastAsia="Times New Roman" w:cs="Arial Unicode MS"/>
      <w:color w:val="000000"/>
      <w:sz w:val="24"/>
      <w:szCs w:val="24"/>
      <w:lang w:val="en-US" w:eastAsia="zh-CN" w:bidi="ar-SA"/>
    </w:rPr>
  </w:style>
  <w:style w:type="paragraph" w:styleId="763">
    <w:name w:val="Char Char Char Char Char Char Char Char Char Char Char Char Char Char Char Char"/>
    <w:basedOn w:val="695"/>
    <w:next w:val="763"/>
    <w:link w:val="695"/>
    <w:pPr>
      <w:jc w:val="left"/>
      <w:spacing w:after="160" w:line="240" w:lineRule="exact"/>
      <w:widowControl/>
    </w:pPr>
    <w:rPr>
      <w:szCs w:val="24"/>
    </w:rPr>
  </w:style>
  <w:style w:type="paragraph" w:styleId="764">
    <w:name w:val="Default Paragraph Char Char Char Char"/>
    <w:basedOn w:val="695"/>
    <w:next w:val="695"/>
    <w:link w:val="695"/>
    <w:pPr>
      <w:spacing w:line="360" w:lineRule="auto"/>
    </w:pPr>
    <w:rPr>
      <w:lang w:eastAsia="en-US"/>
    </w:rPr>
  </w:style>
  <w:style w:type="paragraph" w:styleId="765">
    <w:name w:val="正文缩进2格"/>
    <w:basedOn w:val="695"/>
    <w:next w:val="765"/>
    <w:link w:val="695"/>
    <w:qFormat/>
    <w:pPr>
      <w:ind w:firstLine="639"/>
      <w:spacing w:line="600" w:lineRule="exact"/>
    </w:pPr>
    <w:rPr>
      <w:rFonts w:ascii="仿宋_GB2312" w:hAnsi="宋体" w:eastAsia="仿宋_GB2312"/>
      <w:sz w:val="31"/>
      <w:szCs w:val="28"/>
    </w:rPr>
  </w:style>
  <w:style w:type="character" w:styleId="766">
    <w:name w:val="hover"/>
    <w:next w:val="766"/>
    <w:link w:val="695"/>
    <w:rPr>
      <w:color w:val="5fb878"/>
    </w:rPr>
  </w:style>
  <w:style w:type="character" w:styleId="767">
    <w:name w:val="hover1"/>
    <w:next w:val="767"/>
    <w:link w:val="695"/>
    <w:rPr>
      <w:color w:val="5fb878"/>
    </w:rPr>
  </w:style>
  <w:style w:type="character" w:styleId="768">
    <w:name w:val="hover2"/>
    <w:next w:val="768"/>
    <w:link w:val="695"/>
    <w:rPr>
      <w:color w:val="ffffff"/>
    </w:rPr>
  </w:style>
  <w:style w:type="character" w:styleId="769">
    <w:name w:val="layui-this"/>
    <w:next w:val="769"/>
    <w:link w:val="695"/>
    <w:rPr>
      <w:shd w:val="clear" w:color="auto" w:fill="ffffff"/>
    </w:rPr>
  </w:style>
  <w:style w:type="character" w:styleId="770">
    <w:name w:val="first-child"/>
    <w:next w:val="770"/>
    <w:link w:val="695"/>
  </w:style>
  <w:style w:type="character" w:styleId="771">
    <w:name w:val="hover3"/>
    <w:next w:val="771"/>
    <w:link w:val="695"/>
    <w:rPr>
      <w:color w:val="5fb878"/>
    </w:rPr>
  </w:style>
  <w:style w:type="character" w:styleId="772">
    <w:name w:val="hover4"/>
    <w:next w:val="772"/>
    <w:link w:val="695"/>
    <w:rPr>
      <w:color w:val="5fb878"/>
    </w:rPr>
  </w:style>
  <w:style w:type="character" w:styleId="773">
    <w:name w:val="layui-this2"/>
    <w:next w:val="773"/>
    <w:link w:val="695"/>
    <w:rPr>
      <w:shd w:val="clear" w:color="auto" w:fill="ffffff"/>
    </w:rPr>
  </w:style>
  <w:style w:type="character" w:styleId="774">
    <w:name w:val="页脚 字符"/>
    <w:next w:val="774"/>
    <w:link w:val="695"/>
    <w:uiPriority w:val="99"/>
  </w:style>
  <w:style w:type="character" w:styleId="775">
    <w:name w:val="ssss Char1"/>
    <w:next w:val="775"/>
    <w:link w:val="776"/>
    <w:rPr>
      <w:sz w:val="24"/>
      <w:szCs w:val="24"/>
    </w:rPr>
  </w:style>
  <w:style w:type="paragraph" w:styleId="776">
    <w:name w:val="ssss"/>
    <w:basedOn w:val="695"/>
    <w:next w:val="776"/>
    <w:link w:val="775"/>
    <w:pPr>
      <w:ind w:firstLine="480"/>
      <w:spacing w:line="360" w:lineRule="auto"/>
    </w:pPr>
    <w:rPr>
      <w:sz w:val="24"/>
      <w:szCs w:val="24"/>
    </w:rPr>
  </w:style>
  <w:style w:type="character" w:styleId="5927" w:default="1">
    <w:name w:val="Default Paragraph Font"/>
    <w:uiPriority w:val="1"/>
    <w:semiHidden/>
    <w:unhideWhenUsed/>
  </w:style>
  <w:style w:type="numbering" w:styleId="5928" w:default="1">
    <w:name w:val="No List"/>
    <w:uiPriority w:val="99"/>
    <w:semiHidden/>
    <w:unhideWhenUsed/>
  </w:style>
  <w:style w:type="table" w:styleId="59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如 东 县 公 共 资</dc:title>
  <dc:creator>US</dc:creator>
  <cp:lastModifiedBy>俞桂银</cp:lastModifiedBy>
  <cp:revision>3</cp:revision>
  <dcterms:created xsi:type="dcterms:W3CDTF">2025-04-03T02:21:00Z</dcterms:created>
  <dcterms:modified xsi:type="dcterms:W3CDTF">2026-04-23T02:20:22Z</dcterms:modified>
</cp:coreProperties>
</file>