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firstLine="0"/>
        <w:jc w:val="center"/>
        <w:rPr>
          <w:rFonts w:hint="eastAsia" w:ascii="宋体" w:hAnsi="宋体" w:eastAsia="宋体" w:cs="宋体"/>
          <w:bCs/>
          <w:color w:val="auto"/>
          <w:spacing w:val="20"/>
          <w:sz w:val="84"/>
          <w:szCs w:val="84"/>
          <w:highlight w:val="none"/>
          <w:lang w:val="en-US" w:eastAsia="zh-CN"/>
        </w:rPr>
      </w:pPr>
      <w:r>
        <w:rPr>
          <w:rFonts w:hint="eastAsia" w:ascii="宋体" w:hAnsi="宋体" w:eastAsia="宋体" w:cs="宋体"/>
          <w:bCs/>
          <w:color w:val="auto"/>
          <w:spacing w:val="20"/>
          <w:sz w:val="84"/>
          <w:szCs w:val="84"/>
          <w:highlight w:val="none"/>
          <w:lang w:val="en-US" w:eastAsia="zh-CN"/>
        </w:rPr>
      </w:r>
      <w:r/>
    </w:p>
    <w:p>
      <w:pPr>
        <w:pStyle w:val="847"/>
        <w:ind w:firstLine="0"/>
        <w:jc w:val="center"/>
        <w:rPr>
          <w:rFonts w:hint="eastAsia" w:ascii="宋体" w:hAnsi="宋体" w:eastAsia="宋体" w:cs="宋体"/>
          <w:bCs/>
          <w:color w:val="auto"/>
          <w:spacing w:val="20"/>
          <w:sz w:val="84"/>
          <w:szCs w:val="84"/>
          <w:highlight w:val="none"/>
          <w:lang w:val="en-US" w:eastAsia="zh-CN"/>
        </w:rPr>
      </w:pPr>
      <w:r>
        <w:rPr>
          <w:rFonts w:hint="eastAsia" w:ascii="宋体" w:hAnsi="宋体" w:eastAsia="宋体" w:cs="宋体"/>
          <w:bCs/>
          <w:color w:val="auto"/>
          <w:spacing w:val="20"/>
          <w:sz w:val="84"/>
          <w:szCs w:val="84"/>
          <w:highlight w:val="none"/>
          <w:lang w:val="en-US" w:eastAsia="zh-CN"/>
        </w:rPr>
        <w:t xml:space="preserve">无锡市政府采购</w:t>
      </w:r>
      <w:r/>
    </w:p>
    <w:p>
      <w:pPr>
        <w:pStyle w:val="847"/>
        <w:ind w:firstLine="0"/>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 xml:space="preserve">公开招标文件</w:t>
      </w:r>
      <w:r/>
    </w:p>
    <w:p>
      <w:pPr>
        <w:pStyle w:val="847"/>
        <w:ind w:firstLine="0"/>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pStyle w:val="847"/>
        <w:ind w:firstLine="0"/>
        <w:jc w:val="center"/>
        <w:keepLines w:val="0"/>
        <w:keepNext w:val="0"/>
        <w:pageBreakBefore w:val="0"/>
        <w:spacing w:line="360" w:lineRule="auto"/>
        <w:widowControl w:val="off"/>
        <w:rPr>
          <w:rFonts w:hint="eastAsia" w:ascii="宋体" w:hAnsi="宋体" w:eastAsia="宋体" w:cs="宋体"/>
          <w:bCs/>
          <w:color w:val="auto"/>
          <w:spacing w:val="20"/>
          <w:sz w:val="52"/>
          <w:szCs w:val="52"/>
          <w:highlight w:val="none"/>
          <w:shd w:val="clear" w:color="ffffff" w:fill="d9d9d9"/>
          <w:lang w:val="en-US" w:eastAsia="zh-CN"/>
        </w:rPr>
      </w:pPr>
      <w:r>
        <w:rPr>
          <w:rFonts w:hint="eastAsia" w:ascii="宋体" w:hAnsi="宋体" w:eastAsia="宋体" w:cs="宋体"/>
          <w:bCs/>
          <w:color w:val="auto"/>
          <w:spacing w:val="20"/>
          <w:sz w:val="52"/>
          <w:szCs w:val="52"/>
          <w:highlight w:val="none"/>
          <w:shd w:val="clear" w:color="ffffff" w:fill="d9d9d9"/>
          <w:lang w:val="en-US" w:eastAsia="zh-CN"/>
        </w:rPr>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项目编号：JSZC-320211-YUTU-G2026-0001</w:t>
      </w:r>
      <w:r>
        <w:rPr>
          <w:rFonts w:hint="eastAsia" w:ascii="宋体" w:hAnsi="宋体" w:eastAsia="宋体" w:cs="宋体"/>
          <w:bCs/>
          <w:color w:val="auto"/>
          <w:sz w:val="32"/>
          <w:szCs w:val="32"/>
          <w:highlight w:val="none"/>
          <w:lang w:eastAsia="zh-CN"/>
        </w:rPr>
        <w:t xml:space="preserve">      </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项目名称：</w:t>
      </w:r>
      <w:r>
        <w:rPr>
          <w:rFonts w:hint="eastAsia" w:ascii="宋体" w:hAnsi="宋体" w:eastAsia="宋体" w:cs="宋体"/>
          <w:bCs/>
          <w:color w:val="auto"/>
          <w:sz w:val="32"/>
          <w:szCs w:val="32"/>
          <w:highlight w:val="none"/>
          <w:lang w:eastAsia="zh-CN"/>
        </w:rPr>
        <w:t xml:space="preserve">南师蠡中实验室装备采购项目</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 购 人：</w:t>
      </w:r>
      <w:r>
        <w:rPr>
          <w:rFonts w:hint="eastAsia" w:ascii="宋体" w:hAnsi="宋体" w:eastAsia="宋体" w:cs="宋体"/>
          <w:bCs/>
          <w:color w:val="auto"/>
          <w:sz w:val="32"/>
          <w:szCs w:val="32"/>
          <w:highlight w:val="none"/>
          <w:lang w:eastAsia="zh-CN"/>
        </w:rPr>
        <w:t xml:space="preserve">无锡市滨湖区教育局</w:t>
      </w:r>
      <w:r/>
    </w:p>
    <w:p>
      <w:pPr>
        <w:jc w:val="left"/>
        <w:keepLines w:val="0"/>
        <w:keepNext w:val="0"/>
        <w:pageBreakBefore w:val="0"/>
        <w:spacing w:line="360" w:lineRule="auto"/>
        <w:widowControl w:val="off"/>
        <w:rPr>
          <w:rFonts w:hint="eastAsia" w:ascii="宋体" w:hAnsi="宋体" w:eastAsia="宋体" w:cs="宋体"/>
          <w:bCs/>
          <w:color w:val="auto"/>
          <w:sz w:val="32"/>
          <w:szCs w:val="32"/>
          <w:highlight w:val="none"/>
          <w:lang w:eastAsia="zh-CN"/>
        </w:rPr>
      </w:pPr>
      <w:r>
        <w:rPr>
          <w:rFonts w:hint="eastAsia" w:ascii="宋体" w:hAnsi="宋体" w:eastAsia="宋体" w:cs="宋体"/>
          <w:bCs/>
          <w:color w:val="auto"/>
          <w:sz w:val="32"/>
          <w:szCs w:val="32"/>
          <w:highlight w:val="none"/>
        </w:rPr>
        <w:t xml:space="preserve">采购代理机构：</w:t>
      </w:r>
      <w:r>
        <w:rPr>
          <w:rFonts w:hint="eastAsia" w:ascii="宋体" w:hAnsi="宋体" w:eastAsia="宋体" w:cs="宋体"/>
          <w:bCs/>
          <w:color w:val="auto"/>
          <w:sz w:val="32"/>
          <w:szCs w:val="32"/>
          <w:highlight w:val="none"/>
          <w:lang w:eastAsia="zh-CN"/>
        </w:rPr>
        <w:t xml:space="preserve">无锡宇图工程建设项目管理咨询有限公司</w:t>
      </w:r>
      <w:r/>
    </w:p>
    <w:p>
      <w:pPr>
        <w:pStyle w:val="847"/>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847"/>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847"/>
        <w:ind w:firstLine="0"/>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二○二</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eastAsia="宋体" w:cs="宋体"/>
          <w:bCs/>
          <w:color w:val="auto"/>
          <w:sz w:val="32"/>
          <w:szCs w:val="32"/>
          <w:highlight w:val="none"/>
          <w:lang w:val="en-US" w:eastAsia="zh-CN"/>
        </w:rPr>
        <w:t xml:space="preserve">四</w:t>
      </w:r>
      <w:r>
        <w:rPr>
          <w:rFonts w:hint="eastAsia" w:ascii="宋体" w:hAnsi="宋体" w:eastAsia="宋体" w:cs="宋体"/>
          <w:bCs/>
          <w:color w:val="auto"/>
          <w:sz w:val="32"/>
          <w:szCs w:val="32"/>
          <w:highlight w:val="none"/>
        </w:rPr>
        <w:t xml:space="preserve">月</w:t>
      </w:r>
      <w:r/>
    </w:p>
    <w:p>
      <w:pPr>
        <w:pStyle w:val="847"/>
        <w:ind w:firstLine="0"/>
        <w:jc w:val="center"/>
        <w:rPr>
          <w:rFonts w:hint="eastAsia" w:ascii="宋体" w:hAnsi="宋体" w:eastAsia="宋体" w:cs="宋体"/>
          <w:color w:val="auto"/>
          <w:sz w:val="36"/>
          <w:szCs w:val="36"/>
          <w:highlight w:val="none"/>
        </w:rPr>
      </w:pPr>
      <w:r>
        <w:rPr>
          <w:rFonts w:hint="eastAsia" w:ascii="宋体" w:hAnsi="宋体" w:eastAsia="宋体" w:cs="宋体"/>
          <w:bCs/>
          <w:color w:val="auto"/>
          <w:sz w:val="44"/>
          <w:szCs w:val="44"/>
          <w:highlight w:val="none"/>
        </w:rPr>
        <w:br w:type="page" w:clear="all"/>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宋体" w:hAnsi="宋体" w:eastAsia="宋体" w:cs="宋体"/>
          <w:color w:val="auto"/>
          <w:sz w:val="36"/>
          <w:szCs w:val="36"/>
          <w:highlight w:val="none"/>
        </w:rPr>
        <w:t xml:space="preserve">总  目  录</w:t>
      </w:r>
      <w:r/>
    </w:p>
    <w:p>
      <w:pPr>
        <w:jc w:val="center"/>
        <w:spacing w:line="480" w:lineRule="auto"/>
        <w:rPr>
          <w:rFonts w:hint="eastAsia" w:ascii="宋体" w:hAnsi="宋体" w:eastAsia="宋体" w:cs="宋体"/>
          <w:color w:val="auto"/>
          <w:sz w:val="44"/>
          <w:highlight w:val="none"/>
        </w:rPr>
        <w:outlineLvl w:val="0"/>
      </w:pPr>
      <w:r>
        <w:rPr>
          <w:rFonts w:hint="eastAsia" w:ascii="宋体" w:hAnsi="宋体" w:eastAsia="宋体" w:cs="宋体"/>
          <w:color w:val="auto"/>
          <w:sz w:val="44"/>
          <w:highlight w:val="none"/>
        </w:rPr>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投标邀请</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投标人须知</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合同文本</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采购需求</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评标方法与评标标准</w:t>
      </w:r>
      <w:r/>
    </w:p>
    <w:p>
      <w:pPr>
        <w:numPr>
          <w:ilvl w:val="0"/>
          <w:numId w:val="1"/>
        </w:numPr>
        <w:spacing w:line="720" w:lineRule="auto"/>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投标文件内容与格式</w:t>
      </w:r>
      <w:r/>
    </w:p>
    <w:p>
      <w:pPr>
        <w:jc w:val="center"/>
        <w:spacing w:line="500" w:lineRule="exact"/>
        <w:tabs>
          <w:tab w:val="left" w:pos="1440" w:leader="none"/>
        </w:tabs>
        <w:rPr>
          <w:rFonts w:hint="eastAsia" w:ascii="宋体" w:hAnsi="宋体" w:eastAsia="宋体" w:cs="宋体"/>
          <w:color w:val="auto"/>
          <w:sz w:val="36"/>
          <w:szCs w:val="36"/>
          <w:highlight w:val="none"/>
        </w:rPr>
        <w:outlineLvl w:val="0"/>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6"/>
          <w:szCs w:val="36"/>
          <w:highlight w:val="none"/>
        </w:rPr>
        <w:t xml:space="preserve">第一章  投标邀请</w:t>
      </w:r>
      <w:bookmarkEnd w:id="0"/>
      <w:r/>
      <w:r/>
    </w:p>
    <w:p>
      <w:pPr>
        <w:ind w:firstLine="480"/>
        <w:spacing w:line="50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无锡市滨湖区教育局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无锡宇图工程建设项目管理咨询有限公司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南师蠡中实验室装备采购项目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JSZC-320211-YUTU-G2026-0001</w:t>
      </w:r>
      <w:r>
        <w:rPr>
          <w:rFonts w:hint="eastAsia" w:ascii="宋体" w:hAnsi="宋体" w:eastAsia="宋体" w:cs="宋体"/>
          <w:color w:val="auto"/>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00" w:lineRule="exact"/>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lang w:eastAsia="zh-CN"/>
        </w:rPr>
        <w:t xml:space="preserve">南师蠡中实验室装备采购项目</w:t>
      </w:r>
      <w:r>
        <w:rPr>
          <w:rFonts w:hint="eastAsia" w:ascii="宋体" w:hAnsi="宋体" w:eastAsia="宋体" w:cs="宋体"/>
          <w:color w:val="auto"/>
          <w:sz w:val="24"/>
          <w:szCs w:val="24"/>
          <w:highlight w:val="none"/>
        </w:rPr>
        <w:t xml:space="preserve">的潜在投标人如有投标意向须在本招标文件有效获取期内通过登录“江苏省政府采购（苏采云）平台”下载的方式依法获取招标文件，并于20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年5月29日9点30分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ascii="宋体" w:hAnsi="宋体" w:eastAsia="宋体" w:cs="宋体"/>
          <w:color w:val="auto"/>
          <w:sz w:val="30"/>
          <w:szCs w:val="30"/>
          <w:highlight w:val="none"/>
        </w:rPr>
        <w:t xml:space="preserve">一、项目基本情况</w:t>
      </w:r>
      <w:bookmarkEnd w:id="6"/>
      <w:r/>
      <w:bookmarkEnd w:id="7"/>
      <w:r/>
      <w:bookmarkEnd w:id="8"/>
      <w:r/>
      <w:bookmarkEnd w:id="9"/>
      <w:r/>
      <w:bookmarkEnd w:id="10"/>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1.项目编号：JSZC-320211-YUTU-G2026-0001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1"/>
      <w:r>
        <w:rPr>
          <w:rFonts w:hint="eastAsia" w:ascii="宋体" w:hAnsi="宋体" w:eastAsia="宋体" w:cs="宋体"/>
          <w:color w:val="auto"/>
          <w:sz w:val="24"/>
          <w:szCs w:val="24"/>
          <w:highlight w:val="none"/>
          <w:lang w:eastAsia="zh-CN"/>
        </w:rPr>
        <w:t xml:space="preserve">南师蠡中实验室装备采购项目</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项目预算金额：</w:t>
      </w:r>
      <w:r>
        <w:rPr>
          <w:rFonts w:hint="eastAsia" w:ascii="宋体" w:hAnsi="宋体" w:eastAsia="宋体" w:cs="宋体"/>
          <w:color w:val="auto"/>
          <w:sz w:val="24"/>
          <w:szCs w:val="24"/>
          <w:highlight w:val="none"/>
          <w:lang w:val="en-US" w:eastAsia="zh-CN"/>
        </w:rPr>
        <w:t xml:space="preserve">174.5万元</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项目最高限价：</w:t>
      </w:r>
      <w:r>
        <w:rPr>
          <w:rFonts w:hint="eastAsia" w:ascii="宋体" w:hAnsi="宋体" w:eastAsia="宋体" w:cs="宋体"/>
          <w:color w:val="auto"/>
          <w:sz w:val="24"/>
          <w:szCs w:val="24"/>
          <w:highlight w:val="none"/>
          <w:lang w:val="en-US" w:eastAsia="zh-CN"/>
        </w:rPr>
        <w:t xml:space="preserve">153.5754万元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5.采购方式：公开招标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w:t>
      </w:r>
      <w:r>
        <w:rPr>
          <w:rFonts w:hint="eastAsia" w:ascii="宋体" w:hAnsi="宋体" w:eastAsia="宋体" w:cs="宋体"/>
          <w:color w:val="auto"/>
          <w:sz w:val="24"/>
          <w:highlight w:val="none"/>
          <w:lang w:val="en-US" w:eastAsia="zh-CN"/>
        </w:rPr>
        <w:t xml:space="preserve">理化生实验室桌椅、顶装系统及实验室相关仪器设备采购</w:t>
      </w:r>
      <w:r>
        <w:rPr>
          <w:rFonts w:hint="eastAsia" w:ascii="宋体" w:hAnsi="宋体" w:eastAsia="宋体" w:cs="宋体"/>
          <w:color w:val="auto"/>
          <w:sz w:val="24"/>
          <w:szCs w:val="24"/>
          <w:highlight w:val="none"/>
        </w:rPr>
        <w:t xml:space="preserve">，详见招标文件第四章《采购需求》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供货期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rPr>
          <w:rFonts w:hint="eastAsia" w:ascii="宋体" w:hAnsi="宋体" w:eastAsia="宋体" w:cs="宋体"/>
          <w:color w:val="auto"/>
          <w:sz w:val="24"/>
          <w:szCs w:val="24"/>
          <w:highlight w:val="none"/>
          <w:lang w:eastAsia="zh-CN"/>
        </w:rPr>
        <w:t xml:space="preserve">误期违约：按照2000元/天的标准累计计算，违约金金额累计计算至合同总价5%时，采购人除有权收取误期违约金外，还有权解除合同。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8.质量要求：一次性验收合格，达到采购人要求。质量违约：如设备出现质量问题，中标人应根据采购人的要求限期负责更换或者退货，且采购人有权要求中标人承担合同总价的5%的质量违约金。</w:t>
      </w:r>
      <w:r/>
    </w:p>
    <w:p>
      <w:pPr>
        <w:pStyle w:val="677"/>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项目整体免费质保期：</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（1）质保期：质保期自最终验收合格、交付使用之日起计算，质保期2年。</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（2）在质保期内，故障发生后，要求供方在接报后2小时内响应（包括节假日和非工作时间），48小时之内到达现场排除故障；须提供故障不能排除时的书面解决方案；</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（3）免费质保期后，设备终身维修，维修只收配件费。</w:t>
      </w:r>
      <w:r/>
    </w:p>
    <w:p>
      <w:pPr>
        <w:pStyle w:val="677"/>
        <w:ind w:left="0" w:firstLine="480"/>
        <w:keepLines w:val="0"/>
        <w:keepNext w:val="0"/>
        <w:pageBreakBefore w:val="0"/>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4）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.本项目是否专门面向中小企业：</w:t>
      </w:r>
      <w:r>
        <w:rPr>
          <w:rFonts w:hint="eastAsia" w:ascii="宋体" w:hAnsi="宋体" w:eastAsia="宋体" w:cs="宋体"/>
          <w:b/>
          <w:color w:val="auto"/>
          <w:sz w:val="24"/>
          <w:szCs w:val="24"/>
          <w:highlight w:val="none"/>
          <w:lang w:eastAsia="zh-CN"/>
        </w:rPr>
        <w:t xml:space="preserve">是</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不接受</w:t>
      </w:r>
      <w:r>
        <w:rPr>
          <w:rFonts w:hint="eastAsia" w:ascii="宋体" w:hAnsi="宋体" w:eastAsia="宋体" w:cs="宋体"/>
          <w:color w:val="auto"/>
          <w:sz w:val="24"/>
          <w:szCs w:val="24"/>
          <w:highlight w:val="none"/>
        </w:rPr>
        <w:t xml:space="preserve">联合体投标。</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2" w:name="_Toc28359003"/>
      <w:r/>
      <w:bookmarkStart w:id="13" w:name="_Toc35393791"/>
      <w:r/>
      <w:bookmarkStart w:id="14" w:name="_Toc28359080"/>
      <w:r/>
      <w:bookmarkStart w:id="15" w:name="_Toc35393622"/>
      <w:r/>
      <w:bookmarkStart w:id="16" w:name="_Toc38985264"/>
      <w:r>
        <w:rPr>
          <w:rFonts w:hint="eastAsia" w:ascii="宋体" w:hAnsi="宋体" w:eastAsia="宋体" w:cs="宋体"/>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auto"/>
          <w:sz w:val="24"/>
          <w:szCs w:val="24"/>
          <w:highlight w:val="none"/>
        </w:rPr>
      </w:pPr>
      <w:r/>
      <w:bookmarkStart w:id="17" w:name="_Toc28359081"/>
      <w:r/>
      <w:bookmarkStart w:id="18" w:name="_Toc38985265"/>
      <w:r/>
      <w:bookmarkStart w:id="19" w:name="_Toc35393623"/>
      <w:r/>
      <w:bookmarkStart w:id="20" w:name="_Toc35393792"/>
      <w:r/>
      <w:bookmarkStart w:id="21" w:name="_Toc28359004"/>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2.1中小企业政策：本项目专门面向中小企业</w:t>
      </w:r>
      <w:r>
        <w:rPr>
          <w:rFonts w:hint="eastAsia" w:ascii="宋体" w:hAnsi="宋体" w:eastAsia="宋体" w:cs="宋体"/>
          <w:color w:val="auto"/>
          <w:sz w:val="24"/>
          <w:szCs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本项目标的所属行业：工业</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注：参照《关于印发中小企业划型标准规定的通知》“工信部联企业〔2011〕300号”中第四条各行业划型标准。</w:t>
      </w:r>
      <w:r>
        <w:rPr>
          <w:rFonts w:hint="eastAsia" w:ascii="宋体" w:hAnsi="宋体" w:eastAsia="宋体" w:cs="宋体"/>
          <w:color w:val="auto"/>
          <w:sz w:val="24"/>
          <w:szCs w:val="24"/>
          <w:highlight w:val="none"/>
          <w:lang w:eastAsia="zh-CN"/>
        </w:rPr>
        <w:t xml:space="preserve">工业</w:t>
      </w:r>
      <w:r>
        <w:rPr>
          <w:rFonts w:hint="eastAsia" w:ascii="宋体" w:hAnsi="宋体" w:eastAsia="宋体" w:cs="宋体"/>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通用资格要求：在“信用中国”网站（www.creditchina.gov.cn）、中国政府采购网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2"/>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无</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三、获取招标文件</w:t>
      </w:r>
      <w:bookmarkEnd w:id="17"/>
      <w:r/>
      <w:bookmarkEnd w:id="18"/>
      <w:r/>
      <w:bookmarkEnd w:id="19"/>
      <w:r/>
      <w:bookmarkEnd w:id="20"/>
      <w:r/>
      <w:bookmarkEnd w:id="21"/>
      <w:r/>
      <w:r/>
    </w:p>
    <w:p>
      <w:pPr>
        <w:ind w:left="239" w:firstLine="376"/>
        <w:spacing w:line="500" w:lineRule="exact"/>
        <w:rPr>
          <w:rFonts w:hint="eastAsia" w:ascii="宋体" w:hAnsi="宋体" w:eastAsia="宋体" w:cs="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500" w:lineRule="exact"/>
        <w:rPr>
          <w:rStyle w:val="850"/>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w:t>
      </w:r>
      <w:r>
        <w:rPr>
          <w:rFonts w:hint="eastAsia" w:ascii="宋体" w:hAnsi="宋体" w:eastAsia="宋体" w:cs="宋体"/>
          <w:color w:val="auto"/>
          <w:sz w:val="24"/>
          <w:szCs w:val="24"/>
          <w:highlight w:val="none"/>
        </w:rPr>
        <w:t xml:space="preserve">“江苏省政府采购（苏采云）平台”获取。</w:t>
      </w:r>
      <w:r>
        <w:rPr>
          <w:rFonts w:hint="eastAsia" w:ascii="宋体" w:hAnsi="宋体" w:eastAsia="宋体" w:cs="宋体"/>
          <w:bCs/>
          <w:color w:val="auto"/>
          <w:sz w:val="24"/>
          <w:szCs w:val="24"/>
          <w:highlight w:val="none"/>
        </w:rPr>
        <w:t xml:space="preserve">在招标文件有效获取期限内，从</w:t>
      </w:r>
      <w:r>
        <w:rPr>
          <w:rFonts w:hint="eastAsia" w:ascii="宋体" w:hAnsi="宋体" w:eastAsia="宋体" w:cs="宋体"/>
          <w:color w:val="auto"/>
          <w:sz w:val="24"/>
          <w:szCs w:val="24"/>
          <w:highlight w:val="none"/>
        </w:rPr>
        <w:t xml:space="preserve">“江苏省政府采购（苏采云）平台”获取的</w:t>
      </w:r>
      <w:r>
        <w:rPr>
          <w:rFonts w:hint="eastAsia" w:ascii="宋体" w:hAnsi="宋体" w:eastAsia="宋体" w:cs="宋体"/>
          <w:bCs/>
          <w:color w:val="auto"/>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四、提交投标文件</w:t>
      </w:r>
      <w:bookmarkEnd w:id="22"/>
      <w:r/>
      <w:bookmarkEnd w:id="23"/>
      <w:r>
        <w:rPr>
          <w:rFonts w:hint="eastAsia" w:ascii="宋体" w:hAnsi="宋体" w:eastAsia="宋体" w:cs="宋体"/>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1.时间：202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年5月29日</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点30分（北京时间）</w:t>
      </w:r>
      <w:r/>
    </w:p>
    <w:p>
      <w:pPr>
        <w:ind w:firstLine="480"/>
        <w:spacing w:line="50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2.地点：“江苏省政府采购（苏采云）平台”网上开标大厅。</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27" w:name="_Toc28359007"/>
      <w:r/>
      <w:bookmarkStart w:id="28" w:name="_Toc38985267"/>
      <w:r/>
      <w:bookmarkStart w:id="29" w:name="_Toc35393625"/>
      <w:r/>
      <w:bookmarkStart w:id="30" w:name="_Toc35393794"/>
      <w:r/>
      <w:bookmarkStart w:id="31" w:name="_Toc28359084"/>
      <w:r>
        <w:rPr>
          <w:rFonts w:hint="eastAsia" w:ascii="宋体" w:hAnsi="宋体" w:eastAsia="宋体" w:cs="宋体"/>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auto"/>
          <w:sz w:val="24"/>
          <w:szCs w:val="24"/>
          <w:highlight w:val="none"/>
        </w:rPr>
      </w:pPr>
      <w:r/>
      <w:bookmarkStart w:id="32" w:name="_Toc35393626"/>
      <w:r/>
      <w:bookmarkStart w:id="33" w:name="_Toc35393795"/>
      <w:r/>
      <w:bookmarkStart w:id="34" w:name="_Toc38985268"/>
      <w:r>
        <w:rPr>
          <w:rFonts w:hint="eastAsia" w:ascii="宋体" w:hAnsi="宋体" w:eastAsia="宋体" w:cs="宋体"/>
          <w:color w:val="auto"/>
          <w:sz w:val="24"/>
          <w:szCs w:val="24"/>
          <w:highlight w:val="none"/>
        </w:rPr>
        <w:t xml:space="preserve">（招标公告及招标文件公告期限）自本公告发布之日起5个工作日。</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35" w:name="_Toc38985269"/>
      <w:r/>
      <w:bookmarkStart w:id="36" w:name="_Toc28359085"/>
      <w:r/>
      <w:bookmarkStart w:id="37" w:name="_Toc35393796"/>
      <w:r/>
      <w:bookmarkStart w:id="38" w:name="_Toc35393627"/>
      <w:r/>
      <w:bookmarkStart w:id="39" w:name="_Toc28359008"/>
      <w:r>
        <w:rPr>
          <w:rFonts w:hint="eastAsia" w:ascii="宋体" w:hAnsi="宋体" w:eastAsia="宋体" w:cs="宋体"/>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无锡市滨湖区教育局</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无锡市滨湖区金城西路500号</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0" w:name="_Toc28359009"/>
      <w:r/>
      <w:bookmarkStart w:id="41" w:name="_Toc28359086"/>
      <w:r>
        <w:rPr>
          <w:rFonts w:hint="eastAsia" w:ascii="宋体" w:hAnsi="宋体" w:eastAsia="宋体" w:cs="宋体"/>
          <w:color w:val="auto"/>
          <w:sz w:val="24"/>
          <w:szCs w:val="24"/>
          <w:highlight w:val="none"/>
        </w:rPr>
        <w:t xml:space="preserve">见“项目联系方式”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0"/>
      <w:r/>
      <w:bookmarkEnd w:id="41"/>
      <w:r>
        <w:rPr>
          <w:rFonts w:hint="eastAsia" w:ascii="宋体" w:hAnsi="宋体" w:eastAsia="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无锡宇图工程建设项目管理咨询有限公司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无锡市新吴区和风路26号新发汇融广场C栋412-1室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采购人项目咨询联系人：</w:t>
      </w:r>
      <w:r>
        <w:rPr>
          <w:rFonts w:hint="eastAsia" w:ascii="宋体" w:hAnsi="宋体" w:eastAsia="宋体" w:cs="宋体"/>
          <w:color w:val="auto"/>
          <w:sz w:val="24"/>
          <w:highlight w:val="none"/>
          <w:lang w:val="en-US" w:eastAsia="zh-CN"/>
        </w:rPr>
        <w:t xml:space="preserve">许诺</w:t>
      </w:r>
      <w:r>
        <w:rPr>
          <w:rFonts w:hint="eastAsia" w:ascii="宋体" w:hAnsi="宋体" w:eastAsia="宋体" w:cs="宋体"/>
          <w:color w:val="auto"/>
          <w:sz w:val="24"/>
          <w:szCs w:val="24"/>
          <w:highlight w:val="none"/>
        </w:rPr>
        <w:t xml:space="preserve">；电话：0510-81178601</w:t>
      </w:r>
      <w:bookmarkStart w:id="204" w:name="_GoBack"/>
      <w:r/>
      <w:bookmarkEnd w:id="204"/>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指定的</w:t>
      </w:r>
      <w:r>
        <w:rPr>
          <w:rFonts w:hint="eastAsia" w:ascii="宋体" w:hAnsi="宋体" w:eastAsia="宋体" w:cs="宋体"/>
          <w:color w:val="auto"/>
          <w:sz w:val="24"/>
          <w:szCs w:val="24"/>
          <w:highlight w:val="none"/>
        </w:rPr>
        <w:t xml:space="preserve">质疑受理联系人：</w:t>
      </w:r>
      <w:r>
        <w:rPr>
          <w:rFonts w:hint="eastAsia" w:ascii="宋体" w:hAnsi="宋体" w:eastAsia="宋体" w:cs="宋体"/>
          <w:color w:val="auto"/>
          <w:sz w:val="24"/>
          <w:highlight w:val="none"/>
          <w:lang w:val="en-US" w:eastAsia="zh-CN"/>
        </w:rPr>
        <w:t xml:space="preserve">周敏</w:t>
      </w:r>
      <w:r>
        <w:rPr>
          <w:rFonts w:hint="eastAsia" w:ascii="宋体" w:hAnsi="宋体" w:eastAsia="宋体" w:cs="宋体"/>
          <w:color w:val="auto"/>
          <w:sz w:val="24"/>
          <w:szCs w:val="24"/>
          <w:highlight w:val="none"/>
        </w:rPr>
        <w:t xml:space="preserve">，电话：</w:t>
      </w:r>
      <w:r>
        <w:rPr>
          <w:rFonts w:hint="eastAsia" w:ascii="宋体" w:hAnsi="宋体" w:cs="宋体"/>
          <w:color w:val="auto"/>
          <w:sz w:val="24"/>
          <w:highlight w:val="none"/>
          <w:lang w:val="en-US" w:eastAsia="zh-CN"/>
        </w:rPr>
        <w:t xml:space="preserve">13921125502</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highlight w:val="none"/>
          <w:lang w:val="en-US" w:eastAsia="zh-CN"/>
        </w:rPr>
        <w:t xml:space="preserve">周敏</w:t>
      </w:r>
      <w:r>
        <w:rPr>
          <w:rFonts w:hint="eastAsia" w:ascii="宋体" w:hAnsi="宋体" w:eastAsia="宋体" w:cs="宋体"/>
          <w:color w:val="auto"/>
          <w:sz w:val="24"/>
          <w:szCs w:val="24"/>
          <w:highlight w:val="none"/>
        </w:rPr>
        <w:t xml:space="preserve">，电话：13921125502</w:t>
      </w:r>
      <w:r>
        <w:rPr>
          <w:rFonts w:hint="eastAsia" w:ascii="宋体" w:hAnsi="宋体" w:eastAsia="宋体" w:cs="宋体"/>
          <w:color w:val="auto"/>
          <w:sz w:val="24"/>
          <w:szCs w:val="24"/>
          <w:highlight w:val="none"/>
          <w:lang w:val="en-US" w:eastAsia="zh-CN"/>
        </w:rPr>
        <w:t xml:space="preserve">，邮箱：</w:t>
      </w:r>
      <w:r>
        <w:rPr>
          <w:rFonts w:hint="eastAsia" w:ascii="宋体" w:hAnsi="宋体" w:eastAsia="宋体" w:cs="宋体"/>
          <w:bCs/>
          <w:color w:val="auto"/>
          <w:sz w:val="24"/>
          <w:highlight w:val="none"/>
          <w:lang w:val="en-US" w:eastAsia="zh-CN"/>
        </w:rPr>
        <w:t xml:space="preserve">1743645223@qq.com</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（1）访问“无锡政府采购网”点击“江苏省政府采购（苏采云）平台”</w:t>
      </w:r>
      <w:r>
        <w:rPr>
          <w:rFonts w:hint="eastAsia" w:ascii="宋体" w:hAnsi="宋体" w:eastAsia="宋体" w:cs="宋体"/>
          <w:bCs/>
          <w:color w:val="auto"/>
          <w:sz w:val="24"/>
          <w:szCs w:val="24"/>
          <w:highlight w:val="none"/>
        </w:rPr>
        <w:t xml:space="preserve">（以下简称“苏采云”系统）</w:t>
      </w:r>
      <w:r>
        <w:rPr>
          <w:rFonts w:hint="eastAsia" w:ascii="宋体" w:hAnsi="宋体" w:eastAsia="宋体" w:cs="宋体"/>
          <w:color w:val="auto"/>
          <w:sz w:val="24"/>
          <w:szCs w:val="24"/>
          <w:highlight w:val="none"/>
        </w:rPr>
        <w:t xml:space="preserve">选择供应商版块，点击“用户注册”按钮，进行账号注册，注册完成后需在</w:t>
      </w:r>
      <w:r>
        <w:rPr>
          <w:rFonts w:hint="eastAsia" w:ascii="宋体" w:hAnsi="宋体" w:eastAsia="宋体" w:cs="宋体"/>
          <w:bCs/>
          <w:color w:val="auto"/>
          <w:sz w:val="24"/>
          <w:szCs w:val="24"/>
          <w:highlight w:val="none"/>
        </w:rPr>
        <w:t xml:space="preserve">系统</w:t>
      </w:r>
      <w:r>
        <w:rPr>
          <w:rFonts w:hint="eastAsia" w:ascii="宋体" w:hAnsi="宋体" w:eastAsia="宋体" w:cs="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（2）办理“意源”CA数字证书和“方正”电子签章（办理地址：无锡市滨湖区观山路199号12号楼</w:t>
      </w:r>
      <w:r>
        <w:rPr>
          <w:rFonts w:hint="eastAsia" w:ascii="宋体" w:hAnsi="宋体" w:eastAsia="宋体" w:cs="宋体"/>
          <w:color w:val="auto"/>
          <w:sz w:val="24"/>
          <w:szCs w:val="24"/>
          <w:highlight w:val="none"/>
        </w:rPr>
        <w:t xml:space="preserve">一楼</w:t>
      </w:r>
      <w:r>
        <w:rPr>
          <w:rFonts w:hint="eastAsia" w:ascii="宋体" w:hAnsi="宋体" w:eastAsia="宋体" w:cs="宋体"/>
          <w:color w:val="auto"/>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账号注册的供应商方可在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中进行CA绑定。登录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auto"/>
          <w:sz w:val="24"/>
          <w:szCs w:val="24"/>
          <w:highlight w:val="none"/>
        </w:rPr>
        <w:t xml:space="preserve">招标文件提供期限</w:t>
      </w:r>
      <w:r>
        <w:rPr>
          <w:rFonts w:hint="eastAsia" w:ascii="宋体" w:hAnsi="宋体" w:eastAsia="宋体" w:cs="宋体"/>
          <w:color w:val="auto"/>
          <w:sz w:val="24"/>
          <w:szCs w:val="24"/>
          <w:highlight w:val="none"/>
        </w:rPr>
        <w:t xml:space="preserve">内从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（三）有关本次采购的事项若存在变动或修改，敬请及时关注</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color w:val="auto"/>
          <w:sz w:val="24"/>
          <w:szCs w:val="24"/>
          <w:highlight w:val="none"/>
          <w:shd w:val="clear" w:color="ffffff" w:fill="d9d9d9"/>
        </w:rPr>
      </w:pPr>
      <w:r>
        <w:rPr>
          <w:rFonts w:hint="eastAsia" w:ascii="宋体" w:hAnsi="宋体" w:eastAsia="宋体" w:cs="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color w:val="auto"/>
          <w:sz w:val="36"/>
          <w:szCs w:val="36"/>
          <w:highlight w:val="none"/>
        </w:rPr>
        <w:outlineLvl w:val="0"/>
      </w:pPr>
      <w:r>
        <w:rPr>
          <w:rFonts w:hint="eastAsia" w:ascii="宋体" w:hAnsi="宋体" w:eastAsia="宋体" w:cs="宋体"/>
          <w:bCs/>
          <w:color w:val="auto"/>
          <w:sz w:val="24"/>
          <w:szCs w:val="24"/>
          <w:highlight w:val="none"/>
          <w:shd w:val="clear" w:color="ffffff" w:fill="d9d9d9"/>
        </w:rPr>
        <w:br w:type="page" w:clear="all"/>
      </w:r>
      <w:bookmarkStart w:id="42" w:name="_Toc120614211"/>
      <w:r>
        <w:rPr>
          <w:rFonts w:hint="eastAsia" w:ascii="宋体" w:hAnsi="宋体" w:eastAsia="宋体" w:cs="宋体"/>
          <w:color w:val="auto"/>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宋体" w:hAnsi="宋体" w:eastAsia="宋体" w:cs="宋体"/>
          <w:color w:val="auto"/>
          <w:sz w:val="36"/>
          <w:szCs w:val="36"/>
          <w:highlight w:val="none"/>
        </w:rPr>
        <w:t xml:space="preserve">投标人须知</w:t>
      </w:r>
      <w:bookmarkEnd w:id="43"/>
      <w:r/>
      <w:bookmarkEnd w:id="44"/>
      <w:r/>
      <w:bookmarkEnd w:id="45"/>
      <w:r/>
      <w:bookmarkEnd w:id="46"/>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47" w:name="_Toc120614214"/>
      <w:r/>
      <w:bookmarkStart w:id="48" w:name="_Toc16938519"/>
      <w:r/>
      <w:bookmarkStart w:id="49" w:name="_Toc513029203"/>
      <w:r/>
      <w:bookmarkStart w:id="50" w:name="_Toc20823275"/>
      <w:r>
        <w:rPr>
          <w:rFonts w:hint="eastAsia" w:ascii="宋体" w:hAnsi="宋体" w:eastAsia="宋体" w:cs="宋体"/>
          <w:color w:val="auto"/>
          <w:sz w:val="30"/>
          <w:szCs w:val="30"/>
          <w:highlight w:val="none"/>
        </w:rPr>
        <w:t xml:space="preserve">一、总则</w:t>
      </w:r>
      <w:bookmarkEnd w:id="47"/>
      <w:r/>
      <w:bookmarkEnd w:id="48"/>
      <w:r/>
      <w:bookmarkEnd w:id="49"/>
      <w:r/>
      <w:bookmarkEnd w:id="50"/>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cs="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55" w:name="_Toc20823277"/>
      <w:r/>
      <w:bookmarkStart w:id="56" w:name="_Toc16938521"/>
      <w:r/>
      <w:bookmarkStart w:id="57" w:name="_Toc513029205"/>
      <w:r>
        <w:rPr>
          <w:rFonts w:hint="eastAsia" w:ascii="宋体" w:hAnsi="宋体" w:eastAsia="宋体" w:cs="宋体"/>
          <w:bCs w:val="0"/>
          <w:color w:val="auto"/>
          <w:highlight w:val="none"/>
        </w:rPr>
        <w:t xml:space="preserve">2.</w:t>
      </w:r>
      <w:bookmarkEnd w:id="55"/>
      <w:r/>
      <w:bookmarkEnd w:id="56"/>
      <w:r/>
      <w:bookmarkEnd w:id="57"/>
      <w:r>
        <w:rPr>
          <w:rFonts w:hint="eastAsia" w:ascii="宋体" w:hAnsi="宋体" w:eastAsia="宋体" w:cs="宋体"/>
          <w:bCs w:val="0"/>
          <w:color w:val="auto"/>
          <w:highlight w:val="none"/>
        </w:rPr>
        <w:t xml:space="preserve">采购人、采购代理机构、投标人、联合体</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58" w:name="_Toc20823278"/>
      <w:r/>
      <w:bookmarkStart w:id="59" w:name="_Toc513029206"/>
      <w:r/>
      <w:bookmarkStart w:id="60" w:name="_Toc16938522"/>
      <w:r>
        <w:rPr>
          <w:rFonts w:hint="eastAsia" w:ascii="宋体" w:hAnsi="宋体" w:eastAsia="宋体" w:cs="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61" w:name="_Toc462564067"/>
      <w:r/>
      <w:bookmarkStart w:id="62" w:name="_Toc513029207"/>
      <w:r/>
      <w:bookmarkStart w:id="63" w:name="_Toc20823279"/>
      <w:r/>
      <w:bookmarkStart w:id="64" w:name="_Toc16938523"/>
      <w:r>
        <w:rPr>
          <w:rFonts w:hint="eastAsia" w:ascii="宋体" w:hAnsi="宋体" w:eastAsia="宋体" w:cs="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w:t>
      </w:r>
      <w:r>
        <w:rPr>
          <w:rFonts w:hint="eastAsia" w:ascii="宋体" w:hAnsi="宋体" w:eastAsia="宋体" w:cs="宋体"/>
          <w:color w:val="auto"/>
          <w:sz w:val="24"/>
          <w:highlight w:val="none"/>
          <w:lang w:eastAsia="zh-CN"/>
        </w:rPr>
        <w:t xml:space="preserve">无锡宇图工程建设项目管理咨询有限公司</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4.2本次招标标书工本费、招标文件均免费。</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4.3本次招标</w:t>
      </w:r>
      <w:r>
        <w:rPr>
          <w:rFonts w:hint="eastAsia" w:ascii="宋体" w:hAnsi="宋体" w:eastAsia="宋体" w:cs="宋体"/>
          <w:color w:val="auto"/>
          <w:sz w:val="24"/>
          <w:highlight w:val="none"/>
        </w:rPr>
        <w:t xml:space="preserve">中标服务费</w:t>
      </w:r>
      <w:r>
        <w:rPr>
          <w:rFonts w:hint="eastAsia" w:ascii="宋体" w:hAnsi="宋体" w:eastAsia="宋体" w:cs="宋体"/>
          <w:color w:val="auto"/>
          <w:sz w:val="24"/>
          <w:highlight w:val="none"/>
          <w:lang w:val="en-US" w:eastAsia="zh-CN"/>
        </w:rPr>
        <w:t xml:space="preserve">由中标供应商支付，</w:t>
      </w:r>
      <w:r>
        <w:rPr>
          <w:rFonts w:hint="eastAsia" w:ascii="宋体" w:hAnsi="宋体" w:eastAsia="宋体" w:cs="宋体"/>
          <w:color w:val="auto"/>
          <w:sz w:val="24"/>
          <w:highlight w:val="none"/>
        </w:rPr>
        <w:t xml:space="preserve">按中标金额为计费基础，按差额定率累进法计算后的</w:t>
      </w:r>
      <w:r>
        <w:rPr>
          <w:rFonts w:hint="eastAsia" w:ascii="宋体" w:hAnsi="宋体" w:eastAsia="宋体" w:cs="宋体"/>
          <w:color w:val="auto"/>
          <w:sz w:val="24"/>
          <w:highlight w:val="none"/>
          <w:lang w:val="en-US" w:eastAsia="zh-CN"/>
        </w:rPr>
        <w:t xml:space="preserve">78</w:t>
      </w:r>
      <w:r>
        <w:rPr>
          <w:rFonts w:hint="eastAsia" w:ascii="宋体" w:hAnsi="宋体" w:eastAsia="宋体" w:cs="宋体"/>
          <w:color w:val="auto"/>
          <w:sz w:val="24"/>
          <w:highlight w:val="none"/>
        </w:rPr>
        <w:t xml:space="preserve">%计取</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100万以下部分费率为</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100万~500万</w:t>
      </w:r>
      <w:r>
        <w:rPr>
          <w:rFonts w:hint="eastAsia" w:ascii="宋体" w:hAnsi="宋体" w:eastAsia="宋体" w:cs="宋体"/>
          <w:color w:val="auto"/>
          <w:sz w:val="24"/>
          <w:highlight w:val="none"/>
        </w:rPr>
        <w:t xml:space="preserve">部分费率为</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5.招标文件的约束力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65" w:name="_Toc20823281"/>
      <w:r/>
      <w:bookmarkStart w:id="66" w:name="_Toc513029209"/>
      <w:r/>
      <w:bookmarkStart w:id="67" w:name="_Toc16938525"/>
      <w:r/>
      <w:bookmarkStart w:id="68" w:name="_Toc120614215"/>
      <w:r>
        <w:rPr>
          <w:rFonts w:hint="eastAsia" w:ascii="宋体" w:hAnsi="宋体" w:eastAsia="宋体" w:cs="宋体"/>
          <w:color w:val="auto"/>
          <w:sz w:val="30"/>
          <w:szCs w:val="30"/>
          <w:highlight w:val="none"/>
        </w:rPr>
        <w:t xml:space="preserve">二、招标文件</w:t>
      </w:r>
      <w:bookmarkEnd w:id="65"/>
      <w:r/>
      <w:bookmarkEnd w:id="66"/>
      <w:r/>
      <w:bookmarkEnd w:id="67"/>
      <w:r/>
      <w:bookmarkEnd w:id="68"/>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69" w:name="_Toc20823282"/>
      <w:r/>
      <w:bookmarkStart w:id="70" w:name="_Toc16938526"/>
      <w:r/>
      <w:bookmarkStart w:id="71" w:name="_Toc513029210"/>
      <w:r>
        <w:rPr>
          <w:rFonts w:hint="eastAsia" w:ascii="宋体" w:hAnsi="宋体" w:eastAsia="宋体" w:cs="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联系解决。</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72" w:name="_Toc20823283"/>
      <w:r/>
      <w:bookmarkStart w:id="73" w:name="_Toc462564070"/>
      <w:r/>
      <w:bookmarkStart w:id="74" w:name="_Toc513029211"/>
      <w:r/>
      <w:bookmarkStart w:id="75" w:name="_Toc16938527"/>
      <w:r>
        <w:rPr>
          <w:rFonts w:hint="eastAsia" w:ascii="宋体" w:hAnsi="宋体" w:eastAsia="宋体" w:cs="宋体"/>
          <w:bCs w:val="0"/>
          <w:color w:val="auto"/>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i/>
          <w:color w:val="auto"/>
          <w:sz w:val="24"/>
          <w:highlight w:val="none"/>
        </w:rPr>
      </w:pPr>
      <w:r>
        <w:rPr>
          <w:rFonts w:hint="eastAsia" w:ascii="宋体" w:hAnsi="宋体" w:eastAsia="宋体" w:cs="宋体"/>
          <w:bCs/>
          <w:color w:val="auto"/>
          <w:sz w:val="24"/>
          <w:highlight w:val="none"/>
        </w:rPr>
        <w:t xml:space="preserve">7.1</w:t>
      </w:r>
      <w:r>
        <w:rPr>
          <w:rFonts w:hint="eastAsia" w:ascii="宋体" w:hAnsi="宋体" w:eastAsia="宋体" w:cs="宋体"/>
          <w:bCs/>
          <w:i/>
          <w:color w:val="auto"/>
          <w:sz w:val="24"/>
          <w:highlight w:val="none"/>
        </w:rPr>
        <w:t xml:space="preserve"> </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根据采购人要求将于以下</w:t>
      </w:r>
      <w:r>
        <w:rPr>
          <w:rFonts w:hint="eastAsia" w:ascii="宋体" w:hAnsi="宋体" w:eastAsia="宋体" w:cs="宋体"/>
          <w:bCs/>
          <w:color w:val="auto"/>
          <w:sz w:val="24"/>
          <w:highlight w:val="none"/>
          <w:lang w:val="en-US" w:eastAsia="zh-CN"/>
        </w:rPr>
        <w:t xml:space="preserve">答疑</w:t>
      </w:r>
      <w:r>
        <w:rPr>
          <w:rFonts w:hint="eastAsia" w:ascii="宋体" w:hAnsi="宋体" w:eastAsia="宋体" w:cs="宋体"/>
          <w:bCs/>
          <w:color w:val="auto"/>
          <w:sz w:val="24"/>
          <w:highlight w:val="none"/>
        </w:rPr>
        <w:t xml:space="preserve">时间</w:t>
      </w:r>
      <w:r>
        <w:rPr>
          <w:rFonts w:hint="eastAsia" w:ascii="宋体" w:hAnsi="宋体" w:eastAsia="宋体" w:cs="宋体"/>
          <w:bCs/>
          <w:color w:val="auto"/>
          <w:sz w:val="24"/>
          <w:highlight w:val="none"/>
          <w:lang w:val="en-US" w:eastAsia="zh-CN"/>
        </w:rPr>
        <w:t xml:space="preserve">前进行</w:t>
      </w:r>
      <w:r>
        <w:rPr>
          <w:rFonts w:hint="eastAsia" w:ascii="宋体" w:hAnsi="宋体" w:eastAsia="宋体" w:cs="宋体"/>
          <w:bCs/>
          <w:color w:val="auto"/>
          <w:sz w:val="24"/>
          <w:highlight w:val="none"/>
        </w:rPr>
        <w:t xml:space="preserve">答疑。投标人如有需要对招标文件要求澄清的问题，请于</w:t>
      </w:r>
      <w:r>
        <w:rPr>
          <w:rFonts w:hint="eastAsia" w:ascii="宋体" w:hAnsi="宋体" w:eastAsia="宋体" w:cs="宋体"/>
          <w:bCs/>
          <w:color w:val="auto"/>
          <w:sz w:val="24"/>
          <w:highlight w:val="none"/>
          <w:lang w:val="en-US" w:eastAsia="zh-CN"/>
        </w:rPr>
        <w:t xml:space="preserve">以下提疑时间</w:t>
      </w:r>
      <w:r>
        <w:rPr>
          <w:rFonts w:hint="eastAsia" w:ascii="宋体" w:hAnsi="宋体" w:eastAsia="宋体" w:cs="宋体"/>
          <w:bCs/>
          <w:color w:val="auto"/>
          <w:sz w:val="24"/>
          <w:highlight w:val="none"/>
        </w:rPr>
        <w:t xml:space="preserve">前</w:t>
      </w:r>
      <w:r>
        <w:rPr>
          <w:rFonts w:hint="eastAsia" w:ascii="宋体" w:hAnsi="宋体" w:eastAsia="宋体" w:cs="宋体"/>
          <w:color w:val="auto"/>
          <w:sz w:val="24"/>
          <w:highlight w:val="none"/>
        </w:rPr>
        <w:t xml:space="preserve">按招标公告</w:t>
      </w:r>
      <w:r>
        <w:rPr>
          <w:rFonts w:hint="eastAsia" w:ascii="宋体" w:hAnsi="宋体" w:eastAsia="宋体" w:cs="宋体"/>
          <w:bCs/>
          <w:color w:val="auto"/>
          <w:sz w:val="24"/>
          <w:highlight w:val="none"/>
        </w:rPr>
        <w:t xml:space="preserve">或招标文件中</w:t>
      </w:r>
      <w:r>
        <w:rPr>
          <w:rFonts w:hint="eastAsia" w:ascii="宋体" w:hAnsi="宋体" w:eastAsia="宋体" w:cs="宋体"/>
          <w:color w:val="auto"/>
          <w:sz w:val="24"/>
          <w:highlight w:val="none"/>
        </w:rPr>
        <w:t xml:space="preserve">的联系方式以书面形式通知</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提疑时间：2026年5月13日10:00</w:t>
      </w:r>
      <w:r/>
    </w:p>
    <w:p>
      <w:pPr>
        <w:ind w:firstLine="480"/>
        <w:spacing w:line="500" w:lineRule="exact"/>
        <w:rPr>
          <w:rFonts w:hint="eastAsia" w:ascii="宋体" w:hAnsi="宋体" w:eastAsia="宋体" w:cs="宋体"/>
          <w:color w:val="auto"/>
          <w:highlight w:val="none"/>
          <w:lang w:val="en-US" w:eastAsia="zh-CN"/>
        </w:rPr>
      </w:pPr>
      <w:r>
        <w:rPr>
          <w:rFonts w:hint="eastAsia" w:ascii="宋体" w:hAnsi="宋体" w:eastAsia="宋体" w:cs="宋体"/>
          <w:bCs/>
          <w:color w:val="auto"/>
          <w:sz w:val="24"/>
          <w:szCs w:val="24"/>
          <w:highlight w:val="none"/>
          <w:lang w:val="en-US" w:eastAsia="zh-CN"/>
        </w:rPr>
        <w:t xml:space="preserve">答疑时间：2026年5月13日17:00</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答疑会时间：</w:t>
      </w:r>
      <w:r>
        <w:rPr>
          <w:rFonts w:hint="eastAsia" w:ascii="宋体" w:hAnsi="宋体" w:eastAsia="宋体" w:cs="宋体"/>
          <w:bCs/>
          <w:color w:val="auto"/>
          <w:sz w:val="24"/>
          <w:szCs w:val="24"/>
          <w:highlight w:val="none"/>
          <w:lang w:val="en-US" w:eastAsia="zh-CN"/>
        </w:rPr>
        <w:t xml:space="preserve">不组织现场答疑</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答疑会地点：</w:t>
      </w:r>
      <w:r>
        <w:rPr>
          <w:rFonts w:hint="eastAsia" w:ascii="宋体" w:hAnsi="宋体" w:eastAsia="宋体" w:cs="宋体"/>
          <w:bCs/>
          <w:color w:val="auto"/>
          <w:sz w:val="24"/>
          <w:szCs w:val="24"/>
          <w:highlight w:val="none"/>
          <w:lang w:val="en-US" w:eastAsia="zh-CN"/>
        </w:rPr>
        <w:t xml:space="preserve">/</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76" w:name="_Toc462564071"/>
      <w:r/>
      <w:bookmarkStart w:id="77" w:name="_Toc16938528"/>
      <w:r/>
      <w:bookmarkStart w:id="78" w:name="_Toc20823284"/>
      <w:r/>
      <w:bookmarkStart w:id="79" w:name="_Toc513029212"/>
      <w:r>
        <w:rPr>
          <w:rFonts w:hint="eastAsia" w:ascii="宋体" w:hAnsi="宋体" w:eastAsia="宋体" w:cs="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80" w:name="_Toc120614216"/>
      <w:r/>
      <w:bookmarkStart w:id="81" w:name="_Toc462564072"/>
      <w:r/>
      <w:bookmarkStart w:id="82" w:name="_Toc513029213"/>
      <w:r/>
      <w:bookmarkStart w:id="83" w:name="_Toc16938529"/>
      <w:r/>
      <w:bookmarkStart w:id="84" w:name="_Toc20823285"/>
      <w:r>
        <w:rPr>
          <w:rFonts w:hint="eastAsia" w:ascii="宋体" w:hAnsi="宋体" w:eastAsia="宋体" w:cs="宋体"/>
          <w:color w:val="auto"/>
          <w:sz w:val="30"/>
          <w:szCs w:val="30"/>
          <w:highlight w:val="none"/>
        </w:rPr>
        <w:t xml:space="preserve">三、投标文件的编制</w:t>
      </w:r>
      <w:bookmarkEnd w:id="80"/>
      <w:r/>
      <w:bookmarkEnd w:id="81"/>
      <w:r/>
      <w:bookmarkEnd w:id="82"/>
      <w:r/>
      <w:bookmarkEnd w:id="83"/>
      <w:r/>
      <w:bookmarkEnd w:id="84"/>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85" w:name="_Toc462564073"/>
      <w:r/>
      <w:bookmarkStart w:id="86" w:name="_Toc16938530"/>
      <w:r/>
      <w:bookmarkStart w:id="87" w:name="_Toc513029214"/>
      <w:r/>
      <w:bookmarkStart w:id="88" w:name="_Toc20823286"/>
      <w:r>
        <w:rPr>
          <w:rFonts w:hint="eastAsia" w:ascii="宋体" w:hAnsi="宋体" w:eastAsia="宋体" w:cs="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89" w:name="_Toc20823287"/>
      <w:r/>
      <w:bookmarkStart w:id="90" w:name="_Toc16938531"/>
      <w:r/>
      <w:bookmarkStart w:id="91" w:name="_Toc462564074"/>
      <w:r/>
      <w:bookmarkStart w:id="92" w:name="_Toc513029215"/>
      <w:r>
        <w:rPr>
          <w:rFonts w:hint="eastAsia" w:ascii="宋体" w:hAnsi="宋体" w:eastAsia="宋体" w:cs="宋体"/>
          <w:bCs w:val="0"/>
          <w:color w:val="auto"/>
          <w:highlight w:val="none"/>
        </w:rPr>
        <w:t xml:space="preserve">10.投标文件构成</w:t>
      </w:r>
      <w:bookmarkEnd w:id="89"/>
      <w:r/>
      <w:bookmarkEnd w:id="90"/>
      <w:r/>
      <w:bookmarkEnd w:id="91"/>
      <w:r/>
      <w:bookmarkEnd w:id="92"/>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93" w:name="_Hlt26954838"/>
      <w:r/>
      <w:bookmarkEnd w:id="93"/>
      <w:r/>
      <w:bookmarkStart w:id="94" w:name="_Hlt26668975"/>
      <w:r/>
      <w:bookmarkEnd w:id="94"/>
      <w:r/>
      <w:bookmarkStart w:id="95" w:name="_Hlt26670360"/>
      <w:r/>
      <w:bookmarkEnd w:id="95"/>
      <w:r/>
      <w:bookmarkStart w:id="96" w:name="_Toc513029219"/>
      <w:r/>
      <w:bookmarkStart w:id="97" w:name="_Toc49090507"/>
      <w:r/>
      <w:bookmarkStart w:id="98" w:name="_Toc14577357"/>
      <w:r/>
      <w:bookmarkStart w:id="99" w:name="_Toc49090509"/>
      <w:r/>
      <w:bookmarkStart w:id="100" w:name="_Toc14577354"/>
      <w:r/>
      <w:bookmarkStart w:id="101" w:name="_Toc513029216"/>
      <w:r>
        <w:rPr>
          <w:rFonts w:hint="eastAsia" w:ascii="宋体" w:hAnsi="宋体" w:eastAsia="宋体" w:cs="宋体"/>
          <w:bCs w:val="0"/>
          <w:color w:val="auto"/>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eastAsia="宋体" w:cs="宋体"/>
          <w:bCs/>
          <w:color w:val="auto"/>
          <w:sz w:val="24"/>
          <w:highlight w:val="none"/>
        </w:rPr>
      </w:pPr>
      <w:r/>
      <w:bookmarkStart w:id="102" w:name="_Toc49090508"/>
      <w:r/>
      <w:bookmarkStart w:id="103" w:name="_Toc14577355"/>
      <w:r>
        <w:rPr>
          <w:rFonts w:hint="eastAsia" w:ascii="宋体" w:hAnsi="宋体" w:eastAsia="宋体" w:cs="宋体"/>
          <w:bCs/>
          <w:color w:val="auto"/>
          <w:sz w:val="24"/>
          <w:highlight w:val="none"/>
        </w:rPr>
        <w:t xml:space="preserve">11.1投标人应按照</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、规章和规范性文件以及招标文件要求提交证明文件，证明其及投标标的符合招标文</w:t>
      </w:r>
      <w:r>
        <w:rPr>
          <w:rFonts w:hint="eastAsia" w:ascii="宋体" w:hAnsi="宋体" w:eastAsia="宋体" w:cs="宋体"/>
          <w:bCs/>
          <w:color w:val="auto"/>
          <w:sz w:val="24"/>
          <w:highlight w:val="none"/>
          <w:lang w:eastAsia="zh-CN"/>
        </w:rPr>
        <w:t xml:space="preserve">件的</w:t>
      </w:r>
      <w:r>
        <w:rPr>
          <w:rFonts w:hint="eastAsia" w:ascii="宋体" w:hAnsi="宋体" w:eastAsia="宋体" w:cs="宋体"/>
          <w:bCs/>
          <w:color w:val="auto"/>
          <w:sz w:val="24"/>
          <w:highlight w:val="none"/>
        </w:rPr>
        <w:t xml:space="preserve">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04" w:name="_Toc49090510"/>
      <w:r/>
      <w:bookmarkStart w:id="105" w:name="_Toc14577359"/>
      <w:r>
        <w:rPr>
          <w:rFonts w:hint="eastAsia" w:ascii="宋体" w:hAnsi="宋体" w:eastAsia="宋体" w:cs="宋体"/>
          <w:bCs w:val="0"/>
          <w:color w:val="auto"/>
          <w:highlight w:val="none"/>
        </w:rPr>
        <w:t xml:space="preserve">12.投标函、承诺书和开标一览表</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13.</w:t>
      </w:r>
      <w:bookmarkEnd w:id="102"/>
      <w:r/>
      <w:bookmarkEnd w:id="103"/>
      <w:r>
        <w:rPr>
          <w:rFonts w:hint="eastAsia" w:ascii="宋体" w:hAnsi="宋体" w:eastAsia="宋体" w:cs="宋体"/>
          <w:bCs w:val="0"/>
          <w:color w:val="auto"/>
          <w:highlight w:val="none"/>
        </w:rPr>
        <w:t xml:space="preserve">分项报价表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106" w:name="_Hlt26954840"/>
      <w:r/>
      <w:bookmarkEnd w:id="106"/>
      <w:r>
        <w:rPr>
          <w:rFonts w:hint="eastAsia" w:ascii="宋体" w:hAnsi="宋体" w:eastAsia="宋体" w:cs="宋体"/>
          <w:color w:val="auto"/>
          <w:sz w:val="24"/>
          <w:highlight w:val="none"/>
        </w:rPr>
        <w:t xml:space="preserve">标人应按照招标文件规定格式填报</w:t>
      </w:r>
      <w:bookmarkStart w:id="107" w:name="_Hlt26670399"/>
      <w:r/>
      <w:bookmarkEnd w:id="107"/>
      <w:r>
        <w:rPr>
          <w:rFonts w:hint="eastAsia" w:ascii="宋体" w:hAnsi="宋体" w:eastAsia="宋体" w:cs="宋体"/>
          <w:color w:val="auto"/>
          <w:sz w:val="24"/>
          <w:highlight w:val="none"/>
        </w:rPr>
        <w:t xml:space="preserve">分项报价表。</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08" w:name="_Hlt26954848"/>
      <w:r/>
      <w:bookmarkEnd w:id="108"/>
      <w:r/>
      <w:bookmarkStart w:id="109" w:name="_Hlt26670403"/>
      <w:r/>
      <w:bookmarkEnd w:id="109"/>
      <w:r/>
      <w:bookmarkStart w:id="110" w:name="_Hlt26954842"/>
      <w:r/>
      <w:bookmarkEnd w:id="110"/>
      <w:r/>
      <w:bookmarkStart w:id="111" w:name="_Hlt26954731"/>
      <w:r/>
      <w:bookmarkEnd w:id="111"/>
      <w:r/>
      <w:bookmarkStart w:id="112" w:name="_Hlt26670482"/>
      <w:r/>
      <w:bookmarkEnd w:id="112"/>
      <w:r/>
      <w:bookmarkStart w:id="113" w:name="_Hlt26954846"/>
      <w:r/>
      <w:bookmarkEnd w:id="113"/>
      <w:r/>
      <w:bookmarkStart w:id="114" w:name="_Hlt26670486"/>
      <w:r/>
      <w:bookmarkEnd w:id="114"/>
      <w:r/>
      <w:bookmarkStart w:id="115" w:name="_Hlt26668983"/>
      <w:r/>
      <w:bookmarkEnd w:id="115"/>
      <w:r/>
      <w:bookmarkStart w:id="116" w:name="_Hlt26670425"/>
      <w:r/>
      <w:bookmarkEnd w:id="116"/>
      <w:r/>
      <w:bookmarkStart w:id="117" w:name="_Hlt26954844"/>
      <w:r/>
      <w:bookmarkEnd w:id="117"/>
      <w:r>
        <w:rPr>
          <w:rFonts w:hint="eastAsia" w:ascii="宋体" w:hAnsi="宋体" w:eastAsia="宋体" w:cs="宋体"/>
          <w:bCs w:val="0"/>
          <w:color w:val="auto"/>
          <w:highlight w:val="none"/>
        </w:rPr>
        <w:t xml:space="preserve">14.投标偏离表</w:t>
      </w:r>
      <w:r/>
    </w:p>
    <w:p>
      <w:pPr>
        <w:ind w:firstLine="480"/>
        <w:spacing w:line="500" w:lineRule="exact"/>
        <w:tabs>
          <w:tab w:val="left" w:pos="103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cs="宋体"/>
          <w:bCs w:val="0"/>
          <w:color w:val="auto"/>
          <w:highlight w:val="none"/>
        </w:rPr>
        <w:t xml:space="preserve">15.投标有效期</w:t>
      </w:r>
      <w:bookmarkEnd w:id="121"/>
      <w:r/>
      <w:bookmarkEnd w:id="122"/>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16.投标有效期的延长</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ascii="宋体" w:hAnsi="宋体" w:eastAsia="宋体" w:cs="宋体"/>
          <w:color w:val="auto"/>
          <w:sz w:val="30"/>
          <w:szCs w:val="30"/>
          <w:highlight w:val="none"/>
        </w:rPr>
        <w:t xml:space="preserve">四、投标文件的递交</w:t>
      </w:r>
      <w:bookmarkEnd w:id="125"/>
      <w:r/>
      <w:bookmarkEnd w:id="126"/>
      <w:r/>
      <w:bookmarkEnd w:id="127"/>
      <w:r/>
      <w:bookmarkEnd w:id="128"/>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29" w:name="_Toc20823297"/>
      <w:r/>
      <w:bookmarkStart w:id="130" w:name="_Toc513029225"/>
      <w:r/>
      <w:bookmarkStart w:id="131" w:name="_Toc462564084"/>
      <w:r/>
      <w:bookmarkStart w:id="132" w:name="_Toc16938541"/>
      <w:r>
        <w:rPr>
          <w:rFonts w:hint="eastAsia" w:ascii="宋体" w:hAnsi="宋体" w:eastAsia="宋体" w:cs="宋体"/>
          <w:bCs w:val="0"/>
          <w:color w:val="auto"/>
          <w:highlight w:val="none"/>
        </w:rPr>
        <w:t xml:space="preserve">17.投标文件</w:t>
      </w:r>
      <w:bookmarkEnd w:id="129"/>
      <w:r/>
      <w:bookmarkEnd w:id="130"/>
      <w:r/>
      <w:bookmarkEnd w:id="131"/>
      <w:r/>
      <w:bookmarkEnd w:id="132"/>
      <w:r>
        <w:rPr>
          <w:rFonts w:hint="eastAsia" w:ascii="宋体" w:hAnsi="宋体" w:eastAsia="宋体" w:cs="宋体"/>
          <w:bCs w:val="0"/>
          <w:color w:val="auto"/>
          <w:highlight w:val="none"/>
        </w:rPr>
        <w:t xml:space="preserve">的递交</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852"/>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投标人应当按照《操作手册》规定，在投标截止时间前制作并上传电子投标文件。</w:t>
      </w:r>
      <w:bookmarkStart w:id="133" w:name="_Toc20823298"/>
      <w:r/>
      <w:bookmarkStart w:id="134" w:name="_Toc513029226"/>
      <w:r/>
      <w:bookmarkStart w:id="135" w:name="_Toc16938542"/>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18.投标截止</w:t>
      </w:r>
      <w:bookmarkEnd w:id="133"/>
      <w:r/>
      <w:bookmarkEnd w:id="134"/>
      <w:r/>
      <w:bookmarkEnd w:id="135"/>
      <w:r>
        <w:rPr>
          <w:rFonts w:hint="eastAsia" w:ascii="宋体" w:hAnsi="宋体" w:eastAsia="宋体" w:cs="宋体"/>
          <w:bCs w:val="0"/>
          <w:color w:val="auto"/>
          <w:highlight w:val="none"/>
        </w:rPr>
        <w:t xml:space="preserve">时间</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36" w:name="_Toc20823299"/>
      <w:r/>
      <w:bookmarkStart w:id="137" w:name="_Toc513029227"/>
      <w:r/>
      <w:bookmarkStart w:id="138" w:name="_Toc16938543"/>
      <w:r>
        <w:rPr>
          <w:rFonts w:hint="eastAsia" w:ascii="宋体" w:hAnsi="宋体" w:eastAsia="宋体" w:cs="宋体"/>
          <w:bCs w:val="0"/>
          <w:color w:val="auto"/>
          <w:highlight w:val="none"/>
        </w:rPr>
        <w:t xml:space="preserve">19.投标文件</w:t>
      </w:r>
      <w:bookmarkEnd w:id="136"/>
      <w:r/>
      <w:bookmarkEnd w:id="137"/>
      <w:r/>
      <w:bookmarkEnd w:id="138"/>
      <w:r>
        <w:rPr>
          <w:rFonts w:hint="eastAsia" w:ascii="宋体" w:hAnsi="宋体" w:eastAsia="宋体" w:cs="宋体"/>
          <w:bCs w:val="0"/>
          <w:color w:val="auto"/>
          <w:highlight w:val="none"/>
        </w:rPr>
        <w:t xml:space="preserve">的拒收</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拒绝接收在其规定的投标截止时间后上传的任何投标文件。</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39" w:name="_Toc20823300"/>
      <w:r/>
      <w:bookmarkStart w:id="140" w:name="_Toc16938544"/>
      <w:r/>
      <w:bookmarkStart w:id="141" w:name="_Toc513029228"/>
      <w:r>
        <w:rPr>
          <w:rFonts w:hint="eastAsia" w:ascii="宋体" w:hAnsi="宋体" w:eastAsia="宋体" w:cs="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42" w:name="_Toc120614218"/>
      <w:r/>
      <w:bookmarkStart w:id="143" w:name="_Toc16938545"/>
      <w:r/>
      <w:bookmarkStart w:id="144" w:name="_Toc20823301"/>
      <w:r/>
      <w:bookmarkStart w:id="145" w:name="_Toc513029229"/>
      <w:r>
        <w:rPr>
          <w:rFonts w:hint="eastAsia" w:ascii="宋体" w:hAnsi="宋体" w:eastAsia="宋体" w:cs="宋体"/>
          <w:color w:val="auto"/>
          <w:sz w:val="30"/>
          <w:szCs w:val="30"/>
          <w:highlight w:val="none"/>
        </w:rPr>
        <w:t xml:space="preserve">五、开标与评标</w:t>
      </w:r>
      <w:bookmarkEnd w:id="142"/>
      <w:r/>
      <w:bookmarkEnd w:id="143"/>
      <w:r/>
      <w:bookmarkEnd w:id="144"/>
      <w:r/>
      <w:bookmarkEnd w:id="145"/>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46" w:name="_Toc513029230"/>
      <w:r/>
      <w:bookmarkStart w:id="147" w:name="_Toc16938546"/>
      <w:r/>
      <w:bookmarkStart w:id="148" w:name="_Toc20823302"/>
      <w:r>
        <w:rPr>
          <w:rFonts w:hint="eastAsia" w:ascii="宋体" w:hAnsi="宋体" w:eastAsia="宋体" w:cs="宋体"/>
          <w:bCs w:val="0"/>
          <w:color w:val="auto"/>
          <w:highlight w:val="none"/>
        </w:rPr>
        <w:t xml:space="preserve">21.开标</w:t>
      </w:r>
      <w:bookmarkEnd w:id="146"/>
      <w:r/>
      <w:bookmarkEnd w:id="147"/>
      <w:r/>
      <w:bookmarkEnd w:id="148"/>
      <w:r/>
      <w:r/>
    </w:p>
    <w:p>
      <w:pPr>
        <w:ind w:firstLine="480"/>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将在招标公告中规定的时间和地点组织公开开标</w:t>
      </w:r>
      <w:r>
        <w:rPr>
          <w:rFonts w:hint="eastAsia" w:ascii="宋体" w:hAnsi="宋体" w:eastAsia="宋体" w:cs="宋体"/>
          <w:color w:val="auto"/>
          <w:sz w:val="24"/>
          <w:szCs w:val="24"/>
          <w:highlight w:val="none"/>
        </w:rPr>
        <w:t xml:space="preserve">。投标人应当按照《操作手册》规定，参加开标活动和在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w:t>
      </w:r>
      <w:r>
        <w:rPr>
          <w:rFonts w:hint="eastAsia" w:ascii="宋体" w:hAnsi="宋体" w:eastAsia="宋体" w:cs="宋体"/>
          <w:color w:val="auto"/>
          <w:sz w:val="24"/>
          <w:highlight w:val="none"/>
          <w:lang w:eastAsia="zh-CN"/>
        </w:rPr>
        <w:t xml:space="preserve">涉及的</w:t>
      </w:r>
      <w:r>
        <w:rPr>
          <w:rFonts w:hint="eastAsia" w:ascii="宋体" w:hAnsi="宋体" w:eastAsia="宋体" w:cs="宋体"/>
          <w:color w:val="auto"/>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49" w:name="_Toc513029231"/>
      <w:r/>
      <w:bookmarkStart w:id="150" w:name="_Toc16938547"/>
      <w:r/>
      <w:bookmarkStart w:id="151" w:name="_Toc20823303"/>
      <w:r>
        <w:rPr>
          <w:rFonts w:hint="eastAsia" w:ascii="宋体" w:hAnsi="宋体" w:eastAsia="宋体" w:cs="宋体"/>
          <w:bCs w:val="0"/>
          <w:color w:val="auto"/>
          <w:highlight w:val="none"/>
        </w:rPr>
        <w:t xml:space="preserve">22.评标委员会</w:t>
      </w:r>
      <w:r/>
    </w:p>
    <w:p>
      <w:pPr>
        <w:ind w:firstLine="480"/>
        <w:spacing w:line="5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23.评标过程的保密与公正</w:t>
      </w:r>
      <w:bookmarkEnd w:id="149"/>
      <w:r/>
      <w:bookmarkEnd w:id="150"/>
      <w:r/>
      <w:bookmarkEnd w:id="151"/>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bCs/>
          <w:color w:val="auto"/>
          <w:sz w:val="24"/>
          <w:highlight w:val="none"/>
        </w:rPr>
        <w:t xml:space="preserve">凡是与审查、澄清、评价和比较投标的有关资料以及授标建议等，采购人、评委、</w:t>
      </w:r>
      <w:r>
        <w:rPr>
          <w:rFonts w:hint="eastAsia" w:ascii="宋体" w:hAnsi="宋体" w:eastAsia="宋体" w:cs="宋体"/>
          <w:bCs/>
          <w:color w:val="auto"/>
          <w:sz w:val="24"/>
          <w:highlight w:val="none"/>
          <w:lang w:eastAsia="zh-CN"/>
        </w:rPr>
        <w:t xml:space="preserve">代理机构</w:t>
      </w:r>
      <w:r>
        <w:rPr>
          <w:rFonts w:hint="eastAsia" w:ascii="宋体" w:hAnsi="宋体" w:eastAsia="宋体" w:cs="宋体"/>
          <w:bCs/>
          <w:color w:val="auto"/>
          <w:sz w:val="24"/>
          <w:highlight w:val="none"/>
        </w:rPr>
        <w:t xml:space="preserve">均不得向投标人或与评标无关的其他人员透露。</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52" w:name="_Toc20823304"/>
      <w:r/>
      <w:bookmarkStart w:id="153" w:name="_Toc16938548"/>
      <w:r/>
      <w:bookmarkStart w:id="154" w:name="_Toc513029232"/>
      <w:r>
        <w:rPr>
          <w:rFonts w:hint="eastAsia" w:ascii="宋体" w:hAnsi="宋体" w:eastAsia="宋体" w:cs="宋体"/>
          <w:bCs w:val="0"/>
          <w:color w:val="auto"/>
          <w:highlight w:val="none"/>
        </w:rPr>
        <w:t xml:space="preserve">24.投标文件的澄清</w:t>
      </w:r>
      <w:bookmarkEnd w:id="152"/>
      <w:r/>
      <w:bookmarkEnd w:id="153"/>
      <w:r/>
      <w:bookmarkEnd w:id="154"/>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24.3接到评委会澄清、说明和补正要求的投标人如未按规定及时做出澄清、说明和补正，其风险由投标人自行承担。</w:t>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55" w:name="_Toc20823305"/>
      <w:r/>
      <w:bookmarkStart w:id="156" w:name="_Toc16938549"/>
      <w:r/>
      <w:bookmarkStart w:id="157" w:name="_Toc513029233"/>
      <w:r>
        <w:rPr>
          <w:rFonts w:hint="eastAsia" w:ascii="宋体" w:hAnsi="宋体" w:eastAsia="宋体" w:cs="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25.1.1资格审查：依据法律法规和招标文件的规定，由采购人</w:t>
      </w:r>
      <w:r>
        <w:rPr>
          <w:rFonts w:hint="eastAsia" w:ascii="宋体" w:hAnsi="宋体" w:eastAsia="宋体" w:cs="宋体"/>
          <w:bCs/>
          <w:color w:val="auto"/>
          <w:sz w:val="24"/>
          <w:highlight w:val="none"/>
          <w:lang w:val="en-US" w:eastAsia="zh-CN"/>
        </w:rPr>
        <w:t xml:space="preserve">或采购代理</w:t>
      </w:r>
      <w:r>
        <w:rPr>
          <w:rFonts w:hint="eastAsia" w:ascii="宋体" w:hAnsi="宋体" w:eastAsia="宋体" w:cs="宋体"/>
          <w:bCs/>
          <w:color w:val="auto"/>
          <w:sz w:val="24"/>
          <w:highlight w:val="none"/>
        </w:rPr>
        <w:t xml:space="preserve">对投标文件中的资格证明文件进行审查。</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采购人在进行资格审查的同时，将</w:t>
      </w:r>
      <w:r>
        <w:rPr>
          <w:rFonts w:hint="eastAsia" w:ascii="宋体" w:hAnsi="宋体" w:eastAsia="宋体" w:cs="宋体"/>
          <w:bCs/>
          <w:color w:val="auto"/>
          <w:sz w:val="24"/>
          <w:szCs w:val="24"/>
          <w:highlight w:val="none"/>
        </w:rPr>
        <w:t xml:space="preserve">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失信被执行人、重大税收违法案件当事人名单、政府采购严重违法失信行为记录名单，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25.1.</w:t>
      </w:r>
      <w:r>
        <w:rPr>
          <w:rFonts w:hint="eastAsia" w:ascii="宋体" w:hAnsi="宋体" w:eastAsia="宋体" w:cs="宋体"/>
          <w:bCs/>
          <w:color w:val="auto"/>
          <w:sz w:val="24"/>
          <w:highlight w:val="none"/>
          <w:lang w:val="en-US" w:eastAsia="zh-CN"/>
        </w:rPr>
        <w:t xml:space="preserve">3强化政府采购异常低价审查</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（一）评审过程中出现下列情形之一的，评审委员会应当启动异常低价投标审查程序：</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1．投标报价低于采购项目预算50%的，即投标报价&lt;采购项目预算×50%；</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2．投标报价低于采购项目最高限价45%的，即投标报价&lt;采购项目最高限价×45%；</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 评审委员会认定的供应商报价过低、有可能影响产品质量或者不能诚信履约的其他情形。</w:t>
      </w:r>
      <w:r/>
    </w:p>
    <w:p>
      <w:pPr>
        <w:ind w:firstLine="480"/>
        <w:spacing w:line="50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二）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25.1.</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color w:val="auto"/>
          <w:sz w:val="24"/>
          <w:highlight w:val="none"/>
        </w:rPr>
      </w:pPr>
      <w:r/>
      <w:bookmarkStart w:id="158" w:name="_Toc20823306"/>
      <w:r/>
      <w:bookmarkStart w:id="159" w:name="_Toc16938550"/>
      <w:r/>
      <w:bookmarkStart w:id="160" w:name="_Toc513029234"/>
      <w:r>
        <w:rPr>
          <w:rFonts w:hint="eastAsia" w:ascii="宋体" w:hAnsi="宋体" w:eastAsia="宋体" w:cs="宋体"/>
          <w:color w:val="auto"/>
          <w:sz w:val="24"/>
          <w:highlight w:val="none"/>
        </w:rPr>
        <w:t xml:space="preserve">25.6投标人在开、评标全过程中应</w:t>
      </w:r>
      <w:r>
        <w:rPr>
          <w:rFonts w:hint="eastAsia" w:ascii="宋体" w:hAnsi="宋体" w:eastAsia="宋体" w:cs="宋体"/>
          <w:color w:val="auto"/>
          <w:sz w:val="24"/>
          <w:highlight w:val="none"/>
          <w:lang w:eastAsia="zh-CN"/>
        </w:rPr>
        <w:t xml:space="preserve">保持通信畅通</w:t>
      </w:r>
      <w:r>
        <w:rPr>
          <w:rFonts w:hint="eastAsia" w:ascii="宋体" w:hAnsi="宋体" w:eastAsia="宋体" w:cs="宋体"/>
          <w:color w:val="auto"/>
          <w:sz w:val="24"/>
          <w:highlight w:val="none"/>
        </w:rPr>
        <w:t xml:space="preserve">，及时登录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26</w:t>
      </w:r>
      <w:bookmarkEnd w:id="158"/>
      <w:r/>
      <w:bookmarkEnd w:id="159"/>
      <w:r/>
      <w:bookmarkEnd w:id="160"/>
      <w:r>
        <w:rPr>
          <w:rFonts w:hint="eastAsia" w:ascii="宋体" w:hAnsi="宋体" w:eastAsia="宋体" w:cs="宋体"/>
          <w:bCs w:val="0"/>
          <w:color w:val="auto"/>
          <w:highlight w:val="none"/>
        </w:rPr>
        <w:t xml:space="preserve">.无效投标条款和废标条款</w:t>
      </w:r>
      <w:r/>
    </w:p>
    <w:p>
      <w:pPr>
        <w:ind w:left="479"/>
        <w:spacing w:line="500" w:lineRule="exact"/>
        <w:rPr>
          <w:rFonts w:hint="eastAsia" w:ascii="宋体" w:hAnsi="宋体" w:eastAsia="宋体" w:cs="宋体"/>
          <w:bCs/>
          <w:color w:val="auto"/>
          <w:sz w:val="24"/>
          <w:highlight w:val="none"/>
        </w:rPr>
      </w:pPr>
      <w:r/>
      <w:bookmarkStart w:id="161" w:name="_Toc16938551"/>
      <w:r/>
      <w:bookmarkStart w:id="162" w:name="_Toc513029235"/>
      <w:r/>
      <w:bookmarkStart w:id="163" w:name="_Toc20823307"/>
      <w:r>
        <w:rPr>
          <w:rFonts w:hint="eastAsia" w:ascii="宋体" w:hAnsi="宋体" w:eastAsia="宋体" w:cs="宋体"/>
          <w:bCs/>
          <w:color w:val="auto"/>
          <w:sz w:val="24"/>
          <w:highlight w:val="none"/>
        </w:rPr>
        <w:t xml:space="preserve">26.1无效投标条款</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w:t>
      </w:r>
      <w:r>
        <w:rPr>
          <w:rFonts w:hint="eastAsia" w:ascii="宋体" w:hAnsi="宋体" w:eastAsia="宋体" w:cs="宋体"/>
          <w:bCs/>
          <w:color w:val="auto"/>
          <w:sz w:val="24"/>
          <w:szCs w:val="24"/>
          <w:highlight w:val="none"/>
          <w:lang w:val="en-US" w:eastAsia="zh-CN"/>
        </w:rPr>
        <w:t xml:space="preserve">但不限于</w:t>
      </w:r>
      <w:r>
        <w:rPr>
          <w:rFonts w:hint="eastAsia" w:ascii="宋体" w:hAnsi="宋体" w:eastAsia="宋体" w:cs="宋体"/>
          <w:bCs/>
          <w:color w:val="auto"/>
          <w:sz w:val="24"/>
          <w:szCs w:val="24"/>
          <w:highlight w:val="none"/>
        </w:rPr>
        <w:t xml:space="preserve">工商营业执照、财务报表、资格证明文件等）。</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26.1.21除单一来源采购项目外，为采购项目提供整体设计、规范编制或者项目管理、监理、检测等服务的</w:t>
      </w:r>
      <w:r>
        <w:rPr>
          <w:rFonts w:hint="eastAsia" w:ascii="宋体" w:hAnsi="宋体" w:eastAsia="宋体" w:cs="宋体"/>
          <w:bCs/>
          <w:color w:val="auto"/>
          <w:sz w:val="24"/>
          <w:szCs w:val="24"/>
          <w:highlight w:val="none"/>
        </w:rPr>
        <w:t xml:space="preserve">。</w:t>
      </w:r>
      <w:r/>
    </w:p>
    <w:p>
      <w:pPr>
        <w:ind w:firstLine="480"/>
        <w:spacing w:line="500" w:lineRule="exact"/>
        <w:rPr>
          <w:rFonts w:hint="eastAsia"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szCs w:val="24"/>
          <w:highlight w:val="none"/>
        </w:rPr>
        <w:t xml:space="preserve">26.1.23投标文件内容不全或不符合招标文件中规定的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实质性要求和条件的</w:t>
      </w:r>
      <w:r>
        <w:rPr>
          <w:rFonts w:hint="eastAsia" w:ascii="宋体" w:hAnsi="宋体" w:eastAsia="宋体" w:cs="宋体"/>
          <w:bCs/>
          <w:color w:val="auto"/>
          <w:sz w:val="24"/>
          <w:szCs w:val="24"/>
          <w:highlight w:val="none"/>
          <w:lang w:eastAsia="zh-CN"/>
        </w:rPr>
        <w:t xml:space="preserve">。</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w:t>
      </w:r>
      <w:r>
        <w:rPr>
          <w:rFonts w:hint="eastAsia" w:ascii="宋体" w:hAnsi="宋体" w:eastAsia="宋体" w:cs="宋体"/>
          <w:bCs/>
          <w:color w:val="auto"/>
          <w:sz w:val="24"/>
          <w:highlight w:val="none"/>
          <w:lang w:eastAsia="zh-CN"/>
        </w:rPr>
        <w:t xml:space="preserve">法律法规</w:t>
      </w:r>
      <w:r>
        <w:rPr>
          <w:rFonts w:hint="eastAsia" w:ascii="宋体" w:hAnsi="宋体" w:eastAsia="宋体" w:cs="宋体"/>
          <w:bCs/>
          <w:color w:val="auto"/>
          <w:sz w:val="24"/>
          <w:highlight w:val="none"/>
        </w:rPr>
        <w:t xml:space="preserve">及本招标文件规定的属无效投标的情形。</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64" w:name="_Toc120614219"/>
      <w:r>
        <w:rPr>
          <w:rFonts w:hint="eastAsia" w:ascii="宋体" w:hAnsi="宋体" w:eastAsia="宋体" w:cs="宋体"/>
          <w:color w:val="auto"/>
          <w:sz w:val="30"/>
          <w:szCs w:val="30"/>
          <w:highlight w:val="none"/>
        </w:rPr>
        <w:t xml:space="preserve">六、</w:t>
      </w:r>
      <w:bookmarkEnd w:id="161"/>
      <w:r/>
      <w:bookmarkEnd w:id="162"/>
      <w:r/>
      <w:bookmarkEnd w:id="163"/>
      <w:r>
        <w:rPr>
          <w:rFonts w:hint="eastAsia" w:ascii="宋体" w:hAnsi="宋体" w:eastAsia="宋体" w:cs="宋体"/>
          <w:color w:val="auto"/>
          <w:sz w:val="30"/>
          <w:szCs w:val="30"/>
          <w:highlight w:val="none"/>
        </w:rPr>
        <w:t xml:space="preserve">定标</w:t>
      </w:r>
      <w:bookmarkEnd w:id="164"/>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65" w:name="_Toc513029238"/>
      <w:r/>
      <w:bookmarkStart w:id="166" w:name="_Toc20823310"/>
      <w:r/>
      <w:bookmarkStart w:id="167" w:name="_Toc16938554"/>
      <w:r>
        <w:rPr>
          <w:rFonts w:hint="eastAsia" w:ascii="宋体" w:hAnsi="宋体" w:eastAsia="宋体" w:cs="宋体"/>
          <w:bCs w:val="0"/>
          <w:color w:val="auto"/>
          <w:highlight w:val="none"/>
        </w:rPr>
        <w:t xml:space="preserve">27</w:t>
      </w:r>
      <w:bookmarkEnd w:id="165"/>
      <w:r>
        <w:rPr>
          <w:rFonts w:hint="eastAsia" w:ascii="宋体" w:hAnsi="宋体" w:eastAsia="宋体" w:cs="宋体"/>
          <w:bCs w:val="0"/>
          <w:color w:val="auto"/>
          <w:highlight w:val="none"/>
          <w:lang w:eastAsia="zh-CN"/>
        </w:rPr>
        <w:t xml:space="preserve">.</w:t>
      </w:r>
      <w:r>
        <w:rPr>
          <w:rFonts w:hint="eastAsia" w:ascii="宋体" w:hAnsi="宋体" w:eastAsia="宋体" w:cs="宋体"/>
          <w:bCs w:val="0"/>
          <w:color w:val="auto"/>
          <w:highlight w:val="none"/>
        </w:rPr>
        <w:t xml:space="preserve">确定</w:t>
      </w:r>
      <w:bookmarkEnd w:id="166"/>
      <w:r/>
      <w:bookmarkEnd w:id="167"/>
      <w:r>
        <w:rPr>
          <w:rFonts w:hint="eastAsia" w:ascii="宋体" w:hAnsi="宋体" w:eastAsia="宋体" w:cs="宋体"/>
          <w:bCs w:val="0"/>
          <w:color w:val="auto"/>
          <w:highlight w:val="none"/>
        </w:rPr>
        <w:t xml:space="preserve">中标单位</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500" w:lineRule="exact"/>
        <w:rPr>
          <w:rFonts w:hint="eastAsia" w:ascii="宋体" w:hAnsi="宋体" w:eastAsia="宋体" w:cs="宋体"/>
          <w:color w:val="auto"/>
          <w:sz w:val="24"/>
          <w:szCs w:val="24"/>
          <w:highlight w:val="none"/>
        </w:rPr>
      </w:pPr>
      <w:r/>
      <w:bookmarkStart w:id="168"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28.质疑处理</w:t>
      </w:r>
      <w:bookmarkEnd w:id="168"/>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负责答复。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质疑供应商可通过面交或邮寄方式送达（采购人和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联系人、联系方式、通信地址见招标文件第一章。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29.中标通知书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48"/>
        <w:ind w:firstLine="452"/>
        <w:keepLines w:val="0"/>
        <w:keepNext w:val="0"/>
        <w:spacing w:before="0" w:after="0" w:line="500" w:lineRule="exact"/>
        <w:rPr>
          <w:rFonts w:hint="eastAsia" w:ascii="宋体" w:hAnsi="宋体" w:eastAsia="宋体" w:cs="宋体"/>
          <w:color w:val="auto"/>
          <w:sz w:val="30"/>
          <w:szCs w:val="30"/>
          <w:highlight w:val="none"/>
        </w:rPr>
      </w:pPr>
      <w:r/>
      <w:bookmarkStart w:id="169" w:name="_Toc120614220"/>
      <w:r/>
      <w:bookmarkStart w:id="170" w:name="_Toc20823308"/>
      <w:r/>
      <w:bookmarkStart w:id="171" w:name="_Toc513029236"/>
      <w:r/>
      <w:bookmarkStart w:id="172" w:name="_Toc16938552"/>
      <w:r>
        <w:rPr>
          <w:rFonts w:hint="eastAsia" w:ascii="宋体" w:hAnsi="宋体" w:eastAsia="宋体" w:cs="宋体"/>
          <w:color w:val="auto"/>
          <w:sz w:val="30"/>
          <w:szCs w:val="30"/>
          <w:highlight w:val="none"/>
        </w:rPr>
        <w:t xml:space="preserve">七、授予合同</w:t>
      </w:r>
      <w:bookmarkEnd w:id="169"/>
      <w:r/>
      <w:bookmarkEnd w:id="170"/>
      <w:r/>
      <w:bookmarkEnd w:id="171"/>
      <w:r/>
      <w:bookmarkEnd w:id="172"/>
      <w:r/>
      <w:r/>
    </w:p>
    <w:p>
      <w:pPr>
        <w:pStyle w:val="851"/>
        <w:ind w:firstLine="422"/>
        <w:keepLines w:val="0"/>
        <w:keepNext w:val="0"/>
        <w:spacing w:before="0" w:after="0" w:line="500" w:lineRule="exact"/>
        <w:rPr>
          <w:rFonts w:hint="eastAsia" w:ascii="宋体" w:hAnsi="宋体" w:eastAsia="宋体" w:cs="宋体"/>
          <w:bCs w:val="0"/>
          <w:color w:val="auto"/>
          <w:highlight w:val="none"/>
        </w:rPr>
      </w:pPr>
      <w:r/>
      <w:bookmarkStart w:id="173" w:name="_Toc16938553"/>
      <w:r/>
      <w:bookmarkStart w:id="174" w:name="_Toc513029237"/>
      <w:r/>
      <w:bookmarkStart w:id="175" w:name="_Toc20823309"/>
      <w:r>
        <w:rPr>
          <w:rFonts w:hint="eastAsia" w:ascii="宋体" w:hAnsi="宋体" w:eastAsia="宋体" w:cs="宋体"/>
          <w:bCs w:val="0"/>
          <w:color w:val="auto"/>
          <w:highlight w:val="none"/>
        </w:rPr>
        <w:t xml:space="preserve">30.签订合同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51"/>
        <w:ind w:firstLine="422"/>
        <w:keepLines w:val="0"/>
        <w:keepNext w:val="0"/>
        <w:spacing w:before="0" w:after="0" w:line="500" w:lineRule="exact"/>
        <w:rPr>
          <w:rFonts w:hint="eastAsia" w:ascii="宋体" w:hAnsi="宋体" w:eastAsia="宋体" w:cs="宋体"/>
          <w:bCs w:val="0"/>
          <w:color w:val="auto"/>
          <w:highlight w:val="none"/>
        </w:rPr>
      </w:pPr>
      <w:r>
        <w:rPr>
          <w:rFonts w:hint="eastAsia" w:ascii="宋体" w:hAnsi="宋体" w:eastAsia="宋体" w:cs="宋体"/>
          <w:bCs w:val="0"/>
          <w:color w:val="auto"/>
          <w:highlight w:val="none"/>
        </w:rPr>
        <w:t xml:space="preserve">31.服务（包含与服务相关的货物）的追加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bookmarkEnd w:id="173"/>
      <w:r/>
      <w:bookmarkEnd w:id="174"/>
      <w:r/>
      <w:bookmarkEnd w:id="175"/>
      <w:r/>
      <w:r/>
    </w:p>
    <w:p>
      <w:pPr>
        <w:pStyle w:val="849"/>
        <w:ind w:firstLine="720"/>
        <w:jc w:val="center"/>
        <w:spacing w:line="500" w:lineRule="exact"/>
        <w:rPr>
          <w:rFonts w:hint="eastAsia" w:ascii="宋体" w:hAnsi="宋体" w:eastAsia="宋体" w:cs="宋体"/>
          <w:bCs/>
          <w:color w:val="auto"/>
          <w:sz w:val="36"/>
          <w:szCs w:val="36"/>
          <w:highlight w:val="none"/>
          <w:lang w:eastAsia="zh-CN"/>
        </w:rPr>
      </w:pPr>
      <w:r/>
      <w:bookmarkStart w:id="176" w:name="_Toc120614221"/>
      <w:r/>
      <w:bookmarkStart w:id="177" w:name="_Toc479757207"/>
      <w:r/>
      <w:bookmarkStart w:id="178" w:name="_Toc20823314"/>
      <w:r/>
      <w:bookmarkStart w:id="179" w:name="_Toc513029242"/>
      <w:r/>
      <w:bookmarkStart w:id="180" w:name="_Toc16938558"/>
      <w:r>
        <w:rPr>
          <w:rFonts w:hint="eastAsia" w:ascii="宋体" w:hAnsi="宋体" w:eastAsia="宋体" w:cs="宋体"/>
          <w:bCs/>
          <w:color w:val="auto"/>
          <w:sz w:val="24"/>
          <w:highlight w:val="none"/>
          <w:shd w:val="clear" w:color="ffffff" w:fill="d9d9d9"/>
        </w:rPr>
        <w:br w:type="page" w:clear="all"/>
      </w:r>
      <w:bookmarkEnd w:id="176"/>
      <w:r/>
      <w:bookmarkEnd w:id="177"/>
      <w:r/>
      <w:bookmarkEnd w:id="178"/>
      <w:r/>
      <w:bookmarkEnd w:id="179"/>
      <w:r/>
      <w:bookmarkEnd w:id="180"/>
      <w:r/>
      <w:bookmarkStart w:id="181" w:name="_Toc16938559"/>
      <w:r/>
      <w:bookmarkStart w:id="182" w:name="_Toc513029243"/>
      <w:r/>
      <w:bookmarkStart w:id="183" w:name="_Toc20823315"/>
      <w:r>
        <w:rPr>
          <w:rFonts w:hint="eastAsia" w:ascii="宋体" w:hAnsi="宋体" w:eastAsia="宋体" w:cs="宋体"/>
          <w:bCs/>
          <w:color w:val="auto"/>
          <w:sz w:val="36"/>
          <w:szCs w:val="36"/>
          <w:highlight w:val="none"/>
          <w:lang w:eastAsia="zh-CN"/>
        </w:rPr>
        <w:t xml:space="preserve">第三章  合同文本</w:t>
      </w:r>
      <w:r/>
    </w:p>
    <w:p>
      <w:pPr>
        <w:ind w:firstLine="480"/>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以下为中标后</w:t>
      </w:r>
      <w:r>
        <w:rPr>
          <w:rFonts w:hint="eastAsia" w:ascii="宋体" w:hAnsi="宋体" w:eastAsia="宋体" w:cs="宋体"/>
          <w:b w:val="0"/>
          <w:bCs/>
          <w:color w:val="auto"/>
          <w:sz w:val="24"/>
          <w:szCs w:val="24"/>
          <w:highlight w:val="none"/>
          <w:lang w:val="en-US" w:eastAsia="zh-CN"/>
        </w:rPr>
        <w:t xml:space="preserve">签订</w:t>
      </w:r>
      <w:r>
        <w:rPr>
          <w:rFonts w:hint="eastAsia" w:ascii="宋体" w:hAnsi="宋体" w:eastAsia="宋体" w:cs="宋体"/>
          <w:b w:val="0"/>
          <w:bCs/>
          <w:color w:val="auto"/>
          <w:sz w:val="24"/>
          <w:szCs w:val="24"/>
          <w:highlight w:val="none"/>
        </w:rPr>
        <w:t xml:space="preserve">本项目合同的通用条款，中标人不得提出实质性的修改。</w:t>
      </w:r>
      <w:bookmarkEnd w:id="181"/>
      <w:r/>
      <w:bookmarkEnd w:id="182"/>
      <w:r/>
      <w:bookmarkEnd w:id="183"/>
      <w:r/>
      <w:r/>
    </w:p>
    <w:p>
      <w:pPr>
        <w:jc w:val="center"/>
        <w:spacing w:line="360" w:lineRule="auto"/>
        <w:shd w:val="clear" w:color="auto"/>
        <w:rPr>
          <w:rFonts w:hint="eastAsia" w:ascii="宋体" w:hAnsi="宋体" w:eastAsia="宋体" w:cs="宋体"/>
          <w:b/>
          <w:color w:val="auto"/>
          <w:sz w:val="44"/>
          <w:szCs w:val="28"/>
          <w:highlight w:val="none"/>
        </w:rPr>
        <w:outlineLvl w:val="0"/>
      </w:pPr>
      <w:r/>
      <w:bookmarkStart w:id="184" w:name="_Hlt16619350"/>
      <w:r/>
      <w:bookmarkStart w:id="185" w:name="_Toc120614244"/>
      <w:r/>
      <w:bookmarkStart w:id="186" w:name="_Toc20823346"/>
      <w:r/>
      <w:bookmarkStart w:id="187" w:name="_Toc16938590"/>
      <w:r/>
      <w:bookmarkStart w:id="188" w:name="_Toc462564139"/>
      <w:r/>
      <w:bookmarkStart w:id="189" w:name="_Toc479757211"/>
      <w:r>
        <w:rPr>
          <w:rFonts w:hint="eastAsia" w:ascii="宋体" w:hAnsi="宋体" w:eastAsia="宋体" w:cs="宋体"/>
          <w:b/>
          <w:color w:val="auto"/>
          <w:sz w:val="44"/>
          <w:szCs w:val="28"/>
          <w:highlight w:val="none"/>
        </w:rPr>
        <w:t xml:space="preserve">合同书</w:t>
      </w:r>
      <w:r/>
    </w:p>
    <w:p>
      <w:pPr>
        <w:ind w:firstLine="24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eastAsia="zh-CN"/>
        </w:rPr>
        <w:t xml:space="preserve">无锡市滨湖区教育局</w:t>
      </w:r>
      <w:r/>
    </w:p>
    <w:p>
      <w:pPr>
        <w:ind w:firstLine="240"/>
        <w:keepLines w:val="0"/>
        <w:keepNext w:val="0"/>
        <w:pageBreakBefore w:val="0"/>
        <w:spacing w:line="400" w:lineRule="exact"/>
        <w:shd w:val="clear" w:color="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eastAsia="zh-CN"/>
        </w:rPr>
        <w:t xml:space="preserve">乙方（中标人）</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lang w:val="en-US" w:eastAsia="zh-CN"/>
        </w:rPr>
        <w:t xml:space="preserve">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eastAsia="zh-CN"/>
        </w:rPr>
        <w:t xml:space="preserve">采购编号：</w:t>
      </w:r>
      <w:r>
        <w:rPr>
          <w:rFonts w:hint="eastAsia" w:ascii="宋体" w:hAnsi="宋体" w:eastAsia="宋体" w:cs="宋体"/>
          <w:bCs/>
          <w:color w:val="auto"/>
          <w:sz w:val="24"/>
          <w:szCs w:val="24"/>
          <w:highlight w:val="none"/>
          <w:u w:val="single"/>
          <w:lang w:eastAsia="zh-CN"/>
        </w:rPr>
        <w:t xml:space="preserve">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二、采购项目名称：</w:t>
      </w:r>
      <w:r>
        <w:rPr>
          <w:rFonts w:hint="eastAsia" w:ascii="宋体" w:hAnsi="宋体" w:eastAsia="宋体" w:cs="宋体"/>
          <w:bCs/>
          <w:color w:val="auto"/>
          <w:sz w:val="24"/>
          <w:szCs w:val="24"/>
          <w:highlight w:val="none"/>
          <w:u w:val="single"/>
          <w:lang w:eastAsia="zh-CN"/>
        </w:rPr>
        <w:t xml:space="preserve">南师蠡中实验室装备采购项目</w:t>
      </w:r>
      <w:r/>
    </w:p>
    <w:p>
      <w:pPr>
        <w:ind w:firstLine="480"/>
        <w:jc w:val="left"/>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总金额：（大写）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元。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四、质量及验收标准：</w:t>
      </w:r>
      <w:r>
        <w:rPr>
          <w:rFonts w:hint="eastAsia" w:ascii="宋体" w:hAnsi="宋体" w:eastAsia="宋体" w:cs="宋体"/>
          <w:bCs/>
          <w:color w:val="auto"/>
          <w:sz w:val="24"/>
          <w:szCs w:val="24"/>
          <w:highlight w:val="none"/>
          <w:u w:val="single"/>
          <w:lang w:eastAsia="zh-CN"/>
        </w:rPr>
        <w:t xml:space="preserve">一次性验收合格，达到采购人要求</w:t>
      </w:r>
      <w:r>
        <w:rPr>
          <w:rFonts w:hint="eastAsia" w:ascii="宋体" w:hAnsi="宋体" w:eastAsia="宋体" w:cs="宋体"/>
          <w:bCs/>
          <w:color w:val="auto"/>
          <w:sz w:val="24"/>
          <w:szCs w:val="24"/>
          <w:highlight w:val="none"/>
          <w:u w:val="single"/>
        </w:rPr>
        <w:t xml:space="preserve">。</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五、</w:t>
      </w: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合同签订之日起</w:t>
      </w:r>
      <w:r>
        <w:rPr>
          <w:rFonts w:hint="eastAsia" w:ascii="宋体" w:hAnsi="宋体" w:eastAsia="宋体" w:cs="宋体"/>
          <w:bCs/>
          <w:color w:val="auto"/>
          <w:sz w:val="24"/>
          <w:szCs w:val="24"/>
          <w:highlight w:val="none"/>
          <w:u w:val="single"/>
          <w:lang w:val="en-US" w:eastAsia="zh-CN"/>
        </w:rPr>
        <w:t xml:space="preserve">60</w:t>
      </w:r>
      <w:r>
        <w:rPr>
          <w:rFonts w:hint="eastAsia" w:ascii="宋体" w:hAnsi="宋体" w:eastAsia="宋体" w:cs="宋体"/>
          <w:bCs/>
          <w:color w:val="auto"/>
          <w:sz w:val="24"/>
          <w:szCs w:val="24"/>
          <w:highlight w:val="none"/>
          <w:u w:val="single"/>
        </w:rPr>
        <w:t xml:space="preserve">日历天内并安装完毕交付使用。</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rPr>
        <w:outlineLvl w:val="0"/>
      </w:pPr>
      <w:r>
        <w:rPr>
          <w:rFonts w:hint="eastAsia" w:ascii="宋体" w:hAnsi="宋体" w:eastAsia="宋体" w:cs="宋体"/>
          <w:bCs/>
          <w:color w:val="auto"/>
          <w:sz w:val="24"/>
          <w:szCs w:val="24"/>
          <w:highlight w:val="none"/>
        </w:rPr>
        <w:t xml:space="preserve">六、交货地点</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江苏省无锡市滨湖区南京师范大学滨湖实验学校蠡湖</w:t>
      </w:r>
      <w:r>
        <w:rPr>
          <w:rFonts w:hint="eastAsia" w:ascii="宋体" w:hAnsi="宋体" w:eastAsia="宋体" w:cs="宋体"/>
          <w:color w:val="auto"/>
          <w:sz w:val="24"/>
          <w:szCs w:val="24"/>
          <w:highlight w:val="none"/>
          <w:u w:val="single"/>
          <w:lang w:val="en-US" w:eastAsia="zh-CN"/>
        </w:rPr>
        <w:t xml:space="preserve">中</w:t>
      </w:r>
      <w:r>
        <w:rPr>
          <w:rFonts w:hint="eastAsia" w:ascii="宋体" w:hAnsi="宋体" w:eastAsia="宋体" w:cs="宋体"/>
          <w:color w:val="auto"/>
          <w:sz w:val="24"/>
          <w:szCs w:val="24"/>
          <w:highlight w:val="none"/>
          <w:u w:val="single"/>
        </w:rPr>
        <w:t xml:space="preserve">学部</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none"/>
          <w:lang w:val="en-US" w:eastAsia="zh-CN"/>
        </w:rPr>
        <w:t xml:space="preserve">七、4、项目整体免费质保期：</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（1）质保期：质保期自最终验收合格、交付使用之日起计算，质保期  年。</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（2）在质保期内，故障发生后，要求供方在接报后2小时内响应（包括节假日和非工作时间），48小时之内到达现场排除故障；须提供故障不能排除时的书面解决方案；</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（3）免费质保期后，设备终身维修，维修只收配件费。</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color w:val="auto"/>
          <w:sz w:val="24"/>
          <w:szCs w:val="24"/>
          <w:highlight w:val="none"/>
          <w:u w:val="single"/>
          <w:lang w:val="en-US" w:eastAsia="zh-CN"/>
        </w:rPr>
        <w:outlineLvl w:val="0"/>
      </w:pPr>
      <w:r>
        <w:rPr>
          <w:rFonts w:hint="eastAsia" w:ascii="宋体" w:hAnsi="宋体" w:eastAsia="宋体" w:cs="宋体"/>
          <w:color w:val="auto"/>
          <w:sz w:val="24"/>
          <w:szCs w:val="24"/>
          <w:highlight w:val="none"/>
          <w:u w:val="single"/>
          <w:lang w:val="en-US" w:eastAsia="zh-CN"/>
        </w:rPr>
        <w:t xml:space="preserve">（4）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、货款支付步骤和办法</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single"/>
          <w:lang w:eastAsia="zh-CN"/>
        </w:rPr>
        <w:t xml:space="preserve">合同签订后15个工作日内支付合同总价30%的预付款，所有货物、设备到场安装调试完毕并验收合格后，本年内支付至合同总价的55%，余款第二年付清。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在货物到达需方后，供方应在</w:t>
      </w:r>
      <w:r>
        <w:rPr>
          <w:rFonts w:hint="eastAsia" w:ascii="宋体" w:hAnsi="宋体" w:eastAsia="宋体" w:cs="宋体"/>
          <w:bCs/>
          <w:color w:val="auto"/>
          <w:sz w:val="24"/>
          <w:szCs w:val="24"/>
          <w:highlight w:val="none"/>
          <w:u w:val="single"/>
          <w:lang w:val="en-US" w:eastAsia="zh-CN"/>
        </w:rPr>
        <w:t xml:space="preserve">5</w:t>
      </w:r>
      <w:r>
        <w:rPr>
          <w:rFonts w:hint="eastAsia" w:ascii="宋体" w:hAnsi="宋体" w:eastAsia="宋体" w:cs="宋体"/>
          <w:bCs/>
          <w:color w:val="auto"/>
          <w:sz w:val="24"/>
          <w:szCs w:val="24"/>
          <w:highlight w:val="none"/>
          <w:u w:val="single"/>
        </w:rPr>
        <w:t xml:space="preserve">天内派技术人员到达现场，提供安装、调试等服务；供方负责本次采购设备的安装、调试（安装调试过程所需耗品应由供方免费提供），保证培训人员正常操作该设备的各种功能。</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lang w:eastAsia="zh-CN"/>
        </w:rPr>
        <w:t xml:space="preserve">①质量违约：如设备出现质量问题，乙方应根据甲方的要求限期负责更换或者退货，且甲方有权要求乙方承担合同总价的5%的质量违约金。②</w:t>
      </w:r>
      <w:r>
        <w:rPr>
          <w:rFonts w:hint="eastAsia" w:ascii="宋体" w:hAnsi="宋体" w:eastAsia="宋体" w:cs="宋体"/>
          <w:bCs/>
          <w:color w:val="auto"/>
          <w:sz w:val="24"/>
          <w:szCs w:val="24"/>
          <w:highlight w:val="none"/>
          <w:u w:val="single"/>
          <w:lang w:val="en-US" w:eastAsia="zh-CN" w:bidi="ar-SA"/>
        </w:rPr>
        <w:t xml:space="preserve">误期违约：按照2000元/天的标准累计计算，违约金金额累计计算至合同总价5%时，甲方有权解除合同。③无论甲方要求退货还是解除合同，乙方均应按照甲方要求限期返还已收取的设备款，承担违约责任后才能至甲方处取回设备，因取回设备产生的费用均由乙方自行承担。</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、解决争议的方式：双方本着合同精神进行调解，调解不成的</w:t>
      </w:r>
      <w:r>
        <w:rPr>
          <w:rFonts w:hint="eastAsia" w:ascii="宋体" w:hAnsi="宋体" w:eastAsia="宋体" w:cs="宋体"/>
          <w:bCs/>
          <w:color w:val="auto"/>
          <w:sz w:val="24"/>
          <w:szCs w:val="24"/>
          <w:highlight w:val="none"/>
          <w:u w:val="single"/>
        </w:rPr>
        <w:t xml:space="preserve">可向</w:t>
      </w:r>
      <w:r>
        <w:rPr>
          <w:rFonts w:hint="eastAsia" w:ascii="宋体" w:hAnsi="宋体" w:eastAsia="宋体" w:cs="宋体"/>
          <w:bCs/>
          <w:color w:val="auto"/>
          <w:sz w:val="24"/>
          <w:szCs w:val="24"/>
          <w:highlight w:val="none"/>
          <w:u w:val="single"/>
          <w:lang w:eastAsia="zh-CN"/>
        </w:rPr>
        <w:t xml:space="preserve">甲方</w:t>
      </w:r>
      <w:r>
        <w:rPr>
          <w:rFonts w:hint="eastAsia" w:ascii="宋体" w:hAnsi="宋体" w:eastAsia="宋体" w:cs="宋体"/>
          <w:bCs/>
          <w:color w:val="auto"/>
          <w:sz w:val="24"/>
          <w:szCs w:val="24"/>
          <w:highlight w:val="none"/>
          <w:u w:val="single"/>
        </w:rPr>
        <w:t xml:space="preserve">所在地人民法院提起诉讼。</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、其它事项：</w:t>
      </w:r>
      <w:r>
        <w:rPr>
          <w:rFonts w:hint="eastAsia" w:ascii="宋体" w:hAnsi="宋体" w:eastAsia="宋体" w:cs="宋体"/>
          <w:bCs/>
          <w:color w:val="auto"/>
          <w:sz w:val="24"/>
          <w:szCs w:val="24"/>
          <w:highlight w:val="none"/>
          <w:u w:val="single"/>
          <w:lang w:val="en-US" w:eastAsia="zh-CN"/>
        </w:rPr>
        <w:t xml:space="preserve">    见合同条款     </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、合同不可分割部分：</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shd w:val="pct10" w:color="auto" w:fill="ffffff"/>
        </w:rPr>
      </w:pPr>
      <w:r>
        <w:rPr>
          <w:rFonts w:hint="eastAsia" w:ascii="宋体" w:hAnsi="宋体" w:eastAsia="宋体" w:cs="宋体"/>
          <w:bCs/>
          <w:color w:val="auto"/>
          <w:sz w:val="24"/>
          <w:szCs w:val="24"/>
          <w:highlight w:val="none"/>
        </w:rPr>
        <w:t xml:space="preserve">采购文件、</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、合同条款及</w:t>
      </w:r>
      <w:r>
        <w:rPr>
          <w:rFonts w:hint="eastAsia" w:ascii="宋体" w:hAnsi="宋体" w:eastAsia="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在招标、评标过程中所作其它有关承诺、声明、书面澄清等均为合同不可分割的部分，与主合同具有同等法律效力</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、合同备案：</w:t>
      </w:r>
      <w:r/>
    </w:p>
    <w:p>
      <w:pPr>
        <w:ind w:firstLine="48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color w:val="auto"/>
          <w:sz w:val="24"/>
          <w:szCs w:val="24"/>
          <w:highlight w:val="none"/>
          <w:u w:val="single"/>
          <w:lang w:eastAsia="zh-CN"/>
        </w:rPr>
        <w:t xml:space="preserve">伍</w:t>
      </w:r>
      <w:r>
        <w:rPr>
          <w:rFonts w:hint="eastAsia" w:ascii="宋体" w:hAnsi="宋体" w:eastAsia="宋体" w:cs="宋体"/>
          <w:bCs/>
          <w:color w:val="auto"/>
          <w:sz w:val="24"/>
          <w:szCs w:val="24"/>
          <w:highlight w:val="none"/>
        </w:rPr>
        <w:t xml:space="preserve">份，甲方执</w:t>
      </w:r>
      <w:r>
        <w:rPr>
          <w:rFonts w:hint="eastAsia" w:ascii="宋体" w:hAnsi="宋体" w:eastAsia="宋体" w:cs="宋体"/>
          <w:color w:val="auto"/>
          <w:sz w:val="24"/>
          <w:szCs w:val="24"/>
          <w:highlight w:val="none"/>
          <w:u w:val="single"/>
          <w:lang w:eastAsia="zh-CN"/>
        </w:rPr>
        <w:t xml:space="preserve">贰</w:t>
      </w:r>
      <w:r>
        <w:rPr>
          <w:rFonts w:hint="eastAsia" w:ascii="宋体" w:hAnsi="宋体" w:eastAsia="宋体" w:cs="宋体"/>
          <w:bCs/>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bCs/>
          <w:color w:val="auto"/>
          <w:sz w:val="24"/>
          <w:szCs w:val="24"/>
          <w:highlight w:val="none"/>
        </w:rPr>
        <w:t xml:space="preserve">份，见证方</w:t>
      </w:r>
      <w:r>
        <w:rPr>
          <w:rFonts w:hint="eastAsia" w:ascii="宋体" w:hAnsi="宋体" w:eastAsia="宋体" w:cs="宋体"/>
          <w:bCs/>
          <w:color w:val="auto"/>
          <w:sz w:val="24"/>
          <w:szCs w:val="24"/>
          <w:highlight w:val="none"/>
          <w:u w:val="single"/>
        </w:rPr>
        <w:t xml:space="preserve">壹</w:t>
      </w:r>
      <w:r>
        <w:rPr>
          <w:rFonts w:hint="eastAsia" w:ascii="宋体" w:hAnsi="宋体" w:eastAsia="宋体" w:cs="宋体"/>
          <w:bCs/>
          <w:color w:val="auto"/>
          <w:sz w:val="24"/>
          <w:szCs w:val="24"/>
          <w:highlight w:val="none"/>
        </w:rPr>
        <w:t xml:space="preserve">份具有同等法律效力。</w:t>
      </w:r>
      <w:r/>
    </w:p>
    <w:p>
      <w:pPr>
        <w:ind w:firstLine="480"/>
        <w:keepLines w:val="0"/>
        <w:keepNext w:val="0"/>
        <w:pageBreakBefore w:val="0"/>
        <w:spacing w:line="400" w:lineRule="exact"/>
        <w:shd w:val="clear" w:color="auto"/>
        <w:tabs>
          <w:tab w:val="left" w:pos="210" w:leader="none"/>
          <w:tab w:val="left" w:pos="840"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、合同生效：</w:t>
      </w:r>
      <w:r/>
    </w:p>
    <w:p>
      <w:pPr>
        <w:ind w:firstLine="480"/>
        <w:keepLines w:val="0"/>
        <w:keepNext w:val="0"/>
        <w:pageBreakBefore w:val="0"/>
        <w:spacing w:line="400" w:lineRule="exact"/>
        <w:shd w:val="clear" w:color="auto"/>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w:t>
      </w:r>
      <w:r>
        <w:rPr>
          <w:rFonts w:hint="eastAsia" w:ascii="宋体" w:hAnsi="宋体" w:eastAsia="宋体" w:cs="宋体"/>
          <w:color w:val="auto"/>
          <w:sz w:val="24"/>
          <w:szCs w:val="24"/>
          <w:highlight w:val="none"/>
        </w:rPr>
        <w:t xml:space="preserve">供需双方签字、盖章并经</w:t>
      </w:r>
      <w:r>
        <w:rPr>
          <w:rFonts w:hint="eastAsia" w:ascii="宋体" w:hAnsi="宋体" w:eastAsia="宋体" w:cs="宋体"/>
          <w:color w:val="auto"/>
          <w:sz w:val="24"/>
          <w:szCs w:val="24"/>
          <w:highlight w:val="none"/>
          <w:lang w:eastAsia="zh-CN"/>
        </w:rPr>
        <w:t xml:space="preserve">无锡宇图工程建设项目管理咨询有限公司</w:t>
      </w:r>
      <w:r>
        <w:rPr>
          <w:rFonts w:hint="eastAsia" w:ascii="宋体" w:hAnsi="宋体" w:eastAsia="宋体" w:cs="宋体"/>
          <w:color w:val="auto"/>
          <w:sz w:val="24"/>
          <w:szCs w:val="24"/>
          <w:highlight w:val="none"/>
        </w:rPr>
        <w:t xml:space="preserve">见证后</w:t>
      </w:r>
      <w:r>
        <w:rPr>
          <w:rFonts w:hint="eastAsia" w:ascii="宋体" w:hAnsi="宋体" w:eastAsia="宋体" w:cs="宋体"/>
          <w:bCs/>
          <w:color w:val="auto"/>
          <w:sz w:val="24"/>
          <w:szCs w:val="24"/>
          <w:highlight w:val="none"/>
        </w:rPr>
        <w:t xml:space="preserve">生效。</w:t>
      </w:r>
      <w:r/>
    </w:p>
    <w:p>
      <w:pPr>
        <w:ind w:firstLine="480"/>
        <w:keepLines w:val="0"/>
        <w:keepNext w:val="0"/>
        <w:pageBreakBefore w:val="0"/>
        <w:spacing w:line="400" w:lineRule="exact"/>
        <w:shd w:val="clear" w:color="auto"/>
        <w:tabs>
          <w:tab w:val="left" w:pos="735" w:leader="none"/>
          <w:tab w:val="left" w:pos="1260"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、合同签订地点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eastAsia="zh-CN"/>
        </w:rPr>
        <w:t xml:space="preserve">无锡市滨湖区教育局会议室</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）：（盖章）</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法定（授权）代表人：</w:t>
      </w:r>
      <w:r/>
    </w:p>
    <w:p>
      <w:pPr>
        <w:ind w:firstLine="480"/>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年   月    日                          年   月     日</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户名：</w:t>
      </w:r>
      <w:r/>
    </w:p>
    <w:p>
      <w:pPr>
        <w:keepLines w:val="0"/>
        <w:keepNext w:val="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开户银行：</w:t>
      </w:r>
      <w:r/>
    </w:p>
    <w:p>
      <w:pPr>
        <w:ind w:firstLine="960"/>
        <w:keepLines w:val="0"/>
        <w:keepNext w:val="0"/>
        <w:pageBreakBefore w:val="0"/>
        <w:spacing w:line="400" w:lineRule="exact"/>
        <w:shd w:val="clear" w:color="auto"/>
        <w:tabs>
          <w:tab w:val="left" w:pos="68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账号： </w:t>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400" w:lineRule="exact"/>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见证方：（盖章）</w:t>
      </w:r>
      <w:r>
        <w:rPr>
          <w:rFonts w:hint="eastAsia" w:ascii="宋体" w:hAnsi="宋体" w:eastAsia="宋体" w:cs="宋体"/>
          <w:bCs/>
          <w:color w:val="auto"/>
          <w:sz w:val="24"/>
          <w:szCs w:val="24"/>
          <w:highlight w:val="none"/>
          <w:lang w:val="en-US" w:eastAsia="zh-CN"/>
        </w:rPr>
        <w:t xml:space="preserve"> </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960"/>
        <w:keepLines w:val="0"/>
        <w:keepNext w:val="0"/>
        <w:pageBreakBefore w:val="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年   月    日</w:t>
      </w:r>
      <w:r>
        <w:rPr>
          <w:rFonts w:hint="eastAsia" w:ascii="宋体" w:hAnsi="宋体" w:eastAsia="宋体" w:cs="宋体"/>
          <w:color w:val="auto"/>
          <w:sz w:val="24"/>
          <w:szCs w:val="24"/>
          <w:highlight w:val="none"/>
        </w:rPr>
        <w:br w:type="page" w:clear="all"/>
      </w:r>
      <w:r/>
    </w:p>
    <w:p>
      <w:pPr>
        <w:jc w:val="cente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合同条款</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bCs/>
          <w:color w:val="auto"/>
          <w:sz w:val="24"/>
          <w:szCs w:val="24"/>
          <w:highlight w:val="none"/>
          <w:lang w:eastAsia="zh-CN"/>
        </w:rPr>
        <w:t xml:space="preserve">南师蠡中实验室装备采购项目</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和该文件的</w:t>
      </w:r>
      <w:r>
        <w:rPr>
          <w:rFonts w:hint="eastAsia" w:ascii="宋体" w:hAnsi="宋体" w:eastAsia="宋体" w:cs="宋体"/>
          <w:bCs/>
          <w:color w:val="auto"/>
          <w:sz w:val="24"/>
          <w:szCs w:val="24"/>
          <w:highlight w:val="none"/>
          <w:lang w:eastAsia="zh-CN"/>
        </w:rPr>
        <w:t xml:space="preserve">中标通知书</w:t>
      </w:r>
      <w:r>
        <w:rPr>
          <w:rFonts w:hint="eastAsia" w:ascii="宋体" w:hAnsi="宋体" w:eastAsia="宋体" w:cs="宋体"/>
          <w:bCs/>
          <w:color w:val="auto"/>
          <w:sz w:val="24"/>
          <w:szCs w:val="24"/>
          <w:highlight w:val="none"/>
        </w:rPr>
        <w:t xml:space="preserve">及</w:t>
      </w:r>
      <w:r>
        <w:rPr>
          <w:rFonts w:hint="eastAsia" w:ascii="宋体" w:hAnsi="宋体" w:eastAsia="宋体" w:cs="宋体"/>
          <w:bCs/>
          <w:color w:val="auto"/>
          <w:sz w:val="24"/>
          <w:szCs w:val="24"/>
          <w:highlight w:val="none"/>
          <w:lang w:eastAsia="zh-CN"/>
        </w:rPr>
        <w:t xml:space="preserve">乙方投标文件</w:t>
      </w:r>
      <w:r>
        <w:rPr>
          <w:rFonts w:hint="eastAsia" w:ascii="宋体" w:hAnsi="宋体" w:eastAsia="宋体" w:cs="宋体"/>
          <w:bCs/>
          <w:color w:val="auto"/>
          <w:sz w:val="24"/>
          <w:szCs w:val="24"/>
          <w:highlight w:val="none"/>
        </w:rPr>
        <w:t xml:space="preserve">，供需双方就此次</w:t>
      </w:r>
      <w:r>
        <w:rPr>
          <w:rFonts w:hint="eastAsia" w:ascii="宋体" w:hAnsi="宋体" w:eastAsia="宋体" w:cs="宋体"/>
          <w:bCs/>
          <w:color w:val="auto"/>
          <w:sz w:val="24"/>
          <w:szCs w:val="24"/>
          <w:highlight w:val="none"/>
          <w:u w:val="single"/>
          <w:lang w:eastAsia="zh-CN"/>
        </w:rPr>
        <w:t xml:space="preserve">南师蠡中实验室装备采购项目</w:t>
      </w:r>
      <w:r>
        <w:rPr>
          <w:rFonts w:hint="eastAsia" w:ascii="宋体" w:hAnsi="宋体" w:eastAsia="宋体" w:cs="宋体"/>
          <w:bCs/>
          <w:color w:val="auto"/>
          <w:sz w:val="24"/>
          <w:szCs w:val="24"/>
          <w:highlight w:val="none"/>
        </w:rPr>
        <w:t xml:space="preserve">及相关问题，同意按下列条款规定执行。</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合同内容：</w:t>
      </w:r>
      <w:r>
        <w:rPr>
          <w:rFonts w:hint="eastAsia" w:ascii="宋体" w:hAnsi="宋体" w:eastAsia="宋体" w:cs="宋体"/>
          <w:color w:val="auto"/>
          <w:sz w:val="24"/>
          <w:highlight w:val="none"/>
          <w:lang w:val="en-US" w:eastAsia="zh-CN"/>
        </w:rPr>
        <w:t xml:space="preserve">理化生实验室桌椅、顶装系统及实验室相关仪器设备采购</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合同价款：</w:t>
      </w:r>
      <w:r/>
    </w:p>
    <w:p>
      <w:pPr>
        <w:numPr>
          <w:ilvl w:val="1"/>
          <w:numId w:val="3"/>
        </w:numPr>
        <w:ind w:left="0" w:firstLine="480"/>
        <w:keepLines w:val="0"/>
        <w:keepNext w:val="0"/>
        <w:pageBreakBefore w:val="0"/>
        <w:spacing w:line="360" w:lineRule="auto"/>
        <w:shd w:val="clear" w:color="auto"/>
        <w:widowControl w:val="off"/>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按此次中标价格执行，合同</w:t>
      </w:r>
      <w:r>
        <w:rPr>
          <w:rFonts w:hint="eastAsia" w:ascii="宋体" w:hAnsi="宋体" w:eastAsia="宋体" w:cs="宋体"/>
          <w:bCs/>
          <w:color w:val="auto"/>
          <w:sz w:val="24"/>
          <w:szCs w:val="24"/>
          <w:highlight w:val="none"/>
          <w:lang w:eastAsia="zh-CN"/>
        </w:rPr>
        <w:t xml:space="preserve">总金额</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p>
    <w:p>
      <w:pPr>
        <w:numPr>
          <w:ilvl w:val="1"/>
          <w:numId w:val="3"/>
        </w:numPr>
        <w:ind w:left="0" w:firstLine="480"/>
        <w:keepLines w:val="0"/>
        <w:keepNext w:val="0"/>
        <w:pageBreakBefore w:val="0"/>
        <w:spacing w:line="360" w:lineRule="auto"/>
        <w:shd w:val="clear" w:color="auto"/>
        <w:widowControl w:val="off"/>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在合同期内，乙方为甲方配送的</w:t>
      </w:r>
      <w:r>
        <w:rPr>
          <w:rFonts w:hint="eastAsia" w:ascii="宋体" w:hAnsi="宋体" w:eastAsia="宋体" w:cs="宋体"/>
          <w:bCs/>
          <w:color w:val="auto"/>
          <w:sz w:val="24"/>
          <w:szCs w:val="24"/>
          <w:highlight w:val="none"/>
          <w:lang w:eastAsia="zh-CN"/>
        </w:rPr>
        <w:t xml:space="preserve">设备单价</w:t>
      </w:r>
      <w:r>
        <w:rPr>
          <w:rFonts w:hint="eastAsia" w:ascii="宋体" w:hAnsi="宋体" w:eastAsia="宋体" w:cs="宋体"/>
          <w:bCs/>
          <w:color w:val="auto"/>
          <w:sz w:val="24"/>
          <w:szCs w:val="24"/>
          <w:highlight w:val="none"/>
        </w:rPr>
        <w:t xml:space="preserve">价格恒定不变，不受市场供需变化等情况的影响，遇涨不涨，遇降不降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设备数量按实际结算</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本合同货款单价已包括设备移交至甲方、安装调试并经由乙方验收合格所需的一切费用。</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项目整体免费质保期</w:t>
      </w:r>
      <w:r>
        <w:rPr>
          <w:rFonts w:hint="eastAsia" w:ascii="宋体" w:hAnsi="宋体" w:eastAsia="宋体" w:cs="宋体"/>
          <w:bCs/>
          <w:color w:val="auto"/>
          <w:sz w:val="24"/>
          <w:szCs w:val="24"/>
          <w:highlight w:val="none"/>
        </w:rPr>
        <w:t xml:space="preserve">：</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（1）项目整体免费质保期：质保期自最终验收合格、交付使用之日起计算，</w:t>
      </w:r>
      <w:r>
        <w:rPr>
          <w:rFonts w:hint="eastAsia" w:ascii="宋体" w:hAnsi="宋体" w:eastAsia="宋体" w:cs="宋体"/>
          <w:bCs/>
          <w:color w:val="auto"/>
          <w:sz w:val="24"/>
          <w:szCs w:val="24"/>
          <w:highlight w:val="none"/>
          <w:lang w:val="en-US" w:eastAsia="zh-CN"/>
        </w:rPr>
        <w:t xml:space="preserve">质保期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w:t>
      </w:r>
      <w:r>
        <w:rPr>
          <w:rFonts w:hint="eastAsia" w:ascii="宋体" w:hAnsi="宋体" w:eastAsia="宋体" w:cs="宋体"/>
          <w:bCs/>
          <w:color w:val="auto"/>
          <w:sz w:val="24"/>
          <w:szCs w:val="24"/>
          <w:highlight w:val="none"/>
          <w:lang w:eastAsia="zh-CN"/>
        </w:rPr>
        <w:t xml:space="preserve">质保期</w:t>
      </w:r>
      <w:r>
        <w:rPr>
          <w:rFonts w:hint="eastAsia" w:ascii="宋体" w:hAnsi="宋体" w:eastAsia="宋体" w:cs="宋体"/>
          <w:bCs/>
          <w:color w:val="auto"/>
          <w:sz w:val="24"/>
          <w:szCs w:val="24"/>
          <w:highlight w:val="none"/>
        </w:rPr>
        <w:t xml:space="preserve">内，故障发生后，要求供方在接报后2小时内响应（包括节假日和非工作时间），48小时之内到达现场排除故障；须提供故障不能排除时的书面解决方案；</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（3）免费质保期后，设备终身维修，维修只收配件费。</w:t>
      </w:r>
      <w:r/>
    </w:p>
    <w:p>
      <w:pPr>
        <w:numPr>
          <w:ilvl w:val="0"/>
          <w:numId w:val="0"/>
        </w:num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自然条件或不可抗力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支付方式</w:t>
      </w:r>
      <w:r>
        <w:rPr>
          <w:rFonts w:hint="eastAsia" w:ascii="宋体" w:hAnsi="宋体" w:eastAsia="宋体" w:cs="宋体"/>
          <w:bCs/>
          <w:color w:val="auto"/>
          <w:sz w:val="24"/>
          <w:szCs w:val="24"/>
          <w:highlight w:val="none"/>
          <w:lang w:eastAsia="zh-CN"/>
        </w:rPr>
        <w:t xml:space="preserve">：合同签订后15个工作日内支付合同总价30%的预付款，所有货物、设备到场安装调试完毕并验收合格后，本年内支付至合同总价的55%，余款第二年付清。</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包装及运输</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乙方负责将设备运送至甲方订单所指定地点并负责卸车。运输、装卸过程中，设备毁损、丢失的风险由乙方承担。</w:t>
      </w:r>
      <w:r/>
    </w:p>
    <w:p>
      <w:pPr>
        <w:numPr>
          <w:ilvl w:val="1"/>
          <w:numId w:val="3"/>
        </w:numPr>
        <w:ind w:left="0" w:firstLine="480"/>
        <w:spacing w:line="360" w:lineRule="auto"/>
        <w:shd w:val="clear" w:color="auto"/>
        <w:tabs>
          <w:tab w:val="left" w:pos="0" w:leader="none"/>
          <w:tab w:val="clear" w:pos="84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运送至甲方指定地点后，由甲乙双方共同对</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进行检验并办理相关</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移交手续。</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质量保证</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shd w:val="clear" w:color="auto"/>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乙方保证所提供</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为报价文件中所规定之原厂</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，质量符合</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中“</w:t>
      </w:r>
      <w:r>
        <w:rPr>
          <w:rFonts w:hint="eastAsia" w:ascii="宋体" w:hAnsi="宋体" w:eastAsia="宋体" w:cs="宋体"/>
          <w:bCs/>
          <w:color w:val="auto"/>
          <w:sz w:val="24"/>
          <w:szCs w:val="24"/>
          <w:highlight w:val="none"/>
          <w:lang w:eastAsia="zh-CN"/>
        </w:rPr>
        <w:t xml:space="preserve">三、项目采购需求和有关说明</w:t>
      </w:r>
      <w:r>
        <w:rPr>
          <w:rFonts w:hint="eastAsia" w:ascii="宋体" w:hAnsi="宋体" w:eastAsia="宋体" w:cs="宋体"/>
          <w:bCs/>
          <w:color w:val="auto"/>
          <w:sz w:val="24"/>
          <w:szCs w:val="24"/>
          <w:highlight w:val="none"/>
        </w:rPr>
        <w:t xml:space="preserve">”中之规定的标准。若</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不合格,乙方须负责更换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如更换后仍不符合要求,甲方有权退货。</w:t>
      </w:r>
      <w:r/>
    </w:p>
    <w:p>
      <w:pPr>
        <w:ind w:firstLine="480"/>
        <w:jc w:val="left"/>
        <w:spacing w:line="360" w:lineRule="auto"/>
        <w:shd w:val="clear" w:color="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乙方保证所提供设备具有完整权利（包括但不限于所有权、知识产权等），不存在任何侵害第三方权利或其他权利瑕疵情形，如任何第三方对设备主张任何权利的，由乙方负责承担所有责任，由此给甲方造成损失的，该损失甲方有权要求乙方赔偿。</w:t>
      </w:r>
      <w:r/>
    </w:p>
    <w:p>
      <w:pPr>
        <w:numPr>
          <w:ilvl w:val="0"/>
          <w:numId w:val="3"/>
        </w:numPr>
        <w:ind w:firstLine="48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售后及其他服务</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在使用过程中如出现质量问题或者不能达到使用要求，乙方应按本合同约定提供售后服务，对于退换货的情况双方需做好验收记录，以备结算时对帐。</w:t>
      </w:r>
      <w:r>
        <w:rPr>
          <w:rFonts w:hint="eastAsia" w:ascii="宋体" w:hAnsi="宋体" w:eastAsia="宋体" w:cs="宋体"/>
          <w:color w:val="auto"/>
          <w:sz w:val="24"/>
          <w:szCs w:val="24"/>
          <w:highlight w:val="none"/>
        </w:rPr>
        <w:t xml:space="preserve">甲方接货时出具的验收手续，不免除乙方的质保责任或因质量问题产生的赔偿责任。</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在货物到达需方后，供方应在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天内派技术人员到达现场，提供安装、调试等服务；供方负责本次采购设备的安装、调试（安装调试过程所需耗品应由供方免费提供），保证培训人员正常操作该设备的各种功能。</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环保和安全要求</w:t>
      </w:r>
      <w:r/>
    </w:p>
    <w:p>
      <w:pPr>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w:t>
      </w:r>
      <w:r>
        <w:rPr>
          <w:rFonts w:hint="eastAsia" w:ascii="宋体" w:hAnsi="宋体" w:eastAsia="宋体" w:cs="宋体"/>
          <w:bCs/>
          <w:color w:val="auto"/>
          <w:sz w:val="24"/>
          <w:szCs w:val="24"/>
          <w:highlight w:val="none"/>
          <w:lang w:eastAsia="zh-CN"/>
        </w:rPr>
        <w:t xml:space="preserve">提供的货物</w:t>
      </w:r>
      <w:r>
        <w:rPr>
          <w:rFonts w:hint="eastAsia" w:ascii="宋体" w:hAnsi="宋体" w:eastAsia="宋体" w:cs="宋体"/>
          <w:bCs/>
          <w:color w:val="auto"/>
          <w:sz w:val="24"/>
          <w:szCs w:val="24"/>
          <w:highlight w:val="none"/>
        </w:rPr>
        <w:t xml:space="preserve">符合国家相关规定，不能对甲方的正常使用人员的健康造成危害，若发生危害的，乙方承担由此产生的经济损失。若由于乙方</w:t>
      </w:r>
      <w:r>
        <w:rPr>
          <w:rFonts w:hint="eastAsia" w:ascii="宋体" w:hAnsi="宋体" w:eastAsia="宋体" w:cs="宋体"/>
          <w:bCs/>
          <w:color w:val="auto"/>
          <w:sz w:val="24"/>
          <w:szCs w:val="24"/>
          <w:highlight w:val="none"/>
          <w:lang w:eastAsia="zh-CN"/>
        </w:rPr>
        <w:t xml:space="preserve">设备</w:t>
      </w:r>
      <w:r>
        <w:rPr>
          <w:rFonts w:hint="eastAsia" w:ascii="宋体" w:hAnsi="宋体" w:eastAsia="宋体" w:cs="宋体"/>
          <w:bCs/>
          <w:color w:val="auto"/>
          <w:sz w:val="24"/>
          <w:szCs w:val="24"/>
          <w:highlight w:val="none"/>
        </w:rPr>
        <w:t xml:space="preserve">质量问题对他人造成损害的，乙方须承担因此产生的所有责任和后果；若甲方认为需先行处理的（基于甲方的特殊性，甲方可以调解结案），处理结案后甲方有权向乙方全额追偿（乙方对追偿数额放弃抗辩权）。</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合同生效后具有法律责任，甲乙双方应本着信守合同、友好协商的原则，处理本合同有关事宜。本合同未尽事宜，应由甲、乙双方协商后以书面形式补充，加盖甲、乙双方盖章，经双方授权代表签字，并经</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见证后生效。协商不成可向甲方所在地法院起诉。</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合同的变更和解除</w:t>
      </w:r>
      <w:r/>
    </w:p>
    <w:p>
      <w:pPr>
        <w:numPr>
          <w:ilvl w:val="0"/>
          <w:numId w:val="0"/>
        </w:numPr>
        <w:ind w:left="7" w:firstLine="36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除非遇到不可抗力因素，导致本合同不能履行，未经甲乙双方一致书面同意，任何单方无权变更合同的内容。</w:t>
      </w:r>
      <w:r/>
    </w:p>
    <w:p>
      <w:pPr>
        <w:numPr>
          <w:ilvl w:val="0"/>
          <w:numId w:val="0"/>
        </w:numPr>
        <w:ind w:left="7" w:firstLine="36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对本合同的任何修改或补充，只有在双方签字、盖章</w:t>
      </w:r>
      <w:r>
        <w:rPr>
          <w:rFonts w:hint="eastAsia" w:ascii="宋体" w:hAnsi="宋体" w:eastAsia="宋体" w:cs="宋体"/>
          <w:bCs/>
          <w:color w:val="auto"/>
          <w:sz w:val="24"/>
          <w:szCs w:val="24"/>
          <w:highlight w:val="none"/>
          <w:lang w:val="en-US" w:eastAsia="zh-CN"/>
        </w:rPr>
        <w:t xml:space="preserve">后</w:t>
      </w:r>
      <w:r>
        <w:rPr>
          <w:rFonts w:hint="eastAsia" w:ascii="宋体" w:hAnsi="宋体" w:eastAsia="宋体" w:cs="宋体"/>
          <w:bCs/>
          <w:color w:val="auto"/>
          <w:sz w:val="24"/>
          <w:szCs w:val="24"/>
          <w:highlight w:val="none"/>
        </w:rPr>
        <w:t xml:space="preserve">生效，并成为本合同不可分割的组成部分，与本合同具有同等法律效力。</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本合同一式</w:t>
      </w:r>
      <w:r>
        <w:rPr>
          <w:rFonts w:hint="eastAsia" w:ascii="宋体" w:hAnsi="宋体" w:eastAsia="宋体" w:cs="宋体"/>
          <w:bCs/>
          <w:color w:val="auto"/>
          <w:sz w:val="24"/>
          <w:szCs w:val="24"/>
          <w:highlight w:val="none"/>
          <w:u w:val="single"/>
        </w:rPr>
        <w:t xml:space="preserve">伍</w:t>
      </w:r>
      <w:r>
        <w:rPr>
          <w:rFonts w:hint="eastAsia" w:ascii="宋体" w:hAnsi="宋体" w:eastAsia="宋体" w:cs="宋体"/>
          <w:bCs/>
          <w:color w:val="auto"/>
          <w:sz w:val="24"/>
          <w:szCs w:val="24"/>
          <w:highlight w:val="none"/>
        </w:rPr>
        <w:t xml:space="preserve">份，甲方执</w:t>
      </w:r>
      <w:r>
        <w:rPr>
          <w:rFonts w:hint="eastAsia" w:ascii="宋体" w:hAnsi="宋体" w:eastAsia="宋体" w:cs="宋体"/>
          <w:bCs/>
          <w:color w:val="auto"/>
          <w:sz w:val="24"/>
          <w:szCs w:val="24"/>
          <w:highlight w:val="none"/>
          <w:u w:val="single"/>
          <w:lang w:eastAsia="zh-CN"/>
        </w:rPr>
        <w:t xml:space="preserve">贰</w:t>
      </w:r>
      <w:r>
        <w:rPr>
          <w:rFonts w:hint="eastAsia" w:ascii="宋体" w:hAnsi="宋体" w:eastAsia="宋体" w:cs="宋体"/>
          <w:bCs/>
          <w:color w:val="auto"/>
          <w:sz w:val="24"/>
          <w:szCs w:val="24"/>
          <w:highlight w:val="none"/>
        </w:rPr>
        <w:t xml:space="preserve">份，乙方执</w:t>
      </w:r>
      <w:r>
        <w:rPr>
          <w:rFonts w:hint="eastAsia" w:ascii="宋体" w:hAnsi="宋体" w:eastAsia="宋体" w:cs="宋体"/>
          <w:bCs/>
          <w:color w:val="auto"/>
          <w:sz w:val="24"/>
          <w:szCs w:val="24"/>
          <w:highlight w:val="none"/>
          <w:u w:val="single"/>
        </w:rPr>
        <w:t xml:space="preserve">贰</w:t>
      </w:r>
      <w:r>
        <w:rPr>
          <w:rFonts w:hint="eastAsia" w:ascii="宋体" w:hAnsi="宋体" w:eastAsia="宋体" w:cs="宋体"/>
          <w:bCs/>
          <w:color w:val="auto"/>
          <w:sz w:val="24"/>
          <w:szCs w:val="24"/>
          <w:highlight w:val="none"/>
        </w:rPr>
        <w:t xml:space="preserve">份，见证方</w:t>
      </w:r>
      <w:r>
        <w:rPr>
          <w:rFonts w:hint="eastAsia" w:ascii="宋体" w:hAnsi="宋体" w:eastAsia="宋体" w:cs="宋体"/>
          <w:bCs/>
          <w:color w:val="auto"/>
          <w:sz w:val="24"/>
          <w:szCs w:val="24"/>
          <w:highlight w:val="none"/>
          <w:u w:val="single"/>
        </w:rPr>
        <w:t xml:space="preserve">壹</w:t>
      </w:r>
      <w:r>
        <w:rPr>
          <w:rFonts w:hint="eastAsia" w:ascii="宋体" w:hAnsi="宋体" w:eastAsia="宋体" w:cs="宋体"/>
          <w:bCs/>
          <w:color w:val="auto"/>
          <w:sz w:val="24"/>
          <w:szCs w:val="24"/>
          <w:highlight w:val="none"/>
        </w:rPr>
        <w:t xml:space="preserve">份具有同等法律效力。</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本合同自甲、乙双方盖章，经双方授权代表签字，并经</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见证后生效。</w:t>
      </w:r>
      <w:r/>
    </w:p>
    <w:p>
      <w:pPr>
        <w:numPr>
          <w:ilvl w:val="0"/>
          <w:numId w:val="3"/>
        </w:numPr>
        <w:ind w:firstLine="4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及签订合同前的甲乙双方提交的书面资料均属于合同的组成部分。</w:t>
      </w:r>
      <w:r>
        <w:rPr>
          <w:rFonts w:hint="eastAsia" w:ascii="宋体" w:hAnsi="宋体" w:eastAsia="宋体" w:cs="宋体"/>
          <w:bCs/>
          <w:color w:val="auto"/>
          <w:sz w:val="24"/>
          <w:szCs w:val="24"/>
          <w:highlight w:val="none"/>
        </w:rPr>
        <w:br w:type="page" w:clear="all"/>
      </w:r>
      <w:r/>
    </w:p>
    <w:p>
      <w:pPr>
        <w:ind w:firstLine="480"/>
        <w:jc w:val="center"/>
        <w:spacing w:line="288" w:lineRule="auto"/>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t xml:space="preserve">第</w:t>
      </w:r>
      <w:bookmarkEnd w:id="184"/>
      <w:r>
        <w:rPr>
          <w:rFonts w:hint="eastAsia" w:ascii="宋体" w:hAnsi="宋体" w:eastAsia="宋体" w:cs="宋体"/>
          <w:bCs/>
          <w:color w:val="auto"/>
          <w:sz w:val="36"/>
          <w:szCs w:val="36"/>
          <w:highlight w:val="none"/>
        </w:rPr>
        <w:t xml:space="preserve">四章 采购需求</w:t>
      </w:r>
      <w:bookmarkEnd w:id="185"/>
      <w:r/>
      <w:bookmarkEnd w:id="186"/>
      <w:r/>
      <w:bookmarkEnd w:id="187"/>
      <w:r/>
      <w:r/>
    </w:p>
    <w:p>
      <w:pPr>
        <w:ind w:firstLine="600"/>
        <w:jc w:val="left"/>
        <w:keepLines w:val="0"/>
        <w:keepNext w:val="0"/>
        <w:pageBreakBefore w:val="0"/>
        <w:spacing w:line="360" w:lineRule="auto"/>
        <w:widowControl w:val="off"/>
        <w:rPr>
          <w:rFonts w:hint="eastAsia" w:ascii="宋体" w:hAnsi="宋体" w:eastAsia="宋体" w:cs="宋体"/>
          <w:color w:val="auto"/>
          <w:sz w:val="30"/>
          <w:szCs w:val="30"/>
          <w:highlight w:val="none"/>
          <w:lang w:val="en-US" w:eastAsia="zh-CN"/>
        </w:rPr>
      </w:pPr>
      <w:r/>
      <w:bookmarkStart w:id="190" w:name="_Toc26554093"/>
      <w:r/>
      <w:bookmarkStart w:id="191" w:name="_Toc49090575"/>
      <w:r>
        <w:rPr>
          <w:rFonts w:hint="eastAsia" w:ascii="宋体" w:hAnsi="宋体" w:eastAsia="宋体" w:cs="宋体"/>
          <w:color w:val="auto"/>
          <w:sz w:val="30"/>
          <w:szCs w:val="30"/>
          <w:highlight w:val="none"/>
        </w:rPr>
        <w:t xml:space="preserve">本项目属性：</w:t>
      </w:r>
      <w:r>
        <w:rPr>
          <w:rFonts w:hint="eastAsia" w:ascii="宋体" w:hAnsi="宋体" w:eastAsia="宋体" w:cs="宋体"/>
          <w:color w:val="auto"/>
          <w:sz w:val="30"/>
          <w:szCs w:val="30"/>
          <w:highlight w:val="none"/>
          <w:lang w:eastAsia="zh-CN"/>
        </w:rPr>
        <w:t xml:space="preserve">货物</w:t>
      </w:r>
      <w:r>
        <w:rPr>
          <w:rFonts w:hint="eastAsia" w:ascii="宋体" w:hAnsi="宋体" w:eastAsia="宋体" w:cs="宋体"/>
          <w:color w:val="auto"/>
          <w:sz w:val="30"/>
          <w:szCs w:val="30"/>
          <w:highlight w:val="none"/>
        </w:rPr>
        <w:t xml:space="preserve">类项目</w:t>
      </w:r>
      <w:r>
        <w:rPr>
          <w:rFonts w:hint="eastAsia" w:ascii="宋体" w:hAnsi="宋体" w:eastAsia="宋体" w:cs="宋体"/>
          <w:color w:val="auto"/>
          <w:sz w:val="30"/>
          <w:szCs w:val="30"/>
          <w:highlight w:val="none"/>
          <w:lang w:val="en-US" w:eastAsia="zh-CN"/>
        </w:rPr>
        <w:t xml:space="preserve">,本项目核心产品实验操作演示仪</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left="0" w:firstLine="480"/>
        <w:keepLines w:val="0"/>
        <w:keepNext w:val="0"/>
        <w:pageBreakBefore w:val="0"/>
        <w:spacing w:afterAutospacing="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本项目标的物所</w:t>
      </w:r>
      <w:r>
        <w:rPr>
          <w:rFonts w:hint="eastAsia" w:ascii="宋体" w:hAnsi="宋体" w:eastAsia="宋体" w:cs="宋体"/>
          <w:color w:val="auto"/>
          <w:sz w:val="24"/>
          <w:szCs w:val="24"/>
          <w:highlight w:val="none"/>
        </w:rPr>
        <w:t xml:space="preserve">属行业：</w:t>
      </w:r>
      <w:r>
        <w:rPr>
          <w:rFonts w:hint="eastAsia" w:ascii="宋体" w:hAnsi="宋体" w:eastAsia="宋体" w:cs="宋体"/>
          <w:b/>
          <w:bCs/>
          <w:color w:val="auto"/>
          <w:sz w:val="24"/>
          <w:szCs w:val="24"/>
          <w:highlight w:val="none"/>
          <w:lang w:eastAsia="zh-CN"/>
        </w:rPr>
        <w:t xml:space="preserve">工业</w:t>
      </w:r>
      <w:r/>
    </w:p>
    <w:p>
      <w:pPr>
        <w:ind w:left="0" w:firstLine="482"/>
        <w:keepLines w:val="0"/>
        <w:keepNext w:val="0"/>
        <w:pageBreakBefore w:val="0"/>
        <w:spacing w:line="360" w:lineRule="auto"/>
        <w:widowControl w:val="off"/>
        <w:tabs>
          <w:tab w:val="left" w:pos="945" w:leader="none"/>
        </w:tabs>
        <w:rPr>
          <w:rFonts w:hint="eastAsia" w:ascii="宋体" w:hAnsi="宋体" w:eastAsia="宋体" w:cs="宋体"/>
          <w:b/>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rPr>
        <w:t xml:space="preserve">一、项目概况</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1、项目地址：江苏省无锡市滨湖区南京师范大学滨湖实验学校蠡湖</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学部</w:t>
      </w:r>
      <w:r/>
    </w:p>
    <w:p>
      <w:pPr>
        <w:ind w:left="0" w:firstLine="482"/>
        <w:jc w:val="left"/>
        <w:keepLines w:val="0"/>
        <w:keepNext w:val="0"/>
        <w:pageBreakBefore w:val="0"/>
        <w:spacing w:line="360" w:lineRule="auto"/>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2、采购内容：</w:t>
      </w:r>
      <w:r>
        <w:rPr>
          <w:rFonts w:hint="eastAsia" w:ascii="宋体" w:hAnsi="宋体" w:eastAsia="宋体" w:cs="宋体"/>
          <w:color w:val="auto"/>
          <w:sz w:val="24"/>
          <w:highlight w:val="none"/>
          <w:lang w:val="en-US" w:eastAsia="zh-CN"/>
        </w:rPr>
        <w:t xml:space="preserve">理化生实验室桌椅、顶装系统及实验室相关仪器设备</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、供货期：</w:t>
      </w:r>
      <w:r>
        <w:rPr>
          <w:rFonts w:hint="eastAsia" w:ascii="宋体" w:hAnsi="宋体" w:eastAsia="宋体" w:cs="宋体"/>
          <w:color w:val="auto"/>
          <w:sz w:val="24"/>
          <w:szCs w:val="24"/>
          <w:highlight w:val="none"/>
        </w:rPr>
        <w:t xml:space="preserve">合同签订之日起</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日历天内并安装完毕交付使用。</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4、项目整体免费质保期：</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w:t>
      </w: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szCs w:val="24"/>
          <w:highlight w:val="none"/>
        </w:rPr>
        <w:t xml:space="preserve">自最终验收合格、交付使用之日起计算，</w:t>
      </w:r>
      <w:r>
        <w:rPr>
          <w:rFonts w:hint="eastAsia" w:ascii="宋体" w:hAnsi="宋体" w:eastAsia="宋体" w:cs="宋体"/>
          <w:color w:val="auto"/>
          <w:sz w:val="24"/>
          <w:szCs w:val="24"/>
          <w:highlight w:val="none"/>
          <w:lang w:val="en-US" w:eastAsia="zh-CN"/>
        </w:rPr>
        <w:t xml:space="preserve">质保期</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w:t>
      </w:r>
      <w:r>
        <w:rPr>
          <w:rFonts w:hint="eastAsia" w:ascii="宋体" w:hAnsi="宋体" w:eastAsia="宋体" w:cs="宋体"/>
          <w:color w:val="auto"/>
          <w:sz w:val="24"/>
          <w:szCs w:val="24"/>
          <w:highlight w:val="none"/>
        </w:rPr>
        <w:t xml:space="preserve">。</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w:t>
      </w:r>
      <w:r>
        <w:rPr>
          <w:rFonts w:hint="eastAsia" w:ascii="宋体" w:hAnsi="宋体" w:eastAsia="宋体" w:cs="宋体"/>
          <w:color w:val="auto"/>
          <w:sz w:val="24"/>
          <w:szCs w:val="24"/>
          <w:highlight w:val="none"/>
          <w:lang w:eastAsia="zh-CN"/>
        </w:rPr>
        <w:t xml:space="preserve">质保期</w:t>
      </w:r>
      <w:r>
        <w:rPr>
          <w:rFonts w:hint="eastAsia" w:ascii="宋体" w:hAnsi="宋体" w:eastAsia="宋体" w:cs="宋体"/>
          <w:color w:val="auto"/>
          <w:sz w:val="24"/>
          <w:szCs w:val="24"/>
          <w:highlight w:val="none"/>
        </w:rPr>
        <w:t xml:space="preserve">内，故障发生后，要求供方在接报后2小时内响应（包括节假日和非工作时间），48小时之内到达现场排除故障；须提供故障不能排除时的书面解决方案；</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（3）免费质保期后，设备终身维修，维修只收配件费。</w:t>
      </w:r>
      <w:r/>
    </w:p>
    <w:p>
      <w:pPr>
        <w:pStyle w:val="853"/>
        <w:ind w:left="0" w:firstLine="482"/>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自然条件或不可抗拒因素造成损坏（如：雷暴、洪水、地震、海啸、飓风、房屋倒塌，大树倒地压坏设备、地壳下沉导致设备损坏等）不在保修范围内。人为因素（如：车辆撞击、自行拆卸、自行改装、未使用的耗材和零配件等）造成损坏等不在保修范围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5、付款方式：合同签订后15个工作日内支付合同总价30%的预付款，所有货物、设备到场安装调试完毕并验收合格后，本年内支付至合同总价的55%，余款第二年付清。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6、验收标准：供方提供的商品必须符合我国最新颁布的与之相关的技术规范与标准，同时必须满足招标书中所列全部规格、型号、具体配置、技术条件及功能要求和供方承诺的其他指标</w:t>
      </w:r>
      <w:r>
        <w:rPr>
          <w:rFonts w:hint="eastAsia" w:ascii="宋体" w:hAnsi="宋体" w:eastAsia="宋体" w:cs="宋体"/>
          <w:bCs/>
          <w:color w:val="auto"/>
          <w:sz w:val="24"/>
          <w:highlight w:val="none"/>
        </w:rPr>
        <w:t xml:space="preserve">。</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left="0" w:firstLine="482"/>
        <w:keepLines w:val="0"/>
        <w:keepNext w:val="0"/>
        <w:pageBreakBefore w:val="0"/>
        <w:spacing w:line="360" w:lineRule="auto"/>
        <w:tabs>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8、运输及到货地点：由供方负责办理运输及装卸，直接送至需方所在地，所有费用由供方承担。</w:t>
      </w:r>
      <w:r/>
    </w:p>
    <w:p>
      <w:pPr>
        <w:ind w:left="0" w:firstLine="482"/>
        <w:keepLines w:val="0"/>
        <w:keepNext w:val="0"/>
        <w:pageBreakBefore w:val="0"/>
        <w:spacing w:line="360" w:lineRule="auto"/>
        <w:tabs>
          <w:tab w:val="left" w:pos="1050" w:leader="none"/>
        </w:tabs>
        <w:rPr>
          <w:rFonts w:hint="eastAsia" w:ascii="宋体" w:hAnsi="宋体" w:eastAsia="宋体" w:cs="宋体"/>
          <w:color w:val="auto"/>
          <w:highlight w:val="none"/>
        </w:rPr>
      </w:pPr>
      <w:r>
        <w:rPr>
          <w:rFonts w:hint="eastAsia" w:ascii="宋体" w:hAnsi="宋体" w:eastAsia="宋体" w:cs="宋体"/>
          <w:color w:val="auto"/>
          <w:sz w:val="24"/>
          <w:highlight w:val="none"/>
        </w:rPr>
        <w:t xml:space="preserve">9、安装、调试及售后服务：在货物到达需方后，供方应在</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天内派技术人员到达现场，提供安装、调试等服务；供方负责本次采购设备的安装、调试（安装调试过程所需耗品应由供方免费提供），保证培训人员正常操作该设备的各种功能。</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（二）、有关说明</w:t>
      </w:r>
      <w:r/>
    </w:p>
    <w:p>
      <w:pPr>
        <w:ind w:firstLine="480"/>
        <w:spacing w:after="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固定单价，投标人应结合本项目的实际情况和自身的技术、管理水平进行报价。总报价应是投标人在投标文件中提出的各项费用的总和，也应是完成招标文件所列采购需求的全部费用，包括但不限于供应商为实现合同目的所需的全部费用。因此投标人的报价应包括但不限于所投产品制作、供应、运输、安装，调试及有关技术、售后服务等一切有关的为完成本项目发生的所有费用，招标人不再支付报价以外的任何费用。</w:t>
      </w:r>
      <w:r/>
    </w:p>
    <w:p>
      <w:pPr>
        <w:ind w:firstLine="480"/>
        <w:spacing w:after="5"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2.投标人必须在满足招标文件要求的基础上进行报价，如有技术偏离请于投标偏离表中说明。</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附件：采购清单及技术要求</w:t>
      </w:r>
      <w:r/>
    </w:p>
    <w:p>
      <w:pPr>
        <w:pStyle w:val="680"/>
        <w:numPr>
          <w:ilvl w:val="0"/>
          <w:numId w:val="4"/>
        </w:numPr>
        <w:ind w:left="126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项目产品清单</w:t>
      </w:r>
      <w:r/>
    </w:p>
    <w:tbl>
      <w:tblPr>
        <w:tblStyle w:val="67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5"/>
        <w:gridCol w:w="6038"/>
        <w:gridCol w:w="2075"/>
      </w:tblGrid>
      <w:tr>
        <w:trPr>
          <w:trHeight w:val="23"/>
        </w:trPr>
        <w:tc>
          <w:tcPr>
            <w:shd w:val="clear" w:color="auto" w:fill="auto"/>
            <w:tcBorders>
              <w:top w:val="single" w:color="auto" w:sz="4" w:space="0"/>
              <w:left w:val="single" w:color="auto" w:sz="4" w:space="0"/>
              <w:bottom w:val="single" w:color="000000" w:sz="4" w:space="0"/>
              <w:right w:val="single" w:color="000000" w:sz="4" w:space="0"/>
            </w:tcBorders>
            <w:tcW w:w="120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592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类别</w:t>
            </w:r>
            <w:r/>
          </w:p>
        </w:tc>
        <w:tc>
          <w:tcPr>
            <w:shd w:val="clear" w:color="auto" w:fill="auto"/>
            <w:tcBorders>
              <w:top w:val="single" w:color="auto" w:sz="4" w:space="0"/>
              <w:left w:val="single" w:color="000000" w:sz="4" w:space="0"/>
              <w:bottom w:val="single" w:color="000000" w:sz="4" w:space="0"/>
              <w:right w:val="single" w:color="auto" w:sz="4" w:space="0"/>
            </w:tcBorders>
            <w:tcW w:w="203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化学创新实验室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化学危化品室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化学准备室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生物观察实验室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生物创新实验室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生物准备室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物理创新实验室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物理常规实验室</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物理准备室</w:t>
            </w:r>
            <w:r/>
          </w:p>
        </w:tc>
        <w:tc>
          <w:tcPr>
            <w:shd w:val="clear" w:color="auto" w:fill="auto"/>
            <w:tcBorders>
              <w:top w:val="single" w:color="000000" w:sz="4" w:space="0"/>
              <w:left w:val="single" w:color="000000" w:sz="4" w:space="0"/>
              <w:bottom w:val="non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none" w:color="000000"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生物显微互动</w:t>
            </w:r>
            <w:r/>
          </w:p>
        </w:tc>
        <w:tc>
          <w:tcPr>
            <w:shd w:val="clear" w:color="auto" w:fill="auto"/>
            <w:tcBorders>
              <w:top w:val="single" w:color="000000" w:sz="4" w:space="0"/>
              <w:left w:val="single" w:color="000000" w:sz="4" w:space="0"/>
              <w:bottom w:val="single" w:color="000000"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3"/>
        </w:trPr>
        <w:tc>
          <w:tcPr>
            <w:shd w:val="clear" w:color="auto" w:fill="auto"/>
            <w:tcBorders>
              <w:top w:val="single" w:color="000000" w:sz="4" w:space="0"/>
              <w:left w:val="single" w:color="auto" w:sz="4" w:space="0"/>
              <w:bottom w:val="single" w:color="auto" w:sz="4" w:space="0"/>
              <w:right w:val="single" w:color="000000" w:sz="4" w:space="0"/>
            </w:tcBorders>
            <w:tcW w:w="120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5927"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生物实验室器材</w:t>
            </w:r>
            <w:r/>
          </w:p>
        </w:tc>
        <w:tc>
          <w:tcPr>
            <w:shd w:val="clear" w:color="auto" w:fill="auto"/>
            <w:tcBorders>
              <w:top w:val="single" w:color="000000" w:sz="4" w:space="0"/>
              <w:left w:val="single" w:color="000000" w:sz="4" w:space="0"/>
              <w:bottom w:val="single" w:color="auto" w:sz="4" w:space="0"/>
              <w:right w:val="single" w:color="auto" w:sz="4" w:space="0"/>
            </w:tcBorders>
            <w:tcW w:w="203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73"/>
        <w:tblW w:w="8986" w:type="dxa"/>
        <w:tblInd w:w="-32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6"/>
        <w:gridCol w:w="833"/>
        <w:gridCol w:w="958"/>
        <w:gridCol w:w="5805"/>
        <w:gridCol w:w="463"/>
        <w:gridCol w:w="381"/>
      </w:tblGrid>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10.选配（风机的变频调控装置独立于教师主控电源）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演示通风柜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≥1200*850*2100mm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1、结构组合：采用三段组合式柜体，上部柜体三面≥12mm热弯整块玻璃，中间（操作台面），下部柜体；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2、外壳：采用厚≥1.0mm（含）以上钢板；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3、台面：要求采用≥12.7mm厚实芯理化板；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4、照明：采用30W日光灯，并设有≥5mm厚磨砂玻璃；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5、拉手：采用ABS注塑；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6、顶部气流板： 采用≥5mm厚抗倍特板；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7、化验水斗：采用PP小水杯；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8、化验水咀：采用单口水咀；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9、窗口：采用≥5mm厚的钢化玻璃。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全新钢塑水槽柜（含滴水架）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≥450*580*790mm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水槽柜：金属柜体和PP注塑成型底座相结合。柜体采用≥1mm厚冷轧钢板外壳 ，后设检修门。底座采用pp塑料底座，直径≥50MM橡胶底脚于底座采用8mm螺纹连接。水槽：尺寸≥450×580×250采用PP材料，壁厚≥3mm。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≥6700*700*800mm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三、控制系统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顶装智能系统总控柜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≥1100*500*200mm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控制柜：；防雷击模块、总漏电保护器、每分路独立漏电保护器、总控制器一个、开关电源1个，≥10寸屏一个，启动开关一个，单片机控制器及功能扩展模块1套，单片机保护模块1个、急停控制系统1个，工作指示灯系统1套，分组控制系统5套（电源控制系统、照明控制系统、给排水控制系统,摇臂控制系统,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顶装智能软件控制平台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规格：≥10寸彩色液晶触摸屏，集成主控制系统。可执行各分项分页控制；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（1）通风控制：触摸数字无极变频控制；采用风机矢量控制变频器：采用模块化设计、双CPU控制，。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主要参数指标为：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1.频率指示、异常指示、转速指示、状态指示等均由LED显示；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2.输入额定电压：三相380V，±15%；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3.输入额定频率：20-60 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4.控制方式：空间电压矢量控制；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5.输出频率：1.00~400.0 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6.过载能力：150% 额定电流；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7.保护功能：输入缺相、输入欠压、直流过压、过载等。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（2）供水控制：集中控制整室给排水；设置总给水开关，可以对学生端和老师端给水：实验废水可以单独控制老师端，学生端排水，也可以一键排空所有老师端，学生端水槽内废水。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（3）照明控制：分组控制整室照明；照明控制系统可以对照明进行控制，可以单独进行控制，进行单选、全选、反选，分组进行控制；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（4）电源控制：控制每点的电压，可以控制学生，老师端高压220V，低压交直流输出。可以单独进行控制，进行单选、全选、反选，分组进行控制。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（5）摇臂控制：升降控制单元，过载过流保护，上下限到位保护。对摇臂进行进行单选、全选、反选，分组进行控制升起，放下；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APP控制模块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1、初次以超级管理员身份登陆APP，提供密码修改，多用户注册，多用户进行管理功能。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系统设置系统升级功能，系统时间修改，帮助等功能。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设置状态显示界面，实时了解教室内每个设备工作状态，可以一目了然的了解当前实验室各个设备运行情况。当设备出错时可以方便了解故障原因，可以对故障进行复位功能。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后台设置设备运行状态黑匣子功能，实时记录设备运行状态。故障时可以调取查看。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5、分组控制电源控制系统、照明控制系统、给排水控制系统,摇臂控制系统,通风控制系统。</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内置传感装置.</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四、顶部集成供给系统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吊装主架舱体</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≥2400*270*570mm </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承重骨架采用铝型材。动力底座采用厚度≥15mm铝铜合金板，,动力轴采用SUS304不锈钢棒。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顶装外形体</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≥2400*275*575mm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整体外腔体采用复合材料。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吊装主架舱体</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≥1200*270*570mm </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承重骨架采用铝型材。动力底座采用厚度≥15mm铝铜合金板，,动力轴采用SUS304不锈钢棒。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顶装外形体</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≥1200*275*575mm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整体外腔体采用复合材料。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顶装固定支架护罩</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采用镀锌钢板</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舱体末端封板</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≥570*215*175mm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规格：≥570*215*175mm 采用ABS材质。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顶装摇臂动力装置</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≥947*251*225mm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力选用了低压直流24V低压电机动力，摇臂采用规格为直径65MM，厚度1.8MM铝合金，摇臂连接座采用铝合金，内部水电分离，功能模块可安装高低压电源（低压电源为交直流，可以显示交直流电压）、急停开关，同时可以扩展煤气等模块。动力装置和主体结构模块化组合.</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顶装摇臂智能软件控制器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系统接收主控制系统控制通信，控制摇臂升降、通风、供水、排水、交流、直流、灯光、供电状态、电流过载、摇臂升降状态、文字提示报警及系统故障提示等等信号采集处理，反馈一切信息和主控系统进行自动化处理。系统自带障碍物保护功能，当摇臂在运动的过程中遇到障碍物时会自动复位；摇臂在运动的过程中供应模块的电源处于断电状态，设备到位解锁控制。</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智能电源腔体</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≥245*230*90mm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腔体采用ABS塑料，模块内部采用双舱体设计，水电隔离设计，预留多个供应系统安装位置。</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多功能电源模块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220V</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接收智能化控制系统控制，内含新国标插座。可以分组或独立控制电源供给。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电路板采用贴片元件生产技术，微电脑控制。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操作面板规格：≥145mm*170mm，采用1.0mm厚PC板材，控制采用按钮，多按键操作，可以随意设置电压。内含新国标5孔插座2个。DC/AC插座2组，直流电源输出，DC1.5V~32V，分辨率0.1V。显示设定值。交流电源输出，AC1.5V~24V，分辨率0.1V。显示设定值。功率根据输出需求定，最大输出约150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交直流电源设置“过载”图标提示。采用按钮复位功能。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4、学生低压电源可接收主控电源发送的锁定信号，在锁定指示灯点亮后，学生接收老师输送的设定电源电压，教师锁定时，学生自己无法操作。老师端可以分组或独立控制。</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采用485网络模块接口，与主控箱连接通讯。</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急停控制软件系统装置</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采用独立控制软件控制，通过急停按钮给出信号源，由智能控制软件自动处理分析。</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智能彩色液晶显示屛</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≥49*73mm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示屏采用≥3.5寸TFT-LCD液晶显示屏，接收智能化主控制系统控制，界面可显示通风、供水、排水、电流、电压、灯光、供电状态、电流过载提示、摇臂升降状态、文字提示报警及系统故障提示等等功能，显示设定及实际电压值；吊装的动作，吸风罩有无回位，水槽水位状态，操作失误及系统故障实时警示提醒。</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模块化供电线路</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信号屏蔽线及电源线采取集数化设计，电线进行系统布线（采购国标免检产品）。每组模块间采用活接式连接。</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智能照明控制软件系统装置</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≥465*72mm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采用4个≥465*72mmLED吸顶模组，每个模组功率24W，灯板采用≥2.0mm厚pc光扩散板。所有灯光模组由独立控制软件系统控制，可以根据实际照明需求进行2个模组单组关闭及开启功能。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万向吸风罩一体式集成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≥691*161*160mm              展开≥1588*161*160mm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吸风罩集成于吊装一体内，不使用时一起收于吊装内。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关节：与吊装主体连接处关节采用铝合金，使摇臂实现90°旋转。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关节密封圈：橡胶材质。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伸缩管：前两段风管采用铝合金伸缩结构，内壁连接处采用PP材质密封。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尾端风管：尾端风管采用定向风管，随意弯曲定向。管壁硬质pvc料 壁厚3.5mm 使用温度-10度至100度。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风罩固定柄：采用PP料一体成型，两段设计有双卡口，使用完毕后双卡口扣与伸缩管尾端，可以与摇臂一起收藏与整体吊装内。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拱形集气罩：直径≥160mm高≥75MM，橡胶吸风罩。</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自动给排水软件控制系统</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自动排水模块1组、水模拟量控制器1组、电源控制器1套、自动保护系统1组。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所有排水由智能化控制系统集中控制，三联高低位龙头处设置排水接口，接口与学生水槽柜采用硅胶软管连接，接口均采用自动锁紧插拔式连接方式，用时接上，不用时可收起。当学生水槽柜量达到一定值时系统自动排水、污水经过连接管排至顶部排水管总管后流出，当水槽柜污水排净后排水系统自动关闭。控制系统设置一键排空功能，可一键将管道内所有的污水排空。</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排水箱</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采用水箱模具，</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自动给排水接口</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接收智能化控制系统控制，功能面板采用钢制面板，每组功能板上预留不锈钢快速给排水接口1对。并配置配套给排水软管2根。快速给水接口3mm厚304不锈钢材质，带自动止水功能，快速排水接口采用PP材质接口。</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自动排水             设备配件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1.防腐水位控制器液位开关，传感器检测到放水水位是会自动开启排水功能。                                                                     </w:t>
            </w:r>
            <w:r>
              <w:rPr>
                <w:rFonts w:hint="eastAsia" w:ascii="宋体" w:hAnsi="宋体" w:eastAsia="宋体" w:cs="宋体"/>
                <w:i w:val="0"/>
                <w:iCs w:val="0"/>
                <w:color w:val="auto"/>
                <w:sz w:val="24"/>
                <w:szCs w:val="24"/>
                <w:highlight w:val="none"/>
                <w:u w:val="none"/>
                <w:lang w:val="en-US" w:eastAsia="zh-CN" w:bidi="ar"/>
              </w:rPr>
              <w:t xml:space="preserve">                                                                                                           2.2个304不锈钢网。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3.离心水泵，外壳材料：PPS+PA66，功率55W，工作电压24V，流量35L/MIN。</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4.DC24V电磁阀，材质：阀体部分为，接头为铜材</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设备配线</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电线选用3*2.5平方电缆线，信号线采用RVSP双绞屏蔽线485通讯线</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采用型材吊装方式。主要辅件有：型材、龙骨架连接件、高度调节结构等。</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五、通风系统部分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铝合金万向抽气罩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·关节及密封圈:橡胶。关节连接杆:304不锈钢。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·关节松紧旋钮:PP材质，内嵌不锈钢轴承，于关节连接杆锁合。</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气流调节阀:手动调节外部阀门旋钮，控制进入之气流量。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·拱形/杯形集气罩:罩口375mm采用PP/PC材质。·伸缩导管:80mm合金材质。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·独有360旋转装置:以固定架为中心最大活动半径可达1600mm。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固定底座：镁硅铝合金。</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通风风机</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结构：PP蜗牛式离心风机。功率：5.5KW。风量：7100-13500m3/h。风压：926-735Pa。噪音：≤55dB(A)。室内换气次数：≥20次/h。终端流速：≥11.3米/秒整个通风系统均为中压系统（500 Pa＜P≤1500 Pa＝，低压系统（P≤500 Pa），主管内风速约8-14米/秒（m/s），支管内风速约6-8米/秒（m/s）。</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6.5#，PP材质。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φ400mm，软质PVC</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消音器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双层PP材质，内部填充吸音棉</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消音器底架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≥40*40*2mm镀锌C型钢</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式</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≥φ400mm，不锈钢材质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1、采用聚乙烯。电缆的额定电压300/500V</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含风管安装及支架，安装螺杆，密封垫（不含桁架）</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通风系统安装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标准化安装、现场安装机具</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活性炭废气处理器，处理风量：≥12000m3/h，压力损失：≤600PA；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1、内部填充高碘值颗粒碳，或蜂窝炭。</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2、进出气口是法兰式接口，可以连接风管。</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桁架安装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桁架材料及安装</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化学探究实验室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演示通风柜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≥1200*850*2100mm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1、结构组合：采用三段组合式柜体，上部柜体三面≥12mm热弯整块玻璃，中间（操作台面），下部柜体；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2、外壳：采用厚≥1.0mm（含）以上钢板；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3、台面：要求采用≥12.7mm厚实芯理化板；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4、照明：采用30W日光灯，并设有≥5mm厚磨沙玻璃；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5、拉手：采用ABS注塑；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6、顶部气流板： 采用≥5mm厚抗倍特板；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7、化验水斗：采用PP小水杯；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8、化验水咀：采用单口水咀；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9、窗口：采用≥5mm厚的钢化玻璃。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化学探究实验桌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≥3600*1200*780mm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≥2200*400*750mm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≥3400*400*750mm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≥5800*600*800mm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≥440*320*280mm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DN25线管；2.5平方国标线材，符合国家标准。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ф32、ф25、ф20；DN75、DN50</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给水：采用PPR复合管敷设。排水：使用国标UPVC排水管。</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化学危化品室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毒品柜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易燃品毒害品储存柜外壳体全部采用≥1.0mm的镀锌钢板，柜体底座采用≥1.5mm的镀锌钢板。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易燃品毒害品储存柜体内胆（上，下、左、右及层板阶梯）全部采用5mm抗倍特；柜体的底板中部有Φ35mm漏液孔；柜体底部设h=120mm底座，柜底设有抽屉底部、最下层留有可以存放不少于40mm厚黄沙的填埋腔。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柜中部有三层阶梯式的PP板，下层搁板外沿镶装有H48.5*W16.5（mm）pp护栏,护栏中间嵌有警示红，警示蓝，警示黄的0.5mm厚度的pvc装饰条，分别区分碱性，酸性药品和易燃品的存放；每个搁板靠背板处有一导流风口，阶梯每层高度50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柜顶部中间有Φ100mm ABS塑料，柜顶风口内置一个AC 220V、50HZ、管道风机排风量≥130m³/h，并设置定时器。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5、带有一把机械天地锁，一把感应锁、左边门带一把电磁、锁带有应急钥匙，当右门打开时，报警提醒用户门已经打开模式，及时关好门。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防火柜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≥H1650*W1090*D460mm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外部尺寸：≥H1650*W1090*D460mm 内部尺寸：≥H1550*W1010*D360mm 层板尺寸：≥W1008*D360*H25mm 容积：≥45/170（加仑/升）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重量：≥95kg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开门方式：手动/自动层板：二板可调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门型：双门锁具：双锁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颜色：蓝色（环氧树脂喷涂）</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酸碱柜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≥900*450*1800mm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1.规格：≥900*450*1800mm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2.采用瓷白色PP（聚丙烯）板材；侧板采用同质PP板制作、边框加厚至≥16MM。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3.上柜门内嵌5mm钢化玻璃，同材质PP玻璃卡件。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4.上部为固定阶梯层板，下部为可调层板。层板正面带卡槽，可分别放置红、黄、蓝三种颜色卡片，。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5.柜门开口贴有警示标签。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6.铰链:采用PP材料制成。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7.螺丝:PP材质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8.锁扣为一次注塑成形双锁扣，挂锁外部为ABS外壳包裹。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9.顶部开洞安装管道风机及通风管道。</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1721"/>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化学准备室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 底部托盘中间设有排水孔 可拆卸式滴水棒</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≥1500*850*2350mm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1、结构组合：采用三段组合式柜体，上部柜体三面≥12mm热弯整块玻璃，中间（操作台面），下部柜体；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2、外壳：采用厚≥1.0mm（含）以上钢板；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3、台面：要求采用≥12.7mm厚实芯理化板；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4、照明：采用30W日光灯，并设有≥5mm厚磨砂玻璃；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5、拉手：采用ABS注塑；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6、顶部气流板： 采用≥5mm厚抗倍特板；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7、化验水斗：采用PP小水杯；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8、化验水咀：采用单口水咀；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9、窗口：采用≥5mm厚的钢化玻璃。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通风药品柜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通风系统</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管卡采用碳钢制作。</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生物观察实验室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生物灯</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台灯采用内置2835型灯珠LED灯条，台灯整体功率不大于7w，光通量不小于350lm，色温6000k，台灯外壳采用ABS塑料。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≥340*200*720mm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整体采用厚度≥1.0mm厚镀锌钢板，地脚线缩进3mm。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学生电源2</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≥93*165mm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1.ABS翻转式电源盒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2.学生机电源采用≥0.56英寸数码显示界面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正常供电情况下，学生机开机时面板电源指示灯点亮，电压显示0，需220V电源输出时，轻按ON/OFF按键，当电压显示上方的数字从0跳变到220且工作指示灯点亮时，在220V输出插座端有220V输出，220V插座均为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全新钢塑水槽柜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≥450*580*790mm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水槽柜：金属柜体和PP注塑成型底座相结合。柜体采用≥1mm厚冷轧钢板外壳 ，后设检修门。底座采用pp塑料底座，直径≥50MM橡胶底脚于底座采用8mm螺纹连接。水槽：尺寸≥450×580×250采用PP材料，壁厚≥3mm。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≥440*260*80mm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前挂板尺寸≥436*56*253mm，采用≥1.0mm厚304#不锈钢板，开设多个≥10*10mm网孔配以安装ABS沥水棒体；后挡板尺寸≥440*80*260mm，采用≥1.5mm厚冷轧钢板。</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DN25阻燃线管；2.5平方国标线材，符合国家标准。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ф32、ф25、ф20；DN75、DN50</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给水：采用PPR复合管敷设。排水：使用国标UPVC排水管。</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生物创新实验室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≥3000*700*900mm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1.安全电源总控台配备总漏电保护器和分组短路保护器，可分组控制学生的高压电源，每组最大负载电流25A，总负载电流为63A，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安全电源总控台采用PC薄膜面板，指针表显示总电源220V输入电压和各组工作电流；在正常开启后有总电源和分组电源指示，交流电压指示处有总电源220V输入电压指示，当学生电源端有负载时，每组对应的电流表会有指示，无负载时电流表不动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3.220V交流输出国标五孔插座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≥2400*1200*780mm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生物探究实验桌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≥3600*1200*780mm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2.台面：采用≥13mm厚实芯双面理化膜优抗.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≥2200*400*750mm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实验室专用试剂架             （双层）</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≥3400*400*750mm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铝合金结构；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试剂架立柱截面尺寸：≥42mm*82mm, 型材壁厚≥1.2mm；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试剂架托架≥1.0mm镀锌钢板；试剂架护栏：护栏壁厚≥1.2mm。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立杆,层板采用≥8mm厚的玻璃。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边台1</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边台2</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DN25阻燃线管；4、2.5平方国标线材，符合国家标准。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给、排水系统（地面以上部分）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ф32、ф25、ф20；DN75、DN50</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给水：采用PPR复合管敷设。排水：使用国标优质UPVC专用排水管。</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≥550*450*300mm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采用高密度PP一体化成型水槽。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三联高低位水嘴</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鹅颈式实验室化验水嘴。出水嘴为铜质瓷芯，高头。</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PP</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 底部托盘中间设有排水孔 可拆卸式滴水棒</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1.洗眼喷头：采用不助燃PC材质，具有过滤泡棉及防尘功能，上有防尘盖。</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物理创新实验室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≥2400*700*900mm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实验室教师集控终端</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一．整体要求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1.为方便系统使用和部署实施，节省教室空间，要求终端采用主机加外接触控屏的设计，主机采用标准机架式设计，支持讲台内安装，主机高度＜2U。触控屏采用显示器设计，支持嵌入讲桌台面安装、支架安装。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2.要求主机采用低功耗、稳定性高的嵌入式ARM处理器架构设计；CPU≥8核，具备高性能GPU，内存：≥8G；NPU至少支持6TOPS算力。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3.主机接口要求：HDMI视频输入接口不少于3路，用于授课电脑、外接笔记本、实物展台等设备接入终端；HDMI输出接口不少于2路，其中</w:t>
            </w:r>
            <w:r>
              <w:rPr>
                <w:rFonts w:hint="eastAsia" w:ascii="宋体" w:hAnsi="宋体" w:eastAsia="宋体" w:cs="宋体"/>
                <w:i w:val="0"/>
                <w:iCs w:val="0"/>
                <w:color w:val="auto"/>
                <w:sz w:val="24"/>
                <w:szCs w:val="24"/>
                <w:highlight w:val="none"/>
                <w:u w:val="none"/>
                <w:lang w:val="en-US" w:eastAsia="zh-CN" w:bidi="ar"/>
              </w:rPr>
              <w:t xml:space="preserve">≥1路支持4K分辨率输出，用于外接大屏、互动电视等设备授课画面显示；网口不少于4路，其中≥2路支持POE；USB接口不少于4个，用于外接设备反触控等功能；RS-232控制接口不少于4个，用于外接教室设备，实现对设备的控制；MIC音频输入接口不小于4路，每路均支持独立的48V幻象供电开关；LINE OUT接口不少于1路，用于外接音箱；12V电源输出接口不少于1路，实现对终端触控屏的供电；授课屏电源输出接口不少于1路，投影幕电源输出接口不少于1路；PC控制接口不少于1路；IR接口不少于1路，用于红外无线麦配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触控屏要求：采用不小于29英寸电磁电容屏，21比9显示比例，左侧显示区用于显示和课堂教学相关的内容，包括对应教学电脑、笔记本、移动设备投屏、分组画面的触控操作等，右侧显示控制管理界面，用于教师课堂教学中信息化工具的操作区域；支持1080p高清显示和多点触控，屏面采用全贴合钢化屏；内置读卡器，便于老师通过IC卡刷卡登录，同时内置人脸识别高清摄像头及人脸识别算法，在老师忘记密码、忘记带IC卡的情况下，方便老师刷脸可使用设备；内置扬声器、麦克风，支持IP对讲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为了简单易用，减少老师学习成本，提高老师教学效率，要求终端高度集成各项应用功能，功能包括但不限于电子白板、圈点批注、中控、录播、物联控制、远程互动等。通过主机外接的触控屏既可显示授课电脑PPT，又可完成各项应用功能的操作。同时支持通过电磁笔既能在左侧教学电脑屏幕上书写，也能完成右侧控制管理界面的操作；进行圈点白板功能时，支持电磁笔尖书写，可精准还原教师书写笔迹；具备防手掌误触及笔帽擦除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为满足学校各种登录方案，终端支持免登录、账号密码登录、IC卡刷卡登录、二维码扫描登录、人脸识别登录、二维码识别登录等多种登录方式可供学校自由选择。可设置默认登录方式，可隐藏不常用登录方式，使登录界面简洁，老师快速使用自己账号开始上课，提高终端使用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7.触控屏一侧提供USB接口，具备电子白板资源、圈点资源、录播资源导出功能；支持电子板书、圈点批注内容自动保存，支持浏览已保存的内容。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8.终端支持脱机使用，当系统设备处于断网的环境下时，终端仍可支持账号密码登录、IC卡刷卡登录、人脸识别登录，同时支持免登录模式一键点击进入终端操作界面。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9.教师可通过多种方式登录设备，设备可以自动读取教师信息与权限，支持对接资源平台，自动开启个人空间、自动匹配个人数据等。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终端支持通过终端与远程WEB界面两种设置方式，支持设置不限于网络与平台的绑定、连接显示参数的设置、触控屏界面的自定义布局、中控设置、设备登录与登出的联动设置、摄像机与吊麦的设置、导播和录制的设置、存储与上传管理、直播设置、学情配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二．智慧控制模块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终端支持设备联动控制，支持自定义联动设置，可对登录或登出联动进行相关设置，可选择联动启用设备以及设置延迟联动时间；支持通过操作触控屏即可完成教室内设备的控制，包括灯光的开关、窗帘的开关、大屏或投影的开关、幕布的升降、教师机的开关、空调的开关、本地音箱的音量大小的控制，WIFI显示设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终端支持多路信号源切换功能，为便于老师快速识别并切换不同信号源，要求信号源切换时具备信号源画面预览功能。老师通过操作终端触控屏，可对内置电脑、外接笔记本电脑、无线投屏、远程教室等视频信号进行快速切换，切换过程延时低，无需其他控制台，有助于节省老师时间，提高课堂教学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要求终端触控屏的控制管理界面中的工具栏具备功能排序自定义，可自由拖动功能按钮至控制管理界面工具栏中合适位置，将老师最常用功能优先放在控制管理界面工具栏中显示，一键点击即可开启，让操作更方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4.要求具备两个以上可编程串口，能实现授课大屏、时序电源、投影机等外设的开关、信号切换等，支持控制按钮名称自定义。支持自定义设置标题名称、按钮名称、按钮执行动作，以及对应的硬件接口选择。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5.要求终端具备远程协助功能，老师通过操作终端触控屏可一键开启远程协助，实现管理员后台快速查看，并远程连接终端主机处理故障。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6.要求具备故障报修功能，通过终端触控屏可将相关问题和意见快速选择并线上提交，方便老师能够及时将系统中相关问题反馈给管理员。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要求内置无线投屏及反控模块：不需要外接投屏器和安装投屏程序，支持主流投屏协议，至少支持2路信号同时投屏，可预览投屏信号，同时支持对投屏信号进行审核，审核完成支持反触控操作；在显示设备支持触控时，也可反向触控投屏信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通过操作终端触控屏控制管理界面可以实现对比教学功能，支持将授课电脑画面、无线投屏画面、电子白板、圈点批注等内容进行多分屏显示，最大支持4分屏，分屏模式根据信号数量自动布局；可自由拖动对比画面至合适位置，支持将其中单画面进行全屏展示，同时也支持移除单画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硬件圈点批注、白板功能，要求无需启动任何软件工具，通过讲台触控屏控制管理界面即可开启相关功能，可在教师电脑、笔记本、无线投屏等信号画面上圈点、白板批注。在显示设备支持触控时，手指或触控笔可在触控显示设备上进行同步协同圈点、白板书写；且白板功能支持通过讲台触控屏和授课大屏能实现白板画布缩放以及画布拖动；能实时查阅圈点、白板、录制文件，可预览和下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10.要求终端具备信息发布接收功能，可实时接收管理员通过信息发布平台推送的音频、视频、图片、文字等媒体资源，并在教室显示大屏/投影幕布上播放。在终端触控屏可选择关闭播放。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为提供课堂参与度，提供课堂师生互动工具，互动工具包括不限于签到、随机挑人、计时器、大屏黑屏、对比教学、班级成员、投票、观点收集等。学生端提供免APP的小程序参与课堂互动，课堂结束时自动生成课堂互动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PPT导览功能：通过讲台触控屏打开PPT课件，在放映模式下，要求触控屏控制管理界面支持幻灯片预览，在演讲者视图下，可以看到所有幻灯片的缩略图，点击相应的幻灯片缩略图可快捷跳转，方便教师快速定位；在播放幻灯片过程中，演讲者在触控屏控制管理界面支持查看幻灯片备注，且这些备注在放映时只有演讲者可以看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13.具备应用快捷切换功能：支持通过控制管理界面查看教师授课过程中已打开正在运行的软件，点击图标可以快速将该软件窗口切换到前台，方便老师快速切换应用进行授课。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二、嵌入式管理系统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1.为保证系统的稳定性，所投产品需内置于实验室教师集控终端；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2.采用智能操作系统，支持可视化集中管控终端所有功能。具备多媒体信号切换、圈点白板、多屏互动控制、物联环控等触控界面；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3.管理员可远程统一开/关设备，统一设置触控一体机或投影开关机串口码；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4.支持设备批量升级，推送系统升级信息，并可自定义升级时间，不影响正常教学活动开展。</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物联主机</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1.具备物联网管理和控制功能，可对灯光、窗帘、红外等节点设备进行接入、管理和控制；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2.通讯模式：zigbee、以太网；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3.支持通过Web访问，进行设备管理和配置；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4.工作频段：2.4G；</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5.安装方式：吸顶安装；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6.电源：DC12V/2A；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7.尺寸：130*130*44mm。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物联控制系统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1.为保证系统的稳定性，所投产品需内置于实验室教师集控终端；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2.具备物联网智能管控功能。支持灯光、空调、窗帘等控制单元的接入。支持主流zigbee物联协议。物联网本地控制按钮可根据空调、开关名称进行自定义，支持本地脱网设置；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3.支持各种温湿度探测器、光线照度探测器等接入。支持主流zigbee物联协议；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4.支持终端触控屏本地控制，支持管理员网络远程管理和控制；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5.支持远程对设备进行定时设置，可设置设备执行动作的具体时间、周期、有效日期等；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6.支持对教室环境进行设置，包括空调最低最高温度、室内最小最大照度值、投影场景灯光设置等；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对物联设备联动规则设置，包括设备触发动作和联动环境控制模式。设备触发动作可以实现设备登录、登出、开始录制、结束录制等设置，联动环境控制模式可实现全关模式、全开模式、智能模式、录播模式、投影模式等设置；</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红外转发器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1.通讯模式：zigbee；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2.可对空调进行开关、工作模式、温度、风速等进行控制；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3.安装方式：壁挂；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4.可控距离：空旷10米（正对）；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5.红外发射角度：360°；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6.支持空调品牌数不低于100个。</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【单火型】灯光智能开关(3路)</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1.三路灯光控制器：通讯模式：zigbee；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2.采用86型开关面板，与原来的86插座兼容，可直接更换原来的按键开关面板；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3.适用于市场上各类型的灯具，单火线供电方式，额定负载1600W，最小负载3W；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4.温度环境:0℃~+40℃；尺寸: 86mm*86mm*15mm。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≥6000*700*800mm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三、控制系统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智能系统控制柜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≥700*480*200mm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控制箱内置：≥10寸彩色液晶触摸屏一台，3P</w:t>
            </w:r>
            <w:r>
              <w:rPr>
                <w:rFonts w:hint="eastAsia" w:ascii="宋体" w:hAnsi="宋体" w:eastAsia="宋体" w:cs="宋体"/>
                <w:i w:val="0"/>
                <w:iCs w:val="0"/>
                <w:color w:val="auto"/>
                <w:sz w:val="24"/>
                <w:szCs w:val="24"/>
                <w:highlight w:val="none"/>
                <w:u w:val="none"/>
                <w:lang w:val="en-US" w:eastAsia="zh-CN" w:bidi="ar"/>
              </w:rPr>
              <w:t xml:space="preserve">总电源开关1组，220V漏电保护开关1个，220V交流接触器1个，24V直流电源1个，220V空气开关，动力线端子台，接地端子等。单片机控制器及功能扩展模块1套，单片机保护模块1个 急停控制系统1套；(WiFi模块控制1套,，2.4G 5G 5.8G双频吸盘天线5-12dbi无线路由SMA全向高增益wifi天线一套,选配），启动开关一个，工作指示灯系统1套。机柜控制板由PCB，采用CAN总线接收发送主控制系统控制通信，板载温湿度监控单元，WiFi控制单元等信号采集处理，反馈采集信息和主控系统进行自动化处理。</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规格：10寸彩色液晶触摸屏，集成主控制系统。可执行各分项分页控制；1、初次以超级管理员身份登陆APP，提供密码修改，多用户注册，多用户进行管理功能。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主页：用户登入后进入主页模式。首先点击右侧电源图标进行连线才可以控制后面操作，在主页内显示当前温度，湿度，时间。此界面点击右上角菜单图标可以进行时间设置，用户管理，关于我们，使用说明操作。用户管理菜单内可以多进行多用户管理，删除，增加，修改密码等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升降控制：可以实现单个控制，可以集中控制，可以任意组合控制：此界面内对电源系统进行分组选择，全选，单选等操作。选择需要开启组项电机上升，下降，暂停图标来进行摇臂操作。摇臂升降过程中采用限位开关进行上下限到位保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（3）高压：对吊装系统分成A,B两组和老师，可以进行分组选择，全选，单选等操作。可以控制学生，老师端高压220V。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（4）低压：对吊装系统分成A,B两组和老师，可以进行分组选择，全选，单选等操作。可以控制学生，老师端低压交直流输出。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（5）照明：此界面内对吊装系统分成A,B两组和老师，可以进行分组选择，全选，单选等操作分组控制整室照明；</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移动端控制模块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机柜内设置WiFi模块，机柜内终端对移动端进行授权后手机，平板电脑移动端可以通过APP进行连入设备网络终端，可以进行吊装系统全部的操作。</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内置精传感装置。</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四、顶部集成供给系统</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主体框架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采用镀锌钢板。</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电源升降模块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采用为直流24V低压减速电机，带动卷线盘实现电源主体上下运动.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升降电源主体</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接收智能化控制系统控制终端，主体外壳采用ABS注，预留多个供应系统安装位置。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学生安全低压电源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2、学生电源面板采用整体框架机构，采用旋钮加按钮式按键控制，可以随意设置电压，贴片元件生产技术，微电脑控制，采用1.9寸液晶显示电源学生交直流电压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3、学生交流电源通过旋钮键进行交流电源输出，AC1.5V~24V，分辨率0.1V。显示设定值。功率根据输出需求定，最大输出约100W，具有过载保护智能检测功能；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4、学生直流电源也是通过过旋钮键选取，1，直流电源输出，DC1.5V~32V，分辨率0.1V。显示设定值；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5、电源内部设计有工作状态指示灯条，正常工作模式显示绿色灯光，有报警时灯变成红色模式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高压电源模块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采用220V，安全插座;</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USB充电模块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输出电压：默认5V，触发快充后在3-12V之间自动调整；输出功率：最大24W（5V@3.4A，9V@2.5A，12V@2A等）；支持多种快充协议；输入过压、欠压保护；输入过流保护；输出过流、短路保护 支持快充协议：BC1.2、Apple、三星协议；高通 QC2.0和3.0；MTK PE1.1/PE2.0；华为快充协议AFC；展讯快充协议SFCP。</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内置RJ45网络模块，与路由器组成网络系统</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2.5mm²</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每组模块间采用活接式连接。采用2.5mm²电线进行系统布线（国标免检产品）。</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采用1个标准LED模组，每个模组功率10W，灯板采用≥2.0mm厚pc光扩散板。</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采用型材吊装方式。主要辅件有：型材、龙骨架连接件、高度调节结构等。</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物理常规实验室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一、教师部分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≥2400*700*900mm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3.柜体：采用≥1.0mm镀锌钢板；预留电脑主机、键盘托、实物展台、教师电源位置；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4.拉手：采用C型不锈钢拉手；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5.防撞胶垫：装于抽屉及门板内侧；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6.门板及抽面：采用双层钢板，中间采用隔音材料；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7.连接件：采用ABS连接组装件；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8.合页：采用不锈钢；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9.滑轨：三节重型滚珠滑轨；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10.固定桌脚：采用柜体内置可调ABS调整脚。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≥500*260mm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1.教师演示台配备总漏电保护和分组保护，可分组控制学生的高低压电源。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2.教师电源主控采用PC薄膜面板，教师实验演示电源及对学生电源的控制都采用电阻触摸屏控制，所有电源均在TFT液晶显示屏上操作。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3.本教师电源主控系统内自带密码开机，并附带使用说明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4.教师交流电源通过数字键盘直接选取1～30V电压，最小调节单元可达1V,额定电流3A。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5.教师直流电源也是通过数字键盘直接选取，调节范围为1.5～30V，分辨率可达0.1V,额定电流6A。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6.低压大电流值为20A，输出电流大于10A时，10秒自动关断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7.220V交流输出为两位带安全门的国标五孔插座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8.学生低压交流电源通过数字键盘直接选取1～30V电压，确认后分组输送至学生桌电源并锁定，最小调节单元为1V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9.学生低压直流电源通过数字键盘直接选取1.5～30V电压，确认后分组输送至学生桌电源并锁定，最小调节单元为0.1V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实验操作演示仪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1、终端配置：实验信息采集终端采用主流中高端处理器，搭配≥8GB RAM + ≥64GB ROM；采用≥19</w:t>
            </w:r>
            <w:r>
              <w:rPr>
                <w:rFonts w:hint="eastAsia" w:ascii="宋体" w:hAnsi="宋体" w:eastAsia="宋体" w:cs="宋体"/>
                <w:i w:val="0"/>
                <w:iCs w:val="0"/>
                <w:color w:val="auto"/>
                <w:sz w:val="24"/>
                <w:szCs w:val="24"/>
                <w:highlight w:val="none"/>
                <w:u w:val="none"/>
                <w:lang w:val="en-US" w:eastAsia="zh-CN" w:bidi="ar"/>
              </w:rPr>
              <w:t xml:space="preserve">20×1080分辨率的IPS显示屏；一体化支架采用全新一体化工业设计，防误触开关，支持拍摄角度调整；可以收纳折叠，外观美观大方；双路≥4800万摄像头采用≥1/3英寸4MP CMOS图像传感器，支持H264，H.265编码格式；双码流同时输出；支持数字宽动态，3D降噪、背光补偿、白平衡，适用不同监控环境。可通过HDMI数据线连接电子黑板和其他显示设备；实验操作记录终端设备，可以用于实验操作过程记录，教师课堂授课投屏、学生自主实验练习、课标实验模拟、数字化探究实验操作、电子显微镜生物实验开展等日常教学与评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1）采用最新科技投射式电容屏，≥10点触摸，支持手写及多点手势；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2）可用于进行演示教学、考试系统等软件的安装与使用；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3）触摸速度小于3ms，精确度好，使用简单便捷、易于维护；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4）USB支持外接电子显微镜、数字化探究传感器等教学考试相关仪器，连接后可以正常工作；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5）HDMI接口支持外接屏幕，支持双屏高清输出；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6）使用过程中稳定维持固定拍摄角度，可以自由伸缩和旋转，可活动的部分展开后均可以根据拍摄需要进行固定；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7）支架底座具备固定功能；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8）支持折叠收纳，每个摄像头的展开和收纳状态，只须1个步骤即可操作完成；短焦摄像头可以任意调整摄像头角度，摄像头支臂可以45度-90度倾斜；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9）支持投屏、连接电子目镜、传感器等外接设备；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演示仪软件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完成演示教学视频录像、直播、传输、存储任务，同步实验教学过程，支持与其他终端设备互联，提供设备状态、直播内容、桌面画面的共享等功能；支持远程更新与版本管理；支持与传感器、电子显微镜等实验设备连接使用；配合简易云端管理后台，激活授权后使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主要功能模块分为学习评价、自由探究、实验练习与实验考评详细功能如下：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1、支持多种身份认证方式：人脸识别、扫码登录、账号密码和抽签自动登录；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2、考试流程管控：考试开始前等待倒计时；考中同步显示电子试卷，支持在线作答及拍照添加附件；考试倒计时，到时间后自动提示并自动提交试卷；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3、两路高清视频直播：考试开始后自动开启两路视频录制和低延时直播推流；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4、多路视频备份：考试完成后视频自动在学生终端、考场服务器以及云端服务器备份加密存储；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5、无线传感器数据采集：配套实验箱教学传感器及教学资源题库实现传感器数据采集，展示数据采集过程曲线；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6、多量纲采集：同时支持多量纲、多组传感器同时上传实验操作数据；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7、支持电子显微镜图像采集：支持电子目镜图像显示，支持手动截取实验图像并上传；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8、支持录制高清示范视频，录制视频可作为探究教学资源；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9、支持学生在线作答、提交实验报告;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10、支持设备状态监测，包含网络、电量、座位、连接状态等;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11、支持显示或关闭画面十字校准线方便画面定位;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12、支持自由探究、练习模式、考试模式等多种使用类型；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13、查看个人使用记录与历史；</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二、学生实验操作及学习区</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钢铝学生桌  </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≥1200*600*780mm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1.台面：采用≥12.7mm厚双面膜实芯理化板台面。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2.新型钢塑结构，学生位镂空式。书包斗ABS工程塑料一次性注塑成型结合，成型尺寸≥410*330*100。镂空设计，底部设有排水孔，中间设挂凳卡。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3.脚架：采用多材质组合结构，主架定制25*70家具管弯管成型，另一段采用铝型材加工成型，上口装饰盖采用铸铝一体成型，并用内六角螺丝连接。                                                                                4.上框采用方管跟塑料组合结构，易碰撞处全部采用圆角塑料件固定。</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5.后挡水板采用一体成型铝合金、左右堵头连接件采用铸铝磨具一体成型，并用内六角螺丝连接。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6.桌脚：采用一体注塑模具成型，并用注塑模具件装饰。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多功能柱</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≥340*200*720mm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整体采用厚度≥1.0mm厚优冷轧镀锌钢板地脚线缩进3mm。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豪华学生电源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1.学生机全触屏操作，采用数字触摸键盘，贴片元件生产技术，微电脑控制，液晶显示电源电压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2.学生机交流电源通过数字键盘直接选取1～24V电压，最小调节单元可达1V,额定电流2A。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3.学生机直流电源也是通过数字键盘直接选取，调节范围为1.5～30V，分辨率可达0.1V,额定电流2A。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学生机低压电源都可接收教师机发送的锁定及限压信号，在锁定指示灯点亮后，学生机只能接收教师机输送的设定电源电压，学生机上无法操作；在教师机输送限压信号时，学生机可以在教师机设置的电压值内调节，超过设定值无法调节；如果教师机在给学生机输送电压时没有锁定或限压，处于自由状态时，学生机上就可以自由操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5.学生机220V电源需接受教师机下传的信号方可使用，220V交流输出为带安全门的国标五孔插座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≥Φ315*450-500mm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1、凳脚材质：4个凳脚采用≥17×34×1.7mm 。升降距离为≥50mm，最高离地距离为≥500mm。Ф凳面直径≥315×高450-500mm。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2、凳面材质：采用聚丙烯,厚≥5mm。凳面底部镶嵌4枚铜质螺纹。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3、脚垫材质：采用PP纤维质塑料。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≥7100*700*800mm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2.台面：采用≥12.7mm厚双面膜实芯理化板制作，四角倒R15圆角。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3.柜体、柜门、抽屉：采用≥16mm厚中密度三聚氰胺双饰面板。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4.层板：采用≥16mm以上厚的E1级中密度三聚氰胺饰面板；每个箱体配四个地脚。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电气布线（地面以上部分）</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DN25阻燃线管；4、2.5平方国标线材，符合国家标准。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物理准备室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≥4200*850*800mm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1.钢木结构：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2.台面：采用≥12.7mm厚双面膜耐腐蚀实芯理化板制作；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3、柜身：柜身为悬柜，基材为≥16mm厚E1级三聚氰胺板制作；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4、钢架部分：主框架采用≥40*60*1.5mm方管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5、铰链：优质大弯铰链；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6、拉手：采用C形拉手；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7、固定桌脚：可调ABS调整脚。</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岛式插座</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1、钢制线盒，主框架采用大于≥1.0mm厚钢材。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220V交流输出为新国标五孔插座，</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加大仪器柜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≥1350*500*2000mm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全钢结构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柜体采用厚度≥1.0mm镀锌钢板。</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采用双开门型式，上部为玻璃开门，下部为钢制开门。上柜配置两块钢制层板，下柜配置一块钢制层板，层板高度可以上下调节，不锈钢弓形拉手。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≥1000*500*2000mm</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柜体：侧板、顶底板采用PP材料。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下储物柜门：内框采用PP材质 外嵌≥4.6mm厚钢化烤漆玻璃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上柜视窗门：内框采用PP材质, 外嵌≥4.6mm厚钢化烤漆玻璃，中间烤漆镂空制作。</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层板：上部配置两块活动层板，下部配置一块活动层板，层板全部采用PP材质。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 门把手、门铰链：采用PP材质。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 螺丝：PP材质，可选不锈钢304材质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gridSpan w:val="6"/>
            <w:shd w:val="clear" w:color="auto" w:fill="ffffff"/>
            <w:tcBorders>
              <w:top w:val="single" w:color="000000" w:sz="4" w:space="0"/>
              <w:left w:val="single" w:color="000000" w:sz="4" w:space="0"/>
              <w:bottom w:val="single" w:color="000000" w:sz="4" w:space="0"/>
              <w:right w:val="single" w:color="000000" w:sz="4" w:space="0"/>
            </w:tcBorders>
            <w:tcW w:w="898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生物显微互动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数码体式显微镜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1、高变倍比解剖显微镜，0.7X-5X连续变倍，超长工作距离170mm,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2、工作距离170㎜，调焦行程225㎜.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3、高亮LED照明系统，直流56颗LED，带调光旋钮，开关，色温5000-5500K.</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4、摄像系统：实时HDR,内建OSD菜单，≧500万像素(3000x2000@15fps、1920x1080@30fps）图像输出：WIFI（1080P≥12Fps，720P≥15Fps）、HDMI(2K≥12fps，1080P≥30fps)、USB Camera(2K≥12fps，1080P≥30fps）。显微镜自带USB接口，可实现鼠标键盘连接。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可发射独立的WIFI信号。连接上之后可用手机或者平板浏览显微镜下图像，实现拍照、录像，文字标注，长度、角度、面积测量，细胞计数。支持WIFI和HDMI或USB和HDMI同时输出，互不干涉。输入接口：USB鼠标、USB移动存储、16GSD卡。支持主流系统</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教师端数码显微镜套装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无限远平场消色差光路系统，整体放大倍率40X-1000X；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1、放大倍数：40X-1000X。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2、光学系统：无限远色差校正光学系统。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3、目镜：高眼点平场目镜PL10X/22mm，带视度调节。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4、观察筒：铰链式观察筒，30°倾斜；瞳距调节范围48-76mm。具有铰链组360°旋转功能，便于调节眼点高度，眼点高度调节范围375-428mm。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5、物镜转换器：内倾式5孔物镜编码转换、能够记忆每个物镜的照明亮度、自动切换，物镜切换时，亮度自动调整。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6、聚光镜：阿贝式聚光镜，数值孔径N.A.1.25，齿轮齿条垂直升降，带可变孔径光栏，带暗场、相差附件插口。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载物台：双层机械移动平台，采用陶瓷工艺、强度强、耐腐蚀。低手位X、Y方向同轴调节，X方向采用线轨传动，无齿条伸出。载物台面积≥210mmX170mm，片夹可同时夹持两块切片，方便对比观察。平台行程≥78mmX50mm，精度≤0.1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8、调焦机构：粗微调同轴，粗调行程≥25mm，微调精度2um，全金属齿轮齿条调焦机构，带可调式平台上限位装置。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9、物镜： 无限远平场消色差物镜:4X/NA≥0.1/WD≥15mm， 10X/NA≥0.25/WD≥10.8mm，40X/NA≥0.65/WD≥0.8mm，100X/NA≥1.25/WD≥0.21mm。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10、智能照明管理系统：宽电压输入；大功率高亮度3W LED，带液晶显示窗口、色温可调，色温可调节范围不小于3000K-7000K，适合不同标本需要；带亮度记忆功能；带ECO节能功能；带电源指示灯，防止人未关灯，避免安全隐患。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11、续航功能；机身自带type-c接口，支持充电宝给显微镜供电。机身自带标准USB接口，可以通过显微镜向手机或者平板充电。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12、机身带搬运手柄，方便便于搬运；机身带收纳仓，便于收纳电源线、充电装置、工具、镜油等物品，以免丢失同时保持桌面整洁。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13、智能显示终端，≥10寸高清触摸屏幕，安卓系统Android 11，输出接口，USB3.0*2、USB2.0*1、 HDMI、千兆网口，支持HDMI外接信号输出，支持USB外接鼠标键盘 ；无线功能：2.4GHz/5GHz双频WIFI 支持WIFI6、Bluetooth 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14.内置1600万像素4K相机，32G内存。支持拍照录像，测量镜像等图像处理软件。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15、支持主流操作系统，所有学生端无线交互方式，可显示在教师端电脑，带无线互动配套软件，带图像处理软件。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显微互动教学软件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教师可以观察所有学生的显微镜下图像，随时掌握学生的实验情况，并且可以通过控制屏幕对学生进行独立辅导，真正实现双向互动，全面满足显微教学的需求。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学生演示/示范教学：教师可选定一台学生机作为示范，教师进行示范教学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辅导教学：教师可以指定一个学生进行单独辅导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监控教学：教师可以监控所有学生显微镜的视频画面。对监视的任意学生画面，老师可在任意时刻对某一学生的画面全屏监视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对比教学：数字切片对比教学：可以在视频显微图像上叠加数字切片进行对比读片教学。标准图片对比教学。可以把标准图片叠加在正在观察的显微视频上，便于学生比较读片。不同视场对比教学。通过拍照到“剪切板”功能演示同一切片不同视场下的形态比较。视频对比教学，通过在显微视频上插入课件资源中的录像视频进行比较教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彩色光标教学：彩色光标功能，至少2种颜色，独特的光标变色及大小可调方式，使得学生在离投影屏距离较远时也能轻易辨别。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7、电子地图、班级管理：可实现学生座次对应的功能，通过学生图标可看到每位学生的座位位置和名字，以及班级、专业、学号等数据库资料。</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8、电子教鞭：老师都可以使用电子教鞭功能对讲课的内容指点描述，如同在黑板上写画一样方便，用后可以关闭此功能，所写所画内容如同黑板一样一擦而净。</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9、显微视频控制功能：图像动态局部放大功能，实时观察采集图像局部。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10、全局导航窗口：全局导航窗口可随时观察显微视频全局，也可快速导航到感兴趣的区域。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11、模拟显微镜观察功能：实时圆形视场观察，提高学生注意力。</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12、拍照到剪切板功能：可把显微视频图像拍照到剪切板，在WORD或其他文档处理中进行快速粘贴，也可以在显微视频上进行粘贴，进行不同视场对比。</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13、视频手势移动功能：按下鼠标左键可实时移动视频图像。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14、实时显微视频图像直方图显示。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15、实时显微视频图像清晰度数字辅助提示。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16、教师端图像支持区域曝光和区域白平衡功能，根据观察区域目标为标准进行准确曝光。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数字切片教学系统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依据国家新课改普教生物教材的教学要求，完整收录现行教材涉及显微镜教学的全套切片，能同时满足教师演示和学生实验的不同需求，切片显示的组织结构典型清晰，图像颜色均匀自然，同时数字切片资源库的图像由教育界名师对切片结构进行标注，并经专家审核，确保切片的专业性和科学性，更有助于学生准确的认识切片中的微观结构，提高实验教学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2、将传统显微镜与数字切片互动教学和学习，既注重了学生的操作能力，也培养了学习的简便性与兴趣性，既方便教学课件制作，教师可随心所欲的发挥制作空间，灵活方便，方便规划建立精品课程。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3、系统支持C/S、B/S模式部署，可以手机、平板、电脑可以从本地局域网、校园网、Internet等网络上远程自主学习，也可以开展跨地域的远程教学模式，激发探究热情，实现教育方式的多样化。</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4、显微虚拟数字切片系统与数码显微镜视频系统实现无缝结合，数码显微镜实时视频上可叠加图形、文字、图片、PPT/WORD/EXCEL、FLASH及多媒体视频和数字切片等。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5、使用中无需实物切片，解决了实物切片的丢失、褪色、损坏问题，减少经费投入。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6、支持模拟显微镜视场进行观察，让学生有身临其境，实时操作之感受；支持模拟显微镜物镜固定倍率观察，四组固定倍率为：4倍、10倍、20倍、40倍,支持1X-100X无级缩放。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7、学生可自主学习并对切片内容进行标注、注解、测量长度、周长、面积等，并生成实验报告。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8、电子地图导航，提供数字切片全图缩略预览，并可快速定位目标区域。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9、知识点导航，点击知识点可快速定位到数字切片相应的倍数和位置。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10、丰富的课件资源包：提供教案、课件、图库、术语、试题等丰富的分类资源，提高了教学效率,让老师用最少时间教学收获最理想的教学效果。同时也为学生复习、自学提供了丰富的资源。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11、提供常用数字切片（不少于99片）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显微镜作业管理教学系统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1.教师端可以收集和发放作业文件给28个学生的学生端，作业类型支持图片，文档等。                                                 </w:t>
            </w:r>
            <w:r>
              <w:rPr>
                <w:rFonts w:hint="eastAsia" w:ascii="宋体" w:hAnsi="宋体" w:eastAsia="宋体" w:cs="宋体"/>
                <w:i w:val="0"/>
                <w:iCs w:val="0"/>
                <w:color w:val="auto"/>
                <w:sz w:val="24"/>
                <w:szCs w:val="24"/>
                <w:highlight w:val="none"/>
                <w:u w:val="none"/>
                <w:lang w:val="en-US" w:eastAsia="zh-CN" w:bidi="ar"/>
              </w:rPr>
              <w:t xml:space="preserve">                                                                                                                             2.教师端系统能够对学生提交的作业进行自动分类，根据不同学生的进行树状管理，确保不会混淆提交的不同学生。                                                                               </w:t>
            </w:r>
            <w:r>
              <w:rPr>
                <w:rFonts w:hint="eastAsia" w:ascii="宋体" w:hAnsi="宋体" w:eastAsia="宋体" w:cs="宋体"/>
                <w:i w:val="0"/>
                <w:iCs w:val="0"/>
                <w:color w:val="auto"/>
                <w:sz w:val="24"/>
                <w:szCs w:val="24"/>
                <w:highlight w:val="none"/>
                <w:u w:val="none"/>
                <w:lang w:val="en-US" w:eastAsia="zh-CN" w:bidi="ar"/>
              </w:rPr>
              <w:t xml:space="preserve">                                                                      3.学生端支持接受教师布置的作业问题和提交课堂成果等不同类型的作业。                                                                                                                                                        </w:t>
            </w:r>
            <w:r>
              <w:rPr>
                <w:rFonts w:hint="eastAsia" w:ascii="宋体" w:hAnsi="宋体" w:eastAsia="宋体" w:cs="宋体"/>
                <w:i w:val="0"/>
                <w:iCs w:val="0"/>
                <w:color w:val="auto"/>
                <w:sz w:val="24"/>
                <w:szCs w:val="24"/>
                <w:highlight w:val="none"/>
                <w:u w:val="none"/>
                <w:lang w:val="en-US" w:eastAsia="zh-CN" w:bidi="ar"/>
              </w:rPr>
              <w:t xml:space="preserve">                               4.同时支持所有学生端提交作业，学生端提交数量不限。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教师专业图像分析软件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1、图像采集：可对实时图像进行捕捉、录像；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2、图像管理：对图像文件进行新建、打开、编辑、保存、打印报告及相册管理等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3、图像处理：调整、镜像、反转、白平衡、改变图像尺寸、三维化显示、放大镜、平滑、低通滤波、高通滤波、灰度形态学、其它过滤器、直方图均衡、发现边缘、自定义滤波器；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4、校准与测量：校准尺度后对图像进行直线、矩形、圆、圆(3点)、椭圆、多边形、不规则多边形、角度、折线、面积等的测量；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5、拍照与录像：可对显微图像进行实施拍照和动态录像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图像分割处理：对图像进行分割和分割设置以及对分割结果进行自动计算、选取目标、目标腐蚀、目标扩展、填充孔洞、去除噪声、目标内轮廓、目标外轮廓、目标梯度和八种颜色分割等处理,对显微图像自动分析出结果，结果可用EXCEL导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7、专业图像拼接：支持分别拍摄切片的各个部位图象进行手动或自动拼接，得到完整的切片图象；拼接速度快，准确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8、去模糊多层聚焦：将不同焦面的图象进行自动叠加处理，得到清晰的图象，增加了显微镜高倍物镜的景深；</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学生端数码显微镜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技术特点：整机一体化，一根电源线供电，平板和显微镜供电一体化，支持后期互动升级，可以HDMI输出连接投影仪或者一体机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整机金属结构，平场消色差光路系统，整体放大倍率40X-1000X；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1、目镜：大视野平场目镜PL10X/18mm，目镜放大准确率≤±0.42%。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2、物镜：平场消色差物镜4X/0.10，（成像圆直径≥18.6mm）；10X/0.25，（成像圆直径≥18.5mm）；40X/0.65，（成像圆直径≥18.5mm）；10倍物镜景深范围内像面的偏摆≤0.01mm,显微镜物镜放大率准确度≤±0.50%。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3、观察头：30度倾斜，，瞳距可调50-75mm，视度可调±5屈光度。目镜筒作360°旋转时目镜焦平面上像中心的位移≤0.10㎜；左右两系统放大率差≤0.20%。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4、转换器：内定位四孔物镜转换器，转换器稳定性≤0.002mm，朝镜臂内安装，镜臂镂空设计减少机身重量，镂空部位构成左右扶手，单手可搬运，外观采用纯白底色。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载物台：复合式机械移动载物台不小于140×132mm，移动平台边缘采用倒圆角处理，有效防止意外碰撞引起的损伤。右手低手位同轴调节，带限位装置，具有切片保护功能。平台移动范围不小于76mm（X）×50（Y）mm，精度0.1mm。载物台侧向受5N水平方向作用力最大位移≤0.010mm，不重复性≤0.002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6、聚光镜：预置中心阿贝式聚光镜N.A1.25，防拆卸设计，保证聚光镜处于正确的出厂设置。聚光镜带可变孔径光阑，并装有滤色片托架，以适应生物学不同标本的背光照明，提高成像对比度。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调焦机构：同轴粗动和微动手轮对称安装在机身的两侧，左右手均可操作，方便调焦。粗动手抡松紧度可调节，粗动行程不小于25mm，微动手轮调节精度0.002mm。采用机械式上限位机构，确保标本与物镜不会碰触；微调机构空回≤0.003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8、照明系统：高性能单颗大功率 LED光源，使用寿命达10000小时以上；整机一根电源线接口，带独立电源开关和调光开关，寿命长、功耗小、热量低、亮度强、色温高、操作安全，外置式宽电压充电器，输入100V—240V，输出6V 2A。接电阻抗≤0.029；泄露电流≤0.065。</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9、智能显示终端：≥10寸高清触摸屏幕，安卓系统Android 11，输出接口，USB3.0*2、USB2.0*1、 HDMI、千兆网口，支持HDMI外接信号输出，支持USB外接鼠标键盘 ；无线功能：2.4GHz/5GHz双频WIFI 支持WIFI6、Bluetooth 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10、内置不低于1600万像素4K相机，32G内存。支持拍照录像，测量。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11、可支持主流操作系统，支持多点位无线交互方式。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12、成像接口：0.5X成像接口，接口上有LOCK和Focus两个调节螺钉，用专用工具可以调节和锁定电脑端焦距。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学生图像分析软件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 图像采集：可对实时图像进行捕捉、录像；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 图像管理：对图像文件进行新建、打开、编辑、保存、打印报告及相册管理等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 图像处理：调整、镜像、反转、白平衡、改变图像尺寸、三维化显示、放大镜、平滑、低通滤波、高通滤波、灰度形态学、其它过滤器、直方图均衡、发现边缘、自定义滤波器；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 校准与测量：校准尺度后对图像进行直线、矩形、圆、圆(3点)、椭圆、多边形、不规则多边形、角度、折线、面积等的测量；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 拍照与录像：可对显微图像进行实施拍照和动态录像.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显微互动控制模块/无线AP</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显微数码互动网络控制模块≥30块，专业无线2.4G显微互动AP一个，可满足学生端数量不少于26个，可以同时接入学生生物液晶显微镜和教师数码显微镜共≥30个点位进行无线互动教学</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显微互动专用教师端主控电脑</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英特尔酷睿I7及以上处理器/16G内存/2TB SATA硬盘（7200RPM）/GT730 2G 独显 /1000MB 网卡/23寸高亮液晶屏/无线网卡/主流操作系统等</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安装布线</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全套显微镜互动实验室安装布线，培训。</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898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生物实验室器材</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单目显微镜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总放大倍数：40X-640X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目镜：H10X,H16X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观察镜筒：单目直镜筒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消色差物镜：4X,10X,40X</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调焦结构：粗调50mm微调1.8mm-2.2mm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载物台：固定单层坊平台：120mm*120mm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光源：平凹反光镜，50mm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擦镜纸</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10*7.5cm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本</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解剖套装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不锈钢材料，7件(大、小剪刀，大、小镊子，解剖刀，解剖针，弯头镊)</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纱布</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≥5*7cm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洗眼仪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冲淋式洗眼器，304不锈钢双进水口带踏板，冲淋流量120-180L每分钟，工作压力0.25-0.45MPa，洗眼器喷头每分钟12升.</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移动双层小推车</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用于实验室取放物品时使用的仪器小车。2、仪器车规格不小于600mm×400mm×800mm,分2层，层间距不小于300mm。3、车架用直径不小于φ25mm、壁厚不小于1mm的不锈钢管制成，架高不低于800mm。4、车架脚安装有不小于φ80mm、厚20mm转动灵活的万向轮，带制动装置。5、车隔板为不薄于1mm的不锈钢板制成，四周安装有挡栏。6、整车安装好后应载重100Kg，应运行平稳，不得变形、摇晃、松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人工气候培养箱</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容积：≥250L</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光照强度：0lx～12000lx分级可调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控温范围：10℃～50℃(有光照)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温度波动性：±1℃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温度均匀度：±2℃</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≥150升</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超声清洗器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容量≥10L，超声功率≥240W，加热功率≥450W，内胆304不锈钢，时间可调.</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四孔数显恒温水浴锅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1.工作水箱采用不锈钢，水箱盖采用聚碳塑料制品，形状呈三个同心圆环，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2.外直径分别为：Φ102mm，Φ80mm，Φ58mm 温控精确并带有数字显示，自动控温。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3.技术指标：孔数：4孔，加热功率：800W,熔丝管：8A。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4.温控范围：室温～100摄氏度。温控精度：≤±0.5摄氏度。</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5.由室温升至沸点≤70分钟。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6.工作电压：AC 220V 50HZ，使用环境：环境温度：5℃～40℃，相对湿度≤80%。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7.整体规格：415mm×275mm×185mm（长×宽×高）。</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无线图形分析软件资源包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专用软件采用了图形化的设计理念，软件平台里面包含了大量专用实验模板，预设了操作流程，方便学生操作使用，通用软件具备视频区域。可进行数据处理，满足学科教材与课外探究的要求。</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传感器插入后能自动识别和运行；软件须无需设置参数自动检测传感器，并提供仪表、数值、曲线多种显示风格。</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软件具有双组合曲线功能及完整的可对数据图线进行拟合的功能（一次函数、二次函数、三次函数、反比函数、反比平方、对数、正弦函数、指数、复合指数等），并自动显示拟合的函数表达式。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具有中学常用的预设公式，并可根据实验需求自由定义公式。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具有完善的数据处理功能（可对图线中数据进行求导、积分、平均值、绘制包络线、最大值、最小值的计算），可对无效数据图线的数据进行删除或恢复；可以对实验设置进行保存，生成实验模板。</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软件可生成实验报告，提供实验报告模板，可导入实验表格数据及插入实验图线并进行分析。学生可在软件中发送实验报告。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提供实验帮助，可在软件中随时查询理化生实验图片及实验说明，方便教学参考使用。</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至少满足软件的功能：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1.软件功能模块包含专用软件、通用软件、智能实验仪器软件、校准软件、数据导入；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2.同时录制实验操作（录制时间0-60分钟可调）；数据显示、双组合图线、计算表格；支持采集器有线、蓝牙无线（显示连接蓝牙ID号）连接；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3.支持采集器级联满足同时连接≥24个声波传感器（每个声传感器采样频率不低于20K）的高频采集；</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4.坐标系双Y轴，视图模式包含自动翻页、滑动显示、一屏显示。具有图形化编程功能。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无线PH传感器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1.量程：0~14；分度：0.01。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1.量程：-50℃~+200℃；分度：0.1℃。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2.不锈钢探针，可测各种物体或溶液的温度。</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无线导电率传感器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1.测量范围：0~20000μS/cm；分度：≤10μS/cm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测量范围：0~2000μS/cm；分度：≤1μS/cm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测量范围：0~200μS/cm；分度：≤0.1μS/cm；准确度：≥0uS/cm~200uS/cm档：12uS/cm;0uS/cm~2000uS/cm档：100uS/cm;0uS/cm~20000uS/cm档：600uS/cm；采样率：≥5KHz；</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采用BT数据接口，输出数字信号，接口具有方向性和自锁功能，可以防止传感器在使用过程中脱落，保证数据传输稳定；设有量程切换按键，支持硬件切换传感器量程；可应用于Windows、Android、iOS、统信、鸿蒙操作系统平台。</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3.使用环境试验：低温存储试验（温度-10℃±2℃，保持时间≥12h）、高温存储试验（温度55℃±2℃，保持时间≥12h）、恒定湿热试验（温度50℃±2℃，湿度90%RH±3%RH，保持时间≥12h），试验后能正常启动并工作。</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4.技术指标：温度范围：0-100℃（玻璃），电缆长度：≥1m，电极杆长度：≥150mm，电极杆直径：≤12mm；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5.结构：使用BNC连接器方式与电极连接；</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6.传感器尺寸：80*40*25（±2mm），由高强度塑料外壳封装，采用注塑工艺，材质为蓝色透明PC。外壳设计M5螺丝孔位，可将传感器固定在多种操作平台和装置上；</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7.传感器数据处理电路为双主板设计，采用技术成熟的SMT生产工艺，可保证传感器经久耐用，数据传输稳定、持续；</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8.模块化、可热插拔设计，支持有线通讯、无线通讯和屏幕数据显示三种工作方式；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3.传感器自带硬件校准按钮并支持硬件校准功能。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 ppm～50000ppm，分度10 ppm。</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 mg/L～20mg/L，分度：0.01mg/L；带有温补功能。</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1.量程：0～100%，分度0.1％。</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2.传感器支持与采集器的有线通讯、无线通讯和独立数据显示工作方式。</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5.与数据显示/无线/存储公用模块配合使用，可实现实验数据实时显示及无线与分析终端数据传输，传感器支持主流操作系统平台。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无线气态酒精传感器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1.量程：0% ~ 3%，精度：±0.50％，分度：0.01%。</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2.可用于测量待测溶液上方空气中乙醇的浓度。</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3.结构：传感器尺寸：85*40*25(±2mm)，由高强度塑料外壳封装，采用注塑工艺，材质为蓝色透明PC。外壳设计M5螺丝孔位，可将传感器固定在多种操作平台和装置上；</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4.传感器数据处理电路为双主板设计，采用技术成熟的SMT生产工艺，可保证传感器经久耐用，数据传输稳定、持续；</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5.采用BT数据接口，输出数字信号，接口具有方向性和自锁功能，可以防止传感器在使用过程中脱落，保证数据传输稳定；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6.模块化、可热插拔设计，支持有线通讯、无线通讯和屏幕数据显示三种工作方式；</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1.量程：0次~200次，可通过专用软件实时显示心率大小以及心电心率波形。</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2.支持与采集器的有线通讯、无线通讯工作方式。</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3.传感器自带螺纹孔，实现与多种实验装置的组装固定。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4.传感器连接线插口具有方向性和自锁功能，可以防止传感器脱落保证数据传输稳定。</w:t>
            </w:r>
            <w:r/>
          </w:p>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5.与数据显示/无线/存储公用模块配合使用，可实现实验数据实时显示及无线与分析终端数据传输，传感器支持</w:t>
            </w:r>
            <w:r>
              <w:rPr>
                <w:rFonts w:hint="eastAsia" w:ascii="宋体" w:hAnsi="宋体" w:eastAsia="宋体" w:cs="宋体"/>
                <w:i w:val="0"/>
                <w:iCs w:val="0"/>
                <w:color w:val="auto"/>
                <w:sz w:val="24"/>
                <w:szCs w:val="24"/>
                <w:highlight w:val="none"/>
                <w:u w:val="none"/>
                <w:lang w:val="en-US" w:eastAsia="zh-CN" w:bidi="ar"/>
              </w:rPr>
              <w:t xml:space="preserve">主流操作系统平台。</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充电座</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可同时充≥20个传感器、USB充电插座，主流功率200W，充满断电。</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与生物化学传感器密闭连接，可完成陆水生植物光合作用、种子萌发、呼吸作用、酶的特性等实验。</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量筒100ml</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玻璃仪器100ml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塑封机、塑封膜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过胶速度400mm/min，电源功率≥500w，一键退膜。附20张A4塑封膜</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量筒50ml</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玻璃仪器50ml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锥形瓶250ml</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玻璃，250ml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锥形瓶100ml</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烧杯500ml</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玻璃，500ml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烧杯250ml</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玻璃，250ml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烧杯100ml</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试剂瓶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玻璃，60ml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试管12×70</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玻璃，12×70</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试管10×30</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玻璃，10×30</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试管15×150</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玻璃，15×150</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试管架六孔</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木质或塑料材质6孔6柱</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试管架十二孔</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木质或塑料材质12孔12柱</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铁线、猪鬃绳</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木质，带有弹簧夹</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25.4*76.2mm每盒50片</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每盒100片</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吸水纸</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25mm*80mm每盒100张</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单面刀片</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38mm*19mm每盒5片</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双面刀片</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40mm*20mm每盒5片</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盒</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玻璃，150mL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95%酒精</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镊子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125mm，不锈钢</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解剖针</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137mm，不锈钢</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直尖头，140mm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玻璃滴管</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塑料滴管</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每包100支，1ml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包</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㈠适用范围：小学科学教学分组实验用.㈡技术要求：1.手持式，有效通光孔不小于40mm，放大倍数为3X。2.应符合JY/T0378-2004标准有关要求。</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干湿计</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-36℃ ～ +46℃</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红液，0～100℃</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初中生物玻片标本全套（包括洋葱、人口腔细胞、血细胞、e、霉菌等等）</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≥25.4mm*75.2mm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份</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1:2人脑模型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1:6眼球模型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1:1心脏模型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1:5人耳模型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血压计</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汞柱式</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听诊器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普通医用听诊器； 听诊器传音应清晰；耳环弹片应用弹簧钢制成；耳环的弹力应适宜，弹性良好。符合YY 91035-1999要求。</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计时器</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0.1s</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肘关节活动模型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附肩胛骨</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人体肌肉模型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850mm全身，示浅层肌及部分深层肌</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人体内脏模型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头、颈、躯干，850mm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泌尿系统的模型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男性泌尿生殖系统模型，自然大</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动物、植物细胞模型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47cm*28cm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草履虫模型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蝗虫模型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根尖模型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教学模型</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鱼缸</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≥380*234*405mm高透玻璃缸体</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增氧棒</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1w，出气量3L/3min</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渔网</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渔网</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100g，0.001g</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转运盒</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≥470*350*170mm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解剖盘</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蜡盘，≥140mm×250mm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实验室收纳盒</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≥35*23*17.5cm</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心肺复苏模拟人</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:高级心肺复苏模拟人 材质:PVC环保材质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规格尺寸:≥75*37*25 净重:≥8KG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适用:CPR训练操作的辅助功能，更加符合临床和教学练习CPR操作要求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备注:由于照相机，拍摄环境及电脑显示器的原因会导致图片有些色差，功能特点: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·执行标准:美国心脏学会(AHA)2020国际心肺复苏(CPR)&amp;心血管急救(ECC)新指南标准。·2020(新标准):先C胸外按压→A开放气道→B人工呼吸操作流程。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·操作周期:先有效胸外按压30次再有效2次人工吹气既30:2五个循环周期CPR操作;·操作频率:最新国际标准:至少100次/分钟;·模拟标准气道开放。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·模拟人工手位胸外按压。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·按压强度正确(5-6cm区域)、错误(&lt;5-6cm&lt;区域)。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·人工口对口呼吸(吹气):吹入的潮气量&lt;500ml~1000ml&lt;。·按压与人工呼吸比:30:2。·按压与人工呼吸比:30:2。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·检查瞳孔反应:模拟瞳孔由一只散大与一只缩小的比较认识。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标准套配置: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高级复苏半身人体模型一具;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2020国际最新操作指南光盘1盘;急救手册1本;使用说明书一本。保修卡、合格证;</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橡胶小锤</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橡胶小锤</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捕虫网</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捕虫网</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小铲子</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小铲子</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碘液</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唾液淀粉酶</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柠檬酸钠</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急救包</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配置内容:1、医用脱脂纱布2、碘伏棉棒　3、呼吸面罩4、一次性使用橡胶检查手套5、圆头剪刀6、卡扣式止血带7、瞬冷冰袋8、三角绷带9、医用弹性绷带10、弹力网帽11、医用胶带　12、急救毯13、敷料镊子14、创可贴15、安全别针16、电子体温计17、烧伤敷料18、医用夹板19、手电筒20、口哨21、医用脱脂纱布口罩22、自粘伤口敷料23、颈托24、安全火柴25、热敷袋　26、晕车贴　27、清洁湿巾　</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一袋10只</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袋</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auto"/>
          <w:sz w:val="30"/>
          <w:szCs w:val="30"/>
        </w:rPr>
      </w:pPr>
      <w:r>
        <w:rPr>
          <w:rFonts w:hint="eastAsia" w:ascii="宋体" w:hAnsi="宋体"/>
          <w:b/>
          <w:color w:val="auto"/>
          <w:sz w:val="30"/>
          <w:szCs w:val="30"/>
        </w:rPr>
        <w:t xml:space="preserve">第三部分  政府采购政策（包括但不限于下列具体政策要求）</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1.</w:t>
      </w: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2.</w:t>
      </w: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sz w:val="24"/>
          <w:szCs w:val="24"/>
          <w:lang w:val="en-US" w:eastAsia="zh-CN"/>
        </w:rPr>
        <w:t xml:space="preserve">3.</w:t>
      </w: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4.</w:t>
      </w: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5.</w:t>
      </w:r>
      <w:r>
        <w:rPr>
          <w:rFonts w:hint="eastAsia" w:ascii="宋体"/>
          <w:bCs/>
          <w:sz w:val="24"/>
          <w:szCs w:val="24"/>
        </w:rPr>
        <w:t xml:space="preserve">中标、成交供应商可采用合同融资形式，中标人可凭政府采购合同办理融资贷款，详见政府采购网“政采贷”专栏。</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sz w:val="24"/>
          <w:szCs w:val="24"/>
        </w:rPr>
      </w:pPr>
      <w:r>
        <w:rPr>
          <w:rFonts w:hint="eastAsia" w:ascii="宋体"/>
          <w:bCs/>
          <w:sz w:val="24"/>
          <w:szCs w:val="24"/>
          <w:lang w:val="en-US" w:eastAsia="zh-CN"/>
        </w:rPr>
        <w:t xml:space="preserve">6.</w:t>
      </w: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8.</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lang w:val="en"/>
        </w:rPr>
      </w:pPr>
      <w:r>
        <w:rPr>
          <w:rFonts w:hint="eastAsia" w:ascii="宋体"/>
          <w:bCs/>
          <w:sz w:val="24"/>
          <w:szCs w:val="24"/>
          <w:lang w:val="en-US" w:eastAsia="zh-CN"/>
        </w:rPr>
        <w:t xml:space="preserve">9.</w:t>
      </w: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hint="eastAsia" w:ascii="宋体"/>
          <w:bCs/>
          <w:sz w:val="24"/>
          <w:szCs w:val="24"/>
        </w:rPr>
      </w:pPr>
      <w:r>
        <w:rPr>
          <w:rFonts w:hint="eastAsia" w:ascii="宋体"/>
          <w:bCs/>
          <w:sz w:val="24"/>
          <w:szCs w:val="24"/>
          <w:lang w:val="en-US" w:eastAsia="zh-CN"/>
        </w:rPr>
        <w:t xml:space="preserve">10.</w:t>
      </w:r>
      <w:r>
        <w:rPr>
          <w:rFonts w:hint="eastAsia" w:ascii="宋体"/>
          <w:bCs/>
          <w:sz w:val="24"/>
          <w:szCs w:val="24"/>
        </w:rPr>
        <w:t xml:space="preserve">根据</w:t>
      </w:r>
      <w:bookmarkStart w:id="192" w:name="OLE_LINK2"/>
      <w:r/>
      <w:bookmarkStart w:id="193" w:name="OLE_LINK1"/>
      <w:r>
        <w:rPr>
          <w:rFonts w:hint="eastAsia" w:ascii="宋体"/>
          <w:bCs/>
          <w:sz w:val="24"/>
          <w:szCs w:val="24"/>
        </w:rPr>
        <w:t xml:space="preserve">《保障中小企业款项支付条例》（中华人民共和国国务院令第802号）</w:t>
      </w:r>
      <w:bookmarkEnd w:id="192"/>
      <w:r/>
      <w:bookmarkEnd w:id="19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0"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36"/>
          <w:szCs w:val="36"/>
          <w:highlight w:val="none"/>
        </w:rPr>
      </w:pPr>
      <w:r/>
      <w:bookmarkStart w:id="194" w:name="_Toc120614281"/>
      <w:r>
        <w:rPr>
          <w:rFonts w:hint="eastAsia" w:ascii="宋体" w:hAnsi="宋体" w:eastAsia="宋体" w:cs="宋体"/>
          <w:bCs/>
          <w:color w:val="auto"/>
          <w:sz w:val="36"/>
          <w:szCs w:val="36"/>
          <w:highlight w:val="none"/>
        </w:rPr>
        <w:t xml:space="preserve">第五章  </w:t>
      </w:r>
      <w:r>
        <w:rPr>
          <w:rFonts w:hint="eastAsia" w:ascii="宋体" w:hAnsi="宋体" w:eastAsia="宋体" w:cs="宋体"/>
          <w:b/>
          <w:bCs/>
          <w:color w:val="auto"/>
          <w:sz w:val="36"/>
          <w:szCs w:val="36"/>
          <w:highlight w:val="none"/>
        </w:rPr>
        <w:t xml:space="preserve">评标方法与评标标准</w:t>
      </w:r>
      <w:r/>
    </w:p>
    <w:p>
      <w:pPr>
        <w:pStyle w:val="847"/>
        <w:ind w:firstLine="602"/>
        <w:spacing w:before="0" w:after="0"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第一部分  评标方法</w:t>
      </w:r>
      <w:r/>
    </w:p>
    <w:p>
      <w:pPr>
        <w:pStyle w:val="847"/>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投标人通过初审的，方可进入比较与评价程序。</w:t>
      </w:r>
      <w:r/>
    </w:p>
    <w:p>
      <w:pPr>
        <w:pStyle w:val="847"/>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比较与评价采用综合评分法。</w:t>
      </w:r>
      <w:r/>
    </w:p>
    <w:p>
      <w:pPr>
        <w:pStyle w:val="847"/>
        <w:spacing w:before="0" w:after="0" w:line="500" w:lineRule="exact"/>
        <w:rPr>
          <w:rStyle w:val="850"/>
          <w:rFonts w:hint="eastAsia" w:ascii="宋体" w:hAnsi="宋体" w:eastAsia="宋体" w:cs="宋体"/>
          <w:color w:val="auto"/>
          <w:highlight w:val="none"/>
        </w:rPr>
      </w:pPr>
      <w:r>
        <w:rPr>
          <w:rFonts w:hint="eastAsia" w:ascii="宋体" w:hAnsi="宋体" w:eastAsia="宋体" w:cs="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847"/>
        <w:spacing w:before="0" w:after="0" w:line="5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847"/>
        <w:ind w:firstLine="602"/>
        <w:spacing w:before="0" w:after="0"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评标标准</w:t>
      </w:r>
      <w:r/>
    </w:p>
    <w:p>
      <w:pPr>
        <w:pStyle w:val="847"/>
        <w:ind w:firstLine="562"/>
        <w:spacing w:before="0" w:after="0"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一、落实政府采购政策的价格调整</w:t>
      </w:r>
      <w:r/>
    </w:p>
    <w:p>
      <w:pPr>
        <w:ind w:left="525"/>
        <w:spacing w:line="520" w:lineRule="exact"/>
        <w:tabs>
          <w:tab w:val="left" w:pos="525" w:leader="none"/>
          <w:tab w:val="left" w:pos="94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小微型企业价格扣除：专门面向中小/小微企业的项目不做价格扣除。</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lang w:eastAsia="zh-CN"/>
        </w:rPr>
        <w:t xml:space="preserve">〔2014〕68号</w:t>
      </w:r>
      <w:r>
        <w:rPr>
          <w:rFonts w:hint="eastAsia" w:ascii="宋体" w:hAnsi="宋体"/>
          <w:bCs/>
          <w:sz w:val="24"/>
          <w:szCs w:val="24"/>
        </w:rPr>
        <w:t xml:space="preserve">）的规定提供由省级以上监狱管理局、戒毒管理局</w:t>
      </w:r>
      <w:r>
        <w:rPr>
          <w:rFonts w:hint="eastAsia" w:ascii="宋体" w:hAnsi="宋体"/>
          <w:bCs/>
          <w:sz w:val="24"/>
          <w:szCs w:val="24"/>
          <w:lang w:eastAsia="zh-CN"/>
        </w:rPr>
        <w:t xml:space="preserve">（</w:t>
      </w:r>
      <w:r>
        <w:rPr>
          <w:rFonts w:hint="eastAsia" w:ascii="宋体" w:hAnsi="宋体"/>
          <w:bCs/>
          <w:sz w:val="24"/>
          <w:szCs w:val="24"/>
        </w:rPr>
        <w:t xml:space="preserve">含新疆生产建设兵团</w:t>
      </w:r>
      <w:r>
        <w:rPr>
          <w:rFonts w:hint="eastAsia" w:ascii="宋体" w:hAnsi="宋体"/>
          <w:bCs/>
          <w:sz w:val="24"/>
          <w:szCs w:val="24"/>
          <w:lang w:eastAsia="zh-CN"/>
        </w:rPr>
        <w:t xml:space="preserve">）</w:t>
      </w:r>
      <w:r>
        <w:rPr>
          <w:rFonts w:hint="eastAsia" w:ascii="宋体" w:hAnsi="宋体"/>
          <w:bCs/>
          <w:sz w:val="24"/>
          <w:szCs w:val="24"/>
        </w:rPr>
        <w:t xml:space="preserve">出具的属于监狱企业的证明文件扫描件。</w:t>
      </w:r>
      <w:r/>
    </w:p>
    <w:p>
      <w:pPr>
        <w:ind w:firstLine="480"/>
        <w:jc w:val="left"/>
        <w:spacing w:line="500" w:lineRule="exact"/>
        <w:rPr>
          <w:rFonts w:ascii="宋体" w:hAnsi="宋体"/>
          <w:bCs/>
          <w:sz w:val="24"/>
          <w:szCs w:val="24"/>
          <w:highlight w:val="none"/>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w:t>
      </w:r>
      <w:r>
        <w:rPr>
          <w:rFonts w:hint="eastAsia" w:ascii="宋体" w:hAnsi="宋体"/>
          <w:bCs/>
          <w:sz w:val="24"/>
          <w:szCs w:val="24"/>
          <w:highlight w:val="none"/>
        </w:rPr>
        <w:t xml:space="preserve">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残疾人福利单位、监狱企业属于小型、微型企业的，不重复享受政策。</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lang w:val="en-US" w:eastAsia="zh-CN"/>
        </w:rPr>
        <w:t xml:space="preserve">1.5</w:t>
      </w:r>
      <w:r>
        <w:rPr>
          <w:rFonts w:hint="eastAsia" w:ascii="宋体" w:hAnsi="宋体"/>
          <w:bCs/>
          <w:sz w:val="24"/>
          <w:szCs w:val="24"/>
          <w:highlight w:val="none"/>
        </w:rPr>
        <w:t xml:space="preserve">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spacing w:line="500" w:lineRule="exact"/>
        <w:rPr>
          <w:rFonts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jc w:val="left"/>
        <w:spacing w:line="500" w:lineRule="exact"/>
        <w:rPr>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420"/>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spacing w:line="520" w:lineRule="exact"/>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000000"/>
          <w:sz w:val="24"/>
          <w:szCs w:val="24"/>
          <w:highlight w:val="none"/>
        </w:rPr>
        <w:t xml:space="preserve">1000000×[1-（10%+20%）]=700000元</w:t>
      </w:r>
      <w:r>
        <w:rPr>
          <w:rFonts w:hint="eastAsia" w:ascii="宋体" w:hAnsi="宋体" w:eastAsia="宋体" w:cs="宋体"/>
          <w:bCs/>
          <w:color w:val="auto"/>
          <w:sz w:val="24"/>
          <w:szCs w:val="24"/>
          <w:highlight w:val="none"/>
        </w:rPr>
        <w:t xml:space="preserve">。</w:t>
      </w:r>
      <w:r/>
    </w:p>
    <w:p>
      <w:pPr>
        <w:pStyle w:val="847"/>
        <w:numPr>
          <w:ilvl w:val="0"/>
          <w:numId w:val="5"/>
        </w:numPr>
        <w:ind w:firstLine="360"/>
        <w:spacing w:before="0" w:after="0" w:line="360" w:lineRule="auto"/>
        <w:rPr>
          <w:rFonts w:hint="eastAsia" w:ascii="宋体" w:hAnsi="宋体" w:eastAsia="宋体" w:cs="宋体"/>
          <w:b/>
          <w:color w:val="auto"/>
          <w:sz w:val="28"/>
          <w:szCs w:val="28"/>
          <w:highlight w:val="none"/>
        </w:rPr>
      </w:pPr>
      <w:r>
        <w:rPr>
          <w:rFonts w:hint="eastAsia" w:ascii="宋体" w:hAnsi="宋体" w:eastAsia="宋体" w:cs="宋体"/>
          <w:color w:val="auto"/>
          <w:highlight w:val="none"/>
          <w:shd w:val="clear" w:color="ffffff" w:fill="d9d9d9"/>
        </w:rPr>
        <w:br w:type="page" w:clear="all"/>
      </w:r>
      <w:r>
        <w:rPr>
          <w:rFonts w:hint="eastAsia" w:ascii="宋体" w:hAnsi="宋体" w:eastAsia="宋体" w:cs="宋体"/>
          <w:b/>
          <w:color w:val="auto"/>
          <w:sz w:val="28"/>
          <w:szCs w:val="28"/>
          <w:highlight w:val="none"/>
        </w:rPr>
        <w:t xml:space="preserve">评分标准</w:t>
      </w:r>
      <w:r/>
    </w:p>
    <w:p>
      <w:pPr>
        <w:ind w:firstLine="482"/>
        <w:spacing w:line="360" w:lineRule="auto"/>
        <w:tabs>
          <w:tab w:val="left" w:pos="63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投标报价（3</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分）</w:t>
      </w:r>
      <w:r/>
    </w:p>
    <w:p>
      <w:pPr>
        <w:ind w:firstLine="566"/>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采用低价优先法计算，即满足招标文件要求且投标价格最低的投标报价为评标基准价，其价格分为满分。其他投标人的价格分统一按照下列公式计算：</w:t>
      </w:r>
      <w:r/>
    </w:p>
    <w:p>
      <w:pPr>
        <w:numPr>
          <w:ilvl w:val="0"/>
          <w:numId w:val="0"/>
        </w:numPr>
        <w:ind w:firstLine="480"/>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Cs/>
          <w:color w:val="auto"/>
          <w:sz w:val="24"/>
          <w:highlight w:val="none"/>
          <w:lang w:eastAsia="zh-CN"/>
        </w:rPr>
        <w:outlineLvl w:val="2"/>
      </w:pPr>
      <w:r>
        <w:rPr>
          <w:rFonts w:hint="eastAsia" w:ascii="宋体" w:hAnsi="宋体" w:eastAsia="宋体" w:cs="宋体"/>
          <w:bCs/>
          <w:color w:val="auto"/>
          <w:sz w:val="24"/>
          <w:highlight w:val="none"/>
          <w:lang w:eastAsia="zh-CN"/>
        </w:rPr>
        <w:t xml:space="preserve">投标报价得分=(评标基准价／投标报价)×价格权值×100。</w:t>
      </w:r>
      <w:r/>
    </w:p>
    <w:p>
      <w:pPr>
        <w:numPr>
          <w:ilvl w:val="0"/>
          <w:numId w:val="0"/>
        </w:numPr>
        <w:ind w:firstLine="482"/>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投标人综合情况（</w:t>
      </w:r>
      <w:r>
        <w:rPr>
          <w:rFonts w:hint="eastAsia" w:ascii="宋体" w:hAnsi="宋体" w:eastAsia="宋体" w:cs="宋体"/>
          <w:b/>
          <w:bCs/>
          <w:color w:val="auto"/>
          <w:sz w:val="24"/>
          <w:szCs w:val="24"/>
          <w:highlight w:val="none"/>
          <w:lang w:val="en-US" w:eastAsia="zh-CN"/>
        </w:rPr>
        <w:t xml:space="preserve">21</w:t>
      </w:r>
      <w:r>
        <w:rPr>
          <w:rFonts w:hint="eastAsia" w:ascii="宋体" w:hAnsi="宋体" w:eastAsia="宋体" w:cs="宋体"/>
          <w:b/>
          <w:bCs/>
          <w:color w:val="auto"/>
          <w:sz w:val="24"/>
          <w:szCs w:val="24"/>
          <w:highlight w:val="none"/>
        </w:rPr>
        <w:t xml:space="preserve">分）：</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highlight w:val="none"/>
        </w:rPr>
        <w:outlineLvl w:val="2"/>
      </w:pPr>
      <w:r>
        <w:rPr>
          <w:rFonts w:hint="eastAsia" w:ascii="宋体" w:hAnsi="宋体" w:eastAsia="宋体" w:cs="宋体"/>
          <w:b/>
          <w:bCs/>
          <w:color w:val="auto"/>
          <w:sz w:val="24"/>
          <w:szCs w:val="24"/>
          <w:highlight w:val="none"/>
          <w:lang w:val="en-US" w:eastAsia="zh-CN"/>
        </w:rPr>
        <w:t xml:space="preserve">2.1业绩（4分）：</w:t>
      </w:r>
      <w:r>
        <w:rPr>
          <w:rFonts w:hint="eastAsia" w:ascii="宋体" w:hAnsi="宋体" w:eastAsia="宋体" w:cs="宋体"/>
          <w:bCs/>
          <w:color w:val="auto"/>
          <w:sz w:val="24"/>
          <w:szCs w:val="24"/>
          <w:highlight w:val="none"/>
        </w:rPr>
        <w:t xml:space="preserve">投标人(或所投产品制造商)提供202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年1月1日以来（以合同签订时间为准）同类业绩项目的，每有一个项目得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分。须提供合同、验收证明（能够证明本项目已完成的证明材料），不提供或未按要求提供不得分。</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highlight w:val="none"/>
        </w:rPr>
        <w:outlineLvl w:val="2"/>
      </w:pPr>
      <w:r>
        <w:rPr>
          <w:rFonts w:hint="eastAsia" w:ascii="宋体" w:hAnsi="宋体" w:eastAsia="宋体" w:cs="宋体"/>
          <w:b/>
          <w:bCs/>
          <w:color w:val="auto"/>
          <w:sz w:val="24"/>
          <w:szCs w:val="24"/>
          <w:highlight w:val="none"/>
          <w:lang w:val="en-US" w:eastAsia="zh-CN"/>
        </w:rPr>
        <w:t xml:space="preserve">2.2证书（6分）：</w:t>
      </w:r>
      <w:r>
        <w:rPr>
          <w:rFonts w:hint="eastAsia" w:ascii="宋体" w:hAnsi="宋体" w:eastAsia="宋体" w:cs="宋体"/>
          <w:bCs/>
          <w:color w:val="auto"/>
          <w:sz w:val="24"/>
          <w:szCs w:val="24"/>
          <w:highlight w:val="none"/>
        </w:rPr>
        <w:t xml:space="preserve">投标人(或所投产品制造商)具有有效期内质量管理体系认证、环境管理体系认证、职业健康安全管理体系认证。每项有效证书得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分。同时还须提供该证书在“国家市场监督管理总局－全国认证认可信息公共服务平台”网站查询到的有效认证截图。</w:t>
      </w:r>
      <w:r/>
    </w:p>
    <w:p>
      <w:pPr>
        <w:numPr>
          <w:ilvl w:val="0"/>
          <w:numId w:val="0"/>
        </w:numPr>
        <w:jc w:val="left"/>
        <w:keepLines w:val="0"/>
        <w:keepNext w:val="0"/>
        <w:pageBreakBefore w:val="0"/>
        <w:spacing w:line="360" w:lineRule="auto"/>
        <w:widowControl w:val="off"/>
        <w:tabs>
          <w:tab w:val="left" w:pos="525" w:leader="none"/>
          <w:tab w:val="left" w:pos="945" w:leader="none"/>
          <w:tab w:val="left" w:pos="1155" w:leader="none"/>
        </w:tabs>
        <w:rPr>
          <w:rFonts w:hint="eastAsia" w:ascii="宋体" w:hAnsi="宋体" w:eastAsia="宋体" w:cs="宋体"/>
          <w:color w:val="auto"/>
          <w:sz w:val="24"/>
          <w:szCs w:val="32"/>
          <w:highlight w:val="none"/>
          <w:lang w:val="en-US" w:eastAsia="zh-CN"/>
        </w:rPr>
        <w:outlineLvl w:val="2"/>
      </w:pPr>
      <w:r>
        <w:rPr>
          <w:rFonts w:hint="eastAsia" w:ascii="宋体" w:hAnsi="宋体" w:eastAsia="宋体" w:cs="宋体"/>
          <w:b/>
          <w:bCs/>
          <w:color w:val="auto"/>
          <w:sz w:val="24"/>
          <w:szCs w:val="24"/>
          <w:highlight w:val="none"/>
          <w:lang w:val="en-US" w:eastAsia="zh-CN"/>
        </w:rPr>
        <w:t xml:space="preserve">2.3质保期（3分）：非易耗品在</w:t>
      </w:r>
      <w:r>
        <w:rPr>
          <w:rFonts w:hint="eastAsia" w:ascii="宋体" w:hAnsi="宋体" w:eastAsia="宋体" w:cs="宋体"/>
          <w:color w:val="auto"/>
          <w:sz w:val="24"/>
          <w:szCs w:val="32"/>
          <w:highlight w:val="none"/>
          <w:lang w:val="en-US" w:eastAsia="zh-CN"/>
        </w:rPr>
        <w:t xml:space="preserve">满足招标要求的基础（2年）上，每增加一年质保期得1分，最多得3分。</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rPr>
        <w:t xml:space="preserve">产品与功能（</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74"/>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
          <w:bCs/>
          <w:spacing w:val="-2"/>
          <w:sz w:val="24"/>
          <w:szCs w:val="24"/>
          <w:lang w:val="en-US" w:eastAsia="zh-CN"/>
        </w:rPr>
        <w:t xml:space="preserve">2.4.1物理实验室（智能升降电源）</w:t>
      </w:r>
      <w:r>
        <w:rPr>
          <w:rFonts w:hint="eastAsia" w:ascii="宋体" w:hAnsi="宋体" w:eastAsia="宋体" w:cs="宋体"/>
          <w:b/>
          <w:bCs/>
          <w:color w:val="auto"/>
          <w:sz w:val="24"/>
          <w:szCs w:val="24"/>
          <w:highlight w:val="none"/>
          <w:lang w:val="en-US" w:eastAsia="zh-CN"/>
        </w:rPr>
        <w:t xml:space="preserve">-实验室教师集控终端</w:t>
      </w:r>
      <w:r>
        <w:rPr>
          <w:rFonts w:hint="eastAsia" w:ascii="宋体" w:hAnsi="宋体" w:eastAsia="宋体" w:cs="宋体"/>
          <w:b/>
          <w:bCs/>
          <w:spacing w:val="-3"/>
          <w:sz w:val="24"/>
          <w:szCs w:val="24"/>
          <w:lang w:eastAsia="zh-CN"/>
        </w:rPr>
        <w:t xml:space="preserve">（</w:t>
      </w:r>
      <w:r>
        <w:rPr>
          <w:rFonts w:hint="eastAsia" w:ascii="宋体" w:hAnsi="宋体" w:eastAsia="宋体" w:cs="宋体"/>
          <w:b/>
          <w:bCs/>
          <w:spacing w:val="-3"/>
          <w:sz w:val="24"/>
          <w:szCs w:val="24"/>
          <w:lang w:val="en-US" w:eastAsia="zh-CN"/>
        </w:rPr>
        <w:t xml:space="preserve">3分</w:t>
      </w:r>
      <w:r>
        <w:rPr>
          <w:rFonts w:hint="eastAsia" w:ascii="宋体" w:hAnsi="宋体" w:eastAsia="宋体" w:cs="宋体"/>
          <w:b/>
          <w:bCs/>
          <w:spacing w:val="-3"/>
          <w:sz w:val="24"/>
          <w:szCs w:val="24"/>
          <w:lang w:eastAsia="zh-CN"/>
        </w:rPr>
        <w:t xml:space="preserve">），</w:t>
      </w:r>
      <w:r>
        <w:rPr>
          <w:rFonts w:hint="eastAsia" w:ascii="宋体" w:hAnsi="宋体" w:eastAsia="宋体" w:cs="宋体"/>
          <w:bCs/>
          <w:color w:val="000000"/>
          <w:sz w:val="24"/>
          <w:szCs w:val="24"/>
          <w:lang w:val="en-US" w:eastAsia="zh-CN"/>
        </w:rPr>
        <w:t xml:space="preserve">投标人需提供产品实物接口图并加盖公章，接口应符合以下参数要求：</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主机接口要求：①HDMI视频输入接口不少于3路，用于授课电脑、外接笔记本、实物展台等设备接入终端；②HDMI输出接口不少于2路，其中≥1路支</w:t>
      </w:r>
      <w:r>
        <w:rPr>
          <w:rFonts w:hint="eastAsia" w:ascii="宋体" w:hAnsi="宋体" w:eastAsia="宋体" w:cs="宋体"/>
          <w:bCs/>
          <w:color w:val="000000"/>
          <w:sz w:val="24"/>
          <w:szCs w:val="24"/>
          <w:lang w:val="en-US" w:eastAsia="zh-CN"/>
        </w:rPr>
        <w:t xml:space="preserve">持4K分辨率输出，用于外接大屏、互动电视等设备授课画面显示；③网口不少于4路，其中≥2路支持POE；USB接口不少于4个，用于外接设备反触控等功能；④RS-232控制接口不少于4个，用于外接教室设备，实现对设备的控制；MIC音频输入接口不小于4路，每路均支持独立的48V幻象供电开关；⑤LINE OUT接口不少于1路，用于外接音箱；⑥12V电源输出接口不少于1路，实现对终端触控屏的供电；授课屏电源输出接口不少于1路，投影幕电源输出接口不少于1路；PC控制接口不少于1路；IR接口不少于1路，用于红外无线麦配对。</w:t>
      </w:r>
      <w:r/>
    </w:p>
    <w:p>
      <w:pPr>
        <w:ind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满分3分。</w:t>
      </w:r>
      <w:r/>
    </w:p>
    <w:p>
      <w:pPr>
        <w:ind w:firstLine="474"/>
        <w:keepLines w:val="0"/>
        <w:keepNext w:val="0"/>
        <w:pageBreakBefore w:val="0"/>
        <w:spacing w:line="360" w:lineRule="auto"/>
        <w:widowControl w:val="off"/>
        <w:rPr>
          <w:rFonts w:hint="eastAsia" w:ascii="宋体" w:hAnsi="宋体" w:eastAsia="宋体" w:cs="宋体"/>
          <w:b/>
          <w:bCs/>
          <w:spacing w:val="-2"/>
          <w:sz w:val="24"/>
          <w:szCs w:val="24"/>
          <w:lang w:eastAsia="zh-CN"/>
        </w:rPr>
      </w:pPr>
      <w:r>
        <w:rPr>
          <w:rFonts w:hint="eastAsia" w:ascii="宋体" w:hAnsi="宋体" w:eastAsia="宋体" w:cs="宋体"/>
          <w:b/>
          <w:bCs/>
          <w:spacing w:val="-2"/>
          <w:sz w:val="24"/>
          <w:szCs w:val="24"/>
          <w:lang w:val="en-US" w:eastAsia="zh-CN"/>
        </w:rPr>
        <w:t xml:space="preserve">2.4.2</w:t>
      </w:r>
      <w:r>
        <w:rPr>
          <w:rFonts w:hint="eastAsia" w:ascii="宋体" w:hAnsi="宋体" w:eastAsia="宋体" w:cs="宋体"/>
          <w:b/>
          <w:bCs/>
          <w:color w:val="auto"/>
          <w:sz w:val="24"/>
          <w:szCs w:val="24"/>
          <w:highlight w:val="none"/>
          <w:lang w:val="en-US" w:eastAsia="zh-CN"/>
        </w:rPr>
        <w:t xml:space="preserve">生物显微互动-教师端数码显微镜</w:t>
      </w:r>
      <w:r>
        <w:rPr>
          <w:rFonts w:hint="eastAsia" w:ascii="宋体" w:hAnsi="宋体" w:eastAsia="宋体" w:cs="宋体"/>
          <w:b/>
          <w:bCs/>
          <w:spacing w:val="-2"/>
          <w:sz w:val="24"/>
          <w:szCs w:val="24"/>
          <w:lang w:eastAsia="zh-CN"/>
        </w:rPr>
        <w:t xml:space="preserve">（</w:t>
      </w:r>
      <w:r>
        <w:rPr>
          <w:rFonts w:hint="eastAsia" w:ascii="宋体" w:hAnsi="宋体" w:eastAsia="宋体" w:cs="宋体"/>
          <w:b/>
          <w:bCs/>
          <w:spacing w:val="-2"/>
          <w:sz w:val="24"/>
          <w:szCs w:val="24"/>
          <w:lang w:val="en-US" w:eastAsia="zh-CN"/>
        </w:rPr>
        <w:t xml:space="preserve">2.5分</w:t>
      </w:r>
      <w:r>
        <w:rPr>
          <w:rFonts w:hint="eastAsia" w:ascii="宋体" w:hAnsi="宋体" w:eastAsia="宋体" w:cs="宋体"/>
          <w:b/>
          <w:bCs/>
          <w:spacing w:val="-2"/>
          <w:sz w:val="24"/>
          <w:szCs w:val="24"/>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报告必须清晰且完整含封底及封面，仅复印局部内容的检测报告视为无效。</w:t>
      </w:r>
      <w:r>
        <w:rPr>
          <w:rFonts w:hint="eastAsia" w:ascii="宋体" w:hAnsi="宋体" w:eastAsia="宋体" w:cs="宋体"/>
          <w:color w:val="auto"/>
          <w:sz w:val="24"/>
          <w:szCs w:val="24"/>
          <w:highlight w:val="none"/>
        </w:rPr>
        <w:t xml:space="preserve">检测项目需</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要求中的</w:t>
      </w:r>
      <w:r>
        <w:rPr>
          <w:rFonts w:hint="eastAsia" w:ascii="宋体" w:hAnsi="宋体" w:eastAsia="宋体" w:cs="宋体"/>
          <w:color w:val="auto"/>
          <w:sz w:val="24"/>
          <w:szCs w:val="24"/>
          <w:highlight w:val="none"/>
          <w:lang w:val="en-US" w:eastAsia="zh-CN"/>
        </w:rPr>
        <w:t xml:space="preserve">对应</w:t>
      </w:r>
      <w:r>
        <w:rPr>
          <w:rFonts w:hint="eastAsia" w:ascii="宋体" w:hAnsi="宋体" w:eastAsia="宋体" w:cs="宋体"/>
          <w:color w:val="auto"/>
          <w:sz w:val="24"/>
          <w:szCs w:val="24"/>
          <w:highlight w:val="none"/>
        </w:rPr>
        <w:t xml:space="preserve">项目，与要求中所对应的产品名称不同但内容实质相同的视作等同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符合GB/T 2985-2008《生物显微镜》国家标准要求,提供第三方检测机构所出具的具有CMA或CNAS标识的检测报告证明显微镜以下参数，原件备查：</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①4X物镜成像清晰圆直径＞13.5㎜、②10X物镜成像清晰圆直径＞13.5㎜、20X物镜成像清晰圆直径＞13.5㎜、③40X物镜成像清晰圆直径＞11㎜、④100X物镜成像清晰圆直径＞10㎜；</w:t>
      </w:r>
      <w:r/>
    </w:p>
    <w:p>
      <w:pPr>
        <w:ind w:firstLine="476"/>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满分2分</w:t>
      </w:r>
      <w:r>
        <w:rPr>
          <w:rFonts w:hint="eastAsia" w:ascii="宋体" w:hAnsi="宋体" w:eastAsia="宋体" w:cs="宋体"/>
          <w:color w:val="auto"/>
          <w:spacing w:val="-2"/>
          <w:sz w:val="24"/>
          <w:szCs w:val="24"/>
          <w:highlight w:val="none"/>
        </w:rPr>
        <w:t xml:space="preserve">。</w:t>
      </w:r>
      <w:r/>
    </w:p>
    <w:p>
      <w:pPr>
        <w:ind w:firstLine="472"/>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产品额外拥有</w:t>
      </w:r>
      <w:r>
        <w:rPr>
          <w:rFonts w:hint="eastAsia" w:ascii="宋体" w:hAnsi="宋体" w:eastAsia="宋体" w:cs="宋体"/>
          <w:bCs/>
          <w:color w:val="000000"/>
          <w:sz w:val="24"/>
          <w:szCs w:val="24"/>
          <w:lang w:val="en-US" w:eastAsia="zh-CN"/>
        </w:rPr>
        <w:t xml:space="preserve">20倍物镜且符合GB/T 2985-2008《生物显微镜》国家标准要求中的20倍物镜＞13.5㎜，并提供第三方检测机构所出具的具有CMA或CNAS标识的检测报告证明的，得0.5分。</w:t>
      </w:r>
      <w:r/>
    </w:p>
    <w:p>
      <w:pPr>
        <w:ind w:firstLine="478"/>
        <w:jc w:val="left"/>
        <w:keepLines w:val="0"/>
        <w:keepNext w:val="0"/>
        <w:pageBreakBefore w:val="0"/>
        <w:spacing w:line="360" w:lineRule="auto"/>
        <w:widowControl w:val="off"/>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 xml:space="preserve">2.4.3</w:t>
      </w:r>
      <w:r>
        <w:rPr>
          <w:rFonts w:hint="eastAsia" w:ascii="宋体" w:hAnsi="宋体" w:eastAsia="宋体" w:cs="宋体"/>
          <w:b/>
          <w:bCs/>
          <w:color w:val="auto"/>
          <w:sz w:val="24"/>
          <w:szCs w:val="24"/>
          <w:highlight w:val="none"/>
          <w:lang w:val="en-US" w:eastAsia="zh-CN"/>
        </w:rPr>
        <w:t xml:space="preserve">生物显微互动-学生端数码显微镜</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2.5分</w:t>
      </w:r>
      <w:r>
        <w:rPr>
          <w:rFonts w:hint="eastAsia" w:ascii="宋体" w:hAnsi="宋体" w:eastAsia="宋体" w:cs="宋体"/>
          <w:b/>
          <w:bCs/>
          <w:sz w:val="24"/>
          <w:szCs w:val="24"/>
          <w:lang w:eastAsia="zh-CN"/>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报告必须清晰且完整含封底及封面，仅复印局部内容的检测报告视为无效。</w:t>
      </w:r>
      <w:r>
        <w:rPr>
          <w:rFonts w:hint="eastAsia" w:ascii="宋体" w:hAnsi="宋体" w:eastAsia="宋体" w:cs="宋体"/>
          <w:color w:val="auto"/>
          <w:sz w:val="24"/>
          <w:szCs w:val="24"/>
          <w:highlight w:val="none"/>
        </w:rPr>
        <w:t xml:space="preserve">检测项目需</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要求中的</w:t>
      </w:r>
      <w:r>
        <w:rPr>
          <w:rFonts w:hint="eastAsia" w:ascii="宋体" w:hAnsi="宋体" w:eastAsia="宋体" w:cs="宋体"/>
          <w:color w:val="auto"/>
          <w:sz w:val="24"/>
          <w:szCs w:val="24"/>
          <w:highlight w:val="none"/>
          <w:lang w:val="en-US" w:eastAsia="zh-CN"/>
        </w:rPr>
        <w:t xml:space="preserve">对应</w:t>
      </w:r>
      <w:r>
        <w:rPr>
          <w:rFonts w:hint="eastAsia" w:ascii="宋体" w:hAnsi="宋体" w:eastAsia="宋体" w:cs="宋体"/>
          <w:color w:val="auto"/>
          <w:sz w:val="24"/>
          <w:szCs w:val="24"/>
          <w:highlight w:val="none"/>
        </w:rPr>
        <w:t xml:space="preserve">项目，与要求中所对应的产品名称不同但内容实质相同的视作等同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符合GB/T 2985-2008《生物显微镜》国家标准要求,提供第三方检测机构所出具的具有CMA或CNAS标识的检测报告证明显微镜以下参数，原件备查：</w:t>
      </w:r>
      <w:r>
        <w:rPr>
          <w:rFonts w:hint="eastAsia" w:ascii="宋体" w:hAnsi="宋体" w:eastAsia="宋体" w:cs="宋体"/>
          <w:bCs/>
          <w:color w:val="000000"/>
          <w:sz w:val="24"/>
          <w:szCs w:val="24"/>
          <w:lang w:val="en-US" w:eastAsia="zh-CN"/>
        </w:rPr>
        <w:br/>
      </w:r>
      <w:r>
        <w:rPr>
          <w:rFonts w:hint="eastAsia" w:ascii="宋体" w:hAnsi="宋体" w:eastAsia="宋体" w:cs="宋体"/>
          <w:bCs/>
          <w:color w:val="000000"/>
          <w:sz w:val="24"/>
          <w:szCs w:val="24"/>
          <w:lang w:val="en-US" w:eastAsia="zh-CN"/>
        </w:rPr>
        <w:t xml:space="preserve">物镜成像清晰圆直径：①4倍物镜＞13.5㎜、②10倍物镜＞13.5㎜、③40倍物镜＞11㎜；</w:t>
      </w:r>
      <w:r/>
    </w:p>
    <w:p>
      <w:pPr>
        <w:ind w:firstLine="476"/>
        <w:keepLines w:val="0"/>
        <w:keepNext w:val="0"/>
        <w:pageBreakBefore w:val="0"/>
        <w:spacing w:line="36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lang w:val="en-US" w:eastAsia="zh-CN"/>
        </w:rPr>
        <w:t xml:space="preserve">每</w:t>
      </w:r>
      <w:r>
        <w:rPr>
          <w:rFonts w:hint="eastAsia" w:ascii="宋体" w:hAnsi="宋体" w:eastAsia="宋体" w:cs="宋体"/>
          <w:color w:val="auto"/>
          <w:spacing w:val="-1"/>
          <w:sz w:val="24"/>
          <w:szCs w:val="24"/>
          <w:highlight w:val="none"/>
        </w:rPr>
        <w:t xml:space="preserve">满足</w:t>
      </w:r>
      <w:r>
        <w:rPr>
          <w:rFonts w:hint="eastAsia" w:ascii="宋体" w:hAnsi="宋体" w:eastAsia="宋体" w:cs="宋体"/>
          <w:color w:val="auto"/>
          <w:spacing w:val="-1"/>
          <w:sz w:val="24"/>
          <w:szCs w:val="24"/>
          <w:highlight w:val="none"/>
          <w:lang w:val="en-US" w:eastAsia="zh-CN"/>
        </w:rPr>
        <w:t xml:space="preserve">一项</w:t>
      </w:r>
      <w:r>
        <w:rPr>
          <w:rFonts w:hint="eastAsia" w:ascii="宋体" w:hAnsi="宋体" w:eastAsia="宋体" w:cs="宋体"/>
          <w:color w:val="auto"/>
          <w:spacing w:val="-1"/>
          <w:sz w:val="24"/>
          <w:szCs w:val="24"/>
          <w:highlight w:val="none"/>
        </w:rPr>
        <w:t xml:space="preserve">以上要求的得</w:t>
      </w:r>
      <w:r>
        <w:rPr>
          <w:rFonts w:hint="eastAsia" w:ascii="宋体" w:hAnsi="宋体" w:eastAsia="宋体" w:cs="宋体"/>
          <w:color w:val="auto"/>
          <w:spacing w:val="-28"/>
          <w:sz w:val="24"/>
          <w:szCs w:val="24"/>
          <w:highlight w:val="none"/>
          <w:lang w:val="en-US" w:eastAsia="zh-CN"/>
        </w:rPr>
        <w:t xml:space="preserve">0.5</w:t>
      </w:r>
      <w:r>
        <w:rPr>
          <w:rFonts w:hint="eastAsia" w:ascii="宋体" w:hAnsi="宋体" w:eastAsia="宋体" w:cs="宋体"/>
          <w:color w:val="auto"/>
          <w:spacing w:val="-1"/>
          <w:sz w:val="24"/>
          <w:szCs w:val="24"/>
          <w:highlight w:val="none"/>
        </w:rPr>
        <w:t xml:space="preserve">分，</w:t>
      </w:r>
      <w:r>
        <w:rPr>
          <w:rFonts w:hint="eastAsia" w:ascii="宋体" w:hAnsi="宋体" w:eastAsia="宋体" w:cs="宋体"/>
          <w:color w:val="auto"/>
          <w:spacing w:val="-2"/>
          <w:sz w:val="24"/>
          <w:szCs w:val="24"/>
          <w:highlight w:val="none"/>
          <w:lang w:val="en-US" w:eastAsia="zh-CN"/>
        </w:rPr>
        <w:t xml:space="preserve">满分1.5分</w:t>
      </w:r>
      <w:r>
        <w:rPr>
          <w:rFonts w:hint="eastAsia" w:ascii="宋体" w:hAnsi="宋体" w:eastAsia="宋体" w:cs="宋体"/>
          <w:color w:val="auto"/>
          <w:spacing w:val="-2"/>
          <w:sz w:val="24"/>
          <w:szCs w:val="24"/>
          <w:highlight w:val="none"/>
        </w:rPr>
        <w:t xml:space="preserve">。</w:t>
      </w:r>
      <w:r/>
    </w:p>
    <w:p>
      <w:pPr>
        <w:ind w:firstLine="472"/>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pacing w:val="-2"/>
          <w:sz w:val="24"/>
          <w:szCs w:val="24"/>
          <w:highlight w:val="none"/>
          <w:lang w:val="en-US" w:eastAsia="zh-CN"/>
        </w:rPr>
        <w:t xml:space="preserve">产品额外拥有</w:t>
      </w:r>
      <w:r>
        <w:rPr>
          <w:rFonts w:hint="eastAsia" w:ascii="宋体" w:hAnsi="宋体" w:eastAsia="宋体" w:cs="宋体"/>
          <w:bCs/>
          <w:color w:val="000000"/>
          <w:sz w:val="24"/>
          <w:szCs w:val="24"/>
          <w:lang w:val="en-US" w:eastAsia="zh-CN"/>
        </w:rPr>
        <w:t xml:space="preserve">20倍物镜且符合GB/T 2985-2008《生物显微镜》国家标准要求中的20倍物镜＞13.5㎜，并提供第三方检测机构所出具的具有CMA或CNAS标识的检测报告证明的，得0.5分。</w:t>
      </w:r>
      <w:r/>
    </w:p>
    <w:p>
      <w:pPr>
        <w:ind w:firstLine="472"/>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auto"/>
          <w:spacing w:val="-2"/>
          <w:sz w:val="24"/>
          <w:szCs w:val="24"/>
          <w:highlight w:val="none"/>
          <w:lang w:val="en-US" w:eastAsia="zh-CN"/>
        </w:rPr>
        <w:t xml:space="preserve">产品额外拥有10</w:t>
      </w:r>
      <w:r>
        <w:rPr>
          <w:rFonts w:hint="eastAsia" w:ascii="宋体" w:hAnsi="宋体" w:eastAsia="宋体" w:cs="宋体"/>
          <w:bCs/>
          <w:color w:val="000000"/>
          <w:sz w:val="24"/>
          <w:szCs w:val="24"/>
          <w:lang w:val="en-US" w:eastAsia="zh-CN"/>
        </w:rPr>
        <w:t xml:space="preserve">0倍物镜且符合GB/T 2985-2008《生物显微镜》国家标准要求中的100倍物镜＞10㎜，并提供第三方检测机构所出具的具有CMA或CNAS标识的检测报告证明的，得0.5分。</w:t>
      </w:r>
      <w:r/>
    </w:p>
    <w:p>
      <w:pPr>
        <w:ind w:firstLine="480"/>
        <w:spacing w:line="360" w:lineRule="auto"/>
        <w:tabs>
          <w:tab w:val="left" w:pos="945"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3.项目方案</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40</w:t>
      </w:r>
      <w:r>
        <w:rPr>
          <w:rFonts w:hint="eastAsia" w:ascii="宋体" w:hAnsi="宋体" w:eastAsia="宋体" w:cs="宋体"/>
          <w:b/>
          <w:bCs w:val="0"/>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3.1 </w:t>
      </w:r>
      <w:r>
        <w:rPr>
          <w:rFonts w:hint="eastAsia" w:ascii="宋体" w:hAnsi="宋体" w:eastAsia="宋体" w:cs="宋体"/>
          <w:b/>
          <w:color w:val="auto"/>
          <w:sz w:val="24"/>
          <w:szCs w:val="24"/>
          <w:highlight w:val="none"/>
        </w:rPr>
        <w:t xml:space="preserve">项目实施进度计划安排（</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①进度安排表 ②项目实施方案③产品生产过程质量控制措施</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供货组织及运输安排。</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numPr>
          <w:ilvl w:val="0"/>
          <w:numId w:val="0"/>
        </w:num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3.2 </w:t>
      </w:r>
      <w:r>
        <w:rPr>
          <w:rFonts w:hint="eastAsia" w:ascii="宋体" w:hAnsi="宋体" w:eastAsia="宋体" w:cs="宋体"/>
          <w:b/>
          <w:color w:val="auto"/>
          <w:sz w:val="24"/>
          <w:szCs w:val="24"/>
          <w:highlight w:val="none"/>
        </w:rPr>
        <w:t xml:space="preserve">项目运输安装方案（</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①总体概述及质量保证措施</w:t>
      </w:r>
      <w:bookmarkStart w:id="195" w:name="OLE_LINK4"/>
      <w:r/>
      <w:bookmarkStart w:id="196" w:name="OLE_LINK3"/>
      <w:r>
        <w:rPr>
          <w:rFonts w:hint="eastAsia" w:ascii="宋体" w:hAnsi="宋体" w:eastAsia="宋体" w:cs="宋体"/>
          <w:bCs/>
          <w:color w:val="auto"/>
          <w:sz w:val="24"/>
          <w:szCs w:val="24"/>
          <w:highlight w:val="none"/>
        </w:rPr>
        <w:t xml:space="preserve">②</w:t>
      </w:r>
      <w:bookmarkEnd w:id="195"/>
      <w:r/>
      <w:bookmarkEnd w:id="196"/>
      <w:r>
        <w:rPr>
          <w:rFonts w:hint="eastAsia" w:ascii="宋体" w:hAnsi="宋体" w:eastAsia="宋体" w:cs="宋体"/>
          <w:bCs/>
          <w:color w:val="auto"/>
          <w:sz w:val="24"/>
          <w:szCs w:val="24"/>
          <w:highlight w:val="none"/>
        </w:rPr>
        <w:t xml:space="preserve">安全文明安装及环境保护措施③安装管理制度 ④成品保护措施</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3.3 </w:t>
      </w:r>
      <w:r>
        <w:rPr>
          <w:rFonts w:hint="eastAsia" w:ascii="宋体" w:hAnsi="宋体" w:eastAsia="宋体" w:cs="宋体"/>
          <w:b/>
          <w:color w:val="auto"/>
          <w:sz w:val="24"/>
          <w:szCs w:val="24"/>
          <w:highlight w:val="none"/>
        </w:rPr>
        <w:t xml:space="preserve">项目售后服务管理及措施（</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w:t>
      </w:r>
      <w:r>
        <w:rPr>
          <w:rFonts w:hint="eastAsia" w:ascii="宋体" w:hAnsi="宋体" w:eastAsia="宋体" w:cs="宋体"/>
          <w:bCs/>
          <w:color w:val="auto"/>
          <w:sz w:val="24"/>
          <w:szCs w:val="24"/>
          <w:highlight w:val="none"/>
          <w:lang w:val="en-US" w:eastAsia="zh-CN"/>
        </w:rPr>
        <w:t xml:space="preserve">目有</w:t>
      </w:r>
      <w:r>
        <w:rPr>
          <w:rFonts w:hint="eastAsia" w:ascii="宋体" w:hAnsi="宋体" w:eastAsia="宋体" w:cs="宋体"/>
          <w:bCs/>
          <w:color w:val="auto"/>
          <w:sz w:val="24"/>
          <w:szCs w:val="24"/>
          <w:highlight w:val="none"/>
        </w:rPr>
        <w:t xml:space="preserve">①产品售后服务承诺及保修原则 ②现场服务措施及故障解决能力③应急服务响应时间</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售后服务回访。</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3.4 项目培训方案</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投标人针对本项目有</w:t>
      </w:r>
      <w:r>
        <w:rPr>
          <w:rFonts w:hint="eastAsia" w:ascii="宋体" w:hAnsi="宋体" w:eastAsia="宋体" w:cs="宋体"/>
          <w:bCs/>
          <w:color w:val="auto"/>
          <w:sz w:val="24"/>
          <w:szCs w:val="24"/>
          <w:highlight w:val="none"/>
          <w:lang w:val="en-US" w:eastAsia="zh-CN"/>
        </w:rPr>
        <w:t xml:space="preserve">①培训核心目标设定②现场培训实施细则③培训效果评估保障④培训后续服务跟进</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 项目验收方案（</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投标人针对本项目有</w:t>
      </w: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验收核心原则</w:t>
      </w: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现场验收实施流程</w:t>
      </w: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验收问题处置机制</w:t>
      </w: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验收结果确认与归档</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投标人须针对每条内容进行阐述，阐述内容须满足采购需求。内容详细合理、需求贴合度高的该条得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分；内容基本满足采购需求的该条得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分；内容存在不能满足采购需求，或存在逻辑错误、前后矛盾，或存在违反现行相关规范的，该条不得分，本项最高得</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highlight w:val="none"/>
        </w:rPr>
      </w:pPr>
      <w:r>
        <w:rPr>
          <w:rFonts w:hint="eastAsia" w:ascii="宋体" w:hAnsi="宋体" w:eastAsia="宋体" w:cs="宋体"/>
          <w:b/>
          <w:bCs w:val="0"/>
          <w:color w:val="auto"/>
          <w:sz w:val="24"/>
          <w:szCs w:val="24"/>
          <w:highlight w:val="none"/>
          <w:lang w:val="en-US" w:eastAsia="zh-CN"/>
        </w:rPr>
        <w:t xml:space="preserve">4.视频演示</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1"/>
          <w:highlight w:val="none"/>
          <w:lang w:val="en-US" w:eastAsia="zh-CN" w:bidi="ar-SA"/>
        </w:rPr>
        <w:suppressLineNumbers w:val="0"/>
      </w:pPr>
      <w:r>
        <w:rPr>
          <w:rFonts w:hint="eastAsia" w:ascii="宋体" w:hAnsi="宋体" w:eastAsia="宋体" w:cs="宋体"/>
          <w:color w:val="auto"/>
          <w:sz w:val="24"/>
          <w:highlight w:val="none"/>
        </w:rPr>
        <w:t xml:space="preserve">视频演示：</w:t>
      </w:r>
      <w:r>
        <w:rPr>
          <w:rFonts w:hint="eastAsia" w:ascii="宋体" w:hAnsi="宋体" w:eastAsia="宋体" w:cs="宋体"/>
          <w:color w:val="auto"/>
          <w:sz w:val="24"/>
          <w:highlight w:val="none"/>
          <w:lang w:val="zh-CN"/>
        </w:rPr>
        <w:t xml:space="preserve">本项目要求</w:t>
      </w:r>
      <w:r>
        <w:rPr>
          <w:rFonts w:hint="eastAsia" w:ascii="宋体" w:hAnsi="宋体" w:eastAsia="宋体" w:cs="宋体"/>
          <w:color w:val="auto"/>
          <w:sz w:val="24"/>
          <w:highlight w:val="none"/>
        </w:rPr>
        <w:t xml:space="preserve">投标人提供演示视频文件，由评审专家进行综合评分。</w:t>
      </w:r>
      <w:r>
        <w:rPr>
          <w:rFonts w:hint="eastAsia" w:ascii="宋体" w:hAnsi="宋体" w:eastAsia="宋体" w:cs="宋体"/>
          <w:color w:val="auto"/>
          <w:sz w:val="24"/>
          <w:highlight w:val="none"/>
          <w:lang w:val="en-US" w:eastAsia="zh-CN"/>
        </w:rPr>
        <w:t xml:space="preserve">视频总时长不超过10min，大小不超过500MB，</w:t>
      </w:r>
      <w:r>
        <w:rPr>
          <w:rFonts w:hint="eastAsia" w:ascii="宋体" w:hAnsi="宋体" w:eastAsia="宋体" w:cs="宋体"/>
          <w:color w:val="auto"/>
          <w:sz w:val="24"/>
          <w:szCs w:val="21"/>
          <w:highlight w:val="none"/>
          <w:lang w:val="en-US" w:eastAsia="zh-CN" w:bidi="ar-SA"/>
        </w:rPr>
        <w:t xml:space="preserve">视频演示要求连续播放非PPT/AI生成，否则无效。</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数字化</w:t>
      </w:r>
      <w:r>
        <w:rPr>
          <w:rFonts w:hint="eastAsia" w:ascii="宋体" w:hAnsi="宋体" w:eastAsia="宋体" w:cs="宋体"/>
          <w:b/>
          <w:bCs/>
          <w:color w:val="auto"/>
          <w:sz w:val="24"/>
          <w:highlight w:val="none"/>
        </w:rPr>
        <w:t xml:space="preserve">实验</w:t>
      </w:r>
      <w:r>
        <w:rPr>
          <w:rFonts w:hint="eastAsia" w:ascii="宋体" w:hAnsi="宋体" w:eastAsia="宋体" w:cs="宋体"/>
          <w:b/>
          <w:bCs/>
          <w:color w:val="auto"/>
          <w:sz w:val="24"/>
          <w:highlight w:val="none"/>
          <w:lang w:val="en-US" w:eastAsia="zh-CN"/>
        </w:rPr>
        <w:t xml:space="preserve">演示</w:t>
      </w:r>
      <w:r>
        <w:rPr>
          <w:rFonts w:hint="eastAsia" w:ascii="宋体" w:hAnsi="宋体" w:eastAsia="宋体" w:cs="宋体"/>
          <w:b/>
          <w:bCs/>
          <w:color w:val="auto"/>
          <w:sz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实验用品：无线电导率传感器、无线pH传感器等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无线电导率传感器、无线pH传感器可实时显示实验数据，屏幕可切换成二维码；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无线电导率传感器可硬件切换量程及硬件调零；</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实验通过无线方式与分析终端实时数据传输</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软件</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以反应容器烧杯中宏观的溶液混合、沉淀生成等现象作为视频背景</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⑤可以将</w:t>
      </w:r>
      <w:r>
        <w:rPr>
          <w:rFonts w:hint="eastAsia" w:ascii="宋体" w:hAnsi="宋体" w:eastAsia="宋体" w:cs="宋体"/>
          <w:color w:val="auto"/>
          <w:sz w:val="24"/>
          <w:szCs w:val="24"/>
          <w:highlight w:val="none"/>
        </w:rPr>
        <w:t xml:space="preserve">实时数据以动态曲线或数字形式叠加显示，形成"现象-数据"双重视窗；</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⑥</w:t>
      </w:r>
      <w:r>
        <w:rPr>
          <w:rFonts w:hint="eastAsia" w:ascii="宋体" w:hAnsi="宋体" w:eastAsia="宋体" w:cs="宋体"/>
          <w:color w:val="auto"/>
          <w:sz w:val="24"/>
          <w:szCs w:val="24"/>
          <w:highlight w:val="none"/>
        </w:rPr>
        <w:t xml:space="preserve">软件支持多组数据对比分析，通过虚实融合的可视化技术，将传统教学中难以观察的离子重组过程转化为可量化的动态图谱。</w:t>
      </w:r>
      <w:r>
        <w:rPr>
          <w:rFonts w:hint="eastAsia" w:ascii="宋体" w:hAnsi="宋体" w:eastAsia="宋体" w:cs="宋体"/>
          <w:color w:val="auto"/>
          <w:sz w:val="24"/>
          <w:highlight w:val="none"/>
        </w:rPr>
        <w:t xml:space="preserve">（全部满足得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分，一项不满足扣</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分，扣完为止）</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center"/>
        <w:spacing w:line="360" w:lineRule="auto"/>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90"/>
      <w:r/>
      <w:bookmarkEnd w:id="191"/>
      <w:r/>
      <w:bookmarkEnd w:id="194"/>
      <w:r>
        <w:rPr>
          <w:rFonts w:hint="eastAsia" w:ascii="宋体" w:hAnsi="宋体" w:eastAsia="宋体" w:cs="宋体"/>
          <w:bCs/>
          <w:color w:val="auto"/>
          <w:sz w:val="36"/>
          <w:szCs w:val="36"/>
          <w:highlight w:val="none"/>
        </w:rPr>
        <w:t xml:space="preserve">投标文件内容与格式</w:t>
      </w:r>
      <w:r/>
    </w:p>
    <w:p>
      <w:pPr>
        <w:pStyle w:val="847"/>
        <w:ind w:firstLine="602"/>
        <w:spacing w:before="0" w:after="0" w:line="500" w:lineRule="exact"/>
        <w:rPr>
          <w:rFonts w:hint="eastAsia" w:ascii="宋体" w:hAnsi="宋体" w:eastAsia="宋体" w:cs="宋体"/>
          <w:b/>
          <w:color w:val="auto"/>
          <w:sz w:val="30"/>
          <w:szCs w:val="30"/>
          <w:highlight w:val="none"/>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ascii="宋体" w:hAnsi="宋体" w:eastAsia="宋体" w:cs="宋体"/>
          <w:b/>
          <w:color w:val="auto"/>
          <w:sz w:val="30"/>
          <w:szCs w:val="30"/>
          <w:highlight w:val="none"/>
        </w:rPr>
        <w:t xml:space="preserve">第一部分  投标文件内容</w:t>
      </w:r>
      <w:r/>
    </w:p>
    <w:p>
      <w:pPr>
        <w:pStyle w:val="847"/>
        <w:ind w:firstLine="0"/>
        <w:spacing w:before="0" w:after="0"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一、资格证明文件</w:t>
      </w:r>
      <w:r/>
    </w:p>
    <w:tbl>
      <w:tblPr>
        <w:tblStyle w:val="673"/>
        <w:tblW w:w="95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6282"/>
        <w:gridCol w:w="2449"/>
      </w:tblGrid>
      <w:tr>
        <w:trPr>
          <w:jc w:val="center"/>
          <w:trHeight w:val="404"/>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282" w:type="dxa"/>
            <w:vAlign w:val="center"/>
            <w:textDirection w:val="lrTb"/>
            <w:noWrap w:val="false"/>
          </w:tcPr>
          <w:p>
            <w:pPr>
              <w:pStyle w:val="847"/>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评审项及评审要求</w:t>
            </w:r>
            <w:r/>
          </w:p>
        </w:tc>
        <w:tc>
          <w:tcPr>
            <w:tcW w:w="2449"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cantSplit/>
          <w:jc w:val="center"/>
          <w:trHeight w:val="1260"/>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满足《中华人民共和国政府采购法》第二十二条规定</w:t>
            </w:r>
            <w:r/>
          </w:p>
        </w:tc>
      </w:tr>
      <w:tr>
        <w:trPr>
          <w:cantSplit/>
          <w:jc w:val="center"/>
          <w:trHeight w:val="812"/>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684"/>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50"/>
                <w:rFonts w:hint="eastAsia" w:ascii="宋体" w:hAnsi="宋体" w:eastAsia="宋体" w:cs="宋体"/>
                <w:color w:val="auto"/>
                <w:sz w:val="24"/>
                <w:szCs w:val="24"/>
                <w:highlight w:val="none"/>
              </w:rPr>
              <w:t xml:space="preserve">。</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963"/>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1023"/>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投标人近一年中任意一个月份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不含投标当月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05"/>
        </w:trPr>
        <w:tc>
          <w:tcPr>
            <w:tcBorders>
              <w:bottom w:val="single" w:color="000000" w:sz="4" w:space="0"/>
            </w:tcBorders>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bottom w:val="single" w:color="000000" w:sz="4" w:space="0"/>
            </w:tcBorders>
            <w:tcW w:w="6282"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《资格声明函》（给定格式）。</w:t>
            </w:r>
            <w:r/>
          </w:p>
        </w:tc>
        <w:tc>
          <w:tcPr>
            <w:tcW w:w="2449" w:type="dxa"/>
            <w:vAlign w:val="center"/>
            <w:vMerge w:val="continue"/>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700"/>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6282" w:type="dxa"/>
            <w:vAlign w:val="center"/>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落实政府采购政策需满足的资格要求，详见第一章《投标邀请》</w:t>
            </w:r>
            <w:r/>
          </w:p>
        </w:tc>
      </w:tr>
      <w:tr>
        <w:trPr>
          <w:jc w:val="center"/>
          <w:trHeight w:val="726"/>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w:t>
            </w:r>
            <w:r/>
          </w:p>
        </w:tc>
        <w:tc>
          <w:tcPr>
            <w:tcW w:w="6282" w:type="dxa"/>
            <w:vAlign w:val="center"/>
            <w:textDirection w:val="lrTb"/>
            <w:noWrap w:val="false"/>
          </w:tcPr>
          <w:p>
            <w:pPr>
              <w:pStyle w:val="847"/>
              <w:ind w:firstLine="0"/>
              <w:jc w:val="both"/>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本项目要求的特定资格证明</w:t>
            </w:r>
            <w:r>
              <w:rPr>
                <w:rFonts w:hint="eastAsia" w:ascii="宋体" w:hAnsi="宋体" w:eastAsia="宋体" w:cs="宋体"/>
                <w:color w:val="auto"/>
                <w:highlight w:val="none"/>
              </w:rPr>
              <w:t xml:space="preserve">文件（</w:t>
            </w:r>
            <w:r>
              <w:rPr>
                <w:rFonts w:hint="eastAsia" w:ascii="宋体" w:hAnsi="宋体" w:eastAsia="宋体" w:cs="宋体"/>
                <w:bCs/>
                <w:color w:val="auto"/>
                <w:highlight w:val="none"/>
              </w:rPr>
              <w:t xml:space="preserve">如有</w:t>
            </w:r>
            <w:r>
              <w:rPr>
                <w:rFonts w:hint="eastAsia" w:ascii="宋体" w:hAnsi="宋体" w:eastAsia="宋体" w:cs="宋体"/>
                <w:color w:val="auto"/>
                <w:highlight w:val="none"/>
              </w:rPr>
              <w:t xml:space="preserve">特定资格要求的）。</w:t>
            </w:r>
            <w:r/>
          </w:p>
        </w:tc>
        <w:tc>
          <w:tcPr>
            <w:tcW w:w="2449" w:type="dxa"/>
            <w:vAlign w:val="center"/>
            <w:textDirection w:val="lrTb"/>
            <w:noWrap w:val="false"/>
          </w:tcPr>
          <w:p>
            <w:pPr>
              <w:pStyle w:val="847"/>
              <w:ind w:firstLine="0"/>
              <w:spacing w:before="0" w:after="0" w:line="240"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特定资格要求，详见第一章《投标邀请》</w:t>
            </w:r>
            <w:r/>
          </w:p>
        </w:tc>
      </w:tr>
      <w:tr>
        <w:trPr>
          <w:jc w:val="center"/>
          <w:trHeight w:val="632"/>
        </w:trPr>
        <w:tc>
          <w:tcPr>
            <w:tcW w:w="780" w:type="dxa"/>
            <w:vAlign w:val="center"/>
            <w:textDirection w:val="lrTb"/>
            <w:noWrap w:val="false"/>
          </w:tcPr>
          <w:p>
            <w:pPr>
              <w:pStyle w:val="847"/>
              <w:ind w:firstLine="0"/>
              <w:jc w:val="center"/>
              <w:spacing w:before="0" w:after="0" w:line="24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w:t>
            </w:r>
            <w:r/>
          </w:p>
        </w:tc>
        <w:tc>
          <w:tcPr>
            <w:gridSpan w:val="2"/>
            <w:tcW w:w="8731" w:type="dxa"/>
            <w:vAlign w:val="center"/>
            <w:textDirection w:val="lrTb"/>
            <w:noWrap w:val="false"/>
          </w:tcPr>
          <w:p>
            <w:pPr>
              <w:pStyle w:val="847"/>
              <w:ind w:firstLine="0"/>
              <w:spacing w:before="0" w:after="0" w:line="24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《联合体协议》（</w:t>
            </w:r>
            <w:r>
              <w:rPr>
                <w:rFonts w:hint="eastAsia" w:ascii="宋体" w:hAnsi="宋体" w:eastAsia="宋体" w:cs="宋体"/>
                <w:color w:val="auto"/>
                <w:highlight w:val="none"/>
              </w:rPr>
              <w:t xml:space="preserve">如接受联合体投标且投标人为联合体时须提供</w:t>
            </w:r>
            <w:r>
              <w:rPr>
                <w:rFonts w:hint="eastAsia" w:ascii="宋体" w:hAnsi="宋体" w:eastAsia="宋体" w:cs="宋体"/>
                <w:bCs/>
                <w:color w:val="auto"/>
                <w:highlight w:val="none"/>
              </w:rPr>
              <w:t xml:space="preserve">，格式自拟）。</w:t>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上述资格证明文件第8项，如本项目有特定资格要求的（详见第一章《投标邀请》），须提供相应的特定资格证明文件。</w:t>
      </w:r>
      <w:r/>
    </w:p>
    <w:p>
      <w:pPr>
        <w:numPr>
          <w:ilvl w:val="0"/>
          <w:numId w:val="6"/>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如项目接受联合体投标且投标人为联合体时，上述资格证明文件中：第2、6项可由联合体主体单位（即联合体牵头人）代表联合体提供；第1、3、4、5、7（如有要求）、8（如有要求）项，联合体各方均须提供。</w:t>
      </w:r>
      <w:r/>
    </w:p>
    <w:p>
      <w:pPr>
        <w:numPr>
          <w:ilvl w:val="0"/>
          <w:numId w:val="5"/>
        </w:numPr>
        <w:ind w:left="0" w:firstLine="360"/>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符合性证明文件及其他证明文件</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（一）符合性证明文件</w:t>
      </w:r>
      <w:r/>
    </w:p>
    <w:tbl>
      <w:tblPr>
        <w:tblStyle w:val="6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6095"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评审项目及评审要求</w:t>
            </w:r>
            <w:r/>
          </w:p>
        </w:tc>
        <w:tc>
          <w:tcPr>
            <w:tcW w:w="1979" w:type="dxa"/>
            <w:vAlign w:val="center"/>
            <w:textDirection w:val="lrTb"/>
            <w:noWrap w:val="false"/>
          </w:tcPr>
          <w:p>
            <w:pPr>
              <w:pStyle w:val="847"/>
              <w:ind w:firstLine="0"/>
              <w:jc w:val="center"/>
              <w:spacing w:before="0" w:after="0"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审查因素</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投标函（给定格式）</w:t>
            </w:r>
            <w:r/>
          </w:p>
        </w:tc>
        <w:tc>
          <w:tcPr>
            <w:tcW w:w="1979" w:type="dxa"/>
            <w:vAlign w:val="center"/>
            <w:vMerge w:val="restart"/>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商务符合性</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承诺书（给定格式）</w:t>
            </w:r>
            <w:r/>
          </w:p>
        </w:tc>
        <w:tc>
          <w:tcPr>
            <w:tcW w:w="1979" w:type="dxa"/>
            <w:vAlign w:val="center"/>
            <w:vMerge w:val="continue"/>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开标一览表（给定格式）</w:t>
            </w:r>
            <w:r/>
          </w:p>
        </w:tc>
        <w:tc>
          <w:tcPr>
            <w:tcW w:w="1979" w:type="dxa"/>
            <w:vAlign w:val="center"/>
            <w:vMerge w:val="restart"/>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报价符合性</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分项报价表（给定格式）</w:t>
            </w:r>
            <w:r/>
          </w:p>
        </w:tc>
        <w:tc>
          <w:tcPr>
            <w:tcW w:w="1979" w:type="dxa"/>
            <w:vAlign w:val="center"/>
            <w:vMerge w:val="continue"/>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投标偏离表（给定格式）</w:t>
            </w:r>
            <w:r/>
          </w:p>
        </w:tc>
        <w:tc>
          <w:tcPr>
            <w:tcW w:w="1979" w:type="dxa"/>
            <w:vAlign w:val="center"/>
            <w:vMerge w:val="restart"/>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技术符合性</w:t>
            </w:r>
            <w:r/>
          </w:p>
        </w:tc>
      </w:tr>
      <w:tr>
        <w:trPr>
          <w:cantSplit/>
          <w:jc w:val="center"/>
          <w:trHeight w:val="567"/>
        </w:trPr>
        <w:tc>
          <w:tcPr>
            <w:tcW w:w="823" w:type="dxa"/>
            <w:vAlign w:val="center"/>
            <w:textDirection w:val="lrTb"/>
            <w:noWrap w:val="false"/>
          </w:tcPr>
          <w:p>
            <w:pPr>
              <w:pStyle w:val="847"/>
              <w:ind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6095" w:type="dxa"/>
            <w:vAlign w:val="center"/>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847"/>
              <w:ind w:firstLine="0"/>
              <w:jc w:val="both"/>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上述符合性证明文件第1～5项必须按要求全部提供（有给定格式的，必须按给定格式的要求正确填报并提供，相应格式见本章第二部分），否则投标文件无效。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上述符合性证明文件第6项，《采购需求》中如有要求提供证明材料的，须按要求提供，否则投标文件无效。</w:t>
      </w:r>
      <w:r/>
    </w:p>
    <w:p>
      <w:pPr>
        <w:numPr>
          <w:ilvl w:val="0"/>
          <w:numId w:val="7"/>
        </w:num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如项目接受联合体投标，且投标人为联合体时，上述符合性证明文件及其他证明文件第1～5项可由联合体主体单位（即联合体牵头人）代表联合体提供。第6项按《采购需求》中的相应要求（如有）进行提供。</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（二）其他证明文件</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1.《评标方法与评标标准》中涉及的证明文件。</w:t>
      </w:r>
      <w:r/>
    </w:p>
    <w:p>
      <w:pPr>
        <w:ind w:left="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2.投标人认为如有其他应附的文件可自拟并自行添加。</w:t>
      </w:r>
      <w:r/>
    </w:p>
    <w:p>
      <w:pPr>
        <w:numPr>
          <w:ilvl w:val="0"/>
          <w:numId w:val="0"/>
        </w:numPr>
        <w:ind w:left="360"/>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clear="all"/>
      </w:r>
      <w:r/>
    </w:p>
    <w:p>
      <w:pPr>
        <w:ind w:firstLine="48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  投标文件格式</w:t>
      </w:r>
      <w:r/>
    </w:p>
    <w:p>
      <w:pPr>
        <w:pStyle w:val="847"/>
        <w:ind w:firstLine="0"/>
        <w:spacing w:before="0" w:after="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一、封面格式（参考格式）：</w:t>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Cs/>
          <w:color w:val="auto"/>
          <w:spacing w:val="20"/>
          <w:sz w:val="84"/>
          <w:szCs w:val="84"/>
          <w:highlight w:val="none"/>
        </w:rPr>
      </w:pPr>
      <w:r>
        <w:rPr>
          <w:rFonts w:hint="eastAsia" w:ascii="宋体" w:hAnsi="宋体" w:eastAsia="宋体" w:cs="宋体"/>
          <w:bCs/>
          <w:color w:val="auto"/>
          <w:spacing w:val="20"/>
          <w:sz w:val="84"/>
          <w:szCs w:val="84"/>
          <w:highlight w:val="none"/>
        </w:rPr>
        <w:t xml:space="preserve">投  标  文  件</w:t>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jc w:val="center"/>
        <w:rPr>
          <w:rFonts w:hint="eastAsia" w:ascii="宋体" w:hAnsi="宋体" w:eastAsia="宋体" w:cs="宋体"/>
          <w:b/>
          <w:color w:val="auto"/>
          <w:sz w:val="72"/>
          <w:highlight w:val="none"/>
          <w:shd w:val="clear" w:color="ffffff" w:fill="d9d9d9"/>
        </w:rPr>
      </w:pPr>
      <w:r>
        <w:rPr>
          <w:rFonts w:hint="eastAsia" w:ascii="宋体" w:hAnsi="宋体" w:eastAsia="宋体" w:cs="宋体"/>
          <w:b/>
          <w:color w:val="auto"/>
          <w:sz w:val="72"/>
          <w:highlight w:val="none"/>
          <w:shd w:val="clear" w:color="ffffff" w:fill="d9d9d9"/>
        </w:rPr>
      </w:r>
      <w:r/>
    </w:p>
    <w:p>
      <w:pPr>
        <w:ind w:firstLine="9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项目编号：</w:t>
      </w:r>
      <w:r>
        <w:rPr>
          <w:rFonts w:hint="eastAsia" w:ascii="宋体" w:hAnsi="宋体" w:eastAsia="宋体" w:cs="宋体"/>
          <w:bCs/>
          <w:color w:val="auto"/>
          <w:sz w:val="30"/>
          <w:szCs w:val="30"/>
          <w:highlight w:val="none"/>
          <w:lang w:eastAsia="zh-CN"/>
        </w:rPr>
        <w:t xml:space="preserve">      </w:t>
      </w:r>
      <w:r/>
    </w:p>
    <w:p>
      <w:pPr>
        <w:ind w:firstLine="9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项目名称：</w:t>
      </w:r>
      <w:r>
        <w:rPr>
          <w:rFonts w:hint="eastAsia" w:ascii="宋体" w:hAnsi="宋体" w:eastAsia="宋体" w:cs="宋体"/>
          <w:bCs/>
          <w:color w:val="auto"/>
          <w:sz w:val="30"/>
          <w:szCs w:val="30"/>
          <w:highlight w:val="none"/>
          <w:lang w:eastAsia="zh-CN"/>
        </w:rPr>
        <w:t xml:space="preserve">南师蠡中实验室装备采购项目</w:t>
      </w:r>
      <w:r/>
    </w:p>
    <w:p>
      <w:pPr>
        <w:ind w:firstLine="9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投 标 人：</w:t>
      </w:r>
      <w:r/>
    </w:p>
    <w:p>
      <w:pPr>
        <w:ind w:firstLine="900"/>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日    期：</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30"/>
          <w:szCs w:val="30"/>
          <w:highlight w:val="none"/>
        </w:rPr>
        <w:br w:type="page" w:clear="all"/>
      </w: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hint="eastAsia"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我公司（单位）针对</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项目，兹授权：</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pStyle w:val="85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pStyle w:val="85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pStyle w:val="854"/>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pStyle w:val="854"/>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4"/>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若投标人为事业单位或其他组织或分支机构（仅限</w:t>
      </w:r>
      <w:r>
        <w:rPr>
          <w:rFonts w:hint="eastAsia" w:ascii="宋体" w:hAnsi="宋体" w:eastAsia="宋体" w:cs="宋体"/>
          <w:color w:val="auto"/>
          <w:sz w:val="24"/>
          <w:szCs w:val="20"/>
          <w:highlight w:val="none"/>
          <w:lang w:val="en-US" w:eastAsia="zh-CN"/>
        </w:rPr>
        <w:t xml:space="preserve">采购</w:t>
      </w:r>
      <w:r>
        <w:rPr>
          <w:rFonts w:hint="eastAsia" w:ascii="宋体" w:hAnsi="宋体" w:eastAsia="宋体" w:cs="宋体"/>
          <w:color w:val="auto"/>
          <w:sz w:val="24"/>
          <w:szCs w:val="20"/>
          <w:highlight w:val="none"/>
        </w:rPr>
        <w:t xml:space="preserve">文件注明允许分支机构投标情形的），则法定代表人处的签字人可为单位负责人。</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当被授权人为法定代表人（或上述情况的单位负责人）时，只需在法定代表人处签字</w:t>
      </w:r>
      <w:r>
        <w:rPr>
          <w:rFonts w:hint="eastAsia" w:ascii="宋体" w:hAnsi="宋体" w:eastAsia="宋体" w:cs="宋体"/>
          <w:color w:val="auto"/>
          <w:sz w:val="24"/>
          <w:szCs w:val="24"/>
          <w:highlight w:val="none"/>
        </w:rPr>
        <w:t xml:space="preserve">或盖章</w:t>
      </w:r>
      <w:r>
        <w:rPr>
          <w:rFonts w:hint="eastAsia" w:ascii="宋体" w:hAnsi="宋体" w:eastAsia="宋体" w:cs="宋体"/>
          <w:color w:val="auto"/>
          <w:sz w:val="24"/>
          <w:szCs w:val="20"/>
          <w:highlight w:val="none"/>
        </w:rPr>
        <w:t xml:space="preserve">即可。</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投标人为自然人情形的，可不提供本《授权委托书》。</w:t>
      </w:r>
      <w:r/>
    </w:p>
    <w:p>
      <w:pPr>
        <w:pStyle w:val="854"/>
        <w:numPr>
          <w:ilvl w:val="0"/>
          <w:numId w:val="8"/>
        </w:numPr>
        <w:ind w:firstLine="480"/>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可在中国大陆有效居留的许可证明。</w:t>
      </w:r>
      <w:r/>
    </w:p>
    <w:p>
      <w:pPr>
        <w:pStyle w:val="854"/>
        <w:ind w:firstLine="0"/>
        <w:rPr>
          <w:rFonts w:hint="eastAsia" w:ascii="宋体" w:hAnsi="宋体" w:eastAsia="宋体" w:cs="宋体"/>
          <w:b/>
          <w:color w:val="auto"/>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Cs w:val="28"/>
          <w:highlight w:val="none"/>
        </w:rPr>
        <w:t xml:space="preserve">三、资格声明函（给定格式）：</w:t>
      </w:r>
      <w:r/>
    </w:p>
    <w:p>
      <w:pPr>
        <w:jc w:val="center"/>
        <w:rPr>
          <w:rFonts w:hint="eastAsia" w:ascii="宋体" w:hAnsi="宋体" w:eastAsia="宋体" w:cs="宋体"/>
          <w:bCs/>
          <w:color w:val="auto"/>
          <w:sz w:val="28"/>
          <w:szCs w:val="28"/>
          <w:highlight w:val="none"/>
        </w:rPr>
        <w:outlineLvl w:val="0"/>
      </w:pPr>
      <w:r/>
      <w:bookmarkStart w:id="202" w:name="报价方关于资格的声明函（格式）"/>
      <w:r/>
      <w:bookmarkEnd w:id="202"/>
      <w:r>
        <w:rPr>
          <w:rFonts w:hint="eastAsia" w:ascii="宋体" w:hAnsi="宋体" w:eastAsia="宋体" w:cs="宋体"/>
          <w:bCs/>
          <w:color w:val="auto"/>
          <w:sz w:val="28"/>
          <w:szCs w:val="28"/>
          <w:highlight w:val="none"/>
        </w:rPr>
        <w:t xml:space="preserve">资格声明函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进行投标，并</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如下声明</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3.本公司（单位）无被“信用中国”网站（www.creditchina.gov.cn）、中国政府采购网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4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中小企业声明函（货物）</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郑重声明，根据《政府采购促进中小企业发展管理办法》（财库﹝2020﹞46 号）的规定，本公司</w:t>
      </w:r>
      <w:r>
        <w:rPr>
          <w:rFonts w:hint="eastAsia" w:ascii="宋体" w:hAnsi="宋体" w:eastAsia="宋体" w:cs="宋体"/>
          <w:bCs/>
          <w:color w:val="auto"/>
          <w:sz w:val="24"/>
          <w:szCs w:val="24"/>
          <w:highlight w:val="none"/>
          <w:u w:val="single"/>
        </w:rPr>
        <w:t xml:space="preserve"> （联合体）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 行业</w:t>
      </w:r>
      <w:r>
        <w:rPr>
          <w:rFonts w:hint="eastAsia" w:ascii="宋体" w:hAnsi="宋体" w:eastAsia="宋体" w:cs="宋体"/>
          <w:bCs/>
          <w:color w:val="auto"/>
          <w:sz w:val="24"/>
          <w:szCs w:val="24"/>
          <w:highlight w:val="none"/>
        </w:rPr>
        <w:t xml:space="preserve">；制造商为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 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企业名称（盖章）：</w:t>
      </w:r>
      <w:r/>
    </w:p>
    <w:p>
      <w:pPr>
        <w:ind w:firstLine="48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ascii="宋体" w:hAnsi="宋体" w:eastAsia="宋体" w:cs="宋体"/>
          <w:color w:val="auto"/>
          <w:highlight w:val="none"/>
          <w:lang w:eastAsia="zh-CN"/>
        </w:rPr>
        <w:t xml:space="preserve">只需</w:t>
      </w:r>
      <w:r>
        <w:rPr>
          <w:rFonts w:hint="eastAsia" w:ascii="宋体" w:hAnsi="宋体" w:eastAsia="宋体" w:cs="宋体"/>
          <w:color w:val="auto"/>
          <w:highlight w:val="none"/>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五、残疾人福利性单位声明函（给定格式）：</w:t>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hint="eastAsia" w:asciiTheme="minorEastAsia" w:hAnsiTheme="minorEastAsia" w:eastAsiaTheme="minorEastAsia" w:cstheme="minorEastAsia"/>
          <w:b/>
          <w:bCs w:val="0"/>
          <w:color w:val="000000"/>
          <w:sz w:val="28"/>
          <w:szCs w:val="28"/>
          <w:highlight w:val="none"/>
          <w:lang w:val="en-US" w:eastAsia="zh-CN"/>
        </w:rPr>
        <w:t xml:space="preserve">六、</w:t>
      </w:r>
      <w:r>
        <w:rPr>
          <w:rFonts w:hint="eastAsia" w:asciiTheme="minorEastAsia" w:hAnsiTheme="minorEastAsia" w:eastAsiaTheme="minorEastAsia" w:cstheme="minorEastAsia"/>
          <w:b/>
          <w:bCs w:val="0"/>
          <w:color w:val="000000"/>
          <w:sz w:val="28"/>
          <w:szCs w:val="28"/>
          <w:highlight w:val="none"/>
        </w:rPr>
        <w:t xml:space="preserve">关于符合本国产品标准的声明函</w:t>
      </w:r>
      <w:r>
        <w:rPr>
          <w:rFonts w:hint="eastAsia" w:ascii="宋体" w:hAnsi="宋体" w:cs="宋体"/>
          <w:b/>
          <w:sz w:val="28"/>
          <w:szCs w:val="28"/>
          <w:highlight w:val="none"/>
        </w:rPr>
        <w:t xml:space="preserve">（给定格式）</w:t>
      </w:r>
      <w:r>
        <w:rPr>
          <w:rFonts w:hint="eastAsia" w:ascii="宋体" w:hAnsi="宋体" w:cs="宋体"/>
          <w:b/>
          <w:sz w:val="28"/>
          <w:szCs w:val="28"/>
          <w:highlight w:val="none"/>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t xml:space="preserve">6.划删除线的地方无需填写。</w:t>
      </w:r>
      <w:r/>
    </w:p>
    <w:p>
      <w:pPr>
        <w:spacing w:line="360" w:lineRule="auto"/>
        <w:rPr>
          <w:rFonts w:hint="eastAsia"/>
          <w:b/>
          <w:sz w:val="28"/>
          <w:szCs w:val="28"/>
        </w:rPr>
      </w:pPr>
      <w:r>
        <w:rPr>
          <w:rFonts w:hint="eastAsia"/>
          <w:b/>
          <w:sz w:val="28"/>
          <w:szCs w:val="28"/>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、投标函（给定格式）：</w:t>
      </w:r>
      <w:r/>
    </w:p>
    <w:p>
      <w:pP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85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无锡宇图工程建设项目管理咨询有限公司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如果我方被确定为中标供应商，我方愿意按采购人要求</w:t>
      </w:r>
      <w:r>
        <w:rPr>
          <w:rFonts w:hint="eastAsia" w:ascii="宋体" w:hAnsi="宋体" w:eastAsia="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恶意串通、决不向采购人、</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p>
    <w:p>
      <w:pPr>
        <w:ind w:firstLine="480"/>
        <w:spacing w:line="40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outlineLvl w:val="0"/>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、承诺书（给定格式）： </w:t>
      </w:r>
      <w:r/>
    </w:p>
    <w:p>
      <w:pPr>
        <w:ind w:firstLine="602"/>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（投标人名称）针</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对本项目所提供的货物均为原厂全新合格品，提供的服务符合磋商文件要求。</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2.本项目中如有</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商品包装、快递包装要求的，本公司（单位、联合体）对于成交产品的包装将严格</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3.本项目中如有涉及数据中心相关设备、运维服务的，本公司（单位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color w:val="auto"/>
          <w:sz w:val="24"/>
          <w:szCs w:val="24"/>
          <w:highlight w:val="none"/>
        </w:rPr>
        <w:t xml:space="preserve">本公司（单位、联合体）将所报产品符合相关要求和标准。在满足</w:t>
      </w:r>
      <w:r>
        <w:rPr>
          <w:rFonts w:hint="eastAsia" w:ascii="宋体" w:hAnsi="宋体" w:eastAsia="宋体" w:cs="宋体"/>
          <w:color w:val="auto"/>
          <w:sz w:val="24"/>
          <w:szCs w:val="24"/>
          <w:highlight w:val="none"/>
        </w:rPr>
        <w:t xml:space="preserve">《需求标准》的前提下，如磋商文件中对七种软硬件有其他要求的，</w:t>
      </w:r>
      <w:r>
        <w:rPr>
          <w:rFonts w:hint="eastAsia" w:ascii="宋体" w:hAnsi="宋体" w:eastAsia="宋体" w:cs="宋体"/>
          <w:bCs/>
          <w:color w:val="auto"/>
          <w:sz w:val="24"/>
          <w:szCs w:val="24"/>
          <w:highlight w:val="none"/>
        </w:rPr>
        <w:t xml:space="preserve">本公司（单位、联合体）所投产品将</w:t>
      </w:r>
      <w:r>
        <w:rPr>
          <w:rFonts w:hint="eastAsia" w:ascii="宋体" w:hAnsi="宋体" w:eastAsia="宋体" w:cs="宋体"/>
          <w:color w:val="auto"/>
          <w:sz w:val="24"/>
          <w:szCs w:val="24"/>
          <w:highlight w:val="none"/>
        </w:rPr>
        <w:t xml:space="preserve">满足磋商文件要求。如采购人在</w:t>
      </w:r>
      <w:r>
        <w:rPr>
          <w:rFonts w:hint="eastAsia" w:ascii="宋体" w:hAnsi="宋体" w:eastAsia="宋体" w:cs="宋体"/>
          <w:bCs/>
          <w:color w:val="auto"/>
          <w:sz w:val="24"/>
          <w:szCs w:val="24"/>
          <w:highlight w:val="none"/>
        </w:rPr>
        <w:t xml:space="preserve">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80" w:lineRule="auto"/>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、联合体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、开标一览表（给定格式）：</w:t>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项目编号：</w:t>
      </w:r>
      <w:r>
        <w:rPr>
          <w:rFonts w:hint="eastAsia" w:ascii="宋体" w:hAnsi="宋体" w:eastAsia="宋体" w:cs="宋体"/>
          <w:bCs/>
          <w:color w:val="auto"/>
          <w:sz w:val="24"/>
          <w:szCs w:val="24"/>
          <w:highlight w:val="none"/>
          <w:lang w:eastAsia="zh-CN"/>
        </w:rPr>
        <w:t xml:space="preserve">      </w:t>
      </w:r>
      <w:r/>
    </w:p>
    <w:tbl>
      <w:tblPr>
        <w:tblStyle w:val="67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投标总报价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856"/>
              <w:jc w:val="center"/>
              <w:spacing w:line="400" w:lineRule="exact"/>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tc>
        <w:tc>
          <w:tcPr>
            <w:tcW w:w="3188" w:type="dxa"/>
            <w:vAlign w:val="center"/>
            <w:textDirection w:val="lrTb"/>
            <w:noWrap w:val="false"/>
          </w:tcPr>
          <w:p>
            <w:pPr>
              <w:pStyle w:val="856"/>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tc>
      </w:tr>
      <w:tr>
        <w:trPr>
          <w:cantSplit/>
          <w:trHeight w:val="780"/>
        </w:trPr>
        <w:tc>
          <w:tcPr>
            <w:gridSpan w:val="2"/>
            <w:tcW w:w="8885" w:type="dxa"/>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投标总报价（大写）</w:t>
            </w:r>
            <w:r>
              <w:rPr>
                <w:rFonts w:hint="eastAsia" w:ascii="宋体" w:hAnsi="宋体" w:eastAsia="宋体" w:cs="宋体"/>
                <w:bCs/>
                <w:color w:val="auto"/>
                <w:sz w:val="24"/>
                <w:szCs w:val="24"/>
                <w:highlight w:val="none"/>
              </w:rPr>
              <w:t xml:space="preserve">：　　　</w:t>
            </w:r>
            <w:r/>
          </w:p>
        </w:tc>
      </w:tr>
    </w:tbl>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2、强化政府采购异常低价审查</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2.1评审过程中出现下列情形之一的，评审委员会应当启动异常低价投标审查程序：</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2.1.1投标报价低于采购项目预算50%的，即投标报价&lt;采购项目预算×50%；</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2.1.2投标报价低于采购项目最高限价45%的，即投标报价&lt;采购项目最高限价×45%；</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2.1.3评审委员会认定的供应商报价过低、有可能影响产品质量或者不能诚信履约的其他情形。</w:t>
      </w:r>
      <w:r/>
    </w:p>
    <w:p>
      <w:pPr>
        <w:ind w:firstLine="480"/>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启动异常低价投标审查后，评审委员会应当要求相关投标供应商在评标现场合理的时间内，提供本项目具体成本测算等与投标报价合理性相关的书面说明及相关证明材料，对投标价格作出解释，由评审委员会结合同类产品在主要电商平台的价格、该行业当地薪资水平等情况，依据专业经验对价审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rPr>
        <w:t xml:space="preserve">、分项报价表（给定格式）：</w:t>
      </w:r>
      <w:bookmarkEnd w:id="199"/>
      <w:r/>
      <w:bookmarkEnd w:id="200"/>
      <w:r/>
      <w:bookmarkEnd w:id="201"/>
      <w:r/>
      <w:r/>
    </w:p>
    <w:p>
      <w:pPr>
        <w:jc w:val="center"/>
        <w:spacing w:line="400" w:lineRule="exact"/>
        <w:rPr>
          <w:rFonts w:hint="eastAsia" w:ascii="宋体" w:hAnsi="宋体" w:eastAsia="宋体" w:cs="宋体"/>
          <w:bCs/>
          <w:color w:val="auto"/>
          <w:sz w:val="28"/>
          <w:szCs w:val="28"/>
          <w:highlight w:val="none"/>
        </w:rPr>
        <w:outlineLvl w:val="0"/>
      </w:pPr>
      <w:r/>
      <w:bookmarkStart w:id="203" w:name="_Toc120614284"/>
      <w:r>
        <w:rPr>
          <w:rFonts w:hint="eastAsia" w:ascii="宋体" w:hAnsi="宋体" w:eastAsia="宋体" w:cs="宋体"/>
          <w:bCs/>
          <w:color w:val="auto"/>
          <w:sz w:val="28"/>
          <w:szCs w:val="28"/>
          <w:highlight w:val="none"/>
        </w:rPr>
        <w:t xml:space="preserve">分项报价表</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rPr>
        <w:t xml:space="preserve">  </w:t>
      </w:r>
      <w:r/>
    </w:p>
    <w:tbl>
      <w:tblPr>
        <w:tblStyle w:val="673"/>
        <w:tblW w:w="9975"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25"/>
        <w:gridCol w:w="1491"/>
        <w:gridCol w:w="851"/>
        <w:gridCol w:w="709"/>
        <w:gridCol w:w="939"/>
      </w:tblGrid>
      <w:tr>
        <w:trPr>
          <w:cantSplit/>
          <w:trHeight w:val="495"/>
        </w:trPr>
        <w:tc>
          <w:tcPr>
            <w:tcMar>
              <w:left w:w="15" w:type="dxa"/>
              <w:top w:w="15" w:type="dxa"/>
              <w:right w:w="15" w:type="dxa"/>
              <w:bottom w:w="0" w:type="dxa"/>
            </w:tcMar>
            <w:tcW w:w="420"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rFonts w:hint="eastAsia" w:ascii="宋体" w:hAnsi="宋体" w:eastAsia="宋体" w:cs="宋体"/>
                <w:color w:val="auto"/>
                <w:sz w:val="18"/>
                <w:highlight w:val="none"/>
                <w:u w:val="none"/>
              </w:rPr>
            </w:pPr>
            <w:r>
              <w:rPr>
                <w:rFonts w:hint="eastAsia" w:ascii="宋体" w:hAnsi="宋体" w:eastAsia="宋体" w:cs="宋体"/>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rFonts w:hint="eastAsia" w:ascii="宋体" w:hAnsi="宋体" w:eastAsia="宋体" w:cs="宋体"/>
                <w:color w:val="auto"/>
                <w:sz w:val="18"/>
                <w:highlight w:val="none"/>
                <w:u w:val="none"/>
              </w:rPr>
            </w:pPr>
            <w:r>
              <w:rPr>
                <w:rFonts w:hint="eastAsia" w:ascii="宋体" w:hAnsi="宋体" w:eastAsia="宋体" w:cs="宋体"/>
                <w:color w:val="auto"/>
                <w:sz w:val="18"/>
                <w:highlight w:val="none"/>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u w:val="none"/>
              </w:rPr>
              <w:t xml:space="preserve">性能指标</w:t>
            </w:r>
            <w:r/>
          </w:p>
        </w:tc>
        <w:tc>
          <w:tcPr>
            <w:tcMar>
              <w:left w:w="15" w:type="dxa"/>
              <w:top w:w="15" w:type="dxa"/>
              <w:right w:w="15" w:type="dxa"/>
              <w:bottom w:w="0" w:type="dxa"/>
            </w:tcMar>
            <w:tcW w:w="525"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数量</w:t>
            </w:r>
            <w:r/>
          </w:p>
        </w:tc>
        <w:tc>
          <w:tcPr>
            <w:tcMar>
              <w:left w:w="15" w:type="dxa"/>
              <w:top w:w="15" w:type="dxa"/>
              <w:right w:w="15" w:type="dxa"/>
              <w:bottom w:w="0" w:type="dxa"/>
            </w:tcMar>
            <w:tcW w:w="1491"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产地</w:t>
            </w:r>
            <w:r/>
          </w:p>
        </w:tc>
        <w:tc>
          <w:tcPr>
            <w:tcMar>
              <w:left w:w="15" w:type="dxa"/>
              <w:top w:w="15" w:type="dxa"/>
              <w:right w:w="15" w:type="dxa"/>
              <w:bottom w:w="0" w:type="dxa"/>
            </w:tcMar>
            <w:tcW w:w="851" w:type="dxa"/>
            <w:vAlign w:val="center"/>
            <w:textDirection w:val="lrTb"/>
            <w:noWrap/>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质保期</w:t>
            </w:r>
            <w:r/>
          </w:p>
        </w:tc>
        <w:tc>
          <w:tcPr>
            <w:tcW w:w="709"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单报价</w:t>
            </w:r>
            <w:r/>
          </w:p>
        </w:tc>
        <w:tc>
          <w:tcPr>
            <w:tcW w:w="939" w:type="dxa"/>
            <w:vAlign w:val="center"/>
            <w:textDirection w:val="lrTb"/>
            <w:noWrap w:val="false"/>
          </w:tcPr>
          <w:p>
            <w:pPr>
              <w:jc w:val="center"/>
              <w:spacing w:before="5"/>
              <w:rPr>
                <w:rFonts w:hint="eastAsia" w:ascii="宋体" w:hAnsi="宋体" w:eastAsia="宋体" w:cs="宋体"/>
                <w:color w:val="auto"/>
                <w:sz w:val="18"/>
                <w:highlight w:val="none"/>
              </w:rPr>
            </w:pPr>
            <w:r>
              <w:rPr>
                <w:rFonts w:hint="eastAsia" w:ascii="宋体" w:hAnsi="宋体" w:eastAsia="宋体" w:cs="宋体"/>
                <w:color w:val="auto"/>
                <w:sz w:val="18"/>
                <w:highlight w:val="none"/>
              </w:rPr>
              <w:t xml:space="preserve">分项总报价</w:t>
            </w:r>
            <w:r/>
          </w:p>
        </w:tc>
      </w:tr>
      <w:tr>
        <w:trPr>
          <w:cantSplit/>
          <w:trHeight w:val="717"/>
        </w:trPr>
        <w:tc>
          <w:tcPr>
            <w:tcMar>
              <w:left w:w="15" w:type="dxa"/>
              <w:top w:w="15" w:type="dxa"/>
              <w:right w:w="15" w:type="dxa"/>
              <w:bottom w:w="0" w:type="dxa"/>
            </w:tcMar>
            <w:tcW w:w="420" w:type="dxa"/>
            <w:vAlign w:val="center"/>
            <w:textDirection w:val="lrTb"/>
            <w:noWrap/>
          </w:tcPr>
          <w:p>
            <w:pPr>
              <w:pStyle w:val="686"/>
              <w:spacing w:before="5"/>
              <w:tabs>
                <w:tab w:val="clear" w:pos="7143" w:leader="none"/>
                <w:tab w:val="clear" w:pos="14287" w:leader="none"/>
              </w:tabs>
              <w:rPr>
                <w:rFonts w:hint="eastAsia" w:ascii="宋体" w:hAnsi="宋体" w:eastAsia="宋体" w:cs="宋体"/>
                <w:color w:val="auto"/>
                <w:highlight w:val="none"/>
              </w:rPr>
              <w:pBdr>
                <w:bottom w:val="none" w:color="auto" w:sz="0" w:space="0"/>
              </w:pBdr>
            </w:pPr>
            <w:r>
              <w:rPr>
                <w:rFonts w:hint="eastAsia" w:ascii="宋体" w:hAnsi="宋体" w:eastAsia="宋体" w:cs="宋体"/>
                <w:color w:val="auto"/>
                <w:highlight w:val="none"/>
              </w:rPr>
            </w:r>
            <w:r/>
          </w:p>
        </w:tc>
        <w:tc>
          <w:tcPr>
            <w:tcMar>
              <w:left w:w="15" w:type="dxa"/>
              <w:top w:w="15" w:type="dxa"/>
              <w:right w:w="15" w:type="dxa"/>
              <w:bottom w:w="0" w:type="dxa"/>
            </w:tcMar>
            <w:tcW w:w="1050" w:type="dxa"/>
            <w:vAlign w:val="center"/>
            <w:textDirection w:val="lrTb"/>
            <w:noWrap/>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945" w:type="dxa"/>
            <w:vAlign w:val="center"/>
            <w:textDirection w:val="lrTb"/>
            <w:noWrap w:val="false"/>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top"/>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5" w:type="dxa"/>
              <w:top w:w="15" w:type="dxa"/>
              <w:right w:w="15" w:type="dxa"/>
              <w:bottom w:w="0" w:type="dxa"/>
            </w:tcMar>
            <w:tcW w:w="945" w:type="dxa"/>
            <w:vAlign w:val="center"/>
            <w:textDirection w:val="lrTb"/>
            <w:noWrap w:val="false"/>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jc w:val="center"/>
              <w:rPr>
                <w:rFonts w:hint="eastAsia" w:ascii="宋体" w:hAnsi="宋体" w:eastAsia="宋体" w:cs="宋体"/>
                <w:color w:val="auto"/>
                <w:sz w:val="18"/>
                <w:highlight w:val="none"/>
              </w:rPr>
            </w:pPr>
            <w:r>
              <w:rPr>
                <w:rFonts w:hint="eastAsia" w:ascii="宋体" w:hAnsi="宋体" w:eastAsia="宋体" w:cs="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Mar>
              <w:left w:w="15" w:type="dxa"/>
              <w:top w:w="15" w:type="dxa"/>
              <w:right w:w="15" w:type="dxa"/>
              <w:bottom w:w="0" w:type="dxa"/>
            </w:tcMar>
            <w:tcW w:w="945" w:type="dxa"/>
            <w:vAlign w:val="center"/>
            <w:textDirection w:val="lrTb"/>
            <w:noWrap w:val="false"/>
          </w:tcPr>
          <w:p>
            <w:pPr>
              <w:pStyle w:val="686"/>
              <w:tabs>
                <w:tab w:val="clear" w:pos="7143" w:leader="none"/>
                <w:tab w:val="clear" w:pos="14287" w:leader="none"/>
              </w:tabs>
              <w:rPr>
                <w:rFonts w:hint="eastAsia" w:ascii="宋体" w:hAnsi="宋体" w:eastAsia="宋体" w:cs="宋体"/>
                <w:bCs/>
                <w:color w:val="auto"/>
                <w:highlight w:val="none"/>
              </w:rPr>
              <w:pBdr>
                <w:bottom w:val="none" w:color="auto" w:sz="0" w:space="0"/>
              </w:pBdr>
            </w:pPr>
            <w:r>
              <w:rPr>
                <w:rFonts w:hint="eastAsia" w:ascii="宋体" w:hAnsi="宋体" w:eastAsia="宋体" w:cs="宋体"/>
                <w:bCs/>
                <w:color w:val="auto"/>
                <w:highlight w:val="none"/>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525" w:type="dxa"/>
            <w:vAlign w:val="center"/>
            <w:textDirection w:val="lrTb"/>
            <w:noWrap w:val="false"/>
          </w:tcPr>
          <w:p>
            <w:pPr>
              <w:jc w:val="center"/>
              <w:rPr>
                <w:rFonts w:hint="eastAsia" w:ascii="宋体" w:hAnsi="宋体" w:eastAsia="宋体" w:cs="宋体"/>
                <w:bCs/>
                <w:color w:val="auto"/>
                <w:sz w:val="18"/>
                <w:highlight w:val="none"/>
              </w:rPr>
            </w:pPr>
            <w:r>
              <w:rPr>
                <w:rFonts w:hint="eastAsia" w:ascii="宋体" w:hAnsi="宋体" w:eastAsia="宋体" w:cs="宋体"/>
                <w:bCs/>
                <w:color w:val="auto"/>
                <w:sz w:val="18"/>
                <w:highlight w:val="none"/>
              </w:rPr>
            </w:r>
            <w:r/>
          </w:p>
        </w:tc>
        <w:tc>
          <w:tcPr>
            <w:tcMar>
              <w:left w:w="15" w:type="dxa"/>
              <w:top w:w="15" w:type="dxa"/>
              <w:right w:w="15" w:type="dxa"/>
              <w:bottom w:w="0" w:type="dxa"/>
            </w:tcMar>
            <w:tcW w:w="1491"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Mar>
              <w:left w:w="15" w:type="dxa"/>
              <w:top w:w="15" w:type="dxa"/>
              <w:right w:w="15" w:type="dxa"/>
              <w:bottom w:w="0" w:type="dxa"/>
            </w:tcMar>
            <w:tcW w:w="851" w:type="dxa"/>
            <w:vAlign w:val="center"/>
            <w:textDirection w:val="lrTb"/>
            <w:noWrap/>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宋体" w:hAnsi="宋体" w:eastAsia="宋体" w:cs="宋体"/>
                <w:b/>
                <w:bCs/>
                <w:color w:val="auto"/>
                <w:sz w:val="24"/>
                <w:szCs w:val="24"/>
                <w:highlight w:val="none"/>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ind w:firstLine="420"/>
        <w:rPr>
          <w:rFonts w:hint="eastAsia" w:ascii="宋体" w:hAnsi="宋体" w:eastAsia="宋体" w:cs="宋体"/>
          <w:b/>
          <w:color w:val="auto"/>
          <w:szCs w:val="21"/>
          <w:highlight w:val="none"/>
        </w:rPr>
        <w:outlineLvl w:val="0"/>
      </w:pPr>
      <w:r>
        <w:rPr>
          <w:rFonts w:hint="eastAsia" w:ascii="宋体" w:hAnsi="宋体" w:eastAsia="宋体" w:cs="宋体"/>
          <w:bCs/>
          <w:color w:val="auto"/>
          <w:sz w:val="24"/>
          <w:szCs w:val="24"/>
          <w:highlight w:val="none"/>
        </w:rPr>
        <w:t xml:space="preserve">                                 </w:t>
      </w:r>
      <w:r/>
    </w:p>
    <w:p>
      <w:pPr>
        <w:ind w:firstLine="316"/>
        <w:spacing w:line="400" w:lineRule="exact"/>
        <w:rPr>
          <w:rFonts w:hint="eastAsia" w:ascii="宋体" w:hAnsi="宋体" w:eastAsia="宋体" w:cs="宋体"/>
          <w:bCs/>
          <w:color w:val="auto"/>
          <w:szCs w:val="21"/>
          <w:highlight w:val="none"/>
        </w:rPr>
        <w:outlineLvl w:val="0"/>
      </w:pPr>
      <w:r>
        <w:rPr>
          <w:rFonts w:hint="eastAsia" w:ascii="宋体" w:hAnsi="宋体" w:eastAsia="宋体" w:cs="宋体"/>
          <w:b/>
          <w:color w:val="auto"/>
          <w:szCs w:val="21"/>
          <w:highlight w:val="none"/>
        </w:rPr>
        <w:t xml:space="preserve">注：</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含新疆生产建设兵团</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hint="eastAsia" w:ascii="宋体" w:hAnsi="宋体"/>
          <w:bCs/>
          <w:color w:val="000000"/>
          <w:highlight w:val="none"/>
          <w:lang w:val="en-US" w:eastAsia="zh-CN"/>
        </w:rPr>
        <w:t xml:space="preserve">2</w:t>
      </w:r>
      <w:r>
        <w:rPr>
          <w:rFonts w:hint="eastAsia" w:ascii="宋体" w:hAnsi="宋体"/>
          <w:bCs/>
          <w:color w:val="000000"/>
          <w:highlight w:val="none"/>
        </w:rPr>
        <w:t xml:space="preserve">）</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w:t>
      </w:r>
      <w:r>
        <w:rPr>
          <w:rFonts w:hint="eastAsia" w:ascii="宋体" w:hAnsi="宋体" w:cs="宋体"/>
          <w:bCs/>
          <w:color w:val="auto"/>
          <w:highlight w:val="none"/>
          <w:lang w:val="en-US" w:eastAsia="zh-CN"/>
        </w:rPr>
        <w:t xml:space="preserve">3</w:t>
      </w:r>
      <w:r>
        <w:rPr>
          <w:rFonts w:hint="eastAsia" w:ascii="宋体" w:hAnsi="宋体" w:eastAsia="宋体" w:cs="宋体"/>
          <w:bCs/>
          <w:color w:val="auto"/>
          <w:highlight w:val="none"/>
        </w:rPr>
        <w:t xml:space="preserve">）投标人应当根据“采购需求”的内容在上表中详细填写；</w:t>
      </w:r>
      <w:r/>
    </w:p>
    <w:p>
      <w:pPr>
        <w:ind w:firstLine="315"/>
        <w:spacing w:line="400" w:lineRule="exact"/>
        <w:rPr>
          <w:rFonts w:hint="eastAsia" w:ascii="宋体" w:hAnsi="宋体" w:eastAsia="宋体" w:cs="宋体"/>
          <w:bCs/>
          <w:color w:val="auto"/>
          <w:highlight w:val="none"/>
        </w:rPr>
        <w:outlineLvl w:val="0"/>
      </w:pPr>
      <w:r>
        <w:rPr>
          <w:rFonts w:hint="eastAsia" w:ascii="宋体" w:hAnsi="宋体" w:eastAsia="宋体" w:cs="宋体"/>
          <w:bCs/>
          <w:color w:val="auto"/>
          <w:highlight w:val="none"/>
        </w:rPr>
        <w:t xml:space="preserve">（</w:t>
      </w:r>
      <w:r>
        <w:rPr>
          <w:rFonts w:hint="eastAsia" w:ascii="宋体" w:hAnsi="宋体" w:cs="宋体"/>
          <w:bCs/>
          <w:color w:val="auto"/>
          <w:highlight w:val="none"/>
          <w:lang w:val="en-US" w:eastAsia="zh-CN"/>
        </w:rPr>
        <w:t xml:space="preserve">4</w:t>
      </w:r>
      <w:r>
        <w:rPr>
          <w:rFonts w:hint="eastAsia" w:ascii="宋体" w:hAnsi="宋体" w:eastAsia="宋体" w:cs="宋体"/>
          <w:bCs/>
          <w:color w:val="auto"/>
          <w:highlight w:val="none"/>
        </w:rPr>
        <w:t xml:space="preserve">）表格不够可自行延长。</w:t>
      </w:r>
      <w:r/>
    </w:p>
    <w:p>
      <w:pPr>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、投标偏离表（给定格式）：</w:t>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490"/>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p>
    <w:tbl>
      <w:tblPr>
        <w:tblStyle w:val="67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bookmarkEnd w:id="188"/>
      <w:r/>
      <w:bookmarkEnd w:id="189"/>
      <w:r/>
      <w:bookmarkEnd w:id="203"/>
      <w:r/>
      <w:r/>
    </w:p>
    <w:p>
      <w:pPr>
        <w:rPr>
          <w:rFonts w:hint="eastAsia" w:ascii="宋体" w:hAnsi="宋体" w:eastAsia="宋体" w:cs="宋体"/>
          <w:bCs/>
          <w:i/>
          <w:color w:val="auto"/>
          <w:sz w:val="24"/>
          <w:szCs w:val="24"/>
          <w:highlight w:val="none"/>
        </w:rPr>
        <w:outlineLvl w:val="0"/>
      </w:pPr>
      <w:r>
        <w:rPr>
          <w:rFonts w:hint="eastAsia" w:ascii="宋体" w:hAnsi="宋体" w:eastAsia="宋体" w:cs="宋体"/>
          <w:bCs/>
          <w:i/>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、项目人员配置清单（格式）</w:t>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项目人员配置清单</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Cs/>
          <w:color w:val="auto"/>
          <w:sz w:val="24"/>
          <w:szCs w:val="24"/>
          <w:highlight w:val="none"/>
          <w:lang w:val="en-US" w:eastAsia="zh-CN"/>
        </w:rPr>
        <w:t xml:space="preserve">   </w:t>
      </w:r>
      <w:r/>
    </w:p>
    <w:tbl>
      <w:tblPr>
        <w:tblStyle w:val="673"/>
        <w:tblW w:w="8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1476"/>
        <w:gridCol w:w="1476"/>
        <w:gridCol w:w="1476"/>
        <w:gridCol w:w="1476"/>
        <w:gridCol w:w="1478"/>
      </w:tblGrid>
      <w:tr>
        <w:trPr>
          <w:jc w:val="center"/>
          <w:trHeight w:val="865"/>
        </w:trPr>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147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w:t>
            </w:r>
            <w:r/>
          </w:p>
        </w:tc>
        <w:tc>
          <w:tcPr>
            <w:tcW w:w="1478"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680"/>
        </w:trPr>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6"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78"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hint="eastAsia" w:ascii="宋体" w:hAnsi="宋体" w:eastAsia="宋体" w:cs="宋体"/>
          <w:bCs/>
          <w:color w:val="auto"/>
          <w:highlight w:val="none"/>
        </w:rPr>
      </w:pPr>
      <w:r>
        <w:rPr>
          <w:rFonts w:hint="eastAsia" w:ascii="宋体" w:hAnsi="宋体" w:eastAsia="宋体" w:cs="宋体"/>
          <w:bCs/>
          <w:color w:val="auto"/>
          <w:highlight w:val="none"/>
        </w:rPr>
      </w:r>
      <w:r/>
    </w:p>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注：1. 本表对应</w:t>
      </w:r>
      <w:r>
        <w:rPr>
          <w:rFonts w:hint="eastAsia" w:ascii="宋体" w:hAnsi="宋体" w:eastAsia="宋体" w:cs="宋体"/>
          <w:bCs/>
          <w:color w:val="auto"/>
          <w:highlight w:val="none"/>
          <w:lang w:val="en-US" w:eastAsia="zh-CN"/>
        </w:rPr>
        <w:t xml:space="preserve">采购需求及</w:t>
      </w:r>
      <w:r>
        <w:rPr>
          <w:rFonts w:hint="eastAsia" w:ascii="宋体" w:hAnsi="宋体" w:eastAsia="宋体" w:cs="宋体"/>
          <w:bCs/>
          <w:color w:val="auto"/>
          <w:highlight w:val="none"/>
        </w:rPr>
        <w:t xml:space="preserve">评分标准中的项目人员配置情况，表格不够可自行延长。</w:t>
      </w:r>
      <w:r/>
    </w:p>
    <w:p>
      <w:pPr>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2.上表内容须按</w:t>
      </w:r>
      <w:r>
        <w:rPr>
          <w:rFonts w:hint="eastAsia" w:ascii="宋体" w:hAnsi="宋体" w:eastAsia="宋体" w:cs="宋体"/>
          <w:bCs/>
          <w:color w:val="auto"/>
          <w:highlight w:val="none"/>
          <w:lang w:val="en-US" w:eastAsia="zh-CN"/>
        </w:rPr>
        <w:t xml:space="preserve">采购需求及</w:t>
      </w:r>
      <w:r>
        <w:rPr>
          <w:rFonts w:hint="eastAsia" w:ascii="宋体" w:hAnsi="宋体" w:eastAsia="宋体" w:cs="宋体"/>
          <w:bCs/>
          <w:color w:val="auto"/>
          <w:highlight w:val="none"/>
        </w:rPr>
        <w:t xml:space="preserve">评分标准中的相关要求提供相应证明材料</w:t>
      </w:r>
      <w:r>
        <w:rPr>
          <w:rFonts w:hint="eastAsia" w:ascii="宋体" w:hAnsi="宋体" w:eastAsia="宋体" w:cs="宋体"/>
          <w:bCs/>
          <w:color w:val="auto"/>
          <w:highlight w:val="none"/>
          <w:lang w:eastAsia="zh-CN"/>
        </w:rPr>
        <w:t xml:space="preserve">。</w:t>
      </w:r>
      <w:r/>
    </w:p>
    <w:p>
      <w:pPr>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t xml:space="preserve">3.证明材料均请附在本表之后。</w:t>
      </w:r>
      <w:r/>
    </w:p>
    <w:p>
      <w:pPr>
        <w:pStyle w:val="679"/>
        <w:ind w:left="1470" w:right="14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even" r:id="rId11"/>
      <w:footnotePr/>
      <w:endnotePr/>
      <w:type w:val="nextPage"/>
      <w:pgSz w:w="11906" w:h="16838" w:orient="portrait"/>
      <w:pgMar w:top="1247" w:right="1417"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Tahoma">
    <w:panose1 w:val="020B0604030504040204"/>
  </w:font>
  <w:font w:name="黑体">
    <w:panose1 w:val="02010609060101010101"/>
  </w:font>
  <w:font w:name="华文中宋">
    <w:panose1 w:val="02010600040101010101"/>
  </w:font>
  <w:font w:name="inherit">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59"/>
        <w:rFonts w:ascii="宋体" w:hAnsi="宋体"/>
      </w:rPr>
      <w:framePr w:wrap="around" w:vAnchor="text" w:hAnchor="margin" w:xAlign="center" w:y="1"/>
    </w:pPr>
    <w:r>
      <w:rPr>
        <w:rFonts w:ascii="宋体" w:hAnsi="宋体"/>
      </w:rPr>
      <w:fldChar w:fldCharType="begin"/>
    </w:r>
    <w:r>
      <w:rPr>
        <w:rStyle w:val="859"/>
        <w:rFonts w:ascii="宋体" w:hAnsi="宋体"/>
      </w:rPr>
      <w:instrText xml:space="preserve">PAGE  </w:instrText>
    </w:r>
    <w:r>
      <w:rPr>
        <w:rFonts w:ascii="宋体" w:hAnsi="宋体"/>
      </w:rPr>
      <w:fldChar w:fldCharType="separate"/>
    </w:r>
    <w:r>
      <w:rPr>
        <w:rStyle w:val="859"/>
        <w:rFonts w:ascii="宋体" w:hAnsi="宋体"/>
      </w:rPr>
      <w:t xml:space="preserve">５９</w:t>
    </w:r>
    <w:r>
      <w:rPr>
        <w:rFonts w:ascii="宋体" w:hAnsi="宋体"/>
      </w:rPr>
      <w:fldChar w:fldCharType="end"/>
    </w:r>
    <w:r/>
  </w:p>
  <w:p>
    <w:pPr>
      <w:pStyle w:val="858"/>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1</w:t>
    </w:r>
    <w: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85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3">
    <w:name w:val="Heading 1"/>
    <w:basedOn w:val="662"/>
    <w:next w:val="662"/>
    <w:uiPriority w:val="99"/>
    <w:qFormat/>
    <w:pPr>
      <w:jc w:val="center"/>
      <w:keepNext/>
      <w:outlineLvl w:val="0"/>
    </w:pPr>
    <w:rPr>
      <w:rFonts w:ascii="楷体_GB2312" w:eastAsia="楷体_GB2312"/>
      <w:sz w:val="28"/>
      <w:szCs w:val="28"/>
    </w:rPr>
  </w:style>
  <w:style w:type="paragraph" w:styleId="664">
    <w:name w:val="Heading 2"/>
    <w:basedOn w:val="662"/>
    <w:next w:val="662"/>
    <w:link w:val="701"/>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3"/>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4"/>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5"/>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7"/>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8"/>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0"/>
    <w:semiHidden/>
    <w:qFormat/>
  </w:style>
  <w:style w:type="table" w:styleId="673" w:default="1">
    <w:name w:val="Normal Table"/>
    <w:uiPriority w:val="0"/>
    <w:semiHidden/>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6">
    <w:name w:val="annotation text"/>
    <w:basedOn w:val="662"/>
    <w:uiPriority w:val="0"/>
    <w:qFormat/>
    <w:pPr>
      <w:jc w:val="left"/>
    </w:pPr>
  </w:style>
  <w:style w:type="paragraph" w:styleId="677">
    <w:name w:val="Body Text"/>
    <w:basedOn w:val="662"/>
    <w:next w:val="678"/>
    <w:uiPriority w:val="0"/>
    <w:qFormat/>
    <w:rPr>
      <w:rFonts w:ascii="华文中宋" w:eastAsia="华文中宋" w:hAnsiTheme="minorHAnsi" w:cstheme="minorBidi"/>
      <w:bCs/>
      <w:sz w:val="28"/>
      <w:szCs w:val="22"/>
    </w:rPr>
  </w:style>
  <w:style w:type="paragraph" w:styleId="678">
    <w:name w:val="Subtitle"/>
    <w:basedOn w:val="662"/>
    <w:next w:val="662"/>
    <w:uiPriority w:val="0"/>
    <w:qFormat/>
    <w:pPr>
      <w:ind w:firstLine="471"/>
      <w:jc w:val="center"/>
      <w:spacing w:before="240" w:after="60" w:line="312" w:lineRule="atLeast"/>
      <w:outlineLvl w:val="1"/>
    </w:pPr>
    <w:rPr>
      <w:rFonts w:ascii="Arial" w:hAnsi="Arial"/>
      <w:b/>
      <w:bCs/>
      <w:sz w:val="32"/>
      <w:szCs w:val="32"/>
    </w:rPr>
  </w:style>
  <w:style w:type="paragraph" w:styleId="679">
    <w:name w:val="Block Text"/>
    <w:basedOn w:val="662"/>
    <w:uiPriority w:val="0"/>
    <w:qFormat/>
    <w:pPr>
      <w:ind w:left="1440" w:right="1440"/>
      <w:spacing w:after="120"/>
    </w:pPr>
  </w:style>
  <w:style w:type="paragraph" w:styleId="680">
    <w:name w:val="index 4"/>
    <w:basedOn w:val="662"/>
    <w:next w:val="662"/>
    <w:uiPriority w:val="0"/>
    <w:qFormat/>
    <w:pPr>
      <w:ind w:left="600"/>
    </w:pPr>
    <w:rPr>
      <w:szCs w:val="20"/>
    </w:rPr>
  </w:style>
  <w:style w:type="paragraph" w:styleId="681">
    <w:name w:val="toc 5"/>
    <w:basedOn w:val="662"/>
    <w:next w:val="662"/>
    <w:uiPriority w:val="39"/>
    <w:unhideWhenUsed/>
    <w:qFormat/>
    <w:pPr>
      <w:ind w:left="1134" w:right="0" w:firstLine="0"/>
      <w:spacing w:after="57"/>
    </w:pPr>
  </w:style>
  <w:style w:type="paragraph" w:styleId="682">
    <w:name w:val="toc 3"/>
    <w:basedOn w:val="662"/>
    <w:next w:val="662"/>
    <w:uiPriority w:val="39"/>
    <w:unhideWhenUsed/>
    <w:qFormat/>
    <w:pPr>
      <w:ind w:left="567" w:right="0" w:firstLine="0"/>
      <w:spacing w:after="57"/>
    </w:pPr>
  </w:style>
  <w:style w:type="paragraph" w:styleId="683">
    <w:name w:val="toc 8"/>
    <w:basedOn w:val="662"/>
    <w:next w:val="662"/>
    <w:uiPriority w:val="39"/>
    <w:unhideWhenUsed/>
    <w:qFormat/>
    <w:pPr>
      <w:ind w:left="1984" w:right="0" w:firstLine="0"/>
      <w:spacing w:after="57"/>
    </w:pPr>
  </w:style>
  <w:style w:type="paragraph" w:styleId="684">
    <w:name w:val="endnote text"/>
    <w:basedOn w:val="662"/>
    <w:link w:val="845"/>
    <w:uiPriority w:val="99"/>
    <w:semiHidden/>
    <w:unhideWhenUsed/>
    <w:qFormat/>
    <w:pPr>
      <w:spacing w:after="0" w:line="240" w:lineRule="auto"/>
    </w:pPr>
    <w:rPr>
      <w:sz w:val="20"/>
    </w:rPr>
  </w:style>
  <w:style w:type="paragraph" w:styleId="685">
    <w:name w:val="Footer"/>
    <w:basedOn w:val="662"/>
    <w:link w:val="718"/>
    <w:uiPriority w:val="99"/>
    <w:unhideWhenUsed/>
    <w:qFormat/>
    <w:pPr>
      <w:spacing w:after="0" w:line="240" w:lineRule="auto"/>
      <w:tabs>
        <w:tab w:val="center" w:pos="7143" w:leader="none"/>
        <w:tab w:val="right" w:pos="14287" w:leader="none"/>
      </w:tabs>
    </w:pPr>
  </w:style>
  <w:style w:type="paragraph" w:styleId="686">
    <w:name w:val="Header"/>
    <w:basedOn w:val="662"/>
    <w:uiPriority w:val="99"/>
    <w:unhideWhenUsed/>
    <w:qFormat/>
    <w:pPr>
      <w:spacing w:after="0" w:line="240" w:lineRule="auto"/>
      <w:tabs>
        <w:tab w:val="center" w:pos="7143" w:leader="none"/>
        <w:tab w:val="right" w:pos="14287" w:leader="none"/>
      </w:tabs>
    </w:pPr>
  </w:style>
  <w:style w:type="paragraph" w:styleId="687">
    <w:name w:val="toc 1"/>
    <w:basedOn w:val="662"/>
    <w:next w:val="662"/>
    <w:uiPriority w:val="39"/>
    <w:unhideWhenUsed/>
    <w:qFormat/>
    <w:pPr>
      <w:ind w:left="0" w:right="0" w:firstLine="0"/>
      <w:spacing w:after="57"/>
    </w:pPr>
  </w:style>
  <w:style w:type="paragraph" w:styleId="688">
    <w:name w:val="toc 4"/>
    <w:basedOn w:val="662"/>
    <w:next w:val="662"/>
    <w:uiPriority w:val="39"/>
    <w:unhideWhenUsed/>
    <w:qFormat/>
    <w:pPr>
      <w:ind w:left="850" w:right="0" w:firstLine="0"/>
      <w:spacing w:after="57"/>
    </w:pPr>
  </w:style>
  <w:style w:type="paragraph" w:styleId="689">
    <w:name w:val="footnote text"/>
    <w:basedOn w:val="662"/>
    <w:link w:val="844"/>
    <w:uiPriority w:val="99"/>
    <w:semiHidden/>
    <w:unhideWhenUsed/>
    <w:qFormat/>
    <w:pPr>
      <w:spacing w:after="40" w:line="240" w:lineRule="auto"/>
    </w:pPr>
    <w:rPr>
      <w:sz w:val="18"/>
    </w:rPr>
  </w:style>
  <w:style w:type="paragraph" w:styleId="690">
    <w:name w:val="toc 6"/>
    <w:basedOn w:val="662"/>
    <w:next w:val="662"/>
    <w:uiPriority w:val="39"/>
    <w:unhideWhenUsed/>
    <w:qFormat/>
    <w:pPr>
      <w:ind w:left="1417" w:right="0" w:firstLine="0"/>
      <w:spacing w:after="57"/>
    </w:pPr>
  </w:style>
  <w:style w:type="paragraph" w:styleId="691">
    <w:name w:val="table of figures"/>
    <w:basedOn w:val="662"/>
    <w:next w:val="662"/>
    <w:uiPriority w:val="99"/>
    <w:unhideWhenUsed/>
    <w:qFormat/>
    <w:pPr>
      <w:spacing w:after="0" w:afterAutospacing="0"/>
    </w:pPr>
  </w:style>
  <w:style w:type="paragraph" w:styleId="692">
    <w:name w:val="toc 2"/>
    <w:basedOn w:val="662"/>
    <w:next w:val="662"/>
    <w:uiPriority w:val="39"/>
    <w:unhideWhenUsed/>
    <w:qFormat/>
    <w:pPr>
      <w:ind w:left="283" w:right="0" w:firstLine="0"/>
      <w:spacing w:after="57"/>
    </w:pPr>
  </w:style>
  <w:style w:type="paragraph" w:styleId="693">
    <w:name w:val="toc 9"/>
    <w:basedOn w:val="662"/>
    <w:next w:val="662"/>
    <w:uiPriority w:val="39"/>
    <w:unhideWhenUsed/>
    <w:qFormat/>
    <w:pPr>
      <w:ind w:left="2268" w:right="0" w:firstLine="0"/>
      <w:spacing w:after="57"/>
    </w:pPr>
  </w:style>
  <w:style w:type="paragraph" w:styleId="694">
    <w:name w:val="Body Text 2"/>
    <w:basedOn w:val="662"/>
    <w:uiPriority w:val="0"/>
    <w:qFormat/>
    <w:pPr>
      <w:spacing w:after="120" w:line="480" w:lineRule="auto"/>
    </w:pPr>
  </w:style>
  <w:style w:type="paragraph" w:styleId="695">
    <w:name w:val="Title"/>
    <w:basedOn w:val="662"/>
    <w:next w:val="662"/>
    <w:link w:val="710"/>
    <w:uiPriority w:val="10"/>
    <w:qFormat/>
    <w:pPr>
      <w:contextualSpacing/>
      <w:spacing w:before="300" w:after="200"/>
    </w:pPr>
    <w:rPr>
      <w:sz w:val="48"/>
      <w:szCs w:val="48"/>
    </w:rPr>
  </w:style>
  <w:style w:type="table" w:styleId="696">
    <w:name w:val="Table Grid"/>
    <w:basedOn w:val="67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basedOn w:val="672"/>
    <w:uiPriority w:val="99"/>
    <w:semiHidden/>
    <w:unhideWhenUsed/>
    <w:qFormat/>
    <w:rPr>
      <w:vertAlign w:val="superscript"/>
    </w:rPr>
  </w:style>
  <w:style w:type="character" w:styleId="698">
    <w:name w:val="Hyperlink"/>
    <w:uiPriority w:val="99"/>
    <w:unhideWhenUsed/>
    <w:qFormat/>
    <w:rPr>
      <w:color w:val="0026e5" w:themeColor="hyperlink"/>
      <w:u w:val="single"/>
      <w14:textFill>
        <w14:solidFill>
          <w14:schemeClr w14:val="hlink"/>
        </w14:solidFill>
      </w14:textFill>
    </w:rPr>
  </w:style>
  <w:style w:type="character" w:styleId="699">
    <w:name w:val="footnote reference"/>
    <w:basedOn w:val="672"/>
    <w:uiPriority w:val="99"/>
    <w:unhideWhenUsed/>
    <w:qFormat/>
    <w:rPr>
      <w:vertAlign w:val="superscript"/>
    </w:rPr>
  </w:style>
  <w:style w:type="character" w:styleId="700" w:customStyle="1">
    <w:name w:val="Heading 1 Char"/>
    <w:basedOn w:val="672"/>
    <w:uiPriority w:val="9"/>
    <w:qFormat/>
    <w:rPr>
      <w:rFonts w:ascii="Arial" w:hAnsi="Arial" w:eastAsia="Arial" w:cs="Arial"/>
      <w:sz w:val="40"/>
      <w:szCs w:val="40"/>
    </w:rPr>
  </w:style>
  <w:style w:type="character" w:styleId="701" w:customStyle="1">
    <w:name w:val="Heading 2 Char"/>
    <w:basedOn w:val="672"/>
    <w:link w:val="664"/>
    <w:uiPriority w:val="9"/>
    <w:qFormat/>
    <w:rPr>
      <w:rFonts w:ascii="Arial" w:hAnsi="Arial" w:eastAsia="Arial" w:cs="Arial"/>
      <w:sz w:val="34"/>
    </w:rPr>
  </w:style>
  <w:style w:type="character" w:styleId="702" w:customStyle="1">
    <w:name w:val="Heading 3 Char"/>
    <w:basedOn w:val="672"/>
    <w:link w:val="665"/>
    <w:uiPriority w:val="9"/>
    <w:qFormat/>
    <w:rPr>
      <w:rFonts w:ascii="Arial" w:hAnsi="Arial" w:eastAsia="Arial" w:cs="Arial"/>
      <w:sz w:val="30"/>
      <w:szCs w:val="30"/>
    </w:rPr>
  </w:style>
  <w:style w:type="character" w:styleId="703" w:customStyle="1">
    <w:name w:val="Heading 4 Char"/>
    <w:basedOn w:val="672"/>
    <w:link w:val="666"/>
    <w:uiPriority w:val="9"/>
    <w:qFormat/>
    <w:rPr>
      <w:rFonts w:ascii="Arial" w:hAnsi="Arial" w:eastAsia="Arial" w:cs="Arial"/>
      <w:b/>
      <w:bCs/>
      <w:sz w:val="26"/>
      <w:szCs w:val="26"/>
    </w:rPr>
  </w:style>
  <w:style w:type="character" w:styleId="704" w:customStyle="1">
    <w:name w:val="Heading 5 Char"/>
    <w:basedOn w:val="672"/>
    <w:link w:val="667"/>
    <w:uiPriority w:val="9"/>
    <w:qFormat/>
    <w:rPr>
      <w:rFonts w:ascii="Arial" w:hAnsi="Arial" w:eastAsia="Arial" w:cs="Arial"/>
      <w:b/>
      <w:bCs/>
      <w:sz w:val="24"/>
      <w:szCs w:val="24"/>
    </w:rPr>
  </w:style>
  <w:style w:type="character" w:styleId="705" w:customStyle="1">
    <w:name w:val="Heading 6 Char"/>
    <w:basedOn w:val="672"/>
    <w:link w:val="668"/>
    <w:uiPriority w:val="9"/>
    <w:qFormat/>
    <w:rPr>
      <w:rFonts w:ascii="Arial" w:hAnsi="Arial" w:eastAsia="Arial" w:cs="Arial"/>
      <w:b/>
      <w:bCs/>
      <w:sz w:val="22"/>
      <w:szCs w:val="22"/>
    </w:rPr>
  </w:style>
  <w:style w:type="character" w:styleId="706" w:customStyle="1">
    <w:name w:val="Heading 7 Char"/>
    <w:basedOn w:val="672"/>
    <w:link w:val="669"/>
    <w:uiPriority w:val="9"/>
    <w:qFormat/>
    <w:rPr>
      <w:rFonts w:ascii="Arial" w:hAnsi="Arial" w:eastAsia="Arial" w:cs="Arial"/>
      <w:b/>
      <w:bCs/>
      <w:i/>
      <w:iCs/>
      <w:sz w:val="22"/>
      <w:szCs w:val="22"/>
    </w:rPr>
  </w:style>
  <w:style w:type="character" w:styleId="707" w:customStyle="1">
    <w:name w:val="Heading 8 Char"/>
    <w:basedOn w:val="672"/>
    <w:link w:val="670"/>
    <w:uiPriority w:val="9"/>
    <w:qFormat/>
    <w:rPr>
      <w:rFonts w:ascii="Arial" w:hAnsi="Arial" w:eastAsia="Arial" w:cs="Arial"/>
      <w:i/>
      <w:iCs/>
      <w:sz w:val="22"/>
      <w:szCs w:val="22"/>
    </w:rPr>
  </w:style>
  <w:style w:type="character" w:styleId="708" w:customStyle="1">
    <w:name w:val="Heading 9 Char"/>
    <w:basedOn w:val="672"/>
    <w:link w:val="671"/>
    <w:uiPriority w:val="9"/>
    <w:qFormat/>
    <w:rPr>
      <w:rFonts w:ascii="Arial" w:hAnsi="Arial" w:eastAsia="Arial" w:cs="Arial"/>
      <w:i/>
      <w:iCs/>
      <w:sz w:val="21"/>
      <w:szCs w:val="21"/>
    </w:r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basedOn w:val="672"/>
    <w:link w:val="695"/>
    <w:uiPriority w:val="10"/>
    <w:qFormat/>
    <w:rPr>
      <w:sz w:val="48"/>
      <w:szCs w:val="48"/>
    </w:rPr>
  </w:style>
  <w:style w:type="character" w:styleId="711" w:customStyle="1">
    <w:name w:val="Subtitle Char"/>
    <w:basedOn w:val="672"/>
    <w:uiPriority w:val="11"/>
    <w:qFormat/>
    <w:rPr>
      <w:sz w:val="24"/>
      <w:szCs w:val="24"/>
    </w:rPr>
  </w:style>
  <w:style w:type="paragraph" w:styleId="712">
    <w:name w:val="Quote"/>
    <w:basedOn w:val="662"/>
    <w:next w:val="662"/>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62"/>
    <w:next w:val="66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basedOn w:val="672"/>
    <w:uiPriority w:val="99"/>
    <w:qFormat/>
  </w:style>
  <w:style w:type="character" w:styleId="717" w:customStyle="1">
    <w:name w:val="Footer Char"/>
    <w:basedOn w:val="672"/>
    <w:link w:val="685"/>
    <w:uiPriority w:val="99"/>
    <w:qFormat/>
  </w:style>
  <w:style w:type="character" w:styleId="718" w:customStyle="1">
    <w:name w:val="Caption Char"/>
    <w:link w:val="685"/>
    <w:uiPriority w:val="99"/>
    <w:qFormat/>
  </w:style>
  <w:style w:type="table" w:styleId="719" w:customStyle="1">
    <w:name w:val="Table Grid Light"/>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basedOn w:val="6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basedOn w:val="6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basedOn w:val="6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basedOn w:val="6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basedOn w:val="6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basedOn w:val="6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basedOn w:val="6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basedOn w:val="6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basedOn w:val="6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basedOn w:val="6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basedOn w:val="6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8" w:customStyle="1">
    <w:name w:val="Grid Table 2 - Accent 6"/>
    <w:basedOn w:val="6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9"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basedOn w:val="67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basedOn w:val="67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basedOn w:val="67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basedOn w:val="67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basedOn w:val="67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basedOn w:val="67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basedOn w:val="67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8" w:customStyle="1">
    <w:name w:val="Grid Table 4 - Accent 2"/>
    <w:basedOn w:val="67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9" w:customStyle="1">
    <w:name w:val="Grid Table 4 - Accent 3"/>
    <w:basedOn w:val="67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0" w:customStyle="1">
    <w:name w:val="Grid Table 4 - Accent 4"/>
    <w:basedOn w:val="67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1" w:customStyle="1">
    <w:name w:val="Grid Table 4 - Accent 5"/>
    <w:basedOn w:val="67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2" w:customStyle="1">
    <w:name w:val="Grid Table 4 - Accent 6"/>
    <w:basedOn w:val="67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3"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5" w:customStyle="1">
    <w:name w:val="Grid Table 5 Dark - Accent 2"/>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6" w:customStyle="1">
    <w:name w:val="Grid Table 5 Dark - Accent 3"/>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7" w:customStyle="1">
    <w:name w:val="Grid Table 5 Dark- Accent 4"/>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8" w:customStyle="1">
    <w:name w:val="Grid Table 5 Dark - Accent 5"/>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9" w:customStyle="1">
    <w:name w:val="Grid Table 5 Dark - Accent 6"/>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0"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basedOn w:val="67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2" w:customStyle="1">
    <w:name w:val="Grid Table 6 Colorful - Accent 2"/>
    <w:basedOn w:val="6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3" w:customStyle="1">
    <w:name w:val="Grid Table 6 Colorful - Accent 3"/>
    <w:basedOn w:val="67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4" w:customStyle="1">
    <w:name w:val="Grid Table 6 Colorful - Accent 4"/>
    <w:basedOn w:val="6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5" w:customStyle="1">
    <w:name w:val="Grid Table 6 Colorful - Accent 5"/>
    <w:basedOn w:val="67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6" w:customStyle="1">
    <w:name w:val="Grid Table 6 Colorful - Accent 6"/>
    <w:basedOn w:val="67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7"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basedOn w:val="67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basedOn w:val="67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basedOn w:val="67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basedOn w:val="67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basedOn w:val="67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basedOn w:val="67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basedOn w:val="67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6" w:customStyle="1">
    <w:name w:val="List Table 1 Light - Accent 2"/>
    <w:basedOn w:val="67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7" w:customStyle="1">
    <w:name w:val="List Table 1 Light - Accent 3"/>
    <w:basedOn w:val="67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8" w:customStyle="1">
    <w:name w:val="List Table 1 Light - Accent 4"/>
    <w:basedOn w:val="67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basedOn w:val="67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List Table 1 Light - Accent 6"/>
    <w:basedOn w:val="67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basedOn w:val="67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3" w:customStyle="1">
    <w:name w:val="List Table 2 - Accent 2"/>
    <w:basedOn w:val="67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4" w:customStyle="1">
    <w:name w:val="List Table 2 - Accent 3"/>
    <w:basedOn w:val="67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5" w:customStyle="1">
    <w:name w:val="List Table 2 - Accent 4"/>
    <w:basedOn w:val="67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6" w:customStyle="1">
    <w:name w:val="List Table 2 - Accent 5"/>
    <w:basedOn w:val="67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7" w:customStyle="1">
    <w:name w:val="List Table 2 - Accent 6"/>
    <w:basedOn w:val="67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8"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basedOn w:val="67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0" w:customStyle="1">
    <w:name w:val="List Table 3 - Accent 2"/>
    <w:basedOn w:val="67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1" w:customStyle="1">
    <w:name w:val="List Table 3 - Accent 3"/>
    <w:basedOn w:val="67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2" w:customStyle="1">
    <w:name w:val="List Table 3 - Accent 4"/>
    <w:basedOn w:val="67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3" w:customStyle="1">
    <w:name w:val="List Table 3 - Accent 5"/>
    <w:basedOn w:val="67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4" w:customStyle="1">
    <w:name w:val="List Table 3 - Accent 6"/>
    <w:basedOn w:val="67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5"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basedOn w:val="67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7" w:customStyle="1">
    <w:name w:val="List Table 4 - Accent 2"/>
    <w:basedOn w:val="67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8" w:customStyle="1">
    <w:name w:val="List Table 4 - Accent 3"/>
    <w:basedOn w:val="67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9" w:customStyle="1">
    <w:name w:val="List Table 4 - Accent 4"/>
    <w:basedOn w:val="67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0" w:customStyle="1">
    <w:name w:val="List Table 4 - Accent 5"/>
    <w:basedOn w:val="67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1" w:customStyle="1">
    <w:name w:val="List Table 4 - Accent 6"/>
    <w:basedOn w:val="67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2"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basedOn w:val="67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basedOn w:val="67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basedOn w:val="67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basedOn w:val="67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basedOn w:val="67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basedOn w:val="67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basedOn w:val="67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1" w:customStyle="1">
    <w:name w:val="List Table 6 Colorful - Accent 2"/>
    <w:basedOn w:val="67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2" w:customStyle="1">
    <w:name w:val="List Table 6 Colorful - Accent 3"/>
    <w:basedOn w:val="67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3" w:customStyle="1">
    <w:name w:val="List Table 6 Colorful - Accent 4"/>
    <w:basedOn w:val="67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4" w:customStyle="1">
    <w:name w:val="List Table 6 Colorful - Accent 5"/>
    <w:basedOn w:val="67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5" w:customStyle="1">
    <w:name w:val="List Table 6 Colorful - Accent 6"/>
    <w:basedOn w:val="67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6"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basedOn w:val="67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basedOn w:val="67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basedOn w:val="67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basedOn w:val="67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basedOn w:val="67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basedOn w:val="67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3" w:customStyle="1">
    <w:name w:val="Lined - Accent"/>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5" w:customStyle="1">
    <w:name w:val="Lined - Accent 2"/>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6" w:customStyle="1">
    <w:name w:val="Lined - Accent 3"/>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7" w:customStyle="1">
    <w:name w:val="Lined - Accent 4"/>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8" w:customStyle="1">
    <w:name w:val="Lined - Accent 5"/>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9" w:customStyle="1">
    <w:name w:val="Lined - Accent 6"/>
    <w:basedOn w:val="6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0" w:customStyle="1">
    <w:name w:val="Bordered &amp; Lined - Accent"/>
    <w:basedOn w:val="6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basedOn w:val="67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2" w:customStyle="1">
    <w:name w:val="Bordered &amp; Lined - Accent 2"/>
    <w:basedOn w:val="67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3" w:customStyle="1">
    <w:name w:val="Bordered &amp; Lined - Accent 3"/>
    <w:basedOn w:val="67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4" w:customStyle="1">
    <w:name w:val="Bordered &amp; Lined - Accent 4"/>
    <w:basedOn w:val="67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5" w:customStyle="1">
    <w:name w:val="Bordered &amp; Lined - Accent 5"/>
    <w:basedOn w:val="67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6" w:customStyle="1">
    <w:name w:val="Bordered &amp; Lined - Accent 6"/>
    <w:basedOn w:val="67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7" w:customStyle="1">
    <w:name w:val="Bordered"/>
    <w:basedOn w:val="6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basedOn w:val="67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9" w:customStyle="1">
    <w:name w:val="Bordered - Accent 2"/>
    <w:basedOn w:val="67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0" w:customStyle="1">
    <w:name w:val="Bordered - Accent 3"/>
    <w:basedOn w:val="67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1" w:customStyle="1">
    <w:name w:val="Bordered - Accent 4"/>
    <w:basedOn w:val="67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2" w:customStyle="1">
    <w:name w:val="Bordered - Accent 5"/>
    <w:basedOn w:val="67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3" w:customStyle="1">
    <w:name w:val="Bordered - Accent 6"/>
    <w:basedOn w:val="67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4" w:customStyle="1">
    <w:name w:val="Footnote Text Char"/>
    <w:link w:val="689"/>
    <w:uiPriority w:val="99"/>
    <w:qFormat/>
    <w:rPr>
      <w:sz w:val="18"/>
    </w:rPr>
  </w:style>
  <w:style w:type="character" w:styleId="845" w:customStyle="1">
    <w:name w:val="Endnote Text Char"/>
    <w:link w:val="684"/>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848" w:customStyle="1">
    <w:name w:val="标题 31"/>
    <w:basedOn w:val="662"/>
    <w:next w:val="849"/>
    <w:uiPriority w:val="0"/>
    <w:qFormat/>
    <w:pPr>
      <w:keepLines/>
      <w:keepNext/>
      <w:spacing w:before="260" w:after="260" w:line="416" w:lineRule="auto"/>
      <w:outlineLvl w:val="2"/>
    </w:pPr>
    <w:rPr>
      <w:b/>
      <w:bCs/>
      <w:sz w:val="32"/>
      <w:szCs w:val="32"/>
      <w:lang w:val="en-US" w:eastAsia="en-US"/>
    </w:rPr>
  </w:style>
  <w:style w:type="paragraph" w:styleId="849" w:customStyle="1">
    <w:name w:val="正文缩进1"/>
    <w:basedOn w:val="662"/>
    <w:uiPriority w:val="0"/>
    <w:qFormat/>
    <w:pPr>
      <w:ind w:firstLine="420"/>
    </w:pPr>
    <w:rPr>
      <w:sz w:val="20"/>
      <w:lang w:val="en-US" w:eastAsia="en-US"/>
    </w:rPr>
  </w:style>
  <w:style w:type="character" w:styleId="850" w:customStyle="1">
    <w:name w:val="批注引用1"/>
    <w:link w:val="662"/>
    <w:uiPriority w:val="0"/>
    <w:semiHidden/>
    <w:qFormat/>
    <w:rPr>
      <w:rFonts w:hint="default" w:ascii="Times New Roman" w:hAnsi="Times New Roman" w:eastAsia="宋体" w:cs="Times New Roman"/>
      <w:sz w:val="21"/>
      <w:szCs w:val="21"/>
      <w:lang w:val="en-US" w:eastAsia="zh-CN" w:bidi="ar-SA"/>
    </w:rPr>
  </w:style>
  <w:style w:type="paragraph" w:styleId="851" w:customStyle="1">
    <w:name w:val="标题 41"/>
    <w:basedOn w:val="662"/>
    <w:next w:val="849"/>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8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53">
    <w:name w:val="List Paragraph"/>
    <w:basedOn w:val="662"/>
    <w:uiPriority w:val="34"/>
    <w:qFormat/>
    <w:pPr>
      <w:contextualSpacing/>
      <w:ind w:left="720"/>
    </w:pPr>
  </w:style>
  <w:style w:type="paragraph" w:styleId="854" w:customStyle="1">
    <w:name w:val="Char"/>
    <w:basedOn w:val="662"/>
    <w:uiPriority w:val="0"/>
    <w:qFormat/>
    <w:pPr>
      <w:ind w:firstLine="200"/>
      <w:tabs>
        <w:tab w:val="left" w:pos="360" w:leader="none"/>
      </w:tabs>
    </w:pPr>
    <w:rPr>
      <w:sz w:val="28"/>
      <w:szCs w:val="30"/>
    </w:rPr>
  </w:style>
  <w:style w:type="character" w:styleId="855" w:customStyle="1">
    <w:name w:val="HTML 打字机1"/>
    <w:link w:val="662"/>
    <w:uiPriority w:val="99"/>
    <w:qFormat/>
    <w:rPr>
      <w:rFonts w:ascii="宋体" w:hAnsi="宋体" w:eastAsia="宋体" w:cs="宋体"/>
      <w:sz w:val="24"/>
      <w:szCs w:val="24"/>
    </w:rPr>
  </w:style>
  <w:style w:type="paragraph" w:styleId="856" w:customStyle="1">
    <w:name w:val="普通文字"/>
    <w:basedOn w:val="662"/>
    <w:next w:val="662"/>
    <w:uiPriority w:val="99"/>
    <w:qFormat/>
    <w:rPr>
      <w:rFonts w:ascii="宋体" w:hAnsi="Times New Roman" w:eastAsia="宋体" w:cs="Times New Roman"/>
      <w:sz w:val="24"/>
      <w:szCs w:val="20"/>
      <w:u w:val="none"/>
    </w:rPr>
  </w:style>
  <w:style w:type="paragraph" w:styleId="857" w:customStyle="1">
    <w:name w:val="页眉1"/>
    <w:basedOn w:val="662"/>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858" w:customStyle="1">
    <w:name w:val="页脚1"/>
    <w:basedOn w:val="662"/>
    <w:uiPriority w:val="0"/>
    <w:qFormat/>
    <w:pPr>
      <w:jc w:val="left"/>
      <w:tabs>
        <w:tab w:val="center" w:pos="4153" w:leader="none"/>
        <w:tab w:val="right" w:pos="8306" w:leader="none"/>
      </w:tabs>
    </w:pPr>
    <w:rPr>
      <w:sz w:val="18"/>
      <w:szCs w:val="18"/>
      <w:lang w:val="en-US" w:eastAsia="en-US"/>
    </w:rPr>
  </w:style>
  <w:style w:type="character" w:styleId="859" w:customStyle="1">
    <w:name w:val="页码1"/>
    <w:link w:val="662"/>
    <w:uiPriority w:val="0"/>
    <w:qFormat/>
  </w:style>
  <w:style w:type="paragraph" w:styleId="860" w:customStyle="1">
    <w:name w:val="_Style 1"/>
    <w:basedOn w:val="662"/>
    <w:uiPriority w:val="0"/>
    <w:qFormat/>
    <w:pPr>
      <w:ind w:firstLine="420"/>
      <w:jc w:val="left"/>
      <w:spacing w:after="200"/>
      <w:widowControl/>
    </w:pPr>
    <w:rPr>
      <w:rFonts w:ascii="Tahoma" w:hAnsi="Tahoma" w:eastAsia="微软雅黑"/>
      <w:sz w:val="22"/>
      <w:szCs w:val="22"/>
    </w:rPr>
  </w:style>
  <w:style w:type="paragraph" w:styleId="86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numbering" w:styleId="256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4c878733-4984-416c-8b8e-3ee9cd299135</errorID>
      <errorWord>二○二六</errorWord>
      <group>L1_Knowledge</group>
      <groupName>知识性问题</groupName>
      <ability>L2_Knowledge</ability>
      <abilityName>其他知识</abilityName>
      <candidateList>
        <item>二〇二六</item>
      </candidateList>
      <explain/>
      <paraID>35A74C6A</paraID>
      <start>0</start>
      <end>4</end>
      <status>unmodified</status>
      <modifiedWord/>
      <trackRevisions>false</trackRevisions>
    </reviewItem>
    <reviewItem>
      <errorID>d481ea08-387a-4dc5-96f7-06f5824a3789</errorID>
      <errorWord>须</errorWord>
      <group>L1_Punc</group>
      <groupName>标点问题</groupName>
      <ability>L2_Punc</ability>
      <abilityName>标点符号检查</abilityName>
      <candidateList>
        <item>，须</item>
      </candidateList>
      <explain/>
      <paraID>2597CD78</paraID>
      <start>25</start>
      <end>26</end>
      <status>unmodified</status>
      <modifiedWord/>
      <trackRevisions>false</trackRevisions>
    </reviewItem>
    <reviewItem>
      <errorID>4a43997d-8d84-4471-a416-43d8bdd088db</errorID>
      <errorWord>不可抗拒</errorWord>
      <group>L1_Word</group>
      <groupName>字词问题</groupName>
      <ability>L2_Typo</ability>
      <abilityName>字词错误</abilityName>
      <candidateList>
        <item>不可抗力</item>
      </candidateList>
      <explain/>
      <paraID>2C453500</paraID>
      <start>8</start>
      <end>12</end>
      <status>modified</status>
      <modifiedWord>不可抗力</modifiedWord>
      <trackRevisions>false</trackRevisions>
    </reviewItem>
    <reviewItem>
      <errorID>47615ccb-f457-4ec3-8386-4b4a5ea7a821</errorID>
      <errorWord>雷爆</errorWord>
      <group>L1_Word</group>
      <groupName>字词问题</groupName>
      <ability>L2_Typo</ability>
      <abilityName>字词错误</abilityName>
      <candidateList>
        <item>雷暴</item>
      </candidateList>
      <explain/>
      <paraID>2C453500</paraID>
      <start>21</start>
      <end>23</end>
      <status>modified</status>
      <modifiedWord>雷暴</modifiedWord>
      <trackRevisions>false</trackRevisions>
    </reviewItem>
    <reviewItem>
      <errorID>9f2d669d-34a4-4896-b11b-71660bfe3997</errorID>
      <errorWord>点击</errorWord>
      <group>L1_Punc</group>
      <groupName>标点问题</groupName>
      <ability>L2_Punc</ability>
      <abilityName>标点符号检查</abilityName>
      <candidateList>
        <item>，点击</item>
      </candidateList>
      <explain/>
      <paraID>687AD1B0</paraID>
      <start>14</start>
      <end>16</end>
      <status>unmodified</status>
      <modifiedWord/>
      <trackRevisions>false</trackRevisions>
    </reviewItem>
    <reviewItem>
      <errorID>7709b64e-d892-4047-af32-b01fb64eacb2</errorID>
      <errorWord>选择</errorWord>
      <group>L1_Punc</group>
      <groupName>标点问题</groupName>
      <ability>L2_Punc</ability>
      <abilityName>标点符号检查</abilityName>
      <candidateList>
        <item>，选择</item>
      </candidateList>
      <explain/>
      <paraID>687AD1B0</paraID>
      <start>45</start>
      <end>47</end>
      <status>unmodified</status>
      <modifiedWord/>
      <trackRevisions>false</trackRevisions>
    </reviewItem>
    <reviewItem>
      <errorID>74fa0ccc-24e7-4a94-824e-6411c91471d2</errorID>
      <errorWord>，注册完成后需在系统中填写资质信息并提交。</errorWord>
      <group>L1_Word</group>
      <groupName>字词问题</groupName>
      <ability>L2_Typo</ability>
      <abilityName>字词错误</abilityName>
      <candidateList>
        <item>。注册完成后需在系统中填写资质信息并提交，</item>
      </candidateList>
      <explain/>
      <paraID>687AD1B0</paraID>
      <start>70</start>
      <end>91</end>
      <status>unmodified</status>
      <modifiedWord/>
      <trackRevisions>false</trackRevisions>
    </reviewItem>
    <reviewItem>
      <errorID>d8b997e3-523c-479e-9f38-092c74b0ae00</errorID>
      <errorWord>——资料下载——</errorWord>
      <group>L1_Punc</group>
      <groupName>标点问题</groupName>
      <ability>L2_Punc</ability>
      <abilityName>标点符号检查</abilityName>
      <candidateList>
        <item>“资料下载”“</item>
      </candidateList>
      <explain/>
      <paraID>1B2D0928</paraID>
      <start>85</start>
      <end>93</end>
      <status>unmodified</status>
      <modifiedWord/>
      <trackRevisions>false</trackRevisions>
    </reviewItem>
    <reviewItem>
      <errorID>9ed3e6e2-dd4a-490f-861c-5104fee4785b</errorID>
      <errorWord>——</errorWord>
      <group>L1_Punc</group>
      <groupName>标点问题</groupName>
      <ability>L2_Punc</ability>
      <abilityName>标点符号检查</abilityName>
      <candidateList>
        <item>”</item>
      </candidateList>
      <explain/>
      <paraID>1B2D0928</paraID>
      <start>96</start>
      <end>98</end>
      <status>unmodified</status>
      <modifiedWord/>
      <trackRevisions>false</trackRevisions>
    </reviewItem>
    <reviewItem>
      <errorID>959b29b4-4f33-4925-9528-c5e0cba3438f</errorID>
      <errorWord>“.</errorWord>
      <group>L1_Punc</group>
      <groupName>标点问题</groupName>
      <ability>L2_Punc</ability>
      <abilityName>标点符号检查</abilityName>
      <candidateList>
        <item>“</item>
      </candidateList>
      <explain/>
      <paraID>4DA18D48</paraID>
      <start>145</start>
      <end>147</end>
      <status>unmodified</status>
      <modifiedWord/>
      <trackRevisions>false</trackRevisions>
    </reviewItem>
    <reviewItem>
      <errorID>3d95a793-1560-4c9d-a86d-95d63f059b45</errorID>
      <errorWord>的法律法规</errorWord>
      <group>L1_Word</group>
      <groupName>字词问题</groupName>
      <ability>L2_Typo</ability>
      <abilityName>字词错误</abilityName>
      <candidateList>
        <item>法律法规的</item>
      </candidateList>
      <explain/>
      <paraID> 36029DB</paraID>
      <start>26</start>
      <end>31</end>
      <status>unmodified</status>
      <modifiedWord/>
      <trackRevisions>false</trackRevisions>
    </reviewItem>
    <reviewItem>
      <errorID>943f5960-403a-4489-8893-660ab51fd8d4</errorID>
      <errorWord>、</errorWord>
      <group>L1_Word</group>
      <groupName>字词问题</groupName>
      <ability>L2_Typo</ability>
      <abilityName>字词错误</abilityName>
      <candidateList>
        <item>和</item>
      </candidateList>
      <explain/>
      <paraID>  FA44B2</paraID>
      <start>12</start>
      <end>13</end>
      <status>unmodified</status>
      <modifiedWord/>
      <trackRevisions>false</trackRevisions>
    </reviewItem>
    <reviewItem>
      <errorID>f7208d6c-a8f7-45f1-8349-f12a19b5ed17</errorID>
      <errorWord>100万以下</errorWord>
      <group>L1_Word</group>
      <groupName>字词问题</groupName>
      <ability>L2_Typo</ability>
      <abilityName>字词错误</abilityName>
      <candidateList>
        <item>100万元以下</item>
      </candidateList>
      <explain/>
      <paraID> D8F0F83</paraID>
      <start>50</start>
      <end>56</end>
      <status>unmodified</status>
      <modifiedWord/>
      <trackRevisions>false</trackRevisions>
    </reviewItem>
    <reviewItem>
      <errorID>b2f1264d-477f-49f1-8e4f-c7d15dd2d4d5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D8F0F83</paraID>
      <start>66</start>
      <end>75</end>
      <status>unmodified</status>
      <modifiedWord/>
      <trackRevisions>false</trackRevisions>
    </reviewItem>
    <reviewItem>
      <errorID>f5d5419e-0a80-489d-be0c-ee372577f1e1</errorID>
      <errorWord>.</errorWord>
      <group>L1_Punc</group>
      <groupName>标点问题</groupName>
      <ability>L2_Punc</ability>
      <abilityName>标点符号检查</abilityName>
      <candidateList>
        <item>。</item>
      </candidateList>
      <explain/>
      <paraID> D8F0F83</paraID>
      <start>84</start>
      <end>85</end>
      <status>unmodified</status>
      <modifiedWord/>
      <trackRevisions>false</trackRevisions>
    </reviewItem>
    <reviewItem>
      <errorID>8c9d8a54-8efb-4bbb-9967-890745172ff6</errorID>
      <errorWord>：/</errorWord>
      <group>L1_Punc</group>
      <groupName>标点问题</groupName>
      <ability>L2_Punc</ability>
      <abilityName>标点符号检查</abilityName>
      <candidateList>
        <item>：</item>
      </candidateList>
      <explain/>
      <paraID>42DEFD59</paraID>
      <start>5</start>
      <end>7</end>
      <status>unmodified</status>
      <modifiedWord/>
      <trackRevisions>false</trackRevisions>
    </reviewItem>
    <reviewItem>
      <errorID>86846fd0-072f-4025-9b65-abd4c40b206e</errorID>
      <errorWord>按</errorWord>
      <group>L1_Word</group>
      <groupName>字词问题</groupName>
      <ability>L2_Typo</ability>
      <abilityName>字词错误</abilityName>
      <candidateList>
        <item>以</item>
      </candidateList>
      <explain/>
      <paraID>63CEC047</paraID>
      <start>60</start>
      <end>61</end>
      <status>unmodified</status>
      <modifiedWord/>
      <trackRevisions>false</trackRevisions>
    </reviewItem>
    <reviewItem>
      <errorID>60a2d4d3-5a00-4094-93f8-ea22600181e6</errorID>
      <errorWord>价格</errorWord>
      <group>L1_Word</group>
      <groupName>字词问题</groupName>
      <ability>L2_Typo</ability>
      <abilityName>字词错误</abilityName>
      <candidateList>
        <item>的价格</item>
      </candidateList>
      <explain/>
      <paraID>63CEC047</paraID>
      <start>67</start>
      <end>69</end>
      <status>unmodified</status>
      <modifiedWord/>
      <trackRevisions>false</trackRevisions>
    </reviewItem>
    <reviewItem>
      <errorID>3079ac74-f723-4e59-8103-a528ba945f74</errorID>
      <errorWord>做</errorWord>
      <group>L1_Word</group>
      <groupName>字词问题</groupName>
      <ability>L2_Typo</ability>
      <abilityName>字词错误</abilityName>
      <candidateList>
        <item>作</item>
      </candidateList>
      <explain>存在发音相同字词的误用。</explain>
      <paraID>71E6CC1F</paraID>
      <start>71</start>
      <end>72</end>
      <status>unmodified</status>
      <modifiedWord/>
      <trackRevisions>false</trackRevisions>
    </reviewItem>
    <reviewItem>
      <errorID>738dbf5d-4116-4e54-9648-8d5e61aba387</errorID>
      <errorWord>应用</errorWord>
      <group>L1_Word</group>
      <groupName>字词问题</groupName>
      <ability>L2_Typo</ability>
      <abilityName>字词错误</abilityName>
      <candidateList>
        <item>信用</item>
      </candidateList>
      <explain/>
      <paraID>41E36508</paraID>
      <start>79</start>
      <end>81</end>
      <status>unmodified</status>
      <modifiedWord/>
      <trackRevisions>false</trackRevisions>
    </reviewItem>
    <reviewItem>
      <errorID>9a3bdf41-37cb-41b7-9f86-78979788280f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50C6E0FB</paraID>
      <start>0</start>
      <end>2</end>
      <status>unmodified</status>
      <modifiedWord/>
      <trackRevisions>false</trackRevisions>
    </reviewItem>
    <reviewItem>
      <errorID>83bd5e5f-9f25-4cb8-880a-01d7e302e2c1</errorID>
      <errorWord>&lt;</errorWord>
      <group>L1_Format</group>
      <groupName>格式问题</groupName>
      <ability>L2_HalfPunc</ability>
      <abilityName>全半角检查</abilityName>
      <candidateList>
        <item>〈</item>
      </candidateList>
      <explain>文本全半角错误。</explain>
      <paraID>50C6E0FB</paraID>
      <start>24</start>
      <end>25</end>
      <status>unmodified</status>
      <modifiedWord/>
      <trackRevisions>false</trackRevisions>
    </reviewItem>
    <reviewItem>
      <errorID>035c863d-f7c7-4c24-a2a8-0d074224abae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37754FA9</paraID>
      <start>0</start>
      <end>2</end>
      <status>unmodified</status>
      <modifiedWord/>
      <trackRevisions>false</trackRevisions>
    </reviewItem>
    <reviewItem>
      <errorID>3822732d-134f-4e80-b115-6aede3e58b72</errorID>
      <errorWord>&lt;</errorWord>
      <group>L1_Format</group>
      <groupName>格式问题</groupName>
      <ability>L2_HalfPunc</ability>
      <abilityName>全半角检查</abilityName>
      <candidateList>
        <item>〈</item>
      </candidateList>
      <explain>文本全半角错误。</explain>
      <paraID>37754FA9</paraID>
      <start>26</start>
      <end>27</end>
      <status>unmodified</status>
      <modifiedWord/>
      <trackRevisions>false</trackRevisions>
    </reviewItem>
    <reviewItem>
      <errorID>8715b8c0-0296-4600-a5fe-18dfe7110805</errorID>
      <errorWord>，</errorWord>
      <group>L1_Word</group>
      <groupName>字词问题</groupName>
      <ability>L2_Typo</ability>
      <abilityName>字词错误</abilityName>
      <candidateList>
        <item>，并</item>
      </candidateList>
      <explain/>
      <paraID>2773D644</paraID>
      <start>77</start>
      <end>78</end>
      <status>unmodified</status>
      <modifiedWord/>
      <trackRevisions>false</trackRevisions>
    </reviewItem>
    <reviewItem>
      <errorID>c1767285-d7d1-4761-bf56-ec3ae8e0e6de</errorID>
      <errorWord>不</errorWord>
      <group>L1_Word</group>
      <groupName>字词问题</groupName>
      <ability>L2_Typo</ability>
      <abilityName>字词错误</abilityName>
      <candidateList>
        <item>不符</item>
      </candidateList>
      <explain/>
      <paraID>686537F3</paraID>
      <start>54</start>
      <end>55</end>
      <status>unmodified</status>
      <modifiedWord/>
      <trackRevisions>false</trackRevisions>
    </reviewItem>
    <reviewItem>
      <errorID>a028539d-feb8-40d0-8b06-dc2b15c66f15</errorID>
      <errorWord>或</errorWord>
      <group>L1_Word</group>
      <groupName>字词问题</groupName>
      <ability>L2_Typo</ability>
      <abilityName>字词错误</abilityName>
      <candidateList>
        <item>、</item>
      </candidateList>
      <explain/>
      <paraID>2E6FC89C</paraID>
      <start>121</start>
      <end>122</end>
      <status>unmodified</status>
      <modifiedWord/>
      <trackRevisions>false</trackRevisions>
    </reviewItem>
    <reviewItem>
      <errorID>813ead24-2801-4988-a692-3b9ad721406f</errorID>
      <errorWord>。</errorWord>
      <group>L1_Punc</group>
      <groupName>标点问题</groupName>
      <ability>L2_Punc</ability>
      <abilityName>标点符号检查</abilityName>
      <candidateList>
        <item>，</item>
      </candidateList>
      <explain/>
      <paraID>2E6FC89C</paraID>
      <start>153</start>
      <end>154</end>
      <status>unmodified</status>
      <modifiedWord/>
      <trackRevisions>false</trackRevisions>
    </reviewItem>
    <reviewItem>
      <errorID>7d5fc309-6206-4b6d-a0d1-4c4798f79c90</errorID>
      <errorWord>。</errorWord>
      <group>L1_Grammar</group>
      <groupName>语法问题</groupName>
      <ability>L2_Grammar</ability>
      <abilityName>语法错误</abilityName>
      <candidateList>
        <item>情况。</item>
      </candidateList>
      <explain/>
      <paraID>1DB8702D</paraID>
      <start>36</start>
      <end>37</end>
      <status>unmodified</status>
      <modifiedWord/>
      <trackRevisions>false</trackRevisions>
    </reviewItem>
    <reviewItem>
      <errorID>f6ed0f9a-4b25-4be6-8093-1b9e85ba9ec7</errorID>
      <errorWord>特征</errorWord>
      <group>L1_Word</group>
      <groupName>字词问题</groupName>
      <ability>L2_Typo</ability>
      <abilityName>字词错误</abilityName>
      <candidateList>
        <item>其特征</item>
      </candidateList>
      <explain/>
      <paraID>3B52D3EE</paraID>
      <start>56</start>
      <end>58</end>
      <status>unmodified</status>
      <modifiedWord/>
      <trackRevisions>false</trackRevisions>
    </reviewItem>
    <reviewItem>
      <errorID>d2a2af8e-3821-433a-af1d-d3f096d0adb3</errorID>
      <errorWord>编制的</errorWord>
      <group>L1_Word</group>
      <groupName>字词问题</groupName>
      <ability>L2_Typo</ability>
      <abilityName>字词错误</abilityName>
      <candidateList>
        <item>编制</item>
      </candidateList>
      <explain/>
      <paraID>3B52D3EE</paraID>
      <start>71</start>
      <end>74</end>
      <status>unmodified</status>
      <modifiedWord/>
      <trackRevisions>false</trackRevisions>
    </reviewItem>
    <reviewItem>
      <errorID>ed66b7e6-0d8b-44c5-b759-a7212b7b040f</errorID>
      <errorWord>雷同的</errorWord>
      <group>L1_Word</group>
      <groupName>字词问题</groupName>
      <ability>L2_Typo</ability>
      <abilityName>字词错误</abilityName>
      <candidateList>
        <item>雷同</item>
      </candidateList>
      <explain/>
      <paraID>3748D3B3</paraID>
      <start>64</start>
      <end>67</end>
      <status>unmodified</status>
      <modifiedWord/>
      <trackRevisions>false</trackRevisions>
    </reviewItem>
    <reviewItem>
      <errorID>95792074-bb53-4f8d-8419-8a27872e8a1d</errorID>
      <errorWord>的</errorWord>
      <group>L1_Grammar</group>
      <groupName>语法问题</groupName>
      <ability>L2_Grammar</ability>
      <abilityName>语法错误</abilityName>
      <candidateList>
        <item>等情况</item>
      </candidateList>
      <explain/>
      <paraID>3748D3B3</paraID>
      <start>78</start>
      <end>79</end>
      <status>unmodified</status>
      <modifiedWord/>
      <trackRevisions>false</trackRevisions>
    </reviewItem>
    <reviewItem>
      <errorID>65072877-afd2-42b7-83e6-d19aa587632b</errorID>
      <errorWord>、</errorWord>
      <group>L1_Punc</group>
      <groupName>标点问题</groupName>
      <ability>L2_Punc</ability>
      <abilityName>标点符号检查</abilityName>
      <candidateList>
        <item>；</item>
      </candidateList>
      <explain/>
      <paraID>35A0D5FB</paraID>
      <start>21</start>
      <end>22</end>
      <status>unmodified</status>
      <modifiedWord/>
      <trackRevisions>false</trackRevisions>
    </reviewItem>
    <reviewItem>
      <errorID>d08595e1-c32a-45d0-81c4-0f683bd5e5bb</errorID>
      <errorWord>人员有</errorWord>
      <group>L1_Word</group>
      <groupName>字词问题</groupName>
      <ability>L2_Typo</ability>
      <abilityName>字词错误</abilityName>
      <candidateList>
        <item>人员</item>
      </candidateList>
      <explain/>
      <paraID>35A0D5FB</paraID>
      <start>45</start>
      <end>48</end>
      <status>unmodified</status>
      <modifiedWord/>
      <trackRevisions>false</trackRevisions>
    </reviewItem>
    <reviewItem>
      <errorID>c62366ac-766b-4fe7-b79b-cb286eab1a71</errorID>
      <errorWord>、</errorWord>
      <group>L1_Punc</group>
      <groupName>标点问题</groupName>
      <ability>L2_Punc</ability>
      <abilityName>标点符号检查</abilityName>
      <candidateList>
        <item>；</item>
      </candidateList>
      <explain/>
      <paraID>35A0D5FB</paraID>
      <start>60</start>
      <end>61</end>
      <status>unmodified</status>
      <modifiedWord/>
      <trackRevisions>false</trackRevisions>
    </reviewItem>
    <reviewItem>
      <errorID>6cc2866e-652c-4020-b0c5-53da99107b17</errorID>
      <errorWord>的</errorWord>
      <group>L1_Grammar</group>
      <groupName>语法问题</groupName>
      <ability>L2_Grammar</ability>
      <abilityName>语法错误</abilityName>
      <candidateList>
        <item>等情况</item>
      </candidateList>
      <explain/>
      <paraID>35A0D5FB</paraID>
      <start>83</start>
      <end>84</end>
      <status>unmodified</status>
      <modifiedWord/>
      <trackRevisions>false</trackRevisions>
    </reviewItem>
    <reviewItem>
      <errorID>4920e3f4-3bb6-4e58-b662-eb02d73b7bc7</errorID>
      <errorWord>属</errorWord>
      <group>L1_Word</group>
      <groupName>字词问题</groupName>
      <ability>L2_Typo</ability>
      <abilityName>字词错误</abilityName>
      <candidateList>
        <item>属于</item>
      </candidateList>
      <explain/>
      <paraID>789FB0DB</paraID>
      <start>22</start>
      <end>23</end>
      <status>unmodified</status>
      <modifiedWord/>
      <trackRevisions>false</trackRevisions>
    </reviewItem>
    <reviewItem>
      <errorID>3189b8e0-2ae6-452a-8ace-ab3729fedf8b</errorID>
      <errorWord>导致</errorWord>
      <group>L1_Punc</group>
      <groupName>标点问题</groupName>
      <ability>L2_Punc</ability>
      <abilityName>标点符号检查</abilityName>
      <candidateList>
        <item>，导致</item>
      </candidateList>
      <explain/>
      <paraID>65EF5D80</paraID>
      <start>26</start>
      <end>28</end>
      <status>unmodified</status>
      <modifiedWord/>
      <trackRevisions>false</trackRevisions>
    </reviewItem>
    <reviewItem>
      <errorID>f78cfc65-74eb-4cdd-a829-c375f72c3c2b</errorID>
      <errorWord>系统故障原因</errorWord>
      <group>L1_Grammar</group>
      <groupName>语法问题</groupName>
      <ability>L2_Grammar</ability>
      <abilityName>语法错误</abilityName>
      <candidateList>
        <item>系统故障</item>
      </candidateList>
      <explain/>
      <paraID>3F2AE7DF</paraID>
      <start>13</start>
      <end>19</end>
      <status>unmodified</status>
      <modifiedWord/>
      <trackRevisions>false</trackRevisions>
    </reviewItem>
    <reviewItem>
      <errorID>fe148a3a-847f-406b-9345-6240114bf4ca</errorID>
      <errorWord>做出</errorWord>
      <group>L1_Word</group>
      <groupName>字词问题</groupName>
      <ability>L2_Typo</ability>
      <abilityName>字词错误</abilityName>
      <candidateList>
        <item>作出</item>
      </candidateList>
      <explain/>
      <paraID>3F0731D3</paraID>
      <start>38</start>
      <end>40</end>
      <status>unmodified</status>
      <modifiedWord/>
      <trackRevisions>false</trackRevisions>
    </reviewItem>
    <reviewItem>
      <errorID>2bcbd654-e843-4856-a1b6-06d5bb66897a</errorID>
      <errorWord>情况</errorWord>
      <group>L1_Word</group>
      <groupName>字词问题</groupName>
      <ability>L2_Typo</ability>
      <abilityName>字词错误</abilityName>
      <candidateList>
        <item>的情况</item>
      </candidateList>
      <explain/>
      <paraID>3F0731D3</paraID>
      <start>52</start>
      <end>54</end>
      <status>unmodified</status>
      <modifiedWord/>
      <trackRevisions>false</trackRevisions>
    </reviewItem>
    <reviewItem>
      <errorID>4c0402eb-b569-40a5-80e7-f70f7fe0ecc2</errorID>
      <errorWord>中</errorWord>
      <group>L1_Word</group>
      <groupName>字词问题</groupName>
      <ability>L2_Typo</ability>
      <abilityName>字词错误</abilityName>
      <candidateList>
        <item>，</item>
      </candidateList>
      <explain/>
      <paraID>3B8D8F36</paraID>
      <start>23</start>
      <end>24</end>
      <status>unmodified</status>
      <modifiedWord/>
      <trackRevisions>false</trackRevisions>
    </reviewItem>
    <reviewItem>
      <errorID>3272e52f-3861-46d4-b942-c5bcbc8d5c87</errorID>
      <errorWord>条件的</errorWord>
      <group>L1_Word</group>
      <groupName>字词问题</groupName>
      <ability>L2_Typo</ability>
      <abilityName>字词错误</abilityName>
      <candidateList>
        <item>条件</item>
      </candidateList>
      <explain/>
      <paraID>7A9AA611</paraID>
      <start>20</start>
      <end>23</end>
      <status>unmodified</status>
      <modifiedWord/>
      <trackRevisions>false</trackRevisions>
    </reviewItem>
    <reviewItem>
      <errorID>532cc80e-9845-4ce0-ab1a-3d8348e36934</errorID>
      <errorWord>中又</errorWord>
      <group>L1_Word</group>
      <groupName>字词问题</groupName>
      <ability>L2_Typo</ability>
      <abilityName>字词错误</abilityName>
      <candidateList>
        <item>中</item>
      </candidateList>
      <explain/>
      <paraID>7A9AA611</paraID>
      <start>30</start>
      <end>32</end>
      <status>unmodified</status>
      <modifiedWord/>
      <trackRevisions>false</trackRevisions>
    </reviewItem>
    <reviewItem>
      <errorID>06b14517-89c7-4123-bfb0-3782c08ad3fb</errorID>
      <errorWord>。</errorWord>
      <group>L1_Grammar</group>
      <groupName>语法问题</groupName>
      <ability>L2_Grammar</ability>
      <abilityName>语法错误</abilityName>
      <candidateList>
        <item>情况。</item>
      </candidateList>
      <explain/>
      <paraID>7A9AA611</paraID>
      <start>40</start>
      <end>41</end>
      <status>unmodified</status>
      <modifiedWord/>
      <trackRevisions>false</trackRevisions>
    </reviewItem>
    <reviewItem>
      <errorID>e1a0cf38-dbab-45eb-b6f4-f2d9c4a23d28</errorID>
      <errorWord>、</errorWord>
      <group>L1_Punc</group>
      <groupName>标点问题</groupName>
      <ability>L2_Punc</ability>
      <abilityName>标点符号检查</abilityName>
      <candidateList>
        <item>，</item>
      </candidateList>
      <explain/>
      <paraID>718FCB80</paraID>
      <start>22</start>
      <end>23</end>
      <status>unmodified</status>
      <modifiedWord/>
      <trackRevisions>false</trackRevisions>
    </reviewItem>
    <reviewItem>
      <errorID>e78a8ec2-3d94-497d-bf27-015165c07aba</errorID>
      <errorWord>，</errorWord>
      <group>L1_Punc</group>
      <groupName>标点问题</groupName>
      <ability>L2_Punc</ability>
      <abilityName>标点符号检查</abilityName>
      <candidateList>
        <item>。</item>
      </candidateList>
      <explain/>
      <paraID>276ED8F3</paraID>
      <start>91</start>
      <end>92</end>
      <status>unmodified</status>
      <modifiedWord/>
      <trackRevisions>false</trackRevisions>
    </reviewItem>
    <reviewItem>
      <errorID>b960e220-8cdd-42e4-9def-694d0126bdb7</errorID>
      <errorWord>以</errorWord>
      <group>L1_Word</group>
      <groupName>字词问题</groupName>
      <ability>L2_Typo</ability>
      <abilityName>字词错误</abilityName>
      <candidateList>
        <item>就</item>
      </candidateList>
      <explain/>
      <paraID>276ED8F3</paraID>
      <start>101</start>
      <end>102</end>
      <status>unmodified</status>
      <modifiedWord/>
      <trackRevisions>false</trackRevisions>
    </reviewItem>
    <reviewItem>
      <errorID>643ebe0a-008b-4962-9529-ac19a58369c0</errorID>
      <errorWord>从而</errorWord>
      <group>L1_Punc</group>
      <groupName>标点问题</groupName>
      <ability>L2_Punc</ability>
      <abilityName>标点符号检查</abilityName>
      <candidateList>
        <item>，从而</item>
      </candidateList>
      <explain/>
      <paraID>276ED8F3</paraID>
      <start>115</start>
      <end>117</end>
      <status>unmodified</status>
      <modifiedWord/>
      <trackRevisions>false</trackRevisions>
    </reviewItem>
    <reviewItem>
      <errorID>c7f0c318-3500-4ca4-a84c-e13f2b628843</errorID>
      <errorWord>导致</errorWord>
      <group>L1_Punc</group>
      <groupName>标点问题</groupName>
      <ability>L2_Punc</ability>
      <abilityName>标点符号检查</abilityName>
      <candidateList>
        <item>，导致</item>
      </candidateList>
      <explain/>
      <paraID>276ED8F3</paraID>
      <start>136</start>
      <end>138</end>
      <status>unmodified</status>
      <modifiedWord/>
      <trackRevisions>false</trackRevisions>
    </reviewItem>
    <reviewItem>
      <errorID>c9aed9ec-c98e-46a9-bd7f-754c28664aae</errorID>
      <errorWord>l</errorWord>
      <group>L1_Word</group>
      <groupName>字词问题</groupName>
      <ability>L2_Typo</ability>
      <abilityName>字词错误</abilityName>
      <candidateList>
        <item>1</item>
      </candidateList>
      <explain/>
      <paraID>688FF344</paraID>
      <start>3</start>
      <end>4</end>
      <status>unmodified</status>
      <modifiedWord/>
      <trackRevisions>false</trackRevisions>
    </reviewItem>
    <reviewItem>
      <errorID>750ab425-8ed5-4b46-b7fd-4303a2e9cc6a</errorID>
      <errorWord>七、4</errorWord>
      <group>L1_Grammar</group>
      <groupName>语法问题</groupName>
      <ability>L2_Grammar</ability>
      <abilityName>语法错误</abilityName>
      <candidateList>
        <item>七</item>
      </candidateList>
      <explain/>
      <paraID>12422EE8</paraID>
      <start>0</start>
      <end>3</end>
      <status>unmodified</status>
      <modifiedWord/>
      <trackRevisions>false</trackRevisions>
    </reviewItem>
    <reviewItem>
      <errorID>6bf43bc8-a254-42a9-a87b-31a4456e3d99</errorID>
      <errorWord>不可抗拒</errorWord>
      <group>L1_Word</group>
      <groupName>字词问题</groupName>
      <ability>L2_Typo</ability>
      <abilityName>字词错误</abilityName>
      <candidateList>
        <item>不可抗力</item>
      </candidateList>
      <explain/>
      <paraID>69FDE521</paraID>
      <start>8</start>
      <end>12</end>
      <status>modified</status>
      <modifiedWord>不可抗力</modifiedWord>
      <trackRevisions>false</trackRevisions>
    </reviewItem>
    <reviewItem>
      <errorID>2de656e5-1cc9-4d3e-bc9d-f2e9bdf12c73</errorID>
      <errorWord>雷爆</errorWord>
      <group>L1_Word</group>
      <groupName>字词问题</groupName>
      <ability>L2_Typo</ability>
      <abilityName>字词错误</abilityName>
      <candidateList>
        <item>雷暴</item>
      </candidateList>
      <explain/>
      <paraID>69FDE521</paraID>
      <start>21</start>
      <end>23</end>
      <status>modified</status>
      <modifiedWord>雷暴</modifiedWord>
      <trackRevisions>false</trackRevisions>
    </reviewItem>
    <reviewItem>
      <errorID>2252639c-b798-4c84-b09c-40536c9c33b9</errorID>
      <errorWord>，</errorWord>
      <group>L1_Punc</group>
      <groupName>标点问题</groupName>
      <ability>L2_Punc</ability>
      <abilityName>标点符号检查</abilityName>
      <candidateList>
        <item>、</item>
      </candidateList>
      <explain/>
      <paraID>69FDE521</paraID>
      <start>40</start>
      <end>41</end>
      <status>unmodified</status>
      <modifiedWord/>
      <trackRevisions>false</trackRevisions>
    </reviewItem>
    <reviewItem>
      <errorID>ec96a5ff-8dc9-4897-a608-69fe7ac8263c</errorID>
      <errorWord>等</errorWord>
      <group>L1_Grammar</group>
      <groupName>语法问题</groupName>
      <ability>L2_Grammar</ability>
      <abilityName>语法错误</abilityName>
      <candidateList>
        <item>的，也</item>
      </candidateList>
      <explain/>
      <paraID>69FDE521</paraID>
      <start>108</start>
      <end>109</end>
      <status>unmodified</status>
      <modifiedWord/>
      <trackRevisions>false</trackRevisions>
    </reviewItem>
    <reviewItem>
      <errorID>b6af4eeb-8283-4dee-b6df-f51b28ceca0c</errorID>
      <errorWord>耗品</errorWord>
      <group>L1_Word</group>
      <groupName>字词问题</groupName>
      <ability>L2_Typo</ability>
      <abilityName>字词错误</abilityName>
      <candidateList>
        <item>耗材</item>
      </candidateList>
      <explain/>
      <paraID>19D18BC5</paraID>
      <start>69</start>
      <end>71</end>
      <status>unmodified</status>
      <modifiedWord/>
      <trackRevisions>false</trackRevisions>
    </reviewItem>
    <reviewItem>
      <errorID>77d743ba-e58f-47f5-b137-18b1159ff1b9</errorID>
      <errorWord>其它</errorWord>
      <group>L1_Word</group>
      <groupName>字词问题</groupName>
      <ability>L2_Alias</ability>
      <abilityName>也作/曾用词</abilityName>
      <candidateList>
        <item>其他</item>
      </candidateList>
      <explain>词汇[其它]为不规范表述或旧称，其规范书面表述为[其他]。</explain>
      <paraID> 2074DAA</paraID>
      <start>3</start>
      <end>5</end>
      <status>unmodified</status>
      <modifiedWord/>
      <trackRevisions>false</trackRevisions>
    </reviewItem>
    <reviewItem>
      <errorID>888e32d2-502a-4c71-81b2-8474a4b82e8b</errorID>
      <errorWord>伍份，甲方执贰份</errorWord>
      <group>L1_Word</group>
      <groupName>字词问题</groupName>
      <ability>L2_Typo</ability>
      <abilityName>字词错误</abilityName>
      <candidateList>
        <item>五份，甲方执两份</item>
      </candidateList>
      <explain/>
      <paraID> E1E531A</paraID>
      <start>5</start>
      <end>13</end>
      <status>unmodified</status>
      <modifiedWord/>
      <trackRevisions>false</trackRevisions>
    </reviewItem>
    <reviewItem>
      <errorID>c0f33feb-e6db-478e-a985-4bc38c6f424c</errorID>
      <errorWord>贰份</errorWord>
      <group>L1_Word</group>
      <groupName>字词问题</groupName>
      <ability>L2_Typo</ability>
      <abilityName>字词错误</abilityName>
      <candidateList>
        <item>两份</item>
      </candidateList>
      <explain/>
      <paraID> E1E531A</paraID>
      <start>17</start>
      <end>19</end>
      <status>unmodified</status>
      <modifiedWord/>
      <trackRevisions>false</trackRevisions>
    </reviewItem>
    <reviewItem>
      <errorID>b1e8c081-ad33-4f6c-95a5-6c6aae3125b4</errorID>
      <errorWord>壹份</errorWord>
      <group>L1_Grammar</group>
      <groupName>语法问题</groupName>
      <ability>L2_Grammar</ability>
      <abilityName>语法错误</abilityName>
      <candidateList>
        <item>执一份，</item>
      </candidateList>
      <explain/>
      <paraID> E1E531A</paraID>
      <start>23</start>
      <end>25</end>
      <status>unmodified</status>
      <modifiedWord/>
      <trackRevisions>false</trackRevisions>
    </reviewItem>
    <reviewItem>
      <errorID>ee0081ed-276c-4412-b946-d6fc0a1e9e62</errorID>
      <errorWord>并安装完毕</errorWord>
      <group>L1_Word</group>
      <groupName>字词问题</groupName>
      <ability>L2_Typo</ability>
      <abilityName>字词错误</abilityName>
      <candidateList>
        <item>安装完毕并</item>
      </candidateList>
      <explain/>
      <paraID>7CD2FDA4</paraID>
      <start>17</start>
      <end>22</end>
      <status>unmodified</status>
      <modifiedWord/>
      <trackRevisions>false</trackRevisions>
    </reviewItem>
    <reviewItem>
      <errorID>6debc6f9-90e1-4264-ba85-e4b4d8fe34cf</errorID>
      <errorWord>单价价格</errorWord>
      <group>L1_Grammar</group>
      <groupName>语法问题</groupName>
      <ability>L2_Grammar</ability>
      <abilityName>语法错误</abilityName>
      <candidateList>
        <item>单价</item>
      </candidateList>
      <explain/>
      <paraID>73466D7F</paraID>
      <start>16</start>
      <end>20</end>
      <status>unmodified</status>
      <modifiedWord/>
      <trackRevisions>false</trackRevisions>
    </reviewItem>
    <reviewItem>
      <errorID>478e8cfc-a5f6-494a-ad4c-2643e726c898</errorID>
      <errorWord>不可抗拒</errorWord>
      <group>L1_Word</group>
      <groupName>字词问题</groupName>
      <ability>L2_Typo</ability>
      <abilityName>字词错误</abilityName>
      <candidateList>
        <item>不可抗力</item>
      </candidateList>
      <explain/>
      <paraID>4341943B</paraID>
      <start>8</start>
      <end>12</end>
      <status>modified</status>
      <modifiedWord>不可抗力</modifiedWord>
      <trackRevisions>false</trackRevisions>
    </reviewItem>
    <reviewItem>
      <errorID>c236de6b-019c-4c0c-9432-4fdf141cae72</errorID>
      <errorWord>雷爆</errorWord>
      <group>L1_Word</group>
      <groupName>字词问题</groupName>
      <ability>L2_Typo</ability>
      <abilityName>字词错误</abilityName>
      <candidateList>
        <item>雷暴</item>
      </candidateList>
      <explain/>
      <paraID>4341943B</paraID>
      <start>21</start>
      <end>23</end>
      <status>modified</status>
      <modifiedWord>雷暴</modifiedWord>
      <trackRevisions>false</trackRevisions>
    </reviewItem>
    <reviewItem>
      <errorID>6cc32667-176a-4e8c-adad-87be401d4f0f</errorID>
      <errorWord>等</errorWord>
      <group>L1_Word</group>
      <groupName>字词问题</groupName>
      <ability>L2_Typo</ability>
      <abilityName>字词错误</abilityName>
      <candidateList>
        <item>的</item>
      </candidateList>
      <explain/>
      <paraID>4341943B</paraID>
      <start>108</start>
      <end>109</end>
      <status>unmodified</status>
      <modifiedWord/>
      <trackRevisions>false</trackRevisions>
    </reviewItem>
    <reviewItem>
      <errorID>e899d58a-5668-4824-aa9f-a024385fc466</errorID>
      <errorWord>,</errorWord>
      <group>L1_Format</group>
      <groupName>格式问题</groupName>
      <ability>L2_HalfPunc</ability>
      <abilityName>全半角检查</abilityName>
      <candidateList>
        <item>，</item>
      </candidateList>
      <explain>文本全半角错误。</explain>
      <paraID>438822B1</paraID>
      <start>62</start>
      <end>63</end>
      <status>unmodified</status>
      <modifiedWord/>
      <trackRevisions>false</trackRevisions>
    </reviewItem>
    <reviewItem>
      <errorID>61ec8cbc-9fc5-4047-9725-6eaf0542b5d1</errorID>
      <errorWord>,</errorWord>
      <group>L1_Format</group>
      <groupName>格式问题</groupName>
      <ability>L2_HalfPunc</ability>
      <abilityName>全半角检查</abilityName>
      <candidateList>
        <item>，</item>
      </candidateList>
      <explain>文本全半角错误。</explain>
      <paraID>438822B1</paraID>
      <start>81</start>
      <end>82</end>
      <status>unmodified</status>
      <modifiedWord/>
      <trackRevisions>false</trackRevisions>
    </reviewItem>
    <reviewItem>
      <errorID>9d0f25a8-ff00-4ec6-bfba-5c92c0e5cfac</errorID>
      <errorWord>由乙方负责承担</errorWord>
      <group>L1_Word</group>
      <groupName>字词问题</groupName>
      <ability>L2_Typo</ability>
      <abilityName>字词错误</abilityName>
      <candidateList>
        <item>由乙方承担</item>
      </candidateList>
      <explain/>
      <paraID>2441BC3A</paraID>
      <start>72</start>
      <end>79</end>
      <status>unmodified</status>
      <modifiedWord/>
      <trackRevisions>false</trackRevisions>
    </reviewItem>
    <reviewItem>
      <errorID>831dc548-ba7b-4a10-8e5e-5961e20241c3</errorID>
      <errorWord>对帐</errorWord>
      <group>L1_Word</group>
      <groupName>字词问题</groupName>
      <ability>L2_Typo</ability>
      <abilityName>字词错误</abilityName>
      <candidateList>
        <item>对账</item>
      </candidateList>
      <explain/>
      <paraID>3934CBD5</paraID>
      <start>68</start>
      <end>70</end>
      <status>unmodified</status>
      <modifiedWord/>
      <trackRevisions>false</trackRevisions>
    </reviewItem>
    <reviewItem>
      <errorID>959708ce-68f6-4cdd-8710-845cd3cbb37a</errorID>
      <errorWord>耗品</errorWord>
      <group>L1_Word</group>
      <groupName>字词问题</groupName>
      <ability>L2_Typo</ability>
      <abilityName>字词错误</abilityName>
      <candidateList>
        <item>耗材</item>
      </candidateList>
      <explain/>
      <paraID>2F9A9E00</paraID>
      <start>65</start>
      <end>67</end>
      <status>unmodified</status>
      <modifiedWord/>
      <trackRevisions>false</trackRevisions>
    </reviewItem>
    <reviewItem>
      <errorID>94e44a51-c430-4f86-af3e-09330d078c5b</errorID>
      <errorWord>任何单方</errorWord>
      <group>L1_Word</group>
      <groupName>字词问题</groupName>
      <ability>L2_Typo</ability>
      <abilityName>字词错误</abilityName>
      <candidateList>
        <item>任何一方</item>
      </candidateList>
      <explain/>
      <paraID> 85B6FC5</paraID>
      <start>34</start>
      <end>38</end>
      <status>unmodified</status>
      <modifiedWord/>
      <trackRevisions>false</trackRevisions>
    </reviewItem>
    <reviewItem>
      <errorID>5742f4c2-f384-43a4-9933-7dfec7e40f89</errorID>
      <errorWord>,</errorWord>
      <group>L1_Format</group>
      <groupName>格式问题</groupName>
      <ability>L2_HalfPunc</ability>
      <abilityName>全半角检查</abilityName>
      <candidateList>
        <item>，</item>
      </candidateList>
      <explain>文本全半角错误。</explain>
      <paraID>514C2D21</paraID>
      <start>11</start>
      <end>12</end>
      <status>unmodified</status>
      <modifiedWord/>
      <trackRevisions>false</trackRevisions>
    </reviewItem>
    <reviewItem>
      <errorID>0730aafc-17ee-4ce5-9b1c-fc1fa53ba0e9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4157559E</paraID>
      <start>0</start>
      <end>2</end>
      <status>unmodified</status>
      <modifiedWord/>
      <trackRevisions>false</trackRevisions>
    </reviewItem>
    <reviewItem>
      <errorID>c0310df0-fbc6-4822-a192-d36600b6c228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692DAC24</paraID>
      <start>0</start>
      <end>2</end>
      <status>unmodified</status>
      <modifiedWord/>
      <trackRevisions>false</trackRevisions>
    </reviewItem>
    <reviewItem>
      <errorID>66dcc593-6fae-4699-98cb-eac361165e05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75D152AA</paraID>
      <start>0</start>
      <end>2</end>
      <status>unmodified</status>
      <modifiedWord/>
      <trackRevisions>false</trackRevisions>
    </reviewItem>
    <reviewItem>
      <errorID>f451d735-18d8-4fe8-8ffc-e74973599f8f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4EBA9A90</paraID>
      <start>0</start>
      <end>2</end>
      <status>unmodified</status>
      <modifiedWord/>
      <trackRevisions>false</trackRevisions>
    </reviewItem>
    <reviewItem>
      <errorID>9101b3bc-6530-4f5c-9293-7a214209d9bc</errorID>
      <errorWord>雷爆</errorWord>
      <group>L1_Word</group>
      <groupName>字词问题</groupName>
      <ability>L2_Typo</ability>
      <abilityName>字词错误</abilityName>
      <candidateList>
        <item>雷暴</item>
      </candidateList>
      <explain/>
      <paraID> FFF162E</paraID>
      <start>21</start>
      <end>23</end>
      <status>modified</status>
      <modifiedWord>雷暴</modifiedWord>
      <trackRevisions>false</trackRevisions>
    </reviewItem>
    <reviewItem>
      <errorID>4ff0cabe-a1a9-4637-a7a2-a22c73f8fe7e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6031951D</paraID>
      <start>0</start>
      <end>2</end>
      <status>unmodified</status>
      <modifiedWord/>
      <trackRevisions>false</trackRevisions>
    </reviewItem>
    <reviewItem>
      <errorID>d016b537-7854-4fd4-9a53-72e2857db4bd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250B72F9</paraID>
      <start>0</start>
      <end>2</end>
      <status>unmodified</status>
      <modifiedWord/>
      <trackRevisions>false</trackRevisions>
    </reviewItem>
    <reviewItem>
      <errorID>5c14ca63-cb50-41f4-bc8c-cdd30418cd3d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1ADB0A7B</paraID>
      <start>0</start>
      <end>2</end>
      <status>unmodified</status>
      <modifiedWord/>
      <trackRevisions>false</trackRevisions>
    </reviewItem>
    <reviewItem>
      <errorID>47c8c5a7-4b9e-41cb-adb5-a665a140a0d9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2BC688AB</paraID>
      <start>0</start>
      <end>2</end>
      <status>unmodified</status>
      <modifiedWord/>
      <trackRevisions>false</trackRevisions>
    </reviewItem>
    <reviewItem>
      <errorID>90e27637-4bf5-4da4-84a3-76c8dd640d36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8A09D0B</paraID>
      <start>0</start>
      <end>2</end>
      <status>unmodified</status>
      <modifiedWord/>
      <trackRevisions>false</trackRevisions>
    </reviewItem>
    <reviewItem>
      <errorID>638bb0fb-6722-4da6-9ba7-838f332e232d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68FEA7F8</paraID>
      <start>0</start>
      <end>4</end>
      <status>unmodified</status>
      <modifiedWord/>
      <trackRevisions>false</trackRevisions>
    </reviewItem>
    <reviewItem>
      <errorID>9c95e216-201e-4bcd-a700-d611c38dcb94</errorID>
      <errorWord> 2.</errorWord>
      <group>L1_Word</group>
      <groupName>字词问题</groupName>
      <ability>L2_Typo</ability>
      <abilityName>字词错误</abilityName>
      <candidateList>
        <item>2. </item>
      </candidateList>
      <explain/>
      <paraID>6DE48693</paraID>
      <start>7</start>
      <end>10</end>
      <status>unmodified</status>
      <modifiedWord/>
      <trackRevisions>false</trackRevisions>
    </reviewItem>
    <reviewItem>
      <errorID>0a59cd63-4985-4c2c-b0f2-b0458c56e6c0</errorID>
      <errorWord> 3.</errorWord>
      <group>L1_Word</group>
      <groupName>字词问题</groupName>
      <ability>L2_Typo</ability>
      <abilityName>字词错误</abilityName>
      <candidateList>
        <item>3. </item>
      </candidateList>
      <explain/>
      <paraID>6DE48693</paraID>
      <start>34</start>
      <end>37</end>
      <status>unmodified</status>
      <modifiedWord/>
      <trackRevisions>false</trackRevisions>
    </reviewItem>
    <reviewItem>
      <errorID>1d3ace92-1cb3-40f6-9514-9a96144400b4</errorID>
      <errorWord> 4.</errorWord>
      <group>L1_Word</group>
      <groupName>字词问题</groupName>
      <ability>L2_Typo</ability>
      <abilityName>字词错误</abilityName>
      <candidateList>
        <item>4. </item>
      </candidateList>
      <explain/>
      <paraID>6DE48693</paraID>
      <start>76</start>
      <end>79</end>
      <status>unmodified</status>
      <modifiedWord/>
      <trackRevisions>false</trackRevisions>
    </reviewItem>
    <reviewItem>
      <errorID>2584a699-a731-401f-a16c-239a42b00b80</errorID>
      <errorWord> 5.</errorWord>
      <group>L1_Word</group>
      <groupName>字词问题</groupName>
      <ability>L2_Typo</ability>
      <abilityName>字词错误</abilityName>
      <candidateList>
        <item>5. </item>
      </candidateList>
      <explain/>
      <paraID>6DE48693</paraID>
      <start>92</start>
      <end>95</end>
      <status>unmodified</status>
      <modifiedWord/>
      <trackRevisions>false</trackRevisions>
    </reviewItem>
    <reviewItem>
      <errorID>15b8f6cb-964f-447a-a4f6-54b8e925dadb</errorID>
      <errorWord> 6.</errorWord>
      <group>L1_Word</group>
      <groupName>字词问题</groupName>
      <ability>L2_Typo</ability>
      <abilityName>字词错误</abilityName>
      <candidateList>
        <item>6. </item>
      </candidateList>
      <explain/>
      <paraID>6DE48693</paraID>
      <start>110</start>
      <end>113</end>
      <status>unmodified</status>
      <modifiedWord/>
      <trackRevisions>false</trackRevisions>
    </reviewItem>
    <reviewItem>
      <errorID>55bb6637-74ef-477c-99f8-133e4a0c7ae0</errorID>
      <errorWord> 7.</errorWord>
      <group>L1_Word</group>
      <groupName>字词问题</groupName>
      <ability>L2_Typo</ability>
      <abilityName>字词错误</abilityName>
      <candidateList>
        <item>7. </item>
      </candidateList>
      <explain/>
      <paraID>6DE48693</paraID>
      <start>135</start>
      <end>138</end>
      <status>unmodified</status>
      <modifiedWord/>
      <trackRevisions>false</trackRevisions>
    </reviewItem>
    <reviewItem>
      <errorID>ac3feb60-d739-4fec-8a27-8fee0647ae62</errorID>
      <errorWord> 8.</errorWord>
      <group>L1_Word</group>
      <groupName>字词问题</groupName>
      <ability>L2_Typo</ability>
      <abilityName>字词错误</abilityName>
      <candidateList>
        <item>8. </item>
      </candidateList>
      <explain/>
      <paraID>6DE48693</paraID>
      <start>153</start>
      <end>156</end>
      <status>unmodified</status>
      <modifiedWord/>
      <trackRevisions>false</trackRevisions>
    </reviewItem>
    <reviewItem>
      <errorID>8534ab91-0384-4669-aca2-4846fa86a376</errorID>
      <errorWord> 9.</errorWord>
      <group>L1_Word</group>
      <groupName>字词问题</groupName>
      <ability>L2_Typo</ability>
      <abilityName>字词错误</abilityName>
      <candidateList>
        <item>9. </item>
      </candidateList>
      <explain/>
      <paraID>6DE48693</paraID>
      <start>165</start>
      <end>168</end>
      <status>unmodified</status>
      <modifiedWord/>
      <trackRevisions>false</trackRevisions>
    </reviewItem>
    <reviewItem>
      <errorID>caff9c69-b1d4-4a5a-97ea-ed82ebb07304</errorID>
      <errorWord> 10.</errorWord>
      <group>L1_Word</group>
      <groupName>字词问题</groupName>
      <ability>L2_Typo</ability>
      <abilityName>字词错误</abilityName>
      <candidateList>
        <item>10. </item>
      </candidateList>
      <explain/>
      <paraID>6DE48693</paraID>
      <start>180</start>
      <end>184</end>
      <status>unmodified</status>
      <modifiedWord/>
      <trackRevisions>false</trackRevisions>
    </reviewItem>
    <reviewItem>
      <errorID>4e887b8d-2c2d-4a70-aae7-2bb49a16daf1</errorID>
      <errorWord>,</errorWord>
      <group>L1_Format</group>
      <groupName>格式问题</groupName>
      <ability>L2_HalfPunc</ability>
      <abilityName>全半角检查</abilityName>
      <candidateList>
        <item>，</item>
      </candidateList>
      <explain>文本全半角错误。</explain>
      <paraID>73560897</paraID>
      <start>377</start>
      <end>378</end>
      <status>unmodified</status>
      <modifiedWord/>
      <trackRevisions>false</trackRevisions>
    </reviewItem>
    <reviewItem>
      <errorID>239d4f59-4b50-480f-96be-3c1c3eca750e</errorID>
      <errorWord>,</errorWord>
      <group>L1_Format</group>
      <groupName>格式问题</groupName>
      <ability>L2_HalfPunc</ability>
      <abilityName>全半角检查</abilityName>
      <candidateList>
        <item>，</item>
      </candidateList>
      <explain>文本全半角错误。</explain>
      <paraID>73560897</paraID>
      <start>462</start>
      <end>463</end>
      <status>unmodified</status>
      <modifiedWord/>
      <trackRevisions>false</trackRevisions>
    </reviewItem>
    <reviewItem>
      <errorID>27ca6310-b7ed-49bb-a038-1f8c1e7f89f5</errorID>
      <errorWord>洗眼</errorWord>
      <group>L1_Word</group>
      <groupName>字词问题</groupName>
      <ability>L2_Typo</ability>
      <abilityName>字词错误</abilityName>
      <candidateList>
        <item> 洗眼</item>
      </candidateList>
      <explain/>
      <paraID>7E4A48BA</paraID>
      <start>2</start>
      <end>4</end>
      <status>unmodified</status>
      <modifiedWord/>
      <trackRevisions>false</trackRevisions>
    </reviewItem>
    <reviewItem>
      <errorID>26a7c928-7646-41b9-8522-64ec67836e4a</errorID>
      <errorWord>。</errorWord>
      <group>L1_Punc</group>
      <groupName>标点问题</groupName>
      <ability>L2_Punc</ability>
      <abilityName>标点符号检查</abilityName>
      <candidateList>
        <item>，</item>
      </candidateList>
      <explain/>
      <paraID>653C18D1</paraID>
      <start>10</start>
      <end>11</end>
      <status>unmodified</status>
      <modifiedWord/>
      <trackRevisions>false</trackRevisions>
    </reviewItem>
    <reviewItem>
      <errorID>22e9d694-7b27-480f-aa08-a5e852cc2416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6BC9C170</paraID>
      <start>0</start>
      <end>2</end>
      <status>unmodified</status>
      <modifiedWord/>
      <trackRevisions>false</trackRevisions>
    </reviewItem>
    <reviewItem>
      <errorID>318f0771-e7ec-4477-9d67-36394b68aca3</errorID>
      <errorWord>防</errorWord>
      <group>L1_Word</group>
      <groupName>字词问题</groupName>
      <ability>L2_Typo</ability>
      <abilityName>字词错误</abilityName>
      <candidateList>
        <item>有防</item>
      </candidateList>
      <explain/>
      <paraID>6BC9C170</paraID>
      <start>89</start>
      <end>90</end>
      <status>unmodified</status>
      <modifiedWord/>
      <trackRevisions>false</trackRevisions>
    </reviewItem>
    <reviewItem>
      <errorID>a6555e27-50fd-469e-beeb-869e5f5f43fb</errorID>
      <errorWord>，</errorWord>
      <group>L1_Punc</group>
      <groupName>标点问题</groupName>
      <ability>L2_Punc</ability>
      <abilityName>标点符号检查</abilityName>
      <candidateList>
        <item>、</item>
      </candidateList>
      <explain/>
      <paraID>6BC9C170</paraID>
      <start>157</start>
      <end>158</end>
      <status>unmodified</status>
      <modifiedWord/>
      <trackRevisions>false</trackRevisions>
    </reviewItem>
    <reviewItem>
      <errorID>dc909e79-deb8-4e83-bbef-33ae7a6031d2</errorID>
      <errorWord>，</errorWord>
      <group>L1_Punc</group>
      <groupName>标点问题</groupName>
      <ability>L2_Punc</ability>
      <abilityName>标点符号检查</abilityName>
      <candidateList>
        <item>、</item>
      </candidateList>
      <explain/>
      <paraID>6BC9C170</paraID>
      <start>183</start>
      <end>184</end>
      <status>unmodified</status>
      <modifiedWord/>
      <trackRevisions>false</trackRevisions>
    </reviewItem>
    <reviewItem>
      <errorID>3a53d413-9308-4abd-a1de-f9fdb2598c8a</errorID>
      <errorWord>不同</errorWord>
      <group>L1_Word</group>
      <groupName>字词问题</groupName>
      <ability>L2_Typo</ability>
      <abilityName>字词错误</abilityName>
      <candidateList>
        <item>于不同</item>
      </candidateList>
      <explain/>
      <paraID>6BC9C170</paraID>
      <start>200</start>
      <end>202</end>
      <status>unmodified</status>
      <modifiedWord/>
      <trackRevisions>false</trackRevisions>
    </reviewItem>
    <reviewItem>
      <errorID>04ffd7e1-bfbe-4a33-9627-8991c04b3c47</errorID>
      <errorWord>，</errorWord>
      <group>L1_Punc</group>
      <groupName>标点问题</groupName>
      <ability>L2_Punc</ability>
      <abilityName>标点符号检查</abilityName>
      <candidateList>
        <item/>
      </candidateList>
      <explain/>
      <paraID>6BC9C170</paraID>
      <start>241</start>
      <end>242</end>
      <status>unmodified</status>
      <modifiedWord/>
      <trackRevisions>false</trackRevisions>
    </reviewItem>
    <reviewItem>
      <errorID>ac7b923f-117d-4dc8-aa5f-e59dca28f6fe</errorID>
      <errorWord>，</errorWord>
      <group>L1_Punc</group>
      <groupName>标点问题</groupName>
      <ability>L2_Punc</ability>
      <abilityName>标点符号检查</abilityName>
      <candidateList>
        <item>、</item>
      </candidateList>
      <explain/>
      <paraID>6BC9C170</paraID>
      <start>254</start>
      <end>255</end>
      <status>unmodified</status>
      <modifiedWord/>
      <trackRevisions>false</trackRevisions>
    </reviewItem>
    <reviewItem>
      <errorID>9b69ccd6-7a21-467e-9998-d0909590ba63</errorID>
      <errorWord>、</errorWord>
      <group>L1_Punc</group>
      <groupName>标点问题</groupName>
      <ability>L2_Punc</ability>
      <abilityName>标点符号检查</abilityName>
      <candidateList>
        <item>，</item>
      </candidateList>
      <explain/>
      <paraID>6BC9C170</paraID>
      <start>400</start>
      <end>401</end>
      <status>unmodified</status>
      <modifiedWord/>
      <trackRevisions>false</trackRevisions>
    </reviewItem>
    <reviewItem>
      <errorID>4ad6e396-17db-400f-80a0-be6be056dfec</errorID>
      <errorWord>须</errorWord>
      <group>L1_Word</group>
      <groupName>字词问题</groupName>
      <ability>L2_Typo</ability>
      <abilityName>字词错误</abilityName>
      <candidateList>
        <item>需</item>
      </candidateList>
      <explain/>
      <paraID>6BC9C170</paraID>
      <start>566</start>
      <end>567</end>
      <status>unmodified</status>
      <modifiedWord/>
      <trackRevisions>false</trackRevisions>
    </reviewItem>
    <reviewItem>
      <errorID>dcc5f36c-b4be-48da-b9ce-fdf7c3ce4cc5</errorID>
      <errorWord>-</errorWord>
      <group>L1_Punc</group>
      <groupName>标点问题</groupName>
      <ability>L2_Punc</ability>
      <abilityName>标点符号检查</abilityName>
      <candidateList>
        <item>～</item>
      </candidateList>
      <explain/>
      <paraID>6BC9C170</paraID>
      <start>605</start>
      <end>606</end>
      <status>unmodified</status>
      <modifiedWord/>
      <trackRevisions>false</trackRevisions>
    </reviewItem>
    <reviewItem>
      <errorID>a5ace7a9-a452-4aa0-beda-f7e789547e86</errorID>
      <errorWord>详细</errorWord>
      <group>L1_Punc</group>
      <groupName>标点问题</groupName>
      <ability>L2_Punc</ability>
      <abilityName>标点符号检查</abilityName>
      <candidateList>
        <item>，详细</item>
      </candidateList>
      <explain/>
      <paraID>6BC9C170</paraID>
      <start>792</start>
      <end>794</end>
      <status>unmodified</status>
      <modifiedWord/>
      <trackRevisions>false</trackRevisions>
    </reviewItem>
    <reviewItem>
      <errorID>4ec434a2-c81c-4c13-b066-cda338f510b0</errorID>
      <errorWord>、</errorWord>
      <group>L1_Punc</group>
      <groupName>标点问题</groupName>
      <ability>L2_Punc</ability>
      <abilityName>标点符号检查</abilityName>
      <candidateList>
        <item>. </item>
      </candidateList>
      <explain/>
      <paraID>6BC9C170</paraID>
      <start>801</start>
      <end>802</end>
      <status>unmodified</status>
      <modifiedWord/>
      <trackRevisions>false</trackRevisions>
    </reviewItem>
    <reviewItem>
      <errorID>8832a497-cab9-4bb5-8ad5-7572028ddde1</errorID>
      <errorWord>、</errorWord>
      <group>L1_Punc</group>
      <groupName>标点问题</groupName>
      <ability>L2_Punc</ability>
      <abilityName>标点符号检查</abilityName>
      <candidateList>
        <item>. </item>
      </candidateList>
      <explain/>
      <paraID>6BC9C170</paraID>
      <start>837</start>
      <end>838</end>
      <status>unmodified</status>
      <modifiedWord/>
      <trackRevisions>false</trackRevisions>
    </reviewItem>
    <reviewItem>
      <errorID>a8593d67-91f3-403c-824c-0d56963b7844</errorID>
      <errorWord>、</errorWord>
      <group>L1_Punc</group>
      <groupName>标点问题</groupName>
      <ability>L2_Punc</ability>
      <abilityName>标点符号检查</abilityName>
      <candidateList>
        <item>. </item>
      </candidateList>
      <explain/>
      <paraID>6BC9C170</paraID>
      <start>905</start>
      <end>906</end>
      <status>unmodified</status>
      <modifiedWord/>
      <trackRevisions>false</trackRevisions>
    </reviewItem>
    <reviewItem>
      <errorID>62d4d30b-7823-49f8-9488-cada733b8aea</errorID>
      <errorWord>、</errorWord>
      <group>L1_Punc</group>
      <groupName>标点问题</groupName>
      <ability>L2_Punc</ability>
      <abilityName>标点符号检查</abilityName>
      <candidateList>
        <item>. </item>
      </candidateList>
      <explain/>
      <paraID>6BC9C170</paraID>
      <start>941</start>
      <end>942</end>
      <status>unmodified</status>
      <modifiedWord/>
      <trackRevisions>false</trackRevisions>
    </reviewItem>
    <reviewItem>
      <errorID>63f12cf2-ba9b-4e98-b9b3-8ec8e26b611b</errorID>
      <errorWord>、</errorWord>
      <group>L1_Punc</group>
      <groupName>标点问题</groupName>
      <ability>L2_Punc</ability>
      <abilityName>标点符号检查</abilityName>
      <candidateList>
        <item>. </item>
      </candidateList>
      <explain/>
      <paraID>6BC9C170</paraID>
      <start>985</start>
      <end>986</end>
      <status>unmodified</status>
      <modifiedWord/>
      <trackRevisions>false</trackRevisions>
    </reviewItem>
    <reviewItem>
      <errorID>6c461b31-9eed-431a-a2de-54ab58b9a999</errorID>
      <errorWord>、</errorWord>
      <group>L1_Punc</group>
      <groupName>标点问题</groupName>
      <ability>L2_Punc</ability>
      <abilityName>标点符号检查</abilityName>
      <candidateList>
        <item>. </item>
      </candidateList>
      <explain/>
      <paraID>6BC9C170</paraID>
      <start>1036</start>
      <end>1037</end>
      <status>unmodified</status>
      <modifiedWord/>
      <trackRevisions>false</trackRevisions>
    </reviewItem>
    <reviewItem>
      <errorID>e71e60ce-4d2b-4a6c-8fb6-efee78a1991e</errorID>
      <errorWord>、</errorWord>
      <group>L1_Punc</group>
      <groupName>标点问题</groupName>
      <ability>L2_Punc</ability>
      <abilityName>标点符号检查</abilityName>
      <candidateList>
        <item>. </item>
      </candidateList>
      <explain/>
      <paraID>6BC9C170</paraID>
      <start>1069</start>
      <end>1070</end>
      <status>unmodified</status>
      <modifiedWord/>
      <trackRevisions>false</trackRevisions>
    </reviewItem>
    <reviewItem>
      <errorID>4c0cac68-dc5a-4dbf-bb00-30cf82e9377d</errorID>
      <errorWord>、</errorWord>
      <group>L1_Punc</group>
      <groupName>标点问题</groupName>
      <ability>L2_Punc</ability>
      <abilityName>标点符号检查</abilityName>
      <candidateList>
        <item>. </item>
      </candidateList>
      <explain/>
      <paraID>6BC9C170</paraID>
      <start>1109</start>
      <end>1110</end>
      <status>unmodified</status>
      <modifiedWord/>
      <trackRevisions>false</trackRevisions>
    </reviewItem>
    <reviewItem>
      <errorID>648a0ec8-01e2-4620-9545-4d3a8cfd5baf</errorID>
      <errorWord>、</errorWord>
      <group>L1_Punc</group>
      <groupName>标点问题</groupName>
      <ability>L2_Punc</ability>
      <abilityName>标点符号检查</abilityName>
      <candidateList>
        <item>. </item>
      </candidateList>
      <explain/>
      <paraID>6BC9C170</paraID>
      <start>1137</start>
      <end>1138</end>
      <status>unmodified</status>
      <modifiedWord/>
      <trackRevisions>false</trackRevisions>
    </reviewItem>
    <reviewItem>
      <errorID>56618b8c-81de-4f7b-bdd2-daf26df67013</errorID>
      <errorWord>;</errorWord>
      <group>L1_Punc</group>
      <groupName>标点问题</groupName>
      <ability>L2_Punc</ability>
      <abilityName>标点符号检查</abilityName>
      <candidateList>
        <item>；</item>
      </candidateList>
      <explain/>
      <paraID>6BC9C170</paraID>
      <start>1153</start>
      <end>1154</end>
      <status>unmodified</status>
      <modifiedWord/>
      <trackRevisions>false</trackRevisions>
    </reviewItem>
    <reviewItem>
      <errorID>b99932a3-2f6d-4c6b-97be-77e9477157c3</errorID>
      <errorWord>、</errorWord>
      <group>L1_Punc</group>
      <groupName>标点问题</groupName>
      <ability>L2_Punc</ability>
      <abilityName>标点符号检查</abilityName>
      <candidateList>
        <item>. </item>
      </candidateList>
      <explain/>
      <paraID>6BC9C170</paraID>
      <start>1157</start>
      <end>1158</end>
      <status>unmodified</status>
      <modifiedWord/>
      <trackRevisions>false</trackRevisions>
    </reviewItem>
    <reviewItem>
      <errorID>8bc80720-3068-4dea-b823-eb157593b72a</errorID>
      <errorWord>;</errorWord>
      <group>L1_Punc</group>
      <groupName>标点问题</groupName>
      <ability>L2_Punc</ability>
      <abilityName>标点符号检查</abilityName>
      <candidateList>
        <item>；</item>
      </candidateList>
      <explain/>
      <paraID>6BC9C170</paraID>
      <start>1183</start>
      <end>1184</end>
      <status>unmodified</status>
      <modifiedWord/>
      <trackRevisions>false</trackRevisions>
    </reviewItem>
    <reviewItem>
      <errorID>6aa4f2ce-450a-418b-95d7-8598e2e78bb0</errorID>
      <errorWord>、</errorWord>
      <group>L1_Punc</group>
      <groupName>标点问题</groupName>
      <ability>L2_Punc</ability>
      <abilityName>标点符号检查</abilityName>
      <candidateList>
        <item>. </item>
      </candidateList>
      <explain/>
      <paraID>6BC9C170</paraID>
      <start>1187</start>
      <end>1188</end>
      <status>unmodified</status>
      <modifiedWord/>
      <trackRevisions>false</trackRevisions>
    </reviewItem>
    <reviewItem>
      <errorID>52af9ddd-d61b-4035-86c7-3c2a683967d0</errorID>
      <errorWord>方便</errorWord>
      <group>L1_Punc</group>
      <groupName>标点问题</groupName>
      <ability>L2_Punc</ability>
      <abilityName>标点符号检查</abilityName>
      <candidateList>
        <item>，方便</item>
      </candidateList>
      <explain/>
      <paraID>6BC9C170</paraID>
      <start>1202</start>
      <end>1204</end>
      <status>unmodified</status>
      <modifiedWord/>
      <trackRevisions>false</trackRevisions>
    </reviewItem>
    <reviewItem>
      <errorID>c5db6c5e-271f-4f05-a95e-619c73058f8c</errorID>
      <errorWord>;</errorWord>
      <group>L1_Punc</group>
      <groupName>标点问题</groupName>
      <ability>L2_Punc</ability>
      <abilityName>标点符号检查</abilityName>
      <candidateList>
        <item>；</item>
      </candidateList>
      <explain/>
      <paraID>6BC9C170</paraID>
      <start>1208</start>
      <end>1209</end>
      <status>unmodified</status>
      <modifiedWord/>
      <trackRevisions>false</trackRevisions>
    </reviewItem>
    <reviewItem>
      <errorID>506738e1-94a1-40a0-a53a-12b9a2b2f0f9</errorID>
      <errorWord>、</errorWord>
      <group>L1_Punc</group>
      <groupName>标点问题</groupName>
      <ability>L2_Punc</ability>
      <abilityName>标点符号检查</abilityName>
      <candidateList>
        <item>. </item>
      </candidateList>
      <explain/>
      <paraID>6BC9C170</paraID>
      <start>1212</start>
      <end>1213</end>
      <status>unmodified</status>
      <modifiedWord/>
      <trackRevisions>false</trackRevisions>
    </reviewItem>
    <reviewItem>
      <errorID>803aa6d8-30ab-4a3a-ac49-34528ab73744</errorID>
      <errorWord>、</errorWord>
      <group>L1_Punc</group>
      <groupName>标点问题</groupName>
      <ability>L2_Punc</ability>
      <abilityName>标点符号检查</abilityName>
      <candidateList>
        <item>. </item>
      </candidateList>
      <explain/>
      <paraID>6BC9C170</paraID>
      <start>1240</start>
      <end>1241</end>
      <status>unmodified</status>
      <modifiedWord/>
      <trackRevisions>false</trackRevisions>
    </reviewItem>
    <reviewItem>
      <errorID>e29e10db-13d7-4615-8ae0-e2895541ebe2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41C4A3F4</paraID>
      <start>0</start>
      <end>2</end>
      <status>unmodified</status>
      <modifiedWord/>
      <trackRevisions>false</trackRevisions>
    </reviewItem>
    <reviewItem>
      <errorID>10d1914d-8c15-430b-8976-08ae184a5e9f</errorID>
      <errorWord>（</errorWord>
      <group>L1_Word</group>
      <groupName>字词问题</groupName>
      <ability>L2_Typo</ability>
      <abilityName>字词错误</abilityName>
      <candidateList>
        <item>为</item>
      </candidateList>
      <explain/>
      <paraID>41C4A3F4</paraID>
      <start>37</start>
      <end>38</end>
      <status>unmodified</status>
      <modifiedWord/>
      <trackRevisions>false</trackRevisions>
    </reviewItem>
    <reviewItem>
      <errorID>c67f36bc-c03a-4332-9f22-428f0c096111</errorID>
      <errorWord>）</errorWord>
      <group>L1_Punc</group>
      <groupName>标点问题</groupName>
      <ability>L2_Punc</ability>
      <abilityName>标点符号检查</abilityName>
      <candidateList>
        <item/>
      </candidateList>
      <explain/>
      <paraID>41C4A3F4</paraID>
      <start>42</start>
      <end>43</end>
      <status>unmodified</status>
      <modifiedWord/>
      <trackRevisions>false</trackRevisions>
    </reviewItem>
    <reviewItem>
      <errorID>34afa4d3-3adf-45ee-a108-93435510adaf</errorID>
      <errorWord>柜</errorWord>
      <group>L1_Word</group>
      <groupName>字词问题</groupName>
      <ability>L2_Typo</ability>
      <abilityName>字词错误</abilityName>
      <candidateList>
        <item>为柜</item>
      </candidateList>
      <explain/>
      <paraID>41C4A3F4</paraID>
      <start>46</start>
      <end>47</end>
      <status>unmodified</status>
      <modifiedWord/>
      <trackRevisions>false</trackRevisions>
    </reviewItem>
    <reviewItem>
      <errorID>350c7851-189e-48aa-889c-1857e24829bb</errorID>
      <errorWord>、</errorWord>
      <group>L1_Punc</group>
      <groupName>标点问题</groupName>
      <ability>L2_Punc</ability>
      <abilityName>标点符号检查</abilityName>
      <candidateList>
        <item>. </item>
      </candidateList>
      <explain/>
      <paraID>41C4A3F4</paraID>
      <start>51</start>
      <end>52</end>
      <status>unmodified</status>
      <modifiedWord/>
      <trackRevisions>false</trackRevisions>
    </reviewItem>
    <reviewItem>
      <errorID>16102caf-7612-4904-b794-7f0f8e991770</errorID>
      <errorWord>厚</errorWord>
      <group>L1_Word</group>
      <groupName>字词问题</groupName>
      <ability>L2_Typo</ability>
      <abilityName>字词错误</abilityName>
      <candidateList>
        <item>厚度</item>
      </candidateList>
      <explain/>
      <paraID>41C4A3F4</paraID>
      <start>57</start>
      <end>58</end>
      <status>unmodified</status>
      <modifiedWord/>
      <trackRevisions>false</trackRevisions>
    </reviewItem>
    <reviewItem>
      <errorID>451729ed-4df4-46c2-b195-65b4c95cfd8b</errorID>
      <errorWord>以上</errorWord>
      <group>L1_Word</group>
      <groupName>字词问题</groupName>
      <ability>L2_Typo</ability>
      <abilityName>字词错误</abilityName>
      <candidateList>
        <item>的</item>
      </candidateList>
      <explain/>
      <paraID>41C4A3F4</paraID>
      <start>67</start>
      <end>69</end>
      <status>unmodified</status>
      <modifiedWord/>
      <trackRevisions>false</trackRevisions>
    </reviewItem>
    <reviewItem>
      <errorID>45e0f16e-2d35-4e5c-849d-4694a2823c65</errorID>
      <errorWord>、</errorWord>
      <group>L1_Punc</group>
      <groupName>标点问题</groupName>
      <ability>L2_Punc</ability>
      <abilityName>标点符号检查</abilityName>
      <candidateList>
        <item>. </item>
      </candidateList>
      <explain/>
      <paraID>41C4A3F4</paraID>
      <start>74</start>
      <end>75</end>
      <status>unmodified</status>
      <modifiedWord/>
      <trackRevisions>false</trackRevisions>
    </reviewItem>
    <reviewItem>
      <errorID>59696bfa-9598-4893-96c8-b667c7353114</errorID>
      <errorWord>厚实</errorWord>
      <group>L1_Word</group>
      <groupName>字词问题</groupName>
      <ability>L2_Typo</ability>
      <abilityName>字词错误</abilityName>
      <candidateList>
        <item>厚的实</item>
      </candidateList>
      <explain/>
      <paraID>41C4A3F4</paraID>
      <start>89</start>
      <end>91</end>
      <status>unmodified</status>
      <modifiedWord/>
      <trackRevisions>false</trackRevisions>
    </reviewItem>
    <reviewItem>
      <errorID>e8f18c84-fb0d-41b4-92f6-5e551b093bde</errorID>
      <errorWord>、</errorWord>
      <group>L1_Punc</group>
      <groupName>标点问题</groupName>
      <ability>L2_Punc</ability>
      <abilityName>标点符号检查</abilityName>
      <candidateList>
        <item>. </item>
      </candidateList>
      <explain/>
      <paraID>41C4A3F4</paraID>
      <start>98</start>
      <end>99</end>
      <status>unmodified</status>
      <modifiedWord/>
      <trackRevisions>false</trackRevisions>
    </reviewItem>
    <reviewItem>
      <errorID>feb18185-f8fc-4e7f-9f70-cacac6abd389</errorID>
      <errorWord>磨沙玻璃</errorWord>
      <group>L1_Word</group>
      <groupName>字词问题</groupName>
      <ability>L2_Typo</ability>
      <abilityName>字词错误</abilityName>
      <candidateList>
        <item>磨砂玻璃</item>
      </candidateList>
      <explain/>
      <paraID>41C4A3F4</paraID>
      <start>119</start>
      <end>123</end>
      <status>modified</status>
      <modifiedWord>磨砂玻璃</modifiedWord>
      <trackRevisions>false</trackRevisions>
    </reviewItem>
    <reviewItem>
      <errorID>a9a5374a-54bc-475d-b898-d211dcb7a161</errorID>
      <errorWord>、</errorWord>
      <group>L1_Punc</group>
      <groupName>标点问题</groupName>
      <ability>L2_Punc</ability>
      <abilityName>标点符号检查</abilityName>
      <candidateList>
        <item>. </item>
      </candidateList>
      <explain/>
      <paraID>41C4A3F4</paraID>
      <start>126</start>
      <end>127</end>
      <status>unmodified</status>
      <modifiedWord/>
      <trackRevisions>false</trackRevisions>
    </reviewItem>
    <reviewItem>
      <errorID>a3d5b273-24e1-4e31-8a93-6d6aae8e9a04</errorID>
      <errorWord>、</errorWord>
      <group>L1_Punc</group>
      <groupName>标点问题</groupName>
      <ability>L2_Punc</ability>
      <abilityName>标点符号检查</abilityName>
      <candidateList>
        <item>. </item>
      </candidateList>
      <explain/>
      <paraID>41C4A3F4</paraID>
      <start>140</start>
      <end>141</end>
      <status>unmodified</status>
      <modifiedWord/>
      <trackRevisions>false</trackRevisions>
    </reviewItem>
    <reviewItem>
      <errorID>a51eaf91-89e3-49f1-bb31-d8b4386adb58</errorID>
      <errorWord> </errorWord>
      <group>L1_Punc</group>
      <groupName>标点问题</groupName>
      <ability>L2_Punc</ability>
      <abilityName>标点符号检查</abilityName>
      <candidateList>
        <item/>
      </candidateList>
      <explain>此处空格冗余，建议删除。</explain>
      <paraID>41C4A3F4</paraID>
      <start>147</start>
      <end>148</end>
      <status>unmodified</status>
      <modifiedWord/>
      <trackRevisions>false</trackRevisions>
    </reviewItem>
    <reviewItem>
      <errorID>8395d996-c083-4496-b33f-2bbecbe17921</errorID>
      <errorWord>抗</errorWord>
      <group>L1_Word</group>
      <groupName>字词问题</groupName>
      <ability>L2_Typo</ability>
      <abilityName>字词错误</abilityName>
      <candidateList>
        <item>的抗</item>
      </candidateList>
      <explain/>
      <paraID>41C4A3F4</paraID>
      <start>155</start>
      <end>156</end>
      <status>unmodified</status>
      <modifiedWord/>
      <trackRevisions>false</trackRevisions>
    </reviewItem>
    <reviewItem>
      <errorID>138ff74d-e62b-4c9b-b69d-b3dfd9746f1e</errorID>
      <errorWord>、</errorWord>
      <group>L1_Punc</group>
      <groupName>标点问题</groupName>
      <ability>L2_Punc</ability>
      <abilityName>标点符号检查</abilityName>
      <candidateList>
        <item>. </item>
      </candidateList>
      <explain/>
      <paraID>41C4A3F4</paraID>
      <start>162</start>
      <end>163</end>
      <status>unmodified</status>
      <modifiedWord/>
      <trackRevisions>false</trackRevisions>
    </reviewItem>
    <reviewItem>
      <errorID>5e38715d-e088-4e04-b9d2-fd957cf05fdb</errorID>
      <errorWord>、</errorWord>
      <group>L1_Punc</group>
      <groupName>标点问题</groupName>
      <ability>L2_Punc</ability>
      <abilityName>标点符号检查</abilityName>
      <candidateList>
        <item>. </item>
      </candidateList>
      <explain/>
      <paraID>41C4A3F4</paraID>
      <start>178</start>
      <end>179</end>
      <status>unmodified</status>
      <modifiedWord/>
      <trackRevisions>false</trackRevisions>
    </reviewItem>
    <reviewItem>
      <errorID>414c9dfe-3ac3-4aab-afe0-ba324c2617d2</errorID>
      <errorWord>、</errorWord>
      <group>L1_Punc</group>
      <groupName>标点问题</groupName>
      <ability>L2_Punc</ability>
      <abilityName>标点符号检查</abilityName>
      <candidateList>
        <item>. </item>
      </candidateList>
      <explain/>
      <paraID>41C4A3F4</paraID>
      <start>193</start>
      <end>194</end>
      <status>unmodified</status>
      <modifiedWord/>
      <trackRevisions>false</trackRevisions>
    </reviewItem>
    <reviewItem>
      <errorID>3e175f44-7e54-4fc3-8e1f-a57958e993f9</errorID>
      <errorWord>档</errorWord>
      <group>L1_Word</group>
      <groupName>字词问题</groupName>
      <ability>L2_Typo</ability>
      <abilityName>字词错误</abilityName>
      <candidateList>
        <item>挡</item>
      </candidateList>
      <explain>存在发音相同字词的误用。</explain>
      <paraID>514E8B56</paraID>
      <start>286</start>
      <end>287</end>
      <status>modified</status>
      <modifiedWord>挡</modifiedWord>
      <trackRevisions>false</trackRevisions>
    </reviewItem>
    <reviewItem>
      <errorID>d3f5bc9d-d83b-4066-8d63-20e198907302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70914E06</paraID>
      <start>9</start>
      <end>10</end>
      <status>unmodified</status>
      <modifiedWord/>
      <trackRevisions>false</trackRevisions>
    </reviewItem>
    <reviewItem>
      <errorID>98837643-f1ac-40a7-a917-e6d210dc78e2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180CA973</paraID>
      <start>0</start>
      <end>2</end>
      <status>unmodified</status>
      <modifiedWord/>
      <trackRevisions>false</trackRevisions>
    </reviewItem>
    <reviewItem>
      <errorID>1136a974-95e5-4b32-a778-317573748adb</errorID>
      <errorWord> </errorWord>
      <group>L1_Grammar</group>
      <groupName>语法问题</groupName>
      <ability>L2_Grammar</ability>
      <abilityName>语法错误</abilityName>
      <candidateList>
        <item>的材料</item>
      </candidateList>
      <explain/>
      <paraID>180CA973</paraID>
      <start>25</start>
      <end>26</end>
      <status>unmodified</status>
      <modifiedWord/>
      <trackRevisions>false</trackRevisions>
    </reviewItem>
    <reviewItem>
      <errorID>90aeb3ad-c7a5-45fe-b50f-1aa838a6b0ad</errorID>
      <errorWord>。Ф</errorWord>
      <group>L1_Word</group>
      <groupName>字词问题</groupName>
      <ability>L2_Typo</ability>
      <abilityName>字词错误</abilityName>
      <candidateList>
        <item>。</item>
      </candidateList>
      <explain/>
      <paraID>180CA973</paraID>
      <start>51</start>
      <end>53</end>
      <status>unmodified</status>
      <modifiedWord/>
      <trackRevisions>false</trackRevisions>
    </reviewItem>
    <reviewItem>
      <errorID>92782a50-0cce-45c4-9e72-e87704663fcc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180CA973</paraID>
      <start>66</start>
      <end>67</end>
      <status>unmodified</status>
      <modifiedWord/>
      <trackRevisions>false</trackRevisions>
    </reviewItem>
    <reviewItem>
      <errorID>b8f85c66-d0de-4866-972d-6fa02d368c4e</errorID>
      <errorWord>,</errorWord>
      <group>L1_Format</group>
      <groupName>格式问题</groupName>
      <ability>L2_HalfPunc</ability>
      <abilityName>全半角检查</abilityName>
      <candidateList>
        <item>，</item>
      </candidateList>
      <explain>文本全半角错误。</explain>
      <paraID>180CA973</paraID>
      <start>86</start>
      <end>87</end>
      <status>unmodified</status>
      <modifiedWord/>
      <trackRevisions>false</trackRevisions>
    </reviewItem>
    <reviewItem>
      <errorID>45fc68b0-e7c5-482d-91d9-f47e6a81df08</errorID>
      <errorWord>纤维质</errorWord>
      <group>L1_Word</group>
      <groupName>字词问题</groupName>
      <ability>L2_Typo</ability>
      <abilityName>字词错误</abilityName>
      <candidateList>
        <item>纤维</item>
      </candidateList>
      <explain/>
      <paraID>180CA973</paraID>
      <start>118</start>
      <end>121</end>
      <status>unmodified</status>
      <modifiedWord/>
      <trackRevisions>false</trackRevisions>
    </reviewItem>
    <reviewItem>
      <errorID>334479fd-aed1-4128-821e-3ead83caf0d4</errorID>
      <errorWord>pp塑料底座</errorWord>
      <group>L1_Grammar</group>
      <groupName>语法问题</groupName>
      <ability>L2_Grammar</ability>
      <abilityName>语法错误</abilityName>
      <candidateList>
        <item>PP塑料</item>
      </candidateList>
      <explain/>
      <paraID>27766C97</paraID>
      <start>48</start>
      <end>54</end>
      <status>unmodified</status>
      <modifiedWord/>
      <trackRevisions>false</trackRevisions>
    </reviewItem>
    <reviewItem>
      <errorID>02efdcb8-9b87-4a90-8fdc-7ad0fe55bfb2</errorID>
      <errorWord>于</errorWord>
      <group>L1_Word</group>
      <groupName>字词问题</groupName>
      <ability>L2_Typo</ability>
      <abilityName>字词错误</abilityName>
      <candidateList>
        <item>与</item>
      </candidateList>
      <explain/>
      <paraID>27766C97</paraID>
      <start>66</start>
      <end>67</end>
      <status>unmodified</status>
      <modifiedWord/>
      <trackRevisions>false</trackRevisions>
    </reviewItem>
    <reviewItem>
      <errorID>1510f759-567e-41e2-945a-8e720d9d2eb6</errorID>
      <errorWord>：；</errorWord>
      <group>L1_Punc</group>
      <groupName>标点问题</groupName>
      <ability>L2_Punc</ability>
      <abilityName>标点符号检查</abilityName>
      <candidateList>
        <item>：</item>
      </candidateList>
      <explain/>
      <paraID>18E4B955</paraID>
      <start>5</start>
      <end>7</end>
      <status>unmodified</status>
      <modifiedWord/>
      <trackRevisions>false</trackRevisions>
    </reviewItem>
    <reviewItem>
      <errorID>6755e904-a170-4c2b-8a59-dec0d90e1f68</errorID>
      <errorWord>一个、开关电源1个，≥10寸屏一个</errorWord>
      <group>L1_Word</group>
      <groupName>字词问题</groupName>
      <ability>L2_Typo</ability>
      <abilityName>字词错误</abilityName>
      <candidateList>
        <item>1个、开关电源1个，≥10寸屏1个</item>
      </candidateList>
      <explain/>
      <paraID>18E4B955</paraID>
      <start>35</start>
      <end>52</end>
      <status>unmodified</status>
      <modifiedWord/>
      <trackRevisions>false</trackRevisions>
    </reviewItem>
    <reviewItem>
      <errorID>613d08ac-066b-417d-ac73-0a8b19b38073</errorID>
      <errorWord>一个</errorWord>
      <group>L1_Word</group>
      <groupName>字词问题</groupName>
      <ability>L2_Typo</ability>
      <abilityName>字词错误</abilityName>
      <candidateList>
        <item>1个</item>
      </candidateList>
      <explain/>
      <paraID>18E4B955</paraID>
      <start>57</start>
      <end>59</end>
      <status>unmodified</status>
      <modifiedWord/>
      <trackRevisions>false</trackRevisions>
    </reviewItem>
    <reviewItem>
      <errorID>3cf36413-2b61-4102-8b9e-1237ca4ba461</errorID>
      <errorWord>,</errorWord>
      <group>L1_Punc</group>
      <groupName>标点问题</groupName>
      <ability>L2_Punc</ability>
      <abilityName>标点符号检查</abilityName>
      <candidateList>
        <item>、</item>
      </candidateList>
      <explain/>
      <paraID>18E4B955</paraID>
      <start>135</start>
      <end>136</end>
      <status>unmodified</status>
      <modifiedWord/>
      <trackRevisions>false</trackRevisions>
    </reviewItem>
    <reviewItem>
      <errorID>88a78227-81c9-4127-85fc-57c43bd706c0</errorID>
      <errorWord>,</errorWord>
      <group>L1_Format</group>
      <groupName>格式问题</groupName>
      <ability>L2_HalfPunc</ability>
      <abilityName>全半角检查</abilityName>
      <candidateList>
        <item>，</item>
      </candidateList>
      <explain>文本全半角错误。</explain>
      <paraID>18E4B955</paraID>
      <start>142</start>
      <end>143</end>
      <status>unmodified</status>
      <modifiedWord/>
      <trackRevisions>false</trackRevisions>
    </reviewItem>
    <reviewItem>
      <errorID>4ff884d1-b3be-43af-a9b6-c968e43a8b3a</errorID>
      <errorWord>)</errorWord>
      <group>L1_Punc</group>
      <groupName>标点问题</groupName>
      <ability>L2_Punc</ability>
      <abilityName>标点符号检查</abilityName>
      <candidateList>
        <item>）</item>
      </candidateList>
      <explain/>
      <paraID>18E4B955</paraID>
      <start>149</start>
      <end>150</end>
      <status>unmodified</status>
      <modifiedWord/>
      <trackRevisions>false</trackRevisions>
    </reviewItem>
    <reviewItem>
      <errorID>66498c52-9992-4c36-bbcd-660a60d099c6</errorID>
      <errorWord>：</errorWord>
      <group>L1_Grammar</group>
      <groupName>语法问题</groupName>
      <ability>L2_Grammar</ability>
      <abilityName>语法错误</abilityName>
      <candidateList>
        <item>，该变频器</item>
      </candidateList>
      <explain/>
      <paraID>57A29385</paraID>
      <start>65</start>
      <end>66</end>
      <status>unmodified</status>
      <modifiedWord/>
      <trackRevisions>false</trackRevisions>
    </reviewItem>
    <reviewItem>
      <errorID>35b65a45-0797-4f37-9eee-a10799e50713</errorID>
      <errorWord>，。</errorWord>
      <group>L1_Punc</group>
      <groupName>标点问题</groupName>
      <ability>L2_Punc</ability>
      <abilityName>标点符号检查</abilityName>
      <candidateList>
        <item>，</item>
      </candidateList>
      <explain/>
      <paraID>57A29385</paraID>
      <start>80</start>
      <end>82</end>
      <status>unmodified</status>
      <modifiedWord/>
      <trackRevisions>false</trackRevisions>
    </reviewItem>
    <reviewItem>
      <errorID>77e86059-a985-413e-86cb-60ec7858f86f</errorID>
      <errorWord>摇臂进行</errorWord>
      <group>L1_Grammar</group>
      <groupName>语法问题</groupName>
      <ability>L2_Grammar</ability>
      <abilityName>语法错误</abilityName>
      <candidateList>
        <item>摇臂</item>
      </candidateList>
      <explain/>
      <paraID>57A29385</paraID>
      <start>491</start>
      <end>495</end>
      <status>unmodified</status>
      <modifiedWord/>
      <trackRevisions>false</trackRevisions>
    </reviewItem>
    <reviewItem>
      <errorID>9705bd3b-116b-4296-b20a-398914ceef90</errorID>
      <errorWord>升起，</errorWord>
      <group>L1_Word</group>
      <groupName>字词问题</groupName>
      <ability>L2_Typo</ability>
      <abilityName>字词错误</abilityName>
      <candidateList>
        <item>，升起、</item>
      </candidateList>
      <explain/>
      <paraID>57A29385</paraID>
      <start>512</start>
      <end>515</end>
      <status>unmodified</status>
      <modifiedWord/>
      <trackRevisions>false</trackRevisions>
    </reviewItem>
    <reviewItem>
      <errorID>904e4c90-816b-4d57-8fc5-dfea9d12ba42</errorID>
      <errorWord>；</errorWord>
      <group>L1_Punc</group>
      <groupName>标点问题</groupName>
      <ability>L2_Punc</ability>
      <abilityName>标点符号检查</abilityName>
      <candidateList>
        <item>。</item>
      </candidateList>
      <explain/>
      <paraID>57A29385</paraID>
      <start>517</start>
      <end>518</end>
      <status>unmodified</status>
      <modifiedWord/>
      <trackRevisions>false</trackRevisions>
    </reviewItem>
    <reviewItem>
      <errorID>1034154b-71ee-44ef-9772-25f342189a1f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6F86FEC6</paraID>
      <start>0</start>
      <end>2</end>
      <status>unmodified</status>
      <modifiedWord/>
      <trackRevisions>false</trackRevisions>
    </reviewItem>
    <reviewItem>
      <errorID>e68e2666-6209-446f-9ddf-62699195b891</errorID>
      <errorWord>登陆</errorWord>
      <group>L1_Word</group>
      <groupName>字词问题</groupName>
      <ability>L2_Typo</ability>
      <abilityName>字词错误</abilityName>
      <candidateList>
        <item>登录</item>
      </candidateList>
      <explain>〈动〉❶登记：～在案。❷注册▲。</explain>
      <paraID>6F86FEC6</paraID>
      <start>12</start>
      <end>14</end>
      <status>unmodified</status>
      <modifiedWord/>
      <trackRevisions>false</trackRevisions>
    </reviewItem>
    <reviewItem>
      <errorID>3013ef3a-4774-40af-873a-ce0eca3aaac8</errorID>
      <errorWord>，</errorWord>
      <group>L1_Punc</group>
      <groupName>标点问题</groupName>
      <ability>L2_Punc</ability>
      <abilityName>标点符号检查</abilityName>
      <candidateList>
        <item>、</item>
      </candidateList>
      <explain/>
      <paraID>6F86FEC6</paraID>
      <start>24</start>
      <end>25</end>
      <status>unmodified</status>
      <modifiedWord/>
      <trackRevisions>false</trackRevisions>
    </reviewItem>
    <reviewItem>
      <errorID>e55c008a-7857-423a-b889-4db732083e69</errorID>
      <errorWord>，多用户进行</errorWord>
      <group>L1_Grammar</group>
      <groupName>语法问题</groupName>
      <ability>L2_Grammar</ability>
      <abilityName>语法错误</abilityName>
      <candidateList>
        <item>、多用户</item>
      </candidateList>
      <explain/>
      <paraID>6F86FEC6</paraID>
      <start>30</start>
      <end>36</end>
      <status>unmodified</status>
      <modifiedWord/>
      <trackRevisions>false</trackRevisions>
    </reviewItem>
    <reviewItem>
      <errorID>a7b2c05d-34be-4b5d-94a9-e427d690e6ce</errorID>
      <errorWord>系统升级功能，</errorWord>
      <group>L1_Word</group>
      <groupName>字词问题</groupName>
      <ability>L2_Typo</ability>
      <abilityName>字词错误</abilityName>
      <candidateList>
        <item>具备系统升级、</item>
      </candidateList>
      <explain/>
      <paraID>6F86FEC6</paraID>
      <start>49</start>
      <end>56</end>
      <status>unmodified</status>
      <modifiedWord/>
      <trackRevisions>false</trackRevisions>
    </reviewItem>
    <reviewItem>
      <errorID>2261d288-990b-41f9-952c-5426fd59015e</errorID>
      <errorWord>，</errorWord>
      <group>L1_Punc</group>
      <groupName>标点问题</groupName>
      <ability>L2_Punc</ability>
      <abilityName>标点符号检查</abilityName>
      <candidateList>
        <item>、</item>
      </candidateList>
      <explain/>
      <paraID>6F86FEC6</paraID>
      <start>62</start>
      <end>63</end>
      <status>unmodified</status>
      <modifiedWord/>
      <trackRevisions>false</trackRevisions>
    </reviewItem>
    <reviewItem>
      <errorID>37cb8969-ca10-45cb-908a-b2d3f29f8be2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6F86FEC6</paraID>
      <start>104</start>
      <end>105</end>
      <status>unmodified</status>
      <modifiedWord/>
      <trackRevisions>false</trackRevisions>
    </reviewItem>
    <reviewItem>
      <errorID>9feb9232-a2ce-4b16-bcdd-5858c30c6db1</errorID>
      <errorWord>、</errorWord>
      <group>L1_Punc</group>
      <groupName>标点问题</groupName>
      <ability>L2_Punc</ability>
      <abilityName>标点符号检查</abilityName>
      <candidateList>
        <item>. </item>
      </candidateList>
      <explain/>
      <paraID>6F86FEC6</paraID>
      <start>193</start>
      <end>194</end>
      <status>unmodified</status>
      <modifiedWord/>
      <trackRevisions>false</trackRevisions>
    </reviewItem>
    <reviewItem>
      <errorID>8c13a9c5-c477-45a1-b50b-abcf86064175</errorID>
      <errorWord>,</errorWord>
      <group>L1_Format</group>
      <groupName>格式问题</groupName>
      <ability>L2_HalfPunc</ability>
      <abilityName>全半角检查</abilityName>
      <candidateList>
        <item>，</item>
      </candidateList>
      <explain>文本全半角错误。</explain>
      <paraID>6F86FEC6</paraID>
      <start>219</start>
      <end>220</end>
      <status>unmodified</status>
      <modifiedWord/>
      <trackRevisions>false</trackRevisions>
    </reviewItem>
    <reviewItem>
      <errorID>1ffb82ac-df88-4782-bf22-4c16c1a74c6d</errorID>
      <errorWord>,</errorWord>
      <group>L1_Punc</group>
      <groupName>标点问题</groupName>
      <ability>L2_Punc</ability>
      <abilityName>标点符号检查</abilityName>
      <candidateList>
        <item>、</item>
      </candidateList>
      <explain/>
      <paraID>6F86FEC6</paraID>
      <start>226</start>
      <end>227</end>
      <status>unmodified</status>
      <modifiedWord/>
      <trackRevisions>false</trackRevisions>
    </reviewItem>
    <reviewItem>
      <errorID>bdee7dff-9d64-4ea7-8fed-b69b854db1a6</errorID>
      <errorWord>.</errorWord>
      <group>L1_Punc</group>
      <groupName>标点问题</groupName>
      <ability>L2_Punc</ability>
      <abilityName>标点符号检查</abilityName>
      <candidateList>
        <item>。</item>
      </candidateList>
      <explain/>
      <paraID>6045A899</paraID>
      <start>6</start>
      <end>7</end>
      <status>unmodified</status>
      <modifiedWord/>
      <trackRevisions>false</trackRevisions>
    </reviewItem>
    <reviewItem>
      <errorID>f3ca7d59-b35f-416f-b24e-504f3f027361</errorID>
      <errorWord>，,</errorWord>
      <group>L1_Punc</group>
      <groupName>标点问题</groupName>
      <ability>L2_Punc</ability>
      <abilityName>标点符号检查</abilityName>
      <candidateList>
        <item>，</item>
      </candidateList>
      <explain/>
      <paraID>6833F4C6</paraID>
      <start>28</start>
      <end>30</end>
      <status>unmodified</status>
      <modifiedWord/>
      <trackRevisions>false</trackRevisions>
    </reviewItem>
    <reviewItem>
      <errorID>1bf91ab1-da5e-456a-bfda-31c8f39f45ad</errorID>
      <errorWord>，,</errorWord>
      <group>L1_Punc</group>
      <groupName>标点问题</groupName>
      <ability>L2_Punc</ability>
      <abilityName>标点符号检查</abilityName>
      <candidateList>
        <item>，</item>
      </candidateList>
      <explain/>
      <paraID> EF878EC</paraID>
      <start>28</start>
      <end>30</end>
      <status>unmodified</status>
      <modifiedWord/>
      <trackRevisions>false</trackRevisions>
    </reviewItem>
    <reviewItem>
      <errorID>f553c686-4121-4d01-afea-d995261b557b</errorID>
      <errorWord>电机动力</errorWord>
      <group>L1_Grammar</group>
      <groupName>语法问题</groupName>
      <ability>L2_Grammar</ability>
      <abilityName>语法错误</abilityName>
      <candidateList>
        <item>电机</item>
      </candidateList>
      <explain/>
      <paraID> 786377A</paraID>
      <start>14</start>
      <end>18</end>
      <status>unmodified</status>
      <modifiedWord/>
      <trackRevisions>false</trackRevisions>
    </reviewItem>
    <reviewItem>
      <errorID>52903ae1-fecf-4d2d-8dff-382f426ca5e6</errorID>
      <errorWord>.</errorWord>
      <group>L1_Format</group>
      <groupName>格式问题</groupName>
      <ability>L2_HalfPunc</ability>
      <abilityName>全半角检查</abilityName>
      <candidateList>
        <item>。</item>
      </candidateList>
      <explain>文本全半角错误。</explain>
      <paraID> 786377A</paraID>
      <start>126</start>
      <end>127</end>
      <status>unmodified</status>
      <modifiedWord/>
      <trackRevisions>false</trackRevisions>
    </reviewItem>
    <reviewItem>
      <errorID>c3f45dbd-3de0-4f62-b650-ecc135af04d3</errorID>
      <errorWord>控制</errorWord>
      <group>L1_Word</group>
      <groupName>字词问题</groupName>
      <ability>L2_Typo</ability>
      <abilityName>字词错误</abilityName>
      <candidateList>
        <item>的控制</item>
      </candidateList>
      <explain/>
      <paraID>73DC6E52</paraID>
      <start>11</start>
      <end>13</end>
      <status>unmodified</status>
      <modifiedWord/>
      <trackRevisions>false</trackRevisions>
    </reviewItem>
    <reviewItem>
      <errorID>b6337fc8-9d15-4130-be17-bdd09a93c066</errorID>
      <errorWord>控制</errorWord>
      <group>L1_Word</group>
      <groupName>字词问题</groupName>
      <ability>L2_Typo</ability>
      <abilityName>字词错误</abilityName>
      <candidateList>
        <item>对</item>
      </candidateList>
      <explain/>
      <paraID>73DC6E52</paraID>
      <start>16</start>
      <end>18</end>
      <status>unmodified</status>
      <modifiedWord/>
      <trackRevisions>false</trackRevisions>
    </reviewItem>
    <reviewItem>
      <errorID>5871f495-7bac-44b1-9742-ea4b74762e14</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73DC6E52</paraID>
      <start>71</start>
      <end>73</end>
      <status>unmodified</status>
      <modifiedWord/>
      <trackRevisions>false</trackRevisions>
    </reviewItem>
    <reviewItem>
      <errorID>6004cdc1-843a-4ebd-b243-0b9a90bc3645</errorID>
      <errorWord>采集</errorWord>
      <group>L1_Grammar</group>
      <groupName>语法问题</groupName>
      <ability>L2_Grammar</ability>
      <abilityName>语法错误</abilityName>
      <candidateList>
        <item>进行采集</item>
      </candidateList>
      <explain/>
      <paraID>73DC6E52</paraID>
      <start>75</start>
      <end>77</end>
      <status>unmodified</status>
      <modifiedWord/>
      <trackRevisions>false</trackRevisions>
    </reviewItem>
    <reviewItem>
      <errorID>4b39920f-e243-4908-a75a-f306f8d76d59</errorID>
      <errorWord>反馈</errorWord>
      <group>L1_Word</group>
      <groupName>字词问题</groupName>
      <ability>L2_Typo</ability>
      <abilityName>字词错误</abilityName>
      <candidateList>
        <item>将</item>
      </candidateList>
      <explain/>
      <paraID>73DC6E52</paraID>
      <start>80</start>
      <end>82</end>
      <status>unmodified</status>
      <modifiedWord/>
      <trackRevisions>false</trackRevisions>
    </reviewItem>
    <reviewItem>
      <errorID>9083b54a-0401-4ff3-9fff-de079de023fc</errorID>
      <errorWord>信息和</errorWord>
      <group>L1_Grammar</group>
      <groupName>语法问题</groupName>
      <ability>L2_Grammar</ability>
      <abilityName>语法错误</abilityName>
      <candidateList>
        <item>信息反馈给</item>
      </candidateList>
      <explain/>
      <paraID>73DC6E52</paraID>
      <start>84</start>
      <end>87</end>
      <status>unmodified</status>
      <modifiedWord/>
      <trackRevisions>false</trackRevisions>
    </reviewItem>
    <reviewItem>
      <errorID>e1a05a02-1b82-4394-9c50-ef9329479166</errorID>
      <errorWord>，。</errorWord>
      <group>L1_Punc</group>
      <groupName>标点问题</groupName>
      <ability>L2_Punc</ability>
      <abilityName>标点符号检查</abilityName>
      <candidateList>
        <item>，</item>
      </candidateList>
      <explain/>
      <paraID>667D54A7</paraID>
      <start>187</start>
      <end>189</end>
      <status>unmodified</status>
      <modifiedWord/>
      <trackRevisions>false</trackRevisions>
    </reviewItem>
    <reviewItem>
      <errorID>94c3c488-147e-4067-9372-6313051e9edf</errorID>
      <errorWord>、</errorWord>
      <group>L1_Punc</group>
      <groupName>标点问题</groupName>
      <ability>L2_Punc</ability>
      <abilityName>标点符号检查</abilityName>
      <candidateList>
        <item>. </item>
      </candidateList>
      <explain/>
      <paraID>667D54A7</paraID>
      <start>220</start>
      <end>221</end>
      <status>unmodified</status>
      <modifiedWord/>
      <trackRevisions>false</trackRevisions>
    </reviewItem>
    <reviewItem>
      <errorID>7d9d3592-8010-4e6e-b498-e6edf697c7fe</errorID>
      <errorWord>液晶显示屛</errorWord>
      <group>L1_Word</group>
      <groupName>字词问题</groupName>
      <ability>L2_Typo</ability>
      <abilityName>字词错误</abilityName>
      <candidateList>
        <item>液晶显示屏</item>
      </candidateList>
      <explain/>
      <paraID>381113FB</paraID>
      <start>4</start>
      <end>9</end>
      <status>unmodified</status>
      <modifiedWord/>
      <trackRevisions>false</trackRevisions>
    </reviewItem>
    <reviewItem>
      <errorID>43905a2b-ec36-4db3-8daa-1f08089cefb2</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4D9D3372</paraID>
      <start>91</start>
      <end>93</end>
      <status>unmodified</status>
      <modifiedWord/>
      <trackRevisions>false</trackRevisions>
    </reviewItem>
    <reviewItem>
      <errorID>a08b1ef6-25af-4dc3-893e-092cad3bf983</errorID>
      <errorWord>集数</errorWord>
      <group>L1_Word</group>
      <groupName>字词问题</groupName>
      <ability>L2_Typo</ability>
      <abilityName>字词错误</abilityName>
      <candidateList>
        <item>集束</item>
      </candidateList>
      <explain/>
      <paraID>7CC7938B</paraID>
      <start>11</start>
      <end>13</end>
      <status>unmodified</status>
      <modifiedWord/>
      <trackRevisions>false</trackRevisions>
    </reviewItem>
    <reviewItem>
      <errorID>afa67a90-dc06-4117-9a41-8c5f37df8a09</errorID>
      <errorWord>，</errorWord>
      <group>L1_Word</group>
      <groupName>字词问题</groupName>
      <ability>L2_Typo</ability>
      <abilityName>字词错误</abilityName>
      <candidateList>
        <item>，对</item>
      </candidateList>
      <explain/>
      <paraID>7CC7938B</paraID>
      <start>16</start>
      <end>17</end>
      <status>unmodified</status>
      <modifiedWord/>
      <trackRevisions>false</trackRevisions>
    </reviewItem>
    <reviewItem>
      <errorID>e06b3112-ee16-4777-8b84-98512c47359f</errorID>
      <errorWord>硬质pvc</errorWord>
      <group>L1_Word</group>
      <groupName>字词问题</groupName>
      <ability>L2_Typo</ability>
      <abilityName>字词错误</abilityName>
      <candidateList>
        <item>为硬质PVC</item>
      </candidateList>
      <explain/>
      <paraID>3086EA1A</paraID>
      <start>139</start>
      <end>144</end>
      <status>unmodified</status>
      <modifiedWord/>
      <trackRevisions>false</trackRevisions>
    </reviewItem>
    <reviewItem>
      <errorID>a331eb7f-4930-4230-953f-e8f87b61eb4b</errorID>
      <errorWord> </errorWord>
      <group>L1_Punc</group>
      <groupName>标点问题</groupName>
      <ability>L2_Punc</ability>
      <abilityName>标点符号检查</abilityName>
      <candidateList>
        <item>，</item>
      </candidateList>
      <explain/>
      <paraID>3086EA1A</paraID>
      <start>145</start>
      <end>146</end>
      <status>unmodified</status>
      <modifiedWord/>
      <trackRevisions>false</trackRevisions>
    </reviewItem>
    <reviewItem>
      <errorID>98d88e56-0dfa-4cea-a212-51097a474eba</errorID>
      <errorWord> </errorWord>
      <group>L1_Punc</group>
      <groupName>标点问题</groupName>
      <ability>L2_Punc</ability>
      <abilityName>标点符号检查</abilityName>
      <candidateList>
        <item>，</item>
      </candidateList>
      <explain/>
      <paraID>3086EA1A</paraID>
      <start>153</start>
      <end>154</end>
      <status>unmodified</status>
      <modifiedWord/>
      <trackRevisions>false</trackRevisions>
    </reviewItem>
    <reviewItem>
      <errorID>e7b6c969-97dd-4081-b0a7-ad6988523b31</errorID>
      <errorWord>两段</errorWord>
      <group>L1_Word</group>
      <groupName>字词问题</groupName>
      <ability>L2_Typo</ability>
      <abilityName>字词错误</abilityName>
      <candidateList>
        <item>两端</item>
      </candidateList>
      <explain/>
      <paraID>3086EA1A</paraID>
      <start>188</start>
      <end>190</end>
      <status>unmodified</status>
      <modifiedWord/>
      <trackRevisions>false</trackRevisions>
    </reviewItem>
    <reviewItem>
      <errorID>43fcf762-2c79-4bc1-83a8-d7610713c6db</errorID>
      <errorWord>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3086EA1A</paraID>
      <start>206</start>
      <end>207</end>
      <status>unmodified</status>
      <modifiedWord/>
      <trackRevisions>false</trackRevisions>
    </reviewItem>
    <reviewItem>
      <errorID>c8e4333f-72a3-4a0e-9f7f-527069afc4e8</errorID>
      <errorWord>与</errorWord>
      <group>L1_Word</group>
      <groupName>字词问题</groupName>
      <ability>L2_Typo</ability>
      <abilityName>字词错误</abilityName>
      <candidateList>
        <item>在</item>
      </candidateList>
      <explain/>
      <paraID>3086EA1A</paraID>
      <start>222</start>
      <end>223</end>
      <status>unmodified</status>
      <modifiedWord/>
      <trackRevisions>false</trackRevisions>
    </reviewItem>
    <reviewItem>
      <errorID>fcd03a20-14f6-42c0-acc2-f9363de9ab9f</errorID>
      <errorWord>是会</errorWord>
      <group>L1_Word</group>
      <groupName>字词问题</groupName>
      <ability>L2_Typo</ability>
      <abilityName>字词错误</abilityName>
      <candidateList>
        <item>时会</item>
      </candidateList>
      <explain/>
      <paraID>4B9F0C3B</paraID>
      <start>24</start>
      <end>26</end>
      <status>unmodified</status>
      <modifiedWord/>
      <trackRevisions>false</trackRevisions>
    </reviewItem>
    <reviewItem>
      <errorID>1f9f6dd8-bcc4-42cb-91ff-6512dcc85b21</errorID>
      <errorWord>，</errorWord>
      <group>L1_Grammar</group>
      <groupName>语法问题</groupName>
      <ability>L2_Grammar</ability>
      <abilityName>语法错误</abilityName>
      <candidateList>
        <item>不锈钢，</item>
      </candidateList>
      <explain/>
      <paraID>4B9F0C3B</paraID>
      <start>426</start>
      <end>427</end>
      <status>unmodified</status>
      <modifiedWord/>
      <trackRevisions>false</trackRevisions>
    </reviewItem>
    <reviewItem>
      <errorID>f6051e93-c9e3-4bed-8261-e6ea3a974627</errorID>
      <errorWord>485通讯线</errorWord>
      <group>L1_Punc</group>
      <groupName>标点问题</groupName>
      <ability>L2_Punc</ability>
      <abilityName>标点符号检查</abilityName>
      <candidateList>
        <item>（485通讯线）</item>
      </candidateList>
      <explain/>
      <paraID>63F88667</paraID>
      <start>29</start>
      <end>35</end>
      <status>unmodified</status>
      <modifiedWord/>
      <trackRevisions>false</trackRevisions>
    </reviewItem>
    <reviewItem>
      <errorID>25e5bfc2-b2ec-427f-9f30-1632a84fe00f</errorID>
      <errorWord>:</errorWord>
      <group>L1_Format</group>
      <groupName>格式问题</groupName>
      <ability>L2_HalfPunc</ability>
      <abilityName>全半角检查</abilityName>
      <candidateList>
        <item>：</item>
      </candidateList>
      <explain>文本全半角错误。</explain>
      <paraID>23BA4ADF</paraID>
      <start>12</start>
      <end>13</end>
      <status>unmodified</status>
      <modifiedWord/>
      <trackRevisions>false</trackRevisions>
    </reviewItem>
    <reviewItem>
      <errorID>d4197847-29d4-4d79-b1b9-b2473c421891</errorID>
      <errorWord>。</errorWord>
      <group>L1_Punc</group>
      <groupName>标点问题</groupName>
      <ability>L2_Punc</ability>
      <abilityName>标点符号检查</abilityName>
      <candidateList>
        <item>；</item>
      </candidateList>
      <explain/>
      <paraID>23BA4ADF</paraID>
      <start>17</start>
      <end>18</end>
      <status>unmodified</status>
      <modifiedWord/>
      <trackRevisions>false</trackRevisions>
    </reviewItem>
    <reviewItem>
      <errorID>a3026bd4-2774-44e1-a11b-925346ecc076</errorID>
      <errorWord>:</errorWord>
      <group>L1_Format</group>
      <groupName>格式问题</groupName>
      <ability>L2_HalfPunc</ability>
      <abilityName>全半角检查</abilityName>
      <candidateList>
        <item>：</item>
      </candidateList>
      <explain>文本全半角错误。</explain>
      <paraID>23BA4ADF</paraID>
      <start>26</start>
      <end>27</end>
      <status>unmodified</status>
      <modifiedWord/>
      <trackRevisions>false</trackRevisions>
    </reviewItem>
    <reviewItem>
      <errorID>ea5f1a82-c879-4cf8-87e5-b5f6f12f67eb</errorID>
      <errorWord>:</errorWord>
      <group>L1_Format</group>
      <groupName>格式问题</groupName>
      <ability>L2_HalfPunc</ability>
      <abilityName>全半角检查</abilityName>
      <candidateList>
        <item>：</item>
      </candidateList>
      <explain>文本全半角错误。</explain>
      <paraID>23BA4ADF</paraID>
      <start>35</start>
      <end>36</end>
      <status>unmodified</status>
      <modifiedWord/>
      <trackRevisions>false</trackRevisions>
    </reviewItem>
    <reviewItem>
      <errorID>f0cae07e-6c7f-47bb-89e8-eb0859e63bb3</errorID>
      <errorWord>:</errorWord>
      <group>L1_Format</group>
      <groupName>格式问题</groupName>
      <ability>L2_HalfPunc</ability>
      <abilityName>全半角检查</abilityName>
      <candidateList>
        <item>：</item>
      </candidateList>
      <explain>文本全半角错误。</explain>
      <paraID>23BA4ADF</paraID>
      <start>51</start>
      <end>52</end>
      <status>unmodified</status>
      <modifiedWord/>
      <trackRevisions>false</trackRevisions>
    </reviewItem>
    <reviewItem>
      <errorID>11beb996-8af3-46db-9316-089185956a64</errorID>
      <errorWord>于</errorWord>
      <group>L1_Word</group>
      <groupName>字词问题</groupName>
      <ability>L2_Typo</ability>
      <abilityName>字词错误</abilityName>
      <candidateList>
        <item>与</item>
      </candidateList>
      <explain>（舆）yù参与：～会。</explain>
      <paraID>23BA4ADF</paraID>
      <start>65</start>
      <end>66</end>
      <status>unmodified</status>
      <modifiedWord/>
      <trackRevisions>false</trackRevisions>
    </reviewItem>
    <reviewItem>
      <errorID>7da38d38-f084-4901-9eb6-a8defd0d5142</errorID>
      <errorWord>:</errorWord>
      <group>L1_Format</group>
      <groupName>格式问题</groupName>
      <ability>L2_HalfPunc</ability>
      <abilityName>全半角检查</abilityName>
      <candidateList>
        <item>：</item>
      </candidateList>
      <explain>文本全半角错误。</explain>
      <paraID>23BA4ADF</paraID>
      <start>80</start>
      <end>81</end>
      <status>unmodified</status>
      <modifiedWord/>
      <trackRevisions>false</trackRevisions>
    </reviewItem>
    <reviewItem>
      <errorID>82e16c6a-b844-4e8c-af51-94dccc5f583b</errorID>
      <errorWord>:</errorWord>
      <group>L1_Punc</group>
      <groupName>标点问题</groupName>
      <ability>L2_Punc</ability>
      <abilityName>标点符号检查</abilityName>
      <candidateList>
        <item>：</item>
      </candidateList>
      <explain/>
      <paraID>23BA4ADF</paraID>
      <start>111</start>
      <end>112</end>
      <status>unmodified</status>
      <modifiedWord/>
      <trackRevisions>false</trackRevisions>
    </reviewItem>
    <reviewItem>
      <errorID>f08a4626-db2d-4644-88af-db9c813871e2</errorID>
      <errorWord>。</errorWord>
      <group>L1_Punc</group>
      <groupName>标点问题</groupName>
      <ability>L2_Punc</ability>
      <abilityName>标点符号检查</abilityName>
      <candidateList>
        <item>；</item>
      </candidateList>
      <explain/>
      <paraID>23BA4ADF</paraID>
      <start>128</start>
      <end>129</end>
      <status>unmodified</status>
      <modifiedWord/>
      <trackRevisions>false</trackRevisions>
    </reviewItem>
    <reviewItem>
      <errorID>4b964687-0725-4cf3-9daa-4e26b73494c9</errorID>
      <errorWord>:</errorWord>
      <group>L1_Format</group>
      <groupName>格式问题</groupName>
      <ability>L2_HalfPunc</ability>
      <abilityName>全半角检查</abilityName>
      <candidateList>
        <item>：</item>
      </candidateList>
      <explain>文本全半角错误。</explain>
      <paraID>23BA4ADF</paraID>
      <start>134</start>
      <end>135</end>
      <status>unmodified</status>
      <modifiedWord/>
      <trackRevisions>false</trackRevisions>
    </reviewItem>
    <reviewItem>
      <errorID>e7c68b50-264b-4ded-bc14-05bca79e4253</errorID>
      <errorWord>:</errorWord>
      <group>L1_Format</group>
      <groupName>格式问题</groupName>
      <ability>L2_HalfPunc</ability>
      <abilityName>全半角检查</abilityName>
      <candidateList>
        <item>：</item>
      </candidateList>
      <explain>文本全半角错误。</explain>
      <paraID>23BA4ADF</paraID>
      <start>155</start>
      <end>156</end>
      <status>unmodified</status>
      <modifiedWord/>
      <trackRevisions>false</trackRevisions>
    </reviewItem>
    <reviewItem>
      <errorID>7e008c2f-e2b0-4002-bd38-7639b5a5c1f8</errorID>
      <errorWord>kw</errorWord>
      <group>L1_Word</group>
      <groupName>字词问题</groupName>
      <ability>L2_Typo</ability>
      <abilityName>字词错误</abilityName>
      <candidateList>
        <item>kW</item>
      </candidateList>
      <explain/>
      <paraID>20CF0014</paraID>
      <start>3</start>
      <end>5</end>
      <status>unmodified</status>
      <modifiedWord/>
      <trackRevisions>false</trackRevisions>
    </reviewItem>
    <reviewItem>
      <errorID>3cdf1b8c-e257-4ee9-888f-2c1ad53f7d2f</errorID>
      <errorWord>KW</errorWord>
      <group>L1_Word</group>
      <groupName>字词问题</groupName>
      <ability>L2_Typo</ability>
      <abilityName>字词错误</abilityName>
      <candidateList>
        <item>kW</item>
      </candidateList>
      <explain/>
      <paraID>59B9B0FB</paraID>
      <start>19</start>
      <end>21</end>
      <status>unmodified</status>
      <modifiedWord/>
      <trackRevisions>false</trackRevisions>
    </reviewItem>
    <reviewItem>
      <errorID>2e4ff88c-8a6d-4bec-a138-31a3000463eb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46</start>
      <end>47</end>
      <status>unmodified</status>
      <modifiedWord/>
      <trackRevisions>false</trackRevisions>
    </reviewItem>
    <reviewItem>
      <errorID>c25457a0-74da-44a0-a6e2-2a508a0bb48b</errorID>
      <errorWord>噪音</errorWord>
      <group>L1_Word</group>
      <groupName>字词问题</groupName>
      <ability>L2_Alias</ability>
      <abilityName>也作/曾用词</abilityName>
      <candidateList>
        <item>噪声</item>
      </candidateList>
      <explain>词汇[噪音]为不规范表述或旧称，其规范书面表述为[噪声]。</explain>
      <paraID>59B9B0FB</paraID>
      <start>53</start>
      <end>55</end>
      <status>unmodified</status>
      <modifiedWord/>
      <trackRevisions>false</trackRevisions>
    </reviewItem>
    <reviewItem>
      <errorID>b94469b8-2738-49b2-a5ab-83c61f57ea2d</errorID>
      <errorWord>)</errorWord>
      <group>L1_Format</group>
      <groupName>格式问题</groupName>
      <ability>L2_HalfPunc</ability>
      <abilityName>全半角检查</abilityName>
      <candidateList>
        <item>）</item>
      </candidateList>
      <explain>文本全半角错误。</explain>
      <paraID>59B9B0FB</paraID>
      <start>63</start>
      <end>64</end>
      <status>unmodified</status>
      <modifiedWord/>
      <trackRevisions>false</trackRevisions>
    </reviewItem>
    <reviewItem>
      <errorID>918f213b-ea69-43fd-b327-0fa3ce71abb4</errorID>
      <errorWord>整个</errorWord>
      <group>L1_Punc</group>
      <groupName>标点问题</groupName>
      <ability>L2_Punc</ability>
      <abilityName>标点符号检查</abilityName>
      <candidateList>
        <item>。整个</item>
      </candidateList>
      <explain/>
      <paraID>59B9B0FB</paraID>
      <start>92</start>
      <end>94</end>
      <status>unmodified</status>
      <modifiedWord/>
      <trackRevisions>false</trackRevisions>
    </reviewItem>
    <reviewItem>
      <errorID>82858f18-9107-4ed3-8632-68e1e63cd932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59B9B0FB</paraID>
      <start>104</start>
      <end>105</end>
      <status>unmodified</status>
      <modifiedWord/>
      <trackRevisions>false</trackRevisions>
    </reviewItem>
    <reviewItem>
      <errorID>45cbc253-a096-4a68-bac7-afa946e0650f</errorID>
      <errorWord>＝</errorWord>
      <group>L1_Word</group>
      <groupName>字词问题</groupName>
      <ability>L2_Typo</ability>
      <abilityName>字词错误</abilityName>
      <candidateList>
        <item>）</item>
      </candidateList>
      <explain/>
      <paraID>59B9B0FB</paraID>
      <start>121</start>
      <end>122</end>
      <status>unmodified</status>
      <modifiedWord/>
      <trackRevisions>false</trackRevisions>
    </reviewItem>
    <reviewItem>
      <errorID>37caec2b-745a-4c4a-ba07-a8c4f7a79d23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145</start>
      <end>146</end>
      <status>unmodified</status>
      <modifiedWord/>
      <trackRevisions>false</trackRevisions>
    </reviewItem>
    <reviewItem>
      <errorID>b739b198-36dc-4a4e-8f90-60684eff4174</errorID>
      <errorWord>秒（m/s）</errorWord>
      <group>L1_Grammar</group>
      <groupName>语法问题</groupName>
      <ability>L2_Grammar</ability>
      <abilityName>语法错误</abilityName>
      <candidateList>
        <item>秒</item>
      </candidateList>
      <explain/>
      <paraID>59B9B0FB</paraID>
      <start>150</start>
      <end>156</end>
      <status>unmodified</status>
      <modifiedWord/>
      <trackRevisions>false</trackRevisions>
    </reviewItem>
    <reviewItem>
      <errorID>13dd670f-fdeb-4632-8060-9fe6af943fd4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59B9B0FB</paraID>
      <start>164</start>
      <end>165</end>
      <status>unmodified</status>
      <modifiedWord/>
      <trackRevisions>false</trackRevisions>
    </reviewItem>
    <reviewItem>
      <errorID>5333f1b2-3486-4add-b927-c24eb444d048</errorID>
      <errorWord>秒（m/s）</errorWord>
      <group>L1_Grammar</group>
      <groupName>语法问题</groupName>
      <ability>L2_Grammar</ability>
      <abilityName>语法错误</abilityName>
      <candidateList>
        <item>秒</item>
      </candidateList>
      <explain/>
      <paraID>59B9B0FB</paraID>
      <start>168</start>
      <end>174</end>
      <status>unmodified</status>
      <modifiedWord/>
      <trackRevisions>false</trackRevisions>
    </reviewItem>
    <reviewItem>
      <errorID>27b177b5-1b72-40c7-b6b6-d83e53c5d9b5</errorID>
      <errorWord>消音器</errorWord>
      <group>L1_Word</group>
      <groupName>字词问题</groupName>
      <ability>L2_Typo</ability>
      <abilityName>字词错误</abilityName>
      <candidateList>
        <item>消声器</item>
      </candidateList>
      <explain/>
      <paraID>6AF6AEEF</paraID>
      <start>0</start>
      <end>3</end>
      <status>unmodified</status>
      <modifiedWord/>
      <trackRevisions>false</trackRevisions>
    </reviewItem>
    <reviewItem>
      <errorID>56022f6d-7e6a-4d8a-bca3-24794eb1c8ec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3056F9F</paraID>
      <start>0</start>
      <end>2</end>
      <status>unmodified</status>
      <modifiedWord/>
      <trackRevisions>false</trackRevisions>
    </reviewItem>
    <reviewItem>
      <errorID>bc8a310b-4ca6-4ebd-ba89-d115f4213ae0</errorID>
      <errorWord>。</errorWord>
      <group>L1_Grammar</group>
      <groupName>语法问题</groupName>
      <ability>L2_Grammar</ability>
      <abilityName>语法错误</abilityName>
      <candidateList>
        <item>电缆，</item>
      </candidateList>
      <explain/>
      <paraID> 3056F9F</paraID>
      <start>7</start>
      <end>8</end>
      <status>unmodified</status>
      <modifiedWord/>
      <trackRevisions>false</trackRevisions>
    </reviewItem>
    <reviewItem>
      <errorID>bc8031be-d69a-45d0-a2e4-29d2309da836</errorID>
      <errorWord>安全</errorWord>
      <group>L1_Word</group>
      <groupName>字词问题</groupName>
      <ability>L2_Typo</ability>
      <abilityName>字词错误</abilityName>
      <candidateList>
        <item> 安全</item>
      </candidateList>
      <explain/>
      <paraID>1FC62525</paraID>
      <start>2</start>
      <end>4</end>
      <status>unmodified</status>
      <modifiedWord/>
      <trackRevisions>false</trackRevisions>
    </reviewItem>
    <reviewItem>
      <errorID>76b5b387-e02e-4b06-a60f-7a288e95e195</errorID>
      <errorWord>， 2.</errorWord>
      <group>L1_Word</group>
      <groupName>字词问题</groupName>
      <ability>L2_Typo</ability>
      <abilityName>字词错误</abilityName>
      <candidateList>
        <item>。2. </item>
      </candidateList>
      <explain/>
      <paraID>1FC62525</paraID>
      <start>60</start>
      <end>64</end>
      <status>unmodified</status>
      <modifiedWord/>
      <trackRevisions>false</trackRevisions>
    </reviewItem>
    <reviewItem>
      <errorID>1c98c509-fc16-4b53-8fd5-55da5433cd08</errorID>
      <errorWord>；在</errorWord>
      <group>L1_Word</group>
      <groupName>字词问题</groupName>
      <ability>L2_Typo</ability>
      <abilityName>字词错误</abilityName>
      <candidateList>
        <item>；</item>
      </candidateList>
      <explain/>
      <paraID>1FC62525</paraID>
      <start>103</start>
      <end>105</end>
      <status>unmodified</status>
      <modifiedWord/>
      <trackRevisions>false</trackRevisions>
    </reviewItem>
    <reviewItem>
      <errorID>509907fc-054c-4473-8af5-df5e517a0f60</errorID>
      <errorWord>插座</errorWord>
      <group>L1_Punc</group>
      <groupName>标点问题</groupName>
      <ability>L2_Punc</ability>
      <abilityName>标点符号检查</abilityName>
      <candidateList>
        <item>插座。</item>
      </candidateList>
      <explain/>
      <paraID>1FC62525</paraID>
      <start>302</start>
      <end>304</end>
      <status>unmodified</status>
      <modifiedWord/>
      <trackRevisions>false</trackRevisions>
    </reviewItem>
    <reviewItem>
      <errorID>1da10bd9-9b30-4ca5-9e78-5a829e433a77</errorID>
      <errorWord>洗眼</errorWord>
      <group>L1_Word</group>
      <groupName>字词问题</groupName>
      <ability>L2_Typo</ability>
      <abilityName>字词错误</abilityName>
      <candidateList>
        <item> 洗眼</item>
      </candidateList>
      <explain/>
      <paraID>141AE98C</paraID>
      <start>2</start>
      <end>4</end>
      <status>unmodified</status>
      <modifiedWord/>
      <trackRevisions>false</trackRevisions>
    </reviewItem>
    <reviewItem>
      <errorID>b62880e9-174e-420e-9b95-f0821250ab68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3D0A2B29</paraID>
      <start>0</start>
      <end>2</end>
      <status>unmodified</status>
      <modifiedWord/>
      <trackRevisions>false</trackRevisions>
    </reviewItem>
    <reviewItem>
      <errorID>ff79059f-1746-42de-bc80-e35e8ad252dc</errorID>
      <errorWord>须</errorWord>
      <group>L1_Word</group>
      <groupName>字词问题</groupName>
      <ability>L2_Typo</ability>
      <abilityName>字词错误</abilityName>
      <candidateList>
        <item>需</item>
      </candidateList>
      <explain>❶〈动〉需要：～求｜按～分配｜完成任务还～五天时间。❷需用的东西：军～。</explain>
      <paraID>3D0A2B29</paraID>
      <start>566</start>
      <end>567</end>
      <status>unmodified</status>
      <modifiedWord/>
      <trackRevisions>false</trackRevisions>
    </reviewItem>
    <reviewItem>
      <errorID>d36206eb-9e05-4d86-b145-88ff63774d66</errorID>
      <errorWord>;</errorWord>
      <group>L1_Format</group>
      <groupName>格式问题</groupName>
      <ability>L2_HalfPunc</ability>
      <abilityName>全半角检查</abilityName>
      <candidateList>
        <item>；</item>
      </candidateList>
      <explain>文本全半角错误。</explain>
      <paraID>3D0A2B29</paraID>
      <start>1153</start>
      <end>1154</end>
      <status>unmodified</status>
      <modifiedWord/>
      <trackRevisions>false</trackRevisions>
    </reviewItem>
    <reviewItem>
      <errorID>bab84066-6af9-4c8a-a2bb-1ed6e4651466</errorID>
      <errorWord>;</errorWord>
      <group>L1_Format</group>
      <groupName>格式问题</groupName>
      <ability>L2_HalfPunc</ability>
      <abilityName>全半角检查</abilityName>
      <candidateList>
        <item>；</item>
      </candidateList>
      <explain>文本全半角错误。</explain>
      <paraID>3D0A2B29</paraID>
      <start>1183</start>
      <end>1184</end>
      <status>unmodified</status>
      <modifiedWord/>
      <trackRevisions>false</trackRevisions>
    </reviewItem>
    <reviewItem>
      <errorID>dea3186d-a9e3-4fee-8773-ffd4394a7f72</errorID>
      <errorWord>;</errorWord>
      <group>L1_Format</group>
      <groupName>格式问题</groupName>
      <ability>L2_HalfPunc</ability>
      <abilityName>全半角检查</abilityName>
      <candidateList>
        <item>；</item>
      </candidateList>
      <explain>文本全半角错误。</explain>
      <paraID>3D0A2B29</paraID>
      <start>1208</start>
      <end>1209</end>
      <status>unmodified</status>
      <modifiedWord/>
      <trackRevisions>false</trackRevisions>
    </reviewItem>
    <reviewItem>
      <errorID>e011f689-80ee-4d64-9f95-43e5351cbed6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469B7240</paraID>
      <start>0</start>
      <end>2</end>
      <status>unmodified</status>
      <modifiedWord/>
      <trackRevisions>false</trackRevisions>
    </reviewItem>
    <reviewItem>
      <errorID>55b1f4cb-18f3-4c6e-bc90-06e2a7f0f884</errorID>
      <errorWord>（</errorWord>
      <group>L1_Word</group>
      <groupName>字词问题</groupName>
      <ability>L2_Typo</ability>
      <abilityName>字词错误</abilityName>
      <candidateList>
        <item>为</item>
      </candidateList>
      <explain/>
      <paraID>469B7240</paraID>
      <start>37</start>
      <end>38</end>
      <status>unmodified</status>
      <modifiedWord/>
      <trackRevisions>false</trackRevisions>
    </reviewItem>
    <reviewItem>
      <errorID>ce01fe42-2c26-476b-8500-29448e7ae2e1</errorID>
      <errorWord>）</errorWord>
      <group>L1_Punc</group>
      <groupName>标点问题</groupName>
      <ability>L2_Punc</ability>
      <abilityName>标点符号检查</abilityName>
      <candidateList>
        <item/>
      </candidateList>
      <explain/>
      <paraID>469B7240</paraID>
      <start>42</start>
      <end>43</end>
      <status>unmodified</status>
      <modifiedWord/>
      <trackRevisions>false</trackRevisions>
    </reviewItem>
    <reviewItem>
      <errorID>7e3964d9-7ed7-4ed3-9ae1-ad3a4c68f75e</errorID>
      <errorWord>柜</errorWord>
      <group>L1_Word</group>
      <groupName>字词问题</groupName>
      <ability>L2_Typo</ability>
      <abilityName>字词错误</abilityName>
      <candidateList>
        <item>为柜</item>
      </candidateList>
      <explain/>
      <paraID>469B7240</paraID>
      <start>46</start>
      <end>47</end>
      <status>unmodified</status>
      <modifiedWord/>
      <trackRevisions>false</trackRevisions>
    </reviewItem>
    <reviewItem>
      <errorID>b761bb0a-0405-46d1-9ec9-1ea0114a5d3e</errorID>
      <errorWord>厚</errorWord>
      <group>L1_Word</group>
      <groupName>字词问题</groupName>
      <ability>L2_Typo</ability>
      <abilityName>字词错误</abilityName>
      <candidateList>
        <item>厚度</item>
      </candidateList>
      <explain/>
      <paraID>469B7240</paraID>
      <start>57</start>
      <end>58</end>
      <status>unmodified</status>
      <modifiedWord/>
      <trackRevisions>false</trackRevisions>
    </reviewItem>
    <reviewItem>
      <errorID>7c3bde8a-d991-42b8-863f-51b086347528</errorID>
      <errorWord>磨沙玻璃</errorWord>
      <group>L1_Word</group>
      <groupName>字词问题</groupName>
      <ability>L2_Typo</ability>
      <abilityName>字词错误</abilityName>
      <candidateList>
        <item>磨砂玻璃</item>
      </candidateList>
      <explain/>
      <paraID>469B7240</paraID>
      <start>119</start>
      <end>123</end>
      <status>unmodified</status>
      <modifiedWord/>
      <trackRevisions>false</trackRevisions>
    </reviewItem>
    <reviewItem>
      <errorID>adbef4ad-f512-4417-b647-a5d535dc1820</errorID>
      <errorWord>.</errorWord>
      <group>L1_Format</group>
      <groupName>格式问题</groupName>
      <ability>L2_HalfPunc</ability>
      <abilityName>全半角检查</abilityName>
      <candidateList>
        <item>。</item>
      </candidateList>
      <explain>文本全半角错误。</explain>
      <paraID> CEBE117</paraID>
      <start>31</start>
      <end>32</end>
      <status>unmodified</status>
      <modifiedWord/>
      <trackRevisions>false</trackRevisions>
    </reviewItem>
    <reviewItem>
      <errorID>8387f098-79f1-4f33-b82e-053ccc28543c</errorID>
      <errorWord>、</errorWord>
      <group>L1_Punc</group>
      <groupName>标点问题</groupName>
      <ability>L2_Punc</ability>
      <abilityName>标点符号检查</abilityName>
      <candidateList>
        <item>. </item>
      </candidateList>
      <explain/>
      <paraID> CEBE117</paraID>
      <start>34</start>
      <end>35</end>
      <status>unmodified</status>
      <modifiedWord/>
      <trackRevisions>false</trackRevisions>
    </reviewItem>
    <reviewItem>
      <errorID>3b0ee8eb-037e-43dc-82e2-c29d787ee90c</errorID>
      <errorWord>板制作</errorWord>
      <group>L1_Grammar</group>
      <groupName>语法问题</groupName>
      <ability>L2_Grammar</ability>
      <abilityName>语法错误</abilityName>
      <candidateList>
        <item>板</item>
      </candidateList>
      <explain/>
      <paraID> CEBE117</paraID>
      <start>60</start>
      <end>63</end>
      <status>unmodified</status>
      <modifiedWord/>
      <trackRevisions>false</trackRevisions>
    </reviewItem>
    <reviewItem>
      <errorID>0d3cb8d7-b9bd-45f2-b019-b79dbba03811</errorID>
      <errorWord>.</errorWord>
      <group>L1_Format</group>
      <groupName>格式问题</groupName>
      <ability>L2_HalfPunc</ability>
      <abilityName>全半角检查</abilityName>
      <candidateList>
        <item>。</item>
      </candidateList>
      <explain>文本全半角错误。</explain>
      <paraID> CEBE117</paraID>
      <start>91</start>
      <end>92</end>
      <status>unmodified</status>
      <modifiedWord/>
      <trackRevisions>false</trackRevisions>
    </reviewItem>
    <reviewItem>
      <errorID>e3ea7565-0507-43c0-96ec-fbcee9efd1d1</errorID>
      <errorWord>.</errorWord>
      <group>L1_Punc</group>
      <groupName>标点问题</groupName>
      <ability>L2_Punc</ability>
      <abilityName>标点符号检查</abilityName>
      <candidateList>
        <item>。</item>
      </candidateList>
      <explain/>
      <paraID>56FEFC84</paraID>
      <start>31</start>
      <end>32</end>
      <status>unmodified</status>
      <modifiedWord/>
      <trackRevisions>false</trackRevisions>
    </reviewItem>
    <reviewItem>
      <errorID>25f649cf-d8ee-4a6e-8ab7-60aa67d8531e</errorID>
      <errorWord>、</errorWord>
      <group>L1_Punc</group>
      <groupName>标点问题</groupName>
      <ability>L2_Punc</ability>
      <abilityName>标点符号检查</abilityName>
      <candidateList>
        <item>. </item>
      </candidateList>
      <explain/>
      <paraID>56FEFC84</paraID>
      <start>34</start>
      <end>35</end>
      <status>unmodified</status>
      <modifiedWord/>
      <trackRevisions>false</trackRevisions>
    </reviewItem>
    <reviewItem>
      <errorID>98ab553c-3d60-4a8d-a5de-f878542e7243</errorID>
      <errorWord>板制作</errorWord>
      <group>L1_Grammar</group>
      <groupName>语法问题</groupName>
      <ability>L2_Grammar</ability>
      <abilityName>语法错误</abilityName>
      <candidateList>
        <item>板</item>
      </candidateList>
      <explain/>
      <paraID>56FEFC84</paraID>
      <start>60</start>
      <end>63</end>
      <status>unmodified</status>
      <modifiedWord/>
      <trackRevisions>false</trackRevisions>
    </reviewItem>
    <reviewItem>
      <errorID>f39df35c-251c-4528-a9db-d85591bd81d4</errorID>
      <errorWord>.</errorWord>
      <group>L1_Format</group>
      <groupName>格式问题</groupName>
      <ability>L2_HalfPunc</ability>
      <abilityName>全半角检查</abilityName>
      <candidateList>
        <item>。</item>
      </candidateList>
      <explain>文本全半角错误。</explain>
      <paraID>56FEFC84</paraID>
      <start>91</start>
      <end>92</end>
      <status>unmodified</status>
      <modifiedWord/>
      <trackRevisions>false</trackRevisions>
    </reviewItem>
    <reviewItem>
      <errorID>b6b51ccf-ee93-4382-8456-d70f52804001</errorID>
      <errorWord>,</errorWord>
      <group>L1_Format</group>
      <groupName>格式问题</groupName>
      <ability>L2_HalfPunc</ability>
      <abilityName>全半角检查</abilityName>
      <candidateList>
        <item>，</item>
      </candidateList>
      <explain>文本全半角错误。</explain>
      <paraID>52FC3F32</paraID>
      <start>89</start>
      <end>90</end>
      <status>unmodified</status>
      <modifiedWord/>
      <trackRevisions>false</trackRevisions>
    </reviewItem>
    <reviewItem>
      <errorID>f511a349-cff8-4195-936a-735689a3ff35</errorID>
      <errorWord>,</errorWord>
      <group>L1_Format</group>
      <groupName>格式问题</groupName>
      <ability>L2_HalfPunc</ability>
      <abilityName>全半角检查</abilityName>
      <candidateList>
        <item>，</item>
      </candidateList>
      <explain>文本全半角错误。</explain>
      <paraID> F0F512E</paraID>
      <start>89</start>
      <end>90</end>
      <status>unmodified</status>
      <modifiedWord/>
      <trackRevisions>false</trackRevisions>
    </reviewItem>
    <reviewItem>
      <errorID>f40f825f-e8b1-4f19-99f6-987ac110a41b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667EC288</paraID>
      <start>9</start>
      <end>10</end>
      <status>unmodified</status>
      <modifiedWord/>
      <trackRevisions>false</trackRevisions>
    </reviewItem>
    <reviewItem>
      <errorID>eb7183f8-012b-4e21-a848-07072ab8669f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1F59ED80</paraID>
      <start>0</start>
      <end>2</end>
      <status>unmodified</status>
      <modifiedWord/>
      <trackRevisions>false</trackRevisions>
    </reviewItem>
    <reviewItem>
      <errorID>dd1bd173-e059-42f7-b32e-180af2018754</errorID>
      <errorWord> </errorWord>
      <group>L1_Punc</group>
      <groupName>标点问题</groupName>
      <ability>L2_Punc</ability>
      <abilityName>标点符号检查</abilityName>
      <candidateList>
        <item/>
      </candidateList>
      <explain>此处空格冗余，建议删除。</explain>
      <paraID>1F59ED80</paraID>
      <start>25</start>
      <end>26</end>
      <status>unmodified</status>
      <modifiedWord/>
      <trackRevisions>false</trackRevisions>
    </reviewItem>
    <reviewItem>
      <errorID>bde9a1a2-2156-4fd3-ad8a-bff9fd24ad73</errorID>
      <errorWord>。Ф</errorWord>
      <group>L1_Word</group>
      <groupName>字词问题</groupName>
      <ability>L2_Typo</ability>
      <abilityName>字词错误</abilityName>
      <candidateList>
        <item>。</item>
      </candidateList>
      <explain/>
      <paraID>1F59ED80</paraID>
      <start>51</start>
      <end>53</end>
      <status>unmodified</status>
      <modifiedWord/>
      <trackRevisions>false</trackRevisions>
    </reviewItem>
    <reviewItem>
      <errorID>e4691ca7-4f58-428d-b5ae-497d17fb7d85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1F59ED80</paraID>
      <start>66</start>
      <end>67</end>
      <status>unmodified</status>
      <modifiedWord/>
      <trackRevisions>false</trackRevisions>
    </reviewItem>
    <reviewItem>
      <errorID>77e585ef-1aa0-4e03-8cfa-2011a03a23cb</errorID>
      <errorWord>,</errorWord>
      <group>L1_Format</group>
      <groupName>格式问题</groupName>
      <ability>L2_HalfPunc</ability>
      <abilityName>全半角检查</abilityName>
      <candidateList>
        <item>，</item>
      </candidateList>
      <explain>文本全半角错误。</explain>
      <paraID>1F59ED80</paraID>
      <start>86</start>
      <end>87</end>
      <status>unmodified</status>
      <modifiedWord/>
      <trackRevisions>false</trackRevisions>
    </reviewItem>
    <reviewItem>
      <errorID>2e554990-baa5-4b64-95b1-1540b3955c61</errorID>
      <errorWord>们</errorWord>
      <group>L1_Word</group>
      <groupName>字词问题</groupName>
      <ability>L2_Typo</ability>
      <abilityName>字词错误</abilityName>
      <candidateList>
        <item>门</item>
      </candidateList>
      <explain/>
      <paraID>5482C374</paraID>
      <start>69</start>
      <end>70</end>
      <status>modified</status>
      <modifiedWord>门</modifiedWord>
      <trackRevisions>false</trackRevisions>
    </reviewItem>
    <reviewItem>
      <errorID>aa43ea24-2d0a-4c0d-a6ac-e46cd6953bae</errorID>
      <errorWord>,</errorWord>
      <group>L1_Format</group>
      <groupName>格式问题</groupName>
      <ability>L2_HalfPunc</ability>
      <abilityName>全半角检查</abilityName>
      <candidateList>
        <item>，</item>
      </candidateList>
      <explain>文本全半角错误。</explain>
      <paraID>5482C374</paraID>
      <start>79</start>
      <end>80</end>
      <status>unmodified</status>
      <modifiedWord/>
      <trackRevisions>false</trackRevisions>
    </reviewItem>
    <reviewItem>
      <errorID>037fe6f3-9b89-4e80-9da3-0eed37a2f9f6</errorID>
      <errorWord>；</errorWord>
      <group>L1_Format</group>
      <groupName>格式问题</groupName>
      <ability>L2_HalfPunc</ability>
      <abilityName>全半角检查</abilityName>
      <candidateList>
        <item>; </item>
      </candidateList>
      <explain>文本全半角错误。</explain>
      <paraID>532026D8</paraID>
      <start>11</start>
      <end>12</end>
      <status>unmodified</status>
      <modifiedWord/>
      <trackRevisions>false</trackRevisions>
    </reviewItem>
    <reviewItem>
      <errorID>39fca066-eb5f-47f4-b6d7-5af3f2215733</errorID>
      <errorWord>,</errorWord>
      <group>L1_Format</group>
      <groupName>格式问题</groupName>
      <ability>L2_HalfPunc</ability>
      <abilityName>全半角检查</abilityName>
      <candidateList>
        <item>，</item>
      </candidateList>
      <explain>文本全半角错误。</explain>
      <paraID>310C5F7F</paraID>
      <start>202</start>
      <end>203</end>
      <status>unmodified</status>
      <modifiedWord/>
      <trackRevisions>false</trackRevisions>
    </reviewItem>
    <reviewItem>
      <errorID>fd979985-f0f4-4c51-b07a-56466b1d0f15</errorID>
      <errorWord>，。</errorWord>
      <group>L1_Punc</group>
      <groupName>标点问题</groupName>
      <ability>L2_Punc</ability>
      <abilityName>标点符号检查</abilityName>
      <candidateList>
        <item>，</item>
      </candidateList>
      <explain/>
      <paraID>111A6BB6</paraID>
      <start>132</start>
      <end>134</end>
      <status>unmodified</status>
      <modifiedWord/>
      <trackRevisions>false</trackRevisions>
    </reviewItem>
    <reviewItem>
      <errorID>0d4c5837-239d-4b30-bdd6-4b171d96ac38</errorID>
      <errorWord>:</errorWord>
      <group>L1_Format</group>
      <groupName>格式问题</groupName>
      <ability>L2_HalfPunc</ability>
      <abilityName>全半角检查</abilityName>
      <candidateList>
        <item>：</item>
      </candidateList>
      <explain>文本全半角错误。</explain>
      <paraID>111A6BB6</paraID>
      <start>153</start>
      <end>154</end>
      <status>unmodified</status>
      <modifiedWord/>
      <trackRevisions>false</trackRevisions>
    </reviewItem>
    <reviewItem>
      <errorID>40f2a9a1-9f3f-43ae-9026-747c09eb473b</errorID>
      <errorWord>:</errorWord>
      <group>L1_Format</group>
      <groupName>格式问题</groupName>
      <ability>L2_HalfPunc</ability>
      <abilityName>全半角检查</abilityName>
      <candidateList>
        <item>：</item>
      </candidateList>
      <explain>文本全半角错误。</explain>
      <paraID>111A6BB6</paraID>
      <start>168</start>
      <end>169</end>
      <status>unmodified</status>
      <modifiedWord/>
      <trackRevisions>false</trackRevisions>
    </reviewItem>
    <reviewItem>
      <errorID>43123aec-ab9b-49e1-9999-f4e9cad803d6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10B3312C</paraID>
      <start>0</start>
      <end>2</end>
      <status>unmodified</status>
      <modifiedWord/>
      <trackRevisions>false</trackRevisions>
    </reviewItem>
    <reviewItem>
      <errorID>dc3d76fd-32c8-475d-ab12-d5b6ab5e2cd0</errorID>
      <errorWord>厚</errorWord>
      <group>L1_Word</group>
      <groupName>字词问题</groupName>
      <ability>L2_Typo</ability>
      <abilityName>字词错误</abilityName>
      <candidateList>
        <item>厚度</item>
      </candidateList>
      <explain/>
      <paraID>10B3312C</paraID>
      <start>57</start>
      <end>58</end>
      <status>unmodified</status>
      <modifiedWord/>
      <trackRevisions>false</trackRevisions>
    </reviewItem>
    <reviewItem>
      <errorID>e88af5be-59bd-49cc-b497-ce662439c701</errorID>
      <errorWord>磨沙玻璃</errorWord>
      <group>L1_Word</group>
      <groupName>字词问题</groupName>
      <ability>L2_Typo</ability>
      <abilityName>字词错误</abilityName>
      <candidateList>
        <item>磨砂玻璃</item>
      </candidateList>
      <explain/>
      <paraID>10B3312C</paraID>
      <start>119</start>
      <end>123</end>
      <status>modified</status>
      <modifiedWord>磨砂玻璃</modifiedWord>
      <trackRevisions>false</trackRevisions>
    </reviewItem>
    <reviewItem>
      <errorID>33dc37cf-6eb7-427f-93a5-a3b1e71e86dd</errorID>
      <errorWord>们</errorWord>
      <group>L1_Word</group>
      <groupName>字词问题</groupName>
      <ability>L2_Typo</ability>
      <abilityName>字词错误</abilityName>
      <candidateList>
        <item>门</item>
      </candidateList>
      <explain/>
      <paraID> 1F76D06</paraID>
      <start>69</start>
      <end>70</end>
      <status>modified</status>
      <modifiedWord>门</modifiedWord>
      <trackRevisions>false</trackRevisions>
    </reviewItem>
    <reviewItem>
      <errorID>c3490bdb-95b0-454c-a409-29af1842a261</errorID>
      <errorWord>,</errorWord>
      <group>L1_Format</group>
      <groupName>格式问题</groupName>
      <ability>L2_HalfPunc</ability>
      <abilityName>全半角检查</abilityName>
      <candidateList>
        <item>，</item>
      </candidateList>
      <explain>文本全半角错误。</explain>
      <paraID> 1F76D06</paraID>
      <start>79</start>
      <end>80</end>
      <status>unmodified</status>
      <modifiedWord/>
      <trackRevisions>false</trackRevisions>
    </reviewItem>
    <reviewItem>
      <errorID>20a485ba-3a62-405a-a8da-6e845ebd289d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305A7D6C</paraID>
      <start>0</start>
      <end>2</end>
      <status>unmodified</status>
      <modifiedWord/>
      <trackRevisions>false</trackRevisions>
    </reviewItem>
    <reviewItem>
      <errorID>86f90b27-db52-4d25-97e3-3b80a710f46c</errorID>
      <errorWord>须</errorWord>
      <group>L1_Word</group>
      <groupName>字词问题</groupName>
      <ability>L2_Typo</ability>
      <abilityName>字词错误</abilityName>
      <candidateList>
        <item>需</item>
      </candidateList>
      <explain>❶〈动〉需要：～求｜按～分配｜完成任务还～五天时间。❷需用的东西：军～。</explain>
      <paraID>305A7D6C</paraID>
      <start>566</start>
      <end>567</end>
      <status>unmodified</status>
      <modifiedWord/>
      <trackRevisions>false</trackRevisions>
    </reviewItem>
    <reviewItem>
      <errorID>59db74e4-9281-4652-8b35-a95c0f8d99af</errorID>
      <errorWord>;</errorWord>
      <group>L1_Format</group>
      <groupName>格式问题</groupName>
      <ability>L2_HalfPunc</ability>
      <abilityName>全半角检查</abilityName>
      <candidateList>
        <item>；</item>
      </candidateList>
      <explain>文本全半角错误。</explain>
      <paraID>305A7D6C</paraID>
      <start>1153</start>
      <end>1154</end>
      <status>unmodified</status>
      <modifiedWord/>
      <trackRevisions>false</trackRevisions>
    </reviewItem>
    <reviewItem>
      <errorID>a1207787-cdf3-49f9-a0b2-5c0e8617d16d</errorID>
      <errorWord>;</errorWord>
      <group>L1_Format</group>
      <groupName>格式问题</groupName>
      <ability>L2_HalfPunc</ability>
      <abilityName>全半角检查</abilityName>
      <candidateList>
        <item>；</item>
      </candidateList>
      <explain>文本全半角错误。</explain>
      <paraID>305A7D6C</paraID>
      <start>1183</start>
      <end>1184</end>
      <status>unmodified</status>
      <modifiedWord/>
      <trackRevisions>false</trackRevisions>
    </reviewItem>
    <reviewItem>
      <errorID>083ef560-cada-4b4e-8bc1-010ac8d75fb8</errorID>
      <errorWord>;</errorWord>
      <group>L1_Format</group>
      <groupName>格式问题</groupName>
      <ability>L2_HalfPunc</ability>
      <abilityName>全半角检查</abilityName>
      <candidateList>
        <item>；</item>
      </candidateList>
      <explain>文本全半角错误。</explain>
      <paraID>305A7D6C</paraID>
      <start>1208</start>
      <end>1209</end>
      <status>unmodified</status>
      <modifiedWord/>
      <trackRevisions>false</trackRevisions>
    </reviewItem>
    <reviewItem>
      <errorID>5655aaff-3b74-483a-b7a6-b2d075e67dd7</errorID>
      <errorWord>档</errorWord>
      <group>L1_Word</group>
      <groupName>字词问题</groupName>
      <ability>L2_Typo</ability>
      <abilityName>字词错误</abilityName>
      <candidateList>
        <item>挡</item>
      </candidateList>
      <explain>存在发音相同字词的误用。</explain>
      <paraID>598F367C</paraID>
      <start>286</start>
      <end>287</end>
      <status>modified</status>
      <modifiedWord>挡</modifiedWord>
      <trackRevisions>false</trackRevisions>
    </reviewItem>
    <reviewItem>
      <errorID>dfa85d1f-9aa4-4c31-9617-fa978f51a95c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7231DD89</paraID>
      <start>9</start>
      <end>10</end>
      <status>unmodified</status>
      <modifiedWord/>
      <trackRevisions>false</trackRevisions>
    </reviewItem>
    <reviewItem>
      <errorID>7a7ee83f-2a89-46fa-ae90-5886ae40e911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7385C9C3</paraID>
      <start>0</start>
      <end>2</end>
      <status>unmodified</status>
      <modifiedWord/>
      <trackRevisions>false</trackRevisions>
    </reviewItem>
    <reviewItem>
      <errorID>a945e8f7-10c6-48f8-9876-8645b2bfc3b7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7385C9C3</paraID>
      <start>66</start>
      <end>67</end>
      <status>unmodified</status>
      <modifiedWord/>
      <trackRevisions>false</trackRevisions>
    </reviewItem>
    <reviewItem>
      <errorID>70f9ef20-75e5-45c1-b579-cdcae0dd3c37</errorID>
      <errorWord>,</errorWord>
      <group>L1_Format</group>
      <groupName>格式问题</groupName>
      <ability>L2_HalfPunc</ability>
      <abilityName>全半角检查</abilityName>
      <candidateList>
        <item>，</item>
      </candidateList>
      <explain>文本全半角错误。</explain>
      <paraID>7385C9C3</paraID>
      <start>86</start>
      <end>87</end>
      <status>unmodified</status>
      <modifiedWord/>
      <trackRevisions>false</trackRevisions>
    </reviewItem>
    <reviewItem>
      <errorID>f266d31e-fbf8-4930-8b8a-0cdc70a77682</errorID>
      <errorWord>于</errorWord>
      <group>L1_Word</group>
      <groupName>字词问题</groupName>
      <ability>L2_Typo</ability>
      <abilityName>字词错误</abilityName>
      <candidateList>
        <item>与</item>
      </candidateList>
      <explain>（舆）yù参与：～会。</explain>
      <paraID>2D5D65BC</paraID>
      <start>66</start>
      <end>67</end>
      <status>unmodified</status>
      <modifiedWord/>
      <trackRevisions>false</trackRevisions>
    </reviewItem>
    <reviewItem>
      <errorID>64c5bc28-7429-41b1-b8e0-226bb69d89d0</errorID>
      <errorWord>们</errorWord>
      <group>L1_Word</group>
      <groupName>字词问题</groupName>
      <ability>L2_Typo</ability>
      <abilityName>字词错误</abilityName>
      <candidateList>
        <item>门</item>
      </candidateList>
      <explain/>
      <paraID>5B2ACD28</paraID>
      <start>69</start>
      <end>70</end>
      <status>modified</status>
      <modifiedWord>门</modifiedWord>
      <trackRevisions>false</trackRevisions>
    </reviewItem>
    <reviewItem>
      <errorID>303bcaa1-6498-4a92-8bc8-3c4858bec59a</errorID>
      <errorWord>,</errorWord>
      <group>L1_Format</group>
      <groupName>格式问题</groupName>
      <ability>L2_HalfPunc</ability>
      <abilityName>全半角检查</abilityName>
      <candidateList>
        <item>，</item>
      </candidateList>
      <explain>文本全半角错误。</explain>
      <paraID>5B2ACD28</paraID>
      <start>79</start>
      <end>80</end>
      <status>unmodified</status>
      <modifiedWord/>
      <trackRevisions>false</trackRevisions>
    </reviewItem>
    <reviewItem>
      <errorID>6dc28a9b-2ca5-4e10-8cbb-9aa3e6941edf</errorID>
      <errorWord>；</errorWord>
      <group>L1_Format</group>
      <groupName>格式问题</groupName>
      <ability>L2_HalfPunc</ability>
      <abilityName>全半角检查</abilityName>
      <candidateList>
        <item>; </item>
      </candidateList>
      <explain>文本全半角错误。</explain>
      <paraID>4525D99D</paraID>
      <start>11</start>
      <end>12</end>
      <status>unmodified</status>
      <modifiedWord/>
      <trackRevisions>false</trackRevisions>
    </reviewItem>
    <reviewItem>
      <errorID>3a1c6487-79f5-4be5-99b2-c9fb510c8d4d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135F2F89</paraID>
      <start>0</start>
      <end>2</end>
      <status>unmodified</status>
      <modifiedWord/>
      <trackRevisions>false</trackRevisions>
    </reviewItem>
    <reviewItem>
      <errorID>656c646b-1703-4d3c-bbe0-9ef2315c05b3</errorID>
      <errorWord>须</errorWord>
      <group>L1_Word</group>
      <groupName>字词问题</groupName>
      <ability>L2_Typo</ability>
      <abilityName>字词错误</abilityName>
      <candidateList>
        <item>需</item>
      </candidateList>
      <explain>❶〈动〉需要：～求｜按～分配｜完成任务还～五天时间。❷需用的东西：军～。</explain>
      <paraID>135F2F89</paraID>
      <start>566</start>
      <end>567</end>
      <status>unmodified</status>
      <modifiedWord/>
      <trackRevisions>false</trackRevisions>
    </reviewItem>
    <reviewItem>
      <errorID>c5585bb4-5c2c-4600-b644-f3a96ba28559</errorID>
      <errorWord>;</errorWord>
      <group>L1_Format</group>
      <groupName>格式问题</groupName>
      <ability>L2_HalfPunc</ability>
      <abilityName>全半角检查</abilityName>
      <candidateList>
        <item>；</item>
      </candidateList>
      <explain>文本全半角错误。</explain>
      <paraID>135F2F89</paraID>
      <start>1153</start>
      <end>1154</end>
      <status>unmodified</status>
      <modifiedWord/>
      <trackRevisions>false</trackRevisions>
    </reviewItem>
    <reviewItem>
      <errorID>daf0f130-2f57-4145-a34f-94744d93a523</errorID>
      <errorWord>;</errorWord>
      <group>L1_Format</group>
      <groupName>格式问题</groupName>
      <ability>L2_HalfPunc</ability>
      <abilityName>全半角检查</abilityName>
      <candidateList>
        <item>；</item>
      </candidateList>
      <explain>文本全半角错误。</explain>
      <paraID>135F2F89</paraID>
      <start>1183</start>
      <end>1184</end>
      <status>unmodified</status>
      <modifiedWord/>
      <trackRevisions>false</trackRevisions>
    </reviewItem>
    <reviewItem>
      <errorID>b0d4f8ef-e000-40fd-9b57-29e818488f40</errorID>
      <errorWord>;</errorWord>
      <group>L1_Format</group>
      <groupName>格式问题</groupName>
      <ability>L2_HalfPunc</ability>
      <abilityName>全半角检查</abilityName>
      <candidateList>
        <item>；</item>
      </candidateList>
      <explain>文本全半角错误。</explain>
      <paraID>135F2F89</paraID>
      <start>1208</start>
      <end>1209</end>
      <status>unmodified</status>
      <modifiedWord/>
      <trackRevisions>false</trackRevisions>
    </reviewItem>
    <reviewItem>
      <errorID>479df27d-334e-40a2-b3f1-e62b867b3678</errorID>
      <errorWord>.</errorWord>
      <group>L1_Format</group>
      <groupName>格式问题</groupName>
      <ability>L2_HalfPunc</ability>
      <abilityName>全半角检查</abilityName>
      <candidateList>
        <item>。</item>
      </candidateList>
      <explain>文本全半角错误。</explain>
      <paraID>5DBE843A</paraID>
      <start>31</start>
      <end>32</end>
      <status>unmodified</status>
      <modifiedWord/>
      <trackRevisions>false</trackRevisions>
    </reviewItem>
    <reviewItem>
      <errorID>c618d17d-5e46-47b7-b697-e44b047b89fb</errorID>
      <errorWord>.</errorWord>
      <group>L1_Format</group>
      <groupName>格式问题</groupName>
      <ability>L2_HalfPunc</ability>
      <abilityName>全半角检查</abilityName>
      <candidateList>
        <item>。</item>
      </candidateList>
      <explain>文本全半角错误。</explain>
      <paraID>5DBE843A</paraID>
      <start>91</start>
      <end>92</end>
      <status>unmodified</status>
      <modifiedWord/>
      <trackRevisions>false</trackRevisions>
    </reviewItem>
    <reviewItem>
      <errorID>c88a6545-808c-4892-a8a4-83306a4a405a</errorID>
      <errorWord>.</errorWord>
      <group>L1_Format</group>
      <groupName>格式问题</groupName>
      <ability>L2_HalfPunc</ability>
      <abilityName>全半角检查</abilityName>
      <candidateList>
        <item>。</item>
      </candidateList>
      <explain>文本全半角错误。</explain>
      <paraID>601D40D3</paraID>
      <start>31</start>
      <end>32</end>
      <status>unmodified</status>
      <modifiedWord/>
      <trackRevisions>false</trackRevisions>
    </reviewItem>
    <reviewItem>
      <errorID>6b7c2b4f-77c6-4179-b71f-2a23a1c79e91</errorID>
      <errorWord>.</errorWord>
      <group>L1_Format</group>
      <groupName>格式问题</groupName>
      <ability>L2_HalfPunc</ability>
      <abilityName>全半角检查</abilityName>
      <candidateList>
        <item>。</item>
      </candidateList>
      <explain>文本全半角错误。</explain>
      <paraID>601D40D3</paraID>
      <start>91</start>
      <end>92</end>
      <status>unmodified</status>
      <modifiedWord/>
      <trackRevisions>false</trackRevisions>
    </reviewItem>
    <reviewItem>
      <errorID>d8a1bc0e-50dd-4241-b3d1-cca231c57df8</errorID>
      <errorWord>,</errorWord>
      <group>L1_Format</group>
      <groupName>格式问题</groupName>
      <ability>L2_HalfPunc</ability>
      <abilityName>全半角检查</abilityName>
      <candidateList>
        <item>，</item>
      </candidateList>
      <explain>文本全半角错误。</explain>
      <paraID>6EF4F189</paraID>
      <start>89</start>
      <end>90</end>
      <status>unmodified</status>
      <modifiedWord/>
      <trackRevisions>false</trackRevisions>
    </reviewItem>
    <reviewItem>
      <errorID>b90c44a0-759e-4364-a5f3-07f71338933b</errorID>
      <errorWord>,</errorWord>
      <group>L1_Format</group>
      <groupName>格式问题</groupName>
      <ability>L2_HalfPunc</ability>
      <abilityName>全半角检查</abilityName>
      <candidateList>
        <item>，</item>
      </candidateList>
      <explain>文本全半角错误。</explain>
      <paraID> 903D54D</paraID>
      <start>89</start>
      <end>90</end>
      <status>unmodified</status>
      <modifiedWord/>
      <trackRevisions>false</trackRevisions>
    </reviewItem>
    <reviewItem>
      <errorID>2963ce51-c448-4f76-9848-fb70d66fa5e1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422EEC35</paraID>
      <start>9</start>
      <end>10</end>
      <status>unmodified</status>
      <modifiedWord/>
      <trackRevisions>false</trackRevisions>
    </reviewItem>
    <reviewItem>
      <errorID>f3324fb3-7d38-4cdf-ae10-b15a1550e56e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1A1820E2</paraID>
      <start>0</start>
      <end>2</end>
      <status>unmodified</status>
      <modifiedWord/>
      <trackRevisions>false</trackRevisions>
    </reviewItem>
    <reviewItem>
      <errorID>50a7ab70-c8ef-4d81-9710-696191dcdab0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1A1820E2</paraID>
      <start>66</start>
      <end>67</end>
      <status>unmodified</status>
      <modifiedWord/>
      <trackRevisions>false</trackRevisions>
    </reviewItem>
    <reviewItem>
      <errorID>e009bf40-24a5-473d-8612-fa14e1b9d8da</errorID>
      <errorWord>,</errorWord>
      <group>L1_Format</group>
      <groupName>格式问题</groupName>
      <ability>L2_HalfPunc</ability>
      <abilityName>全半角检查</abilityName>
      <candidateList>
        <item>，</item>
      </candidateList>
      <explain>文本全半角错误。</explain>
      <paraID>1A1820E2</paraID>
      <start>86</start>
      <end>87</end>
      <status>unmodified</status>
      <modifiedWord/>
      <trackRevisions>false</trackRevisions>
    </reviewItem>
    <reviewItem>
      <errorID>71135e78-ee75-41f6-bef2-30721495d4b0</errorID>
      <errorWord>；</errorWord>
      <group>L1_Format</group>
      <groupName>格式问题</groupName>
      <ability>L2_HalfPunc</ability>
      <abilityName>全半角检查</abilityName>
      <candidateList>
        <item>; </item>
      </candidateList>
      <explain>文本全半角错误。</explain>
      <paraID>12B32526</paraID>
      <start>11</start>
      <end>12</end>
      <status>unmodified</status>
      <modifiedWord/>
      <trackRevisions>false</trackRevisions>
    </reviewItem>
    <reviewItem>
      <errorID>bc90fa67-9315-419b-abd1-a2e6f63d4ac2</errorID>
      <errorWord>们</errorWord>
      <group>L1_Word</group>
      <groupName>字词问题</groupName>
      <ability>L2_Typo</ability>
      <abilityName>字词错误</abilityName>
      <candidateList>
        <item>门</item>
      </candidateList>
      <explain/>
      <paraID>5D55BA5F</paraID>
      <start>69</start>
      <end>70</end>
      <status>modified</status>
      <modifiedWord>门</modifiedWord>
      <trackRevisions>false</trackRevisions>
    </reviewItem>
    <reviewItem>
      <errorID>bf6b459f-41f9-4169-9037-147e7e166180</errorID>
      <errorWord>,</errorWord>
      <group>L1_Format</group>
      <groupName>格式问题</groupName>
      <ability>L2_HalfPunc</ability>
      <abilityName>全半角检查</abilityName>
      <candidateList>
        <item>，</item>
      </candidateList>
      <explain>文本全半角错误。</explain>
      <paraID>5D55BA5F</paraID>
      <start>79</start>
      <end>80</end>
      <status>unmodified</status>
      <modifiedWord/>
      <trackRevisions>false</trackRevisions>
    </reviewItem>
    <reviewItem>
      <errorID>6bed3827-859d-41e1-a213-ac4cee2e557b</errorID>
      <errorWord>,</errorWord>
      <group>L1_Format</group>
      <groupName>格式问题</groupName>
      <ability>L2_HalfPunc</ability>
      <abilityName>全半角检查</abilityName>
      <candidateList>
        <item>，</item>
      </candidateList>
      <explain>文本全半角错误。</explain>
      <paraID> 35C1A59</paraID>
      <start>377</start>
      <end>378</end>
      <status>unmodified</status>
      <modifiedWord/>
      <trackRevisions>false</trackRevisions>
    </reviewItem>
    <reviewItem>
      <errorID>7221bb7f-482c-40d1-a71b-f03bd44e673e</errorID>
      <errorWord>,</errorWord>
      <group>L1_Format</group>
      <groupName>格式问题</groupName>
      <ability>L2_HalfPunc</ability>
      <abilityName>全半角检查</abilityName>
      <candidateList>
        <item>，</item>
      </candidateList>
      <explain>文本全半角错误。</explain>
      <paraID> 35C1A59</paraID>
      <start>462</start>
      <end>463</end>
      <status>unmodified</status>
      <modifiedWord/>
      <trackRevisions>false</trackRevisions>
    </reviewItem>
    <reviewItem>
      <errorID>ee02504a-6c18-4351-915a-a9e62cb1182b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14A83CE7</paraID>
      <start>0</start>
      <end>2</end>
      <status>unmodified</status>
      <modifiedWord/>
      <trackRevisions>false</trackRevisions>
    </reviewItem>
    <reviewItem>
      <errorID>2d504447-871c-46f4-9f1f-5e221e0512d6</errorID>
      <errorWord>。。</errorWord>
      <group>L1_Punc</group>
      <groupName>标点问题</groupName>
      <ability>L2_Punc</ability>
      <abilityName>标点符号检查</abilityName>
      <candidateList>
        <item>。</item>
      </candidateList>
      <explain/>
      <paraID>14A83CE7</paraID>
      <start>728</start>
      <end>730</end>
      <status>unmodified</status>
      <modifiedWord/>
      <trackRevisions>false</trackRevisions>
    </reviewItem>
    <reviewItem>
      <errorID>df189cdf-e177-46a8-a0cf-ad34477df640</errorID>
      <errorWord>。。</errorWord>
      <group>L1_Punc</group>
      <groupName>标点问题</groupName>
      <ability>L2_Punc</ability>
      <abilityName>标点符号检查</abilityName>
      <candidateList>
        <item>。</item>
      </candidateList>
      <explain/>
      <paraID>14A83CE7</paraID>
      <start>929</start>
      <end>931</end>
      <status>unmodified</status>
      <modifiedWord/>
      <trackRevisions>false</trackRevisions>
    </reviewItem>
    <reviewItem>
      <errorID>5b65b50f-c1c1-4e8c-ba80-e83d0d62ba20</errorID>
      <errorWord>WIFI</errorWord>
      <group>L1_Word</group>
      <groupName>字词问题</groupName>
      <ability>L2_Typo</ability>
      <abilityName>字词错误</abilityName>
      <candidateList>
        <item>Wi-Fi</item>
      </candidateList>
      <explain/>
      <paraID>14A83CE7</paraID>
      <start>1533</start>
      <end>1537</end>
      <status>unmodified</status>
      <modifiedWord/>
      <trackRevisions>false</trackRevisions>
    </reviewItem>
    <reviewItem>
      <errorID>001d7a0b-b431-47e7-a89b-b450a2840b2f</errorID>
      <errorWord>成</errorWord>
      <group>L1_Word</group>
      <groupName>字词问题</groupName>
      <ability>L2_Typo</ability>
      <abilityName>字词错误</abilityName>
      <candidateList>
        <item>成后</item>
      </candidateList>
      <explain/>
      <paraID>14A83CE7</paraID>
      <start>2079</start>
      <end>2080</end>
      <status>unmodified</status>
      <modifiedWord/>
      <trackRevisions>false</trackRevisions>
    </reviewItem>
    <reviewItem>
      <errorID>b07c7c74-0438-4e33-9b44-36de94116199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14A83CE7</paraID>
      <start>2510</start>
      <end>2512</end>
      <status>unmodified</status>
      <modifiedWord/>
      <trackRevisions>false</trackRevisions>
    </reviewItem>
    <reviewItem>
      <errorID>e708a16e-50ed-4d5e-bf5a-9d39061360a9</errorID>
      <errorWord>包括不限于</errorWord>
      <group>L1_Word</group>
      <groupName>字词问题</groupName>
      <ability>L2_Typo</ability>
      <abilityName>字词错误</abilityName>
      <candidateList>
        <item>包括但不限于</item>
      </candidateList>
      <explain/>
      <paraID>14A83CE7</paraID>
      <start>2533</start>
      <end>2538</end>
      <status>unmodified</status>
      <modifiedWord/>
      <trackRevisions>false</trackRevisions>
    </reviewItem>
    <reviewItem>
      <errorID>63a4912c-b9cc-4628-b404-9176ffcab5f7</errorID>
      <errorWord>(</errorWord>
      <group>L1_Format</group>
      <groupName>格式问题</groupName>
      <ability>L2_HalfPunc</ability>
      <abilityName>全半角检查</abilityName>
      <candidateList>
        <item>（</item>
      </candidateList>
      <explain>文本全半角错误。</explain>
      <paraID>2F9D7D7C</paraID>
      <start>11</start>
      <end>12</end>
      <status>unmodified</status>
      <modifiedWord/>
      <trackRevisions>false</trackRevisions>
    </reviewItem>
    <reviewItem>
      <errorID>88cbd065-d1c5-4c59-a296-6a36f276235c</errorID>
      <errorWord>)</errorWord>
      <group>L1_Format</group>
      <groupName>格式问题</groupName>
      <ability>L2_HalfPunc</ability>
      <abilityName>全半角检查</abilityName>
      <candidateList>
        <item>）</item>
      </candidateList>
      <explain>文本全半角错误。</explain>
      <paraID>2F9D7D7C</paraID>
      <start>14</start>
      <end>15</end>
      <status>unmodified</status>
      <modifiedWord/>
      <trackRevisions>false</trackRevisions>
    </reviewItem>
    <reviewItem>
      <errorID>0af62e3a-9939-4830-94ab-d047fcf3754b</errorID>
      <errorWord>:</errorWord>
      <group>L1_Format</group>
      <groupName>格式问题</groupName>
      <ability>L2_HalfPunc</ability>
      <abilityName>全半角检查</abilityName>
      <candidateList>
        <item>：</item>
      </candidateList>
      <explain>文本全半角错误。</explain>
      <paraID>748EDCAF</paraID>
      <start>109</start>
      <end>110</end>
      <status>unmodified</status>
      <modifiedWord/>
      <trackRevisions>false</trackRevisions>
    </reviewItem>
    <reviewItem>
      <errorID>9d7d99ce-2733-4283-a967-4ab584fe42b1</errorID>
      <errorWord>:</errorWord>
      <group>L1_Format</group>
      <groupName>格式问题</groupName>
      <ability>L2_HalfPunc</ability>
      <abilityName>全半角检查</abilityName>
      <candidateList>
        <item>：</item>
      </candidateList>
      <explain>文本全半角错误。</explain>
      <paraID>748EDCAF</paraID>
      <start>120</start>
      <end>121</end>
      <status>unmodified</status>
      <modifiedWord/>
      <trackRevisions>false</trackRevisions>
    </reviewItem>
    <reviewItem>
      <errorID>c9308ad3-12ec-43bb-9aad-3b4baf61ced0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1130F108</paraID>
      <start>0</start>
      <end>2</end>
      <status>unmodified</status>
      <modifiedWord/>
      <trackRevisions>false</trackRevisions>
    </reviewItem>
    <reviewItem>
      <errorID>8be2d6e5-de8e-4e52-a416-ccc1c75b0e5d</errorID>
      <errorWord>须</errorWord>
      <group>L1_Word</group>
      <groupName>字词问题</groupName>
      <ability>L2_Typo</ability>
      <abilityName>字词错误</abilityName>
      <candidateList>
        <item>需</item>
      </candidateList>
      <explain>❶〈动〉需要：～求｜按～分配｜完成任务还～五天时间。❷需用的东西：军～。</explain>
      <paraID>1130F108</paraID>
      <start>566</start>
      <end>567</end>
      <status>unmodified</status>
      <modifiedWord/>
      <trackRevisions>false</trackRevisions>
    </reviewItem>
    <reviewItem>
      <errorID>6eac91b0-e5a9-4ad6-9957-17e67caed341</errorID>
      <errorWord>;</errorWord>
      <group>L1_Format</group>
      <groupName>格式问题</groupName>
      <ability>L2_HalfPunc</ability>
      <abilityName>全半角检查</abilityName>
      <candidateList>
        <item>；</item>
      </candidateList>
      <explain>文本全半角错误。</explain>
      <paraID>1130F108</paraID>
      <start>1153</start>
      <end>1154</end>
      <status>unmodified</status>
      <modifiedWord/>
      <trackRevisions>false</trackRevisions>
    </reviewItem>
    <reviewItem>
      <errorID>012ee3f0-fe52-4aad-b231-1e286be5c423</errorID>
      <errorWord>;</errorWord>
      <group>L1_Format</group>
      <groupName>格式问题</groupName>
      <ability>L2_HalfPunc</ability>
      <abilityName>全半角检查</abilityName>
      <candidateList>
        <item>；</item>
      </candidateList>
      <explain>文本全半角错误。</explain>
      <paraID>1130F108</paraID>
      <start>1183</start>
      <end>1184</end>
      <status>unmodified</status>
      <modifiedWord/>
      <trackRevisions>false</trackRevisions>
    </reviewItem>
    <reviewItem>
      <errorID>35519463-9b24-4bce-9a4d-7b0316381453</errorID>
      <errorWord>;</errorWord>
      <group>L1_Format</group>
      <groupName>格式问题</groupName>
      <ability>L2_HalfPunc</ability>
      <abilityName>全半角检查</abilityName>
      <candidateList>
        <item>；</item>
      </candidateList>
      <explain>文本全半角错误。</explain>
      <paraID>1130F108</paraID>
      <start>1208</start>
      <end>1209</end>
      <status>unmodified</status>
      <modifiedWord/>
      <trackRevisions>false</trackRevisions>
    </reviewItem>
    <reviewItem>
      <errorID>4e028388-d667-404b-b948-30c4ee3a50fc</errorID>
      <errorWord>档</errorWord>
      <group>L1_Word</group>
      <groupName>字词问题</groupName>
      <ability>L2_Typo</ability>
      <abilityName>字词错误</abilityName>
      <candidateList>
        <item>挡</item>
      </candidateList>
      <explain>存在发音相同字词的误用。</explain>
      <paraID>5AEFF3AA</paraID>
      <start>286</start>
      <end>287</end>
      <status>modified</status>
      <modifiedWord>挡</modifiedWord>
      <trackRevisions>false</trackRevisions>
    </reviewItem>
    <reviewItem>
      <errorID>2b32b877-0814-4166-b236-7db3108eea9b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3D3AB7D</paraID>
      <start>9</start>
      <end>10</end>
      <status>unmodified</status>
      <modifiedWord/>
      <trackRevisions>false</trackRevisions>
    </reviewItem>
    <reviewItem>
      <errorID>0abb0b31-d14d-47ca-ac79-88f5a530500a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BEFD53A</paraID>
      <start>0</start>
      <end>2</end>
      <status>unmodified</status>
      <modifiedWord/>
      <trackRevisions>false</trackRevisions>
    </reviewItem>
    <reviewItem>
      <errorID>e267bb15-0088-4d43-81fc-88fe34ecb459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BEFD53A</paraID>
      <start>66</start>
      <end>67</end>
      <status>unmodified</status>
      <modifiedWord/>
      <trackRevisions>false</trackRevisions>
    </reviewItem>
    <reviewItem>
      <errorID>ab0a6f61-94d2-4c2e-98c0-333112fd3471</errorID>
      <errorWord>,</errorWord>
      <group>L1_Format</group>
      <groupName>格式问题</groupName>
      <ability>L2_HalfPunc</ability>
      <abilityName>全半角检查</abilityName>
      <candidateList>
        <item>，</item>
      </candidateList>
      <explain>文本全半角错误。</explain>
      <paraID> BEFD53A</paraID>
      <start>86</start>
      <end>87</end>
      <status>unmodified</status>
      <modifiedWord/>
      <trackRevisions>false</trackRevisions>
    </reviewItem>
    <reviewItem>
      <errorID>fb4a296a-9b38-4d3f-8350-84384952eb48</errorID>
      <errorWord>们</errorWord>
      <group>L1_Word</group>
      <groupName>字词问题</groupName>
      <ability>L2_Typo</ability>
      <abilityName>字词错误</abilityName>
      <candidateList>
        <item>门</item>
      </candidateList>
      <explain/>
      <paraID>724426EC</paraID>
      <start>69</start>
      <end>70</end>
      <status>modified</status>
      <modifiedWord>门</modifiedWord>
      <trackRevisions>false</trackRevisions>
    </reviewItem>
    <reviewItem>
      <errorID>c80c7f77-c769-455d-a0b8-faa9684e3a88</errorID>
      <errorWord>,</errorWord>
      <group>L1_Format</group>
      <groupName>格式问题</groupName>
      <ability>L2_HalfPunc</ability>
      <abilityName>全半角检查</abilityName>
      <candidateList>
        <item>，</item>
      </candidateList>
      <explain>文本全半角错误。</explain>
      <paraID>724426EC</paraID>
      <start>79</start>
      <end>80</end>
      <status>unmodified</status>
      <modifiedWord/>
      <trackRevisions>false</trackRevisions>
    </reviewItem>
    <reviewItem>
      <errorID>7ee2b8ae-b056-4d88-a55d-15edbd5fe337</errorID>
      <errorWord>(</errorWord>
      <group>L1_Format</group>
      <groupName>格式问题</groupName>
      <ability>L2_HalfPunc</ability>
      <abilityName>全半角检查</abilityName>
      <candidateList>
        <item>（</item>
      </candidateList>
      <explain>文本全半角错误。</explain>
      <paraID>5EB322E2</paraID>
      <start>122</start>
      <end>123</end>
      <status>unmodified</status>
      <modifiedWord/>
      <trackRevisions>false</trackRevisions>
    </reviewItem>
    <reviewItem>
      <errorID>f3fb7d93-beac-4629-a249-d7696517015b</errorID>
      <errorWord>WiFi</errorWord>
      <group>L1_Punc</group>
      <groupName>标点问题</groupName>
      <ability>L2_Punc</ability>
      <abilityName>标点符号检查</abilityName>
      <candidateList>
        <item>Wi-Fi</item>
      </candidateList>
      <explain/>
      <paraID>5EB322E2</paraID>
      <start>123</start>
      <end>127</end>
      <status>unmodified</status>
      <modifiedWord/>
      <trackRevisions>false</trackRevisions>
    </reviewItem>
    <reviewItem>
      <errorID>9d7f994a-e151-4728-94cb-dd49cd896efe</errorID>
      <errorWord>,，</errorWord>
      <group>L1_Punc</group>
      <groupName>标点问题</groupName>
      <ability>L2_Punc</ability>
      <abilityName>标点符号检查</abilityName>
      <candidateList>
        <item>,</item>
      </candidateList>
      <explain/>
      <paraID>5EB322E2</paraID>
      <start>133</start>
      <end>135</end>
      <status>unmodified</status>
      <modifiedWord/>
      <trackRevisions>false</trackRevisions>
    </reviewItem>
    <reviewItem>
      <errorID>5ee11ba1-c8c1-4527-bebe-044d759f2ff5</errorID>
      <errorWord>,</errorWord>
      <group>L1_Format</group>
      <groupName>格式问题</groupName>
      <ability>L2_HalfPunc</ability>
      <abilityName>全半角检查</abilityName>
      <candidateList>
        <item>，</item>
      </candidateList>
      <explain>文本全半角错误。</explain>
      <paraID>5EB322E2</paraID>
      <start>180</start>
      <end>181</end>
      <status>unmodified</status>
      <modifiedWord/>
      <trackRevisions>false</trackRevisions>
    </reviewItem>
    <reviewItem>
      <errorID>e96caeed-255f-47f7-a171-48d7fc1ddea0</errorID>
      <errorWord>WiFi</errorWord>
      <group>L1_Punc</group>
      <groupName>标点问题</groupName>
      <ability>L2_Punc</ability>
      <abilityName>标点符号检查</abilityName>
      <candidateList>
        <item>Wi-Fi</item>
      </candidateList>
      <explain/>
      <paraID>5EB322E2</paraID>
      <start>243</start>
      <end>247</end>
      <status>unmodified</status>
      <modifiedWord/>
      <trackRevisions>false</trackRevisions>
    </reviewItem>
    <reviewItem>
      <errorID>fa724c52-fac4-4ea5-867d-4b1cf84ed8c1</errorID>
      <errorWord>登陆</errorWord>
      <group>L1_Word</group>
      <groupName>字词问题</groupName>
      <ability>L2_Typo</ability>
      <abilityName>字词错误</abilityName>
      <candidateList>
        <item>登录</item>
      </candidateList>
      <explain>〈动〉❶登记：～在案。❷注册▲。</explain>
      <paraID>6660ACFD</paraID>
      <start>45</start>
      <end>47</end>
      <status>unmodified</status>
      <modifiedWord/>
      <trackRevisions>false</trackRevisions>
    </reviewItem>
    <reviewItem>
      <errorID>06c8ff51-ba6c-43cd-9edd-16a100e8377b</errorID>
      <errorWord>可以多</errorWord>
      <group>L1_Word</group>
      <groupName>字词问题</groupName>
      <ability>L2_Typo</ability>
      <abilityName>字词错误</abilityName>
      <candidateList>
        <item>可以</item>
      </candidateList>
      <explain>〈口〉〈形〉❶好；不坏；过得去：这篇文章写得还～。❷厉害：你这张嘴真～｜天气实在热得～。</explain>
      <paraID>6660ACFD</paraID>
      <start>179</start>
      <end>182</end>
      <status>unmodified</status>
      <modifiedWord/>
      <trackRevisions>false</trackRevisions>
    </reviewItem>
    <reviewItem>
      <errorID>4ddfefde-1352-4a63-be94-663331191611</errorID>
      <errorWord>WiFi</errorWord>
      <group>L1_Punc</group>
      <groupName>标点问题</groupName>
      <ability>L2_Punc</ability>
      <abilityName>标点符号检查</abilityName>
      <candidateList>
        <item>Wi-Fi</item>
      </candidateList>
      <explain/>
      <paraID> 8C6B3F4</paraID>
      <start>8</start>
      <end>12</end>
      <status>unmodified</status>
      <modifiedWord/>
      <trackRevisions>false</trackRevisions>
    </reviewItem>
    <reviewItem>
      <errorID>274c8b17-7389-4d3e-8347-3d757acd1348</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14F14D03</paraID>
      <start>0</start>
      <end>3</end>
      <status>unmodified</status>
      <modifiedWord/>
      <trackRevisions>false</trackRevisions>
    </reviewItem>
    <reviewItem>
      <errorID>2e253241-dd88-46d3-b297-0078465f728f</errorID>
      <errorWord>.</errorWord>
      <group>L1_Format</group>
      <groupName>格式问题</groupName>
      <ability>L2_HalfPunc</ability>
      <abilityName>全半角检查</abilityName>
      <candidateList>
        <item>。</item>
      </candidateList>
      <explain>文本全半角错误。</explain>
      <paraID>14F14D03</paraID>
      <start>30</start>
      <end>31</end>
      <status>unmodified</status>
      <modifiedWord/>
      <trackRevisions>false</trackRevisions>
    </reviewItem>
    <reviewItem>
      <errorID>32ffc1ae-5e34-4934-8917-8f367cd52a3f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792B57BD</paraID>
      <start>0</start>
      <end>2</end>
      <status>unmodified</status>
      <modifiedWord/>
      <trackRevisions>false</trackRevisions>
    </reviewItem>
    <reviewItem>
      <errorID>a4ea6276-7ea9-4ac0-a21f-37c84edd197b</errorID>
      <errorWord>,</errorWord>
      <group>L1_Format</group>
      <groupName>格式问题</groupName>
      <ability>L2_HalfPunc</ability>
      <abilityName>全半角检查</abilityName>
      <candidateList>
        <item>，</item>
      </candidateList>
      <explain>文本全半角错误。</explain>
      <paraID>792B57BD</paraID>
      <start>61</start>
      <end>62</end>
      <status>unmodified</status>
      <modifiedWord/>
      <trackRevisions>false</trackRevisions>
    </reviewItem>
    <reviewItem>
      <errorID>902dbc5c-827a-4717-acda-39b8cd54f4b5</errorID>
      <errorWord>通过过</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792B57BD</paraID>
      <start>240</start>
      <end>243</end>
      <status>unmodified</status>
      <modifiedWord/>
      <trackRevisions>false</trackRevisions>
    </reviewItem>
    <reviewItem>
      <errorID>4dffda97-2c43-4c9e-a4e3-53fbcc53f8b8</errorID>
      <errorWord>;</errorWord>
      <group>L1_Format</group>
      <groupName>格式问题</groupName>
      <ability>L2_HalfPunc</ability>
      <abilityName>全半角检查</abilityName>
      <candidateList>
        <item>；</item>
      </candidateList>
      <explain>文本全半角错误。</explain>
      <paraID>64759BDD</paraID>
      <start>11</start>
      <end>12</end>
      <status>unmodified</status>
      <modifiedWord/>
      <trackRevisions>false</trackRevisions>
    </reviewItem>
    <reviewItem>
      <errorID>665421c1-2c3d-486e-bdb4-0e258562044a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662F873B</paraID>
      <start>17</start>
      <end>18</end>
      <status>unmodified</status>
      <modifiedWord/>
      <trackRevisions>false</trackRevisions>
    </reviewItem>
    <reviewItem>
      <errorID>a4622055-b4b3-423e-aa50-63ee8b860cd3</errorID>
      <errorWord>组成组成</errorWord>
      <group>L1_Word</group>
      <groupName>字词问题</groupName>
      <ability>L2_Typo</ability>
      <abilityName>字词错误</abilityName>
      <candidateList>
        <item>组成</item>
      </candidateList>
      <explain/>
      <paraID> C02AB48</paraID>
      <start>15</start>
      <end>17</end>
      <status>modified</status>
      <modifiedWord>组成</modifiedWord>
      <trackRevisions>false</trackRevisions>
    </reviewItem>
    <reviewItem>
      <errorID>127306e3-9ee2-49f5-b486-af9f4a571901</errorID>
      <errorWord>,</errorWord>
      <group>L1_Format</group>
      <groupName>格式问题</groupName>
      <ability>L2_HalfPunc</ability>
      <abilityName>全半角检查</abilityName>
      <candidateList>
        <item>，</item>
      </candidateList>
      <explain>文本全半角错误。</explain>
      <paraID>279329CE</paraID>
      <start>377</start>
      <end>378</end>
      <status>unmodified</status>
      <modifiedWord/>
      <trackRevisions>false</trackRevisions>
    </reviewItem>
    <reviewItem>
      <errorID>35e32096-d02b-42c2-906b-ca2dd2d1498e</errorID>
      <errorWord>,</errorWord>
      <group>L1_Format</group>
      <groupName>格式问题</groupName>
      <ability>L2_HalfPunc</ability>
      <abilityName>全半角检查</abilityName>
      <candidateList>
        <item>，</item>
      </candidateList>
      <explain>文本全半角错误。</explain>
      <paraID>279329CE</paraID>
      <start>462</start>
      <end>463</end>
      <status>unmodified</status>
      <modifiedWord/>
      <trackRevisions>false</trackRevisions>
    </reviewItem>
    <reviewItem>
      <errorID>2cffd5e7-a3b5-43ef-9947-fcb9d755e42f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7ED874CF</paraID>
      <start>0</start>
      <end>2</end>
      <status>unmodified</status>
      <modifiedWord/>
      <trackRevisions>false</trackRevisions>
    </reviewItem>
    <reviewItem>
      <errorID>de57cb96-9489-4eff-ab53-bc2f11fdd135</errorID>
      <errorWord>须</errorWord>
      <group>L1_Word</group>
      <groupName>字词问题</groupName>
      <ability>L2_Typo</ability>
      <abilityName>字词错误</abilityName>
      <candidateList>
        <item>需</item>
      </candidateList>
      <explain>❶〈动〉需要：～求｜按～分配｜完成任务还～五天时间。❷需用的东西：军～。</explain>
      <paraID>7ED874CF</paraID>
      <start>566</start>
      <end>567</end>
      <status>unmodified</status>
      <modifiedWord/>
      <trackRevisions>false</trackRevisions>
    </reviewItem>
    <reviewItem>
      <errorID>1667d6e5-ee71-4d51-87a5-96e3ddd16f3c</errorID>
      <errorWord>;</errorWord>
      <group>L1_Format</group>
      <groupName>格式问题</groupName>
      <ability>L2_HalfPunc</ability>
      <abilityName>全半角检查</abilityName>
      <candidateList>
        <item>；</item>
      </candidateList>
      <explain>文本全半角错误。</explain>
      <paraID>7ED874CF</paraID>
      <start>1153</start>
      <end>1154</end>
      <status>unmodified</status>
      <modifiedWord/>
      <trackRevisions>false</trackRevisions>
    </reviewItem>
    <reviewItem>
      <errorID>5e839a0b-613d-4520-8b2b-e717e685b63c</errorID>
      <errorWord>;</errorWord>
      <group>L1_Format</group>
      <groupName>格式问题</groupName>
      <ability>L2_HalfPunc</ability>
      <abilityName>全半角检查</abilityName>
      <candidateList>
        <item>；</item>
      </candidateList>
      <explain>文本全半角错误。</explain>
      <paraID>7ED874CF</paraID>
      <start>1183</start>
      <end>1184</end>
      <status>unmodified</status>
      <modifiedWord/>
      <trackRevisions>false</trackRevisions>
    </reviewItem>
    <reviewItem>
      <errorID>c925387c-a7d6-45f2-954d-728516cefecf</errorID>
      <errorWord>;</errorWord>
      <group>L1_Format</group>
      <groupName>格式问题</groupName>
      <ability>L2_HalfPunc</ability>
      <abilityName>全半角检查</abilityName>
      <candidateList>
        <item>；</item>
      </candidateList>
      <explain>文本全半角错误。</explain>
      <paraID>7ED874CF</paraID>
      <start>1208</start>
      <end>1209</end>
      <status>unmodified</status>
      <modifiedWord/>
      <trackRevisions>false</trackRevisions>
    </reviewItem>
    <reviewItem>
      <errorID>269713d5-6f95-40ce-9080-8b5fbf125808</errorID>
      <errorWord>档</errorWord>
      <group>L1_Word</group>
      <groupName>字词问题</groupName>
      <ability>L2_Typo</ability>
      <abilityName>字词错误</abilityName>
      <candidateList>
        <item>挡</item>
      </candidateList>
      <explain>存在发音相同字词的误用。</explain>
      <paraID>1CF820F1</paraID>
      <start>286</start>
      <end>287</end>
      <status>modified</status>
      <modifiedWord>挡</modifiedWord>
      <trackRevisions>false</trackRevisions>
    </reviewItem>
    <reviewItem>
      <errorID>a7b320ce-f66d-4fc7-aacf-a23393abedfb</errorID>
      <errorWord>,</errorWord>
      <group>L1_Format</group>
      <groupName>格式问题</groupName>
      <ability>L2_HalfPunc</ability>
      <abilityName>全半角检查</abilityName>
      <candidateList>
        <item>，</item>
      </candidateList>
      <explain>文本全半角错误。</explain>
      <paraID>5D904EBB</paraID>
      <start>83</start>
      <end>84</end>
      <status>unmodified</status>
      <modifiedWord/>
      <trackRevisions>false</trackRevisions>
    </reviewItem>
    <reviewItem>
      <errorID>e1896f5f-3def-4015-b87d-e4e0e1c57a08</errorID>
      <errorWord>,</errorWord>
      <group>L1_Format</group>
      <groupName>格式问题</groupName>
      <ability>L2_HalfPunc</ability>
      <abilityName>全半角检查</abilityName>
      <candidateList>
        <item>，</item>
      </candidateList>
      <explain>文本全半角错误。</explain>
      <paraID>5D904EBB</paraID>
      <start>137</start>
      <end>138</end>
      <status>unmodified</status>
      <modifiedWord/>
      <trackRevisions>false</trackRevisions>
    </reviewItem>
    <reviewItem>
      <errorID>872faa98-74a8-4bf6-824e-b73d67ef607c</errorID>
      <errorWord>机上</errorWord>
      <group>L1_Word</group>
      <groupName>字词问题</groupName>
      <ability>L2_Typo</ability>
      <abilityName>字词错误</abilityName>
      <candidateList>
        <item>机</item>
      </candidateList>
      <explain/>
      <paraID>5D904EBB</paraID>
      <start>205</start>
      <end>207</end>
      <status>unmodified</status>
      <modifiedWord/>
      <trackRevisions>false</trackRevisions>
    </reviewItem>
    <reviewItem>
      <errorID>147fe82a-ffd1-43bf-8baf-1f152c446cfd</errorID>
      <errorWord>机上</errorWord>
      <group>L1_Word</group>
      <groupName>字词问题</groupName>
      <ability>L2_Typo</ability>
      <abilityName>字词错误</abilityName>
      <candidateList>
        <item>机</item>
      </candidateList>
      <explain/>
      <paraID>5D904EBB</paraID>
      <start>286</start>
      <end>288</end>
      <status>unmodified</status>
      <modifiedWord/>
      <trackRevisions>false</trackRevisions>
    </reviewItem>
    <reviewItem>
      <errorID>2c183563-ce5d-42ad-8b3c-caafc10036b8</errorID>
      <errorWord>接受</errorWord>
      <group>L1_Word</group>
      <groupName>字词问题</groupName>
      <ability>L2_Typo</ability>
      <abilityName>字词错误</abilityName>
      <candidateList>
        <item>接收</item>
      </candidateList>
      <explain>存在发音相同字词的误用。</explain>
      <paraID>5D904EBB</paraID>
      <start>308</start>
      <end>310</end>
      <status>unmodified</status>
      <modifiedWord/>
      <trackRevisions>false</trackRevisions>
    </reviewItem>
    <reviewItem>
      <errorID>0a5954a0-bcf3-4058-84a5-81b090ed71fc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97AF459</paraID>
      <start>9</start>
      <end>10</end>
      <status>unmodified</status>
      <modifiedWord/>
      <trackRevisions>false</trackRevisions>
    </reviewItem>
    <reviewItem>
      <errorID>ab8eefb4-90d7-430f-ac32-1d573f497ae6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577A0BEB</paraID>
      <start>0</start>
      <end>2</end>
      <status>unmodified</status>
      <modifiedWord/>
      <trackRevisions>false</trackRevisions>
    </reviewItem>
    <reviewItem>
      <errorID>f26a3148-f03f-4b26-aa4a-7a66de308a87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577A0BEB</paraID>
      <start>66</start>
      <end>67</end>
      <status>unmodified</status>
      <modifiedWord/>
      <trackRevisions>false</trackRevisions>
    </reviewItem>
    <reviewItem>
      <errorID>c735cb49-b831-4494-9775-30ff5dc85174</errorID>
      <errorWord>,</errorWord>
      <group>L1_Format</group>
      <groupName>格式问题</groupName>
      <ability>L2_HalfPunc</ability>
      <abilityName>全半角检查</abilityName>
      <candidateList>
        <item>，</item>
      </candidateList>
      <explain>文本全半角错误。</explain>
      <paraID>577A0BEB</paraID>
      <start>86</start>
      <end>87</end>
      <status>unmodified</status>
      <modifiedWord/>
      <trackRevisions>false</trackRevisions>
    </reviewItem>
    <reviewItem>
      <errorID>5d79718d-fe00-468e-a0a8-9201f870d062</errorID>
      <errorWord>们</errorWord>
      <group>L1_Word</group>
      <groupName>字词问题</groupName>
      <ability>L2_Typo</ability>
      <abilityName>字词错误</abilityName>
      <candidateList>
        <item>门</item>
      </candidateList>
      <explain/>
      <paraID>32EAE9E8</paraID>
      <start>69</start>
      <end>70</end>
      <status>modified</status>
      <modifiedWord>门</modifiedWord>
      <trackRevisions>false</trackRevisions>
    </reviewItem>
    <reviewItem>
      <errorID>9dfc588e-f47f-4b68-ab96-7663b383e71d</errorID>
      <errorWord>,</errorWord>
      <group>L1_Format</group>
      <groupName>格式问题</groupName>
      <ability>L2_HalfPunc</ability>
      <abilityName>全半角检查</abilityName>
      <candidateList>
        <item>，</item>
      </candidateList>
      <explain>文本全半角错误。</explain>
      <paraID>32EAE9E8</paraID>
      <start>79</start>
      <end>80</end>
      <status>unmodified</status>
      <modifiedWord/>
      <trackRevisions>false</trackRevisions>
    </reviewItem>
    <reviewItem>
      <errorID>b7b684e3-e191-4333-9f06-50aabaa7eb59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31CFE718</paraID>
      <start>0</start>
      <end>2</end>
      <status>unmodified</status>
      <modifiedWord/>
      <trackRevisions>false</trackRevisions>
    </reviewItem>
    <reviewItem>
      <errorID>0ac6ba9c-e661-40f6-8bc2-85988d4d8ac8</errorID>
      <errorWord>们</errorWord>
      <group>L1_Word</group>
      <groupName>字词问题</groupName>
      <ability>L2_Typo</ability>
      <abilityName>字词错误</abilityName>
      <candidateList>
        <item>门</item>
      </candidateList>
      <explain/>
      <paraID> F647EF8</paraID>
      <start>69</start>
      <end>70</end>
      <status>modified</status>
      <modifiedWord>门</modifiedWord>
      <trackRevisions>false</trackRevisions>
    </reviewItem>
    <reviewItem>
      <errorID>641282a3-8412-44fd-baf9-4c6c2c9707ed</errorID>
      <errorWord>,</errorWord>
      <group>L1_Format</group>
      <groupName>格式问题</groupName>
      <ability>L2_HalfPunc</ability>
      <abilityName>全半角检查</abilityName>
      <candidateList>
        <item>，</item>
      </candidateList>
      <explain>文本全半角错误。</explain>
      <paraID> F647EF8</paraID>
      <start>79</start>
      <end>80</end>
      <status>unmodified</status>
      <modifiedWord/>
      <trackRevisions>false</trackRevisions>
    </reviewItem>
    <reviewItem>
      <errorID>793d891c-3a03-45bb-861f-64d2085286a2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705F2146</paraID>
      <start>0</start>
      <end>2</end>
      <status>unmodified</status>
      <modifiedWord/>
      <trackRevisions>false</trackRevisions>
    </reviewItem>
    <reviewItem>
      <errorID>126077d6-d56d-4f50-9197-078329494078</errorID>
      <errorWord>解剖显微镜</errorWord>
      <group>L1_Knowledge</group>
      <groupName>知识性问题</groupName>
      <ability>L2_Term</ability>
      <abilityName>专业术语</abilityName>
      <candidateList>
        <item>立体显微镜</item>
      </candidateList>
      <explain>医学名词[解剖显微镜]为不规范表述或旧称，其规范书面表述为[立体显微镜]。</explain>
      <paraID>705F2146</paraID>
      <start>6</start>
      <end>11</end>
      <status>unmodified</status>
      <modifiedWord/>
      <trackRevisions>false</trackRevisions>
    </reviewItem>
    <reviewItem>
      <errorID>396ea0f8-7754-4ca3-a93f-5107615184a6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705F2146</paraID>
      <start>94</start>
      <end>95</end>
      <status>unmodified</status>
      <modifiedWord/>
      <trackRevisions>false</trackRevisions>
    </reviewItem>
    <reviewItem>
      <errorID>28c36dc6-a7a8-45e3-ae9e-b971995e6214</errorID>
      <errorWord>,</errorWord>
      <group>L1_Format</group>
      <groupName>格式问题</groupName>
      <ability>L2_HalfPunc</ability>
      <abilityName>全半角检查</abilityName>
      <candidateList>
        <item>，</item>
      </candidateList>
      <explain>文本全半角错误。</explain>
      <paraID>705F2146</paraID>
      <start>114</start>
      <end>115</end>
      <status>unmodified</status>
      <modifiedWord/>
      <trackRevisions>false</trackRevisions>
    </reviewItem>
    <reviewItem>
      <errorID>b4f5c14e-c1fd-4c01-949e-8a3db73619a2</errorID>
      <errorWord>(</errorWord>
      <group>L1_Format</group>
      <groupName>格式问题</groupName>
      <ability>L2_HalfPunc</ability>
      <abilityName>全半角检查</abilityName>
      <candidateList>
        <item>（</item>
      </candidateList>
      <explain>文本全半角错误。</explain>
      <paraID>705F2146</paraID>
      <start>130</start>
      <end>131</end>
      <status>unmodified</status>
      <modifiedWord/>
      <trackRevisions>false</trackRevisions>
    </reviewItem>
    <reviewItem>
      <errorID>a31082c5-8a2d-40ae-940a-f52bf24772b1</errorID>
      <errorWord>WIFI</errorWord>
      <group>L1_Word</group>
      <groupName>字词问题</groupName>
      <ability>L2_Typo</ability>
      <abilityName>字词错误</abilityName>
      <candidateList>
        <item>Wi-Fi</item>
      </candidateList>
      <explain/>
      <paraID>705F2146</paraID>
      <start>168</start>
      <end>172</end>
      <status>unmodified</status>
      <modifiedWord/>
      <trackRevisions>false</trackRevisions>
    </reviewItem>
    <reviewItem>
      <errorID>8f37a59c-4906-413d-b185-76fdca94eb56</errorID>
      <errorWord>)</errorWord>
      <group>L1_Format</group>
      <groupName>格式问题</groupName>
      <ability>L2_HalfPunc</ability>
      <abilityName>全半角检查</abilityName>
      <candidateList>
        <item>）</item>
      </candidateList>
      <explain>文本全半角错误。</explain>
      <paraID>705F2146</paraID>
      <start>222</start>
      <end>223</end>
      <status>unmodified</status>
      <modifiedWord/>
      <trackRevisions>false</trackRevisions>
    </reviewItem>
    <reviewItem>
      <errorID>557d5ba6-228a-4b08-bcd2-6d3779ef58f4</errorID>
      <errorWord>）</errorWord>
      <group>L1_Format</group>
      <groupName>格式问题</groupName>
      <ability>L2_HalfPunc</ability>
      <abilityName>全半角检查</abilityName>
      <candidateList>
        <item>)</item>
      </candidateList>
      <explain>文本全半角错误。</explain>
      <paraID>705F2146</paraID>
      <start>255</start>
      <end>256</end>
      <status>unmodified</status>
      <modifiedWord/>
      <trackRevisions>false</trackRevisions>
    </reviewItem>
    <reviewItem>
      <errorID>f9a845d4-6226-44b4-9ffe-84c25339396f</errorID>
      <errorWord>WIFI</errorWord>
      <group>L1_Word</group>
      <groupName>字词问题</groupName>
      <ability>L2_Typo</ability>
      <abilityName>字词错误</abilityName>
      <candidateList>
        <item>Wi-Fi</item>
      </candidateList>
      <explain/>
      <paraID>705F2146</paraID>
      <start>287</start>
      <end>291</end>
      <status>unmodified</status>
      <modifiedWord/>
      <trackRevisions>false</trackRevisions>
    </reviewItem>
    <reviewItem>
      <errorID>b694a309-f5af-4933-bb36-1a3b68e8c287</errorID>
      <errorWord>WIFI</errorWord>
      <group>L1_Word</group>
      <groupName>字词问题</groupName>
      <ability>L2_Typo</ability>
      <abilityName>字词错误</abilityName>
      <candidateList>
        <item>Wi-Fi</item>
      </candidateList>
      <explain/>
      <paraID>705F2146</paraID>
      <start>347</start>
      <end>351</end>
      <status>unmodified</status>
      <modifiedWord/>
      <trackRevisions>false</trackRevisions>
    </reviewItem>
    <reviewItem>
      <errorID>4da2dc6c-4ad4-4109-9651-7b9ed012f765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125</start>
      <end>126</end>
      <status>unmodified</status>
      <modifiedWord/>
      <trackRevisions>false</trackRevisions>
    </reviewItem>
    <reviewItem>
      <errorID>04ee2359-1d51-46d6-8a6f-d64177fceb54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165</start>
      <end>166</end>
      <status>unmodified</status>
      <modifiedWord/>
      <trackRevisions>false</trackRevisions>
    </reviewItem>
    <reviewItem>
      <errorID>cfb03d86-1f57-4ac2-83b2-5148f923d22d</errorID>
      <errorWord>:</errorWord>
      <group>L1_Format</group>
      <groupName>格式问题</groupName>
      <ability>L2_HalfPunc</ability>
      <abilityName>全半角检查</abilityName>
      <candidateList>
        <item>：</item>
      </candidateList>
      <explain>文本全半角错误。</explain>
      <paraID>1B93C304</paraID>
      <start>474</start>
      <end>475</end>
      <status>unmodified</status>
      <modifiedWord/>
      <trackRevisions>false</trackRevisions>
    </reviewItem>
    <reviewItem>
      <errorID>01eadb43-b432-455f-abbb-666012057143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1B93C304</paraID>
      <start>620</start>
      <end>621</end>
      <status>unmodified</status>
      <modifiedWord/>
      <trackRevisions>false</trackRevisions>
    </reviewItem>
    <reviewItem>
      <errorID>f8ec3163-7127-4cf6-9512-62ac97363f6e</errorID>
      <errorWord>WIFI</errorWord>
      <group>L1_Word</group>
      <groupName>字词问题</groupName>
      <ability>L2_Typo</ability>
      <abilityName>字词错误</abilityName>
      <candidateList>
        <item>Wi-Fi</item>
      </candidateList>
      <explain/>
      <paraID>1B93C304</paraID>
      <start>913</start>
      <end>917</end>
      <status>unmodified</status>
      <modifiedWord/>
      <trackRevisions>false</trackRevisions>
    </reviewItem>
    <reviewItem>
      <errorID>8ad21cee-47a9-45fe-b7f0-821ef6c89a56</errorID>
      <errorWord>WIFI</errorWord>
      <group>L1_Word</group>
      <groupName>字词问题</groupName>
      <ability>L2_Typo</ability>
      <abilityName>字词错误</abilityName>
      <candidateList>
        <item>Wi-Fi</item>
      </candidateList>
      <explain/>
      <paraID>1B93C304</paraID>
      <start>920</start>
      <end>924</end>
      <status>unmodified</status>
      <modifiedWord/>
      <trackRevisions>false</trackRevisions>
    </reviewItem>
    <reviewItem>
      <errorID>7eac1b8d-a5eb-4ac7-bfba-4d293805104d</errorID>
      <errorWord>，</errorWord>
      <group>L1_Word</group>
      <groupName>字词问题</groupName>
      <ability>L2_Typo</ability>
      <abilityName>字词错误</abilityName>
      <candidateList>
        <item>，使</item>
      </candidateList>
      <explain/>
      <paraID>1B93C304</paraID>
      <start>1564</start>
      <end>1565</end>
      <status>unmodified</status>
      <modifiedWord/>
      <trackRevisions>false</trackRevisions>
    </reviewItem>
    <reviewItem>
      <errorID>09b1214c-3f0c-46fc-b47f-b654671e5453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1B93C304</paraID>
      <start>2033</start>
      <end>2034</end>
      <status>unmodified</status>
      <modifiedWord/>
      <trackRevisions>false</trackRevisions>
    </reviewItem>
    <reviewItem>
      <errorID>147d3e6f-584e-4798-8290-51d8d443069c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1B93C304</paraID>
      <start>2120</start>
      <end>2121</end>
      <status>unmodified</status>
      <modifiedWord/>
      <trackRevisions>false</trackRevisions>
    </reviewItem>
    <reviewItem>
      <errorID>a252a726-7101-4ea0-bb2d-f64d404255f2</errorID>
      <errorWord>,</errorWord>
      <group>L1_Format</group>
      <groupName>格式问题</groupName>
      <ability>L2_HalfPunc</ability>
      <abilityName>全半角检查</abilityName>
      <candidateList>
        <item>，</item>
      </candidateList>
      <explain>文本全半角错误。</explain>
      <paraID>1B93C304</paraID>
      <start>2435</start>
      <end>2436</end>
      <status>unmodified</status>
      <modifiedWord/>
      <trackRevisions>false</trackRevisions>
    </reviewItem>
    <reviewItem>
      <errorID>c81427ce-3710-4f56-bb7e-f987fd9b8a1e</errorID>
      <errorWord>,</errorWord>
      <group>L1_Format</group>
      <groupName>格式问题</groupName>
      <ability>L2_HalfPunc</ability>
      <abilityName>全半角检查</abilityName>
      <candidateList>
        <item>，</item>
      </candidateList>
      <explain>文本全半角错误。</explain>
      <paraID>1B93C304</paraID>
      <start>2606</start>
      <end>2607</end>
      <status>unmodified</status>
      <modifiedWord/>
      <trackRevisions>false</trackRevisions>
    </reviewItem>
    <reviewItem>
      <errorID>01438803-c60f-40a1-9a86-c18879c4bb0d</errorID>
      <errorWord>学生的</errorWord>
      <group>L1_Word</group>
      <groupName>字词问题</groupName>
      <ability>L2_Typo</ability>
      <abilityName>字词错误</abilityName>
      <candidateList>
        <item>学生</item>
      </candidateList>
      <explain/>
      <paraID>1B93C304</paraID>
      <start>2923</start>
      <end>2926</end>
      <status>unmodified</status>
      <modifiedWord/>
      <trackRevisions>false</trackRevisions>
    </reviewItem>
    <reviewItem>
      <errorID>497813c1-daaf-46d9-a080-7cbee89700c4</errorID>
      <errorWord>其它</errorWord>
      <group>L1_Word</group>
      <groupName>字词问题</groupName>
      <ability>L2_Alias</ability>
      <abilityName>也作/曾用词</abilityName>
      <candidateList>
        <item>其他</item>
      </candidateList>
      <explain>词汇[其它]为不规范表述或旧称，其规范书面表述为[其他]。</explain>
      <paraID>1B93C304</paraID>
      <start>3665</start>
      <end>3667</end>
      <status>unmodified</status>
      <modifiedWord/>
      <trackRevisions>false</trackRevisions>
    </reviewItem>
    <reviewItem>
      <errorID>1c3cebdf-29e7-483f-95a0-255184d91e84</errorID>
      <errorWord>(</errorWord>
      <group>L1_Format</group>
      <groupName>格式问题</groupName>
      <ability>L2_HalfPunc</ability>
      <abilityName>全半角检查</abilityName>
      <candidateList>
        <item>（</item>
      </candidateList>
      <explain>文本全半角错误。</explain>
      <paraID>1B93C304</paraID>
      <start>3717</start>
      <end>3718</end>
      <status>unmodified</status>
      <modifiedWord/>
      <trackRevisions>false</trackRevisions>
    </reviewItem>
    <reviewItem>
      <errorID>35079901-3e1a-4055-b539-fac390b55436</errorID>
      <errorWord>)</errorWord>
      <group>L1_Format</group>
      <groupName>格式问题</groupName>
      <ability>L2_HalfPunc</ability>
      <abilityName>全半角检查</abilityName>
      <candidateList>
        <item>）</item>
      </candidateList>
      <explain>文本全半角错误。</explain>
      <paraID>1B93C304</paraID>
      <start>3720</start>
      <end>3721</end>
      <status>unmodified</status>
      <modifiedWord/>
      <trackRevisions>false</trackRevisions>
    </reviewItem>
    <reviewItem>
      <errorID>74d84a38-788b-4b9b-bf96-1b5ce1fb37b2</errorID>
      <errorWord>实施</errorWord>
      <group>L1_Word</group>
      <groupName>字词问题</groupName>
      <ability>L2_Typo</ability>
      <abilityName>字词错误</abilityName>
      <candidateList>
        <item>实时</item>
      </candidateList>
      <explain>〈副〉与某事发生、发展过程同时（做某事）：进行～报道｜～传递股市行情。</explain>
      <paraID>1B93C304</paraID>
      <start>3766</start>
      <end>3768</end>
      <status>unmodified</status>
      <modifiedWord/>
      <trackRevisions>false</trackRevisions>
    </reviewItem>
    <reviewItem>
      <errorID>cc192d27-020e-4650-bf44-7c8a08997835</errorID>
      <errorWord>,</errorWord>
      <group>L1_Format</group>
      <groupName>格式问题</groupName>
      <ability>L2_HalfPunc</ability>
      <abilityName>全半角检查</abilityName>
      <candidateList>
        <item>，</item>
      </candidateList>
      <explain>文本全半角错误。</explain>
      <paraID>1B93C304</paraID>
      <start>3862</start>
      <end>3863</end>
      <status>unmodified</status>
      <modifiedWord/>
      <trackRevisions>false</trackRevisions>
    </reviewItem>
    <reviewItem>
      <errorID>7f332a14-220a-4ae7-8ac9-3a89c51ee080</errorID>
      <errorWord>图象</errorWord>
      <group>L1_Word</group>
      <groupName>字词问题</groupName>
      <ability>L2_Variant</ability>
      <abilityName>异形词</abilityName>
      <candidateList>
        <item>图像</item>
      </candidateList>
      <explain>词汇[图象]的规范词形写作[图像]。</explain>
      <paraID>1B93C304</paraID>
      <start>3911</start>
      <end>3913</end>
      <status>unmodified</status>
      <modifiedWord/>
      <trackRevisions>false</trackRevisions>
    </reviewItem>
    <reviewItem>
      <errorID>dccbd98b-60d0-4ee6-a766-642aded31783</errorID>
      <errorWord>图象</errorWord>
      <group>L1_Word</group>
      <groupName>字词问题</groupName>
      <ability>L2_Variant</ability>
      <abilityName>异形词</abilityName>
      <candidateList>
        <item>图像</item>
      </candidateList>
      <explain>词汇[图象]的规范词形写作[图像]。</explain>
      <paraID>1B93C304</paraID>
      <start>3930</start>
      <end>3932</end>
      <status>unmodified</status>
      <modifiedWord/>
      <trackRevisions>false</trackRevisions>
    </reviewItem>
    <reviewItem>
      <errorID>fe8c11be-4702-4aa0-9eda-949295af5d4a</errorID>
      <errorWord>的图象</errorWord>
      <group>L1_Word</group>
      <groupName>字词问题</groupName>
      <ability>L2_Variant</ability>
      <abilityName>异形词</abilityName>
      <candidateList>
        <item>的图像</item>
      </candidateList>
      <explain>词汇[的图象]的规范词形写作[的图像]。</explain>
      <paraID>1B93C304</paraID>
      <start>3957</start>
      <end>3960</end>
      <status>unmodified</status>
      <modifiedWord/>
      <trackRevisions>false</trackRevisions>
    </reviewItem>
    <reviewItem>
      <errorID>2a665059-d9a2-4830-8fbf-3d1c51eb5a8b</errorID>
      <errorWord>清晰的图象</errorWord>
      <group>L1_Word</group>
      <groupName>字词问题</groupName>
      <ability>L2_Variant</ability>
      <abilityName>异形词</abilityName>
      <candidateList>
        <item>清晰的图像</item>
      </candidateList>
      <explain>词汇[清晰的图象]的规范词形写作[清晰的图像]。</explain>
      <paraID>1B93C304</paraID>
      <start>3971</start>
      <end>3976</end>
      <status>unmodified</status>
      <modifiedWord/>
      <trackRevisions>false</trackRevisions>
    </reviewItem>
    <reviewItem>
      <errorID>dd186c94-cc25-4d21-b7ef-db4b059e1033</errorID>
      <errorWord>,</errorWord>
      <group>L1_Format</group>
      <groupName>格式问题</groupName>
      <ability>L2_HalfPunc</ability>
      <abilityName>全半角检查</abilityName>
      <candidateList>
        <item>，</item>
      </candidateList>
      <explain>文本全半角错误。</explain>
      <paraID>2C6D4936</paraID>
      <start>237</start>
      <end>238</end>
      <status>unmodified</status>
      <modifiedWord/>
      <trackRevisions>false</trackRevisions>
    </reviewItem>
    <reviewItem>
      <errorID>5b26ed86-aabe-4b6b-9ce5-1b9217109c01</errorID>
      <errorWord>，，</errorWord>
      <group>L1_Punc</group>
      <groupName>标点问题</groupName>
      <ability>L2_Punc</ability>
      <abilityName>标点符号检查</abilityName>
      <candidateList>
        <item>，</item>
      </candidateList>
      <explain/>
      <paraID>2C6D4936</paraID>
      <start>269</start>
      <end>271</end>
      <status>unmodified</status>
      <modifiedWord/>
      <trackRevisions>false</trackRevisions>
    </reviewItem>
    <reviewItem>
      <errorID>41cea947-1973-4e97-8f3d-879783df750d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2C6D4936</paraID>
      <start>277</start>
      <end>278</end>
      <status>unmodified</status>
      <modifiedWord/>
      <trackRevisions>false</trackRevisions>
    </reviewItem>
    <reviewItem>
      <errorID>f2918fc5-e802-45cf-a547-64483aeba209</errorID>
      <errorWord>抡</errorWord>
      <group>L1_Word</group>
      <groupName>字词问题</groupName>
      <ability>L2_Typo</ability>
      <abilityName>字词错误</abilityName>
      <candidateList>
        <item>轮</item>
      </candidateList>
      <explain/>
      <paraID>2C6D4936</paraID>
      <start>709</start>
      <end>710</end>
      <status>unmodified</status>
      <modifiedWord/>
      <trackRevisions>false</trackRevisions>
    </reviewItem>
    <reviewItem>
      <errorID>32007581-9622-417a-8cbd-e30891d738a1</errorID>
      <errorWord>泄露电流</errorWord>
      <group>L1_Knowledge</group>
      <groupName>知识性问题</groupName>
      <ability>L2_Term</ability>
      <abilityName>专业术语</abilityName>
      <candidateList>
        <item>泄漏电流</item>
      </candidateList>
      <explain/>
      <paraID>2C6D4936</paraID>
      <start>910</start>
      <end>914</end>
      <status>unmodified</status>
      <modifiedWord/>
      <trackRevisions>false</trackRevisions>
    </reviewItem>
    <reviewItem>
      <errorID>5db10c4d-f16e-4fba-bc40-928f55c544f8</errorID>
      <errorWord>WIFI</errorWord>
      <group>L1_Word</group>
      <groupName>字词问题</groupName>
      <ability>L2_Typo</ability>
      <abilityName>字词错误</abilityName>
      <candidateList>
        <item>Wi-Fi</item>
      </candidateList>
      <explain/>
      <paraID>2C6D4936</paraID>
      <start>1035</start>
      <end>1039</end>
      <status>unmodified</status>
      <modifiedWord/>
      <trackRevisions>false</trackRevisions>
    </reviewItem>
    <reviewItem>
      <errorID>f612862f-f5c9-428d-9282-f181beb0950a</errorID>
      <errorWord>WIFI</errorWord>
      <group>L1_Word</group>
      <groupName>字词问题</groupName>
      <ability>L2_Typo</ability>
      <abilityName>字词错误</abilityName>
      <candidateList>
        <item>Wi-Fi</item>
      </candidateList>
      <explain/>
      <paraID>2C6D4936</paraID>
      <start>1042</start>
      <end>1046</end>
      <status>unmodified</status>
      <modifiedWord/>
      <trackRevisions>false</trackRevisions>
    </reviewItem>
    <reviewItem>
      <errorID>c8009dc4-e3d9-4b84-a574-65cc35619c2c</errorID>
      <errorWord>其它</errorWord>
      <group>L1_Word</group>
      <groupName>字词问题</groupName>
      <ability>L2_Alias</ability>
      <abilityName>也作/曾用词</abilityName>
      <candidateList>
        <item>其他</item>
      </candidateList>
      <explain>词汇[其它]为不规范表述或旧称，其规范书面表述为[其他]。</explain>
      <paraID>2C6D4936</paraID>
      <start>1310</start>
      <end>1312</end>
      <status>unmodified</status>
      <modifiedWord/>
      <trackRevisions>false</trackRevisions>
    </reviewItem>
    <reviewItem>
      <errorID>37db4ccf-1455-42aa-90bf-041abd16192c</errorID>
      <errorWord>(</errorWord>
      <group>L1_Format</group>
      <groupName>格式问题</groupName>
      <ability>L2_HalfPunc</ability>
      <abilityName>全半角检查</abilityName>
      <candidateList>
        <item>（</item>
      </candidateList>
      <explain>文本全半角错误。</explain>
      <paraID>2C6D4936</paraID>
      <start>1363</start>
      <end>1364</end>
      <status>unmodified</status>
      <modifiedWord/>
      <trackRevisions>false</trackRevisions>
    </reviewItem>
    <reviewItem>
      <errorID>522ce700-8ee5-44a7-b497-5e6643106b07</errorID>
      <errorWord>)</errorWord>
      <group>L1_Format</group>
      <groupName>格式问题</groupName>
      <ability>L2_HalfPunc</ability>
      <abilityName>全半角检查</abilityName>
      <candidateList>
        <item>）</item>
      </candidateList>
      <explain>文本全半角错误。</explain>
      <paraID>2C6D4936</paraID>
      <start>1366</start>
      <end>1367</end>
      <status>unmodified</status>
      <modifiedWord/>
      <trackRevisions>false</trackRevisions>
    </reviewItem>
    <reviewItem>
      <errorID>ec0c79f5-a659-48d2-91c6-d16ae341e7ce</errorID>
      <errorWord>实施</errorWord>
      <group>L1_Word</group>
      <groupName>字词问题</groupName>
      <ability>L2_Typo</ability>
      <abilityName>字词错误</abilityName>
      <candidateList>
        <item>实时</item>
      </candidateList>
      <explain>〈副〉与某事发生、发展过程同时（做某事）：进行～报道｜～传递股市行情。</explain>
      <paraID>2C6D4936</paraID>
      <start>1413</start>
      <end>1415</end>
      <status>unmodified</status>
      <modifiedWord/>
      <trackRevisions>false</trackRevisions>
    </reviewItem>
    <reviewItem>
      <errorID>dd2600c9-be00-47d9-80f7-1171c35ffd60</errorID>
      <errorWord>.</errorWord>
      <group>L1_Format</group>
      <groupName>格式问题</groupName>
      <ability>L2_HalfPunc</ability>
      <abilityName>全半角检查</abilityName>
      <candidateList>
        <item>。</item>
      </candidateList>
      <explain>文本全半角错误。</explain>
      <paraID>2C6D4936</paraID>
      <start>1422</start>
      <end>1423</end>
      <status>unmodified</status>
      <modifiedWord/>
      <trackRevisions>false</trackRevisions>
    </reviewItem>
    <reviewItem>
      <errorID>05fb2f5b-0b2a-41dd-b649-cf4048f0a9eb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6F97F41C</paraID>
      <start>74</start>
      <end>75</end>
      <status>unmodified</status>
      <modifiedWord/>
      <trackRevisions>false</trackRevisions>
    </reviewItem>
    <reviewItem>
      <errorID>e9e3cb36-aa74-46f7-9137-ecce8f55d98b</errorID>
      <errorWord>(</errorWord>
      <group>L1_Format</group>
      <groupName>格式问题</groupName>
      <ability>L2_HalfPunc</ability>
      <abilityName>全半角检查</abilityName>
      <candidateList>
        <item>（</item>
      </candidateList>
      <explain>文本全半角错误。</explain>
      <paraID> BC97727</paraID>
      <start>8</start>
      <end>9</end>
      <status>unmodified</status>
      <modifiedWord/>
      <trackRevisions>false</trackRevisions>
    </reviewItem>
    <reviewItem>
      <errorID>438a5fef-69cc-4f31-9299-bbd94ede6d0b</errorID>
      <errorWord>)</errorWord>
      <group>L1_Format</group>
      <groupName>格式问题</groupName>
      <ability>L2_HalfPunc</ability>
      <abilityName>全半角检查</abilityName>
      <candidateList>
        <item>）</item>
      </candidateList>
      <explain>文本全半角错误。</explain>
      <paraID> BC97727</paraID>
      <start>32</start>
      <end>33</end>
      <status>unmodified</status>
      <modifiedWord/>
      <trackRevisions>false</trackRevisions>
    </reviewItem>
    <reviewItem>
      <errorID>805fa86e-20c1-4995-98bc-ee7d6f188549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44449E4</paraID>
      <start>28</start>
      <end>29</end>
      <status>unmodified</status>
      <modifiedWord/>
      <trackRevisions>false</trackRevisions>
    </reviewItem>
    <reviewItem>
      <errorID>5cb4ca50-24fc-4fa5-82a3-b5e53f16780f</errorID>
      <errorWord>.</errorWord>
      <group>L1_Format</group>
      <groupName>格式问题</groupName>
      <ability>L2_HalfPunc</ability>
      <abilityName>全半角检查</abilityName>
      <candidateList>
        <item>。</item>
      </candidateList>
      <explain>文本全半角错误。</explain>
      <paraID> 44449E4</paraID>
      <start>65</start>
      <end>66</end>
      <status>unmodified</status>
      <modifiedWord/>
      <trackRevisions>false</trackRevisions>
    </reviewItem>
    <reviewItem>
      <errorID>7e2ca9c6-ab11-4359-b878-abad93b58f7d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78C75B55</paraID>
      <start>0</start>
      <end>2</end>
      <status>unmodified</status>
      <modifiedWord/>
      <trackRevisions>false</trackRevisions>
    </reviewItem>
    <reviewItem>
      <errorID>4c2a3e1e-71a3-482d-ac52-c80806d20a00</errorID>
      <errorWord>,</errorWord>
      <group>L1_Format</group>
      <groupName>格式问题</groupName>
      <ability>L2_HalfPunc</ability>
      <abilityName>全半角检查</abilityName>
      <candidateList>
        <item>，</item>
      </candidateList>
      <explain>文本全半角错误。</explain>
      <paraID>78C75B55</paraID>
      <start>47</start>
      <end>48</end>
      <status>unmodified</status>
      <modifiedWord/>
      <trackRevisions>false</trackRevisions>
    </reviewItem>
    <reviewItem>
      <errorID>59f37704-27ad-4c7e-beb4-864aaf42d404</errorID>
      <errorWord>(</errorWord>
      <group>L1_Format</group>
      <groupName>格式问题</groupName>
      <ability>L2_HalfPunc</ability>
      <abilityName>全半角检查</abilityName>
      <candidateList>
        <item>（</item>
      </candidateList>
      <explain>文本全半角错误。</explain>
      <paraID>3094A51E</paraID>
      <start>43</start>
      <end>44</end>
      <status>unmodified</status>
      <modifiedWord/>
      <trackRevisions>false</trackRevisions>
    </reviewItem>
    <reviewItem>
      <errorID>27640f05-3d32-4e05-b11d-5862d5219568</errorID>
      <errorWord>)</errorWord>
      <group>L1_Format</group>
      <groupName>格式问题</groupName>
      <ability>L2_HalfPunc</ability>
      <abilityName>全半角检查</abilityName>
      <candidateList>
        <item>）</item>
      </candidateList>
      <explain>文本全半角错误。</explain>
      <paraID>3094A51E</paraID>
      <start>47</start>
      <end>48</end>
      <status>unmodified</status>
      <modifiedWord/>
      <trackRevisions>false</trackRevisions>
    </reviewItem>
    <reviewItem>
      <errorID>d7f8acdc-e12f-4dae-9d7a-b44ad0d2b1d1</errorID>
      <errorWord>.</errorWord>
      <group>L1_Format</group>
      <groupName>格式问题</groupName>
      <ability>L2_HalfPunc</ability>
      <abilityName>全半角检查</abilityName>
      <candidateList>
        <item>。</item>
      </candidateList>
      <explain>文本全半角错误。</explain>
      <paraID>15F8CAEC</paraID>
      <start>40</start>
      <end>41</end>
      <status>unmodified</status>
      <modifiedWord/>
      <trackRevisions>false</trackRevisions>
    </reviewItem>
    <reviewItem>
      <errorID>a39fde30-2a98-423d-8441-9b507ab85f02</errorID>
      <errorWord>,</errorWord>
      <group>L1_Format</group>
      <groupName>格式问题</groupName>
      <ability>L2_HalfPunc</ability>
      <abilityName>全半角检查</abilityName>
      <candidateList>
        <item>，</item>
      </candidateList>
      <explain>文本全半角错误。</explain>
      <paraID>7EC2335A</paraID>
      <start>103</start>
      <end>104</end>
      <status>unmodified</status>
      <modifiedWord/>
      <trackRevisions>false</trackRevisions>
    </reviewItem>
    <reviewItem>
      <errorID>d01d56e8-bea5-4162-86e3-3fbb4902606d</errorID>
      <errorWord>软件须</errorWord>
      <group>L1_Word</group>
      <groupName>字词问题</groupName>
      <ability>L2_Typo</ability>
      <abilityName>字词错误</abilityName>
      <candidateList>
        <item>软件</item>
      </candidateList>
      <explain/>
      <paraID>13903ABD</paraID>
      <start>15</start>
      <end>18</end>
      <status>unmodified</status>
      <modifiedWord/>
      <trackRevisions>false</trackRevisions>
    </reviewItem>
    <reviewItem>
      <errorID>a0428382-df20-404b-8608-3700dbbdf2db</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13903ABD</paraID>
      <start>18</start>
      <end>22</end>
      <status>unmodified</status>
      <modifiedWord/>
      <trackRevisions>false</trackRevisions>
    </reviewItem>
    <reviewItem>
      <errorID>da1b04d6-a956-4c19-8aa6-bfee6ce2951a</errorID>
      <errorWord>)</errorWord>
      <group>L1_Format</group>
      <groupName>格式问题</groupName>
      <ability>L2_HalfPunc</ability>
      <abilityName>全半角检查</abilityName>
      <candidateList>
        <item>）</item>
      </candidateList>
      <explain>文本全半角错误。</explain>
      <paraID> EF0923B</paraID>
      <start>24</start>
      <end>25</end>
      <status>unmodified</status>
      <modifiedWord/>
      <trackRevisions>false</trackRevisions>
    </reviewItem>
    <reviewItem>
      <errorID>6f75a0d9-ec6d-4d41-9124-4a3906379a45</errorID>
      <errorWord>~</errorWord>
      <group>L1_Format</group>
      <groupName>格式问题</groupName>
      <ability>L2_HalfPunc</ability>
      <abilityName>全半角检查</abilityName>
      <candidateList>
        <item>～</item>
      </candidateList>
      <explain>文本全半角错误。</explain>
      <paraID>26BE2C8C</paraID>
      <start>7</start>
      <end>8</end>
      <status>unmodified</status>
      <modifiedWord/>
      <trackRevisions>false</trackRevisions>
    </reviewItem>
    <reviewItem>
      <errorID>2400007e-27ab-4fda-9adc-ce0c09d9721b</errorID>
      <errorWord>座</errorWord>
      <group>L1_Word</group>
      <groupName>字词问题</groupName>
      <ability>L2_Typo</ability>
      <abilityName>字词错误</abilityName>
      <candidateList>
        <item>桩</item>
      </candidateList>
      <explain/>
      <paraID>195C7B3F</paraID>
      <start>2</start>
      <end>3</end>
      <status>unmodified</status>
      <modifiedWord/>
      <trackRevisions>false</trackRevisions>
    </reviewItem>
    <reviewItem>
      <errorID>5827a106-128d-4cb2-81b6-1f63b16ef5fe</errorID>
      <errorWord>膜</errorWord>
      <group>L1_Word</group>
      <groupName>字词问题</groupName>
      <ability>L2_Typo</ability>
      <abilityName>字词错误</abilityName>
      <candidateList>
        <item>模</item>
      </candidateList>
      <explain>存在发音相同字词的误用。</explain>
      <paraID>75C9BDF6</paraID>
      <start>27</start>
      <end>28</end>
      <status>unmodified</status>
      <modifiedWord/>
      <trackRevisions>false</trackRevisions>
    </reviewItem>
    <reviewItem>
      <errorID>45877e2d-7f00-4234-807a-01826db84008</errorID>
      <errorWord>木质</errorWord>
      <group>L1_Word</group>
      <groupName>字词问题</groupName>
      <ability>L2_Typo</ability>
      <abilityName>字词错误</abilityName>
      <candidateList>
        <item>木制</item>
      </candidateList>
      <explain>存在发音相同字词的误用。</explain>
      <paraID>4C33AE21</paraID>
      <start>0</start>
      <end>2</end>
      <status>unmodified</status>
      <modifiedWord/>
      <trackRevisions>false</trackRevisions>
    </reviewItem>
    <reviewItem>
      <errorID>c9c003da-9431-4d3d-b89c-9cab057e2154</errorID>
      <errorWord>药匙</errorWord>
      <group>L1_Word</group>
      <groupName>字词问题</groupName>
      <ability>L2_Typo</ability>
      <abilityName>字词错误</abilityName>
      <candidateList>
        <item>钥匙</item>
      </candidateList>
      <explain/>
      <paraID>504BFBA5</paraID>
      <start>0</start>
      <end>2</end>
      <status>unmodified</status>
      <modifiedWord/>
      <trackRevisions>false</trackRevisions>
    </reviewItem>
    <reviewItem>
      <errorID>f493eeda-a72d-44bb-a0f5-4652b52e8083</errorID>
      <errorWord>药匙</errorWord>
      <group>L1_Word</group>
      <groupName>字词问题</groupName>
      <ability>L2_Typo</ability>
      <abilityName>字词错误</abilityName>
      <candidateList>
        <item>钥匙</item>
      </candidateList>
      <explain/>
      <paraID>2B97A00D</paraID>
      <start>0</start>
      <end>2</end>
      <status>unmodified</status>
      <modifiedWord/>
      <trackRevisions>false</trackRevisions>
    </reviewItem>
    <reviewItem>
      <errorID>dc9b7a80-328b-4fe8-b679-360e525760f4</errorID>
      <errorWord>.</errorWord>
      <group>L1_Format</group>
      <groupName>格式问题</groupName>
      <ability>L2_HalfPunc</ability>
      <abilityName>全半角检查</abilityName>
      <candidateList>
        <item>。</item>
      </candidateList>
      <explain>文本全半角错误。</explain>
      <paraID>59653475</paraID>
      <start>17</start>
      <end>18</end>
      <status>unmodified</status>
      <modifiedWord/>
      <trackRevisions>false</trackRevisions>
    </reviewItem>
    <reviewItem>
      <errorID>66f66429-6b33-432a-8261-899b886f5319</errorID>
      <errorWord>～</errorWord>
      <group>L1_Format</group>
      <groupName>格式问题</groupName>
      <ability>L2_HalfPunc</ability>
      <abilityName>全半角检查</abilityName>
      <candidateList>
        <item>~</item>
      </candidateList>
      <explain>文本全半角错误。</explain>
      <paraID>3507EB44</paraID>
      <start>6</start>
      <end>7</end>
      <status>unmodified</status>
      <modifiedWord/>
      <trackRevisions>false</trackRevisions>
    </reviewItem>
    <reviewItem>
      <errorID>ca5f5096-be06-417e-8b60-7cc891ca30e7</errorID>
      <errorWord>，</errorWord>
      <group>L1_Format</group>
      <groupName>格式问题</groupName>
      <ability>L2_HalfPunc</ability>
      <abilityName>全半角检查</abilityName>
      <candidateList>
        <item>,</item>
      </candidateList>
      <explain>文本全半角错误。</explain>
      <paraID>7CAD1C17</paraID>
      <start>4</start>
      <end>5</end>
      <status>unmodified</status>
      <modifiedWord/>
      <trackRevisions>false</trackRevisions>
    </reviewItem>
    <reviewItem>
      <errorID>7b37318d-8d7d-4964-a36e-d83601b65cc2</errorID>
      <errorWord>:</errorWord>
      <group>L1_Punc</group>
      <groupName>标点问题</groupName>
      <ability>L2_Punc</ability>
      <abilityName>标点符号检查</abilityName>
      <candidateList/>
      <explain/>
      <paraID>5C7E0FB5</paraID>
      <start>0</start>
      <end>1</end>
      <status>unmodified</status>
      <modifiedWord/>
      <trackRevisions>false</trackRevisions>
    </reviewItem>
    <reviewItem>
      <errorID>ec25b755-fd9a-4f9c-a885-cb58317e7527</errorID>
      <errorWord>:</errorWord>
      <group>L1_Format</group>
      <groupName>格式问题</groupName>
      <ability>L2_HalfPunc</ability>
      <abilityName>全半角检查</abilityName>
      <candidateList>
        <item>：</item>
      </candidateList>
      <explain>文本全半角错误。</explain>
      <paraID>5C7E0FB5</paraID>
      <start>13</start>
      <end>14</end>
      <status>unmodified</status>
      <modifiedWord/>
      <trackRevisions>false</trackRevisions>
    </reviewItem>
    <reviewItem>
      <errorID>cfe679f8-8e83-4700-9b73-5e1e5e6accac</errorID>
      <errorWord>:</errorWord>
      <group>L1_Format</group>
      <groupName>格式问题</groupName>
      <ability>L2_HalfPunc</ability>
      <abilityName>全半角检查</abilityName>
      <candidateList>
        <item>：</item>
      </candidateList>
      <explain>文本全半角错误。</explain>
      <paraID>5C7E0FB5</paraID>
      <start>27</start>
      <end>28</end>
      <status>unmodified</status>
      <modifiedWord/>
      <trackRevisions>false</trackRevisions>
    </reviewItem>
    <reviewItem>
      <errorID>309dbe78-87a3-403e-b53f-ba941218ec39</errorID>
      <errorWord>:</errorWord>
      <group>L1_Format</group>
      <groupName>格式问题</groupName>
      <ability>L2_HalfPunc</ability>
      <abilityName>全半角检查</abilityName>
      <candidateList>
        <item>：</item>
      </candidateList>
      <explain>文本全半角错误。</explain>
      <paraID>5C7E0FB5</paraID>
      <start>40</start>
      <end>41</end>
      <status>unmodified</status>
      <modifiedWord/>
      <trackRevisions>false</trackRevisions>
    </reviewItem>
    <reviewItem>
      <errorID>1fee6dc4-1597-4e33-b44b-89ad47e46c57</errorID>
      <errorWord>:</errorWord>
      <group>L1_Format</group>
      <groupName>格式问题</groupName>
      <ability>L2_HalfPunc</ability>
      <abilityName>全半角检查</abilityName>
      <candidateList>
        <item>：</item>
      </candidateList>
      <explain>文本全半角错误。</explain>
      <paraID>5C7E0FB5</paraID>
      <start>49</start>
      <end>50</end>
      <status>unmodified</status>
      <modifiedWord/>
      <trackRevisions>false</trackRevisions>
    </reviewItem>
    <reviewItem>
      <errorID>ddc6ccd0-34e4-446c-b29e-f50410627f93</errorID>
      <errorWord>:</errorWord>
      <group>L1_Format</group>
      <groupName>格式问题</groupName>
      <ability>L2_HalfPunc</ability>
      <abilityName>全半角检查</abilityName>
      <candidateList>
        <item>：</item>
      </candidateList>
      <explain>文本全半角错误。</explain>
      <paraID>5C7E0FB5</paraID>
      <start>84</start>
      <end>85</end>
      <status>unmodified</status>
      <modifiedWord/>
      <trackRevisions>false</trackRevisions>
    </reviewItem>
    <reviewItem>
      <errorID>f5f03f45-3ac4-4ffa-9e39-2dc4018f7951</errorID>
      <errorWord>:</errorWord>
      <group>L1_Format</group>
      <groupName>格式问题</groupName>
      <ability>L2_HalfPunc</ability>
      <abilityName>全半角检查</abilityName>
      <candidateList>
        <item>：</item>
      </candidateList>
      <explain>文本全半角错误。</explain>
      <paraID>5C7E0FB5</paraID>
      <start>118</start>
      <end>119</end>
      <status>unmodified</status>
      <modifiedWord/>
      <trackRevisions>false</trackRevisions>
    </reviewItem>
    <reviewItem>
      <errorID>40250b5f-f23a-4098-bc9f-794c868f4033</errorID>
      <errorWord>:</errorWord>
      <group>L1_Format</group>
      <groupName>格式问题</groupName>
      <ability>L2_HalfPunc</ability>
      <abilityName>全半角检查</abilityName>
      <candidateList>
        <item>：</item>
      </candidateList>
      <explain>文本全半角错误。</explain>
      <paraID>5C7E0FB5</paraID>
      <start>125</start>
      <end>126</end>
      <status>unmodified</status>
      <modifiedWord/>
      <trackRevisions>false</trackRevisions>
    </reviewItem>
    <reviewItem>
      <errorID>2f0fad9f-d4fd-4860-a655-95f771d64b7b</errorID>
      <errorWord>(</errorWord>
      <group>L1_Format</group>
      <groupName>格式问题</groupName>
      <ability>L2_HalfPunc</ability>
      <abilityName>全半角检查</abilityName>
      <candidateList>
        <item>（</item>
      </candidateList>
      <explain>文本全半角错误。</explain>
      <paraID>5C7E0FB5</paraID>
      <start>132</start>
      <end>133</end>
      <status>unmodified</status>
      <modifiedWord/>
      <trackRevisions>false</trackRevisions>
    </reviewItem>
    <reviewItem>
      <errorID>c83638c9-8a8d-4df7-991d-4a84dd305869</errorID>
      <errorWord>)</errorWord>
      <group>L1_Format</group>
      <groupName>格式问题</groupName>
      <ability>L2_HalfPunc</ability>
      <abilityName>全半角检查</abilityName>
      <candidateList>
        <item>）</item>
      </candidateList>
      <explain>文本全半角错误。</explain>
      <paraID>5C7E0FB5</paraID>
      <start>136</start>
      <end>137</end>
      <status>unmodified</status>
      <modifiedWord/>
      <trackRevisions>false</trackRevisions>
    </reviewItem>
    <reviewItem>
      <errorID>43386237-99a9-4fe7-b38e-f885ec56c6c3</errorID>
      <errorWord>(</errorWord>
      <group>L1_Format</group>
      <groupName>格式问题</groupName>
      <ability>L2_HalfPunc</ability>
      <abilityName>全半角检查</abilityName>
      <candidateList>
        <item>（</item>
      </candidateList>
      <explain>文本全半角错误。</explain>
      <paraID>5C7E0FB5</paraID>
      <start>147</start>
      <end>148</end>
      <status>unmodified</status>
      <modifiedWord/>
      <trackRevisions>false</trackRevisions>
    </reviewItem>
    <reviewItem>
      <errorID>ce7cba99-45d8-4ae5-bb99-25ee5b3c181c</errorID>
      <errorWord>)</errorWord>
      <group>L1_Format</group>
      <groupName>格式问题</groupName>
      <ability>L2_HalfPunc</ability>
      <abilityName>全半角检查</abilityName>
      <candidateList>
        <item>）</item>
      </candidateList>
      <explain>文本全半角错误。</explain>
      <paraID>5C7E0FB5</paraID>
      <start>151</start>
      <end>152</end>
      <status>unmodified</status>
      <modifiedWord/>
      <trackRevisions>false</trackRevisions>
    </reviewItem>
    <reviewItem>
      <errorID>9aba8892-3516-4244-bc95-24360058d16a</errorID>
      <errorWord>(</errorWord>
      <group>L1_Format</group>
      <groupName>格式问题</groupName>
      <ability>L2_HalfPunc</ability>
      <abilityName>全半角检查</abilityName>
      <candidateList>
        <item>（</item>
      </candidateList>
      <explain>文本全半角错误。</explain>
      <paraID>5C7E0FB5</paraID>
      <start>158</start>
      <end>159</end>
      <status>unmodified</status>
      <modifiedWord/>
      <trackRevisions>false</trackRevisions>
    </reviewItem>
    <reviewItem>
      <errorID>171983cb-b222-40a8-bd32-3bb34d9e58a9</errorID>
      <errorWord>)</errorWord>
      <group>L1_Format</group>
      <groupName>格式问题</groupName>
      <ability>L2_HalfPunc</ability>
      <abilityName>全半角检查</abilityName>
      <candidateList>
        <item>）</item>
      </candidateList>
      <explain>文本全半角错误。</explain>
      <paraID>5C7E0FB5</paraID>
      <start>162</start>
      <end>163</end>
      <status>unmodified</status>
      <modifiedWord/>
      <trackRevisions>false</trackRevisions>
    </reviewItem>
    <reviewItem>
      <errorID>ad138deb-31be-4405-9807-9ce37b52fc55</errorID>
      <errorWord>(</errorWord>
      <group>L1_Format</group>
      <groupName>格式问题</groupName>
      <ability>L2_HalfPunc</ability>
      <abilityName>全半角检查</abilityName>
      <candidateList>
        <item>（</item>
      </candidateList>
      <explain>文本全半角错误。</explain>
      <paraID>5C7E0FB5</paraID>
      <start>174</start>
      <end>175</end>
      <status>unmodified</status>
      <modifiedWord/>
      <trackRevisions>false</trackRevisions>
    </reviewItem>
    <reviewItem>
      <errorID>08528cc0-10cf-471d-a017-a0c8961e3760</errorID>
      <errorWord>):</errorWord>
      <group>L1_Format</group>
      <groupName>格式问题</groupName>
      <ability>L2_HalfPunc</ability>
      <abilityName>全半角检查</abilityName>
      <candidateList>
        <item>）：</item>
      </candidateList>
      <explain>文本全半角错误。</explain>
      <paraID>5C7E0FB5</paraID>
      <start>178</start>
      <end>180</end>
      <status>unmodified</status>
      <modifiedWord/>
      <trackRevisions>false</trackRevisions>
    </reviewItem>
    <reviewItem>
      <errorID>9a865e95-9060-4feb-80f8-76c2687a6c03</errorID>
      <errorWord>:</errorWord>
      <group>L1_Format</group>
      <groupName>格式问题</groupName>
      <ability>L2_HalfPunc</ability>
      <abilityName>全半角检查</abilityName>
      <candidateList>
        <item>：</item>
      </candidateList>
      <explain>文本全半角错误。</explain>
      <paraID>5C7E0FB5</paraID>
      <start>209</start>
      <end>210</end>
      <status>unmodified</status>
      <modifiedWord/>
      <trackRevisions>false</trackRevisions>
    </reviewItem>
    <reviewItem>
      <errorID>cbc6ace2-ba83-4bb0-8a83-03182051f5eb</errorID>
      <errorWord>;</errorWord>
      <group>L1_Format</group>
      <groupName>格式问题</groupName>
      <ability>L2_HalfPunc</ability>
      <abilityName>全半角检查</abilityName>
      <candidateList>
        <item>；</item>
      </candidateList>
      <explain>文本全半角错误。</explain>
      <paraID>5C7E0FB5</paraID>
      <start>245</start>
      <end>246</end>
      <status>unmodified</status>
      <modifiedWord/>
      <trackRevisions>false</trackRevisions>
    </reviewItem>
    <reviewItem>
      <errorID>786eb856-62c3-418d-9110-f4652dab26d4</errorID>
      <errorWord>:</errorWord>
      <group>L1_Format</group>
      <groupName>格式问题</groupName>
      <ability>L2_HalfPunc</ability>
      <abilityName>全半角检查</abilityName>
      <candidateList>
        <item>：</item>
      </candidateList>
      <explain>文本全半角错误。</explain>
      <paraID>5C7E0FB5</paraID>
      <start>251</start>
      <end>252</end>
      <status>unmodified</status>
      <modifiedWord/>
      <trackRevisions>false</trackRevisions>
    </reviewItem>
    <reviewItem>
      <errorID>b84ec5c9-4d98-4dc3-837f-a61493ecff81</errorID>
      <errorWord>:</errorWord>
      <group>L1_Format</group>
      <groupName>格式问题</groupName>
      <ability>L2_HalfPunc</ability>
      <abilityName>全半角检查</abilityName>
      <candidateList>
        <item>：</item>
      </candidateList>
      <explain>文本全半角错误。</explain>
      <paraID>5C7E0FB5</paraID>
      <start>258</start>
      <end>259</end>
      <status>unmodified</status>
      <modifiedWord/>
      <trackRevisions>false</trackRevisions>
    </reviewItem>
    <reviewItem>
      <errorID>10971629-84c5-4cf4-a4f8-4ff0a9e5055f</errorID>
      <errorWord>;</errorWord>
      <group>L1_Format</group>
      <groupName>格式问题</groupName>
      <ability>L2_HalfPunc</ability>
      <abilityName>全半角检查</abilityName>
      <candidateList>
        <item>；</item>
      </candidateList>
      <explain>文本全半角错误。</explain>
      <paraID>5C7E0FB5</paraID>
      <start>268</start>
      <end>269</end>
      <status>unmodified</status>
      <modifiedWord/>
      <trackRevisions>false</trackRevisions>
    </reviewItem>
    <reviewItem>
      <errorID>062e2847-04cd-4f18-b1c5-f85cfc9efc9e</errorID>
      <errorWord>(</errorWord>
      <group>L1_Format</group>
      <groupName>格式问题</groupName>
      <ability>L2_HalfPunc</ability>
      <abilityName>全半角检查</abilityName>
      <candidateList>
        <item>（</item>
      </candidateList>
      <explain>文本全半角错误。</explain>
      <paraID>5C7E0FB5</paraID>
      <start>300</start>
      <end>301</end>
      <status>unmodified</status>
      <modifiedWord/>
      <trackRevisions>false</trackRevisions>
    </reviewItem>
    <reviewItem>
      <errorID>693309e9-bdc6-4174-8c59-417aa836b50b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5C7E0FB5</paraID>
      <start>302</start>
      <end>303</end>
      <status>unmodified</status>
      <modifiedWord/>
      <trackRevisions>false</trackRevisions>
    </reviewItem>
    <reviewItem>
      <errorID>f2c18204-0b10-43e3-b109-2941df47db74</errorID>
      <errorWord>)</errorWord>
      <group>L1_Format</group>
      <groupName>格式问题</groupName>
      <ability>L2_HalfPunc</ability>
      <abilityName>全半角检查</abilityName>
      <candidateList>
        <item>）</item>
      </candidateList>
      <explain>文本全半角错误。</explain>
      <paraID>5C7E0FB5</paraID>
      <start>308</start>
      <end>309</end>
      <status>unmodified</status>
      <modifiedWord/>
      <trackRevisions>false</trackRevisions>
    </reviewItem>
    <reviewItem>
      <errorID>79debbe8-8821-4356-b980-63a1e68b7980</errorID>
      <errorWord>(</errorWord>
      <group>L1_Format</group>
      <groupName>格式问题</groupName>
      <ability>L2_HalfPunc</ability>
      <abilityName>全半角检查</abilityName>
      <candidateList>
        <item>（</item>
      </candidateList>
      <explain>文本全半角错误。</explain>
      <paraID>5C7E0FB5</paraID>
      <start>312</start>
      <end>313</end>
      <status>unmodified</status>
      <modifiedWord/>
      <trackRevisions>false</trackRevisions>
    </reviewItem>
    <reviewItem>
      <errorID>dbe65bf4-5c96-485c-a9d9-f42ecdafe80e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5C7E0FB5</paraID>
      <start>315</start>
      <end>316</end>
      <status>unmodified</status>
      <modifiedWord/>
      <trackRevisions>false</trackRevisions>
    </reviewItem>
    <reviewItem>
      <errorID>2eabab4d-eb77-41c3-a015-38788d9b2d1d</errorID>
      <errorWord>)</errorWord>
      <group>L1_Format</group>
      <groupName>格式问题</groupName>
      <ability>L2_HalfPunc</ability>
      <abilityName>全半角检查</abilityName>
      <candidateList>
        <item>）</item>
      </candidateList>
      <explain>文本全半角错误。</explain>
      <paraID>5C7E0FB5</paraID>
      <start>322</start>
      <end>323</end>
      <status>unmodified</status>
      <modifiedWord/>
      <trackRevisions>false</trackRevisions>
    </reviewItem>
    <reviewItem>
      <errorID>23bbd6d4-5ac8-455d-bb30-90dd359e0cc0</errorID>
      <errorWord>(</errorWord>
      <group>L1_Format</group>
      <groupName>格式问题</groupName>
      <ability>L2_HalfPunc</ability>
      <abilityName>全半角检查</abilityName>
      <candidateList>
        <item>（</item>
      </candidateList>
      <explain>文本全半角错误。</explain>
      <paraID>5C7E0FB5</paraID>
      <start>333</start>
      <end>334</end>
      <status>unmodified</status>
      <modifiedWord/>
      <trackRevisions>false</trackRevisions>
    </reviewItem>
    <reviewItem>
      <errorID>141c046e-2415-4a15-9ff9-b4992ea648aa</errorID>
      <errorWord>):</errorWord>
      <group>L1_Format</group>
      <groupName>格式问题</groupName>
      <ability>L2_HalfPunc</ability>
      <abilityName>全半角检查</abilityName>
      <candidateList>
        <item>）：</item>
      </candidateList>
      <explain>文本全半角错误。</explain>
      <paraID>5C7E0FB5</paraID>
      <start>336</start>
      <end>338</end>
      <status>unmodified</status>
      <modifiedWord/>
      <trackRevisions>false</trackRevisions>
    </reviewItem>
    <reviewItem>
      <errorID>6cedd1f0-b741-4bbd-8e22-e2b9a484c21c</errorID>
      <errorWord>~</errorWord>
      <group>L1_Format</group>
      <groupName>格式问题</groupName>
      <ability>L2_HalfPunc</ability>
      <abilityName>全半角检查</abilityName>
      <candidateList>
        <item>～</item>
      </candidateList>
      <explain>文本全半角错误。</explain>
      <paraID>5C7E0FB5</paraID>
      <start>350</start>
      <end>351</end>
      <status>unmodified</status>
      <modifiedWord/>
      <trackRevisions>false</trackRevisions>
    </reviewItem>
    <reviewItem>
      <errorID>69c32954-1951-4cfa-8f67-c08f0182e0f1</errorID>
      <errorWord>:</errorWord>
      <group>L1_Format</group>
      <groupName>格式问题</groupName>
      <ability>L2_HalfPunc</ability>
      <abilityName>全半角检查</abilityName>
      <candidateList>
        <item>：</item>
      </candidateList>
      <explain>文本全半角错误。</explain>
      <paraID>5C7E0FB5</paraID>
      <start>368</start>
      <end>369</end>
      <status>unmodified</status>
      <modifiedWord/>
      <trackRevisions>false</trackRevisions>
    </reviewItem>
    <reviewItem>
      <errorID>92664794-1805-4d73-a531-253fbcee71a0</errorID>
      <errorWord>:</errorWord>
      <group>L1_Format</group>
      <groupName>格式问题</groupName>
      <ability>L2_HalfPunc</ability>
      <abilityName>全半角检查</abilityName>
      <candidateList>
        <item>：</item>
      </candidateList>
      <explain>文本全半角错误。</explain>
      <paraID>5C7E0FB5</paraID>
      <start>383</start>
      <end>384</end>
      <status>unmodified</status>
      <modifiedWord/>
      <trackRevisions>false</trackRevisions>
    </reviewItem>
    <reviewItem>
      <errorID>abe1077a-a433-4122-b33e-6ba314d51356</errorID>
      <errorWord>:</errorWord>
      <group>L1_Format</group>
      <groupName>格式问题</groupName>
      <ability>L2_HalfPunc</ability>
      <abilityName>全半角检查</abilityName>
      <candidateList>
        <item>：</item>
      </candidateList>
      <explain>文本全半角错误。</explain>
      <paraID>5C7E0FB5</paraID>
      <start>397</start>
      <end>398</end>
      <status>unmodified</status>
      <modifiedWord/>
      <trackRevisions>false</trackRevisions>
    </reviewItem>
    <reviewItem>
      <errorID>f42536ce-bb5e-49c9-8494-01f47c0e8c03</errorID>
      <errorWord>:</errorWord>
      <group>L1_Format</group>
      <groupName>格式问题</groupName>
      <ability>L2_HalfPunc</ability>
      <abilityName>全半角检查</abilityName>
      <candidateList>
        <item>：</item>
      </candidateList>
      <explain>文本全半角错误。</explain>
      <paraID>5C7E0FB5</paraID>
      <start>425</start>
      <end>426</end>
      <status>unmodified</status>
      <modifiedWord/>
      <trackRevisions>false</trackRevisions>
    </reviewItem>
    <reviewItem>
      <errorID>7a49ba45-1acc-4430-8eba-71fa75003937</errorID>
      <errorWord>;</errorWord>
      <group>L1_Format</group>
      <groupName>格式问题</groupName>
      <ability>L2_HalfPunc</ability>
      <abilityName>全半角检查</abilityName>
      <candidateList>
        <item>；</item>
      </candidateList>
      <explain>文本全半角错误。</explain>
      <paraID>5C7E0FB5</paraID>
      <start>439</start>
      <end>440</end>
      <status>unmodified</status>
      <modifiedWord/>
      <trackRevisions>false</trackRevisions>
    </reviewItem>
    <reviewItem>
      <errorID>6ae35c0c-a83a-450d-b493-caa2a78b4b85</errorID>
      <errorWord>;</errorWord>
      <group>L1_Format</group>
      <groupName>格式问题</groupName>
      <ability>L2_HalfPunc</ability>
      <abilityName>全半角检查</abilityName>
      <candidateList>
        <item>；</item>
      </candidateList>
      <explain>文本全半角错误。</explain>
      <paraID>5C7E0FB5</paraID>
      <start>457</start>
      <end>458</end>
      <status>unmodified</status>
      <modifiedWord/>
      <trackRevisions>false</trackRevisions>
    </reviewItem>
    <reviewItem>
      <errorID>0a7248b2-dc1e-462c-bdfc-f624b5fd3c07</errorID>
      <errorWord>;</errorWord>
      <group>L1_Format</group>
      <groupName>格式问题</groupName>
      <ability>L2_HalfPunc</ability>
      <abilityName>全半角检查</abilityName>
      <candidateList>
        <item>；</item>
      </candidateList>
      <explain>文本全半角错误。</explain>
      <paraID>5C7E0FB5</paraID>
      <start>464</start>
      <end>465</end>
      <status>unmodified</status>
      <modifiedWord/>
      <trackRevisions>false</trackRevisions>
    </reviewItem>
    <reviewItem>
      <errorID>60d99fcb-a5b3-4294-9097-272c8b3328f7</errorID>
      <errorWord>;</errorWord>
      <group>L1_Format</group>
      <groupName>格式问题</groupName>
      <ability>L2_HalfPunc</ability>
      <abilityName>全半角检查</abilityName>
      <candidateList>
        <item>；</item>
      </candidateList>
      <explain>文本全半角错误。</explain>
      <paraID>5C7E0FB5</paraID>
      <start>480</start>
      <end>481</end>
      <status>unmodified</status>
      <modifiedWord/>
      <trackRevisions>false</trackRevisions>
    </reviewItem>
    <reviewItem>
      <errorID>bd1438ba-a3c2-4a0b-b4a5-bfa8ae0c6e20</errorID>
      <errorWord>:</errorWord>
      <group>L1_Format</group>
      <groupName>格式问题</groupName>
      <ability>L2_HalfPunc</ability>
      <abilityName>全半角检查</abilityName>
      <candidateList>
        <item>：</item>
      </candidateList>
      <explain>文本全半角错误。</explain>
      <paraID>1DE99D63</paraID>
      <start>4</start>
      <end>5</end>
      <status>unmodified</status>
      <modifiedWord/>
      <trackRevisions>false</trackRevisions>
    </reviewItem>
    <reviewItem>
      <errorID>b80fe1e0-204f-4c91-8bef-ee98607421ce</errorID>
      <errorWord>３</errorWord>
      <group>L1_Format</group>
      <groupName>格式问题</groupName>
      <ability>L2_HalfPunc</ability>
      <abilityName>全半角检查</abilityName>
      <candidateList>
        <item>3</item>
      </candidateList>
      <explain>文本全半角错误。</explain>
      <paraID>3C203B36</paraID>
      <start>0</start>
      <end>1</end>
      <status>unmodified</status>
      <modifiedWord/>
      <trackRevisions>false</trackRevisions>
    </reviewItem>
    <reviewItem>
      <errorID>fa0007cb-be63-4fce-a2b4-c5700729304b</errorID>
      <errorWord>(</errorWord>
      <group>L1_Format</group>
      <groupName>格式问题</groupName>
      <ability>L2_HalfPunc</ability>
      <abilityName>全半角检查</abilityName>
      <candidateList>
        <item>（</item>
      </candidateList>
      <explain>文本全半角错误。</explain>
      <paraID>6A637929</paraID>
      <start>7</start>
      <end>8</end>
      <status>unmodified</status>
      <modifiedWord/>
      <trackRevisions>false</trackRevisions>
    </reviewItem>
    <reviewItem>
      <errorID>b9063204-3516-4e60-b376-cc5e907cd765</errorID>
      <errorWord>)</errorWord>
      <group>L1_Format</group>
      <groupName>格式问题</groupName>
      <ability>L2_HalfPunc</ability>
      <abilityName>全半角检查</abilityName>
      <candidateList>
        <item>）</item>
      </candidateList>
      <explain>文本全半角错误。</explain>
      <paraID>6A637929</paraID>
      <start>18</start>
      <end>19</end>
      <status>unmodified</status>
      <modifiedWord/>
      <trackRevisions>false</trackRevisions>
    </reviewItem>
    <reviewItem>
      <errorID>3a99315e-e10b-4bab-8697-c9512f541e4d</errorID>
      <errorWord>(</errorWord>
      <group>L1_Format</group>
      <groupName>格式问题</groupName>
      <ability>L2_HalfPunc</ability>
      <abilityName>全半角检查</abilityName>
      <candidateList>
        <item>（</item>
      </candidateList>
      <explain>文本全半角错误。</explain>
      <paraID>1BF19762</paraID>
      <start>13</start>
      <end>14</end>
      <status>unmodified</status>
      <modifiedWord/>
      <trackRevisions>false</trackRevisions>
    </reviewItem>
    <reviewItem>
      <errorID>a8df9e58-e2ab-424d-b8f2-769a20bdc4c9</errorID>
      <errorWord>)</errorWord>
      <group>L1_Format</group>
      <groupName>格式问题</groupName>
      <ability>L2_HalfPunc</ability>
      <abilityName>全半角检查</abilityName>
      <candidateList>
        <item>）</item>
      </candidateList>
      <explain>文本全半角错误。</explain>
      <paraID>1BF19762</paraID>
      <start>22</start>
      <end>23</end>
      <status>unmodified</status>
      <modifiedWord/>
      <trackRevisions>false</trackRevisions>
    </reviewItem>
    <reviewItem>
      <errorID>4015051c-1e1c-4eba-a58b-30b432295015</errorID>
      <errorWord>(</errorWord>
      <group>L1_Format</group>
      <groupName>格式问题</groupName>
      <ability>L2_HalfPunc</ability>
      <abilityName>全半角检查</abilityName>
      <candidateList>
        <item>（</item>
      </candidateList>
      <explain>文本全半角错误。</explain>
      <paraID>6F660738</paraID>
      <start>13</start>
      <end>14</end>
      <status>unmodified</status>
      <modifiedWord/>
      <trackRevisions>false</trackRevisions>
    </reviewItem>
    <reviewItem>
      <errorID>cf7e761f-cadf-43e0-b49e-5c45a8e78194</errorID>
      <errorWord>)</errorWord>
      <group>L1_Format</group>
      <groupName>格式问题</groupName>
      <ability>L2_HalfPunc</ability>
      <abilityName>全半角检查</abilityName>
      <candidateList>
        <item>）</item>
      </candidateList>
      <explain>文本全半角错误。</explain>
      <paraID>6F660738</paraID>
      <start>22</start>
      <end>23</end>
      <status>unmodified</status>
      <modifiedWord/>
      <trackRevisions>false</trackRevisions>
    </reviewItem>
    <reviewItem>
      <errorID>ced27038-7aaa-4e5c-bfd0-ab1468d58526</errorID>
      <errorWord>-</errorWord>
      <group>L1_Format</group>
      <groupName>格式问题</groupName>
      <ability>L2_HalfPunc</ability>
      <abilityName>全半角检查</abilityName>
      <candidateList>
        <item>－</item>
      </candidateList>
      <explain>文本全半角错误。</explain>
      <paraID>49B1AE5A</paraID>
      <start>18</start>
      <end>19</end>
      <status>unmodified</status>
      <modifiedWord/>
      <trackRevisions>false</trackRevisions>
    </reviewItem>
    <reviewItem>
      <errorID>e256f2d3-0122-4d9e-8d8c-403f1cb8ce9d</errorID>
      <errorWord>-</errorWord>
      <group>L1_Format</group>
      <groupName>格式问题</groupName>
      <ability>L2_HalfPunc</ability>
      <abilityName>全半角检查</abilityName>
      <candidateList>
        <item>－</item>
      </candidateList>
      <explain>文本全半角错误。</explain>
      <paraID>289DF90F</paraID>
      <start>11</start>
      <end>12</end>
      <status>unmodified</status>
      <modifiedWord/>
      <trackRevisions>false</trackRevisions>
    </reviewItem>
    <reviewItem>
      <errorID>b95ff0f5-bd53-4f54-bf45-cb6fd8aaab17</errorID>
      <errorWord>,</errorWord>
      <group>L1_Format</group>
      <groupName>格式问题</groupName>
      <ability>L2_HalfPunc</ability>
      <abilityName>全半角检查</abilityName>
      <candidateList>
        <item>，</item>
      </candidateList>
      <explain>文本全半角错误。</explain>
      <paraID>750B5FA7</paraID>
      <start>29</start>
      <end>30</end>
      <status>unmodified</status>
      <modifiedWord/>
      <trackRevisions>false</trackRevisions>
    </reviewItem>
    <reviewItem>
      <errorID>80254bda-6c16-4a69-95bc-a877a2de059b</errorID>
      <errorWord>-</errorWord>
      <group>L1_Format</group>
      <groupName>格式问题</groupName>
      <ability>L2_HalfPunc</ability>
      <abilityName>全半角检查</abilityName>
      <candidateList>
        <item>－</item>
      </candidateList>
      <explain>文本全半角错误。</explain>
      <paraID>66D83845</paraID>
      <start>11</start>
      <end>12</end>
      <status>unmodified</status>
      <modifiedWord/>
      <trackRevisions>false</trackRevisions>
    </reviewItem>
    <reviewItem>
      <errorID>7294d5da-d1cd-49b3-b478-76971e0b9dc6</errorID>
      <errorWord>,</errorWord>
      <group>L1_Format</group>
      <groupName>格式问题</groupName>
      <ability>L2_HalfPunc</ability>
      <abilityName>全半角检查</abilityName>
      <candidateList>
        <item>，</item>
      </candidateList>
      <explain>文本全半角错误。</explain>
      <paraID>78572203</paraID>
      <start>29</start>
      <end>30</end>
      <status>unmodified</status>
      <modifiedWord/>
      <trackRevisions>false</trackRevisions>
    </reviewItem>
    <reviewItem>
      <errorID>315db5b3-3001-4be9-a65a-62833a062f2e</errorID>
      <errorWord>"</errorWord>
      <group>L1_Format</group>
      <groupName>格式问题</groupName>
      <ability>L2_HalfPunc</ability>
      <abilityName>全半角检查</abilityName>
      <candidateList>
        <item>“</item>
      </candidateList>
      <explain>文本全半角错误。</explain>
      <paraID> 5217528</paraID>
      <start>25</start>
      <end>26</end>
      <status>unmodified</status>
      <modifiedWord/>
      <trackRevisions>false</trackRevisions>
    </reviewItem>
    <reviewItem>
      <errorID>a2d3b541-97ab-4cc0-89a9-04375e2fce2d</errorID>
      <errorWord>-</errorWord>
      <group>L1_Format</group>
      <groupName>格式问题</groupName>
      <ability>L2_HalfPunc</ability>
      <abilityName>全半角检查</abilityName>
      <candidateList>
        <item>－</item>
      </candidateList>
      <explain>文本全半角错误。</explain>
      <paraID> 5217528</paraID>
      <start>28</start>
      <end>29</end>
      <status>unmodified</status>
      <modifiedWord/>
      <trackRevisions>false</trackRevisions>
    </reviewItem>
    <reviewItem>
      <errorID>23ed7dbc-0ae7-4b38-bcae-12998db39a36</errorID>
      <errorWord>"</errorWord>
      <group>L1_Format</group>
      <groupName>格式问题</groupName>
      <ability>L2_HalfPunc</ability>
      <abilityName>全半角检查</abilityName>
      <candidateList>
        <item>”</item>
      </candidateList>
      <explain>文本全半角错误。</explain>
      <paraID> 5217528</paraID>
      <start>31</start>
      <end>32</end>
      <status>unmodified</status>
      <modifiedWord/>
      <trackRevisions>false</trackRevisions>
    </reviewItem>
    <reviewItem>
      <errorID>b02cc4ec-fe11-4eba-8a79-42a5711deecd</errorID>
      <errorWord>如是</errorWord>
      <group>L1_Word</group>
      <groupName>字词问题</groupName>
      <ability>L2_Typo</ability>
      <abilityName>字词错误</abilityName>
      <candidateList>
        <item>如</item>
      </candidateList>
      <explain/>
      <paraID>4CD426D0</paraID>
      <start>39</start>
      <end>41</end>
      <status>unmodified</status>
      <modifiedWord/>
      <trackRevisions>false</trackRevisions>
    </reviewItem>
    <reviewItem>
      <errorID>3324cebe-e855-4d38-b6db-4baee80ded47</errorID>
      <errorWord>并做</errorWord>
      <group>L1_Word</group>
      <groupName>字词问题</groupName>
      <ability>L2_Typo</ability>
      <abilityName>字词错误</abilityName>
      <candidateList>
        <item>并作</item>
      </candidateList>
      <explain/>
      <paraID>258D6E90</paraID>
      <start>24</start>
      <end>26</end>
      <status>unmodified</status>
      <modifiedWord/>
      <trackRevisions>false</trackRevisions>
    </reviewItem>
    <reviewItem>
      <errorID>46eb8d5c-5f86-4174-96fd-635293b24b28</errorID>
      <errorWord>按《中华人民共和国</errorWord>
      <group>L1_Word</group>
      <groupName>字词问题</groupName>
      <ability>L2_Typo</ability>
      <abilityName>字词错误</abilityName>
      <candidateList>
        <item>按照《中华人民共和国</item>
      </candidateList>
      <explain/>
      <paraID>5EB42F69</paraID>
      <start>22</start>
      <end>31</end>
      <status>unmodified</status>
      <modifiedWord/>
      <trackRevisions>false</trackRevisions>
    </reviewItem>
    <reviewItem>
      <errorID>c6191c2d-e486-4bea-a73c-6f7dfb84a72e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5C0629C8</paraID>
      <start>0</start>
      <end>2</end>
      <status>unmodified</status>
      <modifiedWord/>
      <trackRevisions>false</trackRevisions>
    </reviewItem>
    <reviewItem>
      <errorID>413d0c1c-acb3-401c-9a5c-f3168dded30d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33F64C4E</paraID>
      <start>0</start>
      <end>2</end>
      <status>unmodified</status>
      <modifiedWord/>
      <trackRevisions>false</trackRevisions>
    </reviewItem>
    <reviewItem>
      <errorID>e1ab40a8-0494-4756-87f0-c1f43e448398</errorID>
      <errorWord>&lt;</errorWord>
      <group>L1_Format</group>
      <groupName>格式问题</groupName>
      <ability>L2_HalfPunc</ability>
      <abilityName>全半角检查</abilityName>
      <candidateList>
        <item>〈</item>
      </candidateList>
      <explain>文本全半角错误。</explain>
      <paraID>63FA00DB</paraID>
      <start>27</start>
      <end>28</end>
      <status>unmodified</status>
      <modifiedWord/>
      <trackRevisions>false</trackRevisions>
    </reviewItem>
    <reviewItem>
      <errorID>06fbf4d6-0dcd-4331-95cf-22dde23ba343</errorID>
      <errorWord>&lt;</errorWord>
      <group>L1_Format</group>
      <groupName>格式问题</groupName>
      <ability>L2_HalfPunc</ability>
      <abilityName>全半角检查</abilityName>
      <candidateList>
        <item>〈</item>
      </candidateList>
      <explain>文本全半角错误。</explain>
      <paraID>6EE8D63C</paraID>
      <start>29</start>
      <end>30</end>
      <status>unmodified</status>
      <modifiedWord/>
      <trackRevisions>false</trackRevisions>
    </reviewItem>
    <reviewItem>
      <errorID>8e958525-dcca-4766-b6a4-6e7c23eb537b</errorID>
      <errorWord>，</errorWord>
      <group>L1_Word</group>
      <groupName>字词问题</groupName>
      <ability>L2_Typo</ability>
      <abilityName>字词错误</abilityName>
      <candidateList>
        <item>，并</item>
      </candidateList>
      <explain/>
      <paraID>4FF93884</paraID>
      <start>77</start>
      <end>78</end>
      <status>unmodified</status>
      <modifiedWord/>
      <trackRevisions>false</trackRevisions>
    </reviewItem>
    <reviewItem>
      <errorID>66014993-4554-4673-aaa8-fccf66cb2d11</errorID>
      <errorWord>......</errorWord>
      <group>L1_Punc</group>
      <groupName>标点问题</groupName>
      <ability>L2_Punc</ability>
      <abilityName>标点符号检查</abilityName>
      <candidateList>
        <item>……</item>
      </candidateList>
      <explain/>
      <paraID> DEC56FE</paraID>
      <start>0</start>
      <end>6</end>
      <status>unmodified</status>
      <modifiedWord/>
      <trackRevisions>false</trackRevisions>
    </reviewItem>
    <reviewItem>
      <errorID>53306162-0a40-43bb-b8fc-3947650bd47f</errorID>
      <errorWord>（</errorWord>
      <group>L1_Punc</group>
      <groupName>标点问题</groupName>
      <ability>L2_Punc</ability>
      <abilityName>标点符号检查</abilityName>
      <candidateList/>
      <explain>同一形式括号套用。</explain>
      <paraID>271739F4</paraID>
      <start>66</start>
      <end>67</end>
      <status>unmodified</status>
      <modifiedWord/>
      <trackRevisions>false</trackRevisions>
    </reviewItem>
    <reviewItem>
      <errorID>3ac5b29c-d468-4692-9ad8-98845fabd489</errorID>
      <errorWord>）</errorWord>
      <group>L1_Punc</group>
      <groupName>标点问题</groupName>
      <ability>L2_Punc</ability>
      <abilityName>标点符号检查</abilityName>
      <candidateList/>
      <explain>同一形式括号套用。</explain>
      <paraID>271739F4</paraID>
      <start>69</start>
      <end>70</end>
      <status>unmodified</status>
      <modifiedWord/>
      <trackRevisions>false</trackRevisions>
    </reviewItem>
    <reviewItem>
      <errorID>d378a3c2-93f9-457f-8406-a0c7300e22c4</errorID>
      <errorWord>不须</errorWord>
      <group>L1_Word</group>
      <groupName>字词问题</groupName>
      <ability>L2_Typo</ability>
      <abilityName>字词错误</abilityName>
      <candidateList>
        <item>无需</item>
      </candidateList>
      <explain>同“无须”。</explain>
      <paraID>5C437FEE</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3E7E3FE5-E83B-46BD-A220-CA7FB01999C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猫</dc:creator>
  <cp:lastModifiedBy>周敏</cp:lastModifiedBy>
  <cp:revision>11</cp:revision>
  <dcterms:created xsi:type="dcterms:W3CDTF">2025-02-18T05:33:00Z</dcterms:created>
  <dcterms:modified xsi:type="dcterms:W3CDTF">2026-04-30T09:05:21Z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2709FAB44EAC409C9E4D3E43C130CA14_13</vt:lpwstr>
  </property>
  <property fmtid="{D5CDD505-2E9C-101B-9397-08002B2CF9AE}" pid="4" name="KSOTemplateDocerSaveRecord">
    <vt:lpwstr>eyJoZGlkIjoiNDhmMDhlMjEzNGUwZTI1ZTZlMTFlZGVhZWFiNWZiNzkiLCJ1c2VySWQiOiIxMTQxODk1MTk3In0=</vt:lpwstr>
  </property>
</Properties>
</file>