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54766">
      <w:pPr>
        <w:rPr>
          <w:rFonts w:hint="eastAsia"/>
          <w:highlight w:val="none"/>
          <w:lang w:val="zh-CN"/>
        </w:rPr>
      </w:pPr>
    </w:p>
    <w:p w14:paraId="0FC5796D">
      <w:pPr>
        <w:pStyle w:val="5"/>
        <w:rPr>
          <w:rFonts w:hint="eastAsia"/>
          <w:highlight w:val="none"/>
          <w:lang w:val="zh-CN"/>
        </w:rPr>
      </w:pPr>
    </w:p>
    <w:p w14:paraId="334E0044">
      <w:pPr>
        <w:rPr>
          <w:rFonts w:hint="eastAsia"/>
          <w:highlight w:val="none"/>
          <w:lang w:val="zh-CN"/>
        </w:rPr>
      </w:pPr>
    </w:p>
    <w:p w14:paraId="3D6159BF">
      <w:pPr>
        <w:pStyle w:val="5"/>
        <w:rPr>
          <w:rFonts w:hint="eastAsia"/>
          <w:highlight w:val="none"/>
          <w:lang w:val="zh-CN"/>
        </w:rPr>
      </w:pPr>
    </w:p>
    <w:p w14:paraId="2095ED8F">
      <w:pPr>
        <w:rPr>
          <w:rFonts w:hint="eastAsia"/>
          <w:highlight w:val="none"/>
          <w:lang w:val="zh-CN"/>
        </w:rPr>
      </w:pPr>
    </w:p>
    <w:p w14:paraId="009D3A15">
      <w:pPr>
        <w:pStyle w:val="5"/>
        <w:rPr>
          <w:rFonts w:hint="eastAsia"/>
          <w:highlight w:val="none"/>
          <w:lang w:val="zh-CN"/>
        </w:rPr>
      </w:pPr>
    </w:p>
    <w:p w14:paraId="3D23CD34">
      <w:pPr>
        <w:rPr>
          <w:rFonts w:hint="eastAsia"/>
          <w:highlight w:val="none"/>
          <w:lang w:val="zh-CN"/>
        </w:rPr>
      </w:pPr>
    </w:p>
    <w:p w14:paraId="736BF907">
      <w:pPr>
        <w:pStyle w:val="5"/>
        <w:rPr>
          <w:rFonts w:hint="eastAsia"/>
          <w:highlight w:val="none"/>
          <w:lang w:val="zh-CN"/>
        </w:rPr>
      </w:pPr>
    </w:p>
    <w:p w14:paraId="250E60E9">
      <w:pPr>
        <w:spacing w:line="400" w:lineRule="exact"/>
        <w:jc w:val="center"/>
        <w:rPr>
          <w:rFonts w:ascii="宋体" w:hAnsi="宋体"/>
          <w:b/>
          <w:bCs/>
          <w:sz w:val="24"/>
          <w:szCs w:val="24"/>
          <w:highlight w:val="none"/>
          <w:lang w:val="zh-CN"/>
        </w:rPr>
      </w:pPr>
      <w:r>
        <w:rPr>
          <w:rFonts w:hint="eastAsia" w:ascii="宋体" w:hAnsi="宋体"/>
          <w:b/>
          <w:bCs/>
          <w:sz w:val="36"/>
          <w:szCs w:val="36"/>
          <w:highlight w:val="none"/>
          <w:lang w:val="en-US" w:eastAsia="zh-CN"/>
        </w:rPr>
        <w:t>投标</w:t>
      </w:r>
      <w:r>
        <w:rPr>
          <w:rFonts w:ascii="宋体" w:hAnsi="宋体"/>
          <w:b/>
          <w:bCs/>
          <w:sz w:val="36"/>
          <w:szCs w:val="36"/>
          <w:highlight w:val="none"/>
          <w:lang w:val="zh-CN"/>
        </w:rPr>
        <w:t>文件格式</w:t>
      </w:r>
    </w:p>
    <w:p w14:paraId="5BD05F52">
      <w:pPr>
        <w:tabs>
          <w:tab w:val="left" w:pos="900"/>
          <w:tab w:val="left" w:pos="1980"/>
        </w:tabs>
        <w:snapToGrid w:val="0"/>
        <w:spacing w:line="360" w:lineRule="auto"/>
        <w:ind w:left="142"/>
        <w:rPr>
          <w:rFonts w:eastAsia="宋体"/>
          <w:b/>
          <w:kern w:val="0"/>
          <w:sz w:val="24"/>
          <w:highlight w:val="none"/>
        </w:rPr>
      </w:pPr>
    </w:p>
    <w:p w14:paraId="4A5E83A3">
      <w:pPr>
        <w:tabs>
          <w:tab w:val="left" w:pos="900"/>
          <w:tab w:val="left" w:pos="1980"/>
        </w:tabs>
        <w:snapToGrid w:val="0"/>
        <w:spacing w:line="360" w:lineRule="auto"/>
        <w:ind w:left="142"/>
        <w:rPr>
          <w:rFonts w:ascii="宋体" w:hAnsi="宋体"/>
          <w:b/>
          <w:kern w:val="0"/>
          <w:sz w:val="24"/>
          <w:highlight w:val="none"/>
        </w:rPr>
      </w:pPr>
      <w:bookmarkStart w:id="0" w:name="_Hlk108563257"/>
      <w:r>
        <w:rPr>
          <w:rFonts w:hint="eastAsia" w:ascii="宋体" w:hAnsi="宋体"/>
          <w:b/>
          <w:kern w:val="0"/>
          <w:sz w:val="24"/>
          <w:highlight w:val="none"/>
          <w:lang w:val="en-US" w:eastAsia="zh-CN"/>
        </w:rPr>
        <w:t>投标人</w:t>
      </w:r>
      <w:r>
        <w:rPr>
          <w:rFonts w:hint="eastAsia" w:ascii="宋体" w:hAnsi="宋体"/>
          <w:b/>
          <w:kern w:val="0"/>
          <w:sz w:val="24"/>
          <w:highlight w:val="none"/>
        </w:rPr>
        <w:t>编制文件须知</w:t>
      </w:r>
    </w:p>
    <w:p w14:paraId="2821FB4E">
      <w:pPr>
        <w:tabs>
          <w:tab w:val="left" w:pos="900"/>
          <w:tab w:val="left" w:pos="1980"/>
        </w:tabs>
        <w:snapToGrid w:val="0"/>
        <w:spacing w:line="360" w:lineRule="auto"/>
        <w:ind w:left="142"/>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hint="eastAsia" w:ascii="宋体" w:hAnsi="宋体"/>
          <w:sz w:val="24"/>
          <w:szCs w:val="24"/>
          <w:highlight w:val="none"/>
          <w:lang w:val="en-US" w:eastAsia="zh-CN"/>
        </w:rPr>
        <w:t>投标人</w:t>
      </w:r>
      <w:r>
        <w:rPr>
          <w:rFonts w:ascii="宋体" w:hAnsi="宋体"/>
          <w:sz w:val="24"/>
          <w:szCs w:val="24"/>
          <w:highlight w:val="none"/>
        </w:rPr>
        <w:t>按照本部分的顺序编制响应文件，编制中涉及格式资料的，应按照本部分提供的内容和格式（所有表格的格式可扩展）填写提交。</w:t>
      </w:r>
    </w:p>
    <w:p w14:paraId="6FD09FA0">
      <w:pPr>
        <w:tabs>
          <w:tab w:val="left" w:pos="900"/>
          <w:tab w:val="left" w:pos="1980"/>
        </w:tabs>
        <w:snapToGrid w:val="0"/>
        <w:spacing w:line="360" w:lineRule="auto"/>
        <w:ind w:left="142"/>
        <w:rPr>
          <w:rFonts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w:t>
      </w:r>
      <w:r>
        <w:rPr>
          <w:rFonts w:ascii="宋体" w:hAnsi="宋体"/>
          <w:sz w:val="24"/>
          <w:szCs w:val="24"/>
          <w:highlight w:val="none"/>
        </w:rPr>
        <w:t>全部声明和问题的回答及所附材料必须是真实的、准确的和完整的。</w:t>
      </w:r>
      <w:bookmarkEnd w:id="0"/>
    </w:p>
    <w:p w14:paraId="493DD0C6">
      <w:pPr>
        <w:autoSpaceDE w:val="0"/>
        <w:autoSpaceDN w:val="0"/>
        <w:adjustRightInd w:val="0"/>
        <w:spacing w:line="400" w:lineRule="exact"/>
        <w:ind w:left="560" w:firstLine="482" w:firstLineChars="200"/>
        <w:rPr>
          <w:rFonts w:ascii="宋体" w:hAnsi="宋体"/>
          <w:b/>
          <w:sz w:val="44"/>
          <w:szCs w:val="44"/>
          <w:highlight w:val="none"/>
          <w:lang w:val="zh-CN"/>
        </w:rPr>
      </w:pPr>
      <w:r>
        <w:rPr>
          <w:rFonts w:ascii="宋体" w:hAnsi="宋体"/>
          <w:b/>
          <w:bCs/>
          <w:sz w:val="24"/>
          <w:szCs w:val="24"/>
          <w:highlight w:val="none"/>
          <w:lang w:val="zh-CN"/>
        </w:rPr>
        <w:br w:type="page"/>
      </w:r>
      <w:bookmarkStart w:id="23" w:name="_GoBack"/>
      <w:bookmarkEnd w:id="23"/>
    </w:p>
    <w:p w14:paraId="79B9927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bookmarkStart w:id="1" w:name="_Toc489655320"/>
    </w:p>
    <w:p w14:paraId="7606A5E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1667E09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190FE09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32B74E4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color w:val="auto"/>
          <w:kern w:val="0"/>
          <w:sz w:val="24"/>
          <w:szCs w:val="24"/>
          <w:highlight w:val="none"/>
          <w:lang w:val="en-US" w:eastAsia="zh-CN" w:bidi="ar-SA"/>
        </w:rPr>
      </w:pPr>
      <w:r>
        <w:rPr>
          <w:rFonts w:ascii="宋体" w:hAnsi="宋体" w:eastAsia="宋体" w:cs="宋体"/>
          <w:b/>
          <w:bCs/>
          <w:color w:val="auto"/>
          <w:kern w:val="0"/>
          <w:sz w:val="72"/>
          <w:szCs w:val="72"/>
          <w:highlight w:val="none"/>
          <w:lang w:val="en-US" w:eastAsia="zh-CN" w:bidi="ar-SA"/>
        </w:rPr>
        <w:t>投标文件</w:t>
      </w:r>
    </w:p>
    <w:p w14:paraId="02D76CF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4667FF8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69E6A4E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1E3341D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3F33058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hint="default" w:ascii="宋体" w:hAnsi="宋体" w:eastAsia="宋体" w:cs="宋体"/>
          <w:b/>
          <w:bCs/>
          <w:color w:val="auto"/>
          <w:kern w:val="0"/>
          <w:sz w:val="36"/>
          <w:szCs w:val="36"/>
          <w:highlight w:val="none"/>
          <w:lang w:val="en-US" w:eastAsia="zh-CN" w:bidi="ar-SA"/>
        </w:rPr>
      </w:pPr>
      <w:r>
        <w:rPr>
          <w:rFonts w:ascii="宋体" w:hAnsi="宋体" w:eastAsia="宋体" w:cs="宋体"/>
          <w:b/>
          <w:bCs/>
          <w:color w:val="auto"/>
          <w:kern w:val="0"/>
          <w:sz w:val="36"/>
          <w:szCs w:val="36"/>
          <w:highlight w:val="none"/>
          <w:lang w:val="en-US" w:eastAsia="zh-CN" w:bidi="ar-SA"/>
        </w:rPr>
        <w:t>项目</w:t>
      </w:r>
      <w:r>
        <w:rPr>
          <w:rFonts w:hint="eastAsia" w:ascii="宋体" w:hAnsi="宋体" w:eastAsia="宋体" w:cs="宋体"/>
          <w:b/>
          <w:bCs/>
          <w:color w:val="auto"/>
          <w:kern w:val="0"/>
          <w:sz w:val="36"/>
          <w:szCs w:val="36"/>
          <w:highlight w:val="none"/>
          <w:lang w:val="en-US" w:eastAsia="zh-CN" w:bidi="ar-SA"/>
        </w:rPr>
        <w:t xml:space="preserve"> </w:t>
      </w:r>
      <w:r>
        <w:rPr>
          <w:rFonts w:ascii="宋体" w:hAnsi="宋体" w:eastAsia="宋体" w:cs="宋体"/>
          <w:b/>
          <w:bCs/>
          <w:color w:val="auto"/>
          <w:kern w:val="0"/>
          <w:sz w:val="36"/>
          <w:szCs w:val="36"/>
          <w:highlight w:val="none"/>
          <w:lang w:val="en-US" w:eastAsia="zh-CN" w:bidi="ar-SA"/>
        </w:rPr>
        <w:t>名称：</w:t>
      </w:r>
      <w:r>
        <w:rPr>
          <w:rFonts w:hint="eastAsia" w:ascii="宋体" w:hAnsi="宋体" w:eastAsia="宋体" w:cs="宋体"/>
          <w:b/>
          <w:bCs/>
          <w:color w:val="auto"/>
          <w:kern w:val="0"/>
          <w:sz w:val="36"/>
          <w:szCs w:val="36"/>
          <w:highlight w:val="none"/>
          <w:u w:val="single"/>
          <w:lang w:val="en-US" w:eastAsia="zh-CN" w:bidi="ar-SA"/>
        </w:rPr>
        <w:t xml:space="preserve">                                </w:t>
      </w:r>
    </w:p>
    <w:p w14:paraId="56C0593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lang w:val="en-US" w:eastAsia="zh-CN" w:bidi="ar-SA"/>
        </w:rPr>
      </w:pPr>
    </w:p>
    <w:p w14:paraId="629EB1C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u w:val="single"/>
          <w:lang w:val="en-US" w:eastAsia="zh-CN" w:bidi="ar-SA"/>
        </w:rPr>
      </w:pPr>
      <w:r>
        <w:rPr>
          <w:rFonts w:hint="eastAsia" w:ascii="宋体" w:hAnsi="宋体" w:eastAsia="宋体" w:cs="宋体"/>
          <w:b/>
          <w:bCs/>
          <w:color w:val="auto"/>
          <w:kern w:val="0"/>
          <w:sz w:val="36"/>
          <w:szCs w:val="36"/>
          <w:highlight w:val="none"/>
          <w:lang w:val="en-US" w:eastAsia="zh-CN" w:bidi="ar-SA"/>
        </w:rPr>
        <w:t xml:space="preserve">项目 </w:t>
      </w:r>
      <w:r>
        <w:rPr>
          <w:rFonts w:ascii="宋体" w:hAnsi="宋体" w:eastAsia="宋体" w:cs="宋体"/>
          <w:b/>
          <w:bCs/>
          <w:color w:val="auto"/>
          <w:kern w:val="0"/>
          <w:sz w:val="36"/>
          <w:szCs w:val="36"/>
          <w:highlight w:val="none"/>
          <w:lang w:val="en-US" w:eastAsia="zh-CN" w:bidi="ar-SA"/>
        </w:rPr>
        <w:t>编号：</w:t>
      </w:r>
      <w:r>
        <w:rPr>
          <w:rFonts w:hint="eastAsia" w:ascii="宋体" w:hAnsi="宋体" w:eastAsia="宋体" w:cs="宋体"/>
          <w:b/>
          <w:bCs/>
          <w:color w:val="auto"/>
          <w:kern w:val="0"/>
          <w:sz w:val="36"/>
          <w:szCs w:val="36"/>
          <w:highlight w:val="none"/>
          <w:u w:val="single"/>
          <w:lang w:val="en-US" w:eastAsia="zh-CN" w:bidi="ar-SA"/>
        </w:rPr>
        <w:t xml:space="preserve">                                </w:t>
      </w:r>
    </w:p>
    <w:p w14:paraId="2157E48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lang w:val="en-US" w:eastAsia="zh-CN" w:bidi="ar-SA"/>
        </w:rPr>
      </w:pPr>
    </w:p>
    <w:p w14:paraId="4C295E4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u w:val="single"/>
          <w:lang w:val="en-US" w:eastAsia="zh-CN" w:bidi="ar-SA"/>
        </w:rPr>
      </w:pPr>
      <w:r>
        <w:rPr>
          <w:rFonts w:ascii="宋体" w:hAnsi="宋体" w:eastAsia="宋体" w:cs="宋体"/>
          <w:b/>
          <w:bCs/>
          <w:color w:val="auto"/>
          <w:kern w:val="0"/>
          <w:sz w:val="36"/>
          <w:szCs w:val="36"/>
          <w:highlight w:val="none"/>
          <w:lang w:val="en-US" w:eastAsia="zh-CN" w:bidi="ar-SA"/>
        </w:rPr>
        <w:t>投标人</w:t>
      </w:r>
      <w:r>
        <w:rPr>
          <w:rFonts w:hint="eastAsia" w:ascii="宋体" w:hAnsi="宋体" w:eastAsia="宋体" w:cs="宋体"/>
          <w:b/>
          <w:bCs/>
          <w:color w:val="auto"/>
          <w:kern w:val="0"/>
          <w:sz w:val="36"/>
          <w:szCs w:val="36"/>
          <w:highlight w:val="none"/>
          <w:lang w:val="en-US" w:eastAsia="zh-CN" w:bidi="ar-SA"/>
        </w:rPr>
        <w:t>名称</w:t>
      </w:r>
      <w:r>
        <w:rPr>
          <w:rFonts w:ascii="宋体" w:hAnsi="宋体" w:eastAsia="宋体" w:cs="宋体"/>
          <w:b/>
          <w:bCs/>
          <w:color w:val="auto"/>
          <w:kern w:val="0"/>
          <w:sz w:val="36"/>
          <w:szCs w:val="36"/>
          <w:highlight w:val="none"/>
          <w:lang w:val="en-US" w:eastAsia="zh-CN" w:bidi="ar-SA"/>
        </w:rPr>
        <w:t>：</w:t>
      </w:r>
      <w:r>
        <w:rPr>
          <w:rFonts w:hint="eastAsia" w:ascii="宋体" w:hAnsi="宋体" w:eastAsia="宋体" w:cs="宋体"/>
          <w:b/>
          <w:bCs/>
          <w:color w:val="auto"/>
          <w:kern w:val="0"/>
          <w:sz w:val="36"/>
          <w:szCs w:val="36"/>
          <w:highlight w:val="none"/>
          <w:u w:val="single"/>
          <w:lang w:val="en-US" w:eastAsia="zh-CN" w:bidi="ar-SA"/>
        </w:rPr>
        <w:t xml:space="preserve">             </w:t>
      </w:r>
      <w:r>
        <w:rPr>
          <w:rFonts w:ascii="宋体" w:hAnsi="宋体" w:eastAsia="宋体" w:cs="宋体"/>
          <w:b/>
          <w:bCs/>
          <w:color w:val="auto"/>
          <w:kern w:val="0"/>
          <w:sz w:val="36"/>
          <w:szCs w:val="36"/>
          <w:highlight w:val="none"/>
          <w:u w:val="single"/>
          <w:lang w:val="en-US" w:eastAsia="zh-CN" w:bidi="ar-SA"/>
        </w:rPr>
        <w:t>（加盖CA电子公章）</w:t>
      </w:r>
    </w:p>
    <w:p w14:paraId="3361012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u w:val="single"/>
          <w:lang w:val="en-US" w:eastAsia="zh-CN" w:bidi="ar-SA"/>
        </w:rPr>
      </w:pPr>
    </w:p>
    <w:p w14:paraId="3D6013B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hint="default" w:ascii="宋体" w:hAnsi="宋体" w:eastAsia="宋体" w:cs="宋体"/>
          <w:b/>
          <w:bCs/>
          <w:color w:val="auto"/>
          <w:kern w:val="0"/>
          <w:sz w:val="36"/>
          <w:szCs w:val="36"/>
          <w:highlight w:val="none"/>
          <w:lang w:val="en-US" w:eastAsia="zh-CN" w:bidi="ar-SA"/>
        </w:rPr>
      </w:pPr>
      <w:r>
        <w:rPr>
          <w:rFonts w:ascii="宋体" w:hAnsi="宋体" w:eastAsia="宋体" w:cs="宋体"/>
          <w:b/>
          <w:bCs/>
          <w:color w:val="auto"/>
          <w:kern w:val="0"/>
          <w:sz w:val="36"/>
          <w:szCs w:val="36"/>
          <w:highlight w:val="none"/>
          <w:lang w:val="en-US" w:eastAsia="zh-CN" w:bidi="ar-SA"/>
        </w:rPr>
        <w:t>日</w:t>
      </w:r>
      <w:r>
        <w:rPr>
          <w:rFonts w:hint="eastAsia" w:ascii="宋体" w:hAnsi="宋体" w:eastAsia="宋体" w:cs="宋体"/>
          <w:b/>
          <w:bCs/>
          <w:color w:val="auto"/>
          <w:kern w:val="0"/>
          <w:sz w:val="36"/>
          <w:szCs w:val="36"/>
          <w:highlight w:val="none"/>
          <w:lang w:val="en-US" w:eastAsia="zh-CN" w:bidi="ar-SA"/>
        </w:rPr>
        <w:t xml:space="preserve">      </w:t>
      </w:r>
      <w:r>
        <w:rPr>
          <w:rFonts w:ascii="宋体" w:hAnsi="宋体" w:eastAsia="宋体" w:cs="宋体"/>
          <w:b/>
          <w:bCs/>
          <w:color w:val="auto"/>
          <w:kern w:val="0"/>
          <w:sz w:val="36"/>
          <w:szCs w:val="36"/>
          <w:highlight w:val="none"/>
          <w:lang w:val="en-US" w:eastAsia="zh-CN" w:bidi="ar-SA"/>
        </w:rPr>
        <w:t>期：</w:t>
      </w:r>
      <w:r>
        <w:rPr>
          <w:rFonts w:hint="eastAsia" w:ascii="宋体" w:hAnsi="宋体" w:eastAsia="宋体" w:cs="宋体"/>
          <w:b/>
          <w:bCs/>
          <w:color w:val="auto"/>
          <w:kern w:val="0"/>
          <w:sz w:val="36"/>
          <w:szCs w:val="36"/>
          <w:highlight w:val="none"/>
          <w:u w:val="single"/>
          <w:lang w:val="en-US" w:eastAsia="zh-CN" w:bidi="ar-SA"/>
        </w:rPr>
        <w:t xml:space="preserve">                                </w:t>
      </w:r>
    </w:p>
    <w:p w14:paraId="758DD13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color w:val="auto"/>
          <w:kern w:val="0"/>
          <w:sz w:val="24"/>
          <w:szCs w:val="24"/>
          <w:highlight w:val="none"/>
          <w:lang w:val="en-US" w:eastAsia="zh-CN" w:bidi="ar-SA"/>
        </w:rPr>
      </w:pPr>
    </w:p>
    <w:p w14:paraId="4B55736B">
      <w:pPr>
        <w:spacing w:line="440" w:lineRule="exact"/>
        <w:jc w:val="center"/>
        <w:rPr>
          <w:highlight w:val="none"/>
        </w:rPr>
      </w:pPr>
      <w:r>
        <w:rPr>
          <w:bCs/>
          <w:sz w:val="32"/>
          <w:szCs w:val="32"/>
          <w:highlight w:val="none"/>
        </w:rPr>
        <w:br w:type="page"/>
      </w:r>
    </w:p>
    <w:p w14:paraId="7D98DC20">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Theme="majorEastAsia" w:hAnsiTheme="majorEastAsia" w:eastAsiaTheme="majorEastAsia" w:cstheme="majorEastAsia"/>
          <w:b/>
          <w:bCs/>
          <w:sz w:val="36"/>
          <w:szCs w:val="36"/>
          <w:highlight w:val="none"/>
        </w:rPr>
      </w:pPr>
    </w:p>
    <w:p w14:paraId="02457B04">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Theme="majorEastAsia" w:hAnsiTheme="majorEastAsia" w:eastAsiaTheme="majorEastAsia" w:cstheme="majorEastAsia"/>
          <w:b/>
          <w:bCs/>
          <w:sz w:val="36"/>
          <w:szCs w:val="36"/>
          <w:highlight w:val="none"/>
        </w:rPr>
      </w:pPr>
      <w:r>
        <w:rPr>
          <w:rFonts w:hint="eastAsia" w:asciiTheme="majorEastAsia" w:hAnsiTheme="majorEastAsia" w:eastAsiaTheme="majorEastAsia" w:cstheme="majorEastAsia"/>
          <w:b/>
          <w:bCs/>
          <w:sz w:val="36"/>
          <w:szCs w:val="36"/>
          <w:highlight w:val="none"/>
        </w:rPr>
        <w:t>目</w:t>
      </w:r>
      <w:r>
        <w:rPr>
          <w:rFonts w:hint="eastAsia" w:asciiTheme="majorEastAsia" w:hAnsiTheme="majorEastAsia" w:eastAsiaTheme="majorEastAsia" w:cstheme="majorEastAsia"/>
          <w:b/>
          <w:bCs/>
          <w:sz w:val="36"/>
          <w:szCs w:val="36"/>
          <w:highlight w:val="none"/>
          <w:lang w:val="en-US" w:eastAsia="zh-CN"/>
        </w:rPr>
        <w:t xml:space="preserve">   </w:t>
      </w:r>
      <w:r>
        <w:rPr>
          <w:rFonts w:hint="eastAsia" w:asciiTheme="majorEastAsia" w:hAnsiTheme="majorEastAsia" w:eastAsiaTheme="majorEastAsia" w:cstheme="majorEastAsia"/>
          <w:b/>
          <w:bCs/>
          <w:sz w:val="36"/>
          <w:szCs w:val="36"/>
          <w:highlight w:val="none"/>
        </w:rPr>
        <w:t>录</w:t>
      </w:r>
      <w:bookmarkEnd w:id="1"/>
    </w:p>
    <w:p w14:paraId="0CC40585">
      <w:pPr>
        <w:spacing w:line="440" w:lineRule="exact"/>
        <w:rPr>
          <w:rFonts w:hint="eastAsia" w:asciiTheme="majorEastAsia" w:hAnsiTheme="majorEastAsia" w:eastAsiaTheme="majorEastAsia" w:cstheme="majorEastAsia"/>
          <w:sz w:val="28"/>
          <w:szCs w:val="28"/>
          <w:highlight w:val="none"/>
        </w:rPr>
      </w:pPr>
    </w:p>
    <w:p w14:paraId="5C386C67">
      <w:pPr>
        <w:autoSpaceDE w:val="0"/>
        <w:autoSpaceDN w:val="0"/>
        <w:adjustRightInd w:val="0"/>
        <w:spacing w:line="440" w:lineRule="exact"/>
        <w:ind w:firstLine="560" w:firstLineChars="200"/>
        <w:rPr>
          <w:rFonts w:hint="default" w:ascii="宋体" w:eastAsiaTheme="minorEastAsia"/>
          <w:sz w:val="28"/>
          <w:szCs w:val="24"/>
          <w:highlight w:val="none"/>
          <w:lang w:val="en-US" w:eastAsia="zh-CN"/>
        </w:rPr>
      </w:pPr>
      <w:r>
        <w:rPr>
          <w:rFonts w:hint="eastAsia" w:ascii="宋体"/>
          <w:sz w:val="28"/>
          <w:szCs w:val="24"/>
          <w:highlight w:val="none"/>
          <w:lang w:val="en-US" w:eastAsia="zh-CN"/>
        </w:rPr>
        <w:t>注：投标人根据附件顺序编制投标文件并制作目录（须生成页码）</w:t>
      </w:r>
    </w:p>
    <w:p w14:paraId="235BDF49">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ascii="宋体" w:hAnsi="宋体"/>
          <w:b/>
          <w:bCs/>
          <w:sz w:val="32"/>
          <w:szCs w:val="32"/>
          <w:highlight w:val="none"/>
        </w:rPr>
      </w:pPr>
      <w:r>
        <w:rPr>
          <w:rFonts w:ascii="宋体"/>
          <w:szCs w:val="21"/>
          <w:highlight w:val="none"/>
          <w:lang w:val="zh-CN"/>
        </w:rPr>
        <w:br w:type="page"/>
      </w:r>
      <w:r>
        <w:rPr>
          <w:rFonts w:hint="eastAsia" w:ascii="宋体" w:hAnsi="宋体"/>
          <w:b/>
          <w:bCs/>
          <w:sz w:val="32"/>
          <w:szCs w:val="32"/>
          <w:highlight w:val="none"/>
        </w:rPr>
        <w:t>评分索引表</w:t>
      </w:r>
    </w:p>
    <w:p w14:paraId="243C2EE9">
      <w:pPr>
        <w:spacing w:line="440" w:lineRule="exact"/>
        <w:jc w:val="center"/>
        <w:rPr>
          <w:rFonts w:ascii="宋体" w:hAnsi="宋体"/>
          <w:b/>
          <w:bCs/>
          <w:sz w:val="32"/>
          <w:szCs w:val="32"/>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6270"/>
        <w:gridCol w:w="2120"/>
      </w:tblGrid>
      <w:tr w14:paraId="1A3A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18" w:type="dxa"/>
            <w:noWrap w:val="0"/>
            <w:vAlign w:val="center"/>
          </w:tcPr>
          <w:p w14:paraId="4BB9CE55">
            <w:pPr>
              <w:keepNext/>
              <w:keepLines/>
              <w:spacing w:before="120" w:after="120" w:line="240" w:lineRule="auto"/>
              <w:jc w:val="center"/>
              <w:rPr>
                <w:rFonts w:hint="eastAsia" w:ascii="宋体" w:hAnsi="宋体" w:eastAsiaTheme="minorEastAsia"/>
                <w:b/>
                <w:bCs/>
                <w:sz w:val="24"/>
                <w:szCs w:val="32"/>
                <w:highlight w:val="none"/>
                <w:lang w:val="en-US" w:eastAsia="zh-CN"/>
              </w:rPr>
            </w:pPr>
            <w:r>
              <w:rPr>
                <w:rFonts w:hint="eastAsia" w:ascii="宋体" w:hAnsi="宋体"/>
                <w:b/>
                <w:bCs/>
                <w:sz w:val="24"/>
                <w:szCs w:val="32"/>
                <w:highlight w:val="none"/>
                <w:lang w:val="en-US" w:eastAsia="zh-CN"/>
              </w:rPr>
              <w:t>序号</w:t>
            </w:r>
          </w:p>
        </w:tc>
        <w:tc>
          <w:tcPr>
            <w:tcW w:w="6270" w:type="dxa"/>
            <w:noWrap w:val="0"/>
            <w:vAlign w:val="center"/>
          </w:tcPr>
          <w:p w14:paraId="21B82A02">
            <w:pPr>
              <w:keepNext/>
              <w:keepLines/>
              <w:spacing w:before="120" w:after="120" w:line="240" w:lineRule="auto"/>
              <w:jc w:val="center"/>
              <w:rPr>
                <w:rFonts w:hint="default" w:ascii="宋体" w:hAnsi="宋体" w:eastAsiaTheme="minorEastAsia"/>
                <w:b/>
                <w:bCs/>
                <w:sz w:val="24"/>
                <w:szCs w:val="32"/>
                <w:highlight w:val="none"/>
                <w:lang w:val="en-US" w:eastAsia="zh-CN"/>
              </w:rPr>
            </w:pPr>
            <w:r>
              <w:rPr>
                <w:rFonts w:hint="eastAsia" w:ascii="宋体" w:hAnsi="宋体"/>
                <w:b/>
                <w:bCs/>
                <w:sz w:val="24"/>
                <w:szCs w:val="32"/>
                <w:highlight w:val="none"/>
                <w:lang w:val="en-US" w:eastAsia="zh-CN"/>
              </w:rPr>
              <w:t>评分项目</w:t>
            </w:r>
          </w:p>
        </w:tc>
        <w:tc>
          <w:tcPr>
            <w:tcW w:w="2120" w:type="dxa"/>
            <w:noWrap w:val="0"/>
            <w:vAlign w:val="center"/>
          </w:tcPr>
          <w:p w14:paraId="31115F68">
            <w:pPr>
              <w:keepNext/>
              <w:keepLines/>
              <w:spacing w:before="120" w:after="120" w:line="240" w:lineRule="auto"/>
              <w:jc w:val="center"/>
              <w:rPr>
                <w:rFonts w:hint="default" w:ascii="宋体" w:hAnsi="宋体" w:eastAsiaTheme="minorEastAsia"/>
                <w:b/>
                <w:bCs/>
                <w:sz w:val="24"/>
                <w:szCs w:val="32"/>
                <w:highlight w:val="none"/>
                <w:lang w:val="en-US" w:eastAsia="zh-CN"/>
              </w:rPr>
            </w:pPr>
            <w:r>
              <w:rPr>
                <w:rFonts w:hint="eastAsia" w:ascii="宋体" w:hAnsi="宋体"/>
                <w:b/>
                <w:bCs/>
                <w:sz w:val="24"/>
                <w:szCs w:val="32"/>
                <w:highlight w:val="none"/>
                <w:lang w:val="en-US" w:eastAsia="zh-CN"/>
              </w:rPr>
              <w:t>在投标文件中的页码位置</w:t>
            </w:r>
          </w:p>
        </w:tc>
      </w:tr>
      <w:tr w14:paraId="6B99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DBC04D8">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7D352917">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5E96B532">
            <w:pPr>
              <w:keepNext/>
              <w:keepLines/>
              <w:spacing w:before="120" w:after="120" w:line="440" w:lineRule="exact"/>
              <w:jc w:val="center"/>
              <w:rPr>
                <w:rFonts w:ascii="宋体" w:hAnsi="宋体"/>
                <w:b/>
                <w:bCs/>
                <w:sz w:val="24"/>
                <w:szCs w:val="32"/>
                <w:highlight w:val="none"/>
              </w:rPr>
            </w:pPr>
          </w:p>
        </w:tc>
      </w:tr>
      <w:tr w14:paraId="1C3D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1C70B98">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6D2ABDE8">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7BF8D23F">
            <w:pPr>
              <w:keepNext/>
              <w:keepLines/>
              <w:spacing w:before="120" w:after="120" w:line="440" w:lineRule="exact"/>
              <w:jc w:val="center"/>
              <w:rPr>
                <w:rFonts w:ascii="宋体" w:hAnsi="宋体"/>
                <w:b/>
                <w:bCs/>
                <w:sz w:val="24"/>
                <w:szCs w:val="32"/>
                <w:highlight w:val="none"/>
              </w:rPr>
            </w:pPr>
          </w:p>
        </w:tc>
      </w:tr>
      <w:tr w14:paraId="3E70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2343411">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3A800F0B">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1BB201BF">
            <w:pPr>
              <w:keepNext/>
              <w:keepLines/>
              <w:spacing w:before="120" w:after="120" w:line="440" w:lineRule="exact"/>
              <w:jc w:val="center"/>
              <w:rPr>
                <w:rFonts w:ascii="宋体" w:hAnsi="宋体"/>
                <w:b/>
                <w:bCs/>
                <w:sz w:val="24"/>
                <w:szCs w:val="32"/>
                <w:highlight w:val="none"/>
              </w:rPr>
            </w:pPr>
          </w:p>
        </w:tc>
      </w:tr>
      <w:tr w14:paraId="4CCC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56F851EF">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7CC96C64">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25850D71">
            <w:pPr>
              <w:keepNext/>
              <w:keepLines/>
              <w:spacing w:before="120" w:after="120" w:line="440" w:lineRule="exact"/>
              <w:jc w:val="center"/>
              <w:rPr>
                <w:rFonts w:ascii="宋体" w:hAnsi="宋体"/>
                <w:b/>
                <w:bCs/>
                <w:sz w:val="24"/>
                <w:szCs w:val="32"/>
                <w:highlight w:val="none"/>
              </w:rPr>
            </w:pPr>
          </w:p>
        </w:tc>
      </w:tr>
      <w:tr w14:paraId="4040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4172EEF4">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14D72E73">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62AEBDB0">
            <w:pPr>
              <w:keepNext/>
              <w:keepLines/>
              <w:spacing w:before="120" w:after="120" w:line="440" w:lineRule="exact"/>
              <w:jc w:val="center"/>
              <w:rPr>
                <w:rFonts w:ascii="宋体" w:hAnsi="宋体"/>
                <w:b/>
                <w:bCs/>
                <w:sz w:val="24"/>
                <w:szCs w:val="32"/>
                <w:highlight w:val="none"/>
              </w:rPr>
            </w:pPr>
          </w:p>
        </w:tc>
      </w:tr>
      <w:tr w14:paraId="483F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414A8F5">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6DA3C17A">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3A62EEA9">
            <w:pPr>
              <w:keepNext/>
              <w:keepLines/>
              <w:spacing w:before="120" w:after="120" w:line="440" w:lineRule="exact"/>
              <w:jc w:val="center"/>
              <w:rPr>
                <w:rFonts w:ascii="宋体" w:hAnsi="宋体"/>
                <w:b/>
                <w:bCs/>
                <w:sz w:val="24"/>
                <w:szCs w:val="32"/>
                <w:highlight w:val="none"/>
              </w:rPr>
            </w:pPr>
          </w:p>
        </w:tc>
      </w:tr>
      <w:tr w14:paraId="2A37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3AAB4FE1">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1F79D646">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5A76300C">
            <w:pPr>
              <w:keepNext/>
              <w:keepLines/>
              <w:spacing w:before="120" w:after="120" w:line="440" w:lineRule="exact"/>
              <w:jc w:val="center"/>
              <w:rPr>
                <w:rFonts w:ascii="宋体" w:hAnsi="宋体"/>
                <w:b/>
                <w:bCs/>
                <w:sz w:val="24"/>
                <w:szCs w:val="32"/>
                <w:highlight w:val="none"/>
              </w:rPr>
            </w:pPr>
          </w:p>
        </w:tc>
      </w:tr>
      <w:tr w14:paraId="4115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8" w:type="dxa"/>
            <w:noWrap w:val="0"/>
            <w:vAlign w:val="center"/>
          </w:tcPr>
          <w:p w14:paraId="04E26151">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3497BC17">
            <w:pPr>
              <w:keepNext/>
              <w:keepLines/>
              <w:spacing w:before="120" w:after="120" w:line="440" w:lineRule="exact"/>
              <w:jc w:val="center"/>
              <w:rPr>
                <w:rFonts w:hint="eastAsia" w:ascii="宋体" w:hAnsi="宋体"/>
                <w:b/>
                <w:bCs/>
                <w:sz w:val="24"/>
                <w:szCs w:val="32"/>
                <w:highlight w:val="none"/>
              </w:rPr>
            </w:pPr>
            <w:r>
              <w:rPr>
                <w:rFonts w:hint="eastAsia" w:ascii="宋体" w:hAnsi="宋体"/>
                <w:b/>
                <w:bCs/>
                <w:sz w:val="24"/>
                <w:szCs w:val="32"/>
                <w:highlight w:val="none"/>
              </w:rPr>
              <w:t>行数不够，请自行添加</w:t>
            </w:r>
          </w:p>
        </w:tc>
        <w:tc>
          <w:tcPr>
            <w:tcW w:w="2120" w:type="dxa"/>
            <w:noWrap w:val="0"/>
            <w:vAlign w:val="center"/>
          </w:tcPr>
          <w:p w14:paraId="5AAC6E86">
            <w:pPr>
              <w:keepNext/>
              <w:keepLines/>
              <w:spacing w:before="120" w:after="120" w:line="440" w:lineRule="exact"/>
              <w:jc w:val="center"/>
              <w:rPr>
                <w:rFonts w:hint="eastAsia" w:ascii="宋体" w:hAnsi="宋体"/>
                <w:b/>
                <w:bCs/>
                <w:sz w:val="24"/>
                <w:szCs w:val="32"/>
                <w:highlight w:val="none"/>
              </w:rPr>
            </w:pPr>
          </w:p>
        </w:tc>
      </w:tr>
    </w:tbl>
    <w:p w14:paraId="599F23B3">
      <w:pPr>
        <w:rPr>
          <w:rFonts w:ascii="宋体"/>
          <w:szCs w:val="21"/>
          <w:highlight w:val="none"/>
          <w:lang w:val="zh-CN"/>
        </w:rPr>
      </w:pPr>
      <w:r>
        <w:rPr>
          <w:rFonts w:ascii="宋体"/>
          <w:szCs w:val="21"/>
          <w:highlight w:val="none"/>
          <w:lang w:val="zh-CN"/>
        </w:rPr>
        <w:br w:type="page"/>
      </w:r>
    </w:p>
    <w:p w14:paraId="6038454B">
      <w:pPr>
        <w:autoSpaceDE w:val="0"/>
        <w:autoSpaceDN w:val="0"/>
        <w:adjustRightInd w:val="0"/>
        <w:spacing w:line="440" w:lineRule="exact"/>
        <w:jc w:val="both"/>
        <w:rPr>
          <w:rFonts w:hint="default" w:ascii="宋体" w:hAnsi="宋体" w:eastAsiaTheme="minorEastAsia"/>
          <w:b/>
          <w:sz w:val="28"/>
          <w:szCs w:val="28"/>
          <w:highlight w:val="none"/>
          <w:lang w:val="en-US" w:eastAsia="zh-CN"/>
        </w:rPr>
      </w:pPr>
      <w:r>
        <w:rPr>
          <w:rFonts w:hint="eastAsia" w:ascii="宋体" w:hAnsi="宋体"/>
          <w:b/>
          <w:sz w:val="28"/>
          <w:szCs w:val="28"/>
          <w:highlight w:val="none"/>
          <w:lang w:val="en-US" w:eastAsia="zh-CN"/>
        </w:rPr>
        <w:t>附件一</w:t>
      </w:r>
      <w:r>
        <w:rPr>
          <w:rFonts w:hint="eastAsia" w:ascii="宋体" w:hAnsi="宋体"/>
          <w:b/>
          <w:sz w:val="28"/>
          <w:szCs w:val="28"/>
          <w:highlight w:val="none"/>
        </w:rPr>
        <w:t>、</w:t>
      </w:r>
      <w:r>
        <w:rPr>
          <w:rFonts w:hint="eastAsia" w:ascii="宋体" w:hAnsi="宋体"/>
          <w:b/>
          <w:sz w:val="28"/>
          <w:szCs w:val="28"/>
          <w:highlight w:val="none"/>
          <w:lang w:val="en-US" w:eastAsia="zh-CN"/>
        </w:rPr>
        <w:t>投标函</w:t>
      </w:r>
    </w:p>
    <w:p w14:paraId="064C13B1">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center"/>
        <w:textAlignment w:val="auto"/>
        <w:rPr>
          <w:rFonts w:hint="default" w:ascii="宋体" w:eastAsiaTheme="minorEastAsia"/>
          <w:b/>
          <w:sz w:val="32"/>
          <w:szCs w:val="32"/>
          <w:highlight w:val="none"/>
          <w:lang w:val="en-US" w:eastAsia="zh-CN"/>
        </w:rPr>
      </w:pPr>
      <w:r>
        <w:rPr>
          <w:rFonts w:hint="eastAsia" w:ascii="宋体" w:hAnsi="宋体"/>
          <w:b/>
          <w:sz w:val="32"/>
          <w:szCs w:val="32"/>
          <w:highlight w:val="none"/>
          <w:lang w:val="en-US" w:eastAsia="zh-CN"/>
        </w:rPr>
        <w:t>投标函</w:t>
      </w:r>
    </w:p>
    <w:p w14:paraId="460D9F7F">
      <w:pPr>
        <w:keepNext w:val="0"/>
        <w:keepLines w:val="0"/>
        <w:pageBreakBefore w:val="0"/>
        <w:widowControl w:val="0"/>
        <w:kinsoku/>
        <w:wordWrap/>
        <w:overflowPunct/>
        <w:topLinePunct w:val="0"/>
        <w:autoSpaceDE w:val="0"/>
        <w:autoSpaceDN w:val="0"/>
        <w:bidi w:val="0"/>
        <w:adjustRightInd w:val="0"/>
        <w:snapToGrid/>
        <w:spacing w:line="400" w:lineRule="exact"/>
        <w:rPr>
          <w:rFonts w:ascii="宋体"/>
          <w:sz w:val="24"/>
          <w:szCs w:val="24"/>
          <w:highlight w:val="none"/>
          <w:u w:val="single"/>
          <w:lang w:val="zh-CN"/>
        </w:rPr>
      </w:pPr>
      <w:r>
        <w:rPr>
          <w:rFonts w:hint="eastAsia" w:ascii="宋体"/>
          <w:sz w:val="24"/>
          <w:szCs w:val="24"/>
          <w:highlight w:val="none"/>
          <w:lang w:val="zh-CN"/>
        </w:rPr>
        <w:t>致：</w:t>
      </w:r>
      <w:r>
        <w:rPr>
          <w:rFonts w:hint="eastAsia" w:ascii="宋体"/>
          <w:sz w:val="24"/>
          <w:szCs w:val="24"/>
          <w:highlight w:val="none"/>
          <w:u w:val="single"/>
          <w:lang w:val="zh-CN"/>
        </w:rPr>
        <w:t>南京市江北新区公共工程建设中心</w:t>
      </w:r>
    </w:p>
    <w:p w14:paraId="50B261B7">
      <w:pPr>
        <w:pStyle w:val="51"/>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ighlight w:val="none"/>
          <w:lang w:val="zh-CN"/>
        </w:rPr>
        <w:t>根据贵方</w:t>
      </w:r>
      <w:r>
        <w:rPr>
          <w:rFonts w:hint="eastAsia" w:ascii="宋体"/>
          <w:highlight w:val="none"/>
          <w:u w:val="single"/>
          <w:lang w:val="zh-CN"/>
        </w:rPr>
        <w:t xml:space="preserve">               </w:t>
      </w:r>
      <w:r>
        <w:rPr>
          <w:rFonts w:hint="eastAsia" w:ascii="宋体"/>
          <w:highlight w:val="none"/>
          <w:lang w:val="zh-CN"/>
        </w:rPr>
        <w:t>（项目名称）</w:t>
      </w:r>
      <w:r>
        <w:rPr>
          <w:rFonts w:hint="eastAsia" w:ascii="宋体" w:hAnsi="宋体"/>
          <w:bCs/>
          <w:snapToGrid w:val="0"/>
          <w:highlight w:val="none"/>
          <w:u w:val="single"/>
        </w:rPr>
        <w:t xml:space="preserve"> </w:t>
      </w:r>
      <w:r>
        <w:rPr>
          <w:rFonts w:hint="eastAsia" w:ascii="宋体" w:hAnsi="宋体"/>
          <w:bCs/>
          <w:snapToGrid w:val="0"/>
          <w:highlight w:val="none"/>
          <w:u w:val="single"/>
          <w:lang w:val="en-US" w:eastAsia="zh-CN"/>
        </w:rPr>
        <w:t xml:space="preserve">         </w:t>
      </w:r>
      <w:r>
        <w:rPr>
          <w:rFonts w:hint="eastAsia" w:ascii="宋体" w:hAnsi="宋体"/>
          <w:bCs/>
          <w:snapToGrid w:val="0"/>
          <w:highlight w:val="none"/>
          <w:u w:val="single"/>
        </w:rPr>
        <w:t xml:space="preserve"> </w:t>
      </w:r>
      <w:r>
        <w:rPr>
          <w:rFonts w:hint="eastAsia" w:ascii="宋体"/>
          <w:highlight w:val="none"/>
          <w:lang w:val="zh-CN"/>
        </w:rPr>
        <w:t>（项目编号）</w:t>
      </w:r>
      <w:r>
        <w:rPr>
          <w:rFonts w:hint="eastAsia" w:ascii="宋体"/>
          <w:highlight w:val="none"/>
          <w:lang w:val="en-US" w:eastAsia="zh-CN"/>
        </w:rPr>
        <w:t>招标文件</w:t>
      </w:r>
      <w:r>
        <w:rPr>
          <w:rFonts w:hint="eastAsia" w:ascii="宋体"/>
          <w:highlight w:val="none"/>
          <w:lang w:val="zh-CN"/>
        </w:rPr>
        <w:t>，正式授权下述签字人</w:t>
      </w:r>
      <w:r>
        <w:rPr>
          <w:rFonts w:ascii="宋体"/>
          <w:highlight w:val="none"/>
          <w:u w:val="single"/>
          <w:lang w:val="zh-CN"/>
        </w:rPr>
        <w:t xml:space="preserve">     </w:t>
      </w:r>
      <w:r>
        <w:rPr>
          <w:rFonts w:hint="eastAsia" w:ascii="宋体"/>
          <w:highlight w:val="none"/>
          <w:u w:val="single"/>
          <w:lang w:val="en-US" w:eastAsia="zh-CN"/>
        </w:rPr>
        <w:t xml:space="preserve">   </w:t>
      </w:r>
      <w:r>
        <w:rPr>
          <w:rFonts w:ascii="宋体"/>
          <w:highlight w:val="none"/>
          <w:u w:val="single"/>
          <w:lang w:val="zh-CN"/>
        </w:rPr>
        <w:t xml:space="preserve">  </w:t>
      </w:r>
      <w:r>
        <w:rPr>
          <w:rFonts w:hint="eastAsia" w:ascii="宋体"/>
          <w:highlight w:val="none"/>
          <w:lang w:val="zh-CN"/>
        </w:rPr>
        <w:t>（姓名和职务）代表</w:t>
      </w:r>
      <w:r>
        <w:rPr>
          <w:rFonts w:ascii="宋体"/>
          <w:highlight w:val="none"/>
          <w:u w:val="single"/>
          <w:lang w:val="zh-CN"/>
        </w:rPr>
        <w:t xml:space="preserve">                 </w:t>
      </w:r>
      <w:r>
        <w:rPr>
          <w:rFonts w:hint="eastAsia" w:ascii="宋体"/>
          <w:highlight w:val="none"/>
          <w:lang w:val="zh-CN"/>
        </w:rPr>
        <w:t>（</w:t>
      </w:r>
      <w:r>
        <w:rPr>
          <w:rFonts w:hint="eastAsia" w:ascii="宋体"/>
          <w:highlight w:val="none"/>
          <w:lang w:val="en-US" w:eastAsia="zh-CN"/>
        </w:rPr>
        <w:t>投标人</w:t>
      </w:r>
      <w:r>
        <w:rPr>
          <w:rFonts w:hint="eastAsia" w:ascii="宋体"/>
          <w:highlight w:val="none"/>
          <w:lang w:val="zh-CN"/>
        </w:rPr>
        <w:t>名称），</w:t>
      </w:r>
      <w:r>
        <w:rPr>
          <w:rFonts w:hint="eastAsia" w:ascii="宋体" w:hAnsi="宋体" w:eastAsia="宋体" w:cs="宋体"/>
          <w:color w:val="auto"/>
          <w:highlight w:val="none"/>
        </w:rPr>
        <w:t>我方正式提交</w:t>
      </w:r>
      <w:r>
        <w:rPr>
          <w:rFonts w:hint="eastAsia" w:ascii="宋体" w:hAnsi="宋体" w:eastAsia="宋体" w:cs="宋体"/>
          <w:color w:val="auto"/>
          <w:highlight w:val="none"/>
          <w:lang w:val="en-US" w:eastAsia="zh-CN"/>
        </w:rPr>
        <w:t>投标函</w:t>
      </w:r>
      <w:r>
        <w:rPr>
          <w:rFonts w:hint="eastAsia" w:ascii="宋体" w:hAnsi="宋体" w:eastAsia="宋体" w:cs="宋体"/>
          <w:color w:val="auto"/>
          <w:highlight w:val="none"/>
        </w:rPr>
        <w:t>，</w:t>
      </w:r>
      <w:r>
        <w:rPr>
          <w:rFonts w:hint="eastAsia" w:ascii="宋体" w:hAnsi="宋体" w:eastAsia="宋体" w:cs="宋体"/>
          <w:color w:val="auto"/>
          <w:highlight w:val="none"/>
          <w:lang w:val="zh-CN"/>
        </w:rPr>
        <w:t>自愿参与</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rPr>
        <w:t>并承诺如下：</w:t>
      </w:r>
    </w:p>
    <w:p w14:paraId="2713D356">
      <w:pPr>
        <w:pStyle w:val="51"/>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default" w:ascii="宋体" w:hAnsi="宋体" w:eastAsia="宋体" w:cs="宋体"/>
          <w:b/>
          <w:bCs/>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按照</w:t>
      </w:r>
      <w:r>
        <w:rPr>
          <w:rFonts w:hint="eastAsia" w:ascii="宋体" w:hAnsi="宋体" w:eastAsia="宋体" w:cs="宋体"/>
          <w:color w:val="auto"/>
          <w:highlight w:val="none"/>
          <w:lang w:val="en-US" w:eastAsia="zh-CN"/>
        </w:rPr>
        <w:t>招标文件</w:t>
      </w:r>
      <w:r>
        <w:rPr>
          <w:rFonts w:hint="eastAsia" w:ascii="宋体" w:hAnsi="宋体" w:eastAsia="宋体" w:cs="宋体"/>
          <w:color w:val="auto"/>
          <w:highlight w:val="none"/>
        </w:rPr>
        <w:t>规定的各项要求，向采购人提供所需服务（包含与服务相关的货物）</w:t>
      </w:r>
      <w:r>
        <w:rPr>
          <w:rFonts w:hint="eastAsia" w:ascii="宋体" w:hAnsi="宋体" w:eastAsia="宋体" w:cs="宋体"/>
          <w:color w:val="auto"/>
          <w:highlight w:val="none"/>
          <w:lang w:eastAsia="zh-CN"/>
        </w:rPr>
        <w:t>，</w:t>
      </w:r>
      <w:r>
        <w:rPr>
          <w:rFonts w:hint="eastAsia" w:ascii="宋体" w:hAnsi="宋体" w:eastAsia="宋体" w:cs="宋体"/>
          <w:b/>
          <w:bCs/>
          <w:color w:val="auto"/>
          <w:highlight w:val="none"/>
          <w:lang w:val="en-US" w:eastAsia="zh-CN"/>
        </w:rPr>
        <w:t>我们的报价（优惠率）为</w:t>
      </w:r>
      <w:r>
        <w:rPr>
          <w:rFonts w:hint="eastAsia" w:ascii="宋体" w:hAnsi="宋体" w:cs="宋体"/>
          <w:b/>
          <w:bCs/>
          <w:kern w:val="0"/>
          <w:sz w:val="24"/>
          <w:szCs w:val="24"/>
          <w:highlight w:val="none"/>
          <w:u w:val="single"/>
          <w:lang w:val="en-US" w:eastAsia="zh-CN"/>
        </w:rPr>
        <w:t xml:space="preserve">          </w:t>
      </w:r>
      <w:r>
        <w:rPr>
          <w:rFonts w:hint="eastAsia" w:ascii="宋体" w:hAnsi="宋体" w:cs="宋体"/>
          <w:b/>
          <w:bCs/>
          <w:kern w:val="0"/>
          <w:sz w:val="24"/>
          <w:szCs w:val="24"/>
          <w:highlight w:val="none"/>
          <w:u w:val="none"/>
          <w:lang w:val="en-US" w:eastAsia="zh-CN"/>
        </w:rPr>
        <w:t>%</w:t>
      </w:r>
      <w:r>
        <w:rPr>
          <w:rFonts w:hint="eastAsia" w:ascii="宋体" w:hAnsi="宋体" w:cs="宋体"/>
          <w:b/>
          <w:bCs/>
          <w:kern w:val="0"/>
          <w:sz w:val="24"/>
          <w:szCs w:val="24"/>
          <w:highlight w:val="none"/>
          <w:u w:val="none"/>
          <w:lang w:val="zh-CN" w:eastAsia="zh-CN"/>
        </w:rPr>
        <w:t>。</w:t>
      </w:r>
    </w:p>
    <w:p w14:paraId="2EC45DB1">
      <w:pPr>
        <w:pStyle w:val="51"/>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．我们完全理解贵方不一定将合同授予最低报价的</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w:t>
      </w:r>
    </w:p>
    <w:p w14:paraId="2513B9A3">
      <w:pPr>
        <w:pStyle w:val="51"/>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zh-CN"/>
        </w:rPr>
        <w:t>我们已详细审核全部</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val="zh-CN"/>
        </w:rPr>
        <w:t>文件及其有效补充文件，</w:t>
      </w:r>
      <w:r>
        <w:rPr>
          <w:rFonts w:hint="eastAsia" w:ascii="宋体" w:hAnsi="宋体" w:eastAsia="宋体" w:cs="宋体"/>
          <w:color w:val="auto"/>
          <w:highlight w:val="none"/>
        </w:rPr>
        <w:t>我们知道必须放弃提出含糊不清或误解问题的权利。</w:t>
      </w:r>
      <w:r>
        <w:rPr>
          <w:rFonts w:hint="eastAsia" w:ascii="宋体" w:hAnsi="宋体" w:eastAsia="宋体" w:cs="宋体"/>
          <w:color w:val="auto"/>
          <w:highlight w:val="none"/>
          <w:lang w:val="zh-CN"/>
        </w:rPr>
        <w:t>提交</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rPr>
        <w:t>文件后，不对</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val="zh-CN"/>
        </w:rPr>
        <w:t>文件本身提出质疑。否则，属于不诚信和故意扰乱政府采购活动行为，我们将无条件接受处罚。</w:t>
      </w:r>
    </w:p>
    <w:p w14:paraId="071A3C3C">
      <w:pPr>
        <w:pStyle w:val="51"/>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b/>
          <w:bCs/>
          <w:snapToGrid w:val="0"/>
          <w:color w:val="auto"/>
          <w:highlight w:val="none"/>
          <w:u w:val="singl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．本</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有效期为自提交</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文件的截止之日起</w:t>
      </w:r>
      <w:r>
        <w:rPr>
          <w:rFonts w:hint="eastAsia" w:ascii="宋体" w:hAnsi="宋体" w:eastAsia="宋体" w:cs="宋体"/>
          <w:color w:val="auto"/>
          <w:highlight w:val="none"/>
          <w:u w:val="single"/>
        </w:rPr>
        <w:t>90</w:t>
      </w:r>
      <w:r>
        <w:rPr>
          <w:rFonts w:hint="eastAsia" w:ascii="宋体" w:hAnsi="宋体" w:eastAsia="宋体" w:cs="宋体"/>
          <w:color w:val="auto"/>
          <w:highlight w:val="none"/>
        </w:rPr>
        <w:t>个日历日。我们同意从规定的</w:t>
      </w:r>
      <w:r>
        <w:rPr>
          <w:rFonts w:hint="eastAsia" w:ascii="宋体" w:hAnsi="宋体" w:eastAsia="宋体" w:cs="宋体"/>
          <w:color w:val="auto"/>
          <w:highlight w:val="none"/>
          <w:lang w:val="en-US" w:eastAsia="zh-CN"/>
        </w:rPr>
        <w:t>开标</w:t>
      </w:r>
      <w:r>
        <w:rPr>
          <w:rFonts w:hint="eastAsia" w:ascii="宋体" w:hAnsi="宋体" w:eastAsia="宋体" w:cs="宋体"/>
          <w:color w:val="auto"/>
          <w:highlight w:val="none"/>
        </w:rPr>
        <w:t>日期起遵循本</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文件，并在规定的</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有效期期满之前均具有约束力。</w:t>
      </w:r>
    </w:p>
    <w:p w14:paraId="0AB38E06">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 w:val="24"/>
          <w:highlight w:val="none"/>
        </w:rPr>
        <w:t>除合同条款及采购需求偏离表列出的偏离外，我方响应</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文件的全部要求。</w:t>
      </w:r>
    </w:p>
    <w:p w14:paraId="71FD8B01">
      <w:pPr>
        <w:pStyle w:val="51"/>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．同意向贵方提供贵方可能另外要求的与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有关的任何证据或资料，并保证我方已提供和将要提供的文件是真实的、准确的，并对此承担一切法律后果。</w:t>
      </w:r>
    </w:p>
    <w:p w14:paraId="2E5A4E03">
      <w:pPr>
        <w:pStyle w:val="51"/>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．一旦我方</w:t>
      </w:r>
      <w:r>
        <w:rPr>
          <w:rFonts w:hint="eastAsia" w:ascii="宋体" w:hAnsi="宋体" w:eastAsia="宋体" w:cs="宋体"/>
          <w:color w:val="auto"/>
          <w:highlight w:val="none"/>
          <w:lang w:eastAsia="zh-CN"/>
        </w:rPr>
        <w:t>中标</w:t>
      </w:r>
      <w:r>
        <w:rPr>
          <w:rFonts w:hint="eastAsia" w:ascii="宋体" w:hAnsi="宋体" w:eastAsia="宋体" w:cs="宋体"/>
          <w:color w:val="auto"/>
          <w:highlight w:val="none"/>
        </w:rPr>
        <w:t>，我方将根据</w:t>
      </w:r>
      <w:r>
        <w:rPr>
          <w:rFonts w:hint="eastAsia" w:ascii="宋体" w:hAnsi="宋体" w:eastAsia="宋体" w:cs="宋体"/>
          <w:color w:val="auto"/>
          <w:highlight w:val="none"/>
          <w:lang w:eastAsia="zh-CN"/>
        </w:rPr>
        <w:t>招标文件</w:t>
      </w:r>
      <w:r>
        <w:rPr>
          <w:rFonts w:hint="eastAsia" w:ascii="宋体" w:hAnsi="宋体" w:eastAsia="宋体" w:cs="宋体"/>
          <w:color w:val="auto"/>
          <w:highlight w:val="none"/>
        </w:rPr>
        <w:t>的规定，严格履行合同的责任和义务，并保证在</w:t>
      </w:r>
      <w:r>
        <w:rPr>
          <w:rFonts w:hint="eastAsia" w:ascii="宋体" w:hAnsi="宋体" w:eastAsia="宋体" w:cs="宋体"/>
          <w:color w:val="auto"/>
          <w:highlight w:val="none"/>
          <w:lang w:eastAsia="zh-CN"/>
        </w:rPr>
        <w:t>招标文件</w:t>
      </w:r>
      <w:r>
        <w:rPr>
          <w:rFonts w:hint="eastAsia" w:ascii="宋体" w:hAnsi="宋体" w:eastAsia="宋体" w:cs="宋体"/>
          <w:color w:val="auto"/>
          <w:highlight w:val="none"/>
        </w:rPr>
        <w:t>规定的时间完成项目，交付采购人验收、使用。</w:t>
      </w:r>
    </w:p>
    <w:p w14:paraId="425ADA8B">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kern w:val="0"/>
          <w:sz w:val="24"/>
          <w:szCs w:val="24"/>
          <w:highlight w:val="none"/>
          <w:lang w:val="zh-CN"/>
        </w:rPr>
        <w:t>我方决不提供虚假材料谋取中标、决不采取不正当手段诋毁、排挤其他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val="zh-CN"/>
        </w:rPr>
        <w:t>、决不与采购人、其他投标人或者采购代理机构恶意串通、决不向采购人、采购代理机构工作人员和评标委员会进行商业贿赂、决不拒绝有关部门监督检查或提供虚假情况，如有违反，无条件接受贵方及相关管理部门的处罚。</w:t>
      </w:r>
    </w:p>
    <w:p w14:paraId="08F6F50B">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我方为：</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大型企业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中型企业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小型企业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微型企业</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其他（在对应</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rPr>
        <w:t>内</w:t>
      </w:r>
      <w:r>
        <w:rPr>
          <w:rFonts w:hint="eastAsia" w:ascii="宋体" w:hAnsi="宋体" w:eastAsia="宋体" w:cs="宋体"/>
          <w:color w:val="auto"/>
          <w:sz w:val="24"/>
          <w:szCs w:val="24"/>
          <w:highlight w:val="none"/>
          <w:lang w:val="zh-CN"/>
        </w:rPr>
        <w:t>打</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w:t>
      </w:r>
    </w:p>
    <w:p w14:paraId="367DC923">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zh-CN"/>
        </w:rPr>
        <w:t>．我方与本</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有关的正式通讯地址为：</w:t>
      </w:r>
    </w:p>
    <w:p w14:paraId="04B532DE">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地    址：</w:t>
      </w:r>
      <w:r>
        <w:rPr>
          <w:rFonts w:hint="eastAsia" w:ascii="宋体" w:hAnsi="宋体" w:eastAsia="宋体" w:cs="宋体"/>
          <w:color w:val="auto"/>
          <w:kern w:val="0"/>
          <w:sz w:val="24"/>
          <w:szCs w:val="24"/>
          <w:highlight w:val="none"/>
          <w:u w:val="single"/>
          <w:lang w:val="zh-CN"/>
        </w:rPr>
        <w:t xml:space="preserve">                      </w:t>
      </w:r>
    </w:p>
    <w:p w14:paraId="6C95EF81">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邮    编：</w:t>
      </w:r>
      <w:r>
        <w:rPr>
          <w:rFonts w:hint="eastAsia" w:ascii="宋体" w:hAnsi="宋体" w:eastAsia="宋体" w:cs="宋体"/>
          <w:color w:val="auto"/>
          <w:kern w:val="0"/>
          <w:sz w:val="24"/>
          <w:szCs w:val="24"/>
          <w:highlight w:val="none"/>
          <w:u w:val="single"/>
          <w:lang w:val="zh-CN"/>
        </w:rPr>
        <w:t xml:space="preserve">                      </w:t>
      </w:r>
    </w:p>
    <w:p w14:paraId="0D69AE1F">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电    话：</w:t>
      </w:r>
      <w:r>
        <w:rPr>
          <w:rFonts w:hint="eastAsia" w:ascii="宋体" w:hAnsi="宋体" w:eastAsia="宋体" w:cs="宋体"/>
          <w:color w:val="auto"/>
          <w:kern w:val="0"/>
          <w:sz w:val="24"/>
          <w:szCs w:val="24"/>
          <w:highlight w:val="none"/>
          <w:u w:val="single"/>
          <w:lang w:val="zh-CN"/>
        </w:rPr>
        <w:t xml:space="preserve">                      </w:t>
      </w:r>
    </w:p>
    <w:p w14:paraId="5A87562D">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u w:val="single"/>
          <w:lang w:val="zh-CN"/>
        </w:rPr>
      </w:pPr>
      <w:r>
        <w:rPr>
          <w:rFonts w:hint="eastAsia" w:ascii="宋体" w:hAnsi="宋体" w:eastAsia="宋体" w:cs="宋体"/>
          <w:color w:val="auto"/>
          <w:sz w:val="24"/>
          <w:highlight w:val="none"/>
        </w:rPr>
        <w:t>电子函件</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u w:val="single"/>
          <w:lang w:val="zh-CN"/>
        </w:rPr>
        <w:t xml:space="preserve">                      </w:t>
      </w:r>
    </w:p>
    <w:p w14:paraId="3B803AF5">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开户银行：</w:t>
      </w:r>
      <w:r>
        <w:rPr>
          <w:rFonts w:hint="eastAsia" w:ascii="宋体" w:hAnsi="宋体" w:eastAsia="宋体" w:cs="宋体"/>
          <w:color w:val="auto"/>
          <w:kern w:val="0"/>
          <w:sz w:val="24"/>
          <w:szCs w:val="24"/>
          <w:highlight w:val="none"/>
          <w:u w:val="single"/>
          <w:lang w:val="zh-CN"/>
        </w:rPr>
        <w:t xml:space="preserve">                      </w:t>
      </w:r>
    </w:p>
    <w:p w14:paraId="663BCD04">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账    号：</w:t>
      </w:r>
      <w:r>
        <w:rPr>
          <w:rFonts w:hint="eastAsia" w:ascii="宋体" w:hAnsi="宋体" w:eastAsia="宋体" w:cs="宋体"/>
          <w:color w:val="auto"/>
          <w:kern w:val="0"/>
          <w:sz w:val="24"/>
          <w:szCs w:val="24"/>
          <w:highlight w:val="none"/>
          <w:u w:val="single"/>
          <w:lang w:val="zh-CN"/>
        </w:rPr>
        <w:t xml:space="preserve">                      </w:t>
      </w:r>
    </w:p>
    <w:p w14:paraId="0939415A">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val="zh-CN"/>
        </w:rPr>
        <w:t>名称</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加盖CA电子公章</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u w:val="single"/>
        </w:rPr>
        <w:t xml:space="preserve">          </w:t>
      </w:r>
    </w:p>
    <w:p w14:paraId="0866721D">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    期：</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日</w:t>
      </w:r>
    </w:p>
    <w:p w14:paraId="01AADA61">
      <w:pPr>
        <w:rPr>
          <w:rFonts w:hint="eastAsia" w:hAnsi="宋体" w:cs="宋体"/>
          <w:b/>
          <w:sz w:val="32"/>
          <w:szCs w:val="32"/>
          <w:highlight w:val="none"/>
        </w:rPr>
      </w:pPr>
      <w:r>
        <w:rPr>
          <w:rFonts w:hint="eastAsia" w:hAnsi="宋体" w:cs="宋体"/>
          <w:b/>
          <w:sz w:val="32"/>
          <w:szCs w:val="32"/>
          <w:highlight w:val="none"/>
        </w:rPr>
        <w:br w:type="page"/>
      </w:r>
    </w:p>
    <w:p w14:paraId="776278CB">
      <w:pPr>
        <w:autoSpaceDE w:val="0"/>
        <w:autoSpaceDN w:val="0"/>
        <w:adjustRightInd w:val="0"/>
        <w:spacing w:line="440" w:lineRule="exact"/>
        <w:jc w:val="both"/>
        <w:rPr>
          <w:rFonts w:hint="eastAsia" w:hAnsi="宋体" w:cs="宋体"/>
          <w:b/>
          <w:sz w:val="32"/>
          <w:szCs w:val="32"/>
          <w:highlight w:val="none"/>
        </w:rPr>
      </w:pPr>
      <w:r>
        <w:rPr>
          <w:rFonts w:hint="eastAsia" w:ascii="宋体" w:hAnsi="宋体"/>
          <w:b/>
          <w:sz w:val="28"/>
          <w:szCs w:val="28"/>
          <w:highlight w:val="none"/>
          <w:lang w:val="en-US" w:eastAsia="zh-CN"/>
        </w:rPr>
        <w:t>附件二</w:t>
      </w:r>
      <w:r>
        <w:rPr>
          <w:rFonts w:hint="eastAsia" w:ascii="宋体" w:hAnsi="宋体"/>
          <w:b/>
          <w:sz w:val="28"/>
          <w:szCs w:val="28"/>
          <w:highlight w:val="none"/>
        </w:rPr>
        <w:t>、</w:t>
      </w:r>
      <w:r>
        <w:rPr>
          <w:rFonts w:hint="eastAsia" w:ascii="宋体" w:hAnsi="宋体"/>
          <w:b/>
          <w:sz w:val="28"/>
          <w:szCs w:val="28"/>
          <w:highlight w:val="none"/>
          <w:lang w:val="en-US" w:eastAsia="zh-CN"/>
        </w:rPr>
        <w:t>法定代表人授权委托书格式</w:t>
      </w:r>
    </w:p>
    <w:p w14:paraId="1C53394A">
      <w:pPr>
        <w:pStyle w:val="12"/>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Ansi="宋体" w:cs="宋体"/>
          <w:b/>
          <w:sz w:val="28"/>
          <w:szCs w:val="28"/>
          <w:highlight w:val="none"/>
        </w:rPr>
      </w:pPr>
      <w:r>
        <w:rPr>
          <w:rFonts w:hint="eastAsia" w:hAnsi="宋体" w:cs="宋体"/>
          <w:b/>
          <w:sz w:val="32"/>
          <w:szCs w:val="32"/>
          <w:highlight w:val="none"/>
        </w:rPr>
        <w:t>法定代表人授权书</w:t>
      </w:r>
    </w:p>
    <w:p w14:paraId="36BE1793">
      <w:pPr>
        <w:pStyle w:val="12"/>
        <w:keepNext w:val="0"/>
        <w:keepLines w:val="0"/>
        <w:pageBreakBefore w:val="0"/>
        <w:widowControl w:val="0"/>
        <w:kinsoku/>
        <w:wordWrap/>
        <w:overflowPunct/>
        <w:topLinePunct w:val="0"/>
        <w:autoSpaceDE/>
        <w:autoSpaceDN/>
        <w:bidi w:val="0"/>
        <w:adjustRightInd w:val="0"/>
        <w:snapToGrid w:val="0"/>
        <w:spacing w:before="0" w:beforeLines="50" w:after="0" w:afterLines="50" w:line="400" w:lineRule="exact"/>
        <w:jc w:val="center"/>
        <w:textAlignment w:val="auto"/>
        <w:rPr>
          <w:rFonts w:hAnsi="宋体" w:cs="宋体"/>
          <w:b/>
          <w:bCs/>
          <w:sz w:val="28"/>
          <w:szCs w:val="28"/>
          <w:highlight w:val="none"/>
        </w:rPr>
      </w:pPr>
      <w:r>
        <w:rPr>
          <w:rFonts w:hint="eastAsia" w:hAnsi="宋体" w:cs="宋体"/>
          <w:b/>
          <w:bCs/>
          <w:sz w:val="28"/>
          <w:szCs w:val="28"/>
          <w:highlight w:val="none"/>
        </w:rPr>
        <w:t>（一）授权委托书</w:t>
      </w:r>
    </w:p>
    <w:p w14:paraId="04F35BEB">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本人</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（姓名）系</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（投标人名称）的法定代表人（单位负责人），现委托</w:t>
      </w:r>
      <w:r>
        <w:rPr>
          <w:rFonts w:ascii="宋体" w:hAnsi="宋体" w:eastAsia="宋体" w:cs="宋体"/>
          <w:bCs/>
          <w:color w:val="auto"/>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（姓名）为我方代理人。代理人根据授权，以我方名义签署、澄清确认、递交、撤回、修改</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（项目名称）投标文件和处理有关事宜，其法律后果由我方承担。</w:t>
      </w:r>
    </w:p>
    <w:p w14:paraId="7FAC0130">
      <w:pPr>
        <w:pStyle w:val="12"/>
        <w:adjustRightInd w:val="0"/>
        <w:snapToGrid w:val="0"/>
        <w:spacing w:line="400" w:lineRule="exact"/>
        <w:jc w:val="left"/>
        <w:rPr>
          <w:rFonts w:hAnsi="宋体" w:cs="宋体"/>
          <w:bCs/>
          <w:sz w:val="24"/>
          <w:szCs w:val="24"/>
          <w:highlight w:val="none"/>
        </w:rPr>
      </w:pPr>
    </w:p>
    <w:p w14:paraId="52B33A9B">
      <w:pPr>
        <w:pStyle w:val="12"/>
        <w:widowControl/>
        <w:adjustRightInd w:val="0"/>
        <w:snapToGrid w:val="0"/>
        <w:spacing w:line="40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委托期限：自本授权委托书签署之日起至投标有效期届满之日止。</w:t>
      </w:r>
    </w:p>
    <w:p w14:paraId="6CAF23D2">
      <w:pPr>
        <w:pStyle w:val="12"/>
        <w:widowControl/>
        <w:adjustRightInd w:val="0"/>
        <w:snapToGrid w:val="0"/>
        <w:spacing w:line="40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代理人无转委托权。</w:t>
      </w:r>
    </w:p>
    <w:p w14:paraId="375B2E4F">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08F333AA">
      <w:pPr>
        <w:pStyle w:val="12"/>
        <w:widowControl/>
        <w:adjustRightInd w:val="0"/>
        <w:snapToGrid w:val="0"/>
        <w:spacing w:line="540" w:lineRule="exact"/>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投标人名称（</w:t>
      </w:r>
      <w:r>
        <w:rPr>
          <w:rFonts w:ascii="宋体" w:hAnsi="宋体" w:eastAsia="Times New Roman" w:cs="宋体"/>
          <w:color w:val="auto"/>
          <w:sz w:val="24"/>
          <w:szCs w:val="21"/>
          <w:highlight w:val="none"/>
          <w:lang w:eastAsia="zh-CN"/>
        </w:rPr>
        <w:t>加盖</w:t>
      </w:r>
      <w:r>
        <w:rPr>
          <w:rFonts w:hint="eastAsia" w:ascii="宋体" w:hAnsi="宋体" w:eastAsia="Times New Roman" w:cs="宋体"/>
          <w:color w:val="auto"/>
          <w:sz w:val="24"/>
          <w:szCs w:val="21"/>
          <w:highlight w:val="none"/>
          <w:lang w:val="en-US" w:eastAsia="zh-CN"/>
        </w:rPr>
        <w:t>CA</w:t>
      </w:r>
      <w:r>
        <w:rPr>
          <w:rFonts w:hint="eastAsia" w:ascii="宋体" w:hAnsi="宋体" w:eastAsia="Times New Roman" w:cs="宋体"/>
          <w:color w:val="auto"/>
          <w:sz w:val="24"/>
          <w:szCs w:val="21"/>
          <w:highlight w:val="none"/>
          <w:lang w:eastAsia="zh-CN"/>
        </w:rPr>
        <w:t>电子</w:t>
      </w:r>
      <w:r>
        <w:rPr>
          <w:rFonts w:ascii="宋体" w:hAnsi="宋体" w:eastAsia="Times New Roman" w:cs="宋体"/>
          <w:color w:val="auto"/>
          <w:sz w:val="24"/>
          <w:szCs w:val="21"/>
          <w:highlight w:val="none"/>
          <w:lang w:eastAsia="zh-CN"/>
        </w:rPr>
        <w:t>公章</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u w:val="single"/>
          <w:lang w:eastAsia="zh-CN"/>
        </w:rPr>
        <w:t xml:space="preserve">             </w:t>
      </w:r>
    </w:p>
    <w:p w14:paraId="51338F07">
      <w:pPr>
        <w:pStyle w:val="12"/>
        <w:widowControl/>
        <w:adjustRightInd w:val="0"/>
        <w:snapToGrid w:val="0"/>
        <w:spacing w:line="540" w:lineRule="exact"/>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法定代表人（单位负责人）（签字或签章）：</w:t>
      </w:r>
      <w:r>
        <w:rPr>
          <w:rFonts w:ascii="宋体" w:hAnsi="宋体" w:eastAsia="宋体" w:cs="宋体"/>
          <w:bCs/>
          <w:color w:val="auto"/>
          <w:sz w:val="24"/>
          <w:szCs w:val="24"/>
          <w:highlight w:val="none"/>
          <w:u w:val="single"/>
          <w:lang w:eastAsia="zh-CN"/>
        </w:rPr>
        <w:t xml:space="preserve">          </w:t>
      </w:r>
    </w:p>
    <w:p w14:paraId="4301E0BA">
      <w:pPr>
        <w:pStyle w:val="12"/>
        <w:widowControl/>
        <w:adjustRightInd w:val="0"/>
        <w:snapToGrid w:val="0"/>
        <w:spacing w:line="540" w:lineRule="exact"/>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委托代理人（签字）：</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ascii="宋体" w:hAnsi="宋体" w:eastAsia="宋体" w:cs="宋体"/>
          <w:bCs/>
          <w:color w:val="auto"/>
          <w:sz w:val="24"/>
          <w:szCs w:val="24"/>
          <w:highlight w:val="none"/>
          <w:u w:val="single"/>
          <w:lang w:eastAsia="zh-CN"/>
        </w:rPr>
        <w:t xml:space="preserve">    </w:t>
      </w:r>
    </w:p>
    <w:p w14:paraId="4DC3F443">
      <w:pPr>
        <w:pStyle w:val="12"/>
        <w:widowControl/>
        <w:adjustRightInd w:val="0"/>
        <w:snapToGrid w:val="0"/>
        <w:spacing w:line="5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日期：</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年</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月</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日</w:t>
      </w:r>
    </w:p>
    <w:p w14:paraId="32A1EBA1">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0C75EA32">
      <w:pPr>
        <w:pStyle w:val="12"/>
        <w:widowControl/>
        <w:adjustRightInd w:val="0"/>
        <w:snapToGrid w:val="0"/>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附：委托代理人有效期内的身份证正反面</w:t>
      </w:r>
      <w:r>
        <w:rPr>
          <w:rFonts w:hint="eastAsia" w:ascii="宋体" w:hAnsi="宋体" w:eastAsia="宋体" w:cs="宋体"/>
          <w:b/>
          <w:color w:val="auto"/>
          <w:sz w:val="24"/>
          <w:szCs w:val="24"/>
          <w:highlight w:val="none"/>
          <w:lang w:val="en-US" w:eastAsia="zh-CN"/>
        </w:rPr>
        <w:t>扫描件</w:t>
      </w:r>
      <w:r>
        <w:rPr>
          <w:rFonts w:hint="eastAsia" w:ascii="宋体" w:hAnsi="宋体" w:eastAsia="宋体" w:cs="宋体"/>
          <w:b/>
          <w:color w:val="auto"/>
          <w:sz w:val="24"/>
          <w:szCs w:val="24"/>
          <w:highlight w:val="none"/>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6FC2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06AB9B4F">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6294E847">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032FE85F">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2181ACDB">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6342A5A2">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379A0A61">
            <w:pPr>
              <w:pStyle w:val="12"/>
              <w:widowControl/>
              <w:adjustRightInd w:val="0"/>
              <w:snapToGrid w:val="0"/>
              <w:spacing w:line="400" w:lineRule="exact"/>
              <w:rPr>
                <w:rFonts w:ascii="宋体" w:hAnsi="宋体" w:eastAsia="宋体" w:cs="宋体"/>
                <w:bCs/>
                <w:color w:val="auto"/>
                <w:sz w:val="24"/>
                <w:szCs w:val="24"/>
                <w:highlight w:val="none"/>
                <w:lang w:eastAsia="zh-CN"/>
              </w:rPr>
            </w:pPr>
          </w:p>
        </w:tc>
        <w:tc>
          <w:tcPr>
            <w:tcW w:w="4785" w:type="dxa"/>
            <w:noWrap w:val="0"/>
            <w:vAlign w:val="top"/>
          </w:tcPr>
          <w:p w14:paraId="543023A8">
            <w:pPr>
              <w:pStyle w:val="12"/>
              <w:widowControl/>
              <w:adjustRightInd w:val="0"/>
              <w:snapToGrid w:val="0"/>
              <w:spacing w:line="400" w:lineRule="exact"/>
              <w:rPr>
                <w:rFonts w:ascii="宋体" w:hAnsi="宋体" w:eastAsia="宋体" w:cs="宋体"/>
                <w:bCs/>
                <w:color w:val="auto"/>
                <w:sz w:val="24"/>
                <w:szCs w:val="24"/>
                <w:highlight w:val="none"/>
                <w:lang w:eastAsia="zh-CN"/>
              </w:rPr>
            </w:pPr>
          </w:p>
        </w:tc>
      </w:tr>
    </w:tbl>
    <w:p w14:paraId="1C9B1EAE">
      <w:pPr>
        <w:pStyle w:val="12"/>
        <w:widowControl/>
        <w:adjustRightInd w:val="0"/>
        <w:snapToGrid w:val="0"/>
        <w:spacing w:line="400" w:lineRule="exact"/>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说明：</w:t>
      </w:r>
    </w:p>
    <w:p w14:paraId="73057EBF">
      <w:pPr>
        <w:pStyle w:val="12"/>
        <w:widowControl/>
        <w:adjustRightInd w:val="0"/>
        <w:snapToGrid w:val="0"/>
        <w:spacing w:line="40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w:t>
      </w:r>
      <w:r>
        <w:rPr>
          <w:rFonts w:ascii="宋体" w:hAnsi="宋体" w:eastAsia="宋体" w:cs="宋体"/>
          <w:bCs/>
          <w:color w:val="auto"/>
          <w:sz w:val="22"/>
          <w:szCs w:val="22"/>
          <w:highlight w:val="none"/>
          <w:lang w:eastAsia="zh-CN"/>
        </w:rPr>
        <w:t>．</w:t>
      </w:r>
      <w:r>
        <w:rPr>
          <w:rFonts w:hint="eastAsia" w:ascii="宋体" w:hAnsi="宋体" w:eastAsia="宋体" w:cs="宋体"/>
          <w:bCs/>
          <w:color w:val="auto"/>
          <w:sz w:val="24"/>
          <w:szCs w:val="24"/>
          <w:highlight w:val="none"/>
          <w:lang w:eastAsia="zh-CN"/>
        </w:rPr>
        <w:t>若投标人为事业单位或其他组织或分支机构，则法定代表人（单位负责人）处的签署人可为单位负责人。</w:t>
      </w:r>
    </w:p>
    <w:p w14:paraId="784F59A3">
      <w:pPr>
        <w:pStyle w:val="12"/>
        <w:widowControl/>
        <w:adjustRightInd w:val="0"/>
        <w:snapToGrid w:val="0"/>
        <w:spacing w:line="40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w:t>
      </w:r>
      <w:r>
        <w:rPr>
          <w:rFonts w:ascii="宋体" w:hAnsi="宋体" w:eastAsia="宋体" w:cs="宋体"/>
          <w:bCs/>
          <w:color w:val="auto"/>
          <w:sz w:val="22"/>
          <w:szCs w:val="22"/>
          <w:highlight w:val="none"/>
          <w:lang w:eastAsia="zh-CN"/>
        </w:rPr>
        <w:t>．</w:t>
      </w:r>
      <w:r>
        <w:rPr>
          <w:rFonts w:hint="eastAsia" w:ascii="宋体" w:hAnsi="宋体" w:eastAsia="宋体" w:cs="宋体"/>
          <w:bCs/>
          <w:color w:val="auto"/>
          <w:sz w:val="24"/>
          <w:szCs w:val="24"/>
          <w:highlight w:val="none"/>
          <w:lang w:eastAsia="zh-CN"/>
        </w:rPr>
        <w:t>若投标文件中签字之处均为法定代表人（单位负责人）本人签署，则可不提供本《授权委托书》，但须提供《法定代表人（单位负责人）身份证明》（实质性格式）。</w:t>
      </w:r>
    </w:p>
    <w:p w14:paraId="72334CAB">
      <w:pPr>
        <w:pStyle w:val="12"/>
        <w:widowControl/>
        <w:adjustRightInd w:val="0"/>
        <w:snapToGrid w:val="0"/>
        <w:spacing w:line="40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w:t>
      </w:r>
      <w:r>
        <w:rPr>
          <w:rFonts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投标人为自然人的情形，可不提供本《授权委托书》。</w:t>
      </w:r>
    </w:p>
    <w:p w14:paraId="16B03B1C">
      <w:pPr>
        <w:pStyle w:val="12"/>
        <w:widowControl/>
        <w:adjustRightInd w:val="0"/>
        <w:snapToGrid w:val="0"/>
        <w:spacing w:line="400" w:lineRule="exact"/>
        <w:ind w:firstLine="480" w:firstLineChars="200"/>
        <w:rPr>
          <w:rFonts w:ascii="宋体" w:hAnsi="宋体" w:eastAsia="宋体" w:cs="宋体"/>
          <w:b/>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w:t>
      </w:r>
      <w:r>
        <w:rPr>
          <w:rFonts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投标人应随本《授权委托书》同时提供法定代表人（单位负责人）及委托代理人的有效的身份证、护照等身份证明文件电子件。提供身份证的，应同时提供身份证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color w:val="auto"/>
          <w:sz w:val="24"/>
          <w:szCs w:val="24"/>
          <w:highlight w:val="none"/>
          <w:lang w:val="en-US" w:eastAsia="zh-CN" w:bidi="ar"/>
        </w:rPr>
        <w:t>双面</w:t>
      </w:r>
      <w:r>
        <w:rPr>
          <w:rFonts w:hint="eastAsia" w:ascii="宋体" w:hAnsi="宋体" w:eastAsia="宋体" w:cs="宋体"/>
          <w:color w:val="auto"/>
          <w:sz w:val="24"/>
          <w:szCs w:val="24"/>
          <w:highlight w:val="none"/>
          <w:lang w:val="en-US" w:eastAsia="zh-CN" w:bidi="ar"/>
        </w:rPr>
        <w:t>扫描件</w:t>
      </w:r>
      <w:r>
        <w:rPr>
          <w:rFonts w:hint="eastAsia" w:ascii="宋体" w:hAnsi="宋体" w:eastAsia="宋体" w:cs="宋体"/>
          <w:color w:val="auto"/>
          <w:sz w:val="24"/>
          <w:szCs w:val="24"/>
          <w:highlight w:val="none"/>
          <w:lang w:eastAsia="zh-CN" w:bidi="ar"/>
        </w:rPr>
        <w:t>。</w:t>
      </w:r>
    </w:p>
    <w:p w14:paraId="2AE0079B">
      <w:pPr>
        <w:pStyle w:val="12"/>
        <w:adjustRightInd w:val="0"/>
        <w:snapToGrid w:val="0"/>
        <w:spacing w:line="400" w:lineRule="exact"/>
        <w:jc w:val="both"/>
        <w:rPr>
          <w:rFonts w:hAnsi="宋体"/>
          <w:b/>
          <w:sz w:val="30"/>
          <w:szCs w:val="30"/>
          <w:highlight w:val="none"/>
        </w:rPr>
      </w:pPr>
      <w:r>
        <w:rPr>
          <w:rFonts w:hint="eastAsia" w:hAnsi="宋体"/>
          <w:b/>
          <w:sz w:val="30"/>
          <w:szCs w:val="30"/>
          <w:highlight w:val="none"/>
        </w:rPr>
        <w:br w:type="page"/>
      </w:r>
    </w:p>
    <w:p w14:paraId="450C5880">
      <w:pPr>
        <w:rPr>
          <w:highlight w:val="none"/>
        </w:rPr>
      </w:pPr>
    </w:p>
    <w:p w14:paraId="36E3CD0A">
      <w:pPr>
        <w:pStyle w:val="12"/>
        <w:adjustRightInd w:val="0"/>
        <w:snapToGrid w:val="0"/>
        <w:spacing w:line="400" w:lineRule="exact"/>
        <w:jc w:val="center"/>
        <w:rPr>
          <w:rFonts w:hAnsi="宋体" w:cs="宋体"/>
          <w:b/>
          <w:sz w:val="24"/>
          <w:szCs w:val="24"/>
          <w:highlight w:val="none"/>
        </w:rPr>
      </w:pPr>
      <w:r>
        <w:rPr>
          <w:rFonts w:hint="eastAsia" w:hAnsi="宋体" w:cs="宋体"/>
          <w:b/>
          <w:sz w:val="28"/>
          <w:szCs w:val="28"/>
          <w:highlight w:val="none"/>
        </w:rPr>
        <w:t>（二）法定代表人（单位负责人）身份证明</w:t>
      </w:r>
    </w:p>
    <w:p w14:paraId="75AE648B">
      <w:pPr>
        <w:pStyle w:val="12"/>
        <w:adjustRightInd w:val="0"/>
        <w:snapToGrid w:val="0"/>
        <w:spacing w:line="400" w:lineRule="exact"/>
        <w:jc w:val="left"/>
        <w:rPr>
          <w:rFonts w:hAnsi="宋体" w:cs="宋体"/>
          <w:sz w:val="24"/>
          <w:szCs w:val="24"/>
          <w:highlight w:val="none"/>
        </w:rPr>
      </w:pPr>
    </w:p>
    <w:p w14:paraId="1A338396">
      <w:pPr>
        <w:pStyle w:val="12"/>
        <w:adjustRightInd w:val="0"/>
        <w:snapToGrid w:val="0"/>
        <w:spacing w:line="400" w:lineRule="exact"/>
        <w:jc w:val="left"/>
        <w:rPr>
          <w:rFonts w:hint="eastAsia" w:hAnsi="宋体" w:cs="宋体" w:eastAsiaTheme="minorEastAsia"/>
          <w:sz w:val="24"/>
          <w:szCs w:val="24"/>
          <w:highlight w:val="none"/>
          <w:lang w:eastAsia="zh-CN"/>
        </w:rPr>
      </w:pPr>
      <w:r>
        <w:rPr>
          <w:rFonts w:hint="eastAsia" w:hAnsi="宋体" w:cs="宋体"/>
          <w:sz w:val="24"/>
          <w:szCs w:val="24"/>
          <w:highlight w:val="none"/>
        </w:rPr>
        <w:t>致：</w:t>
      </w:r>
      <w:r>
        <w:rPr>
          <w:rFonts w:hint="eastAsia" w:hAnsi="宋体" w:cs="宋体"/>
          <w:sz w:val="24"/>
          <w:szCs w:val="24"/>
          <w:highlight w:val="none"/>
          <w:u w:val="single"/>
          <w:lang w:eastAsia="zh-CN"/>
        </w:rPr>
        <w:t>南京市江北新区公共工程建设中心</w:t>
      </w:r>
    </w:p>
    <w:p w14:paraId="52A02898">
      <w:pPr>
        <w:pStyle w:val="12"/>
        <w:widowControl/>
        <w:adjustRightInd w:val="0"/>
        <w:snapToGrid w:val="0"/>
        <w:spacing w:line="400" w:lineRule="exact"/>
        <w:ind w:firstLine="480" w:firstLineChars="200"/>
        <w:rPr>
          <w:rFonts w:hint="eastAsia" w:ascii="宋体" w:hAnsi="宋体" w:eastAsia="宋体" w:cs="宋体"/>
          <w:color w:val="auto"/>
          <w:sz w:val="24"/>
          <w:szCs w:val="24"/>
          <w:highlight w:val="none"/>
          <w:lang w:eastAsia="zh-CN"/>
        </w:rPr>
      </w:pPr>
      <w:bookmarkStart w:id="2" w:name="_Hlk108563480"/>
      <w:r>
        <w:rPr>
          <w:rFonts w:hint="eastAsia" w:ascii="宋体" w:hAnsi="宋体" w:eastAsia="宋体" w:cs="宋体"/>
          <w:color w:val="auto"/>
          <w:sz w:val="24"/>
          <w:szCs w:val="24"/>
          <w:highlight w:val="none"/>
          <w:lang w:eastAsia="zh-CN"/>
        </w:rPr>
        <w:t>兹证明，</w:t>
      </w:r>
    </w:p>
    <w:p w14:paraId="1E32DBEB">
      <w:pPr>
        <w:pStyle w:val="12"/>
        <w:widowControl/>
        <w:adjustRightInd w:val="0"/>
        <w:snapToGrid w:val="0"/>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姓名：</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性别：</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年龄：</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职务：</w:t>
      </w:r>
      <w:r>
        <w:rPr>
          <w:rFonts w:ascii="宋体" w:hAnsi="宋体" w:eastAsia="宋体" w:cs="宋体"/>
          <w:color w:val="auto"/>
          <w:sz w:val="24"/>
          <w:szCs w:val="24"/>
          <w:highlight w:val="none"/>
          <w:u w:val="single"/>
          <w:lang w:eastAsia="zh-CN"/>
        </w:rPr>
        <w:t xml:space="preserve">     </w:t>
      </w:r>
    </w:p>
    <w:p w14:paraId="1D5D74AE">
      <w:pPr>
        <w:pStyle w:val="12"/>
        <w:widowControl/>
        <w:adjustRightInd w:val="0"/>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（投标人名称）的法定代表人（单位负责人）。</w:t>
      </w:r>
    </w:p>
    <w:p w14:paraId="0CD30A75">
      <w:pPr>
        <w:pStyle w:val="12"/>
        <w:widowControl/>
        <w:adjustRightInd w:val="0"/>
        <w:snapToGrid w:val="0"/>
        <w:spacing w:line="400" w:lineRule="exact"/>
        <w:rPr>
          <w:rFonts w:ascii="宋体" w:hAnsi="宋体" w:eastAsia="宋体" w:cs="宋体"/>
          <w:color w:val="auto"/>
          <w:sz w:val="24"/>
          <w:szCs w:val="24"/>
          <w:highlight w:val="none"/>
          <w:lang w:eastAsia="zh-CN"/>
        </w:rPr>
      </w:pPr>
    </w:p>
    <w:p w14:paraId="6EEC00CE">
      <w:pPr>
        <w:pStyle w:val="12"/>
        <w:widowControl/>
        <w:rPr>
          <w:rFonts w:hint="eastAsia" w:ascii="宋体" w:hAnsi="宋体" w:eastAsia="宋体" w:cs="宋体"/>
          <w:b/>
          <w:color w:val="auto"/>
          <w:sz w:val="24"/>
          <w:szCs w:val="24"/>
          <w:highlight w:val="none"/>
          <w:lang w:eastAsia="zh-CN"/>
        </w:rPr>
      </w:pPr>
      <w:r>
        <w:rPr>
          <w:rFonts w:hint="eastAsia" w:ascii="宋体" w:eastAsia="Times New Roman" w:cs="宋体"/>
          <w:b w:val="0"/>
          <w:bCs w:val="0"/>
          <w:color w:val="auto"/>
          <w:sz w:val="24"/>
          <w:szCs w:val="21"/>
          <w:highlight w:val="none"/>
          <w:lang w:eastAsia="zh-CN"/>
        </w:rPr>
        <w:t>附：法定代表人（单位负责人）身份证或护照等身份证明文件正反面</w:t>
      </w:r>
      <w:r>
        <w:rPr>
          <w:rFonts w:hint="eastAsia" w:eastAsia="Times New Roman" w:cs="宋体"/>
          <w:b w:val="0"/>
          <w:bCs w:val="0"/>
          <w:color w:val="auto"/>
          <w:sz w:val="24"/>
          <w:szCs w:val="21"/>
          <w:highlight w:val="none"/>
          <w:lang w:val="en-US" w:eastAsia="zh-CN"/>
        </w:rPr>
        <w:t>扫描件</w:t>
      </w:r>
      <w:r>
        <w:rPr>
          <w:rFonts w:hint="eastAsia" w:ascii="宋体" w:eastAsia="Times New Roman" w:cs="宋体"/>
          <w:b w:val="0"/>
          <w:bCs w:val="0"/>
          <w:color w:val="auto"/>
          <w:sz w:val="24"/>
          <w:szCs w:val="21"/>
          <w:highlight w:val="none"/>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B5C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5" w:type="dxa"/>
            <w:noWrap w:val="0"/>
            <w:vAlign w:val="top"/>
          </w:tcPr>
          <w:p w14:paraId="21684864">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0EFBFB27">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7F2CA1AB">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7DD9451A">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54C047A3">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1EB05C65">
            <w:pPr>
              <w:pStyle w:val="12"/>
              <w:widowControl/>
              <w:adjustRightInd w:val="0"/>
              <w:snapToGrid w:val="0"/>
              <w:spacing w:line="400" w:lineRule="exact"/>
              <w:rPr>
                <w:rFonts w:ascii="宋体" w:hAnsi="宋体" w:eastAsia="宋体" w:cs="宋体"/>
                <w:bCs/>
                <w:color w:val="auto"/>
                <w:sz w:val="24"/>
                <w:szCs w:val="24"/>
                <w:highlight w:val="none"/>
                <w:lang w:eastAsia="zh-CN"/>
              </w:rPr>
            </w:pPr>
          </w:p>
        </w:tc>
        <w:tc>
          <w:tcPr>
            <w:tcW w:w="4785" w:type="dxa"/>
            <w:noWrap w:val="0"/>
            <w:vAlign w:val="top"/>
          </w:tcPr>
          <w:p w14:paraId="2D524B20">
            <w:pPr>
              <w:pStyle w:val="12"/>
              <w:widowControl/>
              <w:adjustRightInd w:val="0"/>
              <w:snapToGrid w:val="0"/>
              <w:spacing w:line="400" w:lineRule="exact"/>
              <w:rPr>
                <w:rFonts w:ascii="宋体" w:hAnsi="宋体" w:eastAsia="宋体" w:cs="宋体"/>
                <w:bCs/>
                <w:color w:val="auto"/>
                <w:sz w:val="24"/>
                <w:szCs w:val="24"/>
                <w:highlight w:val="none"/>
                <w:lang w:eastAsia="zh-CN"/>
              </w:rPr>
            </w:pPr>
          </w:p>
        </w:tc>
      </w:tr>
    </w:tbl>
    <w:p w14:paraId="18AB6185">
      <w:pPr>
        <w:pStyle w:val="12"/>
        <w:widowControl/>
        <w:adjustRightInd w:val="0"/>
        <w:snapToGrid w:val="0"/>
        <w:spacing w:line="400" w:lineRule="exact"/>
        <w:rPr>
          <w:rFonts w:ascii="宋体" w:hAnsi="宋体" w:eastAsia="宋体" w:cs="宋体"/>
          <w:color w:val="auto"/>
          <w:sz w:val="24"/>
          <w:szCs w:val="24"/>
          <w:highlight w:val="none"/>
          <w:lang w:eastAsia="zh-CN"/>
        </w:rPr>
      </w:pPr>
    </w:p>
    <w:p w14:paraId="46700780">
      <w:pPr>
        <w:pStyle w:val="12"/>
        <w:widowControl/>
        <w:adjustRightInd w:val="0"/>
        <w:snapToGrid w:val="0"/>
        <w:spacing w:line="5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投标人名称（</w:t>
      </w:r>
      <w:r>
        <w:rPr>
          <w:rFonts w:ascii="宋体" w:hAnsi="宋体" w:eastAsia="Times New Roman" w:cs="宋体"/>
          <w:color w:val="auto"/>
          <w:sz w:val="24"/>
          <w:szCs w:val="21"/>
          <w:highlight w:val="none"/>
          <w:lang w:eastAsia="zh-CN"/>
        </w:rPr>
        <w:t>加盖</w:t>
      </w:r>
      <w:r>
        <w:rPr>
          <w:rFonts w:hint="eastAsia" w:ascii="宋体" w:hAnsi="宋体" w:eastAsia="Times New Roman" w:cs="宋体"/>
          <w:color w:val="auto"/>
          <w:sz w:val="24"/>
          <w:szCs w:val="21"/>
          <w:highlight w:val="none"/>
          <w:lang w:val="en-US" w:eastAsia="zh-CN"/>
        </w:rPr>
        <w:t>CA</w:t>
      </w:r>
      <w:r>
        <w:rPr>
          <w:rFonts w:hint="eastAsia" w:ascii="宋体" w:hAnsi="宋体" w:eastAsia="Times New Roman" w:cs="宋体"/>
          <w:color w:val="auto"/>
          <w:sz w:val="24"/>
          <w:szCs w:val="21"/>
          <w:highlight w:val="none"/>
          <w:lang w:eastAsia="zh-CN"/>
        </w:rPr>
        <w:t>电子</w:t>
      </w:r>
      <w:r>
        <w:rPr>
          <w:rFonts w:ascii="宋体" w:hAnsi="宋体" w:eastAsia="Times New Roman" w:cs="宋体"/>
          <w:color w:val="auto"/>
          <w:sz w:val="24"/>
          <w:szCs w:val="21"/>
          <w:highlight w:val="none"/>
          <w:lang w:eastAsia="zh-CN"/>
        </w:rPr>
        <w:t>公章</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17994A7D">
      <w:pPr>
        <w:pStyle w:val="12"/>
        <w:widowControl/>
        <w:adjustRightInd w:val="0"/>
        <w:snapToGrid w:val="0"/>
        <w:spacing w:line="5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法定代表人（单位负责人）（</w:t>
      </w:r>
      <w:r>
        <w:rPr>
          <w:rFonts w:hint="eastAsia" w:ascii="宋体" w:hAnsi="宋体" w:eastAsia="宋体" w:cs="宋体"/>
          <w:bCs/>
          <w:color w:val="auto"/>
          <w:sz w:val="24"/>
          <w:szCs w:val="24"/>
          <w:highlight w:val="none"/>
          <w:lang w:eastAsia="zh-CN"/>
        </w:rPr>
        <w:t>签字或签章</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304264B1">
      <w:pPr>
        <w:pStyle w:val="12"/>
        <w:widowControl/>
        <w:adjustRightInd w:val="0"/>
        <w:snapToGrid w:val="0"/>
        <w:spacing w:line="5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73C2E522">
      <w:pPr>
        <w:rPr>
          <w:rFonts w:hint="eastAsia"/>
          <w:b/>
          <w:bCs/>
          <w:sz w:val="32"/>
          <w:szCs w:val="28"/>
          <w:highlight w:val="none"/>
        </w:rPr>
      </w:pPr>
      <w:r>
        <w:rPr>
          <w:rFonts w:hint="eastAsia"/>
          <w:b/>
          <w:bCs/>
          <w:sz w:val="32"/>
          <w:szCs w:val="28"/>
          <w:highlight w:val="none"/>
        </w:rPr>
        <w:br w:type="page"/>
      </w:r>
    </w:p>
    <w:p w14:paraId="68E117C0">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附件三</w:t>
      </w:r>
      <w:r>
        <w:rPr>
          <w:rFonts w:hint="eastAsia" w:ascii="宋体" w:hAnsi="宋体"/>
          <w:b/>
          <w:sz w:val="28"/>
          <w:szCs w:val="28"/>
          <w:highlight w:val="none"/>
        </w:rPr>
        <w:t>、</w:t>
      </w:r>
      <w:r>
        <w:rPr>
          <w:rFonts w:hint="eastAsia" w:ascii="宋体" w:hAnsi="宋体"/>
          <w:b/>
          <w:sz w:val="28"/>
          <w:szCs w:val="28"/>
          <w:highlight w:val="none"/>
          <w:lang w:val="en-US" w:eastAsia="zh-CN"/>
        </w:rPr>
        <w:t>开标一览表</w:t>
      </w:r>
    </w:p>
    <w:p w14:paraId="1FA4AC29">
      <w:pPr>
        <w:widowControl/>
        <w:spacing w:line="400" w:lineRule="exact"/>
        <w:jc w:val="center"/>
        <w:rPr>
          <w:rFonts w:hint="eastAsia" w:ascii="宋体" w:hAnsi="宋体" w:eastAsia="宋体" w:cs="宋体"/>
          <w:b/>
          <w:bCs/>
          <w:color w:val="auto"/>
          <w:sz w:val="32"/>
          <w:szCs w:val="32"/>
          <w:highlight w:val="none"/>
          <w:lang w:eastAsia="zh-CN"/>
        </w:rPr>
      </w:pPr>
      <w:bookmarkStart w:id="3" w:name="_Hlk108563521"/>
    </w:p>
    <w:p w14:paraId="069D127C">
      <w:pPr>
        <w:widowControl/>
        <w:spacing w:line="400" w:lineRule="exact"/>
        <w:jc w:val="center"/>
        <w:rPr>
          <w:rFonts w:hint="eastAsia" w:ascii="宋体" w:hAnsi="宋体" w:eastAsia="宋体" w:cs="宋体"/>
          <w:color w:val="auto"/>
          <w:sz w:val="24"/>
          <w:szCs w:val="21"/>
          <w:highlight w:val="none"/>
          <w:lang w:eastAsia="zh-CN"/>
        </w:rPr>
      </w:pPr>
      <w:r>
        <w:rPr>
          <w:rFonts w:hint="eastAsia" w:ascii="宋体" w:hAnsi="宋体" w:eastAsia="宋体" w:cs="宋体"/>
          <w:b/>
          <w:bCs/>
          <w:color w:val="auto"/>
          <w:sz w:val="32"/>
          <w:szCs w:val="32"/>
          <w:highlight w:val="none"/>
          <w:lang w:eastAsia="zh-CN"/>
        </w:rPr>
        <w:t>开标一览表（</w:t>
      </w:r>
      <w:r>
        <w:rPr>
          <w:rFonts w:hint="eastAsia" w:ascii="宋体" w:hAnsi="宋体" w:eastAsia="宋体" w:cs="宋体"/>
          <w:b/>
          <w:bCs/>
          <w:color w:val="auto"/>
          <w:sz w:val="32"/>
          <w:szCs w:val="32"/>
          <w:highlight w:val="none"/>
          <w:lang w:val="en-US" w:eastAsia="zh-CN"/>
        </w:rPr>
        <w:t>优惠率</w:t>
      </w:r>
      <w:r>
        <w:rPr>
          <w:rFonts w:hint="eastAsia" w:ascii="宋体" w:hAnsi="宋体" w:eastAsia="宋体" w:cs="宋体"/>
          <w:b/>
          <w:bCs/>
          <w:color w:val="auto"/>
          <w:sz w:val="32"/>
          <w:szCs w:val="32"/>
          <w:highlight w:val="none"/>
          <w:lang w:eastAsia="zh-CN"/>
        </w:rPr>
        <w:t>）</w:t>
      </w:r>
    </w:p>
    <w:p w14:paraId="62C6340D">
      <w:pPr>
        <w:widowControl/>
        <w:spacing w:line="400" w:lineRule="exact"/>
        <w:rPr>
          <w:rFonts w:hint="default" w:ascii="宋体" w:hAnsi="宋体" w:eastAsia="宋体" w:cs="宋体"/>
          <w:color w:val="auto"/>
          <w:sz w:val="24"/>
          <w:szCs w:val="21"/>
          <w:highlight w:val="none"/>
          <w:u w:val="single"/>
          <w:lang w:val="en-US" w:eastAsia="zh-CN"/>
        </w:rPr>
      </w:pPr>
      <w:r>
        <w:rPr>
          <w:rFonts w:ascii="宋体" w:hAnsi="宋体" w:eastAsia="宋体" w:cs="宋体"/>
          <w:color w:val="auto"/>
          <w:sz w:val="24"/>
          <w:szCs w:val="21"/>
          <w:highlight w:val="none"/>
          <w:lang w:eastAsia="zh-CN"/>
        </w:rPr>
        <w:t>投标人全称（</w:t>
      </w:r>
      <w:r>
        <w:rPr>
          <w:rFonts w:ascii="宋体" w:hAnsi="宋体" w:eastAsia="宋体" w:cs="宋体"/>
          <w:b/>
          <w:bCs/>
          <w:color w:val="auto"/>
          <w:sz w:val="24"/>
          <w:szCs w:val="21"/>
          <w:highlight w:val="none"/>
          <w:u w:val="single"/>
          <w:lang w:eastAsia="zh-CN"/>
        </w:rPr>
        <w:t>CA公章</w:t>
      </w:r>
      <w:r>
        <w:rPr>
          <w:rFonts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 xml:space="preserve"> </w:t>
      </w:r>
    </w:p>
    <w:p w14:paraId="140E2B87">
      <w:pPr>
        <w:widowControl/>
        <w:spacing w:line="400" w:lineRule="exact"/>
        <w:rPr>
          <w:rFonts w:ascii="宋体" w:hAnsi="宋体" w:eastAsia="宋体" w:cs="宋体"/>
          <w:color w:val="auto"/>
          <w:sz w:val="24"/>
          <w:szCs w:val="21"/>
          <w:highlight w:val="none"/>
          <w:lang w:eastAsia="zh-CN"/>
        </w:rPr>
      </w:pPr>
      <w:r>
        <w:rPr>
          <w:rFonts w:ascii="宋体" w:hAnsi="宋体" w:eastAsia="宋体" w:cs="宋体"/>
          <w:color w:val="auto"/>
          <w:sz w:val="24"/>
          <w:szCs w:val="21"/>
          <w:highlight w:val="none"/>
          <w:lang w:eastAsia="zh-CN"/>
        </w:rPr>
        <w:t>项目名称：</w:t>
      </w:r>
    </w:p>
    <w:p w14:paraId="2F4D887C">
      <w:pPr>
        <w:widowControl/>
        <w:spacing w:line="400" w:lineRule="exact"/>
        <w:rPr>
          <w:rFonts w:ascii="宋体" w:hAnsi="宋体" w:eastAsia="宋体" w:cs="宋体"/>
          <w:color w:val="auto"/>
          <w:sz w:val="24"/>
          <w:szCs w:val="21"/>
          <w:highlight w:val="none"/>
          <w:lang w:eastAsia="zh-CN"/>
        </w:rPr>
      </w:pPr>
      <w:r>
        <w:rPr>
          <w:rFonts w:ascii="宋体" w:hAnsi="宋体" w:eastAsia="宋体" w:cs="宋体"/>
          <w:color w:val="auto"/>
          <w:sz w:val="24"/>
          <w:szCs w:val="21"/>
          <w:highlight w:val="none"/>
          <w:lang w:eastAsia="zh-CN"/>
        </w:rPr>
        <w:t>项目编号：</w:t>
      </w:r>
    </w:p>
    <w:p w14:paraId="62666523">
      <w:pPr>
        <w:widowControl/>
        <w:spacing w:line="400" w:lineRule="exact"/>
        <w:rPr>
          <w:rFonts w:ascii="宋体" w:hAnsi="宋体" w:eastAsia="宋体" w:cs="宋体"/>
          <w:color w:val="auto"/>
          <w:sz w:val="24"/>
          <w:szCs w:val="21"/>
          <w:highlight w:val="none"/>
          <w:lang w:eastAsia="zh-CN"/>
        </w:rPr>
      </w:pPr>
      <w:r>
        <w:rPr>
          <w:rFonts w:ascii="宋体" w:hAnsi="宋体" w:eastAsia="宋体" w:cs="宋体"/>
          <w:color w:val="auto"/>
          <w:sz w:val="24"/>
          <w:szCs w:val="21"/>
          <w:highlight w:val="none"/>
          <w:lang w:eastAsia="zh-CN"/>
        </w:rPr>
        <w:t>分包号：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7"/>
      </w:tblGrid>
      <w:tr w14:paraId="0A21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797" w:type="dxa"/>
            <w:noWrap w:val="0"/>
            <w:vAlign w:val="center"/>
          </w:tcPr>
          <w:p w14:paraId="4E0DFE0F">
            <w:pPr>
              <w:widowControl/>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投标优惠率</w:t>
            </w:r>
          </w:p>
        </w:tc>
      </w:tr>
      <w:tr w14:paraId="3C69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797" w:type="dxa"/>
            <w:noWrap w:val="0"/>
            <w:vAlign w:val="center"/>
          </w:tcPr>
          <w:p w14:paraId="13520CA1">
            <w:pPr>
              <w:widowControl/>
              <w:jc w:val="righ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tc>
      </w:tr>
    </w:tbl>
    <w:p w14:paraId="3040117A">
      <w:pPr>
        <w:widowControl/>
        <w:rPr>
          <w:rFonts w:ascii="宋体" w:hAnsi="宋体" w:eastAsia="宋体" w:cs="宋体"/>
          <w:color w:val="auto"/>
          <w:sz w:val="24"/>
          <w:szCs w:val="24"/>
          <w:highlight w:val="none"/>
          <w:lang w:eastAsia="zh-CN"/>
        </w:rPr>
      </w:pPr>
    </w:p>
    <w:p w14:paraId="096BDF70">
      <w:pPr>
        <w:widowControl/>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日期：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4940C93D">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40" w:firstLineChars="200"/>
        <w:jc w:val="left"/>
        <w:textAlignment w:val="auto"/>
        <w:rPr>
          <w:color w:val="auto"/>
          <w:highlight w:val="none"/>
        </w:rPr>
      </w:pPr>
      <w:r>
        <w:rPr>
          <w:rFonts w:hint="eastAsia"/>
          <w:color w:val="auto"/>
          <w:highlight w:val="none"/>
        </w:rPr>
        <w:br w:type="page"/>
      </w:r>
    </w:p>
    <w:p w14:paraId="09971138">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附件四</w:t>
      </w:r>
      <w:r>
        <w:rPr>
          <w:rFonts w:hint="eastAsia" w:ascii="宋体" w:hAnsi="宋体"/>
          <w:b/>
          <w:sz w:val="28"/>
          <w:szCs w:val="28"/>
          <w:highlight w:val="none"/>
        </w:rPr>
        <w:t>、</w:t>
      </w:r>
      <w:r>
        <w:rPr>
          <w:rFonts w:hint="eastAsia" w:ascii="宋体" w:hAnsi="宋体"/>
          <w:b/>
          <w:sz w:val="28"/>
          <w:szCs w:val="28"/>
          <w:highlight w:val="none"/>
          <w:lang w:val="en-US" w:eastAsia="zh-CN"/>
        </w:rPr>
        <w:t>技术条款偏离表格式</w:t>
      </w:r>
    </w:p>
    <w:p w14:paraId="3BFC4627">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sz w:val="28"/>
          <w:szCs w:val="28"/>
          <w:highlight w:val="none"/>
        </w:rPr>
      </w:pPr>
      <w:r>
        <w:rPr>
          <w:rFonts w:hint="eastAsia"/>
          <w:b/>
          <w:bCs/>
          <w:sz w:val="32"/>
          <w:szCs w:val="32"/>
          <w:highlight w:val="none"/>
          <w:lang w:val="en-US" w:eastAsia="zh-CN"/>
        </w:rPr>
        <w:t>技术</w:t>
      </w:r>
      <w:r>
        <w:rPr>
          <w:rFonts w:hint="eastAsia"/>
          <w:b/>
          <w:bCs/>
          <w:sz w:val="32"/>
          <w:szCs w:val="32"/>
          <w:highlight w:val="none"/>
        </w:rPr>
        <w:t>条款偏离表</w:t>
      </w:r>
    </w:p>
    <w:bookmarkEnd w:id="3"/>
    <w:tbl>
      <w:tblPr>
        <w:tblStyle w:val="1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651"/>
        <w:gridCol w:w="2215"/>
        <w:gridCol w:w="2126"/>
        <w:gridCol w:w="1875"/>
        <w:gridCol w:w="1009"/>
      </w:tblGrid>
      <w:tr w14:paraId="5B97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nil"/>
              <w:right w:val="nil"/>
            </w:tcBorders>
            <w:noWrap w:val="0"/>
            <w:vAlign w:val="top"/>
          </w:tcPr>
          <w:p w14:paraId="58810B2E">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color w:val="000000"/>
                <w:sz w:val="24"/>
                <w:szCs w:val="24"/>
                <w:highlight w:val="none"/>
              </w:rPr>
            </w:pPr>
            <w:r>
              <w:rPr>
                <w:rFonts w:ascii="宋体" w:hAnsi="宋体"/>
                <w:bCs/>
                <w:sz w:val="24"/>
                <w:szCs w:val="24"/>
                <w:highlight w:val="none"/>
              </w:rPr>
              <w:t>项目</w:t>
            </w:r>
            <w:r>
              <w:rPr>
                <w:rFonts w:hint="eastAsia" w:ascii="宋体" w:hAnsi="宋体"/>
                <w:bCs/>
                <w:sz w:val="24"/>
                <w:szCs w:val="24"/>
                <w:highlight w:val="none"/>
                <w:lang w:val="en-US" w:eastAsia="zh-CN"/>
              </w:rPr>
              <w:t>名称</w:t>
            </w:r>
            <w:r>
              <w:rPr>
                <w:rFonts w:ascii="宋体" w:hAnsi="宋体"/>
                <w:bCs/>
                <w:sz w:val="24"/>
                <w:szCs w:val="24"/>
                <w:highlight w:val="none"/>
              </w:rPr>
              <w:t>：</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 xml:space="preserve">     </w:t>
            </w:r>
            <w:r>
              <w:rPr>
                <w:rFonts w:hint="eastAsia" w:ascii="宋体" w:hAnsi="宋体"/>
                <w:bCs/>
                <w:sz w:val="24"/>
                <w:szCs w:val="24"/>
                <w:highlight w:val="none"/>
                <w:u w:val="single"/>
              </w:rPr>
              <w:t xml:space="preserve">      </w:t>
            </w:r>
          </w:p>
        </w:tc>
      </w:tr>
      <w:tr w14:paraId="4E2A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single" w:color="auto" w:sz="4" w:space="0"/>
              <w:right w:val="nil"/>
            </w:tcBorders>
            <w:noWrap w:val="0"/>
            <w:vAlign w:val="top"/>
          </w:tcPr>
          <w:p w14:paraId="23F15053">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highlight w:val="none"/>
                <w:u w:val="single"/>
              </w:rPr>
            </w:pPr>
            <w:r>
              <w:rPr>
                <w:rFonts w:ascii="宋体" w:hAnsi="宋体"/>
                <w:bCs/>
                <w:sz w:val="24"/>
                <w:szCs w:val="24"/>
                <w:highlight w:val="none"/>
              </w:rPr>
              <w:t>项目</w:t>
            </w:r>
            <w:r>
              <w:rPr>
                <w:rFonts w:hint="eastAsia" w:ascii="宋体" w:hAnsi="宋体"/>
                <w:bCs/>
                <w:sz w:val="24"/>
                <w:szCs w:val="24"/>
                <w:highlight w:val="none"/>
                <w:lang w:val="en-US" w:eastAsia="zh-CN"/>
              </w:rPr>
              <w:t>编号</w:t>
            </w:r>
            <w:r>
              <w:rPr>
                <w:rFonts w:ascii="宋体" w:hAnsi="宋体"/>
                <w:bCs/>
                <w:sz w:val="24"/>
                <w:szCs w:val="24"/>
                <w:highlight w:val="none"/>
              </w:rPr>
              <w:t>：</w:t>
            </w:r>
            <w:r>
              <w:rPr>
                <w:rFonts w:hint="eastAsia" w:ascii="宋体" w:hAnsi="宋体"/>
                <w:bCs/>
                <w:sz w:val="24"/>
                <w:szCs w:val="24"/>
                <w:highlight w:val="none"/>
                <w:u w:val="single"/>
              </w:rPr>
              <w:t xml:space="preserve">                      </w:t>
            </w:r>
          </w:p>
        </w:tc>
      </w:tr>
      <w:tr w14:paraId="6087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9651" w:type="dxa"/>
            <w:gridSpan w:val="6"/>
            <w:tcBorders>
              <w:top w:val="single" w:color="auto" w:sz="4" w:space="0"/>
            </w:tcBorders>
            <w:noWrap w:val="0"/>
            <w:vAlign w:val="center"/>
          </w:tcPr>
          <w:p w14:paraId="30FF0127">
            <w:pPr>
              <w:adjustRightInd w:val="0"/>
              <w:snapToGrid w:val="0"/>
              <w:spacing w:line="400" w:lineRule="exact"/>
              <w:rPr>
                <w:rFonts w:hint="eastAsia" w:ascii="宋体" w:hAnsi="宋体"/>
                <w:b/>
                <w:color w:val="000000"/>
                <w:sz w:val="24"/>
                <w:szCs w:val="24"/>
                <w:highlight w:val="none"/>
              </w:rPr>
            </w:pPr>
            <w:r>
              <w:rPr>
                <w:rFonts w:hint="eastAsia" w:ascii="宋体" w:hAnsi="宋体"/>
                <w:b/>
                <w:color w:val="000000"/>
                <w:sz w:val="24"/>
                <w:szCs w:val="24"/>
                <w:highlight w:val="none"/>
              </w:rPr>
              <w:t>对本项目</w:t>
            </w:r>
            <w:r>
              <w:rPr>
                <w:rFonts w:hint="eastAsia" w:ascii="宋体" w:hAnsi="宋体"/>
                <w:b/>
                <w:color w:val="000000"/>
                <w:sz w:val="24"/>
                <w:szCs w:val="24"/>
                <w:highlight w:val="none"/>
                <w:lang w:val="en-US" w:eastAsia="zh-CN"/>
              </w:rPr>
              <w:t>技术</w:t>
            </w:r>
            <w:r>
              <w:rPr>
                <w:rFonts w:hint="eastAsia" w:ascii="宋体" w:hAnsi="宋体"/>
                <w:b/>
                <w:color w:val="000000"/>
                <w:sz w:val="24"/>
                <w:szCs w:val="24"/>
                <w:highlight w:val="none"/>
              </w:rPr>
              <w:t>条款的偏离情况（应进行选择，未选择</w:t>
            </w:r>
            <w:r>
              <w:rPr>
                <w:rFonts w:hint="eastAsia" w:ascii="宋体" w:hAnsi="宋体"/>
                <w:b/>
                <w:color w:val="000000"/>
                <w:sz w:val="24"/>
                <w:szCs w:val="24"/>
                <w:highlight w:val="none"/>
                <w:u w:val="double"/>
              </w:rPr>
              <w:t>投标无效</w:t>
            </w:r>
            <w:r>
              <w:rPr>
                <w:rFonts w:hint="eastAsia" w:ascii="宋体" w:hAnsi="宋体"/>
                <w:b/>
                <w:color w:val="000000"/>
                <w:sz w:val="24"/>
                <w:szCs w:val="24"/>
                <w:highlight w:val="none"/>
              </w:rPr>
              <w:t>）：</w:t>
            </w:r>
          </w:p>
          <w:p w14:paraId="10CF9E0C">
            <w:pPr>
              <w:adjustRightInd w:val="0"/>
              <w:snapToGrid w:val="0"/>
              <w:spacing w:line="400" w:lineRule="exact"/>
              <w:rPr>
                <w:rFonts w:ascii="宋体" w:hAnsi="宋体"/>
                <w:b/>
                <w:color w:val="000000"/>
                <w:sz w:val="24"/>
                <w:szCs w:val="24"/>
                <w:highlight w:val="none"/>
              </w:rPr>
            </w:pPr>
            <w:r>
              <w:rPr>
                <w:rFonts w:ascii="宋体" w:hAnsi="宋体"/>
                <w:b/>
                <w:color w:val="000000"/>
                <w:sz w:val="24"/>
                <w:szCs w:val="24"/>
                <w:highlight w:val="none"/>
              </w:rPr>
              <w:t>□无偏离</w:t>
            </w:r>
            <w:r>
              <w:rPr>
                <w:rFonts w:hint="eastAsia" w:ascii="宋体" w:hAnsi="宋体"/>
                <w:color w:val="000000"/>
                <w:sz w:val="24"/>
                <w:szCs w:val="24"/>
                <w:highlight w:val="none"/>
              </w:rPr>
              <w:t>（如无偏离，仅勾选无偏离即可；无偏离即为对</w:t>
            </w:r>
            <w:r>
              <w:rPr>
                <w:rFonts w:hint="eastAsia" w:ascii="宋体" w:hAnsi="宋体"/>
                <w:color w:val="000000"/>
                <w:sz w:val="24"/>
                <w:szCs w:val="24"/>
                <w:highlight w:val="none"/>
                <w:lang w:val="en-US" w:eastAsia="zh-CN"/>
              </w:rPr>
              <w:t>技术</w:t>
            </w:r>
            <w:r>
              <w:rPr>
                <w:rFonts w:hint="eastAsia" w:ascii="宋体" w:hAnsi="宋体"/>
                <w:color w:val="000000"/>
                <w:sz w:val="24"/>
                <w:szCs w:val="24"/>
                <w:highlight w:val="none"/>
              </w:rPr>
              <w:t>条款中的所有要求，均视作</w:t>
            </w:r>
            <w:r>
              <w:rPr>
                <w:rFonts w:hint="eastAsia" w:ascii="宋体" w:hAnsi="宋体"/>
                <w:color w:val="000000"/>
                <w:sz w:val="24"/>
                <w:szCs w:val="24"/>
                <w:highlight w:val="none"/>
                <w:lang w:val="en-US" w:eastAsia="zh-CN"/>
              </w:rPr>
              <w:t>投标人</w:t>
            </w:r>
            <w:r>
              <w:rPr>
                <w:rFonts w:hint="eastAsia" w:ascii="宋体" w:hAnsi="宋体"/>
                <w:color w:val="000000"/>
                <w:sz w:val="24"/>
                <w:szCs w:val="24"/>
                <w:highlight w:val="none"/>
              </w:rPr>
              <w:t>已对之理解和响应）</w:t>
            </w:r>
          </w:p>
          <w:p w14:paraId="4347334F">
            <w:pPr>
              <w:adjustRightInd w:val="0"/>
              <w:snapToGrid w:val="0"/>
              <w:spacing w:line="400" w:lineRule="exact"/>
              <w:rPr>
                <w:rFonts w:ascii="宋体" w:hAnsi="宋体"/>
                <w:color w:val="000000"/>
                <w:sz w:val="24"/>
                <w:szCs w:val="24"/>
                <w:highlight w:val="none"/>
              </w:rPr>
            </w:pPr>
            <w:r>
              <w:rPr>
                <w:rFonts w:ascii="宋体" w:hAnsi="宋体"/>
                <w:b/>
                <w:color w:val="000000"/>
                <w:sz w:val="24"/>
                <w:szCs w:val="24"/>
                <w:highlight w:val="none"/>
              </w:rPr>
              <w:t>□有偏离</w:t>
            </w:r>
            <w:r>
              <w:rPr>
                <w:rFonts w:ascii="宋体" w:hAnsi="宋体"/>
                <w:color w:val="000000"/>
                <w:sz w:val="24"/>
                <w:szCs w:val="24"/>
                <w:highlight w:val="none"/>
              </w:rPr>
              <w:t>（</w:t>
            </w:r>
            <w:r>
              <w:rPr>
                <w:rFonts w:hint="eastAsia" w:ascii="宋体" w:hAnsi="宋体"/>
                <w:color w:val="000000"/>
                <w:sz w:val="24"/>
                <w:szCs w:val="24"/>
                <w:highlight w:val="none"/>
              </w:rPr>
              <w:t>如有偏离，则应在本表中对偏离项逐一列明，否则</w:t>
            </w:r>
            <w:r>
              <w:rPr>
                <w:rFonts w:hint="eastAsia" w:ascii="宋体" w:hAnsi="宋体"/>
                <w:b/>
                <w:bCs/>
                <w:color w:val="000000"/>
                <w:sz w:val="24"/>
                <w:szCs w:val="24"/>
                <w:highlight w:val="none"/>
                <w:u w:val="double"/>
              </w:rPr>
              <w:t>投标无效</w:t>
            </w:r>
            <w:r>
              <w:rPr>
                <w:rFonts w:hint="eastAsia" w:ascii="宋体" w:hAnsi="宋体"/>
                <w:color w:val="000000"/>
                <w:sz w:val="24"/>
                <w:szCs w:val="24"/>
                <w:highlight w:val="none"/>
              </w:rPr>
              <w:t>；对</w:t>
            </w:r>
            <w:r>
              <w:rPr>
                <w:rFonts w:hint="eastAsia" w:ascii="宋体" w:hAnsi="宋体"/>
                <w:color w:val="000000"/>
                <w:sz w:val="24"/>
                <w:szCs w:val="24"/>
                <w:highlight w:val="none"/>
                <w:lang w:val="en-US" w:eastAsia="zh-CN"/>
              </w:rPr>
              <w:t>技术</w:t>
            </w:r>
            <w:r>
              <w:rPr>
                <w:rFonts w:hint="eastAsia" w:ascii="宋体" w:hAnsi="宋体"/>
                <w:color w:val="000000"/>
                <w:sz w:val="24"/>
                <w:szCs w:val="24"/>
                <w:highlight w:val="none"/>
              </w:rPr>
              <w:t>条款中的所有要求，除本表列明的偏离外，均视作</w:t>
            </w:r>
            <w:r>
              <w:rPr>
                <w:rFonts w:hint="eastAsia" w:ascii="宋体" w:hAnsi="宋体"/>
                <w:color w:val="000000"/>
                <w:sz w:val="24"/>
                <w:szCs w:val="24"/>
                <w:highlight w:val="none"/>
                <w:lang w:val="en-US" w:eastAsia="zh-CN"/>
              </w:rPr>
              <w:t>投标人</w:t>
            </w:r>
            <w:r>
              <w:rPr>
                <w:rFonts w:hint="eastAsia" w:ascii="宋体" w:hAnsi="宋体"/>
                <w:color w:val="000000"/>
                <w:sz w:val="24"/>
                <w:szCs w:val="24"/>
                <w:highlight w:val="none"/>
              </w:rPr>
              <w:t>已对之理解和响应）</w:t>
            </w:r>
          </w:p>
        </w:tc>
      </w:tr>
      <w:tr w14:paraId="1DBD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noWrap w:val="0"/>
            <w:vAlign w:val="center"/>
          </w:tcPr>
          <w:p w14:paraId="0B06FE36">
            <w:pPr>
              <w:adjustRightInd w:val="0"/>
              <w:snapToGrid w:val="0"/>
              <w:spacing w:line="400" w:lineRule="exact"/>
              <w:jc w:val="center"/>
              <w:rPr>
                <w:rFonts w:ascii="宋体" w:hAnsi="宋体"/>
                <w:color w:val="000000"/>
                <w:sz w:val="24"/>
                <w:szCs w:val="24"/>
                <w:highlight w:val="none"/>
              </w:rPr>
            </w:pPr>
            <w:r>
              <w:rPr>
                <w:color w:val="auto"/>
                <w:highlight w:val="none"/>
              </w:rPr>
              <w:t>序号</w:t>
            </w:r>
          </w:p>
        </w:tc>
        <w:tc>
          <w:tcPr>
            <w:tcW w:w="1651" w:type="dxa"/>
            <w:tcBorders>
              <w:top w:val="single" w:color="auto" w:sz="4" w:space="0"/>
            </w:tcBorders>
            <w:noWrap w:val="0"/>
            <w:vAlign w:val="center"/>
          </w:tcPr>
          <w:p w14:paraId="1208A399">
            <w:pPr>
              <w:adjustRightInd w:val="0"/>
              <w:snapToGrid w:val="0"/>
              <w:spacing w:line="400" w:lineRule="exact"/>
              <w:jc w:val="center"/>
              <w:rPr>
                <w:rFonts w:ascii="宋体" w:hAnsi="宋体"/>
                <w:color w:val="000000"/>
                <w:sz w:val="24"/>
                <w:szCs w:val="24"/>
                <w:highlight w:val="none"/>
              </w:rPr>
            </w:pPr>
            <w:r>
              <w:rPr>
                <w:color w:val="auto"/>
                <w:szCs w:val="21"/>
                <w:highlight w:val="none"/>
              </w:rPr>
              <w:t>招标文件</w:t>
            </w:r>
            <w:r>
              <w:rPr>
                <w:color w:val="auto"/>
                <w:highlight w:val="none"/>
              </w:rPr>
              <w:t>条目号（页码）</w:t>
            </w:r>
          </w:p>
        </w:tc>
        <w:tc>
          <w:tcPr>
            <w:tcW w:w="2215" w:type="dxa"/>
            <w:tcBorders>
              <w:top w:val="single" w:color="auto" w:sz="4" w:space="0"/>
            </w:tcBorders>
            <w:noWrap w:val="0"/>
            <w:vAlign w:val="center"/>
          </w:tcPr>
          <w:p w14:paraId="4D86CBD0">
            <w:pPr>
              <w:adjustRightInd w:val="0"/>
              <w:snapToGrid w:val="0"/>
              <w:spacing w:line="400" w:lineRule="exact"/>
              <w:jc w:val="center"/>
              <w:rPr>
                <w:rFonts w:ascii="宋体" w:hAnsi="宋体"/>
                <w:color w:val="000000"/>
                <w:sz w:val="24"/>
                <w:szCs w:val="24"/>
                <w:highlight w:val="none"/>
              </w:rPr>
            </w:pPr>
            <w:r>
              <w:rPr>
                <w:color w:val="auto"/>
                <w:szCs w:val="21"/>
                <w:highlight w:val="none"/>
              </w:rPr>
              <w:t>招标文件</w:t>
            </w:r>
            <w:r>
              <w:rPr>
                <w:color w:val="auto"/>
                <w:highlight w:val="none"/>
              </w:rPr>
              <w:t>要求</w:t>
            </w:r>
          </w:p>
        </w:tc>
        <w:tc>
          <w:tcPr>
            <w:tcW w:w="2126" w:type="dxa"/>
            <w:tcBorders>
              <w:top w:val="single" w:color="auto" w:sz="4" w:space="0"/>
            </w:tcBorders>
            <w:noWrap w:val="0"/>
            <w:vAlign w:val="center"/>
          </w:tcPr>
          <w:p w14:paraId="18E8241C">
            <w:pPr>
              <w:adjustRightInd w:val="0"/>
              <w:snapToGrid w:val="0"/>
              <w:spacing w:line="400" w:lineRule="exact"/>
              <w:jc w:val="center"/>
              <w:rPr>
                <w:rFonts w:ascii="宋体" w:hAnsi="宋体"/>
                <w:color w:val="000000"/>
                <w:sz w:val="24"/>
                <w:szCs w:val="24"/>
                <w:highlight w:val="none"/>
              </w:rPr>
            </w:pPr>
            <w:r>
              <w:rPr>
                <w:color w:val="auto"/>
                <w:highlight w:val="none"/>
              </w:rPr>
              <w:t>投标文件内容</w:t>
            </w:r>
          </w:p>
        </w:tc>
        <w:tc>
          <w:tcPr>
            <w:tcW w:w="1875" w:type="dxa"/>
            <w:tcBorders>
              <w:top w:val="single" w:color="auto" w:sz="4" w:space="0"/>
            </w:tcBorders>
            <w:noWrap w:val="0"/>
            <w:vAlign w:val="center"/>
          </w:tcPr>
          <w:p w14:paraId="74509613">
            <w:pPr>
              <w:adjustRightInd w:val="0"/>
              <w:snapToGrid w:val="0"/>
              <w:spacing w:line="400" w:lineRule="exact"/>
              <w:jc w:val="center"/>
              <w:rPr>
                <w:color w:val="auto"/>
                <w:highlight w:val="none"/>
              </w:rPr>
            </w:pPr>
            <w:r>
              <w:rPr>
                <w:color w:val="auto"/>
                <w:highlight w:val="none"/>
              </w:rPr>
              <w:t>偏离情况</w:t>
            </w:r>
          </w:p>
          <w:p w14:paraId="3D61C830">
            <w:pPr>
              <w:adjustRightInd w:val="0"/>
              <w:snapToGrid w:val="0"/>
              <w:spacing w:line="400" w:lineRule="exact"/>
              <w:jc w:val="center"/>
              <w:rPr>
                <w:rFonts w:ascii="宋体" w:hAnsi="宋体"/>
                <w:color w:val="000000"/>
                <w:sz w:val="24"/>
                <w:szCs w:val="24"/>
                <w:highlight w:val="none"/>
              </w:rPr>
            </w:pPr>
            <w:r>
              <w:rPr>
                <w:rFonts w:ascii="宋体" w:hAnsi="宋体"/>
                <w:color w:val="000000"/>
                <w:sz w:val="24"/>
                <w:szCs w:val="24"/>
                <w:highlight w:val="none"/>
              </w:rPr>
              <w:t>（据实填写）</w:t>
            </w:r>
          </w:p>
        </w:tc>
        <w:tc>
          <w:tcPr>
            <w:tcW w:w="1009" w:type="dxa"/>
            <w:tcBorders>
              <w:top w:val="single" w:color="auto" w:sz="4" w:space="0"/>
            </w:tcBorders>
            <w:noWrap w:val="0"/>
            <w:vAlign w:val="center"/>
          </w:tcPr>
          <w:p w14:paraId="14F78BD2">
            <w:pPr>
              <w:adjustRightInd w:val="0"/>
              <w:snapToGrid w:val="0"/>
              <w:spacing w:line="400" w:lineRule="exact"/>
              <w:jc w:val="center"/>
              <w:rPr>
                <w:rFonts w:ascii="宋体" w:hAnsi="宋体"/>
                <w:color w:val="000000"/>
                <w:sz w:val="24"/>
                <w:szCs w:val="24"/>
                <w:highlight w:val="none"/>
              </w:rPr>
            </w:pPr>
            <w:r>
              <w:rPr>
                <w:color w:val="auto"/>
                <w:highlight w:val="none"/>
              </w:rPr>
              <w:t>说明</w:t>
            </w:r>
          </w:p>
        </w:tc>
      </w:tr>
      <w:tr w14:paraId="4D2C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97B7D2E">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095D47D1">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1FA31FEA">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06910D03">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240BD402">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236AF603">
            <w:pPr>
              <w:adjustRightInd w:val="0"/>
              <w:snapToGrid w:val="0"/>
              <w:spacing w:line="400" w:lineRule="exact"/>
              <w:ind w:firstLine="480"/>
              <w:jc w:val="center"/>
              <w:rPr>
                <w:rFonts w:ascii="宋体" w:hAnsi="宋体"/>
                <w:color w:val="000000"/>
                <w:sz w:val="24"/>
                <w:szCs w:val="24"/>
                <w:highlight w:val="none"/>
              </w:rPr>
            </w:pPr>
          </w:p>
        </w:tc>
      </w:tr>
      <w:tr w14:paraId="3B96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6EB8E7AB">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280C64D1">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1BC655FF">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4AB5680C">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72AC22A7">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01965246">
            <w:pPr>
              <w:adjustRightInd w:val="0"/>
              <w:snapToGrid w:val="0"/>
              <w:spacing w:line="400" w:lineRule="exact"/>
              <w:ind w:firstLine="480"/>
              <w:jc w:val="center"/>
              <w:rPr>
                <w:rFonts w:ascii="宋体" w:hAnsi="宋体"/>
                <w:color w:val="000000"/>
                <w:sz w:val="24"/>
                <w:szCs w:val="24"/>
                <w:highlight w:val="none"/>
              </w:rPr>
            </w:pPr>
          </w:p>
        </w:tc>
      </w:tr>
      <w:tr w14:paraId="6EE4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41C28A73">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7EB020C9">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22242003">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240342F2">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391A8DB2">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6F5F6EAC">
            <w:pPr>
              <w:adjustRightInd w:val="0"/>
              <w:snapToGrid w:val="0"/>
              <w:spacing w:line="400" w:lineRule="exact"/>
              <w:ind w:firstLine="480"/>
              <w:jc w:val="center"/>
              <w:rPr>
                <w:rFonts w:ascii="宋体" w:hAnsi="宋体"/>
                <w:color w:val="000000"/>
                <w:sz w:val="24"/>
                <w:szCs w:val="24"/>
                <w:highlight w:val="none"/>
              </w:rPr>
            </w:pPr>
          </w:p>
        </w:tc>
      </w:tr>
      <w:tr w14:paraId="381E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DD75C6B">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791EF8D1">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31090E40">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360DCD19">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2BF0B457">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2E550287">
            <w:pPr>
              <w:adjustRightInd w:val="0"/>
              <w:snapToGrid w:val="0"/>
              <w:spacing w:line="400" w:lineRule="exact"/>
              <w:ind w:firstLine="480"/>
              <w:jc w:val="center"/>
              <w:rPr>
                <w:rFonts w:ascii="宋体" w:hAnsi="宋体"/>
                <w:color w:val="000000"/>
                <w:sz w:val="24"/>
                <w:szCs w:val="24"/>
                <w:highlight w:val="none"/>
              </w:rPr>
            </w:pPr>
          </w:p>
        </w:tc>
      </w:tr>
      <w:tr w14:paraId="494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2243DA55">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07059A94">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7F2B789F">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5D26DA39">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6ADF5C36">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1373F940">
            <w:pPr>
              <w:adjustRightInd w:val="0"/>
              <w:snapToGrid w:val="0"/>
              <w:spacing w:line="400" w:lineRule="exact"/>
              <w:ind w:firstLine="480"/>
              <w:jc w:val="center"/>
              <w:rPr>
                <w:rFonts w:ascii="宋体" w:hAnsi="宋体"/>
                <w:color w:val="000000"/>
                <w:sz w:val="24"/>
                <w:szCs w:val="24"/>
                <w:highlight w:val="none"/>
              </w:rPr>
            </w:pPr>
          </w:p>
        </w:tc>
      </w:tr>
      <w:tr w14:paraId="37F3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1020C8AD">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0767FD33">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4409A4B2">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58560785">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4D014892">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19B35AC6">
            <w:pPr>
              <w:adjustRightInd w:val="0"/>
              <w:snapToGrid w:val="0"/>
              <w:spacing w:line="400" w:lineRule="exact"/>
              <w:ind w:firstLine="480"/>
              <w:jc w:val="center"/>
              <w:rPr>
                <w:rFonts w:ascii="宋体" w:hAnsi="宋体"/>
                <w:color w:val="000000"/>
                <w:sz w:val="24"/>
                <w:szCs w:val="24"/>
                <w:highlight w:val="none"/>
              </w:rPr>
            </w:pPr>
          </w:p>
        </w:tc>
      </w:tr>
    </w:tbl>
    <w:p w14:paraId="2C3BF65A">
      <w:pPr>
        <w:tabs>
          <w:tab w:val="left" w:pos="1800"/>
          <w:tab w:val="left" w:pos="5580"/>
        </w:tabs>
        <w:spacing w:line="400" w:lineRule="exact"/>
        <w:jc w:val="left"/>
        <w:rPr>
          <w:rFonts w:ascii="宋体" w:hAnsi="宋体"/>
          <w:color w:val="000000"/>
          <w:sz w:val="24"/>
          <w:szCs w:val="24"/>
          <w:highlight w:val="none"/>
        </w:rPr>
      </w:pPr>
      <w:r>
        <w:rPr>
          <w:rFonts w:ascii="宋体" w:hAnsi="宋体"/>
          <w:color w:val="000000"/>
          <w:sz w:val="24"/>
          <w:szCs w:val="24"/>
          <w:highlight w:val="none"/>
        </w:rPr>
        <w:t>注：</w:t>
      </w:r>
    </w:p>
    <w:p w14:paraId="58AE6963">
      <w:pPr>
        <w:tabs>
          <w:tab w:val="left" w:pos="1800"/>
          <w:tab w:val="left" w:pos="5580"/>
        </w:tabs>
        <w:spacing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“偏离情况”列应据实填写“正偏离”或“负偏离”或“无偏离”。</w:t>
      </w:r>
    </w:p>
    <w:p w14:paraId="19F8ACF6">
      <w:pPr>
        <w:spacing w:line="400" w:lineRule="exact"/>
        <w:rPr>
          <w:color w:val="000000"/>
          <w:sz w:val="24"/>
          <w:szCs w:val="24"/>
          <w:highlight w:val="none"/>
        </w:rPr>
      </w:pPr>
    </w:p>
    <w:p w14:paraId="6CEE0160">
      <w:pPr>
        <w:autoSpaceDE w:val="0"/>
        <w:autoSpaceDN w:val="0"/>
        <w:adjustRightInd w:val="0"/>
        <w:snapToGrid w:val="0"/>
        <w:spacing w:before="25" w:after="25" w:line="400" w:lineRule="exact"/>
        <w:ind w:right="360"/>
        <w:jc w:val="left"/>
        <w:rPr>
          <w:rFonts w:ascii="宋体" w:hAnsi="宋体"/>
          <w:sz w:val="24"/>
          <w:szCs w:val="24"/>
          <w:highlight w:val="none"/>
        </w:rPr>
      </w:pPr>
    </w:p>
    <w:p w14:paraId="58F31616">
      <w:pPr>
        <w:autoSpaceDE w:val="0"/>
        <w:autoSpaceDN w:val="0"/>
        <w:adjustRightInd w:val="0"/>
        <w:snapToGrid w:val="0"/>
        <w:spacing w:before="25" w:after="25" w:line="400" w:lineRule="exact"/>
        <w:rPr>
          <w:rFonts w:ascii="宋体" w:hAnsi="宋体"/>
          <w:sz w:val="24"/>
          <w:szCs w:val="24"/>
          <w:highlight w:val="none"/>
          <w:lang w:val="zh-CN"/>
        </w:rPr>
      </w:pPr>
      <w:r>
        <w:rPr>
          <w:rFonts w:hint="eastAsia" w:ascii="宋体" w:hAnsi="宋体" w:cs="宋体"/>
          <w:kern w:val="0"/>
          <w:sz w:val="24"/>
          <w:szCs w:val="24"/>
          <w:highlight w:val="none"/>
          <w:lang w:val="en-US" w:eastAsia="zh-CN"/>
        </w:rPr>
        <w:t>投标人</w:t>
      </w:r>
      <w:r>
        <w:rPr>
          <w:rFonts w:hint="eastAsia" w:ascii="宋体" w:hAnsi="宋体" w:cs="宋体"/>
          <w:kern w:val="0"/>
          <w:sz w:val="24"/>
          <w:szCs w:val="24"/>
          <w:highlight w:val="none"/>
          <w:lang w:val="zh-CN"/>
        </w:rPr>
        <w:t>名称</w:t>
      </w:r>
      <w:r>
        <w:rPr>
          <w:rFonts w:ascii="宋体" w:hAnsi="宋体"/>
          <w:sz w:val="24"/>
          <w:szCs w:val="24"/>
          <w:highlight w:val="none"/>
        </w:rPr>
        <w:t>（</w:t>
      </w:r>
      <w:r>
        <w:rPr>
          <w:rFonts w:hint="eastAsia" w:ascii="宋体" w:hAnsi="宋体"/>
          <w:color w:val="000000"/>
          <w:sz w:val="24"/>
          <w:szCs w:val="24"/>
          <w:highlight w:val="none"/>
          <w:lang w:val="en-US" w:eastAsia="zh-CN"/>
        </w:rPr>
        <w:t>加盖CA电子公章</w:t>
      </w:r>
      <w:r>
        <w:rPr>
          <w:rFonts w:ascii="宋体" w:hAnsi="宋体"/>
          <w:sz w:val="24"/>
          <w:szCs w:val="24"/>
          <w:highlight w:val="none"/>
        </w:rPr>
        <w:t>）</w:t>
      </w:r>
      <w:r>
        <w:rPr>
          <w:rFonts w:hint="eastAsia" w:ascii="宋体" w:hAnsi="宋体" w:cs="宋体"/>
          <w:kern w:val="0"/>
          <w:sz w:val="24"/>
          <w:szCs w:val="24"/>
          <w:highlight w:val="none"/>
          <w:lang w:val="zh-CN"/>
        </w:rPr>
        <w:t>：</w:t>
      </w:r>
      <w:r>
        <w:rPr>
          <w:rFonts w:hint="eastAsia" w:ascii="宋体" w:hAnsi="宋体" w:cs="宋体"/>
          <w:kern w:val="0"/>
          <w:sz w:val="24"/>
          <w:szCs w:val="24"/>
          <w:highlight w:val="none"/>
          <w:u w:val="single"/>
          <w:lang w:val="zh-CN"/>
        </w:rPr>
        <w:t xml:space="preserve">                            </w:t>
      </w:r>
    </w:p>
    <w:p w14:paraId="5DCA48E6">
      <w:pPr>
        <w:autoSpaceDE w:val="0"/>
        <w:autoSpaceDN w:val="0"/>
        <w:adjustRightInd w:val="0"/>
        <w:snapToGrid w:val="0"/>
        <w:spacing w:before="25" w:after="25" w:line="400" w:lineRule="exact"/>
        <w:rPr>
          <w:rFonts w:ascii="宋体" w:hAnsi="宋体"/>
          <w:sz w:val="24"/>
          <w:szCs w:val="24"/>
          <w:highlight w:val="none"/>
        </w:rPr>
      </w:pPr>
      <w:r>
        <w:rPr>
          <w:rFonts w:ascii="宋体" w:hAnsi="宋体"/>
          <w:sz w:val="24"/>
          <w:szCs w:val="24"/>
          <w:highlight w:val="none"/>
        </w:rPr>
        <w:t>日期：</w:t>
      </w:r>
      <w:r>
        <w:rPr>
          <w:rFonts w:hint="eastAsia" w:ascii="宋体" w:hAnsi="宋体" w:cs="宋体"/>
          <w:kern w:val="0"/>
          <w:sz w:val="24"/>
          <w:szCs w:val="24"/>
          <w:highlight w:val="none"/>
          <w:u w:val="single"/>
          <w:lang w:val="zh-CN"/>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年</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月</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日</w:t>
      </w:r>
    </w:p>
    <w:p w14:paraId="3851A2F2">
      <w:pPr>
        <w:pStyle w:val="3"/>
        <w:rPr>
          <w:highlight w:val="none"/>
        </w:rPr>
      </w:pPr>
      <w:r>
        <w:rPr>
          <w:highlight w:val="none"/>
        </w:rPr>
        <w:br w:type="page"/>
      </w:r>
    </w:p>
    <w:p w14:paraId="147DBB46">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附件五</w:t>
      </w:r>
      <w:r>
        <w:rPr>
          <w:rFonts w:hint="eastAsia" w:ascii="宋体" w:hAnsi="宋体"/>
          <w:b/>
          <w:sz w:val="28"/>
          <w:szCs w:val="28"/>
          <w:highlight w:val="none"/>
        </w:rPr>
        <w:t>、</w:t>
      </w:r>
      <w:r>
        <w:rPr>
          <w:rFonts w:hint="eastAsia" w:ascii="宋体" w:hAnsi="宋体"/>
          <w:b/>
          <w:sz w:val="28"/>
          <w:szCs w:val="28"/>
          <w:highlight w:val="none"/>
          <w:lang w:val="en-US" w:eastAsia="zh-CN"/>
        </w:rPr>
        <w:t>商务条款偏离表格式</w:t>
      </w:r>
    </w:p>
    <w:bookmarkEnd w:id="2"/>
    <w:p w14:paraId="77E92802">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ascii="宋体" w:hAnsi="宋体"/>
          <w:sz w:val="32"/>
          <w:szCs w:val="32"/>
          <w:highlight w:val="none"/>
        </w:rPr>
      </w:pPr>
      <w:bookmarkStart w:id="4" w:name="_Hlk108563484"/>
      <w:r>
        <w:rPr>
          <w:rFonts w:hint="eastAsia"/>
          <w:b/>
          <w:bCs/>
          <w:sz w:val="32"/>
          <w:szCs w:val="32"/>
          <w:highlight w:val="none"/>
          <w:lang w:val="en-US" w:eastAsia="zh-CN"/>
        </w:rPr>
        <w:t>商务</w:t>
      </w:r>
      <w:r>
        <w:rPr>
          <w:rFonts w:hint="eastAsia"/>
          <w:b/>
          <w:bCs/>
          <w:sz w:val="32"/>
          <w:szCs w:val="32"/>
          <w:highlight w:val="none"/>
        </w:rPr>
        <w:t>条款偏离表</w:t>
      </w:r>
      <w:bookmarkEnd w:id="4"/>
    </w:p>
    <w:tbl>
      <w:tblPr>
        <w:tblStyle w:val="1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651"/>
        <w:gridCol w:w="2215"/>
        <w:gridCol w:w="2126"/>
        <w:gridCol w:w="1875"/>
        <w:gridCol w:w="1009"/>
      </w:tblGrid>
      <w:tr w14:paraId="6598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nil"/>
              <w:right w:val="nil"/>
            </w:tcBorders>
            <w:noWrap w:val="0"/>
            <w:vAlign w:val="top"/>
          </w:tcPr>
          <w:p w14:paraId="254E2986">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color w:val="000000"/>
                <w:sz w:val="24"/>
                <w:szCs w:val="24"/>
                <w:highlight w:val="none"/>
              </w:rPr>
            </w:pPr>
            <w:r>
              <w:rPr>
                <w:rFonts w:ascii="宋体" w:hAnsi="宋体"/>
                <w:bCs/>
                <w:sz w:val="24"/>
                <w:szCs w:val="24"/>
                <w:highlight w:val="none"/>
              </w:rPr>
              <w:t>项目</w:t>
            </w:r>
            <w:r>
              <w:rPr>
                <w:rFonts w:hint="eastAsia" w:ascii="宋体" w:hAnsi="宋体"/>
                <w:bCs/>
                <w:sz w:val="24"/>
                <w:szCs w:val="24"/>
                <w:highlight w:val="none"/>
                <w:lang w:val="en-US" w:eastAsia="zh-CN"/>
              </w:rPr>
              <w:t>名称</w:t>
            </w:r>
            <w:r>
              <w:rPr>
                <w:rFonts w:ascii="宋体" w:hAnsi="宋体"/>
                <w:bCs/>
                <w:sz w:val="24"/>
                <w:szCs w:val="24"/>
                <w:highlight w:val="none"/>
              </w:rPr>
              <w:t>：</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 xml:space="preserve">     </w:t>
            </w:r>
            <w:r>
              <w:rPr>
                <w:rFonts w:hint="eastAsia" w:ascii="宋体" w:hAnsi="宋体"/>
                <w:bCs/>
                <w:sz w:val="24"/>
                <w:szCs w:val="24"/>
                <w:highlight w:val="none"/>
                <w:u w:val="single"/>
              </w:rPr>
              <w:t xml:space="preserve">      </w:t>
            </w:r>
          </w:p>
        </w:tc>
      </w:tr>
      <w:tr w14:paraId="59DA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single" w:color="auto" w:sz="4" w:space="0"/>
              <w:right w:val="nil"/>
            </w:tcBorders>
            <w:noWrap w:val="0"/>
            <w:vAlign w:val="top"/>
          </w:tcPr>
          <w:p w14:paraId="0DD51FD7">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highlight w:val="none"/>
                <w:u w:val="single"/>
              </w:rPr>
            </w:pPr>
            <w:r>
              <w:rPr>
                <w:rFonts w:ascii="宋体" w:hAnsi="宋体"/>
                <w:bCs/>
                <w:sz w:val="24"/>
                <w:szCs w:val="24"/>
                <w:highlight w:val="none"/>
              </w:rPr>
              <w:t>项目</w:t>
            </w:r>
            <w:r>
              <w:rPr>
                <w:rFonts w:hint="eastAsia" w:ascii="宋体" w:hAnsi="宋体"/>
                <w:bCs/>
                <w:sz w:val="24"/>
                <w:szCs w:val="24"/>
                <w:highlight w:val="none"/>
                <w:lang w:val="en-US" w:eastAsia="zh-CN"/>
              </w:rPr>
              <w:t>编号</w:t>
            </w:r>
            <w:r>
              <w:rPr>
                <w:rFonts w:ascii="宋体" w:hAnsi="宋体"/>
                <w:bCs/>
                <w:sz w:val="24"/>
                <w:szCs w:val="24"/>
                <w:highlight w:val="none"/>
              </w:rPr>
              <w:t>：</w:t>
            </w:r>
            <w:r>
              <w:rPr>
                <w:rFonts w:hint="eastAsia" w:ascii="宋体" w:hAnsi="宋体"/>
                <w:bCs/>
                <w:sz w:val="24"/>
                <w:szCs w:val="24"/>
                <w:highlight w:val="none"/>
                <w:u w:val="single"/>
              </w:rPr>
              <w:t xml:space="preserve">                      </w:t>
            </w:r>
          </w:p>
        </w:tc>
      </w:tr>
      <w:tr w14:paraId="7A9B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9651" w:type="dxa"/>
            <w:gridSpan w:val="6"/>
            <w:tcBorders>
              <w:top w:val="single" w:color="auto" w:sz="4" w:space="0"/>
            </w:tcBorders>
            <w:noWrap w:val="0"/>
            <w:vAlign w:val="center"/>
          </w:tcPr>
          <w:p w14:paraId="7EEFD1D6">
            <w:pPr>
              <w:adjustRightInd w:val="0"/>
              <w:snapToGrid w:val="0"/>
              <w:spacing w:line="400" w:lineRule="exact"/>
              <w:rPr>
                <w:rFonts w:hint="eastAsia" w:ascii="宋体" w:hAnsi="宋体"/>
                <w:b/>
                <w:color w:val="000000"/>
                <w:sz w:val="24"/>
                <w:szCs w:val="24"/>
                <w:highlight w:val="none"/>
              </w:rPr>
            </w:pPr>
            <w:r>
              <w:rPr>
                <w:rFonts w:hint="eastAsia" w:ascii="宋体" w:hAnsi="宋体"/>
                <w:b/>
                <w:color w:val="000000"/>
                <w:sz w:val="24"/>
                <w:szCs w:val="24"/>
                <w:highlight w:val="none"/>
              </w:rPr>
              <w:t>对本项目</w:t>
            </w:r>
            <w:r>
              <w:rPr>
                <w:rFonts w:hint="eastAsia" w:ascii="宋体" w:hAnsi="宋体"/>
                <w:b/>
                <w:color w:val="000000"/>
                <w:sz w:val="24"/>
                <w:szCs w:val="24"/>
                <w:highlight w:val="none"/>
                <w:lang w:val="en-US" w:eastAsia="zh-CN"/>
              </w:rPr>
              <w:t>商务</w:t>
            </w:r>
            <w:r>
              <w:rPr>
                <w:rFonts w:hint="eastAsia" w:ascii="宋体" w:hAnsi="宋体"/>
                <w:b/>
                <w:color w:val="000000"/>
                <w:sz w:val="24"/>
                <w:szCs w:val="24"/>
                <w:highlight w:val="none"/>
              </w:rPr>
              <w:t>条款的偏离情况（应进行选择，未选择</w:t>
            </w:r>
            <w:r>
              <w:rPr>
                <w:rFonts w:hint="eastAsia" w:ascii="宋体" w:hAnsi="宋体"/>
                <w:b/>
                <w:color w:val="000000"/>
                <w:sz w:val="24"/>
                <w:szCs w:val="24"/>
                <w:highlight w:val="none"/>
                <w:u w:val="double"/>
              </w:rPr>
              <w:t>投标无效</w:t>
            </w:r>
            <w:r>
              <w:rPr>
                <w:rFonts w:hint="eastAsia" w:ascii="宋体" w:hAnsi="宋体"/>
                <w:b/>
                <w:color w:val="000000"/>
                <w:sz w:val="24"/>
                <w:szCs w:val="24"/>
                <w:highlight w:val="none"/>
              </w:rPr>
              <w:t>）：</w:t>
            </w:r>
          </w:p>
          <w:p w14:paraId="259B3715">
            <w:pPr>
              <w:adjustRightInd w:val="0"/>
              <w:snapToGrid w:val="0"/>
              <w:spacing w:line="400" w:lineRule="exact"/>
              <w:rPr>
                <w:rFonts w:ascii="宋体" w:hAnsi="宋体"/>
                <w:b/>
                <w:color w:val="000000"/>
                <w:sz w:val="24"/>
                <w:szCs w:val="24"/>
                <w:highlight w:val="none"/>
              </w:rPr>
            </w:pPr>
            <w:r>
              <w:rPr>
                <w:rFonts w:ascii="宋体" w:hAnsi="宋体"/>
                <w:b/>
                <w:color w:val="000000"/>
                <w:sz w:val="24"/>
                <w:szCs w:val="24"/>
                <w:highlight w:val="none"/>
              </w:rPr>
              <w:t>□无偏离</w:t>
            </w:r>
            <w:r>
              <w:rPr>
                <w:rFonts w:hint="eastAsia" w:ascii="宋体" w:hAnsi="宋体"/>
                <w:color w:val="000000"/>
                <w:sz w:val="24"/>
                <w:szCs w:val="24"/>
                <w:highlight w:val="none"/>
              </w:rPr>
              <w:t>（如无偏离，仅勾选无偏离即可；无偏离即为对</w:t>
            </w:r>
            <w:r>
              <w:rPr>
                <w:rFonts w:hint="eastAsia" w:ascii="宋体" w:hAnsi="宋体"/>
                <w:color w:val="000000"/>
                <w:sz w:val="24"/>
                <w:szCs w:val="24"/>
                <w:highlight w:val="none"/>
                <w:lang w:val="en-US" w:eastAsia="zh-CN"/>
              </w:rPr>
              <w:t>商务</w:t>
            </w:r>
            <w:r>
              <w:rPr>
                <w:rFonts w:hint="eastAsia" w:ascii="宋体" w:hAnsi="宋体"/>
                <w:color w:val="000000"/>
                <w:sz w:val="24"/>
                <w:szCs w:val="24"/>
                <w:highlight w:val="none"/>
              </w:rPr>
              <w:t>条款中的所有要求，均视作</w:t>
            </w:r>
            <w:r>
              <w:rPr>
                <w:rFonts w:hint="eastAsia" w:ascii="宋体" w:hAnsi="宋体"/>
                <w:color w:val="000000"/>
                <w:sz w:val="24"/>
                <w:szCs w:val="24"/>
                <w:highlight w:val="none"/>
                <w:lang w:val="en-US" w:eastAsia="zh-CN"/>
              </w:rPr>
              <w:t>投标人</w:t>
            </w:r>
            <w:r>
              <w:rPr>
                <w:rFonts w:hint="eastAsia" w:ascii="宋体" w:hAnsi="宋体"/>
                <w:color w:val="000000"/>
                <w:sz w:val="24"/>
                <w:szCs w:val="24"/>
                <w:highlight w:val="none"/>
              </w:rPr>
              <w:t>已对之理解和响应）</w:t>
            </w:r>
          </w:p>
          <w:p w14:paraId="35208F3B">
            <w:pPr>
              <w:adjustRightInd w:val="0"/>
              <w:snapToGrid w:val="0"/>
              <w:spacing w:line="400" w:lineRule="exact"/>
              <w:rPr>
                <w:rFonts w:ascii="宋体" w:hAnsi="宋体"/>
                <w:color w:val="000000"/>
                <w:sz w:val="24"/>
                <w:szCs w:val="24"/>
                <w:highlight w:val="none"/>
              </w:rPr>
            </w:pPr>
            <w:r>
              <w:rPr>
                <w:rFonts w:ascii="宋体" w:hAnsi="宋体"/>
                <w:b/>
                <w:color w:val="000000"/>
                <w:sz w:val="24"/>
                <w:szCs w:val="24"/>
                <w:highlight w:val="none"/>
              </w:rPr>
              <w:t>□有偏离</w:t>
            </w:r>
            <w:r>
              <w:rPr>
                <w:rFonts w:ascii="宋体" w:hAnsi="宋体"/>
                <w:color w:val="000000"/>
                <w:sz w:val="24"/>
                <w:szCs w:val="24"/>
                <w:highlight w:val="none"/>
              </w:rPr>
              <w:t>（</w:t>
            </w:r>
            <w:r>
              <w:rPr>
                <w:rFonts w:hint="eastAsia" w:ascii="宋体" w:hAnsi="宋体"/>
                <w:color w:val="000000"/>
                <w:sz w:val="24"/>
                <w:szCs w:val="24"/>
                <w:highlight w:val="none"/>
              </w:rPr>
              <w:t>如有偏离，则应在本表中对偏离项逐一列明，否则</w:t>
            </w:r>
            <w:r>
              <w:rPr>
                <w:rFonts w:hint="eastAsia" w:ascii="宋体" w:hAnsi="宋体"/>
                <w:b/>
                <w:bCs/>
                <w:color w:val="000000"/>
                <w:sz w:val="24"/>
                <w:szCs w:val="24"/>
                <w:highlight w:val="none"/>
                <w:u w:val="double"/>
              </w:rPr>
              <w:t>投标无效</w:t>
            </w:r>
            <w:r>
              <w:rPr>
                <w:rFonts w:hint="eastAsia" w:ascii="宋体" w:hAnsi="宋体"/>
                <w:color w:val="000000"/>
                <w:sz w:val="24"/>
                <w:szCs w:val="24"/>
                <w:highlight w:val="none"/>
              </w:rPr>
              <w:t>；对</w:t>
            </w:r>
            <w:r>
              <w:rPr>
                <w:rFonts w:hint="eastAsia" w:ascii="宋体" w:hAnsi="宋体"/>
                <w:color w:val="000000"/>
                <w:sz w:val="24"/>
                <w:szCs w:val="24"/>
                <w:highlight w:val="none"/>
                <w:lang w:val="en-US" w:eastAsia="zh-CN"/>
              </w:rPr>
              <w:t>商务</w:t>
            </w:r>
            <w:r>
              <w:rPr>
                <w:rFonts w:hint="eastAsia" w:ascii="宋体" w:hAnsi="宋体"/>
                <w:color w:val="000000"/>
                <w:sz w:val="24"/>
                <w:szCs w:val="24"/>
                <w:highlight w:val="none"/>
              </w:rPr>
              <w:t>条款中的所有要求，除本表列明的偏离外，均视作</w:t>
            </w:r>
            <w:r>
              <w:rPr>
                <w:rFonts w:hint="eastAsia" w:ascii="宋体" w:hAnsi="宋体"/>
                <w:color w:val="000000"/>
                <w:sz w:val="24"/>
                <w:szCs w:val="24"/>
                <w:highlight w:val="none"/>
                <w:lang w:val="en-US" w:eastAsia="zh-CN"/>
              </w:rPr>
              <w:t>投标人</w:t>
            </w:r>
            <w:r>
              <w:rPr>
                <w:rFonts w:hint="eastAsia" w:ascii="宋体" w:hAnsi="宋体"/>
                <w:color w:val="000000"/>
                <w:sz w:val="24"/>
                <w:szCs w:val="24"/>
                <w:highlight w:val="none"/>
              </w:rPr>
              <w:t>已对之理解和响应）</w:t>
            </w:r>
          </w:p>
        </w:tc>
      </w:tr>
      <w:tr w14:paraId="44E5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noWrap w:val="0"/>
            <w:vAlign w:val="center"/>
          </w:tcPr>
          <w:p w14:paraId="75F94569">
            <w:pPr>
              <w:adjustRightInd w:val="0"/>
              <w:snapToGrid w:val="0"/>
              <w:spacing w:line="400" w:lineRule="exact"/>
              <w:jc w:val="center"/>
              <w:rPr>
                <w:rFonts w:ascii="宋体" w:hAnsi="宋体"/>
                <w:color w:val="000000"/>
                <w:sz w:val="24"/>
                <w:szCs w:val="24"/>
                <w:highlight w:val="none"/>
              </w:rPr>
            </w:pPr>
            <w:r>
              <w:rPr>
                <w:color w:val="auto"/>
                <w:highlight w:val="none"/>
              </w:rPr>
              <w:t>序号</w:t>
            </w:r>
          </w:p>
        </w:tc>
        <w:tc>
          <w:tcPr>
            <w:tcW w:w="1651" w:type="dxa"/>
            <w:tcBorders>
              <w:top w:val="single" w:color="auto" w:sz="4" w:space="0"/>
            </w:tcBorders>
            <w:noWrap w:val="0"/>
            <w:vAlign w:val="center"/>
          </w:tcPr>
          <w:p w14:paraId="2528156A">
            <w:pPr>
              <w:adjustRightInd w:val="0"/>
              <w:snapToGrid w:val="0"/>
              <w:spacing w:line="400" w:lineRule="exact"/>
              <w:jc w:val="center"/>
              <w:rPr>
                <w:rFonts w:ascii="宋体" w:hAnsi="宋体"/>
                <w:color w:val="000000"/>
                <w:sz w:val="24"/>
                <w:szCs w:val="24"/>
                <w:highlight w:val="none"/>
              </w:rPr>
            </w:pPr>
            <w:r>
              <w:rPr>
                <w:color w:val="auto"/>
                <w:szCs w:val="21"/>
                <w:highlight w:val="none"/>
              </w:rPr>
              <w:t>招标文件</w:t>
            </w:r>
            <w:r>
              <w:rPr>
                <w:color w:val="auto"/>
                <w:highlight w:val="none"/>
              </w:rPr>
              <w:t>条目号（页码）</w:t>
            </w:r>
          </w:p>
        </w:tc>
        <w:tc>
          <w:tcPr>
            <w:tcW w:w="2215" w:type="dxa"/>
            <w:tcBorders>
              <w:top w:val="single" w:color="auto" w:sz="4" w:space="0"/>
            </w:tcBorders>
            <w:noWrap w:val="0"/>
            <w:vAlign w:val="center"/>
          </w:tcPr>
          <w:p w14:paraId="777128D0">
            <w:pPr>
              <w:adjustRightInd w:val="0"/>
              <w:snapToGrid w:val="0"/>
              <w:spacing w:line="400" w:lineRule="exact"/>
              <w:jc w:val="center"/>
              <w:rPr>
                <w:rFonts w:ascii="宋体" w:hAnsi="宋体"/>
                <w:color w:val="000000"/>
                <w:sz w:val="24"/>
                <w:szCs w:val="24"/>
                <w:highlight w:val="none"/>
              </w:rPr>
            </w:pPr>
            <w:r>
              <w:rPr>
                <w:color w:val="auto"/>
                <w:szCs w:val="21"/>
                <w:highlight w:val="none"/>
              </w:rPr>
              <w:t>招标文件</w:t>
            </w:r>
            <w:r>
              <w:rPr>
                <w:color w:val="auto"/>
                <w:highlight w:val="none"/>
              </w:rPr>
              <w:t>要求</w:t>
            </w:r>
          </w:p>
        </w:tc>
        <w:tc>
          <w:tcPr>
            <w:tcW w:w="2126" w:type="dxa"/>
            <w:tcBorders>
              <w:top w:val="single" w:color="auto" w:sz="4" w:space="0"/>
            </w:tcBorders>
            <w:noWrap w:val="0"/>
            <w:vAlign w:val="center"/>
          </w:tcPr>
          <w:p w14:paraId="503229A0">
            <w:pPr>
              <w:adjustRightInd w:val="0"/>
              <w:snapToGrid w:val="0"/>
              <w:spacing w:line="400" w:lineRule="exact"/>
              <w:jc w:val="center"/>
              <w:rPr>
                <w:rFonts w:ascii="宋体" w:hAnsi="宋体"/>
                <w:color w:val="000000"/>
                <w:sz w:val="24"/>
                <w:szCs w:val="24"/>
                <w:highlight w:val="none"/>
              </w:rPr>
            </w:pPr>
            <w:r>
              <w:rPr>
                <w:color w:val="auto"/>
                <w:highlight w:val="none"/>
              </w:rPr>
              <w:t>投标文件内容</w:t>
            </w:r>
          </w:p>
        </w:tc>
        <w:tc>
          <w:tcPr>
            <w:tcW w:w="1875" w:type="dxa"/>
            <w:tcBorders>
              <w:top w:val="single" w:color="auto" w:sz="4" w:space="0"/>
            </w:tcBorders>
            <w:noWrap w:val="0"/>
            <w:vAlign w:val="center"/>
          </w:tcPr>
          <w:p w14:paraId="2EF95210">
            <w:pPr>
              <w:adjustRightInd w:val="0"/>
              <w:snapToGrid w:val="0"/>
              <w:spacing w:line="400" w:lineRule="exact"/>
              <w:jc w:val="center"/>
              <w:rPr>
                <w:color w:val="auto"/>
                <w:highlight w:val="none"/>
              </w:rPr>
            </w:pPr>
            <w:r>
              <w:rPr>
                <w:color w:val="auto"/>
                <w:highlight w:val="none"/>
              </w:rPr>
              <w:t>偏离情况</w:t>
            </w:r>
          </w:p>
          <w:p w14:paraId="2D5356E7">
            <w:pPr>
              <w:adjustRightInd w:val="0"/>
              <w:snapToGrid w:val="0"/>
              <w:spacing w:line="400" w:lineRule="exact"/>
              <w:jc w:val="center"/>
              <w:rPr>
                <w:rFonts w:ascii="宋体" w:hAnsi="宋体"/>
                <w:color w:val="000000"/>
                <w:sz w:val="24"/>
                <w:szCs w:val="24"/>
                <w:highlight w:val="none"/>
              </w:rPr>
            </w:pPr>
            <w:r>
              <w:rPr>
                <w:rFonts w:ascii="宋体" w:hAnsi="宋体"/>
                <w:color w:val="000000"/>
                <w:sz w:val="24"/>
                <w:szCs w:val="24"/>
                <w:highlight w:val="none"/>
              </w:rPr>
              <w:t>（据实填写）</w:t>
            </w:r>
          </w:p>
        </w:tc>
        <w:tc>
          <w:tcPr>
            <w:tcW w:w="1009" w:type="dxa"/>
            <w:tcBorders>
              <w:top w:val="single" w:color="auto" w:sz="4" w:space="0"/>
            </w:tcBorders>
            <w:noWrap w:val="0"/>
            <w:vAlign w:val="center"/>
          </w:tcPr>
          <w:p w14:paraId="30010FEE">
            <w:pPr>
              <w:adjustRightInd w:val="0"/>
              <w:snapToGrid w:val="0"/>
              <w:spacing w:line="400" w:lineRule="exact"/>
              <w:jc w:val="center"/>
              <w:rPr>
                <w:rFonts w:ascii="宋体" w:hAnsi="宋体"/>
                <w:color w:val="000000"/>
                <w:sz w:val="24"/>
                <w:szCs w:val="24"/>
                <w:highlight w:val="none"/>
              </w:rPr>
            </w:pPr>
            <w:r>
              <w:rPr>
                <w:color w:val="auto"/>
                <w:highlight w:val="none"/>
              </w:rPr>
              <w:t>说明</w:t>
            </w:r>
          </w:p>
        </w:tc>
      </w:tr>
      <w:tr w14:paraId="0146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212E516F">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48FD657E">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277E7214">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25B01DEE">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7497794E">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19B7B7C4">
            <w:pPr>
              <w:adjustRightInd w:val="0"/>
              <w:snapToGrid w:val="0"/>
              <w:spacing w:line="400" w:lineRule="exact"/>
              <w:ind w:firstLine="480"/>
              <w:jc w:val="center"/>
              <w:rPr>
                <w:rFonts w:ascii="宋体" w:hAnsi="宋体"/>
                <w:color w:val="000000"/>
                <w:sz w:val="24"/>
                <w:szCs w:val="24"/>
                <w:highlight w:val="none"/>
              </w:rPr>
            </w:pPr>
          </w:p>
        </w:tc>
      </w:tr>
      <w:tr w14:paraId="1186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099B9905">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1D97B4DE">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0CA89673">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62AED020">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29B8BF90">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490AAFBB">
            <w:pPr>
              <w:adjustRightInd w:val="0"/>
              <w:snapToGrid w:val="0"/>
              <w:spacing w:line="400" w:lineRule="exact"/>
              <w:ind w:firstLine="480"/>
              <w:jc w:val="center"/>
              <w:rPr>
                <w:rFonts w:ascii="宋体" w:hAnsi="宋体"/>
                <w:color w:val="000000"/>
                <w:sz w:val="24"/>
                <w:szCs w:val="24"/>
                <w:highlight w:val="none"/>
              </w:rPr>
            </w:pPr>
          </w:p>
        </w:tc>
      </w:tr>
      <w:tr w14:paraId="4FF0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46211AD8">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2275596B">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20125EC8">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733D6890">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289E089D">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05AA8CA0">
            <w:pPr>
              <w:adjustRightInd w:val="0"/>
              <w:snapToGrid w:val="0"/>
              <w:spacing w:line="400" w:lineRule="exact"/>
              <w:ind w:firstLine="480"/>
              <w:jc w:val="center"/>
              <w:rPr>
                <w:rFonts w:ascii="宋体" w:hAnsi="宋体"/>
                <w:color w:val="000000"/>
                <w:sz w:val="24"/>
                <w:szCs w:val="24"/>
                <w:highlight w:val="none"/>
              </w:rPr>
            </w:pPr>
          </w:p>
        </w:tc>
      </w:tr>
      <w:tr w14:paraId="2666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63C1FBBF">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7310B45E">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298F78A0">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2946CBE3">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63DF1590">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0037B177">
            <w:pPr>
              <w:adjustRightInd w:val="0"/>
              <w:snapToGrid w:val="0"/>
              <w:spacing w:line="400" w:lineRule="exact"/>
              <w:ind w:firstLine="480"/>
              <w:jc w:val="center"/>
              <w:rPr>
                <w:rFonts w:ascii="宋体" w:hAnsi="宋体"/>
                <w:color w:val="000000"/>
                <w:sz w:val="24"/>
                <w:szCs w:val="24"/>
                <w:highlight w:val="none"/>
              </w:rPr>
            </w:pPr>
          </w:p>
        </w:tc>
      </w:tr>
      <w:tr w14:paraId="3EF9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3C2908D9">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27BE9FBD">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27998C42">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72452B1C">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0DAF855C">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65281AE7">
            <w:pPr>
              <w:adjustRightInd w:val="0"/>
              <w:snapToGrid w:val="0"/>
              <w:spacing w:line="400" w:lineRule="exact"/>
              <w:ind w:firstLine="480"/>
              <w:jc w:val="center"/>
              <w:rPr>
                <w:rFonts w:ascii="宋体" w:hAnsi="宋体"/>
                <w:color w:val="000000"/>
                <w:sz w:val="24"/>
                <w:szCs w:val="24"/>
                <w:highlight w:val="none"/>
              </w:rPr>
            </w:pPr>
          </w:p>
        </w:tc>
      </w:tr>
      <w:tr w14:paraId="5A64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36050F5E">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5AE8BE3F">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0C07879A">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49B3244F">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25E048A0">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76B46089">
            <w:pPr>
              <w:adjustRightInd w:val="0"/>
              <w:snapToGrid w:val="0"/>
              <w:spacing w:line="400" w:lineRule="exact"/>
              <w:ind w:firstLine="480"/>
              <w:jc w:val="center"/>
              <w:rPr>
                <w:rFonts w:ascii="宋体" w:hAnsi="宋体"/>
                <w:color w:val="000000"/>
                <w:sz w:val="24"/>
                <w:szCs w:val="24"/>
                <w:highlight w:val="none"/>
              </w:rPr>
            </w:pPr>
          </w:p>
        </w:tc>
      </w:tr>
    </w:tbl>
    <w:p w14:paraId="6502EB53">
      <w:pPr>
        <w:tabs>
          <w:tab w:val="left" w:pos="1800"/>
          <w:tab w:val="left" w:pos="5580"/>
        </w:tabs>
        <w:spacing w:line="400" w:lineRule="exact"/>
        <w:jc w:val="left"/>
        <w:rPr>
          <w:rFonts w:ascii="宋体" w:hAnsi="宋体"/>
          <w:color w:val="000000"/>
          <w:sz w:val="24"/>
          <w:szCs w:val="24"/>
          <w:highlight w:val="none"/>
        </w:rPr>
      </w:pPr>
      <w:r>
        <w:rPr>
          <w:rFonts w:ascii="宋体" w:hAnsi="宋体"/>
          <w:color w:val="000000"/>
          <w:sz w:val="24"/>
          <w:szCs w:val="24"/>
          <w:highlight w:val="none"/>
        </w:rPr>
        <w:t>注：</w:t>
      </w:r>
    </w:p>
    <w:p w14:paraId="71CA3E7A">
      <w:pPr>
        <w:tabs>
          <w:tab w:val="left" w:pos="1800"/>
          <w:tab w:val="left" w:pos="5580"/>
        </w:tabs>
        <w:spacing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“偏离情况”列应据实填写“正偏离”或“负偏离”或“无偏离”。</w:t>
      </w:r>
    </w:p>
    <w:p w14:paraId="1F9FB037">
      <w:pPr>
        <w:spacing w:line="400" w:lineRule="exact"/>
        <w:rPr>
          <w:color w:val="000000"/>
          <w:sz w:val="24"/>
          <w:szCs w:val="24"/>
          <w:highlight w:val="none"/>
        </w:rPr>
      </w:pPr>
    </w:p>
    <w:p w14:paraId="2F2309A7">
      <w:pPr>
        <w:autoSpaceDE w:val="0"/>
        <w:autoSpaceDN w:val="0"/>
        <w:adjustRightInd w:val="0"/>
        <w:snapToGrid w:val="0"/>
        <w:spacing w:before="25" w:after="25" w:line="400" w:lineRule="exact"/>
        <w:ind w:right="360"/>
        <w:jc w:val="left"/>
        <w:rPr>
          <w:rFonts w:ascii="宋体" w:hAnsi="宋体"/>
          <w:sz w:val="24"/>
          <w:szCs w:val="24"/>
          <w:highlight w:val="none"/>
        </w:rPr>
      </w:pPr>
    </w:p>
    <w:p w14:paraId="546DD33C">
      <w:pPr>
        <w:autoSpaceDE w:val="0"/>
        <w:autoSpaceDN w:val="0"/>
        <w:adjustRightInd w:val="0"/>
        <w:snapToGrid w:val="0"/>
        <w:spacing w:before="25" w:after="25" w:line="400" w:lineRule="exact"/>
        <w:rPr>
          <w:rFonts w:ascii="宋体" w:hAnsi="宋体"/>
          <w:sz w:val="24"/>
          <w:szCs w:val="24"/>
          <w:highlight w:val="none"/>
          <w:lang w:val="zh-CN"/>
        </w:rPr>
      </w:pPr>
      <w:r>
        <w:rPr>
          <w:rFonts w:hint="eastAsia" w:ascii="宋体" w:hAnsi="宋体" w:cs="宋体"/>
          <w:kern w:val="0"/>
          <w:sz w:val="24"/>
          <w:szCs w:val="24"/>
          <w:highlight w:val="none"/>
          <w:lang w:val="en-US" w:eastAsia="zh-CN"/>
        </w:rPr>
        <w:t>投标人</w:t>
      </w:r>
      <w:r>
        <w:rPr>
          <w:rFonts w:hint="eastAsia" w:ascii="宋体" w:hAnsi="宋体" w:cs="宋体"/>
          <w:kern w:val="0"/>
          <w:sz w:val="24"/>
          <w:szCs w:val="24"/>
          <w:highlight w:val="none"/>
          <w:lang w:val="zh-CN"/>
        </w:rPr>
        <w:t>名称</w:t>
      </w:r>
      <w:r>
        <w:rPr>
          <w:rFonts w:ascii="宋体" w:hAnsi="宋体"/>
          <w:sz w:val="24"/>
          <w:szCs w:val="24"/>
          <w:highlight w:val="none"/>
        </w:rPr>
        <w:t>（</w:t>
      </w:r>
      <w:r>
        <w:rPr>
          <w:rFonts w:hint="eastAsia" w:ascii="宋体" w:hAnsi="宋体"/>
          <w:color w:val="000000"/>
          <w:sz w:val="24"/>
          <w:szCs w:val="24"/>
          <w:highlight w:val="none"/>
          <w:lang w:val="en-US" w:eastAsia="zh-CN"/>
        </w:rPr>
        <w:t>加盖CA电子公章</w:t>
      </w:r>
      <w:r>
        <w:rPr>
          <w:rFonts w:ascii="宋体" w:hAnsi="宋体"/>
          <w:sz w:val="24"/>
          <w:szCs w:val="24"/>
          <w:highlight w:val="none"/>
        </w:rPr>
        <w:t>）</w:t>
      </w:r>
      <w:r>
        <w:rPr>
          <w:rFonts w:hint="eastAsia" w:ascii="宋体" w:hAnsi="宋体" w:cs="宋体"/>
          <w:kern w:val="0"/>
          <w:sz w:val="24"/>
          <w:szCs w:val="24"/>
          <w:highlight w:val="none"/>
          <w:lang w:val="zh-CN"/>
        </w:rPr>
        <w:t>：</w:t>
      </w:r>
      <w:r>
        <w:rPr>
          <w:rFonts w:hint="eastAsia" w:ascii="宋体" w:hAnsi="宋体" w:cs="宋体"/>
          <w:kern w:val="0"/>
          <w:sz w:val="24"/>
          <w:szCs w:val="24"/>
          <w:highlight w:val="none"/>
          <w:u w:val="single"/>
          <w:lang w:val="zh-CN"/>
        </w:rPr>
        <w:t xml:space="preserve">                            </w:t>
      </w:r>
    </w:p>
    <w:p w14:paraId="3880676A">
      <w:pPr>
        <w:autoSpaceDE w:val="0"/>
        <w:autoSpaceDN w:val="0"/>
        <w:adjustRightInd w:val="0"/>
        <w:snapToGrid w:val="0"/>
        <w:spacing w:before="25" w:after="25" w:line="400" w:lineRule="exact"/>
        <w:rPr>
          <w:rFonts w:ascii="宋体" w:hAnsi="宋体"/>
          <w:sz w:val="24"/>
          <w:szCs w:val="24"/>
          <w:highlight w:val="none"/>
        </w:rPr>
      </w:pPr>
      <w:r>
        <w:rPr>
          <w:rFonts w:ascii="宋体" w:hAnsi="宋体"/>
          <w:sz w:val="24"/>
          <w:szCs w:val="24"/>
          <w:highlight w:val="none"/>
        </w:rPr>
        <w:t>日期：</w:t>
      </w:r>
      <w:r>
        <w:rPr>
          <w:rFonts w:hint="eastAsia" w:ascii="宋体" w:hAnsi="宋体" w:cs="宋体"/>
          <w:kern w:val="0"/>
          <w:sz w:val="24"/>
          <w:szCs w:val="24"/>
          <w:highlight w:val="none"/>
          <w:u w:val="single"/>
          <w:lang w:val="zh-CN"/>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年</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月</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日</w:t>
      </w:r>
    </w:p>
    <w:p w14:paraId="25903B86">
      <w:pPr>
        <w:autoSpaceDE w:val="0"/>
        <w:autoSpaceDN w:val="0"/>
        <w:adjustRightInd w:val="0"/>
        <w:snapToGrid w:val="0"/>
        <w:spacing w:before="25" w:after="25" w:line="400" w:lineRule="exact"/>
        <w:rPr>
          <w:rFonts w:ascii="宋体" w:hAnsi="宋体"/>
          <w:sz w:val="24"/>
          <w:szCs w:val="24"/>
          <w:highlight w:val="none"/>
        </w:rPr>
      </w:pPr>
    </w:p>
    <w:p w14:paraId="301D7CEF">
      <w:pPr>
        <w:pStyle w:val="3"/>
        <w:rPr>
          <w:highlight w:val="none"/>
        </w:rPr>
      </w:pPr>
      <w:r>
        <w:rPr>
          <w:highlight w:val="none"/>
        </w:rPr>
        <w:br w:type="page"/>
      </w:r>
    </w:p>
    <w:p w14:paraId="2227ED62">
      <w:pPr>
        <w:autoSpaceDE w:val="0"/>
        <w:autoSpaceDN w:val="0"/>
        <w:adjustRightInd w:val="0"/>
        <w:spacing w:line="440" w:lineRule="exact"/>
        <w:jc w:val="both"/>
        <w:rPr>
          <w:rFonts w:hint="eastAsia" w:ascii="宋体" w:hAnsi="宋体"/>
          <w:b/>
          <w:bCs/>
          <w:sz w:val="28"/>
          <w:highlight w:val="none"/>
        </w:rPr>
      </w:pPr>
      <w:bookmarkStart w:id="5" w:name="_Hlk108563601"/>
      <w:r>
        <w:rPr>
          <w:rFonts w:hint="eastAsia" w:ascii="宋体" w:hAnsi="宋体"/>
          <w:b/>
          <w:sz w:val="28"/>
          <w:szCs w:val="28"/>
          <w:highlight w:val="none"/>
          <w:lang w:val="en-US" w:eastAsia="zh-CN"/>
        </w:rPr>
        <w:t>附件六、投标人类似业绩表</w:t>
      </w:r>
    </w:p>
    <w:p w14:paraId="31BAC5BE">
      <w:pPr>
        <w:keepNext w:val="0"/>
        <w:keepLines w:val="0"/>
        <w:pageBreakBefore w:val="0"/>
        <w:widowControl w:val="0"/>
        <w:tabs>
          <w:tab w:val="left" w:pos="8140"/>
        </w:tabs>
        <w:kinsoku/>
        <w:wordWrap/>
        <w:overflowPunct/>
        <w:topLinePunct w:val="0"/>
        <w:autoSpaceDE/>
        <w:autoSpaceDN/>
        <w:bidi w:val="0"/>
        <w:adjustRightInd/>
        <w:snapToGrid/>
        <w:spacing w:after="233" w:afterLines="80" w:line="440" w:lineRule="exact"/>
        <w:jc w:val="center"/>
        <w:textAlignment w:val="auto"/>
        <w:rPr>
          <w:rFonts w:ascii="宋体" w:hAnsi="宋体"/>
          <w:b/>
          <w:bCs/>
          <w:sz w:val="28"/>
          <w:highlight w:val="none"/>
        </w:rPr>
      </w:pPr>
      <w:r>
        <w:rPr>
          <w:rFonts w:hint="eastAsia" w:ascii="宋体" w:hAnsi="宋体"/>
          <w:b/>
          <w:bCs/>
          <w:sz w:val="28"/>
          <w:highlight w:val="none"/>
          <w:lang w:val="en-US" w:eastAsia="zh-CN"/>
        </w:rPr>
        <w:t>2021</w:t>
      </w:r>
      <w:r>
        <w:rPr>
          <w:rFonts w:hint="eastAsia" w:ascii="宋体" w:hAnsi="宋体"/>
          <w:b/>
          <w:sz w:val="28"/>
          <w:szCs w:val="28"/>
          <w:highlight w:val="none"/>
        </w:rPr>
        <w:t>年</w:t>
      </w:r>
      <w:r>
        <w:rPr>
          <w:rFonts w:hint="eastAsia" w:ascii="宋体" w:hAnsi="宋体"/>
          <w:b/>
          <w:sz w:val="28"/>
          <w:szCs w:val="28"/>
          <w:highlight w:val="none"/>
          <w:lang w:val="en-US" w:eastAsia="zh-CN"/>
        </w:rPr>
        <w:t>1月1日</w:t>
      </w:r>
      <w:r>
        <w:rPr>
          <w:rFonts w:ascii="宋体" w:hAnsi="宋体"/>
          <w:b/>
          <w:bCs/>
          <w:sz w:val="28"/>
          <w:highlight w:val="none"/>
        </w:rPr>
        <w:t>以来类似项目</w:t>
      </w:r>
      <w:r>
        <w:rPr>
          <w:rFonts w:hint="eastAsia" w:ascii="宋体" w:hAnsi="宋体"/>
          <w:b/>
          <w:bCs/>
          <w:sz w:val="28"/>
          <w:highlight w:val="none"/>
        </w:rPr>
        <w:t>及</w:t>
      </w:r>
      <w:r>
        <w:rPr>
          <w:rFonts w:ascii="宋体" w:hAnsi="宋体"/>
          <w:b/>
          <w:bCs/>
          <w:sz w:val="28"/>
          <w:highlight w:val="none"/>
        </w:rPr>
        <w:t>更优项目业绩</w:t>
      </w:r>
    </w:p>
    <w:bookmarkEnd w:id="5"/>
    <w:tbl>
      <w:tblPr>
        <w:tblStyle w:val="19"/>
        <w:tblW w:w="98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1044"/>
      </w:tblGrid>
      <w:tr w14:paraId="272F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noWrap w:val="0"/>
            <w:vAlign w:val="center"/>
          </w:tcPr>
          <w:p w14:paraId="4040D7A5">
            <w:pPr>
              <w:spacing w:line="440" w:lineRule="exact"/>
              <w:jc w:val="center"/>
              <w:rPr>
                <w:rFonts w:ascii="宋体" w:hAnsi="宋体"/>
                <w:b/>
                <w:szCs w:val="21"/>
                <w:highlight w:val="none"/>
              </w:rPr>
            </w:pPr>
            <w:r>
              <w:rPr>
                <w:rFonts w:hint="eastAsia" w:ascii="宋体" w:hAnsi="宋体"/>
                <w:b/>
                <w:szCs w:val="21"/>
                <w:highlight w:val="none"/>
              </w:rPr>
              <w:t>序号</w:t>
            </w:r>
          </w:p>
        </w:tc>
        <w:tc>
          <w:tcPr>
            <w:tcW w:w="2523" w:type="dxa"/>
            <w:noWrap w:val="0"/>
            <w:vAlign w:val="center"/>
          </w:tcPr>
          <w:p w14:paraId="19F86C35">
            <w:pPr>
              <w:spacing w:line="440" w:lineRule="exact"/>
              <w:jc w:val="center"/>
              <w:rPr>
                <w:rFonts w:ascii="宋体" w:hAnsi="宋体"/>
                <w:b/>
                <w:szCs w:val="21"/>
                <w:highlight w:val="none"/>
              </w:rPr>
            </w:pPr>
            <w:r>
              <w:rPr>
                <w:rFonts w:hint="eastAsia" w:ascii="宋体" w:hAnsi="宋体"/>
                <w:b/>
                <w:szCs w:val="21"/>
                <w:highlight w:val="none"/>
              </w:rPr>
              <w:t>项目名称</w:t>
            </w:r>
          </w:p>
        </w:tc>
        <w:tc>
          <w:tcPr>
            <w:tcW w:w="1417" w:type="dxa"/>
            <w:noWrap w:val="0"/>
            <w:vAlign w:val="center"/>
          </w:tcPr>
          <w:p w14:paraId="680D3847">
            <w:pPr>
              <w:spacing w:line="440" w:lineRule="exact"/>
              <w:jc w:val="center"/>
              <w:rPr>
                <w:rFonts w:hint="default" w:ascii="宋体" w:hAnsi="宋体" w:eastAsiaTheme="minorEastAsia"/>
                <w:b/>
                <w:szCs w:val="21"/>
                <w:highlight w:val="none"/>
                <w:lang w:val="en-US" w:eastAsia="zh-CN"/>
              </w:rPr>
            </w:pPr>
            <w:r>
              <w:rPr>
                <w:rFonts w:hint="eastAsia" w:ascii="宋体" w:hAnsi="宋体"/>
                <w:b/>
                <w:szCs w:val="21"/>
                <w:highlight w:val="none"/>
                <w:lang w:val="en-US" w:eastAsia="zh-CN"/>
              </w:rPr>
              <w:t>采购人名称</w:t>
            </w:r>
          </w:p>
        </w:tc>
        <w:tc>
          <w:tcPr>
            <w:tcW w:w="1276" w:type="dxa"/>
            <w:noWrap w:val="0"/>
            <w:vAlign w:val="center"/>
          </w:tcPr>
          <w:p w14:paraId="3C862707">
            <w:pPr>
              <w:spacing w:line="440" w:lineRule="exact"/>
              <w:jc w:val="center"/>
              <w:rPr>
                <w:rFonts w:ascii="宋体" w:hAnsi="宋体"/>
                <w:b/>
                <w:szCs w:val="21"/>
                <w:highlight w:val="none"/>
              </w:rPr>
            </w:pPr>
            <w:r>
              <w:rPr>
                <w:rFonts w:hint="eastAsia" w:ascii="宋体" w:hAnsi="宋体"/>
                <w:b/>
                <w:szCs w:val="21"/>
                <w:highlight w:val="none"/>
                <w:lang w:val="en-US" w:eastAsia="zh-CN"/>
              </w:rPr>
              <w:t>合同</w:t>
            </w:r>
            <w:r>
              <w:rPr>
                <w:rFonts w:hint="eastAsia" w:ascii="宋体" w:hAnsi="宋体"/>
                <w:b/>
                <w:szCs w:val="21"/>
                <w:highlight w:val="none"/>
              </w:rPr>
              <w:t>内容</w:t>
            </w:r>
          </w:p>
        </w:tc>
        <w:tc>
          <w:tcPr>
            <w:tcW w:w="1559" w:type="dxa"/>
            <w:noWrap w:val="0"/>
            <w:vAlign w:val="center"/>
          </w:tcPr>
          <w:p w14:paraId="27D3D1F2">
            <w:pPr>
              <w:spacing w:line="440" w:lineRule="exact"/>
              <w:jc w:val="center"/>
              <w:rPr>
                <w:rFonts w:ascii="宋体" w:hAnsi="宋体"/>
                <w:b/>
                <w:szCs w:val="21"/>
                <w:highlight w:val="none"/>
              </w:rPr>
            </w:pPr>
            <w:r>
              <w:rPr>
                <w:rFonts w:hint="eastAsia" w:ascii="宋体" w:hAnsi="宋体"/>
                <w:b/>
                <w:szCs w:val="21"/>
                <w:highlight w:val="none"/>
              </w:rPr>
              <w:t>合同履行期限</w:t>
            </w:r>
          </w:p>
        </w:tc>
        <w:tc>
          <w:tcPr>
            <w:tcW w:w="1276" w:type="dxa"/>
            <w:noWrap w:val="0"/>
            <w:vAlign w:val="center"/>
          </w:tcPr>
          <w:p w14:paraId="6C00C697">
            <w:pPr>
              <w:spacing w:line="440" w:lineRule="exact"/>
              <w:jc w:val="center"/>
              <w:rPr>
                <w:rFonts w:ascii="宋体" w:hAnsi="宋体"/>
                <w:b/>
                <w:szCs w:val="21"/>
                <w:highlight w:val="none"/>
              </w:rPr>
            </w:pPr>
            <w:r>
              <w:rPr>
                <w:rFonts w:hint="eastAsia" w:ascii="宋体" w:hAnsi="宋体"/>
                <w:b/>
                <w:szCs w:val="21"/>
                <w:highlight w:val="none"/>
              </w:rPr>
              <w:t>合同金额</w:t>
            </w:r>
          </w:p>
        </w:tc>
        <w:tc>
          <w:tcPr>
            <w:tcW w:w="1044" w:type="dxa"/>
            <w:noWrap w:val="0"/>
            <w:vAlign w:val="center"/>
          </w:tcPr>
          <w:p w14:paraId="4A1D1429">
            <w:pPr>
              <w:spacing w:line="440" w:lineRule="exact"/>
              <w:jc w:val="center"/>
              <w:rPr>
                <w:rFonts w:ascii="宋体" w:hAnsi="宋体"/>
                <w:b/>
                <w:szCs w:val="21"/>
                <w:highlight w:val="none"/>
              </w:rPr>
            </w:pPr>
            <w:r>
              <w:rPr>
                <w:rFonts w:hint="eastAsia" w:ascii="宋体" w:hAnsi="宋体"/>
                <w:b/>
                <w:szCs w:val="21"/>
                <w:highlight w:val="none"/>
              </w:rPr>
              <w:t>备注</w:t>
            </w:r>
          </w:p>
        </w:tc>
      </w:tr>
      <w:tr w14:paraId="4B39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E7E402C">
            <w:pPr>
              <w:spacing w:line="440" w:lineRule="exact"/>
              <w:ind w:firstLine="440" w:firstLineChars="200"/>
              <w:rPr>
                <w:rFonts w:ascii="宋体" w:hAnsi="宋体"/>
                <w:szCs w:val="21"/>
                <w:highlight w:val="none"/>
              </w:rPr>
            </w:pPr>
          </w:p>
        </w:tc>
        <w:tc>
          <w:tcPr>
            <w:tcW w:w="2523" w:type="dxa"/>
            <w:noWrap w:val="0"/>
            <w:vAlign w:val="top"/>
          </w:tcPr>
          <w:p w14:paraId="3058FF6B">
            <w:pPr>
              <w:spacing w:line="440" w:lineRule="exact"/>
              <w:ind w:firstLine="440" w:firstLineChars="200"/>
              <w:rPr>
                <w:rFonts w:ascii="宋体" w:hAnsi="宋体"/>
                <w:szCs w:val="21"/>
                <w:highlight w:val="none"/>
              </w:rPr>
            </w:pPr>
          </w:p>
        </w:tc>
        <w:tc>
          <w:tcPr>
            <w:tcW w:w="1417" w:type="dxa"/>
            <w:noWrap w:val="0"/>
            <w:vAlign w:val="top"/>
          </w:tcPr>
          <w:p w14:paraId="444B9FB4">
            <w:pPr>
              <w:spacing w:line="440" w:lineRule="exact"/>
              <w:ind w:firstLine="440" w:firstLineChars="200"/>
              <w:rPr>
                <w:rFonts w:ascii="宋体" w:hAnsi="宋体"/>
                <w:szCs w:val="21"/>
                <w:highlight w:val="none"/>
              </w:rPr>
            </w:pPr>
          </w:p>
        </w:tc>
        <w:tc>
          <w:tcPr>
            <w:tcW w:w="1276" w:type="dxa"/>
            <w:noWrap w:val="0"/>
            <w:vAlign w:val="top"/>
          </w:tcPr>
          <w:p w14:paraId="7CC9DD3D">
            <w:pPr>
              <w:spacing w:line="440" w:lineRule="exact"/>
              <w:ind w:firstLine="440" w:firstLineChars="200"/>
              <w:rPr>
                <w:rFonts w:ascii="宋体" w:hAnsi="宋体"/>
                <w:szCs w:val="21"/>
                <w:highlight w:val="none"/>
              </w:rPr>
            </w:pPr>
          </w:p>
        </w:tc>
        <w:tc>
          <w:tcPr>
            <w:tcW w:w="1559" w:type="dxa"/>
            <w:noWrap w:val="0"/>
            <w:vAlign w:val="top"/>
          </w:tcPr>
          <w:p w14:paraId="7DDE9774">
            <w:pPr>
              <w:spacing w:line="440" w:lineRule="exact"/>
              <w:ind w:firstLine="440" w:firstLineChars="200"/>
              <w:rPr>
                <w:rFonts w:ascii="宋体" w:hAnsi="宋体"/>
                <w:szCs w:val="21"/>
                <w:highlight w:val="none"/>
              </w:rPr>
            </w:pPr>
          </w:p>
        </w:tc>
        <w:tc>
          <w:tcPr>
            <w:tcW w:w="1276" w:type="dxa"/>
            <w:noWrap w:val="0"/>
            <w:vAlign w:val="top"/>
          </w:tcPr>
          <w:p w14:paraId="2773F0B6">
            <w:pPr>
              <w:spacing w:line="440" w:lineRule="exact"/>
              <w:ind w:firstLine="440" w:firstLineChars="200"/>
              <w:rPr>
                <w:rFonts w:ascii="宋体" w:hAnsi="宋体"/>
                <w:szCs w:val="21"/>
                <w:highlight w:val="none"/>
              </w:rPr>
            </w:pPr>
          </w:p>
        </w:tc>
        <w:tc>
          <w:tcPr>
            <w:tcW w:w="1044" w:type="dxa"/>
            <w:noWrap w:val="0"/>
            <w:vAlign w:val="top"/>
          </w:tcPr>
          <w:p w14:paraId="4236C718">
            <w:pPr>
              <w:spacing w:line="440" w:lineRule="exact"/>
              <w:ind w:firstLine="440" w:firstLineChars="200"/>
              <w:rPr>
                <w:rFonts w:ascii="宋体" w:hAnsi="宋体"/>
                <w:szCs w:val="21"/>
                <w:highlight w:val="none"/>
              </w:rPr>
            </w:pPr>
          </w:p>
        </w:tc>
      </w:tr>
      <w:tr w14:paraId="3ED9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486BCB2">
            <w:pPr>
              <w:spacing w:line="440" w:lineRule="exact"/>
              <w:ind w:firstLine="440" w:firstLineChars="200"/>
              <w:rPr>
                <w:rFonts w:ascii="宋体" w:hAnsi="宋体"/>
                <w:szCs w:val="21"/>
                <w:highlight w:val="none"/>
              </w:rPr>
            </w:pPr>
          </w:p>
        </w:tc>
        <w:tc>
          <w:tcPr>
            <w:tcW w:w="2523" w:type="dxa"/>
            <w:noWrap w:val="0"/>
            <w:vAlign w:val="top"/>
          </w:tcPr>
          <w:p w14:paraId="49910C99">
            <w:pPr>
              <w:spacing w:line="440" w:lineRule="exact"/>
              <w:ind w:firstLine="440" w:firstLineChars="200"/>
              <w:rPr>
                <w:rFonts w:ascii="宋体" w:hAnsi="宋体"/>
                <w:szCs w:val="21"/>
                <w:highlight w:val="none"/>
              </w:rPr>
            </w:pPr>
          </w:p>
        </w:tc>
        <w:tc>
          <w:tcPr>
            <w:tcW w:w="1417" w:type="dxa"/>
            <w:noWrap w:val="0"/>
            <w:vAlign w:val="top"/>
          </w:tcPr>
          <w:p w14:paraId="79FC7FF1">
            <w:pPr>
              <w:spacing w:line="440" w:lineRule="exact"/>
              <w:ind w:firstLine="440" w:firstLineChars="200"/>
              <w:rPr>
                <w:rFonts w:ascii="宋体" w:hAnsi="宋体"/>
                <w:szCs w:val="21"/>
                <w:highlight w:val="none"/>
              </w:rPr>
            </w:pPr>
          </w:p>
        </w:tc>
        <w:tc>
          <w:tcPr>
            <w:tcW w:w="1276" w:type="dxa"/>
            <w:noWrap w:val="0"/>
            <w:vAlign w:val="top"/>
          </w:tcPr>
          <w:p w14:paraId="526607DB">
            <w:pPr>
              <w:spacing w:line="440" w:lineRule="exact"/>
              <w:ind w:firstLine="440" w:firstLineChars="200"/>
              <w:rPr>
                <w:rFonts w:ascii="宋体" w:hAnsi="宋体"/>
                <w:szCs w:val="21"/>
                <w:highlight w:val="none"/>
              </w:rPr>
            </w:pPr>
          </w:p>
        </w:tc>
        <w:tc>
          <w:tcPr>
            <w:tcW w:w="1559" w:type="dxa"/>
            <w:noWrap w:val="0"/>
            <w:vAlign w:val="top"/>
          </w:tcPr>
          <w:p w14:paraId="3F53ACDB">
            <w:pPr>
              <w:spacing w:line="440" w:lineRule="exact"/>
              <w:ind w:firstLine="440" w:firstLineChars="200"/>
              <w:rPr>
                <w:rFonts w:ascii="宋体" w:hAnsi="宋体"/>
                <w:szCs w:val="21"/>
                <w:highlight w:val="none"/>
              </w:rPr>
            </w:pPr>
          </w:p>
        </w:tc>
        <w:tc>
          <w:tcPr>
            <w:tcW w:w="1276" w:type="dxa"/>
            <w:noWrap w:val="0"/>
            <w:vAlign w:val="top"/>
          </w:tcPr>
          <w:p w14:paraId="50DB6E38">
            <w:pPr>
              <w:spacing w:line="440" w:lineRule="exact"/>
              <w:ind w:firstLine="440" w:firstLineChars="200"/>
              <w:rPr>
                <w:rFonts w:ascii="宋体" w:hAnsi="宋体"/>
                <w:szCs w:val="21"/>
                <w:highlight w:val="none"/>
              </w:rPr>
            </w:pPr>
          </w:p>
        </w:tc>
        <w:tc>
          <w:tcPr>
            <w:tcW w:w="1044" w:type="dxa"/>
            <w:noWrap w:val="0"/>
            <w:vAlign w:val="top"/>
          </w:tcPr>
          <w:p w14:paraId="50D2E179">
            <w:pPr>
              <w:spacing w:line="440" w:lineRule="exact"/>
              <w:ind w:firstLine="440" w:firstLineChars="200"/>
              <w:rPr>
                <w:rFonts w:ascii="宋体" w:hAnsi="宋体"/>
                <w:szCs w:val="21"/>
                <w:highlight w:val="none"/>
              </w:rPr>
            </w:pPr>
          </w:p>
        </w:tc>
      </w:tr>
      <w:tr w14:paraId="787E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30D39BA">
            <w:pPr>
              <w:spacing w:line="440" w:lineRule="exact"/>
              <w:ind w:firstLine="440" w:firstLineChars="200"/>
              <w:rPr>
                <w:rFonts w:ascii="宋体" w:hAnsi="宋体"/>
                <w:szCs w:val="21"/>
                <w:highlight w:val="none"/>
              </w:rPr>
            </w:pPr>
          </w:p>
        </w:tc>
        <w:tc>
          <w:tcPr>
            <w:tcW w:w="2523" w:type="dxa"/>
            <w:noWrap w:val="0"/>
            <w:vAlign w:val="top"/>
          </w:tcPr>
          <w:p w14:paraId="09874757">
            <w:pPr>
              <w:spacing w:line="440" w:lineRule="exact"/>
              <w:ind w:firstLine="440" w:firstLineChars="200"/>
              <w:rPr>
                <w:rFonts w:ascii="宋体" w:hAnsi="宋体"/>
                <w:szCs w:val="21"/>
                <w:highlight w:val="none"/>
              </w:rPr>
            </w:pPr>
          </w:p>
        </w:tc>
        <w:tc>
          <w:tcPr>
            <w:tcW w:w="1417" w:type="dxa"/>
            <w:noWrap w:val="0"/>
            <w:vAlign w:val="top"/>
          </w:tcPr>
          <w:p w14:paraId="309C9510">
            <w:pPr>
              <w:spacing w:line="440" w:lineRule="exact"/>
              <w:ind w:firstLine="440" w:firstLineChars="200"/>
              <w:rPr>
                <w:rFonts w:ascii="宋体" w:hAnsi="宋体"/>
                <w:szCs w:val="21"/>
                <w:highlight w:val="none"/>
              </w:rPr>
            </w:pPr>
          </w:p>
        </w:tc>
        <w:tc>
          <w:tcPr>
            <w:tcW w:w="1276" w:type="dxa"/>
            <w:noWrap w:val="0"/>
            <w:vAlign w:val="top"/>
          </w:tcPr>
          <w:p w14:paraId="6A2DA1FB">
            <w:pPr>
              <w:spacing w:line="440" w:lineRule="exact"/>
              <w:ind w:firstLine="440" w:firstLineChars="200"/>
              <w:rPr>
                <w:rFonts w:ascii="宋体" w:hAnsi="宋体"/>
                <w:szCs w:val="21"/>
                <w:highlight w:val="none"/>
              </w:rPr>
            </w:pPr>
          </w:p>
        </w:tc>
        <w:tc>
          <w:tcPr>
            <w:tcW w:w="1559" w:type="dxa"/>
            <w:noWrap w:val="0"/>
            <w:vAlign w:val="top"/>
          </w:tcPr>
          <w:p w14:paraId="7383CD15">
            <w:pPr>
              <w:spacing w:line="440" w:lineRule="exact"/>
              <w:ind w:firstLine="440" w:firstLineChars="200"/>
              <w:rPr>
                <w:rFonts w:ascii="宋体" w:hAnsi="宋体"/>
                <w:szCs w:val="21"/>
                <w:highlight w:val="none"/>
              </w:rPr>
            </w:pPr>
          </w:p>
        </w:tc>
        <w:tc>
          <w:tcPr>
            <w:tcW w:w="1276" w:type="dxa"/>
            <w:noWrap w:val="0"/>
            <w:vAlign w:val="top"/>
          </w:tcPr>
          <w:p w14:paraId="385BD74D">
            <w:pPr>
              <w:spacing w:line="440" w:lineRule="exact"/>
              <w:ind w:firstLine="440" w:firstLineChars="200"/>
              <w:rPr>
                <w:rFonts w:ascii="宋体" w:hAnsi="宋体"/>
                <w:szCs w:val="21"/>
                <w:highlight w:val="none"/>
              </w:rPr>
            </w:pPr>
          </w:p>
        </w:tc>
        <w:tc>
          <w:tcPr>
            <w:tcW w:w="1044" w:type="dxa"/>
            <w:noWrap w:val="0"/>
            <w:vAlign w:val="top"/>
          </w:tcPr>
          <w:p w14:paraId="1F2B09FE">
            <w:pPr>
              <w:spacing w:line="440" w:lineRule="exact"/>
              <w:ind w:firstLine="440" w:firstLineChars="200"/>
              <w:rPr>
                <w:rFonts w:ascii="宋体" w:hAnsi="宋体"/>
                <w:szCs w:val="21"/>
                <w:highlight w:val="none"/>
              </w:rPr>
            </w:pPr>
          </w:p>
        </w:tc>
      </w:tr>
      <w:tr w14:paraId="33EA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47C8F74">
            <w:pPr>
              <w:spacing w:line="440" w:lineRule="exact"/>
              <w:ind w:firstLine="440" w:firstLineChars="200"/>
              <w:rPr>
                <w:rFonts w:ascii="宋体" w:hAnsi="宋体"/>
                <w:szCs w:val="21"/>
                <w:highlight w:val="none"/>
              </w:rPr>
            </w:pPr>
          </w:p>
        </w:tc>
        <w:tc>
          <w:tcPr>
            <w:tcW w:w="2523" w:type="dxa"/>
            <w:noWrap w:val="0"/>
            <w:vAlign w:val="top"/>
          </w:tcPr>
          <w:p w14:paraId="51BD2D69">
            <w:pPr>
              <w:spacing w:line="440" w:lineRule="exact"/>
              <w:ind w:firstLine="440" w:firstLineChars="200"/>
              <w:rPr>
                <w:rFonts w:ascii="宋体" w:hAnsi="宋体"/>
                <w:szCs w:val="21"/>
                <w:highlight w:val="none"/>
              </w:rPr>
            </w:pPr>
          </w:p>
        </w:tc>
        <w:tc>
          <w:tcPr>
            <w:tcW w:w="1417" w:type="dxa"/>
            <w:noWrap w:val="0"/>
            <w:vAlign w:val="top"/>
          </w:tcPr>
          <w:p w14:paraId="020B86A0">
            <w:pPr>
              <w:spacing w:line="440" w:lineRule="exact"/>
              <w:ind w:firstLine="440" w:firstLineChars="200"/>
              <w:rPr>
                <w:rFonts w:ascii="宋体" w:hAnsi="宋体"/>
                <w:szCs w:val="21"/>
                <w:highlight w:val="none"/>
              </w:rPr>
            </w:pPr>
          </w:p>
        </w:tc>
        <w:tc>
          <w:tcPr>
            <w:tcW w:w="1276" w:type="dxa"/>
            <w:noWrap w:val="0"/>
            <w:vAlign w:val="top"/>
          </w:tcPr>
          <w:p w14:paraId="01A82BC1">
            <w:pPr>
              <w:spacing w:line="440" w:lineRule="exact"/>
              <w:ind w:firstLine="440" w:firstLineChars="200"/>
              <w:rPr>
                <w:rFonts w:ascii="宋体" w:hAnsi="宋体"/>
                <w:szCs w:val="21"/>
                <w:highlight w:val="none"/>
              </w:rPr>
            </w:pPr>
          </w:p>
        </w:tc>
        <w:tc>
          <w:tcPr>
            <w:tcW w:w="1559" w:type="dxa"/>
            <w:noWrap w:val="0"/>
            <w:vAlign w:val="top"/>
          </w:tcPr>
          <w:p w14:paraId="5FD5F8EF">
            <w:pPr>
              <w:spacing w:line="440" w:lineRule="exact"/>
              <w:ind w:firstLine="440" w:firstLineChars="200"/>
              <w:rPr>
                <w:rFonts w:ascii="宋体" w:hAnsi="宋体"/>
                <w:szCs w:val="21"/>
                <w:highlight w:val="none"/>
              </w:rPr>
            </w:pPr>
          </w:p>
        </w:tc>
        <w:tc>
          <w:tcPr>
            <w:tcW w:w="1276" w:type="dxa"/>
            <w:noWrap w:val="0"/>
            <w:vAlign w:val="top"/>
          </w:tcPr>
          <w:p w14:paraId="52388E37">
            <w:pPr>
              <w:spacing w:line="440" w:lineRule="exact"/>
              <w:ind w:firstLine="440" w:firstLineChars="200"/>
              <w:rPr>
                <w:rFonts w:ascii="宋体" w:hAnsi="宋体"/>
                <w:szCs w:val="21"/>
                <w:highlight w:val="none"/>
              </w:rPr>
            </w:pPr>
          </w:p>
        </w:tc>
        <w:tc>
          <w:tcPr>
            <w:tcW w:w="1044" w:type="dxa"/>
            <w:noWrap w:val="0"/>
            <w:vAlign w:val="top"/>
          </w:tcPr>
          <w:p w14:paraId="1FBBD042">
            <w:pPr>
              <w:spacing w:line="440" w:lineRule="exact"/>
              <w:ind w:firstLine="440" w:firstLineChars="200"/>
              <w:rPr>
                <w:rFonts w:ascii="宋体" w:hAnsi="宋体"/>
                <w:szCs w:val="21"/>
                <w:highlight w:val="none"/>
              </w:rPr>
            </w:pPr>
          </w:p>
        </w:tc>
      </w:tr>
      <w:tr w14:paraId="6721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4BCFC4D">
            <w:pPr>
              <w:spacing w:line="440" w:lineRule="exact"/>
              <w:ind w:firstLine="440" w:firstLineChars="200"/>
              <w:rPr>
                <w:rFonts w:ascii="宋体" w:hAnsi="宋体"/>
                <w:szCs w:val="21"/>
                <w:highlight w:val="none"/>
              </w:rPr>
            </w:pPr>
          </w:p>
        </w:tc>
        <w:tc>
          <w:tcPr>
            <w:tcW w:w="2523" w:type="dxa"/>
            <w:noWrap w:val="0"/>
            <w:vAlign w:val="top"/>
          </w:tcPr>
          <w:p w14:paraId="0F582A23">
            <w:pPr>
              <w:spacing w:line="440" w:lineRule="exact"/>
              <w:ind w:firstLine="440" w:firstLineChars="200"/>
              <w:rPr>
                <w:rFonts w:ascii="宋体" w:hAnsi="宋体"/>
                <w:szCs w:val="21"/>
                <w:highlight w:val="none"/>
              </w:rPr>
            </w:pPr>
          </w:p>
        </w:tc>
        <w:tc>
          <w:tcPr>
            <w:tcW w:w="1417" w:type="dxa"/>
            <w:noWrap w:val="0"/>
            <w:vAlign w:val="top"/>
          </w:tcPr>
          <w:p w14:paraId="2692A889">
            <w:pPr>
              <w:spacing w:line="440" w:lineRule="exact"/>
              <w:ind w:firstLine="440" w:firstLineChars="200"/>
              <w:rPr>
                <w:rFonts w:ascii="宋体" w:hAnsi="宋体"/>
                <w:szCs w:val="21"/>
                <w:highlight w:val="none"/>
              </w:rPr>
            </w:pPr>
          </w:p>
        </w:tc>
        <w:tc>
          <w:tcPr>
            <w:tcW w:w="1276" w:type="dxa"/>
            <w:noWrap w:val="0"/>
            <w:vAlign w:val="top"/>
          </w:tcPr>
          <w:p w14:paraId="0053ADBA">
            <w:pPr>
              <w:spacing w:line="440" w:lineRule="exact"/>
              <w:ind w:firstLine="440" w:firstLineChars="200"/>
              <w:rPr>
                <w:rFonts w:ascii="宋体" w:hAnsi="宋体"/>
                <w:szCs w:val="21"/>
                <w:highlight w:val="none"/>
              </w:rPr>
            </w:pPr>
          </w:p>
        </w:tc>
        <w:tc>
          <w:tcPr>
            <w:tcW w:w="1559" w:type="dxa"/>
            <w:noWrap w:val="0"/>
            <w:vAlign w:val="top"/>
          </w:tcPr>
          <w:p w14:paraId="75DFE495">
            <w:pPr>
              <w:spacing w:line="440" w:lineRule="exact"/>
              <w:ind w:firstLine="440" w:firstLineChars="200"/>
              <w:rPr>
                <w:rFonts w:ascii="宋体" w:hAnsi="宋体"/>
                <w:szCs w:val="21"/>
                <w:highlight w:val="none"/>
              </w:rPr>
            </w:pPr>
          </w:p>
        </w:tc>
        <w:tc>
          <w:tcPr>
            <w:tcW w:w="1276" w:type="dxa"/>
            <w:noWrap w:val="0"/>
            <w:vAlign w:val="top"/>
          </w:tcPr>
          <w:p w14:paraId="58DC12F2">
            <w:pPr>
              <w:spacing w:line="440" w:lineRule="exact"/>
              <w:ind w:firstLine="440" w:firstLineChars="200"/>
              <w:rPr>
                <w:rFonts w:ascii="宋体" w:hAnsi="宋体"/>
                <w:szCs w:val="21"/>
                <w:highlight w:val="none"/>
              </w:rPr>
            </w:pPr>
          </w:p>
        </w:tc>
        <w:tc>
          <w:tcPr>
            <w:tcW w:w="1044" w:type="dxa"/>
            <w:noWrap w:val="0"/>
            <w:vAlign w:val="top"/>
          </w:tcPr>
          <w:p w14:paraId="44275EBB">
            <w:pPr>
              <w:spacing w:line="440" w:lineRule="exact"/>
              <w:ind w:firstLine="440" w:firstLineChars="200"/>
              <w:rPr>
                <w:rFonts w:ascii="宋体" w:hAnsi="宋体"/>
                <w:szCs w:val="21"/>
                <w:highlight w:val="none"/>
              </w:rPr>
            </w:pPr>
          </w:p>
        </w:tc>
      </w:tr>
      <w:tr w14:paraId="5E1C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C716B81">
            <w:pPr>
              <w:spacing w:line="440" w:lineRule="exact"/>
              <w:ind w:firstLine="440" w:firstLineChars="200"/>
              <w:rPr>
                <w:rFonts w:ascii="宋体" w:hAnsi="宋体"/>
                <w:szCs w:val="21"/>
                <w:highlight w:val="none"/>
              </w:rPr>
            </w:pPr>
          </w:p>
        </w:tc>
        <w:tc>
          <w:tcPr>
            <w:tcW w:w="2523" w:type="dxa"/>
            <w:noWrap w:val="0"/>
            <w:vAlign w:val="top"/>
          </w:tcPr>
          <w:p w14:paraId="5598928E">
            <w:pPr>
              <w:spacing w:line="440" w:lineRule="exact"/>
              <w:ind w:firstLine="440" w:firstLineChars="200"/>
              <w:rPr>
                <w:rFonts w:ascii="宋体" w:hAnsi="宋体"/>
                <w:szCs w:val="21"/>
                <w:highlight w:val="none"/>
              </w:rPr>
            </w:pPr>
          </w:p>
        </w:tc>
        <w:tc>
          <w:tcPr>
            <w:tcW w:w="1417" w:type="dxa"/>
            <w:noWrap w:val="0"/>
            <w:vAlign w:val="top"/>
          </w:tcPr>
          <w:p w14:paraId="14C48E16">
            <w:pPr>
              <w:spacing w:line="440" w:lineRule="exact"/>
              <w:ind w:firstLine="440" w:firstLineChars="200"/>
              <w:rPr>
                <w:rFonts w:ascii="宋体" w:hAnsi="宋体"/>
                <w:szCs w:val="21"/>
                <w:highlight w:val="none"/>
              </w:rPr>
            </w:pPr>
          </w:p>
        </w:tc>
        <w:tc>
          <w:tcPr>
            <w:tcW w:w="1276" w:type="dxa"/>
            <w:noWrap w:val="0"/>
            <w:vAlign w:val="top"/>
          </w:tcPr>
          <w:p w14:paraId="636ADCD0">
            <w:pPr>
              <w:spacing w:line="440" w:lineRule="exact"/>
              <w:ind w:firstLine="440" w:firstLineChars="200"/>
              <w:rPr>
                <w:rFonts w:ascii="宋体" w:hAnsi="宋体"/>
                <w:szCs w:val="21"/>
                <w:highlight w:val="none"/>
              </w:rPr>
            </w:pPr>
          </w:p>
        </w:tc>
        <w:tc>
          <w:tcPr>
            <w:tcW w:w="1559" w:type="dxa"/>
            <w:noWrap w:val="0"/>
            <w:vAlign w:val="top"/>
          </w:tcPr>
          <w:p w14:paraId="519C34DB">
            <w:pPr>
              <w:spacing w:line="440" w:lineRule="exact"/>
              <w:ind w:firstLine="440" w:firstLineChars="200"/>
              <w:rPr>
                <w:rFonts w:ascii="宋体" w:hAnsi="宋体"/>
                <w:szCs w:val="21"/>
                <w:highlight w:val="none"/>
              </w:rPr>
            </w:pPr>
          </w:p>
        </w:tc>
        <w:tc>
          <w:tcPr>
            <w:tcW w:w="1276" w:type="dxa"/>
            <w:noWrap w:val="0"/>
            <w:vAlign w:val="top"/>
          </w:tcPr>
          <w:p w14:paraId="05137555">
            <w:pPr>
              <w:spacing w:line="440" w:lineRule="exact"/>
              <w:ind w:firstLine="440" w:firstLineChars="200"/>
              <w:rPr>
                <w:rFonts w:ascii="宋体" w:hAnsi="宋体"/>
                <w:szCs w:val="21"/>
                <w:highlight w:val="none"/>
              </w:rPr>
            </w:pPr>
          </w:p>
        </w:tc>
        <w:tc>
          <w:tcPr>
            <w:tcW w:w="1044" w:type="dxa"/>
            <w:noWrap w:val="0"/>
            <w:vAlign w:val="top"/>
          </w:tcPr>
          <w:p w14:paraId="15B71270">
            <w:pPr>
              <w:spacing w:line="440" w:lineRule="exact"/>
              <w:ind w:firstLine="440" w:firstLineChars="200"/>
              <w:rPr>
                <w:rFonts w:ascii="宋体" w:hAnsi="宋体"/>
                <w:szCs w:val="21"/>
                <w:highlight w:val="none"/>
              </w:rPr>
            </w:pPr>
          </w:p>
        </w:tc>
      </w:tr>
      <w:tr w14:paraId="67F3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4696C29">
            <w:pPr>
              <w:spacing w:line="440" w:lineRule="exact"/>
              <w:ind w:firstLine="440" w:firstLineChars="200"/>
              <w:rPr>
                <w:rFonts w:ascii="宋体" w:hAnsi="宋体"/>
                <w:szCs w:val="21"/>
                <w:highlight w:val="none"/>
              </w:rPr>
            </w:pPr>
          </w:p>
        </w:tc>
        <w:tc>
          <w:tcPr>
            <w:tcW w:w="2523" w:type="dxa"/>
            <w:noWrap w:val="0"/>
            <w:vAlign w:val="top"/>
          </w:tcPr>
          <w:p w14:paraId="716A9118">
            <w:pPr>
              <w:spacing w:line="440" w:lineRule="exact"/>
              <w:ind w:firstLine="440" w:firstLineChars="200"/>
              <w:rPr>
                <w:rFonts w:ascii="宋体" w:hAnsi="宋体"/>
                <w:szCs w:val="21"/>
                <w:highlight w:val="none"/>
              </w:rPr>
            </w:pPr>
          </w:p>
        </w:tc>
        <w:tc>
          <w:tcPr>
            <w:tcW w:w="1417" w:type="dxa"/>
            <w:noWrap w:val="0"/>
            <w:vAlign w:val="top"/>
          </w:tcPr>
          <w:p w14:paraId="05D7B486">
            <w:pPr>
              <w:spacing w:line="440" w:lineRule="exact"/>
              <w:ind w:firstLine="440" w:firstLineChars="200"/>
              <w:rPr>
                <w:rFonts w:ascii="宋体" w:hAnsi="宋体"/>
                <w:szCs w:val="21"/>
                <w:highlight w:val="none"/>
              </w:rPr>
            </w:pPr>
          </w:p>
        </w:tc>
        <w:tc>
          <w:tcPr>
            <w:tcW w:w="1276" w:type="dxa"/>
            <w:noWrap w:val="0"/>
            <w:vAlign w:val="top"/>
          </w:tcPr>
          <w:p w14:paraId="4DDC6CA2">
            <w:pPr>
              <w:spacing w:line="440" w:lineRule="exact"/>
              <w:ind w:firstLine="440" w:firstLineChars="200"/>
              <w:rPr>
                <w:rFonts w:ascii="宋体" w:hAnsi="宋体"/>
                <w:szCs w:val="21"/>
                <w:highlight w:val="none"/>
              </w:rPr>
            </w:pPr>
          </w:p>
        </w:tc>
        <w:tc>
          <w:tcPr>
            <w:tcW w:w="1559" w:type="dxa"/>
            <w:noWrap w:val="0"/>
            <w:vAlign w:val="top"/>
          </w:tcPr>
          <w:p w14:paraId="0CD94493">
            <w:pPr>
              <w:spacing w:line="440" w:lineRule="exact"/>
              <w:ind w:firstLine="440" w:firstLineChars="200"/>
              <w:rPr>
                <w:rFonts w:ascii="宋体" w:hAnsi="宋体"/>
                <w:szCs w:val="21"/>
                <w:highlight w:val="none"/>
              </w:rPr>
            </w:pPr>
          </w:p>
        </w:tc>
        <w:tc>
          <w:tcPr>
            <w:tcW w:w="1276" w:type="dxa"/>
            <w:noWrap w:val="0"/>
            <w:vAlign w:val="top"/>
          </w:tcPr>
          <w:p w14:paraId="17E6D3FA">
            <w:pPr>
              <w:spacing w:line="440" w:lineRule="exact"/>
              <w:ind w:firstLine="440" w:firstLineChars="200"/>
              <w:rPr>
                <w:rFonts w:ascii="宋体" w:hAnsi="宋体"/>
                <w:szCs w:val="21"/>
                <w:highlight w:val="none"/>
              </w:rPr>
            </w:pPr>
          </w:p>
        </w:tc>
        <w:tc>
          <w:tcPr>
            <w:tcW w:w="1044" w:type="dxa"/>
            <w:noWrap w:val="0"/>
            <w:vAlign w:val="top"/>
          </w:tcPr>
          <w:p w14:paraId="21D76A34">
            <w:pPr>
              <w:spacing w:line="440" w:lineRule="exact"/>
              <w:ind w:firstLine="440" w:firstLineChars="200"/>
              <w:rPr>
                <w:rFonts w:ascii="宋体" w:hAnsi="宋体"/>
                <w:szCs w:val="21"/>
                <w:highlight w:val="none"/>
              </w:rPr>
            </w:pPr>
          </w:p>
        </w:tc>
      </w:tr>
      <w:tr w14:paraId="2653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E64F338">
            <w:pPr>
              <w:spacing w:line="440" w:lineRule="exact"/>
              <w:ind w:firstLine="440" w:firstLineChars="200"/>
              <w:rPr>
                <w:rFonts w:ascii="宋体" w:hAnsi="宋体"/>
                <w:szCs w:val="21"/>
                <w:highlight w:val="none"/>
              </w:rPr>
            </w:pPr>
          </w:p>
        </w:tc>
        <w:tc>
          <w:tcPr>
            <w:tcW w:w="2523" w:type="dxa"/>
            <w:noWrap w:val="0"/>
            <w:vAlign w:val="top"/>
          </w:tcPr>
          <w:p w14:paraId="7A9FA9FF">
            <w:pPr>
              <w:spacing w:line="440" w:lineRule="exact"/>
              <w:ind w:firstLine="440" w:firstLineChars="200"/>
              <w:rPr>
                <w:rFonts w:ascii="宋体" w:hAnsi="宋体"/>
                <w:szCs w:val="21"/>
                <w:highlight w:val="none"/>
              </w:rPr>
            </w:pPr>
          </w:p>
        </w:tc>
        <w:tc>
          <w:tcPr>
            <w:tcW w:w="1417" w:type="dxa"/>
            <w:noWrap w:val="0"/>
            <w:vAlign w:val="top"/>
          </w:tcPr>
          <w:p w14:paraId="26E4B127">
            <w:pPr>
              <w:spacing w:line="440" w:lineRule="exact"/>
              <w:ind w:firstLine="440" w:firstLineChars="200"/>
              <w:rPr>
                <w:rFonts w:ascii="宋体" w:hAnsi="宋体"/>
                <w:szCs w:val="21"/>
                <w:highlight w:val="none"/>
              </w:rPr>
            </w:pPr>
          </w:p>
        </w:tc>
        <w:tc>
          <w:tcPr>
            <w:tcW w:w="1276" w:type="dxa"/>
            <w:noWrap w:val="0"/>
            <w:vAlign w:val="top"/>
          </w:tcPr>
          <w:p w14:paraId="5DD6CE2B">
            <w:pPr>
              <w:spacing w:line="440" w:lineRule="exact"/>
              <w:ind w:firstLine="440" w:firstLineChars="200"/>
              <w:rPr>
                <w:rFonts w:ascii="宋体" w:hAnsi="宋体"/>
                <w:szCs w:val="21"/>
                <w:highlight w:val="none"/>
              </w:rPr>
            </w:pPr>
          </w:p>
        </w:tc>
        <w:tc>
          <w:tcPr>
            <w:tcW w:w="1559" w:type="dxa"/>
            <w:noWrap w:val="0"/>
            <w:vAlign w:val="top"/>
          </w:tcPr>
          <w:p w14:paraId="68304CBF">
            <w:pPr>
              <w:spacing w:line="440" w:lineRule="exact"/>
              <w:ind w:firstLine="440" w:firstLineChars="200"/>
              <w:rPr>
                <w:rFonts w:ascii="宋体" w:hAnsi="宋体"/>
                <w:szCs w:val="21"/>
                <w:highlight w:val="none"/>
              </w:rPr>
            </w:pPr>
          </w:p>
        </w:tc>
        <w:tc>
          <w:tcPr>
            <w:tcW w:w="1276" w:type="dxa"/>
            <w:noWrap w:val="0"/>
            <w:vAlign w:val="top"/>
          </w:tcPr>
          <w:p w14:paraId="08C751CD">
            <w:pPr>
              <w:spacing w:line="440" w:lineRule="exact"/>
              <w:ind w:firstLine="440" w:firstLineChars="200"/>
              <w:rPr>
                <w:rFonts w:ascii="宋体" w:hAnsi="宋体"/>
                <w:szCs w:val="21"/>
                <w:highlight w:val="none"/>
              </w:rPr>
            </w:pPr>
          </w:p>
        </w:tc>
        <w:tc>
          <w:tcPr>
            <w:tcW w:w="1044" w:type="dxa"/>
            <w:noWrap w:val="0"/>
            <w:vAlign w:val="top"/>
          </w:tcPr>
          <w:p w14:paraId="2D7C6A3E">
            <w:pPr>
              <w:spacing w:line="440" w:lineRule="exact"/>
              <w:ind w:firstLine="440" w:firstLineChars="200"/>
              <w:rPr>
                <w:rFonts w:ascii="宋体" w:hAnsi="宋体"/>
                <w:szCs w:val="21"/>
                <w:highlight w:val="none"/>
              </w:rPr>
            </w:pPr>
          </w:p>
        </w:tc>
      </w:tr>
      <w:tr w14:paraId="66B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B2160C0">
            <w:pPr>
              <w:spacing w:line="440" w:lineRule="exact"/>
              <w:ind w:firstLine="440" w:firstLineChars="200"/>
              <w:rPr>
                <w:rFonts w:ascii="宋体" w:hAnsi="宋体"/>
                <w:szCs w:val="21"/>
                <w:highlight w:val="none"/>
              </w:rPr>
            </w:pPr>
          </w:p>
        </w:tc>
        <w:tc>
          <w:tcPr>
            <w:tcW w:w="2523" w:type="dxa"/>
            <w:noWrap w:val="0"/>
            <w:vAlign w:val="top"/>
          </w:tcPr>
          <w:p w14:paraId="39E671D7">
            <w:pPr>
              <w:spacing w:line="440" w:lineRule="exact"/>
              <w:ind w:firstLine="440" w:firstLineChars="200"/>
              <w:rPr>
                <w:rFonts w:ascii="宋体" w:hAnsi="宋体"/>
                <w:szCs w:val="21"/>
                <w:highlight w:val="none"/>
              </w:rPr>
            </w:pPr>
          </w:p>
        </w:tc>
        <w:tc>
          <w:tcPr>
            <w:tcW w:w="1417" w:type="dxa"/>
            <w:noWrap w:val="0"/>
            <w:vAlign w:val="top"/>
          </w:tcPr>
          <w:p w14:paraId="49567844">
            <w:pPr>
              <w:spacing w:line="440" w:lineRule="exact"/>
              <w:ind w:firstLine="440" w:firstLineChars="200"/>
              <w:rPr>
                <w:rFonts w:ascii="宋体" w:hAnsi="宋体"/>
                <w:szCs w:val="21"/>
                <w:highlight w:val="none"/>
              </w:rPr>
            </w:pPr>
          </w:p>
        </w:tc>
        <w:tc>
          <w:tcPr>
            <w:tcW w:w="1276" w:type="dxa"/>
            <w:noWrap w:val="0"/>
            <w:vAlign w:val="top"/>
          </w:tcPr>
          <w:p w14:paraId="7C67B3EC">
            <w:pPr>
              <w:spacing w:line="440" w:lineRule="exact"/>
              <w:ind w:firstLine="440" w:firstLineChars="200"/>
              <w:rPr>
                <w:rFonts w:ascii="宋体" w:hAnsi="宋体"/>
                <w:szCs w:val="21"/>
                <w:highlight w:val="none"/>
              </w:rPr>
            </w:pPr>
          </w:p>
        </w:tc>
        <w:tc>
          <w:tcPr>
            <w:tcW w:w="1559" w:type="dxa"/>
            <w:noWrap w:val="0"/>
            <w:vAlign w:val="top"/>
          </w:tcPr>
          <w:p w14:paraId="24F56D7D">
            <w:pPr>
              <w:spacing w:line="440" w:lineRule="exact"/>
              <w:ind w:firstLine="440" w:firstLineChars="200"/>
              <w:rPr>
                <w:rFonts w:ascii="宋体" w:hAnsi="宋体"/>
                <w:szCs w:val="21"/>
                <w:highlight w:val="none"/>
              </w:rPr>
            </w:pPr>
          </w:p>
        </w:tc>
        <w:tc>
          <w:tcPr>
            <w:tcW w:w="1276" w:type="dxa"/>
            <w:noWrap w:val="0"/>
            <w:vAlign w:val="top"/>
          </w:tcPr>
          <w:p w14:paraId="34CE6FE8">
            <w:pPr>
              <w:spacing w:line="440" w:lineRule="exact"/>
              <w:ind w:firstLine="440" w:firstLineChars="200"/>
              <w:rPr>
                <w:rFonts w:ascii="宋体" w:hAnsi="宋体"/>
                <w:szCs w:val="21"/>
                <w:highlight w:val="none"/>
              </w:rPr>
            </w:pPr>
          </w:p>
        </w:tc>
        <w:tc>
          <w:tcPr>
            <w:tcW w:w="1044" w:type="dxa"/>
            <w:noWrap w:val="0"/>
            <w:vAlign w:val="top"/>
          </w:tcPr>
          <w:p w14:paraId="2DF383E3">
            <w:pPr>
              <w:spacing w:line="440" w:lineRule="exact"/>
              <w:ind w:firstLine="440" w:firstLineChars="200"/>
              <w:rPr>
                <w:rFonts w:ascii="宋体" w:hAnsi="宋体"/>
                <w:szCs w:val="21"/>
                <w:highlight w:val="none"/>
              </w:rPr>
            </w:pPr>
          </w:p>
        </w:tc>
      </w:tr>
      <w:tr w14:paraId="0321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D5987C8">
            <w:pPr>
              <w:spacing w:line="440" w:lineRule="exact"/>
              <w:ind w:firstLine="440" w:firstLineChars="200"/>
              <w:rPr>
                <w:rFonts w:ascii="宋体" w:hAnsi="宋体"/>
                <w:szCs w:val="21"/>
                <w:highlight w:val="none"/>
              </w:rPr>
            </w:pPr>
          </w:p>
        </w:tc>
        <w:tc>
          <w:tcPr>
            <w:tcW w:w="2523" w:type="dxa"/>
            <w:noWrap w:val="0"/>
            <w:vAlign w:val="top"/>
          </w:tcPr>
          <w:p w14:paraId="3E6EC4E5">
            <w:pPr>
              <w:spacing w:line="440" w:lineRule="exact"/>
              <w:ind w:firstLine="440" w:firstLineChars="200"/>
              <w:rPr>
                <w:rFonts w:ascii="宋体" w:hAnsi="宋体"/>
                <w:szCs w:val="21"/>
                <w:highlight w:val="none"/>
              </w:rPr>
            </w:pPr>
          </w:p>
        </w:tc>
        <w:tc>
          <w:tcPr>
            <w:tcW w:w="1417" w:type="dxa"/>
            <w:noWrap w:val="0"/>
            <w:vAlign w:val="top"/>
          </w:tcPr>
          <w:p w14:paraId="6AF054DF">
            <w:pPr>
              <w:spacing w:line="440" w:lineRule="exact"/>
              <w:ind w:firstLine="440" w:firstLineChars="200"/>
              <w:rPr>
                <w:rFonts w:ascii="宋体" w:hAnsi="宋体"/>
                <w:szCs w:val="21"/>
                <w:highlight w:val="none"/>
              </w:rPr>
            </w:pPr>
          </w:p>
        </w:tc>
        <w:tc>
          <w:tcPr>
            <w:tcW w:w="1276" w:type="dxa"/>
            <w:noWrap w:val="0"/>
            <w:vAlign w:val="top"/>
          </w:tcPr>
          <w:p w14:paraId="08D5DB80">
            <w:pPr>
              <w:spacing w:line="440" w:lineRule="exact"/>
              <w:ind w:firstLine="440" w:firstLineChars="200"/>
              <w:rPr>
                <w:rFonts w:ascii="宋体" w:hAnsi="宋体"/>
                <w:szCs w:val="21"/>
                <w:highlight w:val="none"/>
              </w:rPr>
            </w:pPr>
          </w:p>
        </w:tc>
        <w:tc>
          <w:tcPr>
            <w:tcW w:w="1559" w:type="dxa"/>
            <w:noWrap w:val="0"/>
            <w:vAlign w:val="top"/>
          </w:tcPr>
          <w:p w14:paraId="3CB1BD7D">
            <w:pPr>
              <w:spacing w:line="440" w:lineRule="exact"/>
              <w:ind w:firstLine="440" w:firstLineChars="200"/>
              <w:rPr>
                <w:rFonts w:ascii="宋体" w:hAnsi="宋体"/>
                <w:szCs w:val="21"/>
                <w:highlight w:val="none"/>
              </w:rPr>
            </w:pPr>
          </w:p>
        </w:tc>
        <w:tc>
          <w:tcPr>
            <w:tcW w:w="1276" w:type="dxa"/>
            <w:noWrap w:val="0"/>
            <w:vAlign w:val="top"/>
          </w:tcPr>
          <w:p w14:paraId="1D567ECB">
            <w:pPr>
              <w:spacing w:line="440" w:lineRule="exact"/>
              <w:ind w:firstLine="440" w:firstLineChars="200"/>
              <w:rPr>
                <w:rFonts w:ascii="宋体" w:hAnsi="宋体"/>
                <w:szCs w:val="21"/>
                <w:highlight w:val="none"/>
              </w:rPr>
            </w:pPr>
          </w:p>
        </w:tc>
        <w:tc>
          <w:tcPr>
            <w:tcW w:w="1044" w:type="dxa"/>
            <w:noWrap w:val="0"/>
            <w:vAlign w:val="top"/>
          </w:tcPr>
          <w:p w14:paraId="447C3214">
            <w:pPr>
              <w:spacing w:line="440" w:lineRule="exact"/>
              <w:ind w:firstLine="440" w:firstLineChars="200"/>
              <w:rPr>
                <w:rFonts w:ascii="宋体" w:hAnsi="宋体"/>
                <w:szCs w:val="21"/>
                <w:highlight w:val="none"/>
              </w:rPr>
            </w:pPr>
          </w:p>
        </w:tc>
      </w:tr>
      <w:tr w14:paraId="7083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1BC429C">
            <w:pPr>
              <w:spacing w:line="440" w:lineRule="exact"/>
              <w:ind w:firstLine="440" w:firstLineChars="200"/>
              <w:rPr>
                <w:rFonts w:ascii="宋体" w:hAnsi="宋体"/>
                <w:szCs w:val="21"/>
                <w:highlight w:val="none"/>
              </w:rPr>
            </w:pPr>
          </w:p>
        </w:tc>
        <w:tc>
          <w:tcPr>
            <w:tcW w:w="2523" w:type="dxa"/>
            <w:noWrap w:val="0"/>
            <w:vAlign w:val="top"/>
          </w:tcPr>
          <w:p w14:paraId="6A9EED26">
            <w:pPr>
              <w:spacing w:line="440" w:lineRule="exact"/>
              <w:ind w:firstLine="440" w:firstLineChars="200"/>
              <w:rPr>
                <w:rFonts w:ascii="宋体" w:hAnsi="宋体"/>
                <w:szCs w:val="21"/>
                <w:highlight w:val="none"/>
              </w:rPr>
            </w:pPr>
          </w:p>
        </w:tc>
        <w:tc>
          <w:tcPr>
            <w:tcW w:w="1417" w:type="dxa"/>
            <w:noWrap w:val="0"/>
            <w:vAlign w:val="top"/>
          </w:tcPr>
          <w:p w14:paraId="335AC7B6">
            <w:pPr>
              <w:spacing w:line="440" w:lineRule="exact"/>
              <w:ind w:firstLine="440" w:firstLineChars="200"/>
              <w:rPr>
                <w:rFonts w:ascii="宋体" w:hAnsi="宋体"/>
                <w:szCs w:val="21"/>
                <w:highlight w:val="none"/>
              </w:rPr>
            </w:pPr>
          </w:p>
        </w:tc>
        <w:tc>
          <w:tcPr>
            <w:tcW w:w="1276" w:type="dxa"/>
            <w:noWrap w:val="0"/>
            <w:vAlign w:val="top"/>
          </w:tcPr>
          <w:p w14:paraId="578BD997">
            <w:pPr>
              <w:spacing w:line="440" w:lineRule="exact"/>
              <w:ind w:firstLine="440" w:firstLineChars="200"/>
              <w:rPr>
                <w:rFonts w:ascii="宋体" w:hAnsi="宋体"/>
                <w:szCs w:val="21"/>
                <w:highlight w:val="none"/>
              </w:rPr>
            </w:pPr>
          </w:p>
        </w:tc>
        <w:tc>
          <w:tcPr>
            <w:tcW w:w="1559" w:type="dxa"/>
            <w:noWrap w:val="0"/>
            <w:vAlign w:val="top"/>
          </w:tcPr>
          <w:p w14:paraId="1346F275">
            <w:pPr>
              <w:spacing w:line="440" w:lineRule="exact"/>
              <w:ind w:firstLine="440" w:firstLineChars="200"/>
              <w:rPr>
                <w:rFonts w:ascii="宋体" w:hAnsi="宋体"/>
                <w:szCs w:val="21"/>
                <w:highlight w:val="none"/>
              </w:rPr>
            </w:pPr>
          </w:p>
        </w:tc>
        <w:tc>
          <w:tcPr>
            <w:tcW w:w="1276" w:type="dxa"/>
            <w:noWrap w:val="0"/>
            <w:vAlign w:val="top"/>
          </w:tcPr>
          <w:p w14:paraId="2392EBDE">
            <w:pPr>
              <w:spacing w:line="440" w:lineRule="exact"/>
              <w:ind w:firstLine="440" w:firstLineChars="200"/>
              <w:rPr>
                <w:rFonts w:ascii="宋体" w:hAnsi="宋体"/>
                <w:szCs w:val="21"/>
                <w:highlight w:val="none"/>
              </w:rPr>
            </w:pPr>
          </w:p>
        </w:tc>
        <w:tc>
          <w:tcPr>
            <w:tcW w:w="1044" w:type="dxa"/>
            <w:noWrap w:val="0"/>
            <w:vAlign w:val="top"/>
          </w:tcPr>
          <w:p w14:paraId="36523560">
            <w:pPr>
              <w:spacing w:line="440" w:lineRule="exact"/>
              <w:ind w:firstLine="440" w:firstLineChars="200"/>
              <w:rPr>
                <w:rFonts w:ascii="宋体" w:hAnsi="宋体"/>
                <w:szCs w:val="21"/>
                <w:highlight w:val="none"/>
              </w:rPr>
            </w:pPr>
          </w:p>
        </w:tc>
      </w:tr>
      <w:tr w14:paraId="4B16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A3D6E8F">
            <w:pPr>
              <w:spacing w:line="440" w:lineRule="exact"/>
              <w:ind w:firstLine="440" w:firstLineChars="200"/>
              <w:rPr>
                <w:rFonts w:ascii="宋体" w:hAnsi="宋体"/>
                <w:szCs w:val="21"/>
                <w:highlight w:val="none"/>
              </w:rPr>
            </w:pPr>
          </w:p>
        </w:tc>
        <w:tc>
          <w:tcPr>
            <w:tcW w:w="2523" w:type="dxa"/>
            <w:noWrap w:val="0"/>
            <w:vAlign w:val="top"/>
          </w:tcPr>
          <w:p w14:paraId="6EE32028">
            <w:pPr>
              <w:spacing w:line="440" w:lineRule="exact"/>
              <w:ind w:firstLine="440" w:firstLineChars="200"/>
              <w:rPr>
                <w:rFonts w:ascii="宋体" w:hAnsi="宋体"/>
                <w:szCs w:val="21"/>
                <w:highlight w:val="none"/>
              </w:rPr>
            </w:pPr>
          </w:p>
        </w:tc>
        <w:tc>
          <w:tcPr>
            <w:tcW w:w="1417" w:type="dxa"/>
            <w:noWrap w:val="0"/>
            <w:vAlign w:val="top"/>
          </w:tcPr>
          <w:p w14:paraId="3CE5FABC">
            <w:pPr>
              <w:spacing w:line="440" w:lineRule="exact"/>
              <w:ind w:firstLine="440" w:firstLineChars="200"/>
              <w:rPr>
                <w:rFonts w:ascii="宋体" w:hAnsi="宋体"/>
                <w:szCs w:val="21"/>
                <w:highlight w:val="none"/>
              </w:rPr>
            </w:pPr>
          </w:p>
        </w:tc>
        <w:tc>
          <w:tcPr>
            <w:tcW w:w="1276" w:type="dxa"/>
            <w:noWrap w:val="0"/>
            <w:vAlign w:val="top"/>
          </w:tcPr>
          <w:p w14:paraId="0EAC2814">
            <w:pPr>
              <w:spacing w:line="440" w:lineRule="exact"/>
              <w:ind w:firstLine="440" w:firstLineChars="200"/>
              <w:rPr>
                <w:rFonts w:ascii="宋体" w:hAnsi="宋体"/>
                <w:szCs w:val="21"/>
                <w:highlight w:val="none"/>
              </w:rPr>
            </w:pPr>
          </w:p>
        </w:tc>
        <w:tc>
          <w:tcPr>
            <w:tcW w:w="1559" w:type="dxa"/>
            <w:noWrap w:val="0"/>
            <w:vAlign w:val="top"/>
          </w:tcPr>
          <w:p w14:paraId="1AFCE5E1">
            <w:pPr>
              <w:spacing w:line="440" w:lineRule="exact"/>
              <w:ind w:firstLine="440" w:firstLineChars="200"/>
              <w:rPr>
                <w:rFonts w:ascii="宋体" w:hAnsi="宋体"/>
                <w:szCs w:val="21"/>
                <w:highlight w:val="none"/>
              </w:rPr>
            </w:pPr>
          </w:p>
        </w:tc>
        <w:tc>
          <w:tcPr>
            <w:tcW w:w="1276" w:type="dxa"/>
            <w:noWrap w:val="0"/>
            <w:vAlign w:val="top"/>
          </w:tcPr>
          <w:p w14:paraId="354E7DF1">
            <w:pPr>
              <w:spacing w:line="440" w:lineRule="exact"/>
              <w:ind w:firstLine="440" w:firstLineChars="200"/>
              <w:rPr>
                <w:rFonts w:ascii="宋体" w:hAnsi="宋体"/>
                <w:szCs w:val="21"/>
                <w:highlight w:val="none"/>
              </w:rPr>
            </w:pPr>
          </w:p>
        </w:tc>
        <w:tc>
          <w:tcPr>
            <w:tcW w:w="1044" w:type="dxa"/>
            <w:noWrap w:val="0"/>
            <w:vAlign w:val="top"/>
          </w:tcPr>
          <w:p w14:paraId="70339AC0">
            <w:pPr>
              <w:spacing w:line="440" w:lineRule="exact"/>
              <w:ind w:firstLine="440" w:firstLineChars="200"/>
              <w:rPr>
                <w:rFonts w:ascii="宋体" w:hAnsi="宋体"/>
                <w:szCs w:val="21"/>
                <w:highlight w:val="none"/>
              </w:rPr>
            </w:pPr>
          </w:p>
        </w:tc>
      </w:tr>
      <w:tr w14:paraId="1616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C68DA32">
            <w:pPr>
              <w:spacing w:line="440" w:lineRule="exact"/>
              <w:ind w:firstLine="440" w:firstLineChars="200"/>
              <w:rPr>
                <w:rFonts w:ascii="宋体" w:hAnsi="宋体"/>
                <w:szCs w:val="21"/>
                <w:highlight w:val="none"/>
              </w:rPr>
            </w:pPr>
          </w:p>
        </w:tc>
        <w:tc>
          <w:tcPr>
            <w:tcW w:w="2523" w:type="dxa"/>
            <w:noWrap w:val="0"/>
            <w:vAlign w:val="top"/>
          </w:tcPr>
          <w:p w14:paraId="1C1FFB58">
            <w:pPr>
              <w:spacing w:line="440" w:lineRule="exact"/>
              <w:ind w:firstLine="440" w:firstLineChars="200"/>
              <w:rPr>
                <w:rFonts w:ascii="宋体" w:hAnsi="宋体"/>
                <w:szCs w:val="21"/>
                <w:highlight w:val="none"/>
              </w:rPr>
            </w:pPr>
          </w:p>
        </w:tc>
        <w:tc>
          <w:tcPr>
            <w:tcW w:w="1417" w:type="dxa"/>
            <w:noWrap w:val="0"/>
            <w:vAlign w:val="top"/>
          </w:tcPr>
          <w:p w14:paraId="05BD8D92">
            <w:pPr>
              <w:spacing w:line="440" w:lineRule="exact"/>
              <w:ind w:firstLine="440" w:firstLineChars="200"/>
              <w:rPr>
                <w:rFonts w:ascii="宋体" w:hAnsi="宋体"/>
                <w:szCs w:val="21"/>
                <w:highlight w:val="none"/>
              </w:rPr>
            </w:pPr>
          </w:p>
        </w:tc>
        <w:tc>
          <w:tcPr>
            <w:tcW w:w="1276" w:type="dxa"/>
            <w:noWrap w:val="0"/>
            <w:vAlign w:val="top"/>
          </w:tcPr>
          <w:p w14:paraId="66369837">
            <w:pPr>
              <w:spacing w:line="440" w:lineRule="exact"/>
              <w:ind w:firstLine="440" w:firstLineChars="200"/>
              <w:rPr>
                <w:rFonts w:ascii="宋体" w:hAnsi="宋体"/>
                <w:szCs w:val="21"/>
                <w:highlight w:val="none"/>
              </w:rPr>
            </w:pPr>
          </w:p>
        </w:tc>
        <w:tc>
          <w:tcPr>
            <w:tcW w:w="1559" w:type="dxa"/>
            <w:noWrap w:val="0"/>
            <w:vAlign w:val="top"/>
          </w:tcPr>
          <w:p w14:paraId="70712DDE">
            <w:pPr>
              <w:spacing w:line="440" w:lineRule="exact"/>
              <w:ind w:firstLine="440" w:firstLineChars="200"/>
              <w:rPr>
                <w:rFonts w:ascii="宋体" w:hAnsi="宋体"/>
                <w:szCs w:val="21"/>
                <w:highlight w:val="none"/>
              </w:rPr>
            </w:pPr>
          </w:p>
        </w:tc>
        <w:tc>
          <w:tcPr>
            <w:tcW w:w="1276" w:type="dxa"/>
            <w:noWrap w:val="0"/>
            <w:vAlign w:val="top"/>
          </w:tcPr>
          <w:p w14:paraId="7ED09008">
            <w:pPr>
              <w:spacing w:line="440" w:lineRule="exact"/>
              <w:ind w:firstLine="440" w:firstLineChars="200"/>
              <w:rPr>
                <w:rFonts w:ascii="宋体" w:hAnsi="宋体"/>
                <w:szCs w:val="21"/>
                <w:highlight w:val="none"/>
              </w:rPr>
            </w:pPr>
          </w:p>
        </w:tc>
        <w:tc>
          <w:tcPr>
            <w:tcW w:w="1044" w:type="dxa"/>
            <w:noWrap w:val="0"/>
            <w:vAlign w:val="top"/>
          </w:tcPr>
          <w:p w14:paraId="384C7C62">
            <w:pPr>
              <w:spacing w:line="440" w:lineRule="exact"/>
              <w:ind w:firstLine="440" w:firstLineChars="200"/>
              <w:rPr>
                <w:rFonts w:ascii="宋体" w:hAnsi="宋体"/>
                <w:szCs w:val="21"/>
                <w:highlight w:val="none"/>
              </w:rPr>
            </w:pPr>
          </w:p>
        </w:tc>
      </w:tr>
      <w:tr w14:paraId="20AB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5C42578">
            <w:pPr>
              <w:spacing w:line="440" w:lineRule="exact"/>
              <w:ind w:firstLine="440" w:firstLineChars="200"/>
              <w:rPr>
                <w:rFonts w:ascii="宋体" w:hAnsi="宋体"/>
                <w:szCs w:val="21"/>
                <w:highlight w:val="none"/>
              </w:rPr>
            </w:pPr>
          </w:p>
        </w:tc>
        <w:tc>
          <w:tcPr>
            <w:tcW w:w="2523" w:type="dxa"/>
            <w:noWrap w:val="0"/>
            <w:vAlign w:val="top"/>
          </w:tcPr>
          <w:p w14:paraId="10F138F9">
            <w:pPr>
              <w:spacing w:line="440" w:lineRule="exact"/>
              <w:ind w:firstLine="440" w:firstLineChars="200"/>
              <w:rPr>
                <w:rFonts w:ascii="宋体" w:hAnsi="宋体"/>
                <w:szCs w:val="21"/>
                <w:highlight w:val="none"/>
              </w:rPr>
            </w:pPr>
          </w:p>
        </w:tc>
        <w:tc>
          <w:tcPr>
            <w:tcW w:w="1417" w:type="dxa"/>
            <w:noWrap w:val="0"/>
            <w:vAlign w:val="top"/>
          </w:tcPr>
          <w:p w14:paraId="7320C70C">
            <w:pPr>
              <w:spacing w:line="440" w:lineRule="exact"/>
              <w:ind w:firstLine="440" w:firstLineChars="200"/>
              <w:rPr>
                <w:rFonts w:ascii="宋体" w:hAnsi="宋体"/>
                <w:szCs w:val="21"/>
                <w:highlight w:val="none"/>
              </w:rPr>
            </w:pPr>
          </w:p>
        </w:tc>
        <w:tc>
          <w:tcPr>
            <w:tcW w:w="1276" w:type="dxa"/>
            <w:noWrap w:val="0"/>
            <w:vAlign w:val="top"/>
          </w:tcPr>
          <w:p w14:paraId="1989F7BC">
            <w:pPr>
              <w:spacing w:line="440" w:lineRule="exact"/>
              <w:ind w:firstLine="440" w:firstLineChars="200"/>
              <w:rPr>
                <w:rFonts w:ascii="宋体" w:hAnsi="宋体"/>
                <w:szCs w:val="21"/>
                <w:highlight w:val="none"/>
              </w:rPr>
            </w:pPr>
          </w:p>
        </w:tc>
        <w:tc>
          <w:tcPr>
            <w:tcW w:w="1559" w:type="dxa"/>
            <w:noWrap w:val="0"/>
            <w:vAlign w:val="top"/>
          </w:tcPr>
          <w:p w14:paraId="0DA4DFB0">
            <w:pPr>
              <w:spacing w:line="440" w:lineRule="exact"/>
              <w:ind w:firstLine="440" w:firstLineChars="200"/>
              <w:rPr>
                <w:rFonts w:ascii="宋体" w:hAnsi="宋体"/>
                <w:szCs w:val="21"/>
                <w:highlight w:val="none"/>
              </w:rPr>
            </w:pPr>
          </w:p>
        </w:tc>
        <w:tc>
          <w:tcPr>
            <w:tcW w:w="1276" w:type="dxa"/>
            <w:noWrap w:val="0"/>
            <w:vAlign w:val="top"/>
          </w:tcPr>
          <w:p w14:paraId="47ACAB3C">
            <w:pPr>
              <w:spacing w:line="440" w:lineRule="exact"/>
              <w:ind w:firstLine="440" w:firstLineChars="200"/>
              <w:rPr>
                <w:rFonts w:ascii="宋体" w:hAnsi="宋体"/>
                <w:szCs w:val="21"/>
                <w:highlight w:val="none"/>
              </w:rPr>
            </w:pPr>
          </w:p>
        </w:tc>
        <w:tc>
          <w:tcPr>
            <w:tcW w:w="1044" w:type="dxa"/>
            <w:noWrap w:val="0"/>
            <w:vAlign w:val="top"/>
          </w:tcPr>
          <w:p w14:paraId="0BA310ED">
            <w:pPr>
              <w:spacing w:line="440" w:lineRule="exact"/>
              <w:ind w:firstLine="440" w:firstLineChars="200"/>
              <w:rPr>
                <w:rFonts w:ascii="宋体" w:hAnsi="宋体"/>
                <w:szCs w:val="21"/>
                <w:highlight w:val="none"/>
              </w:rPr>
            </w:pPr>
          </w:p>
        </w:tc>
      </w:tr>
      <w:tr w14:paraId="0678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CED7BB6">
            <w:pPr>
              <w:spacing w:line="440" w:lineRule="exact"/>
              <w:ind w:firstLine="440" w:firstLineChars="200"/>
              <w:rPr>
                <w:rFonts w:ascii="宋体" w:hAnsi="宋体"/>
                <w:szCs w:val="21"/>
                <w:highlight w:val="none"/>
              </w:rPr>
            </w:pPr>
          </w:p>
        </w:tc>
        <w:tc>
          <w:tcPr>
            <w:tcW w:w="2523" w:type="dxa"/>
            <w:noWrap w:val="0"/>
            <w:vAlign w:val="top"/>
          </w:tcPr>
          <w:p w14:paraId="22B4B377">
            <w:pPr>
              <w:spacing w:line="440" w:lineRule="exact"/>
              <w:ind w:firstLine="440" w:firstLineChars="200"/>
              <w:rPr>
                <w:rFonts w:ascii="宋体" w:hAnsi="宋体"/>
                <w:szCs w:val="21"/>
                <w:highlight w:val="none"/>
              </w:rPr>
            </w:pPr>
          </w:p>
        </w:tc>
        <w:tc>
          <w:tcPr>
            <w:tcW w:w="1417" w:type="dxa"/>
            <w:noWrap w:val="0"/>
            <w:vAlign w:val="top"/>
          </w:tcPr>
          <w:p w14:paraId="52033A44">
            <w:pPr>
              <w:spacing w:line="440" w:lineRule="exact"/>
              <w:ind w:firstLine="440" w:firstLineChars="200"/>
              <w:rPr>
                <w:rFonts w:ascii="宋体" w:hAnsi="宋体"/>
                <w:szCs w:val="21"/>
                <w:highlight w:val="none"/>
              </w:rPr>
            </w:pPr>
          </w:p>
        </w:tc>
        <w:tc>
          <w:tcPr>
            <w:tcW w:w="1276" w:type="dxa"/>
            <w:noWrap w:val="0"/>
            <w:vAlign w:val="top"/>
          </w:tcPr>
          <w:p w14:paraId="361753C2">
            <w:pPr>
              <w:spacing w:line="440" w:lineRule="exact"/>
              <w:ind w:firstLine="440" w:firstLineChars="200"/>
              <w:rPr>
                <w:rFonts w:ascii="宋体" w:hAnsi="宋体"/>
                <w:szCs w:val="21"/>
                <w:highlight w:val="none"/>
              </w:rPr>
            </w:pPr>
          </w:p>
        </w:tc>
        <w:tc>
          <w:tcPr>
            <w:tcW w:w="1559" w:type="dxa"/>
            <w:noWrap w:val="0"/>
            <w:vAlign w:val="top"/>
          </w:tcPr>
          <w:p w14:paraId="30082E35">
            <w:pPr>
              <w:spacing w:line="440" w:lineRule="exact"/>
              <w:ind w:firstLine="440" w:firstLineChars="200"/>
              <w:rPr>
                <w:rFonts w:ascii="宋体" w:hAnsi="宋体"/>
                <w:szCs w:val="21"/>
                <w:highlight w:val="none"/>
              </w:rPr>
            </w:pPr>
          </w:p>
        </w:tc>
        <w:tc>
          <w:tcPr>
            <w:tcW w:w="1276" w:type="dxa"/>
            <w:noWrap w:val="0"/>
            <w:vAlign w:val="top"/>
          </w:tcPr>
          <w:p w14:paraId="63780767">
            <w:pPr>
              <w:spacing w:line="440" w:lineRule="exact"/>
              <w:ind w:firstLine="440" w:firstLineChars="200"/>
              <w:rPr>
                <w:rFonts w:ascii="宋体" w:hAnsi="宋体"/>
                <w:szCs w:val="21"/>
                <w:highlight w:val="none"/>
              </w:rPr>
            </w:pPr>
          </w:p>
        </w:tc>
        <w:tc>
          <w:tcPr>
            <w:tcW w:w="1044" w:type="dxa"/>
            <w:noWrap w:val="0"/>
            <w:vAlign w:val="top"/>
          </w:tcPr>
          <w:p w14:paraId="13490D91">
            <w:pPr>
              <w:spacing w:line="440" w:lineRule="exact"/>
              <w:ind w:firstLine="440" w:firstLineChars="200"/>
              <w:rPr>
                <w:rFonts w:ascii="宋体" w:hAnsi="宋体"/>
                <w:szCs w:val="21"/>
                <w:highlight w:val="none"/>
              </w:rPr>
            </w:pPr>
          </w:p>
        </w:tc>
      </w:tr>
      <w:tr w14:paraId="4FDC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FCC7679">
            <w:pPr>
              <w:spacing w:line="440" w:lineRule="exact"/>
              <w:ind w:firstLine="440" w:firstLineChars="200"/>
              <w:rPr>
                <w:rFonts w:ascii="宋体" w:hAnsi="宋体"/>
                <w:szCs w:val="21"/>
                <w:highlight w:val="none"/>
              </w:rPr>
            </w:pPr>
          </w:p>
        </w:tc>
        <w:tc>
          <w:tcPr>
            <w:tcW w:w="2523" w:type="dxa"/>
            <w:noWrap w:val="0"/>
            <w:vAlign w:val="top"/>
          </w:tcPr>
          <w:p w14:paraId="37DC9526">
            <w:pPr>
              <w:spacing w:line="440" w:lineRule="exact"/>
              <w:ind w:firstLine="440" w:firstLineChars="200"/>
              <w:rPr>
                <w:rFonts w:ascii="宋体" w:hAnsi="宋体"/>
                <w:szCs w:val="21"/>
                <w:highlight w:val="none"/>
              </w:rPr>
            </w:pPr>
          </w:p>
        </w:tc>
        <w:tc>
          <w:tcPr>
            <w:tcW w:w="1417" w:type="dxa"/>
            <w:noWrap w:val="0"/>
            <w:vAlign w:val="top"/>
          </w:tcPr>
          <w:p w14:paraId="62853AAF">
            <w:pPr>
              <w:spacing w:line="440" w:lineRule="exact"/>
              <w:ind w:firstLine="440" w:firstLineChars="200"/>
              <w:rPr>
                <w:rFonts w:ascii="宋体" w:hAnsi="宋体"/>
                <w:szCs w:val="21"/>
                <w:highlight w:val="none"/>
              </w:rPr>
            </w:pPr>
          </w:p>
        </w:tc>
        <w:tc>
          <w:tcPr>
            <w:tcW w:w="1276" w:type="dxa"/>
            <w:noWrap w:val="0"/>
            <w:vAlign w:val="top"/>
          </w:tcPr>
          <w:p w14:paraId="4C90BF3A">
            <w:pPr>
              <w:spacing w:line="440" w:lineRule="exact"/>
              <w:ind w:firstLine="440" w:firstLineChars="200"/>
              <w:rPr>
                <w:rFonts w:ascii="宋体" w:hAnsi="宋体"/>
                <w:szCs w:val="21"/>
                <w:highlight w:val="none"/>
              </w:rPr>
            </w:pPr>
          </w:p>
        </w:tc>
        <w:tc>
          <w:tcPr>
            <w:tcW w:w="1559" w:type="dxa"/>
            <w:noWrap w:val="0"/>
            <w:vAlign w:val="top"/>
          </w:tcPr>
          <w:p w14:paraId="1AD1044A">
            <w:pPr>
              <w:spacing w:line="440" w:lineRule="exact"/>
              <w:ind w:firstLine="440" w:firstLineChars="200"/>
              <w:rPr>
                <w:rFonts w:ascii="宋体" w:hAnsi="宋体"/>
                <w:szCs w:val="21"/>
                <w:highlight w:val="none"/>
              </w:rPr>
            </w:pPr>
          </w:p>
        </w:tc>
        <w:tc>
          <w:tcPr>
            <w:tcW w:w="1276" w:type="dxa"/>
            <w:noWrap w:val="0"/>
            <w:vAlign w:val="top"/>
          </w:tcPr>
          <w:p w14:paraId="507B468B">
            <w:pPr>
              <w:spacing w:line="440" w:lineRule="exact"/>
              <w:ind w:firstLine="440" w:firstLineChars="200"/>
              <w:rPr>
                <w:rFonts w:ascii="宋体" w:hAnsi="宋体"/>
                <w:szCs w:val="21"/>
                <w:highlight w:val="none"/>
              </w:rPr>
            </w:pPr>
          </w:p>
        </w:tc>
        <w:tc>
          <w:tcPr>
            <w:tcW w:w="1044" w:type="dxa"/>
            <w:noWrap w:val="0"/>
            <w:vAlign w:val="top"/>
          </w:tcPr>
          <w:p w14:paraId="72F7A271">
            <w:pPr>
              <w:spacing w:line="440" w:lineRule="exact"/>
              <w:ind w:firstLine="440" w:firstLineChars="200"/>
              <w:rPr>
                <w:rFonts w:ascii="宋体" w:hAnsi="宋体"/>
                <w:szCs w:val="21"/>
                <w:highlight w:val="none"/>
              </w:rPr>
            </w:pPr>
          </w:p>
        </w:tc>
      </w:tr>
    </w:tbl>
    <w:p w14:paraId="4B0BA8EF">
      <w:pPr>
        <w:spacing w:line="400" w:lineRule="exact"/>
        <w:ind w:right="113" w:firstLine="0" w:firstLineChars="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注：</w:t>
      </w:r>
    </w:p>
    <w:p w14:paraId="70A2CD5C">
      <w:pPr>
        <w:numPr>
          <w:ilvl w:val="0"/>
          <w:numId w:val="2"/>
        </w:numPr>
        <w:spacing w:line="400" w:lineRule="exact"/>
        <w:ind w:right="113" w:firstLine="0" w:firstLineChars="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投标人业绩应汇总填报在本表中。</w:t>
      </w:r>
    </w:p>
    <w:p w14:paraId="2ADE481A">
      <w:pPr>
        <w:numPr>
          <w:ilvl w:val="0"/>
          <w:numId w:val="2"/>
        </w:numPr>
        <w:spacing w:line="400" w:lineRule="exact"/>
        <w:ind w:right="113" w:firstLine="0" w:firstLineChars="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类似合同案例证明材料按本表所列顺序依次排列。本表后应附中标（成交）通知书（如需要）、合同、</w:t>
      </w:r>
      <w:r>
        <w:rPr>
          <w:rFonts w:hint="eastAsia" w:ascii="宋体" w:hAnsi="宋体" w:eastAsia="宋体" w:cs="宋体"/>
          <w:b/>
          <w:bCs/>
          <w:color w:val="auto"/>
          <w:sz w:val="24"/>
          <w:szCs w:val="24"/>
          <w:highlight w:val="none"/>
          <w:lang w:val="en-US" w:eastAsia="zh-CN" w:bidi="ar-SA"/>
        </w:rPr>
        <w:t>交（竣）工验收证明（如需要）、</w:t>
      </w:r>
      <w:r>
        <w:rPr>
          <w:rFonts w:hint="eastAsia" w:ascii="宋体" w:hAnsi="宋体" w:eastAsia="宋体" w:cs="宋体"/>
          <w:b/>
          <w:color w:val="auto"/>
          <w:sz w:val="24"/>
          <w:szCs w:val="24"/>
          <w:highlight w:val="none"/>
          <w:lang w:val="en-US" w:eastAsia="zh-CN" w:bidi="ar-SA"/>
        </w:rPr>
        <w:t>履约证明（如需要）、成果（如需要）等证明材料的扫描件，提供的证明材料中相关信息需符合招标文件的规定。</w:t>
      </w:r>
    </w:p>
    <w:p w14:paraId="5155A87D">
      <w:pPr>
        <w:numPr>
          <w:ilvl w:val="0"/>
          <w:numId w:val="2"/>
        </w:numPr>
        <w:spacing w:line="400" w:lineRule="exact"/>
        <w:ind w:right="113" w:firstLine="0" w:firstLineChars="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若无业绩，无需填写此表。</w:t>
      </w:r>
    </w:p>
    <w:p w14:paraId="7BC6437C">
      <w:pPr>
        <w:rPr>
          <w:rFonts w:hint="eastAsia" w:ascii="宋体" w:hAnsi="宋体"/>
          <w:b/>
          <w:sz w:val="24"/>
          <w:szCs w:val="24"/>
          <w:highlight w:val="none"/>
        </w:rPr>
      </w:pPr>
      <w:r>
        <w:rPr>
          <w:rFonts w:hint="eastAsia" w:ascii="宋体" w:hAnsi="宋体"/>
          <w:b/>
          <w:sz w:val="24"/>
          <w:szCs w:val="24"/>
          <w:highlight w:val="none"/>
        </w:rPr>
        <w:br w:type="page"/>
      </w:r>
    </w:p>
    <w:p w14:paraId="434CD6AC">
      <w:pPr>
        <w:autoSpaceDE w:val="0"/>
        <w:autoSpaceDN w:val="0"/>
        <w:adjustRightInd w:val="0"/>
        <w:spacing w:line="440" w:lineRule="exact"/>
        <w:jc w:val="both"/>
        <w:rPr>
          <w:rFonts w:hint="default" w:ascii="宋体" w:hAnsi="宋体" w:cs="宋体"/>
          <w:b/>
          <w:sz w:val="30"/>
          <w:szCs w:val="30"/>
          <w:highlight w:val="none"/>
          <w:lang w:val="en-US"/>
        </w:rPr>
      </w:pPr>
      <w:r>
        <w:rPr>
          <w:rFonts w:hint="eastAsia" w:ascii="宋体" w:hAnsi="宋体"/>
          <w:b/>
          <w:sz w:val="28"/>
          <w:szCs w:val="28"/>
          <w:highlight w:val="none"/>
          <w:lang w:val="en-US" w:eastAsia="zh-CN"/>
        </w:rPr>
        <w:t>附件七、拟委任人员基本情况表和资历表</w:t>
      </w:r>
    </w:p>
    <w:p w14:paraId="46798203">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jc w:val="center"/>
        <w:textAlignment w:val="auto"/>
        <w:rPr>
          <w:highlight w:val="none"/>
        </w:rPr>
      </w:pPr>
      <w:r>
        <w:rPr>
          <w:rFonts w:hint="eastAsia" w:ascii="宋体" w:hAnsi="宋体" w:cs="宋体"/>
          <w:b/>
          <w:sz w:val="30"/>
          <w:szCs w:val="30"/>
          <w:highlight w:val="none"/>
          <w:lang w:eastAsia="zh-CN"/>
        </w:rPr>
        <w:t>（</w:t>
      </w:r>
      <w:r>
        <w:rPr>
          <w:rFonts w:hint="eastAsia" w:ascii="宋体" w:hAnsi="宋体" w:cs="宋体"/>
          <w:b/>
          <w:sz w:val="30"/>
          <w:szCs w:val="30"/>
          <w:highlight w:val="none"/>
          <w:lang w:val="en-US" w:eastAsia="zh-CN"/>
        </w:rPr>
        <w:t>一）</w:t>
      </w:r>
      <w:r>
        <w:rPr>
          <w:rFonts w:hint="eastAsia" w:ascii="宋体" w:hAnsi="宋体" w:cs="宋体"/>
          <w:b/>
          <w:sz w:val="30"/>
          <w:szCs w:val="30"/>
          <w:highlight w:val="none"/>
        </w:rPr>
        <w:t>拟委任人员基本情况表（总表）</w:t>
      </w:r>
    </w:p>
    <w:tbl>
      <w:tblPr>
        <w:tblStyle w:val="19"/>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35"/>
        <w:gridCol w:w="1425"/>
        <w:gridCol w:w="750"/>
        <w:gridCol w:w="1516"/>
        <w:gridCol w:w="1350"/>
        <w:gridCol w:w="1904"/>
      </w:tblGrid>
      <w:tr w14:paraId="39E2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28" w:type="dxa"/>
            <w:noWrap w:val="0"/>
            <w:vAlign w:val="center"/>
          </w:tcPr>
          <w:p w14:paraId="3F068529">
            <w:pPr>
              <w:spacing w:line="440" w:lineRule="exact"/>
              <w:jc w:val="center"/>
              <w:rPr>
                <w:b/>
                <w:szCs w:val="21"/>
                <w:highlight w:val="none"/>
              </w:rPr>
            </w:pPr>
            <w:r>
              <w:rPr>
                <w:rFonts w:hint="eastAsia"/>
                <w:b/>
                <w:szCs w:val="21"/>
                <w:highlight w:val="none"/>
              </w:rPr>
              <w:t>序号</w:t>
            </w:r>
          </w:p>
        </w:tc>
        <w:tc>
          <w:tcPr>
            <w:tcW w:w="1935" w:type="dxa"/>
            <w:noWrap w:val="0"/>
            <w:vAlign w:val="center"/>
          </w:tcPr>
          <w:p w14:paraId="6CD414EF">
            <w:pPr>
              <w:spacing w:line="440" w:lineRule="exact"/>
              <w:jc w:val="center"/>
              <w:rPr>
                <w:b/>
                <w:szCs w:val="21"/>
                <w:highlight w:val="none"/>
              </w:rPr>
            </w:pPr>
            <w:r>
              <w:rPr>
                <w:rFonts w:hint="eastAsia"/>
                <w:b/>
                <w:szCs w:val="21"/>
                <w:highlight w:val="none"/>
              </w:rPr>
              <w:t>拟在本项目中担任的职务</w:t>
            </w:r>
          </w:p>
        </w:tc>
        <w:tc>
          <w:tcPr>
            <w:tcW w:w="1425" w:type="dxa"/>
            <w:noWrap w:val="0"/>
            <w:vAlign w:val="center"/>
          </w:tcPr>
          <w:p w14:paraId="2FEC0215">
            <w:pPr>
              <w:spacing w:line="440" w:lineRule="exact"/>
              <w:jc w:val="center"/>
              <w:rPr>
                <w:highlight w:val="none"/>
              </w:rPr>
            </w:pPr>
            <w:r>
              <w:rPr>
                <w:rFonts w:hint="eastAsia"/>
                <w:b/>
                <w:szCs w:val="21"/>
                <w:highlight w:val="none"/>
              </w:rPr>
              <w:t>姓名</w:t>
            </w:r>
          </w:p>
        </w:tc>
        <w:tc>
          <w:tcPr>
            <w:tcW w:w="750" w:type="dxa"/>
            <w:noWrap w:val="0"/>
            <w:vAlign w:val="center"/>
          </w:tcPr>
          <w:p w14:paraId="4FC03B7C">
            <w:pPr>
              <w:spacing w:line="440" w:lineRule="exact"/>
              <w:jc w:val="center"/>
              <w:rPr>
                <w:highlight w:val="none"/>
              </w:rPr>
            </w:pPr>
            <w:r>
              <w:rPr>
                <w:rFonts w:hint="eastAsia"/>
                <w:b/>
                <w:szCs w:val="21"/>
                <w:highlight w:val="none"/>
              </w:rPr>
              <w:t>年龄</w:t>
            </w:r>
          </w:p>
        </w:tc>
        <w:tc>
          <w:tcPr>
            <w:tcW w:w="1516" w:type="dxa"/>
            <w:noWrap w:val="0"/>
            <w:vAlign w:val="center"/>
          </w:tcPr>
          <w:p w14:paraId="663ADFF8">
            <w:pPr>
              <w:spacing w:line="440" w:lineRule="exact"/>
              <w:jc w:val="center"/>
              <w:rPr>
                <w:highlight w:val="none"/>
              </w:rPr>
            </w:pPr>
            <w:r>
              <w:rPr>
                <w:rFonts w:hint="eastAsia"/>
                <w:b/>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C3E5B5F">
            <w:pPr>
              <w:spacing w:line="440" w:lineRule="exact"/>
              <w:jc w:val="center"/>
              <w:rPr>
                <w:b/>
                <w:szCs w:val="21"/>
                <w:highlight w:val="none"/>
              </w:rPr>
            </w:pPr>
            <w:r>
              <w:rPr>
                <w:rFonts w:hint="eastAsia"/>
                <w:b/>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B0675D8">
            <w:pPr>
              <w:spacing w:line="440" w:lineRule="exact"/>
              <w:jc w:val="center"/>
              <w:rPr>
                <w:b/>
                <w:szCs w:val="21"/>
                <w:highlight w:val="none"/>
              </w:rPr>
            </w:pPr>
            <w:r>
              <w:rPr>
                <w:rFonts w:hint="eastAsia"/>
                <w:b/>
                <w:szCs w:val="21"/>
                <w:highlight w:val="none"/>
              </w:rPr>
              <w:t>执业资格及专业（证书号码）</w:t>
            </w:r>
          </w:p>
        </w:tc>
      </w:tr>
      <w:tr w14:paraId="05BF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8" w:type="dxa"/>
            <w:noWrap w:val="0"/>
            <w:vAlign w:val="top"/>
          </w:tcPr>
          <w:p w14:paraId="4B75C246">
            <w:pPr>
              <w:spacing w:line="440" w:lineRule="exact"/>
              <w:rPr>
                <w:highlight w:val="none"/>
              </w:rPr>
            </w:pPr>
          </w:p>
        </w:tc>
        <w:tc>
          <w:tcPr>
            <w:tcW w:w="1935" w:type="dxa"/>
            <w:noWrap w:val="0"/>
            <w:vAlign w:val="top"/>
          </w:tcPr>
          <w:p w14:paraId="44CE4F72">
            <w:pPr>
              <w:spacing w:line="440" w:lineRule="exact"/>
              <w:rPr>
                <w:highlight w:val="none"/>
              </w:rPr>
            </w:pPr>
          </w:p>
        </w:tc>
        <w:tc>
          <w:tcPr>
            <w:tcW w:w="1425" w:type="dxa"/>
            <w:noWrap w:val="0"/>
            <w:vAlign w:val="center"/>
          </w:tcPr>
          <w:p w14:paraId="76AE5FDB">
            <w:pPr>
              <w:spacing w:line="440" w:lineRule="exact"/>
              <w:rPr>
                <w:highlight w:val="none"/>
              </w:rPr>
            </w:pPr>
          </w:p>
        </w:tc>
        <w:tc>
          <w:tcPr>
            <w:tcW w:w="750" w:type="dxa"/>
            <w:noWrap w:val="0"/>
            <w:vAlign w:val="center"/>
          </w:tcPr>
          <w:p w14:paraId="5F79E339">
            <w:pPr>
              <w:spacing w:line="440" w:lineRule="exact"/>
              <w:jc w:val="center"/>
              <w:rPr>
                <w:highlight w:val="none"/>
              </w:rPr>
            </w:pPr>
          </w:p>
        </w:tc>
        <w:tc>
          <w:tcPr>
            <w:tcW w:w="1516" w:type="dxa"/>
            <w:noWrap w:val="0"/>
            <w:vAlign w:val="center"/>
          </w:tcPr>
          <w:p w14:paraId="46594B8C">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9AA5102">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0935B5B">
            <w:pPr>
              <w:spacing w:line="440" w:lineRule="exact"/>
              <w:jc w:val="center"/>
              <w:rPr>
                <w:highlight w:val="none"/>
              </w:rPr>
            </w:pPr>
          </w:p>
        </w:tc>
      </w:tr>
      <w:tr w14:paraId="38DF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1EDDA0DB">
            <w:pPr>
              <w:spacing w:line="440" w:lineRule="exact"/>
              <w:rPr>
                <w:highlight w:val="none"/>
              </w:rPr>
            </w:pPr>
          </w:p>
        </w:tc>
        <w:tc>
          <w:tcPr>
            <w:tcW w:w="1935" w:type="dxa"/>
            <w:noWrap w:val="0"/>
            <w:vAlign w:val="top"/>
          </w:tcPr>
          <w:p w14:paraId="310BC1F2">
            <w:pPr>
              <w:spacing w:line="440" w:lineRule="exact"/>
              <w:rPr>
                <w:highlight w:val="none"/>
              </w:rPr>
            </w:pPr>
          </w:p>
        </w:tc>
        <w:tc>
          <w:tcPr>
            <w:tcW w:w="1425" w:type="dxa"/>
            <w:noWrap w:val="0"/>
            <w:vAlign w:val="center"/>
          </w:tcPr>
          <w:p w14:paraId="202D60A1">
            <w:pPr>
              <w:spacing w:line="440" w:lineRule="exact"/>
              <w:rPr>
                <w:highlight w:val="none"/>
              </w:rPr>
            </w:pPr>
          </w:p>
        </w:tc>
        <w:tc>
          <w:tcPr>
            <w:tcW w:w="750" w:type="dxa"/>
            <w:noWrap w:val="0"/>
            <w:vAlign w:val="center"/>
          </w:tcPr>
          <w:p w14:paraId="551B9697">
            <w:pPr>
              <w:spacing w:line="440" w:lineRule="exact"/>
              <w:jc w:val="center"/>
              <w:rPr>
                <w:highlight w:val="none"/>
              </w:rPr>
            </w:pPr>
          </w:p>
        </w:tc>
        <w:tc>
          <w:tcPr>
            <w:tcW w:w="1516" w:type="dxa"/>
            <w:noWrap w:val="0"/>
            <w:vAlign w:val="center"/>
          </w:tcPr>
          <w:p w14:paraId="06E7ADE5">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AE6B1B7">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F77E43F">
            <w:pPr>
              <w:spacing w:line="440" w:lineRule="exact"/>
              <w:jc w:val="center"/>
              <w:rPr>
                <w:highlight w:val="none"/>
              </w:rPr>
            </w:pPr>
          </w:p>
        </w:tc>
      </w:tr>
      <w:tr w14:paraId="59E4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1877C113">
            <w:pPr>
              <w:spacing w:line="440" w:lineRule="exact"/>
              <w:rPr>
                <w:highlight w:val="none"/>
              </w:rPr>
            </w:pPr>
          </w:p>
        </w:tc>
        <w:tc>
          <w:tcPr>
            <w:tcW w:w="1935" w:type="dxa"/>
            <w:noWrap w:val="0"/>
            <w:vAlign w:val="top"/>
          </w:tcPr>
          <w:p w14:paraId="5B23939A">
            <w:pPr>
              <w:spacing w:line="440" w:lineRule="exact"/>
              <w:rPr>
                <w:highlight w:val="none"/>
              </w:rPr>
            </w:pPr>
          </w:p>
        </w:tc>
        <w:tc>
          <w:tcPr>
            <w:tcW w:w="1425" w:type="dxa"/>
            <w:noWrap w:val="0"/>
            <w:vAlign w:val="center"/>
          </w:tcPr>
          <w:p w14:paraId="473656C1">
            <w:pPr>
              <w:spacing w:line="440" w:lineRule="exact"/>
              <w:rPr>
                <w:highlight w:val="none"/>
              </w:rPr>
            </w:pPr>
          </w:p>
        </w:tc>
        <w:tc>
          <w:tcPr>
            <w:tcW w:w="750" w:type="dxa"/>
            <w:noWrap w:val="0"/>
            <w:vAlign w:val="center"/>
          </w:tcPr>
          <w:p w14:paraId="145A7EF5">
            <w:pPr>
              <w:spacing w:line="440" w:lineRule="exact"/>
              <w:jc w:val="center"/>
              <w:rPr>
                <w:highlight w:val="none"/>
              </w:rPr>
            </w:pPr>
          </w:p>
        </w:tc>
        <w:tc>
          <w:tcPr>
            <w:tcW w:w="1516" w:type="dxa"/>
            <w:noWrap w:val="0"/>
            <w:vAlign w:val="center"/>
          </w:tcPr>
          <w:p w14:paraId="0E4FA319">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57F19C4">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22985BF">
            <w:pPr>
              <w:spacing w:line="440" w:lineRule="exact"/>
              <w:jc w:val="center"/>
              <w:rPr>
                <w:highlight w:val="none"/>
              </w:rPr>
            </w:pPr>
          </w:p>
        </w:tc>
      </w:tr>
      <w:tr w14:paraId="2AC0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64234D31">
            <w:pPr>
              <w:spacing w:line="440" w:lineRule="exact"/>
              <w:rPr>
                <w:highlight w:val="none"/>
              </w:rPr>
            </w:pPr>
          </w:p>
        </w:tc>
        <w:tc>
          <w:tcPr>
            <w:tcW w:w="1935" w:type="dxa"/>
            <w:noWrap w:val="0"/>
            <w:vAlign w:val="top"/>
          </w:tcPr>
          <w:p w14:paraId="6656F0F9">
            <w:pPr>
              <w:spacing w:line="440" w:lineRule="exact"/>
              <w:rPr>
                <w:highlight w:val="none"/>
              </w:rPr>
            </w:pPr>
          </w:p>
        </w:tc>
        <w:tc>
          <w:tcPr>
            <w:tcW w:w="1425" w:type="dxa"/>
            <w:noWrap w:val="0"/>
            <w:vAlign w:val="center"/>
          </w:tcPr>
          <w:p w14:paraId="2EDCB408">
            <w:pPr>
              <w:spacing w:line="440" w:lineRule="exact"/>
              <w:rPr>
                <w:highlight w:val="none"/>
              </w:rPr>
            </w:pPr>
          </w:p>
        </w:tc>
        <w:tc>
          <w:tcPr>
            <w:tcW w:w="750" w:type="dxa"/>
            <w:noWrap w:val="0"/>
            <w:vAlign w:val="center"/>
          </w:tcPr>
          <w:p w14:paraId="06C663F4">
            <w:pPr>
              <w:spacing w:line="440" w:lineRule="exact"/>
              <w:jc w:val="center"/>
              <w:rPr>
                <w:highlight w:val="none"/>
              </w:rPr>
            </w:pPr>
          </w:p>
        </w:tc>
        <w:tc>
          <w:tcPr>
            <w:tcW w:w="1516" w:type="dxa"/>
            <w:noWrap w:val="0"/>
            <w:vAlign w:val="center"/>
          </w:tcPr>
          <w:p w14:paraId="180C557A">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EE66CD5">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04FFE53">
            <w:pPr>
              <w:spacing w:line="440" w:lineRule="exact"/>
              <w:jc w:val="center"/>
              <w:rPr>
                <w:highlight w:val="none"/>
              </w:rPr>
            </w:pPr>
          </w:p>
        </w:tc>
      </w:tr>
      <w:tr w14:paraId="0CB7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372CFAF6">
            <w:pPr>
              <w:spacing w:line="440" w:lineRule="exact"/>
              <w:rPr>
                <w:highlight w:val="none"/>
              </w:rPr>
            </w:pPr>
          </w:p>
        </w:tc>
        <w:tc>
          <w:tcPr>
            <w:tcW w:w="1935" w:type="dxa"/>
            <w:noWrap w:val="0"/>
            <w:vAlign w:val="top"/>
          </w:tcPr>
          <w:p w14:paraId="7D75BBD9">
            <w:pPr>
              <w:spacing w:line="440" w:lineRule="exact"/>
              <w:rPr>
                <w:highlight w:val="none"/>
              </w:rPr>
            </w:pPr>
          </w:p>
        </w:tc>
        <w:tc>
          <w:tcPr>
            <w:tcW w:w="1425" w:type="dxa"/>
            <w:noWrap w:val="0"/>
            <w:vAlign w:val="center"/>
          </w:tcPr>
          <w:p w14:paraId="4FC8E6E5">
            <w:pPr>
              <w:spacing w:line="440" w:lineRule="exact"/>
              <w:rPr>
                <w:highlight w:val="none"/>
              </w:rPr>
            </w:pPr>
          </w:p>
        </w:tc>
        <w:tc>
          <w:tcPr>
            <w:tcW w:w="750" w:type="dxa"/>
            <w:noWrap w:val="0"/>
            <w:vAlign w:val="center"/>
          </w:tcPr>
          <w:p w14:paraId="230BBADB">
            <w:pPr>
              <w:spacing w:line="440" w:lineRule="exact"/>
              <w:jc w:val="center"/>
              <w:rPr>
                <w:highlight w:val="none"/>
              </w:rPr>
            </w:pPr>
          </w:p>
        </w:tc>
        <w:tc>
          <w:tcPr>
            <w:tcW w:w="1516" w:type="dxa"/>
            <w:noWrap w:val="0"/>
            <w:vAlign w:val="center"/>
          </w:tcPr>
          <w:p w14:paraId="0007F86E">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44BBA00">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A76F9A5">
            <w:pPr>
              <w:spacing w:line="440" w:lineRule="exact"/>
              <w:jc w:val="center"/>
              <w:rPr>
                <w:highlight w:val="none"/>
              </w:rPr>
            </w:pPr>
          </w:p>
        </w:tc>
      </w:tr>
      <w:tr w14:paraId="72FB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61EA3970">
            <w:pPr>
              <w:spacing w:line="440" w:lineRule="exact"/>
              <w:rPr>
                <w:highlight w:val="none"/>
              </w:rPr>
            </w:pPr>
          </w:p>
        </w:tc>
        <w:tc>
          <w:tcPr>
            <w:tcW w:w="1935" w:type="dxa"/>
            <w:noWrap w:val="0"/>
            <w:vAlign w:val="top"/>
          </w:tcPr>
          <w:p w14:paraId="548A770B">
            <w:pPr>
              <w:spacing w:line="440" w:lineRule="exact"/>
              <w:rPr>
                <w:highlight w:val="none"/>
              </w:rPr>
            </w:pPr>
          </w:p>
        </w:tc>
        <w:tc>
          <w:tcPr>
            <w:tcW w:w="1425" w:type="dxa"/>
            <w:noWrap w:val="0"/>
            <w:vAlign w:val="center"/>
          </w:tcPr>
          <w:p w14:paraId="7ED6CB98">
            <w:pPr>
              <w:spacing w:line="440" w:lineRule="exact"/>
              <w:rPr>
                <w:highlight w:val="none"/>
              </w:rPr>
            </w:pPr>
          </w:p>
        </w:tc>
        <w:tc>
          <w:tcPr>
            <w:tcW w:w="750" w:type="dxa"/>
            <w:noWrap w:val="0"/>
            <w:vAlign w:val="center"/>
          </w:tcPr>
          <w:p w14:paraId="2AA5F5CA">
            <w:pPr>
              <w:spacing w:line="440" w:lineRule="exact"/>
              <w:jc w:val="center"/>
              <w:rPr>
                <w:highlight w:val="none"/>
              </w:rPr>
            </w:pPr>
          </w:p>
        </w:tc>
        <w:tc>
          <w:tcPr>
            <w:tcW w:w="1516" w:type="dxa"/>
            <w:noWrap w:val="0"/>
            <w:vAlign w:val="center"/>
          </w:tcPr>
          <w:p w14:paraId="456C3445">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5C63B64">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CDA8996">
            <w:pPr>
              <w:spacing w:line="440" w:lineRule="exact"/>
              <w:jc w:val="center"/>
              <w:rPr>
                <w:highlight w:val="none"/>
              </w:rPr>
            </w:pPr>
          </w:p>
        </w:tc>
      </w:tr>
      <w:tr w14:paraId="7478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3E6B29D4">
            <w:pPr>
              <w:spacing w:line="440" w:lineRule="exact"/>
              <w:rPr>
                <w:highlight w:val="none"/>
              </w:rPr>
            </w:pPr>
          </w:p>
        </w:tc>
        <w:tc>
          <w:tcPr>
            <w:tcW w:w="1935" w:type="dxa"/>
            <w:noWrap w:val="0"/>
            <w:vAlign w:val="top"/>
          </w:tcPr>
          <w:p w14:paraId="1A90E6F3">
            <w:pPr>
              <w:spacing w:line="440" w:lineRule="exact"/>
              <w:rPr>
                <w:highlight w:val="none"/>
              </w:rPr>
            </w:pPr>
          </w:p>
        </w:tc>
        <w:tc>
          <w:tcPr>
            <w:tcW w:w="1425" w:type="dxa"/>
            <w:noWrap w:val="0"/>
            <w:vAlign w:val="center"/>
          </w:tcPr>
          <w:p w14:paraId="07933A1B">
            <w:pPr>
              <w:spacing w:line="440" w:lineRule="exact"/>
              <w:rPr>
                <w:highlight w:val="none"/>
              </w:rPr>
            </w:pPr>
          </w:p>
        </w:tc>
        <w:tc>
          <w:tcPr>
            <w:tcW w:w="750" w:type="dxa"/>
            <w:noWrap w:val="0"/>
            <w:vAlign w:val="center"/>
          </w:tcPr>
          <w:p w14:paraId="6EDC26AE">
            <w:pPr>
              <w:spacing w:line="440" w:lineRule="exact"/>
              <w:jc w:val="center"/>
              <w:rPr>
                <w:highlight w:val="none"/>
              </w:rPr>
            </w:pPr>
          </w:p>
        </w:tc>
        <w:tc>
          <w:tcPr>
            <w:tcW w:w="1516" w:type="dxa"/>
            <w:noWrap w:val="0"/>
            <w:vAlign w:val="center"/>
          </w:tcPr>
          <w:p w14:paraId="5B4C85FA">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4570817">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24522C6">
            <w:pPr>
              <w:spacing w:line="440" w:lineRule="exact"/>
              <w:jc w:val="center"/>
              <w:rPr>
                <w:highlight w:val="none"/>
              </w:rPr>
            </w:pPr>
          </w:p>
        </w:tc>
      </w:tr>
      <w:tr w14:paraId="47B7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0697350D">
            <w:pPr>
              <w:spacing w:line="440" w:lineRule="exact"/>
              <w:rPr>
                <w:highlight w:val="none"/>
              </w:rPr>
            </w:pPr>
          </w:p>
        </w:tc>
        <w:tc>
          <w:tcPr>
            <w:tcW w:w="1935" w:type="dxa"/>
            <w:noWrap w:val="0"/>
            <w:vAlign w:val="top"/>
          </w:tcPr>
          <w:p w14:paraId="011E5999">
            <w:pPr>
              <w:spacing w:line="440" w:lineRule="exact"/>
              <w:rPr>
                <w:highlight w:val="none"/>
              </w:rPr>
            </w:pPr>
          </w:p>
        </w:tc>
        <w:tc>
          <w:tcPr>
            <w:tcW w:w="1425" w:type="dxa"/>
            <w:noWrap w:val="0"/>
            <w:vAlign w:val="center"/>
          </w:tcPr>
          <w:p w14:paraId="4C2B4746">
            <w:pPr>
              <w:spacing w:line="440" w:lineRule="exact"/>
              <w:rPr>
                <w:highlight w:val="none"/>
              </w:rPr>
            </w:pPr>
          </w:p>
        </w:tc>
        <w:tc>
          <w:tcPr>
            <w:tcW w:w="750" w:type="dxa"/>
            <w:noWrap w:val="0"/>
            <w:vAlign w:val="center"/>
          </w:tcPr>
          <w:p w14:paraId="215F744E">
            <w:pPr>
              <w:spacing w:line="440" w:lineRule="exact"/>
              <w:jc w:val="center"/>
              <w:rPr>
                <w:highlight w:val="none"/>
              </w:rPr>
            </w:pPr>
          </w:p>
        </w:tc>
        <w:tc>
          <w:tcPr>
            <w:tcW w:w="1516" w:type="dxa"/>
            <w:noWrap w:val="0"/>
            <w:vAlign w:val="center"/>
          </w:tcPr>
          <w:p w14:paraId="0BB5C3EE">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E86F6D1">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4A7E18E">
            <w:pPr>
              <w:spacing w:line="440" w:lineRule="exact"/>
              <w:jc w:val="center"/>
              <w:rPr>
                <w:highlight w:val="none"/>
              </w:rPr>
            </w:pPr>
          </w:p>
        </w:tc>
      </w:tr>
      <w:tr w14:paraId="29AD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61A82372">
            <w:pPr>
              <w:spacing w:line="440" w:lineRule="exact"/>
              <w:rPr>
                <w:highlight w:val="none"/>
              </w:rPr>
            </w:pPr>
          </w:p>
        </w:tc>
        <w:tc>
          <w:tcPr>
            <w:tcW w:w="1935" w:type="dxa"/>
            <w:noWrap w:val="0"/>
            <w:vAlign w:val="top"/>
          </w:tcPr>
          <w:p w14:paraId="44667E41">
            <w:pPr>
              <w:spacing w:line="440" w:lineRule="exact"/>
              <w:rPr>
                <w:highlight w:val="none"/>
              </w:rPr>
            </w:pPr>
          </w:p>
        </w:tc>
        <w:tc>
          <w:tcPr>
            <w:tcW w:w="1425" w:type="dxa"/>
            <w:noWrap w:val="0"/>
            <w:vAlign w:val="center"/>
          </w:tcPr>
          <w:p w14:paraId="44EC9023">
            <w:pPr>
              <w:spacing w:line="440" w:lineRule="exact"/>
              <w:rPr>
                <w:highlight w:val="none"/>
              </w:rPr>
            </w:pPr>
          </w:p>
        </w:tc>
        <w:tc>
          <w:tcPr>
            <w:tcW w:w="750" w:type="dxa"/>
            <w:noWrap w:val="0"/>
            <w:vAlign w:val="center"/>
          </w:tcPr>
          <w:p w14:paraId="0647A320">
            <w:pPr>
              <w:spacing w:line="440" w:lineRule="exact"/>
              <w:jc w:val="center"/>
              <w:rPr>
                <w:highlight w:val="none"/>
              </w:rPr>
            </w:pPr>
          </w:p>
        </w:tc>
        <w:tc>
          <w:tcPr>
            <w:tcW w:w="1516" w:type="dxa"/>
            <w:noWrap w:val="0"/>
            <w:vAlign w:val="center"/>
          </w:tcPr>
          <w:p w14:paraId="048FA00A">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840CCA0">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32350EC">
            <w:pPr>
              <w:spacing w:line="440" w:lineRule="exact"/>
              <w:jc w:val="center"/>
              <w:rPr>
                <w:highlight w:val="none"/>
              </w:rPr>
            </w:pPr>
          </w:p>
        </w:tc>
      </w:tr>
      <w:tr w14:paraId="322B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274C9821">
            <w:pPr>
              <w:spacing w:line="440" w:lineRule="exact"/>
              <w:rPr>
                <w:highlight w:val="none"/>
              </w:rPr>
            </w:pPr>
          </w:p>
        </w:tc>
        <w:tc>
          <w:tcPr>
            <w:tcW w:w="1935" w:type="dxa"/>
            <w:noWrap w:val="0"/>
            <w:vAlign w:val="top"/>
          </w:tcPr>
          <w:p w14:paraId="1FC04FB6">
            <w:pPr>
              <w:spacing w:line="440" w:lineRule="exact"/>
              <w:rPr>
                <w:highlight w:val="none"/>
              </w:rPr>
            </w:pPr>
          </w:p>
        </w:tc>
        <w:tc>
          <w:tcPr>
            <w:tcW w:w="1425" w:type="dxa"/>
            <w:noWrap w:val="0"/>
            <w:vAlign w:val="center"/>
          </w:tcPr>
          <w:p w14:paraId="446FBA91">
            <w:pPr>
              <w:spacing w:line="440" w:lineRule="exact"/>
              <w:rPr>
                <w:highlight w:val="none"/>
              </w:rPr>
            </w:pPr>
          </w:p>
        </w:tc>
        <w:tc>
          <w:tcPr>
            <w:tcW w:w="750" w:type="dxa"/>
            <w:noWrap w:val="0"/>
            <w:vAlign w:val="center"/>
          </w:tcPr>
          <w:p w14:paraId="15B48157">
            <w:pPr>
              <w:spacing w:line="440" w:lineRule="exact"/>
              <w:jc w:val="center"/>
              <w:rPr>
                <w:highlight w:val="none"/>
              </w:rPr>
            </w:pPr>
          </w:p>
        </w:tc>
        <w:tc>
          <w:tcPr>
            <w:tcW w:w="1516" w:type="dxa"/>
            <w:noWrap w:val="0"/>
            <w:vAlign w:val="center"/>
          </w:tcPr>
          <w:p w14:paraId="402787E3">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42A1F5B">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2F36160">
            <w:pPr>
              <w:spacing w:line="440" w:lineRule="exact"/>
              <w:jc w:val="center"/>
              <w:rPr>
                <w:highlight w:val="none"/>
              </w:rPr>
            </w:pPr>
          </w:p>
        </w:tc>
      </w:tr>
      <w:tr w14:paraId="50C4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28" w:type="dxa"/>
            <w:noWrap w:val="0"/>
            <w:vAlign w:val="top"/>
          </w:tcPr>
          <w:p w14:paraId="52FBEC14">
            <w:pPr>
              <w:spacing w:line="440" w:lineRule="exact"/>
              <w:rPr>
                <w:highlight w:val="none"/>
              </w:rPr>
            </w:pPr>
          </w:p>
        </w:tc>
        <w:tc>
          <w:tcPr>
            <w:tcW w:w="1935" w:type="dxa"/>
            <w:noWrap w:val="0"/>
            <w:vAlign w:val="top"/>
          </w:tcPr>
          <w:p w14:paraId="49D648A9">
            <w:pPr>
              <w:spacing w:line="440" w:lineRule="exact"/>
              <w:rPr>
                <w:highlight w:val="none"/>
              </w:rPr>
            </w:pPr>
          </w:p>
        </w:tc>
        <w:tc>
          <w:tcPr>
            <w:tcW w:w="1425" w:type="dxa"/>
            <w:noWrap w:val="0"/>
            <w:vAlign w:val="center"/>
          </w:tcPr>
          <w:p w14:paraId="18EABC7A">
            <w:pPr>
              <w:spacing w:line="440" w:lineRule="exact"/>
              <w:rPr>
                <w:highlight w:val="none"/>
              </w:rPr>
            </w:pPr>
          </w:p>
        </w:tc>
        <w:tc>
          <w:tcPr>
            <w:tcW w:w="750" w:type="dxa"/>
            <w:noWrap w:val="0"/>
            <w:vAlign w:val="center"/>
          </w:tcPr>
          <w:p w14:paraId="0B9E3A7F">
            <w:pPr>
              <w:spacing w:line="440" w:lineRule="exact"/>
              <w:jc w:val="center"/>
              <w:rPr>
                <w:highlight w:val="none"/>
              </w:rPr>
            </w:pPr>
          </w:p>
        </w:tc>
        <w:tc>
          <w:tcPr>
            <w:tcW w:w="1516" w:type="dxa"/>
            <w:noWrap w:val="0"/>
            <w:vAlign w:val="center"/>
          </w:tcPr>
          <w:p w14:paraId="32E04893">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F583B1F">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9822BE7">
            <w:pPr>
              <w:spacing w:line="440" w:lineRule="exact"/>
              <w:jc w:val="center"/>
              <w:rPr>
                <w:highlight w:val="none"/>
              </w:rPr>
            </w:pPr>
          </w:p>
        </w:tc>
      </w:tr>
      <w:tr w14:paraId="7550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28" w:type="dxa"/>
            <w:noWrap w:val="0"/>
            <w:vAlign w:val="top"/>
          </w:tcPr>
          <w:p w14:paraId="18C4CFBC">
            <w:pPr>
              <w:spacing w:line="440" w:lineRule="exact"/>
              <w:rPr>
                <w:highlight w:val="none"/>
              </w:rPr>
            </w:pPr>
          </w:p>
        </w:tc>
        <w:tc>
          <w:tcPr>
            <w:tcW w:w="1935" w:type="dxa"/>
            <w:noWrap w:val="0"/>
            <w:vAlign w:val="top"/>
          </w:tcPr>
          <w:p w14:paraId="7DE2F582">
            <w:pPr>
              <w:spacing w:line="440" w:lineRule="exact"/>
              <w:rPr>
                <w:highlight w:val="none"/>
              </w:rPr>
            </w:pPr>
          </w:p>
        </w:tc>
        <w:tc>
          <w:tcPr>
            <w:tcW w:w="1425" w:type="dxa"/>
            <w:noWrap w:val="0"/>
            <w:vAlign w:val="center"/>
          </w:tcPr>
          <w:p w14:paraId="3322EB47">
            <w:pPr>
              <w:spacing w:line="440" w:lineRule="exact"/>
              <w:rPr>
                <w:highlight w:val="none"/>
              </w:rPr>
            </w:pPr>
          </w:p>
        </w:tc>
        <w:tc>
          <w:tcPr>
            <w:tcW w:w="750" w:type="dxa"/>
            <w:noWrap w:val="0"/>
            <w:vAlign w:val="center"/>
          </w:tcPr>
          <w:p w14:paraId="42ECEA44">
            <w:pPr>
              <w:spacing w:line="440" w:lineRule="exact"/>
              <w:jc w:val="center"/>
              <w:rPr>
                <w:highlight w:val="none"/>
              </w:rPr>
            </w:pPr>
          </w:p>
        </w:tc>
        <w:tc>
          <w:tcPr>
            <w:tcW w:w="1516" w:type="dxa"/>
            <w:noWrap w:val="0"/>
            <w:vAlign w:val="center"/>
          </w:tcPr>
          <w:p w14:paraId="44C95373">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C729346">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0A928F7">
            <w:pPr>
              <w:spacing w:line="440" w:lineRule="exact"/>
              <w:jc w:val="center"/>
              <w:rPr>
                <w:highlight w:val="none"/>
              </w:rPr>
            </w:pPr>
          </w:p>
        </w:tc>
      </w:tr>
    </w:tbl>
    <w:p w14:paraId="3E45ECE7">
      <w:pPr>
        <w:spacing w:line="440" w:lineRule="exact"/>
        <w:rPr>
          <w:rFonts w:hint="eastAsia" w:hAnsi="宋体" w:cs="宋体"/>
          <w:sz w:val="24"/>
          <w:szCs w:val="24"/>
          <w:highlight w:val="none"/>
        </w:rPr>
      </w:pPr>
      <w:bookmarkStart w:id="6" w:name="_Hlk80217143"/>
      <w:r>
        <w:rPr>
          <w:rFonts w:hint="eastAsia" w:hAnsi="宋体" w:cs="宋体"/>
          <w:sz w:val="24"/>
          <w:szCs w:val="24"/>
          <w:highlight w:val="none"/>
        </w:rPr>
        <w:t>注：</w:t>
      </w:r>
    </w:p>
    <w:p w14:paraId="20DDA313">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拟委任人员应汇总填报在本表中。</w:t>
      </w:r>
      <w:bookmarkEnd w:id="6"/>
    </w:p>
    <w:p w14:paraId="013DE154">
      <w:pPr>
        <w:spacing w:line="440" w:lineRule="exact"/>
        <w:rPr>
          <w:rFonts w:ascii="宋体" w:hAnsi="宋体"/>
          <w:b/>
          <w:bCs/>
          <w:sz w:val="24"/>
          <w:szCs w:val="22"/>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．本表</w:t>
      </w:r>
      <w:r>
        <w:rPr>
          <w:rFonts w:hint="eastAsia" w:hAnsi="宋体" w:cs="宋体"/>
          <w:sz w:val="24"/>
          <w:szCs w:val="24"/>
          <w:highlight w:val="none"/>
        </w:rPr>
        <w:t>后应附</w:t>
      </w:r>
      <w:r>
        <w:rPr>
          <w:rFonts w:hint="eastAsia" w:hAnsi="宋体" w:cs="宋体"/>
          <w:sz w:val="24"/>
          <w:szCs w:val="24"/>
          <w:highlight w:val="none"/>
          <w:lang w:val="en-US" w:eastAsia="zh-CN"/>
        </w:rPr>
        <w:t>项目组成员</w:t>
      </w:r>
      <w:r>
        <w:rPr>
          <w:rFonts w:hint="eastAsia" w:hAnsi="宋体" w:cs="宋体"/>
          <w:sz w:val="24"/>
          <w:szCs w:val="24"/>
          <w:highlight w:val="none"/>
        </w:rPr>
        <w:t>的证明材料</w:t>
      </w:r>
      <w:r>
        <w:rPr>
          <w:rFonts w:hint="eastAsia" w:hAnsi="宋体" w:cs="宋体"/>
          <w:sz w:val="24"/>
          <w:szCs w:val="24"/>
          <w:highlight w:val="none"/>
          <w:lang w:val="en-US" w:eastAsia="zh-CN"/>
        </w:rPr>
        <w:t>扫描件</w:t>
      </w:r>
      <w:r>
        <w:rPr>
          <w:rFonts w:hint="eastAsia" w:hAnsi="宋体" w:cs="宋体"/>
          <w:sz w:val="24"/>
          <w:szCs w:val="24"/>
          <w:highlight w:val="none"/>
        </w:rPr>
        <w:t>，</w:t>
      </w:r>
      <w:r>
        <w:rPr>
          <w:rFonts w:hint="eastAsia" w:hAnsi="宋体" w:cs="宋体"/>
          <w:sz w:val="24"/>
          <w:highlight w:val="none"/>
        </w:rPr>
        <w:t>包括但不限于：</w:t>
      </w:r>
      <w:r>
        <w:rPr>
          <w:rFonts w:hint="eastAsia" w:hAnsi="宋体" w:cs="宋体"/>
          <w:sz w:val="24"/>
          <w:szCs w:val="24"/>
          <w:highlight w:val="none"/>
        </w:rPr>
        <w:t>执业注册资格证书，职称证书，学历证书，获奖证书，</w:t>
      </w:r>
      <w:r>
        <w:rPr>
          <w:rFonts w:hint="eastAsia"/>
          <w:sz w:val="24"/>
          <w:highlight w:val="none"/>
          <w:lang w:val="en-US" w:eastAsia="zh-CN"/>
        </w:rPr>
        <w:t>社保证明材料</w:t>
      </w:r>
      <w:r>
        <w:rPr>
          <w:rFonts w:hint="eastAsia" w:hAnsi="宋体" w:cs="宋体"/>
          <w:sz w:val="24"/>
          <w:szCs w:val="24"/>
          <w:highlight w:val="none"/>
        </w:rPr>
        <w:t>等。</w:t>
      </w:r>
    </w:p>
    <w:p w14:paraId="24F07811">
      <w:pPr>
        <w:spacing w:line="440" w:lineRule="exact"/>
        <w:rPr>
          <w:rFonts w:hint="eastAsia" w:hAnsi="宋体" w:cs="宋体"/>
          <w:sz w:val="24"/>
          <w:szCs w:val="24"/>
          <w:highlight w:val="none"/>
        </w:rPr>
      </w:pPr>
    </w:p>
    <w:p w14:paraId="5C4FC8E3">
      <w:pPr>
        <w:pStyle w:val="5"/>
        <w:rPr>
          <w:rFonts w:hint="eastAsia"/>
          <w:highlight w:val="none"/>
        </w:rPr>
      </w:pPr>
    </w:p>
    <w:p w14:paraId="627F54DA">
      <w:pPr>
        <w:jc w:val="center"/>
        <w:rPr>
          <w:rFonts w:hint="eastAsia" w:ascii="宋体" w:hAnsi="宋体" w:cs="宋体"/>
          <w:b/>
          <w:sz w:val="30"/>
          <w:szCs w:val="30"/>
          <w:highlight w:val="none"/>
        </w:rPr>
      </w:pPr>
      <w:r>
        <w:rPr>
          <w:rFonts w:ascii="宋体" w:hAnsi="宋体"/>
          <w:b/>
          <w:bCs/>
          <w:sz w:val="32"/>
          <w:highlight w:val="none"/>
        </w:rPr>
        <w:br w:type="page"/>
      </w:r>
      <w:bookmarkStart w:id="7" w:name="_Toc51644285"/>
      <w:bookmarkStart w:id="8" w:name="_Toc51642930"/>
      <w:bookmarkStart w:id="9" w:name="_Toc51584278"/>
      <w:bookmarkStart w:id="10" w:name="_Toc51644062"/>
      <w:bookmarkStart w:id="11" w:name="_Toc51642843"/>
      <w:bookmarkStart w:id="12" w:name="_Hlk94111933"/>
      <w:r>
        <w:rPr>
          <w:rFonts w:hint="eastAsia" w:ascii="宋体" w:hAnsi="宋体" w:cs="宋体"/>
          <w:b/>
          <w:sz w:val="30"/>
          <w:szCs w:val="30"/>
          <w:highlight w:val="none"/>
          <w:lang w:eastAsia="zh-CN"/>
        </w:rPr>
        <w:t>（</w:t>
      </w:r>
      <w:r>
        <w:rPr>
          <w:rFonts w:hint="eastAsia" w:ascii="宋体" w:hAnsi="宋体" w:cs="宋体"/>
          <w:b/>
          <w:sz w:val="30"/>
          <w:szCs w:val="30"/>
          <w:highlight w:val="none"/>
          <w:lang w:val="en-US" w:eastAsia="zh-CN"/>
        </w:rPr>
        <w:t>二）</w:t>
      </w:r>
      <w:r>
        <w:rPr>
          <w:rFonts w:hint="eastAsia" w:ascii="宋体" w:hAnsi="宋体" w:cs="宋体"/>
          <w:b/>
          <w:sz w:val="30"/>
          <w:szCs w:val="30"/>
          <w:highlight w:val="none"/>
        </w:rPr>
        <w:t>拟委任项目负责人资历表</w:t>
      </w:r>
    </w:p>
    <w:p w14:paraId="670D6EBD">
      <w:pPr>
        <w:spacing w:before="120" w:beforeLines="50"/>
        <w:jc w:val="center"/>
        <w:rPr>
          <w:b/>
          <w:bCs/>
          <w:sz w:val="28"/>
          <w:szCs w:val="28"/>
          <w:highlight w:val="none"/>
        </w:rPr>
      </w:pPr>
      <w:r>
        <w:rPr>
          <w:rFonts w:hint="eastAsia"/>
          <w:b/>
          <w:bCs/>
          <w:sz w:val="28"/>
          <w:szCs w:val="28"/>
          <w:highlight w:val="none"/>
          <w:lang w:val="en-US" w:eastAsia="zh-CN"/>
        </w:rPr>
        <w:t>①项目负责人</w:t>
      </w:r>
      <w:r>
        <w:rPr>
          <w:rFonts w:hint="eastAsia"/>
          <w:b/>
          <w:bCs/>
          <w:sz w:val="28"/>
          <w:szCs w:val="28"/>
          <w:highlight w:val="none"/>
        </w:rPr>
        <w:t>资历</w:t>
      </w:r>
    </w:p>
    <w:tbl>
      <w:tblPr>
        <w:tblStyle w:val="19"/>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284"/>
        <w:gridCol w:w="992"/>
        <w:gridCol w:w="1206"/>
        <w:gridCol w:w="1062"/>
        <w:gridCol w:w="709"/>
        <w:gridCol w:w="1628"/>
        <w:gridCol w:w="214"/>
        <w:gridCol w:w="1985"/>
      </w:tblGrid>
      <w:tr w14:paraId="34A9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98" w:type="dxa"/>
            <w:noWrap w:val="0"/>
            <w:vAlign w:val="center"/>
          </w:tcPr>
          <w:p w14:paraId="616904F3">
            <w:pPr>
              <w:pStyle w:val="12"/>
              <w:spacing w:line="400" w:lineRule="exact"/>
              <w:jc w:val="center"/>
              <w:rPr>
                <w:rFonts w:hAnsi="宋体" w:cs="宋体"/>
                <w:highlight w:val="none"/>
              </w:rPr>
            </w:pPr>
            <w:r>
              <w:rPr>
                <w:rFonts w:hint="eastAsia" w:hAnsi="宋体" w:cs="宋体"/>
                <w:highlight w:val="none"/>
              </w:rPr>
              <w:t>姓  名</w:t>
            </w:r>
          </w:p>
        </w:tc>
        <w:tc>
          <w:tcPr>
            <w:tcW w:w="1276" w:type="dxa"/>
            <w:gridSpan w:val="2"/>
            <w:noWrap w:val="0"/>
            <w:vAlign w:val="center"/>
          </w:tcPr>
          <w:p w14:paraId="30D5A153">
            <w:pPr>
              <w:pStyle w:val="12"/>
              <w:spacing w:line="400" w:lineRule="exact"/>
              <w:jc w:val="center"/>
              <w:rPr>
                <w:rFonts w:hAnsi="宋体" w:cs="宋体"/>
                <w:highlight w:val="none"/>
              </w:rPr>
            </w:pPr>
          </w:p>
        </w:tc>
        <w:tc>
          <w:tcPr>
            <w:tcW w:w="1206" w:type="dxa"/>
            <w:noWrap w:val="0"/>
            <w:vAlign w:val="center"/>
          </w:tcPr>
          <w:p w14:paraId="3907844F">
            <w:pPr>
              <w:pStyle w:val="12"/>
              <w:spacing w:line="400" w:lineRule="exact"/>
              <w:jc w:val="center"/>
              <w:rPr>
                <w:rFonts w:hAnsi="宋体" w:cs="宋体"/>
                <w:highlight w:val="none"/>
              </w:rPr>
            </w:pPr>
            <w:r>
              <w:rPr>
                <w:rFonts w:hint="eastAsia" w:hAnsi="宋体" w:cs="宋体"/>
                <w:highlight w:val="none"/>
              </w:rPr>
              <w:t>出生年月</w:t>
            </w:r>
          </w:p>
        </w:tc>
        <w:tc>
          <w:tcPr>
            <w:tcW w:w="1771" w:type="dxa"/>
            <w:gridSpan w:val="2"/>
            <w:noWrap w:val="0"/>
            <w:vAlign w:val="center"/>
          </w:tcPr>
          <w:p w14:paraId="3FC6DA09">
            <w:pPr>
              <w:pStyle w:val="12"/>
              <w:spacing w:line="400" w:lineRule="exact"/>
              <w:jc w:val="center"/>
              <w:rPr>
                <w:rFonts w:hAnsi="宋体" w:cs="宋体"/>
                <w:highlight w:val="none"/>
              </w:rPr>
            </w:pPr>
          </w:p>
        </w:tc>
        <w:tc>
          <w:tcPr>
            <w:tcW w:w="1842" w:type="dxa"/>
            <w:gridSpan w:val="2"/>
            <w:noWrap w:val="0"/>
            <w:vAlign w:val="center"/>
          </w:tcPr>
          <w:p w14:paraId="76657674">
            <w:pPr>
              <w:pStyle w:val="12"/>
              <w:spacing w:line="400" w:lineRule="exact"/>
              <w:jc w:val="center"/>
              <w:rPr>
                <w:rFonts w:hAnsi="宋体" w:cs="宋体"/>
                <w:highlight w:val="none"/>
              </w:rPr>
            </w:pPr>
            <w:r>
              <w:rPr>
                <w:rFonts w:hint="eastAsia" w:hAnsi="宋体" w:cs="宋体"/>
                <w:highlight w:val="none"/>
              </w:rPr>
              <w:t>学    历</w:t>
            </w:r>
          </w:p>
        </w:tc>
        <w:tc>
          <w:tcPr>
            <w:tcW w:w="1985" w:type="dxa"/>
            <w:noWrap w:val="0"/>
            <w:vAlign w:val="center"/>
          </w:tcPr>
          <w:p w14:paraId="594F8CCE">
            <w:pPr>
              <w:pStyle w:val="12"/>
              <w:spacing w:line="400" w:lineRule="exact"/>
              <w:jc w:val="center"/>
              <w:rPr>
                <w:rFonts w:hAnsi="宋体" w:cs="宋体"/>
                <w:highlight w:val="none"/>
              </w:rPr>
            </w:pPr>
          </w:p>
        </w:tc>
      </w:tr>
      <w:tr w14:paraId="4EE6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8" w:type="dxa"/>
            <w:noWrap w:val="0"/>
            <w:vAlign w:val="center"/>
          </w:tcPr>
          <w:p w14:paraId="081CFB89">
            <w:pPr>
              <w:pStyle w:val="12"/>
              <w:spacing w:line="400" w:lineRule="exact"/>
              <w:jc w:val="center"/>
              <w:rPr>
                <w:rFonts w:hAnsi="宋体" w:cs="宋体"/>
                <w:highlight w:val="none"/>
              </w:rPr>
            </w:pPr>
            <w:r>
              <w:rPr>
                <w:rFonts w:hint="eastAsia" w:hAnsi="宋体" w:cs="宋体"/>
                <w:highlight w:val="none"/>
              </w:rPr>
              <w:t>执业资格</w:t>
            </w:r>
          </w:p>
        </w:tc>
        <w:tc>
          <w:tcPr>
            <w:tcW w:w="1276" w:type="dxa"/>
            <w:gridSpan w:val="2"/>
            <w:noWrap w:val="0"/>
            <w:vAlign w:val="center"/>
          </w:tcPr>
          <w:p w14:paraId="5221A837">
            <w:pPr>
              <w:pStyle w:val="12"/>
              <w:spacing w:line="400" w:lineRule="exact"/>
              <w:jc w:val="center"/>
              <w:rPr>
                <w:rFonts w:hAnsi="宋体" w:cs="宋体"/>
                <w:highlight w:val="none"/>
              </w:rPr>
            </w:pPr>
          </w:p>
        </w:tc>
        <w:tc>
          <w:tcPr>
            <w:tcW w:w="1206" w:type="dxa"/>
            <w:noWrap w:val="0"/>
            <w:vAlign w:val="center"/>
          </w:tcPr>
          <w:p w14:paraId="287E95F5">
            <w:pPr>
              <w:pStyle w:val="12"/>
              <w:spacing w:line="400" w:lineRule="exact"/>
              <w:jc w:val="center"/>
              <w:rPr>
                <w:rFonts w:hAnsi="宋体" w:cs="宋体"/>
                <w:highlight w:val="none"/>
              </w:rPr>
            </w:pPr>
            <w:r>
              <w:rPr>
                <w:rFonts w:hint="eastAsia" w:hAnsi="宋体" w:cs="宋体"/>
                <w:highlight w:val="none"/>
              </w:rPr>
              <w:t>职    称</w:t>
            </w:r>
          </w:p>
        </w:tc>
        <w:tc>
          <w:tcPr>
            <w:tcW w:w="1771" w:type="dxa"/>
            <w:gridSpan w:val="2"/>
            <w:noWrap w:val="0"/>
            <w:vAlign w:val="center"/>
          </w:tcPr>
          <w:p w14:paraId="3A813259">
            <w:pPr>
              <w:pStyle w:val="12"/>
              <w:spacing w:line="400" w:lineRule="exact"/>
              <w:jc w:val="center"/>
              <w:rPr>
                <w:rFonts w:hAnsi="宋体" w:cs="宋体"/>
                <w:highlight w:val="none"/>
              </w:rPr>
            </w:pPr>
          </w:p>
        </w:tc>
        <w:tc>
          <w:tcPr>
            <w:tcW w:w="1842" w:type="dxa"/>
            <w:gridSpan w:val="2"/>
            <w:noWrap w:val="0"/>
            <w:vAlign w:val="center"/>
          </w:tcPr>
          <w:p w14:paraId="223E0D5E">
            <w:pPr>
              <w:pStyle w:val="12"/>
              <w:spacing w:line="400" w:lineRule="exact"/>
              <w:jc w:val="center"/>
              <w:rPr>
                <w:rFonts w:hAnsi="宋体" w:cs="宋体"/>
                <w:highlight w:val="none"/>
              </w:rPr>
            </w:pPr>
            <w:r>
              <w:rPr>
                <w:rFonts w:hint="eastAsia" w:hAnsi="宋体" w:cs="宋体"/>
                <w:highlight w:val="none"/>
              </w:rPr>
              <w:t>从事专业</w:t>
            </w:r>
          </w:p>
        </w:tc>
        <w:tc>
          <w:tcPr>
            <w:tcW w:w="1985" w:type="dxa"/>
            <w:noWrap w:val="0"/>
            <w:vAlign w:val="center"/>
          </w:tcPr>
          <w:p w14:paraId="02208673">
            <w:pPr>
              <w:pStyle w:val="12"/>
              <w:spacing w:line="400" w:lineRule="exact"/>
              <w:jc w:val="center"/>
              <w:rPr>
                <w:rFonts w:hAnsi="宋体" w:cs="宋体"/>
                <w:highlight w:val="none"/>
              </w:rPr>
            </w:pPr>
          </w:p>
        </w:tc>
      </w:tr>
      <w:tr w14:paraId="24C9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74" w:type="dxa"/>
            <w:gridSpan w:val="3"/>
            <w:noWrap w:val="0"/>
            <w:vAlign w:val="center"/>
          </w:tcPr>
          <w:p w14:paraId="43DBD810">
            <w:pPr>
              <w:pStyle w:val="12"/>
              <w:spacing w:line="400" w:lineRule="exact"/>
              <w:rPr>
                <w:rFonts w:hAnsi="宋体" w:cs="宋体"/>
                <w:highlight w:val="none"/>
                <w:u w:val="single"/>
              </w:rPr>
            </w:pPr>
            <w:r>
              <w:rPr>
                <w:rFonts w:hint="eastAsia" w:hAnsi="宋体" w:cs="宋体"/>
                <w:highlight w:val="none"/>
              </w:rPr>
              <w:t>毕业学校</w:t>
            </w:r>
          </w:p>
        </w:tc>
        <w:tc>
          <w:tcPr>
            <w:tcW w:w="6804" w:type="dxa"/>
            <w:gridSpan w:val="6"/>
            <w:noWrap w:val="0"/>
            <w:vAlign w:val="center"/>
          </w:tcPr>
          <w:p w14:paraId="15521781">
            <w:pPr>
              <w:pStyle w:val="12"/>
              <w:spacing w:line="400" w:lineRule="exact"/>
              <w:ind w:left="420" w:hanging="440" w:hangingChars="200"/>
              <w:rPr>
                <w:rFonts w:hAnsi="宋体" w:cs="宋体"/>
                <w:highlight w:val="none"/>
              </w:rPr>
            </w:pP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p>
          <w:p w14:paraId="6BF1F2DD">
            <w:pPr>
              <w:pStyle w:val="12"/>
              <w:spacing w:line="400" w:lineRule="exact"/>
              <w:ind w:left="420" w:hanging="440" w:hangingChars="200"/>
              <w:rPr>
                <w:rFonts w:hAnsi="宋体" w:cs="宋体"/>
                <w:highlight w:val="none"/>
              </w:rPr>
            </w:pPr>
            <w:r>
              <w:rPr>
                <w:rFonts w:hint="eastAsia" w:hAnsi="宋体" w:cs="宋体"/>
                <w:highlight w:val="none"/>
              </w:rPr>
              <w:t>毕业于</w:t>
            </w:r>
            <w:r>
              <w:rPr>
                <w:rFonts w:hint="eastAsia" w:hAnsi="宋体" w:cs="宋体"/>
                <w:highlight w:val="none"/>
                <w:u w:val="single"/>
              </w:rPr>
              <w:t xml:space="preserve">              </w:t>
            </w:r>
            <w:r>
              <w:rPr>
                <w:rFonts w:hint="eastAsia" w:hAnsi="宋体" w:cs="宋体"/>
                <w:highlight w:val="none"/>
              </w:rPr>
              <w:t xml:space="preserve"> 大学（院、学校）</w:t>
            </w:r>
            <w:r>
              <w:rPr>
                <w:rFonts w:hint="eastAsia" w:hAnsi="宋体" w:cs="宋体"/>
                <w:highlight w:val="none"/>
                <w:u w:val="single"/>
              </w:rPr>
              <w:t xml:space="preserve">          </w:t>
            </w:r>
            <w:r>
              <w:rPr>
                <w:rFonts w:hint="eastAsia" w:hAnsi="宋体" w:cs="宋体"/>
                <w:highlight w:val="none"/>
              </w:rPr>
              <w:t>专业，</w:t>
            </w:r>
          </w:p>
          <w:p w14:paraId="1F990BE2">
            <w:pPr>
              <w:pStyle w:val="12"/>
              <w:spacing w:line="400" w:lineRule="exact"/>
              <w:ind w:left="420" w:hanging="440" w:hangingChars="200"/>
              <w:rPr>
                <w:rFonts w:hAnsi="宋体" w:cs="宋体"/>
                <w:highlight w:val="none"/>
                <w:u w:val="single"/>
              </w:rPr>
            </w:pPr>
            <w:r>
              <w:rPr>
                <w:rFonts w:hint="eastAsia" w:hAnsi="宋体" w:cs="宋体"/>
                <w:highlight w:val="none"/>
              </w:rPr>
              <w:t>学制</w:t>
            </w:r>
            <w:r>
              <w:rPr>
                <w:rFonts w:hint="eastAsia" w:hAnsi="宋体" w:cs="宋体"/>
                <w:highlight w:val="none"/>
                <w:u w:val="single"/>
              </w:rPr>
              <w:t xml:space="preserve"> </w:t>
            </w:r>
            <w:r>
              <w:rPr>
                <w:rFonts w:hAnsi="宋体" w:cs="宋体"/>
                <w:highlight w:val="none"/>
                <w:u w:val="single"/>
              </w:rPr>
              <w:t xml:space="preserve">   </w:t>
            </w:r>
            <w:r>
              <w:rPr>
                <w:rFonts w:hint="eastAsia" w:hAnsi="宋体" w:cs="宋体"/>
                <w:highlight w:val="none"/>
                <w:u w:val="single"/>
              </w:rPr>
              <w:t xml:space="preserve"> </w:t>
            </w:r>
            <w:r>
              <w:rPr>
                <w:rFonts w:hint="eastAsia" w:hAnsi="宋体" w:cs="宋体"/>
                <w:highlight w:val="none"/>
              </w:rPr>
              <w:t>年</w:t>
            </w:r>
          </w:p>
        </w:tc>
      </w:tr>
      <w:tr w14:paraId="45CC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778" w:type="dxa"/>
            <w:gridSpan w:val="9"/>
            <w:noWrap w:val="0"/>
            <w:vAlign w:val="center"/>
          </w:tcPr>
          <w:p w14:paraId="418C9D64">
            <w:pPr>
              <w:pStyle w:val="12"/>
              <w:spacing w:line="400" w:lineRule="exact"/>
              <w:jc w:val="center"/>
              <w:rPr>
                <w:rFonts w:hAnsi="宋体" w:cs="宋体"/>
                <w:highlight w:val="none"/>
              </w:rPr>
            </w:pPr>
            <w:r>
              <w:rPr>
                <w:rFonts w:hint="eastAsia" w:hAnsi="宋体" w:cs="宋体"/>
                <w:highlight w:val="none"/>
              </w:rPr>
              <w:t>经              历</w:t>
            </w:r>
          </w:p>
        </w:tc>
      </w:tr>
      <w:tr w14:paraId="0BD0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982" w:type="dxa"/>
            <w:gridSpan w:val="2"/>
            <w:noWrap w:val="0"/>
            <w:vAlign w:val="center"/>
          </w:tcPr>
          <w:p w14:paraId="0AE05FF3">
            <w:pPr>
              <w:pStyle w:val="12"/>
              <w:spacing w:line="400" w:lineRule="exact"/>
              <w:ind w:left="210" w:hanging="220" w:hangingChars="100"/>
              <w:rPr>
                <w:rFonts w:hAnsi="宋体" w:cs="宋体"/>
                <w:highlight w:val="none"/>
              </w:rPr>
            </w:pP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p>
          <w:p w14:paraId="7A13E28A">
            <w:pPr>
              <w:pStyle w:val="12"/>
              <w:spacing w:line="400" w:lineRule="exact"/>
              <w:ind w:left="210" w:hanging="220" w:hangingChars="100"/>
              <w:rPr>
                <w:rFonts w:hAnsi="宋体" w:cs="宋体"/>
                <w:highlight w:val="none"/>
                <w:u w:val="single"/>
              </w:rPr>
            </w:pPr>
            <w:r>
              <w:rPr>
                <w:rFonts w:hint="eastAsia" w:hAnsi="宋体" w:cs="宋体"/>
                <w:highlight w:val="none"/>
              </w:rPr>
              <w:t>至</w:t>
            </w:r>
            <w:r>
              <w:rPr>
                <w:rFonts w:hint="eastAsia" w:hAnsi="宋体" w:cs="宋体"/>
                <w:highlight w:val="none"/>
                <w:u w:val="single"/>
              </w:rPr>
              <w:t xml:space="preserve"> </w:t>
            </w:r>
            <w:r>
              <w:rPr>
                <w:rFonts w:hAnsi="宋体" w:cs="宋体"/>
                <w:highlight w:val="none"/>
                <w:u w:val="single"/>
              </w:rPr>
              <w:t xml:space="preserve"> </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p>
        </w:tc>
        <w:tc>
          <w:tcPr>
            <w:tcW w:w="3260" w:type="dxa"/>
            <w:gridSpan w:val="3"/>
            <w:noWrap w:val="0"/>
            <w:vAlign w:val="center"/>
          </w:tcPr>
          <w:p w14:paraId="65848ADF">
            <w:pPr>
              <w:pStyle w:val="12"/>
              <w:spacing w:line="400" w:lineRule="exact"/>
              <w:jc w:val="center"/>
              <w:rPr>
                <w:rFonts w:hAnsi="宋体" w:cs="宋体"/>
                <w:highlight w:val="none"/>
              </w:rPr>
            </w:pPr>
            <w:r>
              <w:rPr>
                <w:rFonts w:hint="eastAsia" w:hAnsi="宋体" w:cs="宋体"/>
                <w:highlight w:val="none"/>
              </w:rPr>
              <w:t>参加过类似</w:t>
            </w:r>
            <w:r>
              <w:rPr>
                <w:rFonts w:hint="eastAsia" w:hAnsi="宋体" w:cs="宋体"/>
                <w:highlight w:val="none"/>
                <w:lang w:val="en-US" w:eastAsia="zh-CN"/>
              </w:rPr>
              <w:t>项目</w:t>
            </w:r>
            <w:r>
              <w:rPr>
                <w:rFonts w:hint="eastAsia" w:hAnsi="宋体" w:cs="宋体"/>
                <w:highlight w:val="none"/>
              </w:rPr>
              <w:t>的项目名称</w:t>
            </w:r>
          </w:p>
        </w:tc>
        <w:tc>
          <w:tcPr>
            <w:tcW w:w="2337" w:type="dxa"/>
            <w:gridSpan w:val="2"/>
            <w:noWrap w:val="0"/>
            <w:vAlign w:val="center"/>
          </w:tcPr>
          <w:p w14:paraId="0E93D315">
            <w:pPr>
              <w:pStyle w:val="12"/>
              <w:spacing w:line="400" w:lineRule="exact"/>
              <w:jc w:val="center"/>
              <w:rPr>
                <w:rFonts w:hAnsi="宋体" w:cs="宋体"/>
                <w:highlight w:val="none"/>
              </w:rPr>
            </w:pPr>
            <w:r>
              <w:rPr>
                <w:rFonts w:hint="eastAsia" w:hAnsi="宋体" w:cs="宋体"/>
                <w:highlight w:val="none"/>
              </w:rPr>
              <w:t>担任何职</w:t>
            </w:r>
          </w:p>
        </w:tc>
        <w:tc>
          <w:tcPr>
            <w:tcW w:w="2199" w:type="dxa"/>
            <w:gridSpan w:val="2"/>
            <w:noWrap w:val="0"/>
            <w:vAlign w:val="center"/>
          </w:tcPr>
          <w:p w14:paraId="7B1A11DE">
            <w:pPr>
              <w:pStyle w:val="12"/>
              <w:spacing w:line="400" w:lineRule="exact"/>
              <w:jc w:val="center"/>
              <w:rPr>
                <w:rFonts w:hAnsi="宋体" w:cs="宋体"/>
                <w:highlight w:val="none"/>
              </w:rPr>
            </w:pPr>
            <w:r>
              <w:rPr>
                <w:rFonts w:hint="eastAsia" w:hAnsi="宋体" w:cs="宋体"/>
                <w:highlight w:val="none"/>
              </w:rPr>
              <w:t>采购人</w:t>
            </w:r>
          </w:p>
        </w:tc>
      </w:tr>
      <w:tr w14:paraId="3F5A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2BF61C53">
            <w:pPr>
              <w:pStyle w:val="12"/>
              <w:spacing w:line="400" w:lineRule="exact"/>
              <w:rPr>
                <w:rFonts w:hAnsi="宋体" w:cs="宋体"/>
                <w:highlight w:val="none"/>
              </w:rPr>
            </w:pPr>
          </w:p>
        </w:tc>
        <w:tc>
          <w:tcPr>
            <w:tcW w:w="3260" w:type="dxa"/>
            <w:gridSpan w:val="3"/>
            <w:noWrap w:val="0"/>
            <w:vAlign w:val="center"/>
          </w:tcPr>
          <w:p w14:paraId="21147B5F">
            <w:pPr>
              <w:pStyle w:val="12"/>
              <w:spacing w:line="400" w:lineRule="exact"/>
              <w:rPr>
                <w:rFonts w:hAnsi="宋体" w:cs="宋体"/>
                <w:highlight w:val="none"/>
              </w:rPr>
            </w:pPr>
          </w:p>
        </w:tc>
        <w:tc>
          <w:tcPr>
            <w:tcW w:w="2337" w:type="dxa"/>
            <w:gridSpan w:val="2"/>
            <w:noWrap w:val="0"/>
            <w:vAlign w:val="center"/>
          </w:tcPr>
          <w:p w14:paraId="60E65106">
            <w:pPr>
              <w:pStyle w:val="12"/>
              <w:spacing w:line="400" w:lineRule="exact"/>
              <w:rPr>
                <w:rFonts w:hAnsi="宋体" w:cs="宋体"/>
                <w:highlight w:val="none"/>
              </w:rPr>
            </w:pPr>
          </w:p>
        </w:tc>
        <w:tc>
          <w:tcPr>
            <w:tcW w:w="2199" w:type="dxa"/>
            <w:gridSpan w:val="2"/>
            <w:noWrap w:val="0"/>
            <w:vAlign w:val="center"/>
          </w:tcPr>
          <w:p w14:paraId="19327945">
            <w:pPr>
              <w:pStyle w:val="12"/>
              <w:spacing w:line="400" w:lineRule="exact"/>
              <w:rPr>
                <w:rFonts w:hAnsi="宋体" w:cs="宋体"/>
                <w:highlight w:val="none"/>
              </w:rPr>
            </w:pPr>
          </w:p>
          <w:p w14:paraId="1E3E3031">
            <w:pPr>
              <w:pStyle w:val="12"/>
              <w:spacing w:line="400" w:lineRule="exact"/>
              <w:rPr>
                <w:rFonts w:hAnsi="宋体" w:cs="宋体"/>
                <w:highlight w:val="none"/>
              </w:rPr>
            </w:pPr>
          </w:p>
        </w:tc>
      </w:tr>
      <w:tr w14:paraId="0180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41542ED5">
            <w:pPr>
              <w:pStyle w:val="12"/>
              <w:spacing w:line="400" w:lineRule="exact"/>
              <w:rPr>
                <w:rFonts w:hAnsi="宋体" w:cs="宋体"/>
                <w:sz w:val="22"/>
                <w:highlight w:val="none"/>
              </w:rPr>
            </w:pPr>
          </w:p>
        </w:tc>
        <w:tc>
          <w:tcPr>
            <w:tcW w:w="3260" w:type="dxa"/>
            <w:gridSpan w:val="3"/>
            <w:noWrap w:val="0"/>
            <w:vAlign w:val="center"/>
          </w:tcPr>
          <w:p w14:paraId="53385D57">
            <w:pPr>
              <w:pStyle w:val="12"/>
              <w:spacing w:line="400" w:lineRule="exact"/>
              <w:rPr>
                <w:rFonts w:hAnsi="宋体" w:cs="宋体"/>
                <w:sz w:val="22"/>
                <w:highlight w:val="none"/>
              </w:rPr>
            </w:pPr>
          </w:p>
        </w:tc>
        <w:tc>
          <w:tcPr>
            <w:tcW w:w="2337" w:type="dxa"/>
            <w:gridSpan w:val="2"/>
            <w:noWrap w:val="0"/>
            <w:vAlign w:val="center"/>
          </w:tcPr>
          <w:p w14:paraId="50E9D8D2">
            <w:pPr>
              <w:pStyle w:val="12"/>
              <w:spacing w:line="400" w:lineRule="exact"/>
              <w:rPr>
                <w:rFonts w:hAnsi="宋体" w:cs="宋体"/>
                <w:sz w:val="22"/>
                <w:highlight w:val="none"/>
              </w:rPr>
            </w:pPr>
          </w:p>
        </w:tc>
        <w:tc>
          <w:tcPr>
            <w:tcW w:w="2199" w:type="dxa"/>
            <w:gridSpan w:val="2"/>
            <w:noWrap w:val="0"/>
            <w:vAlign w:val="center"/>
          </w:tcPr>
          <w:p w14:paraId="3E77653C">
            <w:pPr>
              <w:pStyle w:val="12"/>
              <w:spacing w:line="400" w:lineRule="exact"/>
              <w:rPr>
                <w:rFonts w:hAnsi="宋体" w:cs="宋体"/>
                <w:sz w:val="22"/>
                <w:highlight w:val="none"/>
              </w:rPr>
            </w:pPr>
          </w:p>
          <w:p w14:paraId="74DAB987">
            <w:pPr>
              <w:pStyle w:val="12"/>
              <w:spacing w:line="400" w:lineRule="exact"/>
              <w:rPr>
                <w:rFonts w:hAnsi="宋体" w:cs="宋体"/>
                <w:sz w:val="22"/>
                <w:highlight w:val="none"/>
              </w:rPr>
            </w:pPr>
          </w:p>
        </w:tc>
      </w:tr>
      <w:tr w14:paraId="5CDE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7D2CF970">
            <w:pPr>
              <w:pStyle w:val="12"/>
              <w:spacing w:line="400" w:lineRule="exact"/>
              <w:rPr>
                <w:rFonts w:hAnsi="宋体" w:cs="宋体"/>
                <w:sz w:val="22"/>
                <w:highlight w:val="none"/>
              </w:rPr>
            </w:pPr>
          </w:p>
        </w:tc>
        <w:tc>
          <w:tcPr>
            <w:tcW w:w="3260" w:type="dxa"/>
            <w:gridSpan w:val="3"/>
            <w:noWrap w:val="0"/>
            <w:vAlign w:val="center"/>
          </w:tcPr>
          <w:p w14:paraId="27D0E4F1">
            <w:pPr>
              <w:pStyle w:val="12"/>
              <w:spacing w:line="400" w:lineRule="exact"/>
              <w:rPr>
                <w:rFonts w:hAnsi="宋体" w:cs="宋体"/>
                <w:sz w:val="22"/>
                <w:highlight w:val="none"/>
              </w:rPr>
            </w:pPr>
          </w:p>
        </w:tc>
        <w:tc>
          <w:tcPr>
            <w:tcW w:w="2337" w:type="dxa"/>
            <w:gridSpan w:val="2"/>
            <w:noWrap w:val="0"/>
            <w:vAlign w:val="center"/>
          </w:tcPr>
          <w:p w14:paraId="6AEFD2A8">
            <w:pPr>
              <w:pStyle w:val="12"/>
              <w:spacing w:line="400" w:lineRule="exact"/>
              <w:rPr>
                <w:rFonts w:hAnsi="宋体" w:cs="宋体"/>
                <w:sz w:val="22"/>
                <w:highlight w:val="none"/>
              </w:rPr>
            </w:pPr>
          </w:p>
        </w:tc>
        <w:tc>
          <w:tcPr>
            <w:tcW w:w="2199" w:type="dxa"/>
            <w:gridSpan w:val="2"/>
            <w:noWrap w:val="0"/>
            <w:vAlign w:val="center"/>
          </w:tcPr>
          <w:p w14:paraId="51AFA927">
            <w:pPr>
              <w:pStyle w:val="12"/>
              <w:spacing w:line="400" w:lineRule="exact"/>
              <w:rPr>
                <w:rFonts w:hAnsi="宋体" w:cs="宋体"/>
                <w:sz w:val="22"/>
                <w:highlight w:val="none"/>
              </w:rPr>
            </w:pPr>
          </w:p>
          <w:p w14:paraId="12B7051F">
            <w:pPr>
              <w:pStyle w:val="12"/>
              <w:spacing w:line="400" w:lineRule="exact"/>
              <w:rPr>
                <w:rFonts w:hAnsi="宋体" w:cs="宋体"/>
                <w:sz w:val="22"/>
                <w:highlight w:val="none"/>
              </w:rPr>
            </w:pPr>
          </w:p>
        </w:tc>
      </w:tr>
      <w:tr w14:paraId="49B7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074BC606">
            <w:pPr>
              <w:pStyle w:val="12"/>
              <w:spacing w:line="400" w:lineRule="exact"/>
              <w:rPr>
                <w:rFonts w:hAnsi="宋体" w:cs="宋体"/>
                <w:sz w:val="22"/>
                <w:highlight w:val="none"/>
              </w:rPr>
            </w:pPr>
          </w:p>
        </w:tc>
        <w:tc>
          <w:tcPr>
            <w:tcW w:w="3260" w:type="dxa"/>
            <w:gridSpan w:val="3"/>
            <w:noWrap w:val="0"/>
            <w:vAlign w:val="center"/>
          </w:tcPr>
          <w:p w14:paraId="1CB2E4FE">
            <w:pPr>
              <w:pStyle w:val="12"/>
              <w:spacing w:line="400" w:lineRule="exact"/>
              <w:rPr>
                <w:rFonts w:hAnsi="宋体" w:cs="宋体"/>
                <w:sz w:val="22"/>
                <w:highlight w:val="none"/>
              </w:rPr>
            </w:pPr>
          </w:p>
        </w:tc>
        <w:tc>
          <w:tcPr>
            <w:tcW w:w="2337" w:type="dxa"/>
            <w:gridSpan w:val="2"/>
            <w:noWrap w:val="0"/>
            <w:vAlign w:val="center"/>
          </w:tcPr>
          <w:p w14:paraId="2A03BF27">
            <w:pPr>
              <w:pStyle w:val="12"/>
              <w:spacing w:line="400" w:lineRule="exact"/>
              <w:rPr>
                <w:rFonts w:hAnsi="宋体" w:cs="宋体"/>
                <w:sz w:val="22"/>
                <w:highlight w:val="none"/>
              </w:rPr>
            </w:pPr>
          </w:p>
        </w:tc>
        <w:tc>
          <w:tcPr>
            <w:tcW w:w="2199" w:type="dxa"/>
            <w:gridSpan w:val="2"/>
            <w:noWrap w:val="0"/>
            <w:vAlign w:val="center"/>
          </w:tcPr>
          <w:p w14:paraId="69854D7C">
            <w:pPr>
              <w:pStyle w:val="12"/>
              <w:spacing w:line="400" w:lineRule="exact"/>
              <w:rPr>
                <w:rFonts w:hAnsi="宋体" w:cs="宋体"/>
                <w:sz w:val="22"/>
                <w:highlight w:val="none"/>
              </w:rPr>
            </w:pPr>
          </w:p>
          <w:p w14:paraId="39A097F0">
            <w:pPr>
              <w:pStyle w:val="12"/>
              <w:spacing w:line="400" w:lineRule="exact"/>
              <w:rPr>
                <w:rFonts w:hAnsi="宋体" w:cs="宋体"/>
                <w:sz w:val="22"/>
                <w:highlight w:val="none"/>
              </w:rPr>
            </w:pPr>
          </w:p>
        </w:tc>
      </w:tr>
      <w:tr w14:paraId="08F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08E46289">
            <w:pPr>
              <w:pStyle w:val="12"/>
              <w:spacing w:line="400" w:lineRule="exact"/>
              <w:rPr>
                <w:rFonts w:hAnsi="宋体" w:cs="宋体"/>
                <w:sz w:val="22"/>
                <w:highlight w:val="none"/>
              </w:rPr>
            </w:pPr>
          </w:p>
        </w:tc>
        <w:tc>
          <w:tcPr>
            <w:tcW w:w="3260" w:type="dxa"/>
            <w:gridSpan w:val="3"/>
            <w:noWrap w:val="0"/>
            <w:vAlign w:val="center"/>
          </w:tcPr>
          <w:p w14:paraId="4957C679">
            <w:pPr>
              <w:pStyle w:val="12"/>
              <w:spacing w:line="400" w:lineRule="exact"/>
              <w:rPr>
                <w:rFonts w:hAnsi="宋体" w:cs="宋体"/>
                <w:sz w:val="22"/>
                <w:highlight w:val="none"/>
              </w:rPr>
            </w:pPr>
          </w:p>
        </w:tc>
        <w:tc>
          <w:tcPr>
            <w:tcW w:w="2337" w:type="dxa"/>
            <w:gridSpan w:val="2"/>
            <w:noWrap w:val="0"/>
            <w:vAlign w:val="center"/>
          </w:tcPr>
          <w:p w14:paraId="4F1CBABD">
            <w:pPr>
              <w:pStyle w:val="12"/>
              <w:spacing w:line="400" w:lineRule="exact"/>
              <w:rPr>
                <w:rFonts w:hAnsi="宋体" w:cs="宋体"/>
                <w:sz w:val="22"/>
                <w:highlight w:val="none"/>
              </w:rPr>
            </w:pPr>
          </w:p>
        </w:tc>
        <w:tc>
          <w:tcPr>
            <w:tcW w:w="2199" w:type="dxa"/>
            <w:gridSpan w:val="2"/>
            <w:noWrap w:val="0"/>
            <w:vAlign w:val="center"/>
          </w:tcPr>
          <w:p w14:paraId="03A4A2DA">
            <w:pPr>
              <w:pStyle w:val="12"/>
              <w:spacing w:line="400" w:lineRule="exact"/>
              <w:rPr>
                <w:rFonts w:hAnsi="宋体" w:cs="宋体"/>
                <w:sz w:val="22"/>
                <w:highlight w:val="none"/>
              </w:rPr>
            </w:pPr>
          </w:p>
          <w:p w14:paraId="7A1A491C">
            <w:pPr>
              <w:pStyle w:val="12"/>
              <w:spacing w:line="400" w:lineRule="exact"/>
              <w:rPr>
                <w:rFonts w:hAnsi="宋体" w:cs="宋体"/>
                <w:sz w:val="22"/>
                <w:highlight w:val="none"/>
              </w:rPr>
            </w:pPr>
          </w:p>
        </w:tc>
      </w:tr>
      <w:tr w14:paraId="5344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82" w:type="dxa"/>
            <w:gridSpan w:val="2"/>
            <w:noWrap w:val="0"/>
            <w:vAlign w:val="center"/>
          </w:tcPr>
          <w:p w14:paraId="30D80D80">
            <w:pPr>
              <w:pStyle w:val="12"/>
              <w:spacing w:line="400" w:lineRule="exact"/>
              <w:rPr>
                <w:rFonts w:hAnsi="宋体" w:cs="宋体"/>
                <w:sz w:val="22"/>
                <w:highlight w:val="none"/>
              </w:rPr>
            </w:pPr>
          </w:p>
        </w:tc>
        <w:tc>
          <w:tcPr>
            <w:tcW w:w="3260" w:type="dxa"/>
            <w:gridSpan w:val="3"/>
            <w:noWrap w:val="0"/>
            <w:vAlign w:val="center"/>
          </w:tcPr>
          <w:p w14:paraId="1C67D41C">
            <w:pPr>
              <w:pStyle w:val="12"/>
              <w:spacing w:line="400" w:lineRule="exact"/>
              <w:rPr>
                <w:rFonts w:hAnsi="宋体" w:cs="宋体"/>
                <w:sz w:val="22"/>
                <w:highlight w:val="none"/>
              </w:rPr>
            </w:pPr>
          </w:p>
        </w:tc>
        <w:tc>
          <w:tcPr>
            <w:tcW w:w="2337" w:type="dxa"/>
            <w:gridSpan w:val="2"/>
            <w:noWrap w:val="0"/>
            <w:vAlign w:val="center"/>
          </w:tcPr>
          <w:p w14:paraId="23DEA43D">
            <w:pPr>
              <w:pStyle w:val="12"/>
              <w:spacing w:line="400" w:lineRule="exact"/>
              <w:rPr>
                <w:rFonts w:hAnsi="宋体" w:cs="宋体"/>
                <w:sz w:val="22"/>
                <w:highlight w:val="none"/>
              </w:rPr>
            </w:pPr>
          </w:p>
        </w:tc>
        <w:tc>
          <w:tcPr>
            <w:tcW w:w="2199" w:type="dxa"/>
            <w:gridSpan w:val="2"/>
            <w:noWrap w:val="0"/>
            <w:vAlign w:val="center"/>
          </w:tcPr>
          <w:p w14:paraId="0CFB4BC1">
            <w:pPr>
              <w:pStyle w:val="12"/>
              <w:spacing w:line="400" w:lineRule="exact"/>
              <w:rPr>
                <w:rFonts w:hAnsi="宋体" w:cs="宋体"/>
                <w:sz w:val="22"/>
                <w:highlight w:val="none"/>
              </w:rPr>
            </w:pPr>
          </w:p>
        </w:tc>
      </w:tr>
      <w:tr w14:paraId="0523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242" w:type="dxa"/>
            <w:gridSpan w:val="5"/>
            <w:noWrap w:val="0"/>
            <w:vAlign w:val="center"/>
          </w:tcPr>
          <w:p w14:paraId="03B341C1">
            <w:pPr>
              <w:pStyle w:val="12"/>
              <w:spacing w:line="400" w:lineRule="exact"/>
              <w:jc w:val="center"/>
              <w:rPr>
                <w:rFonts w:hAnsi="宋体" w:cs="宋体"/>
                <w:sz w:val="22"/>
                <w:highlight w:val="none"/>
              </w:rPr>
            </w:pPr>
            <w:r>
              <w:rPr>
                <w:rFonts w:hint="eastAsia" w:hAnsi="宋体" w:cs="宋体"/>
                <w:sz w:val="22"/>
                <w:highlight w:val="none"/>
              </w:rPr>
              <w:t>获奖情况</w:t>
            </w:r>
          </w:p>
        </w:tc>
        <w:tc>
          <w:tcPr>
            <w:tcW w:w="4536" w:type="dxa"/>
            <w:gridSpan w:val="4"/>
            <w:noWrap w:val="0"/>
            <w:vAlign w:val="center"/>
          </w:tcPr>
          <w:p w14:paraId="46CFD88C">
            <w:pPr>
              <w:pStyle w:val="12"/>
              <w:spacing w:line="400" w:lineRule="exact"/>
              <w:rPr>
                <w:rFonts w:hAnsi="宋体" w:cs="宋体"/>
                <w:sz w:val="22"/>
                <w:highlight w:val="none"/>
              </w:rPr>
            </w:pPr>
          </w:p>
        </w:tc>
      </w:tr>
      <w:tr w14:paraId="2760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2" w:type="dxa"/>
            <w:gridSpan w:val="2"/>
            <w:vMerge w:val="restart"/>
            <w:noWrap w:val="0"/>
            <w:vAlign w:val="center"/>
          </w:tcPr>
          <w:p w14:paraId="3CF9DD51">
            <w:pPr>
              <w:pStyle w:val="12"/>
              <w:spacing w:line="400" w:lineRule="exact"/>
              <w:jc w:val="center"/>
              <w:rPr>
                <w:rFonts w:hAnsi="宋体" w:cs="宋体"/>
                <w:sz w:val="22"/>
                <w:highlight w:val="none"/>
              </w:rPr>
            </w:pPr>
            <w:r>
              <w:rPr>
                <w:rFonts w:hint="eastAsia" w:hAnsi="宋体" w:cs="宋体"/>
                <w:sz w:val="22"/>
                <w:highlight w:val="none"/>
              </w:rPr>
              <w:t>目前任职项目情况</w:t>
            </w:r>
          </w:p>
        </w:tc>
        <w:tc>
          <w:tcPr>
            <w:tcW w:w="3260" w:type="dxa"/>
            <w:gridSpan w:val="3"/>
            <w:noWrap w:val="0"/>
            <w:vAlign w:val="center"/>
          </w:tcPr>
          <w:p w14:paraId="62C39A0A">
            <w:pPr>
              <w:pStyle w:val="12"/>
              <w:spacing w:line="400" w:lineRule="exact"/>
              <w:jc w:val="center"/>
              <w:rPr>
                <w:rFonts w:hAnsi="宋体" w:cs="宋体"/>
                <w:sz w:val="22"/>
                <w:highlight w:val="none"/>
              </w:rPr>
            </w:pPr>
            <w:r>
              <w:rPr>
                <w:rFonts w:hint="eastAsia" w:hAnsi="宋体" w:cs="宋体"/>
                <w:sz w:val="22"/>
                <w:highlight w:val="none"/>
              </w:rPr>
              <w:t>项目名称</w:t>
            </w:r>
          </w:p>
        </w:tc>
        <w:tc>
          <w:tcPr>
            <w:tcW w:w="4536" w:type="dxa"/>
            <w:gridSpan w:val="4"/>
            <w:noWrap w:val="0"/>
            <w:vAlign w:val="center"/>
          </w:tcPr>
          <w:p w14:paraId="0D2D1B6C">
            <w:pPr>
              <w:pStyle w:val="12"/>
              <w:spacing w:line="400" w:lineRule="exact"/>
              <w:rPr>
                <w:rFonts w:hAnsi="宋体" w:cs="宋体"/>
                <w:sz w:val="22"/>
                <w:highlight w:val="none"/>
              </w:rPr>
            </w:pPr>
          </w:p>
        </w:tc>
      </w:tr>
      <w:tr w14:paraId="15E6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82" w:type="dxa"/>
            <w:gridSpan w:val="2"/>
            <w:vMerge w:val="continue"/>
            <w:noWrap w:val="0"/>
            <w:vAlign w:val="center"/>
          </w:tcPr>
          <w:p w14:paraId="66B371F3">
            <w:pPr>
              <w:pStyle w:val="12"/>
              <w:spacing w:line="400" w:lineRule="exact"/>
              <w:jc w:val="center"/>
              <w:rPr>
                <w:rFonts w:hAnsi="宋体" w:cs="宋体"/>
                <w:sz w:val="22"/>
                <w:highlight w:val="none"/>
              </w:rPr>
            </w:pPr>
          </w:p>
        </w:tc>
        <w:tc>
          <w:tcPr>
            <w:tcW w:w="3260" w:type="dxa"/>
            <w:gridSpan w:val="3"/>
            <w:noWrap w:val="0"/>
            <w:vAlign w:val="center"/>
          </w:tcPr>
          <w:p w14:paraId="390BD5CF">
            <w:pPr>
              <w:pStyle w:val="12"/>
              <w:spacing w:line="400" w:lineRule="exact"/>
              <w:jc w:val="center"/>
              <w:rPr>
                <w:rFonts w:hAnsi="宋体" w:cs="宋体"/>
                <w:sz w:val="22"/>
                <w:highlight w:val="none"/>
              </w:rPr>
            </w:pPr>
            <w:r>
              <w:rPr>
                <w:rFonts w:hint="eastAsia" w:hAnsi="宋体" w:cs="宋体"/>
                <w:sz w:val="22"/>
                <w:highlight w:val="none"/>
              </w:rPr>
              <w:t>担任职位</w:t>
            </w:r>
          </w:p>
        </w:tc>
        <w:tc>
          <w:tcPr>
            <w:tcW w:w="4536" w:type="dxa"/>
            <w:gridSpan w:val="4"/>
            <w:noWrap w:val="0"/>
            <w:vAlign w:val="center"/>
          </w:tcPr>
          <w:p w14:paraId="0730E789">
            <w:pPr>
              <w:pStyle w:val="12"/>
              <w:spacing w:line="400" w:lineRule="exact"/>
              <w:rPr>
                <w:rFonts w:hAnsi="宋体" w:cs="宋体"/>
                <w:sz w:val="22"/>
                <w:highlight w:val="none"/>
              </w:rPr>
            </w:pPr>
          </w:p>
        </w:tc>
      </w:tr>
      <w:tr w14:paraId="25DB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242" w:type="dxa"/>
            <w:gridSpan w:val="5"/>
            <w:noWrap w:val="0"/>
            <w:vAlign w:val="center"/>
          </w:tcPr>
          <w:p w14:paraId="1154FCCB">
            <w:pPr>
              <w:pStyle w:val="12"/>
              <w:spacing w:line="400" w:lineRule="exact"/>
              <w:jc w:val="center"/>
              <w:rPr>
                <w:rFonts w:hAnsi="宋体" w:cs="宋体"/>
                <w:sz w:val="22"/>
                <w:highlight w:val="none"/>
              </w:rPr>
            </w:pPr>
            <w:r>
              <w:rPr>
                <w:rFonts w:hint="eastAsia" w:hAnsi="宋体" w:cs="宋体"/>
                <w:sz w:val="22"/>
                <w:highlight w:val="none"/>
              </w:rPr>
              <w:t>备注</w:t>
            </w:r>
          </w:p>
        </w:tc>
        <w:tc>
          <w:tcPr>
            <w:tcW w:w="4536" w:type="dxa"/>
            <w:gridSpan w:val="4"/>
            <w:noWrap w:val="0"/>
            <w:vAlign w:val="center"/>
          </w:tcPr>
          <w:p w14:paraId="61D16B4C">
            <w:pPr>
              <w:pStyle w:val="12"/>
              <w:spacing w:line="400" w:lineRule="exact"/>
              <w:rPr>
                <w:rFonts w:hAnsi="宋体" w:cs="宋体"/>
                <w:sz w:val="22"/>
                <w:highlight w:val="none"/>
              </w:rPr>
            </w:pPr>
          </w:p>
        </w:tc>
      </w:tr>
    </w:tbl>
    <w:p w14:paraId="48367A08">
      <w:pPr>
        <w:spacing w:line="440" w:lineRule="exact"/>
        <w:rPr>
          <w:rFonts w:ascii="宋体" w:hAnsi="宋体"/>
          <w:b/>
          <w:bCs/>
          <w:sz w:val="24"/>
          <w:szCs w:val="22"/>
          <w:highlight w:val="none"/>
        </w:rPr>
      </w:pPr>
      <w:r>
        <w:rPr>
          <w:rFonts w:hint="eastAsia" w:hAnsi="宋体" w:cs="宋体"/>
          <w:sz w:val="24"/>
          <w:szCs w:val="24"/>
          <w:highlight w:val="none"/>
        </w:rPr>
        <w:t>注：</w:t>
      </w:r>
      <w:bookmarkStart w:id="13" w:name="_Hlk93593425"/>
      <w:bookmarkStart w:id="14" w:name="_Hlk108037733"/>
      <w:r>
        <w:rPr>
          <w:rFonts w:hint="eastAsia" w:ascii="宋体" w:hAnsi="宋体"/>
          <w:sz w:val="24"/>
          <w:highlight w:val="none"/>
        </w:rPr>
        <w:t>本表后应附</w:t>
      </w:r>
      <w:r>
        <w:rPr>
          <w:rFonts w:hint="eastAsia" w:hAnsi="宋体" w:cs="宋体"/>
          <w:sz w:val="24"/>
          <w:highlight w:val="none"/>
        </w:rPr>
        <w:t>以下</w:t>
      </w:r>
      <w:r>
        <w:rPr>
          <w:rFonts w:hint="eastAsia" w:hAnsi="宋体" w:cs="宋体"/>
          <w:sz w:val="24"/>
          <w:highlight w:val="none"/>
          <w:lang w:val="en-US" w:eastAsia="zh-CN"/>
        </w:rPr>
        <w:t>项目负责人</w:t>
      </w:r>
      <w:r>
        <w:rPr>
          <w:rFonts w:hint="eastAsia" w:hAnsi="宋体" w:cs="宋体"/>
          <w:sz w:val="24"/>
          <w:highlight w:val="none"/>
        </w:rPr>
        <w:t>证明材料的</w:t>
      </w:r>
      <w:r>
        <w:rPr>
          <w:rFonts w:hint="eastAsia" w:hAnsi="宋体" w:cs="宋体"/>
          <w:sz w:val="24"/>
          <w:highlight w:val="none"/>
          <w:lang w:val="en-US" w:eastAsia="zh-CN"/>
        </w:rPr>
        <w:t>扫描件</w:t>
      </w:r>
      <w:r>
        <w:rPr>
          <w:rFonts w:hint="eastAsia" w:hAnsi="宋体" w:cs="宋体"/>
          <w:sz w:val="24"/>
          <w:highlight w:val="none"/>
        </w:rPr>
        <w:t>，包括但不限于：</w:t>
      </w:r>
      <w:r>
        <w:rPr>
          <w:rFonts w:hint="eastAsia" w:hAnsi="宋体" w:cs="宋体"/>
          <w:sz w:val="24"/>
          <w:szCs w:val="24"/>
          <w:highlight w:val="none"/>
        </w:rPr>
        <w:t>执业注册资格证书，职称证书，学历证书，获奖证书，</w:t>
      </w:r>
      <w:r>
        <w:rPr>
          <w:rFonts w:hint="eastAsia"/>
          <w:sz w:val="24"/>
          <w:highlight w:val="none"/>
          <w:lang w:val="en-US" w:eastAsia="zh-CN"/>
        </w:rPr>
        <w:t>社保证明材料</w:t>
      </w:r>
      <w:r>
        <w:rPr>
          <w:rFonts w:hint="eastAsia" w:hAnsi="宋体" w:cs="宋体"/>
          <w:sz w:val="24"/>
          <w:szCs w:val="24"/>
          <w:highlight w:val="none"/>
        </w:rPr>
        <w:t>等</w:t>
      </w:r>
      <w:bookmarkEnd w:id="13"/>
      <w:r>
        <w:rPr>
          <w:rFonts w:hint="eastAsia" w:hAnsi="宋体" w:cs="宋体"/>
          <w:sz w:val="24"/>
          <w:szCs w:val="24"/>
          <w:highlight w:val="none"/>
        </w:rPr>
        <w:t>。</w:t>
      </w:r>
      <w:bookmarkEnd w:id="14"/>
    </w:p>
    <w:p w14:paraId="4EB5C349">
      <w:pPr>
        <w:jc w:val="center"/>
        <w:rPr>
          <w:rFonts w:ascii="宋体" w:cs="宋体"/>
          <w:b/>
          <w:kern w:val="0"/>
          <w:szCs w:val="21"/>
          <w:highlight w:val="none"/>
        </w:rPr>
      </w:pPr>
      <w:r>
        <w:rPr>
          <w:rFonts w:ascii="宋体" w:cs="宋体"/>
          <w:b/>
          <w:kern w:val="0"/>
          <w:szCs w:val="21"/>
          <w:highlight w:val="none"/>
        </w:rPr>
        <w:br w:type="page"/>
      </w:r>
    </w:p>
    <w:p w14:paraId="29C80C6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sz w:val="28"/>
          <w:szCs w:val="28"/>
          <w:highlight w:val="none"/>
          <w:lang w:val="en-US" w:eastAsia="zh-CN"/>
        </w:rPr>
      </w:pPr>
    </w:p>
    <w:p w14:paraId="49276B51">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b/>
          <w:bCs/>
          <w:sz w:val="32"/>
          <w:szCs w:val="32"/>
          <w:highlight w:val="none"/>
        </w:rPr>
      </w:pPr>
      <w:r>
        <w:rPr>
          <w:rFonts w:hint="eastAsia"/>
          <w:b/>
          <w:bCs/>
          <w:sz w:val="28"/>
          <w:szCs w:val="28"/>
          <w:highlight w:val="none"/>
          <w:lang w:val="en-US" w:eastAsia="zh-CN"/>
        </w:rPr>
        <w:t>②</w:t>
      </w:r>
      <w:r>
        <w:rPr>
          <w:rFonts w:hint="eastAsia"/>
          <w:b/>
          <w:bCs/>
          <w:sz w:val="28"/>
          <w:szCs w:val="28"/>
          <w:highlight w:val="none"/>
        </w:rPr>
        <w:t>项目</w:t>
      </w:r>
      <w:r>
        <w:rPr>
          <w:rFonts w:hint="eastAsia"/>
          <w:b/>
          <w:bCs/>
          <w:sz w:val="28"/>
          <w:szCs w:val="28"/>
          <w:highlight w:val="none"/>
          <w:lang w:val="en-US" w:eastAsia="zh-CN"/>
        </w:rPr>
        <w:t>负责人</w:t>
      </w:r>
      <w:r>
        <w:rPr>
          <w:rFonts w:hint="eastAsia"/>
          <w:b/>
          <w:bCs/>
          <w:sz w:val="28"/>
          <w:szCs w:val="28"/>
          <w:highlight w:val="none"/>
        </w:rPr>
        <w:t>主要业绩情况表</w:t>
      </w:r>
    </w:p>
    <w:p w14:paraId="0035F27E">
      <w:pPr>
        <w:rPr>
          <w:highlight w:val="none"/>
        </w:rPr>
      </w:pPr>
    </w:p>
    <w:tbl>
      <w:tblPr>
        <w:tblStyle w:val="19"/>
        <w:tblW w:w="9685"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1"/>
        <w:gridCol w:w="7004"/>
      </w:tblGrid>
      <w:tr w14:paraId="67B1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BE59FCD">
            <w:pPr>
              <w:jc w:val="center"/>
              <w:rPr>
                <w:b/>
                <w:bCs/>
                <w:sz w:val="24"/>
                <w:szCs w:val="22"/>
                <w:highlight w:val="none"/>
              </w:rPr>
            </w:pPr>
            <w:r>
              <w:rPr>
                <w:rFonts w:hint="eastAsia"/>
                <w:b/>
                <w:bCs/>
                <w:sz w:val="24"/>
                <w:szCs w:val="22"/>
                <w:highlight w:val="none"/>
              </w:rPr>
              <w:t>项目名称</w:t>
            </w:r>
          </w:p>
        </w:tc>
        <w:tc>
          <w:tcPr>
            <w:tcW w:w="7004" w:type="dxa"/>
            <w:noWrap w:val="0"/>
            <w:vAlign w:val="top"/>
          </w:tcPr>
          <w:p w14:paraId="2CD4E25F">
            <w:pPr>
              <w:pStyle w:val="5"/>
              <w:rPr>
                <w:highlight w:val="none"/>
              </w:rPr>
            </w:pPr>
          </w:p>
        </w:tc>
      </w:tr>
      <w:tr w14:paraId="17BB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DF438BE">
            <w:pPr>
              <w:jc w:val="center"/>
              <w:rPr>
                <w:b/>
                <w:bCs/>
                <w:sz w:val="24"/>
                <w:szCs w:val="22"/>
                <w:highlight w:val="none"/>
              </w:rPr>
            </w:pPr>
            <w:r>
              <w:rPr>
                <w:rFonts w:hint="eastAsia"/>
                <w:b/>
                <w:bCs/>
                <w:sz w:val="24"/>
                <w:szCs w:val="22"/>
                <w:highlight w:val="none"/>
              </w:rPr>
              <w:t>项目地点</w:t>
            </w:r>
          </w:p>
        </w:tc>
        <w:tc>
          <w:tcPr>
            <w:tcW w:w="7004" w:type="dxa"/>
            <w:noWrap w:val="0"/>
            <w:vAlign w:val="top"/>
          </w:tcPr>
          <w:p w14:paraId="1252B9B3">
            <w:pPr>
              <w:pStyle w:val="5"/>
              <w:rPr>
                <w:highlight w:val="none"/>
              </w:rPr>
            </w:pPr>
          </w:p>
        </w:tc>
      </w:tr>
      <w:tr w14:paraId="7246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2D9F899">
            <w:pPr>
              <w:jc w:val="center"/>
              <w:rPr>
                <w:b/>
                <w:bCs/>
                <w:sz w:val="24"/>
                <w:szCs w:val="22"/>
                <w:highlight w:val="none"/>
              </w:rPr>
            </w:pPr>
            <w:r>
              <w:rPr>
                <w:rFonts w:hint="eastAsia"/>
                <w:b/>
                <w:bCs/>
                <w:sz w:val="24"/>
                <w:szCs w:val="22"/>
                <w:highlight w:val="none"/>
              </w:rPr>
              <w:t>合同签订日期</w:t>
            </w:r>
          </w:p>
        </w:tc>
        <w:tc>
          <w:tcPr>
            <w:tcW w:w="7004" w:type="dxa"/>
            <w:noWrap w:val="0"/>
            <w:vAlign w:val="top"/>
          </w:tcPr>
          <w:p w14:paraId="4AB2A8B2">
            <w:pPr>
              <w:pStyle w:val="5"/>
              <w:rPr>
                <w:highlight w:val="none"/>
              </w:rPr>
            </w:pPr>
          </w:p>
        </w:tc>
      </w:tr>
      <w:tr w14:paraId="5E79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50B58AD8">
            <w:pPr>
              <w:jc w:val="center"/>
              <w:rPr>
                <w:b/>
                <w:bCs/>
                <w:sz w:val="24"/>
                <w:szCs w:val="22"/>
                <w:highlight w:val="none"/>
              </w:rPr>
            </w:pPr>
            <w:r>
              <w:rPr>
                <w:rFonts w:hint="eastAsia"/>
                <w:b/>
                <w:bCs/>
                <w:sz w:val="24"/>
                <w:szCs w:val="22"/>
                <w:highlight w:val="none"/>
              </w:rPr>
              <w:t>采购人名称</w:t>
            </w:r>
          </w:p>
        </w:tc>
        <w:tc>
          <w:tcPr>
            <w:tcW w:w="7004" w:type="dxa"/>
            <w:noWrap w:val="0"/>
            <w:vAlign w:val="top"/>
          </w:tcPr>
          <w:p w14:paraId="24911A26">
            <w:pPr>
              <w:pStyle w:val="5"/>
              <w:rPr>
                <w:highlight w:val="none"/>
              </w:rPr>
            </w:pPr>
          </w:p>
        </w:tc>
      </w:tr>
      <w:tr w14:paraId="270F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CD4B314">
            <w:pPr>
              <w:jc w:val="center"/>
              <w:rPr>
                <w:b/>
                <w:bCs/>
                <w:sz w:val="24"/>
                <w:szCs w:val="22"/>
                <w:highlight w:val="none"/>
              </w:rPr>
            </w:pPr>
            <w:r>
              <w:rPr>
                <w:rFonts w:hint="eastAsia"/>
                <w:b/>
                <w:bCs/>
                <w:sz w:val="24"/>
                <w:szCs w:val="22"/>
                <w:highlight w:val="none"/>
              </w:rPr>
              <w:t>采购人联系人及电话</w:t>
            </w:r>
          </w:p>
        </w:tc>
        <w:tc>
          <w:tcPr>
            <w:tcW w:w="7004" w:type="dxa"/>
            <w:noWrap w:val="0"/>
            <w:vAlign w:val="top"/>
          </w:tcPr>
          <w:p w14:paraId="3A00E5A2">
            <w:pPr>
              <w:pStyle w:val="5"/>
              <w:rPr>
                <w:highlight w:val="none"/>
              </w:rPr>
            </w:pPr>
          </w:p>
        </w:tc>
      </w:tr>
      <w:tr w14:paraId="577E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470ECEAB">
            <w:pPr>
              <w:jc w:val="center"/>
              <w:rPr>
                <w:b/>
                <w:bCs/>
                <w:sz w:val="24"/>
                <w:szCs w:val="22"/>
                <w:highlight w:val="none"/>
              </w:rPr>
            </w:pPr>
            <w:r>
              <w:rPr>
                <w:rFonts w:hint="eastAsia"/>
                <w:b/>
                <w:bCs/>
                <w:sz w:val="24"/>
                <w:szCs w:val="22"/>
                <w:highlight w:val="none"/>
              </w:rPr>
              <w:t>委托</w:t>
            </w:r>
            <w:r>
              <w:rPr>
                <w:rFonts w:hint="eastAsia"/>
                <w:b/>
                <w:bCs/>
                <w:sz w:val="24"/>
                <w:szCs w:val="22"/>
                <w:highlight w:val="none"/>
                <w:lang w:val="en-US" w:eastAsia="zh-CN"/>
              </w:rPr>
              <w:t>工作</w:t>
            </w:r>
            <w:r>
              <w:rPr>
                <w:rFonts w:hint="eastAsia"/>
                <w:b/>
                <w:bCs/>
                <w:sz w:val="24"/>
                <w:szCs w:val="22"/>
                <w:highlight w:val="none"/>
              </w:rPr>
              <w:t>内容</w:t>
            </w:r>
          </w:p>
        </w:tc>
        <w:tc>
          <w:tcPr>
            <w:tcW w:w="7004" w:type="dxa"/>
            <w:noWrap w:val="0"/>
            <w:vAlign w:val="top"/>
          </w:tcPr>
          <w:p w14:paraId="12DD5E14">
            <w:pPr>
              <w:pStyle w:val="5"/>
              <w:rPr>
                <w:highlight w:val="none"/>
              </w:rPr>
            </w:pPr>
          </w:p>
        </w:tc>
      </w:tr>
      <w:tr w14:paraId="5ADE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06D098ED">
            <w:pPr>
              <w:jc w:val="center"/>
              <w:rPr>
                <w:b/>
                <w:bCs/>
                <w:sz w:val="24"/>
                <w:szCs w:val="22"/>
                <w:highlight w:val="none"/>
              </w:rPr>
            </w:pPr>
            <w:r>
              <w:rPr>
                <w:rFonts w:hint="eastAsia"/>
                <w:b/>
                <w:bCs/>
                <w:sz w:val="24"/>
                <w:szCs w:val="22"/>
                <w:highlight w:val="none"/>
              </w:rPr>
              <w:t>合同价格</w:t>
            </w:r>
          </w:p>
        </w:tc>
        <w:tc>
          <w:tcPr>
            <w:tcW w:w="7004" w:type="dxa"/>
            <w:noWrap w:val="0"/>
            <w:vAlign w:val="top"/>
          </w:tcPr>
          <w:p w14:paraId="3C8DC2ED">
            <w:pPr>
              <w:pStyle w:val="5"/>
              <w:rPr>
                <w:highlight w:val="none"/>
              </w:rPr>
            </w:pPr>
          </w:p>
        </w:tc>
      </w:tr>
      <w:tr w14:paraId="3ECC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6C8D96EF">
            <w:pPr>
              <w:jc w:val="center"/>
              <w:rPr>
                <w:b/>
                <w:bCs/>
                <w:sz w:val="24"/>
                <w:szCs w:val="22"/>
                <w:highlight w:val="none"/>
              </w:rPr>
            </w:pPr>
            <w:r>
              <w:rPr>
                <w:rFonts w:hint="eastAsia"/>
                <w:b/>
                <w:bCs/>
                <w:sz w:val="24"/>
                <w:szCs w:val="22"/>
                <w:highlight w:val="none"/>
              </w:rPr>
              <w:t>项目概况</w:t>
            </w:r>
          </w:p>
        </w:tc>
        <w:tc>
          <w:tcPr>
            <w:tcW w:w="7004" w:type="dxa"/>
            <w:noWrap w:val="0"/>
            <w:vAlign w:val="top"/>
          </w:tcPr>
          <w:p w14:paraId="0A9A969A">
            <w:pPr>
              <w:pStyle w:val="5"/>
              <w:rPr>
                <w:highlight w:val="none"/>
              </w:rPr>
            </w:pPr>
          </w:p>
        </w:tc>
      </w:tr>
      <w:tr w14:paraId="2EEE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65A59290">
            <w:pPr>
              <w:jc w:val="center"/>
              <w:rPr>
                <w:b/>
                <w:bCs/>
                <w:sz w:val="24"/>
                <w:szCs w:val="22"/>
                <w:highlight w:val="none"/>
              </w:rPr>
            </w:pPr>
            <w:r>
              <w:rPr>
                <w:rFonts w:hint="eastAsia"/>
                <w:b/>
                <w:bCs/>
                <w:sz w:val="24"/>
                <w:szCs w:val="22"/>
                <w:highlight w:val="none"/>
                <w:lang w:eastAsia="zh-CN"/>
              </w:rPr>
              <w:t>投标人</w:t>
            </w:r>
            <w:r>
              <w:rPr>
                <w:rFonts w:hint="eastAsia"/>
                <w:b/>
                <w:bCs/>
                <w:sz w:val="24"/>
                <w:szCs w:val="22"/>
                <w:highlight w:val="none"/>
              </w:rPr>
              <w:t>履约情况</w:t>
            </w:r>
          </w:p>
        </w:tc>
        <w:tc>
          <w:tcPr>
            <w:tcW w:w="7004" w:type="dxa"/>
            <w:noWrap w:val="0"/>
            <w:vAlign w:val="top"/>
          </w:tcPr>
          <w:p w14:paraId="2635BFD1">
            <w:pPr>
              <w:pStyle w:val="5"/>
              <w:rPr>
                <w:highlight w:val="none"/>
              </w:rPr>
            </w:pPr>
          </w:p>
        </w:tc>
      </w:tr>
      <w:tr w14:paraId="681E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33388185">
            <w:pPr>
              <w:jc w:val="center"/>
              <w:rPr>
                <w:b/>
                <w:bCs/>
                <w:sz w:val="24"/>
                <w:szCs w:val="22"/>
                <w:highlight w:val="none"/>
              </w:rPr>
            </w:pPr>
            <w:r>
              <w:rPr>
                <w:rFonts w:hint="eastAsia"/>
                <w:b/>
                <w:bCs/>
                <w:sz w:val="24"/>
                <w:szCs w:val="22"/>
                <w:highlight w:val="none"/>
              </w:rPr>
              <w:t>项目完成情况</w:t>
            </w:r>
          </w:p>
        </w:tc>
        <w:tc>
          <w:tcPr>
            <w:tcW w:w="7004" w:type="dxa"/>
            <w:noWrap w:val="0"/>
            <w:vAlign w:val="top"/>
          </w:tcPr>
          <w:p w14:paraId="51B7AA0D">
            <w:pPr>
              <w:pStyle w:val="5"/>
              <w:rPr>
                <w:highlight w:val="none"/>
              </w:rPr>
            </w:pPr>
          </w:p>
        </w:tc>
      </w:tr>
      <w:tr w14:paraId="7DC7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AEBCC03">
            <w:pPr>
              <w:jc w:val="center"/>
              <w:rPr>
                <w:b/>
                <w:bCs/>
                <w:sz w:val="24"/>
                <w:szCs w:val="22"/>
                <w:highlight w:val="none"/>
              </w:rPr>
            </w:pPr>
            <w:r>
              <w:rPr>
                <w:rFonts w:hint="eastAsia"/>
                <w:b/>
                <w:bCs/>
                <w:sz w:val="24"/>
                <w:szCs w:val="22"/>
                <w:highlight w:val="none"/>
              </w:rPr>
              <w:t>备注</w:t>
            </w:r>
          </w:p>
        </w:tc>
        <w:tc>
          <w:tcPr>
            <w:tcW w:w="7004" w:type="dxa"/>
            <w:noWrap w:val="0"/>
            <w:vAlign w:val="top"/>
          </w:tcPr>
          <w:p w14:paraId="4FB29954">
            <w:pPr>
              <w:pStyle w:val="5"/>
              <w:rPr>
                <w:highlight w:val="none"/>
              </w:rPr>
            </w:pPr>
          </w:p>
        </w:tc>
      </w:tr>
    </w:tbl>
    <w:p w14:paraId="27A915C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13D579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．本表可续增，按项目负责人资历表经历所列顺序依次排列。</w:t>
      </w:r>
    </w:p>
    <w:p w14:paraId="41955B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．本表后应附</w:t>
      </w:r>
      <w:r>
        <w:rPr>
          <w:rFonts w:hint="eastAsia" w:ascii="宋体" w:hAnsi="宋体" w:eastAsia="宋体" w:cs="宋体"/>
          <w:sz w:val="24"/>
          <w:szCs w:val="24"/>
          <w:highlight w:val="none"/>
          <w:lang w:val="zh-CN"/>
        </w:rPr>
        <w:t>相关人员</w:t>
      </w:r>
      <w:r>
        <w:rPr>
          <w:rFonts w:hint="eastAsia" w:ascii="宋体" w:hAnsi="宋体" w:eastAsia="宋体" w:cs="宋体"/>
          <w:sz w:val="24"/>
          <w:szCs w:val="24"/>
          <w:highlight w:val="none"/>
        </w:rPr>
        <w:t>业绩证明材料电子件，包括但不限于：中标（成交）通知书（如有）、合同、履约证明（如需要）、成果（如需要）等证明材料的</w:t>
      </w:r>
      <w:r>
        <w:rPr>
          <w:rFonts w:hint="eastAsia" w:ascii="宋体" w:hAnsi="宋体" w:eastAsia="宋体" w:cs="宋体"/>
          <w:sz w:val="24"/>
          <w:szCs w:val="24"/>
          <w:highlight w:val="none"/>
          <w:lang w:val="en-US" w:eastAsia="zh-CN"/>
        </w:rPr>
        <w:t>扫描件</w:t>
      </w:r>
      <w:r>
        <w:rPr>
          <w:rFonts w:hint="eastAsia" w:ascii="宋体" w:hAnsi="宋体" w:eastAsia="宋体" w:cs="宋体"/>
          <w:sz w:val="24"/>
          <w:szCs w:val="24"/>
          <w:highlight w:val="none"/>
        </w:rPr>
        <w:t>，提供的证明材料中相关信息需符合采购文件的规定。</w:t>
      </w:r>
    </w:p>
    <w:p w14:paraId="78A730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．若无业绩要求，可无需填写此表。</w:t>
      </w:r>
    </w:p>
    <w:p w14:paraId="11F6AE44">
      <w:pPr>
        <w:spacing w:line="400" w:lineRule="exact"/>
        <w:rPr>
          <w:rFonts w:ascii="宋体" w:hAnsi="宋体"/>
          <w:sz w:val="24"/>
          <w:szCs w:val="24"/>
          <w:highlight w:val="none"/>
        </w:rPr>
      </w:pPr>
    </w:p>
    <w:p w14:paraId="150FF0A9">
      <w:pPr>
        <w:jc w:val="center"/>
        <w:rPr>
          <w:rFonts w:hint="eastAsia" w:ascii="宋体" w:hAnsi="宋体" w:cs="宋体"/>
          <w:b/>
          <w:sz w:val="30"/>
          <w:szCs w:val="30"/>
          <w:highlight w:val="none"/>
        </w:rPr>
      </w:pPr>
      <w:r>
        <w:rPr>
          <w:rFonts w:ascii="宋体" w:cs="宋体"/>
          <w:b/>
          <w:kern w:val="0"/>
          <w:szCs w:val="21"/>
          <w:highlight w:val="none"/>
        </w:rPr>
        <w:br w:type="page"/>
      </w:r>
    </w:p>
    <w:bookmarkEnd w:id="7"/>
    <w:bookmarkEnd w:id="8"/>
    <w:bookmarkEnd w:id="9"/>
    <w:bookmarkEnd w:id="10"/>
    <w:bookmarkEnd w:id="11"/>
    <w:bookmarkEnd w:id="12"/>
    <w:p w14:paraId="58F0B367">
      <w:pPr>
        <w:spacing w:line="360" w:lineRule="auto"/>
        <w:jc w:val="both"/>
        <w:rPr>
          <w:rFonts w:hint="default" w:ascii="黑体"/>
          <w:b/>
          <w:sz w:val="32"/>
          <w:szCs w:val="32"/>
          <w:highlight w:val="none"/>
          <w:lang w:val="en-US"/>
        </w:rPr>
      </w:pPr>
      <w:bookmarkStart w:id="15" w:name="_Toc489655335"/>
      <w:r>
        <w:rPr>
          <w:rFonts w:hint="eastAsia" w:ascii="宋体" w:hAnsi="宋体"/>
          <w:b/>
          <w:sz w:val="28"/>
          <w:szCs w:val="28"/>
          <w:highlight w:val="none"/>
          <w:lang w:val="en-US" w:eastAsia="zh-CN"/>
        </w:rPr>
        <w:t>附件八、初步工作大纲</w:t>
      </w:r>
    </w:p>
    <w:p w14:paraId="7767DC21">
      <w:pPr>
        <w:spacing w:line="360" w:lineRule="auto"/>
        <w:jc w:val="center"/>
        <w:rPr>
          <w:rFonts w:ascii="宋体" w:hAnsi="宋体" w:cs="黑体"/>
          <w:b/>
          <w:kern w:val="0"/>
          <w:position w:val="-3"/>
          <w:sz w:val="24"/>
          <w:szCs w:val="24"/>
          <w:highlight w:val="none"/>
        </w:rPr>
      </w:pPr>
      <w:r>
        <w:rPr>
          <w:rFonts w:hint="eastAsia" w:ascii="黑体"/>
          <w:b/>
          <w:sz w:val="32"/>
          <w:szCs w:val="32"/>
          <w:highlight w:val="none"/>
        </w:rPr>
        <w:t>初步</w:t>
      </w:r>
      <w:r>
        <w:rPr>
          <w:rFonts w:hint="eastAsia"/>
          <w:b/>
          <w:kern w:val="0"/>
          <w:sz w:val="32"/>
          <w:szCs w:val="32"/>
          <w:highlight w:val="none"/>
        </w:rPr>
        <w:t>工作大纲</w:t>
      </w:r>
    </w:p>
    <w:tbl>
      <w:tblPr>
        <w:tblStyle w:val="19"/>
        <w:tblW w:w="8099" w:type="dxa"/>
        <w:tblInd w:w="1223" w:type="dxa"/>
        <w:tblLayout w:type="fixed"/>
        <w:tblCellMar>
          <w:top w:w="0" w:type="dxa"/>
          <w:left w:w="108" w:type="dxa"/>
          <w:bottom w:w="0" w:type="dxa"/>
          <w:right w:w="108" w:type="dxa"/>
        </w:tblCellMar>
      </w:tblPr>
      <w:tblGrid>
        <w:gridCol w:w="709"/>
        <w:gridCol w:w="7390"/>
      </w:tblGrid>
      <w:tr w14:paraId="1F7D8E8C">
        <w:tc>
          <w:tcPr>
            <w:tcW w:w="8099" w:type="dxa"/>
            <w:gridSpan w:val="2"/>
            <w:tcBorders>
              <w:top w:val="nil"/>
              <w:left w:val="nil"/>
              <w:bottom w:val="nil"/>
              <w:right w:val="nil"/>
            </w:tcBorders>
            <w:noWrap w:val="0"/>
            <w:vAlign w:val="center"/>
          </w:tcPr>
          <w:p w14:paraId="403D543D">
            <w:pPr>
              <w:spacing w:line="400" w:lineRule="exact"/>
              <w:jc w:val="left"/>
              <w:rPr>
                <w:rFonts w:ascii="宋体" w:hAnsi="宋体"/>
                <w:bCs/>
                <w:sz w:val="28"/>
                <w:szCs w:val="28"/>
                <w:highlight w:val="none"/>
              </w:rPr>
            </w:pPr>
            <w:r>
              <w:rPr>
                <w:rFonts w:hint="eastAsia" w:ascii="宋体" w:hAnsi="宋体"/>
                <w:spacing w:val="2"/>
                <w:kern w:val="0"/>
                <w:sz w:val="28"/>
                <w:szCs w:val="28"/>
                <w:highlight w:val="none"/>
              </w:rPr>
              <w:t>主</w:t>
            </w:r>
            <w:r>
              <w:rPr>
                <w:rFonts w:hint="eastAsia" w:ascii="宋体" w:hAnsi="宋体"/>
                <w:kern w:val="0"/>
                <w:sz w:val="28"/>
                <w:szCs w:val="28"/>
                <w:highlight w:val="none"/>
              </w:rPr>
              <w:t>要内容包括但不限于：</w:t>
            </w:r>
          </w:p>
        </w:tc>
      </w:tr>
      <w:tr w14:paraId="2FD6B2F1">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4BAC6F8A">
            <w:pPr>
              <w:spacing w:line="400" w:lineRule="exact"/>
              <w:jc w:val="center"/>
              <w:rPr>
                <w:rFonts w:ascii="宋体" w:hAnsi="宋体"/>
                <w:kern w:val="0"/>
                <w:sz w:val="28"/>
                <w:szCs w:val="28"/>
                <w:highlight w:val="none"/>
              </w:rPr>
            </w:pPr>
            <w:r>
              <w:rPr>
                <w:rFonts w:hint="eastAsia" w:ascii="宋体" w:hAnsi="宋体"/>
                <w:kern w:val="0"/>
                <w:sz w:val="28"/>
                <w:szCs w:val="28"/>
                <w:highlight w:val="none"/>
              </w:rPr>
              <w:t>1．</w:t>
            </w:r>
          </w:p>
        </w:tc>
        <w:tc>
          <w:tcPr>
            <w:tcW w:w="7390" w:type="dxa"/>
            <w:tcBorders>
              <w:top w:val="nil"/>
              <w:left w:val="nil"/>
              <w:bottom w:val="nil"/>
              <w:right w:val="nil"/>
            </w:tcBorders>
            <w:noWrap w:val="0"/>
            <w:vAlign w:val="center"/>
          </w:tcPr>
          <w:p w14:paraId="7CD5CD36">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val="en-US" w:eastAsia="zh-CN"/>
              </w:rPr>
              <w:t>检测工作的程序与方法</w:t>
            </w:r>
          </w:p>
        </w:tc>
      </w:tr>
      <w:tr w14:paraId="2C861207">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10E479A3">
            <w:pPr>
              <w:spacing w:line="400" w:lineRule="exact"/>
              <w:jc w:val="center"/>
              <w:rPr>
                <w:rFonts w:ascii="宋体" w:hAnsi="宋体"/>
                <w:kern w:val="0"/>
                <w:sz w:val="28"/>
                <w:szCs w:val="28"/>
                <w:highlight w:val="none"/>
              </w:rPr>
            </w:pPr>
            <w:r>
              <w:rPr>
                <w:rFonts w:hint="eastAsia" w:ascii="宋体" w:hAnsi="宋体"/>
                <w:kern w:val="0"/>
                <w:sz w:val="28"/>
                <w:szCs w:val="28"/>
                <w:highlight w:val="none"/>
              </w:rPr>
              <w:t>2．</w:t>
            </w:r>
          </w:p>
        </w:tc>
        <w:tc>
          <w:tcPr>
            <w:tcW w:w="7390" w:type="dxa"/>
            <w:tcBorders>
              <w:top w:val="nil"/>
              <w:left w:val="nil"/>
              <w:bottom w:val="nil"/>
              <w:right w:val="nil"/>
            </w:tcBorders>
            <w:noWrap w:val="0"/>
            <w:vAlign w:val="center"/>
          </w:tcPr>
          <w:p w14:paraId="5B77E78C">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val="en-US" w:eastAsia="zh-CN"/>
              </w:rPr>
              <w:t>项目特点、关键技术问题的认识及其对策措施</w:t>
            </w:r>
          </w:p>
        </w:tc>
      </w:tr>
      <w:tr w14:paraId="6D47B3F2">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0BA1558A">
            <w:pPr>
              <w:spacing w:line="400" w:lineRule="exact"/>
              <w:jc w:val="center"/>
              <w:rPr>
                <w:rFonts w:ascii="宋体" w:hAnsi="宋体"/>
                <w:kern w:val="0"/>
                <w:sz w:val="28"/>
                <w:szCs w:val="28"/>
                <w:highlight w:val="none"/>
              </w:rPr>
            </w:pPr>
            <w:r>
              <w:rPr>
                <w:rFonts w:hint="eastAsia" w:ascii="宋体" w:hAnsi="宋体"/>
                <w:kern w:val="0"/>
                <w:sz w:val="28"/>
                <w:szCs w:val="28"/>
                <w:highlight w:val="none"/>
              </w:rPr>
              <w:t>3．</w:t>
            </w:r>
          </w:p>
        </w:tc>
        <w:tc>
          <w:tcPr>
            <w:tcW w:w="7390" w:type="dxa"/>
            <w:tcBorders>
              <w:top w:val="nil"/>
              <w:left w:val="nil"/>
              <w:bottom w:val="nil"/>
              <w:right w:val="nil"/>
            </w:tcBorders>
            <w:noWrap w:val="0"/>
            <w:vAlign w:val="center"/>
          </w:tcPr>
          <w:p w14:paraId="6F4842D3">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val="en-US" w:eastAsia="zh-CN"/>
              </w:rPr>
              <w:t>检测工作的安全保证措施</w:t>
            </w:r>
          </w:p>
        </w:tc>
      </w:tr>
      <w:tr w14:paraId="0DB1288B">
        <w:tblPrEx>
          <w:tblCellMar>
            <w:top w:w="0" w:type="dxa"/>
            <w:left w:w="108" w:type="dxa"/>
            <w:bottom w:w="0" w:type="dxa"/>
            <w:right w:w="108" w:type="dxa"/>
          </w:tblCellMar>
        </w:tblPrEx>
        <w:trPr>
          <w:trHeight w:val="356" w:hRule="atLeast"/>
        </w:trPr>
        <w:tc>
          <w:tcPr>
            <w:tcW w:w="709" w:type="dxa"/>
            <w:tcBorders>
              <w:top w:val="nil"/>
              <w:left w:val="nil"/>
              <w:bottom w:val="nil"/>
              <w:right w:val="nil"/>
            </w:tcBorders>
            <w:noWrap w:val="0"/>
            <w:vAlign w:val="center"/>
          </w:tcPr>
          <w:p w14:paraId="40211815">
            <w:pPr>
              <w:spacing w:line="400" w:lineRule="exact"/>
              <w:jc w:val="center"/>
              <w:rPr>
                <w:rFonts w:ascii="宋体" w:hAnsi="宋体"/>
                <w:kern w:val="0"/>
                <w:sz w:val="28"/>
                <w:szCs w:val="28"/>
                <w:highlight w:val="none"/>
              </w:rPr>
            </w:pPr>
            <w:r>
              <w:rPr>
                <w:rFonts w:hint="eastAsia" w:ascii="宋体" w:hAnsi="宋体"/>
                <w:kern w:val="0"/>
                <w:sz w:val="28"/>
                <w:szCs w:val="28"/>
                <w:highlight w:val="none"/>
              </w:rPr>
              <w:t>4．</w:t>
            </w:r>
          </w:p>
        </w:tc>
        <w:tc>
          <w:tcPr>
            <w:tcW w:w="7390" w:type="dxa"/>
            <w:tcBorders>
              <w:top w:val="nil"/>
              <w:left w:val="nil"/>
              <w:bottom w:val="nil"/>
              <w:right w:val="nil"/>
            </w:tcBorders>
            <w:noWrap w:val="0"/>
            <w:vAlign w:val="center"/>
          </w:tcPr>
          <w:p w14:paraId="7047F3C7">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val="en-US" w:eastAsia="zh-CN"/>
              </w:rPr>
              <w:t>检测工作的进度控制及质量保证措施</w:t>
            </w:r>
          </w:p>
        </w:tc>
      </w:tr>
      <w:tr w14:paraId="01CC9FB5">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5FA77965">
            <w:pPr>
              <w:spacing w:line="400" w:lineRule="exact"/>
              <w:jc w:val="center"/>
              <w:rPr>
                <w:rFonts w:hint="default" w:ascii="宋体" w:hAnsi="宋体"/>
                <w:kern w:val="0"/>
                <w:sz w:val="28"/>
                <w:szCs w:val="28"/>
                <w:highlight w:val="none"/>
                <w:lang w:val="en-US" w:eastAsia="zh-CN"/>
              </w:rPr>
            </w:pPr>
            <w:r>
              <w:rPr>
                <w:rFonts w:hint="eastAsia" w:ascii="宋体" w:hAnsi="宋体"/>
                <w:kern w:val="0"/>
                <w:sz w:val="28"/>
                <w:szCs w:val="28"/>
                <w:highlight w:val="none"/>
                <w:lang w:val="en-US" w:eastAsia="zh-CN"/>
              </w:rPr>
              <w:t>5</w:t>
            </w:r>
            <w:r>
              <w:rPr>
                <w:rFonts w:hint="eastAsia" w:ascii="宋体" w:hAnsi="宋体"/>
                <w:kern w:val="0"/>
                <w:sz w:val="28"/>
                <w:szCs w:val="28"/>
                <w:highlight w:val="none"/>
              </w:rPr>
              <w:t>．</w:t>
            </w:r>
          </w:p>
        </w:tc>
        <w:tc>
          <w:tcPr>
            <w:tcW w:w="7390" w:type="dxa"/>
            <w:tcBorders>
              <w:top w:val="nil"/>
              <w:left w:val="nil"/>
              <w:bottom w:val="nil"/>
              <w:right w:val="nil"/>
            </w:tcBorders>
            <w:noWrap w:val="0"/>
            <w:vAlign w:val="center"/>
          </w:tcPr>
          <w:p w14:paraId="7F6EE33B">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val="en-US" w:eastAsia="zh-CN"/>
              </w:rPr>
              <w:t>后续服务承诺及保证措施</w:t>
            </w:r>
          </w:p>
        </w:tc>
      </w:tr>
      <w:tr w14:paraId="12AD7DEE">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29F98AF5">
            <w:pPr>
              <w:spacing w:line="400" w:lineRule="exact"/>
              <w:jc w:val="center"/>
              <w:rPr>
                <w:rFonts w:ascii="宋体" w:hAnsi="宋体"/>
                <w:kern w:val="0"/>
                <w:sz w:val="28"/>
                <w:szCs w:val="28"/>
                <w:highlight w:val="none"/>
              </w:rPr>
            </w:pPr>
            <w:r>
              <w:rPr>
                <w:rFonts w:hint="eastAsia" w:ascii="宋体" w:hAnsi="宋体"/>
                <w:kern w:val="0"/>
                <w:sz w:val="28"/>
                <w:szCs w:val="28"/>
                <w:highlight w:val="none"/>
                <w:lang w:val="en-US" w:eastAsia="zh-CN"/>
              </w:rPr>
              <w:t>6</w:t>
            </w:r>
            <w:r>
              <w:rPr>
                <w:rFonts w:hint="eastAsia" w:ascii="宋体" w:hAnsi="宋体"/>
                <w:kern w:val="0"/>
                <w:sz w:val="28"/>
                <w:szCs w:val="28"/>
                <w:highlight w:val="none"/>
              </w:rPr>
              <w:t>．</w:t>
            </w:r>
          </w:p>
        </w:tc>
        <w:tc>
          <w:tcPr>
            <w:tcW w:w="7390" w:type="dxa"/>
            <w:tcBorders>
              <w:top w:val="nil"/>
              <w:left w:val="nil"/>
              <w:bottom w:val="nil"/>
              <w:right w:val="nil"/>
            </w:tcBorders>
            <w:noWrap w:val="0"/>
            <w:vAlign w:val="center"/>
          </w:tcPr>
          <w:p w14:paraId="11DD377F">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eastAsia="zh-CN"/>
              </w:rPr>
              <w:t>投标人认为需要提供的其他技术资料</w:t>
            </w:r>
          </w:p>
        </w:tc>
      </w:tr>
    </w:tbl>
    <w:p w14:paraId="34DCFAA9">
      <w:pPr>
        <w:pStyle w:val="11"/>
        <w:ind w:left="0" w:leftChars="0" w:firstLine="0" w:firstLineChars="0"/>
        <w:rPr>
          <w:highlight w:val="none"/>
        </w:rPr>
      </w:pPr>
    </w:p>
    <w:p w14:paraId="61CDFE4F">
      <w:pPr>
        <w:pStyle w:val="11"/>
        <w:ind w:left="0"/>
        <w:jc w:val="center"/>
        <w:rPr>
          <w:highlight w:val="none"/>
        </w:rPr>
      </w:pPr>
      <w:r>
        <w:rPr>
          <w:highlight w:val="none"/>
        </w:rPr>
        <w:br w:type="page"/>
      </w:r>
      <w:bookmarkEnd w:id="15"/>
    </w:p>
    <w:p w14:paraId="29A22CCB">
      <w:pPr>
        <w:spacing w:line="360" w:lineRule="auto"/>
        <w:jc w:val="both"/>
        <w:rPr>
          <w:rFonts w:hint="default" w:ascii="黑体"/>
          <w:b/>
          <w:sz w:val="32"/>
          <w:szCs w:val="32"/>
          <w:highlight w:val="none"/>
          <w:lang w:val="en-US"/>
        </w:rPr>
      </w:pPr>
      <w:r>
        <w:rPr>
          <w:rFonts w:hint="eastAsia" w:ascii="宋体" w:hAnsi="宋体"/>
          <w:b/>
          <w:sz w:val="28"/>
          <w:szCs w:val="28"/>
          <w:highlight w:val="none"/>
          <w:lang w:val="en-US" w:eastAsia="zh-CN"/>
        </w:rPr>
        <w:t>附件九、资格证明文件</w:t>
      </w:r>
    </w:p>
    <w:p w14:paraId="78EA5477">
      <w:pPr>
        <w:pStyle w:val="11"/>
        <w:ind w:left="0"/>
        <w:jc w:val="center"/>
        <w:rPr>
          <w:sz w:val="32"/>
          <w:szCs w:val="32"/>
          <w:highlight w:val="none"/>
        </w:rPr>
      </w:pPr>
      <w:r>
        <w:rPr>
          <w:rFonts w:hint="eastAsia"/>
          <w:b/>
          <w:bCs/>
          <w:sz w:val="32"/>
          <w:szCs w:val="32"/>
          <w:highlight w:val="none"/>
        </w:rPr>
        <w:t>资格证明文件</w:t>
      </w:r>
    </w:p>
    <w:p w14:paraId="48F73B1E">
      <w:pPr>
        <w:rPr>
          <w:highlight w:val="none"/>
        </w:rPr>
      </w:pPr>
    </w:p>
    <w:tbl>
      <w:tblPr>
        <w:tblStyle w:val="19"/>
        <w:tblW w:w="4826"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
        <w:gridCol w:w="2348"/>
        <w:gridCol w:w="4010"/>
        <w:gridCol w:w="2514"/>
      </w:tblGrid>
      <w:tr w14:paraId="48718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68" w:type="pct"/>
            <w:noWrap w:val="0"/>
            <w:vAlign w:val="center"/>
          </w:tcPr>
          <w:p w14:paraId="6136A380">
            <w:pPr>
              <w:tabs>
                <w:tab w:val="left" w:pos="1080"/>
              </w:tabs>
              <w:snapToGrid w:val="0"/>
              <w:spacing w:line="320" w:lineRule="exact"/>
              <w:jc w:val="center"/>
              <w:rPr>
                <w:rFonts w:ascii="宋体" w:hAnsi="宋体" w:cs="宋体"/>
                <w:b/>
                <w:szCs w:val="21"/>
                <w:highlight w:val="none"/>
              </w:rPr>
            </w:pPr>
            <w:r>
              <w:rPr>
                <w:rFonts w:hint="eastAsia" w:ascii="宋体" w:hAnsi="宋体" w:cs="宋体"/>
                <w:b/>
                <w:szCs w:val="21"/>
                <w:highlight w:val="none"/>
              </w:rPr>
              <w:t>序号</w:t>
            </w:r>
          </w:p>
        </w:tc>
        <w:tc>
          <w:tcPr>
            <w:tcW w:w="1199" w:type="pct"/>
            <w:noWrap w:val="0"/>
            <w:vAlign w:val="center"/>
          </w:tcPr>
          <w:p w14:paraId="547A18F7">
            <w:pPr>
              <w:tabs>
                <w:tab w:val="left" w:pos="1080"/>
              </w:tabs>
              <w:snapToGrid w:val="0"/>
              <w:spacing w:line="320" w:lineRule="exact"/>
              <w:jc w:val="center"/>
              <w:rPr>
                <w:rFonts w:ascii="宋体" w:hAnsi="宋体" w:cs="宋体"/>
                <w:b/>
                <w:szCs w:val="21"/>
                <w:highlight w:val="none"/>
              </w:rPr>
            </w:pPr>
            <w:r>
              <w:rPr>
                <w:rFonts w:hint="eastAsia" w:ascii="宋体" w:hAnsi="宋体" w:cs="宋体"/>
                <w:b/>
                <w:szCs w:val="21"/>
                <w:highlight w:val="none"/>
              </w:rPr>
              <w:t>审查因素</w:t>
            </w:r>
          </w:p>
        </w:tc>
        <w:tc>
          <w:tcPr>
            <w:tcW w:w="2048" w:type="pct"/>
            <w:noWrap w:val="0"/>
            <w:vAlign w:val="center"/>
          </w:tcPr>
          <w:p w14:paraId="28FFEDD7">
            <w:pPr>
              <w:tabs>
                <w:tab w:val="left" w:pos="1080"/>
              </w:tabs>
              <w:snapToGrid w:val="0"/>
              <w:spacing w:line="320" w:lineRule="exact"/>
              <w:jc w:val="center"/>
              <w:rPr>
                <w:rFonts w:ascii="宋体" w:hAnsi="宋体" w:cs="宋体"/>
                <w:b/>
                <w:szCs w:val="21"/>
                <w:highlight w:val="none"/>
              </w:rPr>
            </w:pPr>
            <w:r>
              <w:rPr>
                <w:rFonts w:hint="eastAsia" w:ascii="宋体" w:hAnsi="宋体" w:cs="宋体"/>
                <w:b/>
                <w:szCs w:val="21"/>
                <w:highlight w:val="none"/>
              </w:rPr>
              <w:t>审查内容</w:t>
            </w:r>
          </w:p>
        </w:tc>
        <w:tc>
          <w:tcPr>
            <w:tcW w:w="1284" w:type="pct"/>
            <w:noWrap w:val="0"/>
            <w:vAlign w:val="center"/>
          </w:tcPr>
          <w:p w14:paraId="5B6CD2AD">
            <w:pPr>
              <w:tabs>
                <w:tab w:val="left" w:pos="1080"/>
              </w:tabs>
              <w:snapToGrid w:val="0"/>
              <w:spacing w:line="320" w:lineRule="exact"/>
              <w:jc w:val="center"/>
              <w:rPr>
                <w:rFonts w:ascii="宋体" w:hAnsi="宋体" w:cs="宋体"/>
                <w:b/>
                <w:szCs w:val="21"/>
                <w:highlight w:val="none"/>
              </w:rPr>
            </w:pPr>
            <w:r>
              <w:rPr>
                <w:rFonts w:hint="eastAsia" w:ascii="宋体" w:hAnsi="宋体" w:cs="宋体"/>
                <w:b/>
                <w:szCs w:val="21"/>
                <w:highlight w:val="none"/>
              </w:rPr>
              <w:t>格式要求</w:t>
            </w:r>
          </w:p>
        </w:tc>
      </w:tr>
      <w:tr w14:paraId="11B97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74C17643">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w:t>
            </w:r>
          </w:p>
        </w:tc>
        <w:tc>
          <w:tcPr>
            <w:tcW w:w="1199" w:type="pct"/>
            <w:noWrap w:val="0"/>
            <w:vAlign w:val="center"/>
          </w:tcPr>
          <w:p w14:paraId="286BE3E5">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满足《中华人民共和国政府采购法》第二十二条规定及法律法规的其他规定</w:t>
            </w:r>
          </w:p>
        </w:tc>
        <w:tc>
          <w:tcPr>
            <w:tcW w:w="2048" w:type="pct"/>
            <w:noWrap w:val="0"/>
            <w:vAlign w:val="center"/>
          </w:tcPr>
          <w:p w14:paraId="47D476AC">
            <w:pPr>
              <w:tabs>
                <w:tab w:val="left" w:pos="1080"/>
              </w:tabs>
              <w:snapToGrid w:val="0"/>
              <w:spacing w:line="320" w:lineRule="exact"/>
              <w:rPr>
                <w:rFonts w:hint="eastAsia" w:ascii="宋体" w:hAnsi="宋体" w:cs="宋体"/>
                <w:bCs/>
                <w:szCs w:val="21"/>
                <w:highlight w:val="none"/>
              </w:rPr>
            </w:pPr>
            <w:r>
              <w:rPr>
                <w:rFonts w:hint="eastAsia" w:ascii="宋体" w:hAnsi="宋体" w:cs="宋体"/>
                <w:bCs/>
                <w:szCs w:val="21"/>
                <w:highlight w:val="none"/>
              </w:rPr>
              <w:t>具体规定见第一章《</w:t>
            </w:r>
            <w:r>
              <w:rPr>
                <w:rFonts w:hint="eastAsia" w:ascii="宋体" w:hAnsi="宋体" w:cs="宋体"/>
                <w:bCs/>
                <w:szCs w:val="21"/>
                <w:highlight w:val="none"/>
                <w:lang w:val="en-US" w:eastAsia="zh-CN"/>
              </w:rPr>
              <w:t>招标</w:t>
            </w:r>
            <w:r>
              <w:rPr>
                <w:rFonts w:hint="eastAsia" w:ascii="宋体" w:hAnsi="宋体" w:cs="宋体"/>
                <w:bCs/>
                <w:szCs w:val="21"/>
                <w:highlight w:val="none"/>
              </w:rPr>
              <w:t>公告》</w:t>
            </w:r>
          </w:p>
        </w:tc>
        <w:tc>
          <w:tcPr>
            <w:tcW w:w="1284" w:type="pct"/>
            <w:noWrap w:val="0"/>
            <w:vAlign w:val="center"/>
          </w:tcPr>
          <w:p w14:paraId="41B2C47F">
            <w:pPr>
              <w:tabs>
                <w:tab w:val="left" w:pos="1080"/>
              </w:tabs>
              <w:snapToGrid w:val="0"/>
              <w:spacing w:line="320" w:lineRule="exact"/>
              <w:rPr>
                <w:rFonts w:ascii="宋体" w:hAnsi="宋体" w:cs="宋体"/>
                <w:bCs/>
                <w:szCs w:val="21"/>
                <w:highlight w:val="none"/>
              </w:rPr>
            </w:pPr>
          </w:p>
        </w:tc>
      </w:tr>
      <w:tr w14:paraId="0D41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37" w:hRule="atLeast"/>
        </w:trPr>
        <w:tc>
          <w:tcPr>
            <w:tcW w:w="468" w:type="pct"/>
            <w:noWrap w:val="0"/>
            <w:vAlign w:val="center"/>
          </w:tcPr>
          <w:p w14:paraId="14F41409">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1-1</w:t>
            </w:r>
          </w:p>
        </w:tc>
        <w:tc>
          <w:tcPr>
            <w:tcW w:w="1199" w:type="pct"/>
            <w:noWrap w:val="0"/>
            <w:vAlign w:val="center"/>
          </w:tcPr>
          <w:p w14:paraId="72AA47DB">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具有独立承担民事责任的能力</w:t>
            </w:r>
          </w:p>
        </w:tc>
        <w:tc>
          <w:tcPr>
            <w:tcW w:w="2048" w:type="pct"/>
            <w:noWrap w:val="0"/>
            <w:vAlign w:val="center"/>
          </w:tcPr>
          <w:p w14:paraId="26D4EF81">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投标人为企业（包括合伙企业）的，应提供有效的“营业执照”；</w:t>
            </w:r>
          </w:p>
          <w:p w14:paraId="2783D6E4">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投标人为事业单位的，应提供有效的“事业单位法人证书”；</w:t>
            </w:r>
          </w:p>
          <w:p w14:paraId="38BFEB25">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投标人是非企业机构的，应提供有效的“执业许可证”“登记证书”等证明文件；</w:t>
            </w:r>
          </w:p>
          <w:p w14:paraId="6E7F9784">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投标人是个体工商户的，应提供有效的“个体工商户营业执照”；</w:t>
            </w:r>
          </w:p>
          <w:p w14:paraId="6314F36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投标人是自然人的，应提供有效的自然人身份证明。</w:t>
            </w:r>
          </w:p>
        </w:tc>
        <w:tc>
          <w:tcPr>
            <w:tcW w:w="1284" w:type="pct"/>
            <w:noWrap w:val="0"/>
            <w:vAlign w:val="center"/>
          </w:tcPr>
          <w:p w14:paraId="489CBE46">
            <w:pPr>
              <w:keepNext w:val="0"/>
              <w:keepLines w:val="0"/>
              <w:pageBreakBefore w:val="0"/>
              <w:widowControl w:val="0"/>
              <w:tabs>
                <w:tab w:val="left" w:pos="1080"/>
              </w:tabs>
              <w:kinsoku/>
              <w:wordWrap/>
              <w:overflowPunct/>
              <w:topLinePunct w:val="0"/>
              <w:autoSpaceDE/>
              <w:autoSpaceDN/>
              <w:bidi w:val="0"/>
              <w:adjustRightInd/>
              <w:snapToGrid w:val="0"/>
              <w:spacing w:line="380" w:lineRule="exact"/>
              <w:jc w:val="both"/>
              <w:textAlignment w:val="auto"/>
              <w:rPr>
                <w:rFonts w:ascii="宋体" w:hAnsi="宋体" w:cs="宋体"/>
                <w:bCs/>
                <w:szCs w:val="21"/>
                <w:highlight w:val="none"/>
              </w:rPr>
            </w:pPr>
            <w:r>
              <w:rPr>
                <w:rFonts w:hint="eastAsia" w:ascii="宋体" w:hAnsi="宋体" w:cs="宋体"/>
                <w:bCs/>
                <w:color w:val="000000"/>
                <w:szCs w:val="21"/>
                <w:highlight w:val="none"/>
              </w:rPr>
              <w:t>提供证明文件的</w:t>
            </w:r>
            <w:r>
              <w:rPr>
                <w:rFonts w:hint="eastAsia" w:ascii="宋体" w:hAnsi="宋体" w:cs="宋体"/>
                <w:bCs/>
                <w:color w:val="000000"/>
                <w:szCs w:val="21"/>
                <w:highlight w:val="none"/>
                <w:lang w:val="en-US" w:eastAsia="zh-CN"/>
              </w:rPr>
              <w:t>扫描件</w:t>
            </w:r>
            <w:r>
              <w:rPr>
                <w:rFonts w:hint="eastAsia" w:ascii="宋体" w:hAnsi="宋体" w:cs="宋体"/>
                <w:b/>
                <w:bCs w:val="0"/>
                <w:color w:val="000000"/>
                <w:szCs w:val="21"/>
                <w:highlight w:val="none"/>
                <w:u w:val="double"/>
                <w:lang w:val="en-US" w:eastAsia="zh-CN"/>
              </w:rPr>
              <w:t>并</w:t>
            </w:r>
            <w:r>
              <w:rPr>
                <w:rFonts w:hint="eastAsia" w:ascii="宋体" w:hAnsi="宋体" w:cs="宋体"/>
                <w:b/>
                <w:bCs w:val="0"/>
                <w:color w:val="000000"/>
                <w:szCs w:val="21"/>
                <w:highlight w:val="none"/>
                <w:u w:val="double"/>
              </w:rPr>
              <w:t>加盖</w:t>
            </w:r>
            <w:r>
              <w:rPr>
                <w:rFonts w:hint="eastAsia" w:ascii="宋体" w:hAnsi="宋体" w:cs="宋体"/>
                <w:b/>
                <w:bCs w:val="0"/>
                <w:color w:val="000000"/>
                <w:szCs w:val="21"/>
                <w:highlight w:val="none"/>
                <w:u w:val="double"/>
                <w:lang w:eastAsia="zh-CN"/>
              </w:rPr>
              <w:t>投标人</w:t>
            </w:r>
            <w:r>
              <w:rPr>
                <w:rFonts w:hint="eastAsia" w:ascii="宋体" w:hAnsi="宋体" w:cs="宋体"/>
                <w:b/>
                <w:bCs w:val="0"/>
                <w:color w:val="000000"/>
                <w:szCs w:val="21"/>
                <w:highlight w:val="none"/>
                <w:u w:val="double"/>
              </w:rPr>
              <w:t>CA电子公章</w:t>
            </w:r>
          </w:p>
        </w:tc>
      </w:tr>
      <w:tr w14:paraId="48D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8" w:hRule="atLeast"/>
        </w:trPr>
        <w:tc>
          <w:tcPr>
            <w:tcW w:w="468" w:type="pct"/>
            <w:noWrap w:val="0"/>
            <w:vAlign w:val="center"/>
          </w:tcPr>
          <w:p w14:paraId="0897520A">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1-2</w:t>
            </w:r>
          </w:p>
        </w:tc>
        <w:tc>
          <w:tcPr>
            <w:tcW w:w="1199" w:type="pct"/>
            <w:shd w:val="clear" w:color="auto" w:fill="auto"/>
            <w:noWrap w:val="0"/>
            <w:vAlign w:val="center"/>
          </w:tcPr>
          <w:p w14:paraId="52DF9A75">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具有良好的商业信誉和健全的财务会计制度</w:t>
            </w:r>
          </w:p>
        </w:tc>
        <w:tc>
          <w:tcPr>
            <w:tcW w:w="2048" w:type="pct"/>
            <w:shd w:val="clear" w:color="auto" w:fill="auto"/>
            <w:noWrap w:val="0"/>
            <w:vAlign w:val="center"/>
          </w:tcPr>
          <w:p w14:paraId="2EABA4B0">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lang w:val="en-US" w:eastAsia="zh-CN"/>
              </w:rPr>
            </w:pPr>
            <w:r>
              <w:rPr>
                <w:rFonts w:hint="eastAsia" w:ascii="宋体" w:hAnsi="宋体" w:cs="宋体"/>
                <w:bCs/>
                <w:szCs w:val="21"/>
                <w:highlight w:val="none"/>
              </w:rPr>
              <w:t>提供</w:t>
            </w:r>
            <w:r>
              <w:rPr>
                <w:rFonts w:hint="eastAsia" w:ascii="宋体" w:hAnsi="宋体" w:cs="宋体"/>
                <w:bCs/>
                <w:szCs w:val="21"/>
                <w:highlight w:val="none"/>
                <w:lang w:val="en-US" w:eastAsia="zh-CN"/>
              </w:rPr>
              <w:t>2024</w:t>
            </w:r>
            <w:r>
              <w:rPr>
                <w:rFonts w:hint="eastAsia" w:ascii="宋体" w:hAnsi="宋体" w:cs="宋体"/>
                <w:bCs/>
                <w:szCs w:val="21"/>
                <w:highlight w:val="none"/>
              </w:rPr>
              <w:t>年</w:t>
            </w:r>
            <w:r>
              <w:rPr>
                <w:rFonts w:hint="eastAsia" w:ascii="宋体" w:hAnsi="宋体" w:cs="宋体"/>
                <w:bCs/>
                <w:szCs w:val="21"/>
                <w:highlight w:val="none"/>
                <w:lang w:val="en-US" w:eastAsia="zh-CN"/>
              </w:rPr>
              <w:t>或2025年</w:t>
            </w:r>
            <w:r>
              <w:rPr>
                <w:rFonts w:hint="eastAsia" w:ascii="宋体" w:hAnsi="宋体" w:cs="宋体"/>
                <w:bCs/>
                <w:szCs w:val="21"/>
                <w:highlight w:val="none"/>
              </w:rPr>
              <w:t>经审计的财务报告或</w:t>
            </w:r>
            <w:r>
              <w:rPr>
                <w:rFonts w:hint="eastAsia" w:ascii="宋体" w:hAnsi="宋体" w:cs="宋体"/>
                <w:bCs/>
                <w:szCs w:val="21"/>
                <w:highlight w:val="none"/>
                <w:lang w:val="en-US" w:eastAsia="zh-CN"/>
              </w:rPr>
              <w:t>2024</w:t>
            </w:r>
            <w:r>
              <w:rPr>
                <w:rFonts w:hint="eastAsia" w:ascii="宋体" w:hAnsi="宋体" w:cs="宋体"/>
                <w:bCs/>
                <w:szCs w:val="21"/>
                <w:highlight w:val="none"/>
              </w:rPr>
              <w:t>年</w:t>
            </w:r>
            <w:r>
              <w:rPr>
                <w:rFonts w:hint="eastAsia" w:ascii="宋体" w:hAnsi="宋体" w:cs="宋体"/>
                <w:bCs/>
                <w:szCs w:val="21"/>
                <w:highlight w:val="none"/>
                <w:lang w:val="en-US" w:eastAsia="zh-CN"/>
              </w:rPr>
              <w:t>或2025年</w:t>
            </w:r>
            <w:r>
              <w:rPr>
                <w:rFonts w:hint="eastAsia" w:ascii="宋体" w:hAnsi="宋体" w:cs="宋体"/>
                <w:bCs/>
                <w:szCs w:val="21"/>
                <w:highlight w:val="none"/>
              </w:rPr>
              <w:t>财务报表，或响应文件提交截止时间前</w:t>
            </w:r>
            <w:r>
              <w:rPr>
                <w:rFonts w:hint="eastAsia" w:ascii="宋体" w:hAnsi="宋体" w:cs="宋体"/>
                <w:bCs/>
                <w:szCs w:val="21"/>
                <w:highlight w:val="none"/>
                <w:lang w:val="en-US" w:eastAsia="zh-CN"/>
              </w:rPr>
              <w:t>六个月</w:t>
            </w:r>
            <w:r>
              <w:rPr>
                <w:rFonts w:hint="eastAsia" w:ascii="宋体" w:hAnsi="宋体" w:cs="宋体"/>
                <w:bCs/>
                <w:szCs w:val="21"/>
                <w:highlight w:val="none"/>
              </w:rPr>
              <w:t>内银行出具的资信证明，成立不满一年无需提供</w:t>
            </w:r>
          </w:p>
        </w:tc>
        <w:tc>
          <w:tcPr>
            <w:tcW w:w="1284" w:type="pct"/>
            <w:vMerge w:val="restart"/>
            <w:noWrap w:val="0"/>
            <w:vAlign w:val="center"/>
          </w:tcPr>
          <w:p w14:paraId="4CF1245F">
            <w:pPr>
              <w:keepNext w:val="0"/>
              <w:keepLines w:val="0"/>
              <w:pageBreakBefore w:val="0"/>
              <w:widowControl w:val="0"/>
              <w:tabs>
                <w:tab w:val="left" w:pos="1080"/>
              </w:tabs>
              <w:kinsoku/>
              <w:wordWrap/>
              <w:overflowPunct/>
              <w:topLinePunct w:val="0"/>
              <w:autoSpaceDE/>
              <w:autoSpaceDN/>
              <w:bidi w:val="0"/>
              <w:adjustRightInd/>
              <w:snapToGrid w:val="0"/>
              <w:spacing w:line="380" w:lineRule="exact"/>
              <w:jc w:val="both"/>
              <w:textAlignment w:val="auto"/>
              <w:rPr>
                <w:rFonts w:ascii="宋体" w:hAnsi="宋体" w:cs="宋体"/>
                <w:bCs/>
                <w:szCs w:val="21"/>
                <w:highlight w:val="none"/>
              </w:rPr>
            </w:pPr>
            <w:r>
              <w:rPr>
                <w:rFonts w:hint="eastAsia" w:ascii="宋体" w:hAnsi="宋体" w:cs="宋体"/>
                <w:bCs/>
                <w:color w:val="000000"/>
                <w:szCs w:val="21"/>
                <w:highlight w:val="none"/>
              </w:rPr>
              <w:t>提供《南京市政府采购供应商信用记录表暨信用承诺书》</w:t>
            </w:r>
            <w:r>
              <w:rPr>
                <w:rFonts w:hint="eastAsia" w:ascii="宋体" w:hAnsi="宋体" w:cs="宋体"/>
                <w:b/>
                <w:bCs w:val="0"/>
                <w:color w:val="000000"/>
                <w:szCs w:val="21"/>
                <w:highlight w:val="none"/>
                <w:u w:val="double"/>
              </w:rPr>
              <w:t>经法定代表人签名并加盖</w:t>
            </w:r>
            <w:r>
              <w:rPr>
                <w:rFonts w:hint="eastAsia" w:ascii="宋体" w:hAnsi="宋体" w:cs="宋体"/>
                <w:b/>
                <w:bCs w:val="0"/>
                <w:color w:val="000000"/>
                <w:szCs w:val="21"/>
                <w:highlight w:val="none"/>
                <w:u w:val="double"/>
                <w:lang w:eastAsia="zh-CN"/>
              </w:rPr>
              <w:t>投标人</w:t>
            </w:r>
            <w:r>
              <w:rPr>
                <w:rFonts w:hint="eastAsia" w:ascii="宋体" w:hAnsi="宋体" w:cs="宋体"/>
                <w:b/>
                <w:bCs w:val="0"/>
                <w:color w:val="000000"/>
                <w:szCs w:val="21"/>
                <w:highlight w:val="none"/>
                <w:u w:val="double"/>
              </w:rPr>
              <w:t>CA电子公章</w:t>
            </w:r>
          </w:p>
        </w:tc>
      </w:tr>
      <w:tr w14:paraId="16D76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5289627B">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1-3</w:t>
            </w:r>
          </w:p>
        </w:tc>
        <w:tc>
          <w:tcPr>
            <w:tcW w:w="1199" w:type="pct"/>
            <w:shd w:val="clear" w:color="auto" w:fill="auto"/>
            <w:noWrap w:val="0"/>
            <w:vAlign w:val="center"/>
          </w:tcPr>
          <w:p w14:paraId="39E02A33">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具有履行合同所必需的设备和专业技术能力</w:t>
            </w:r>
          </w:p>
        </w:tc>
        <w:tc>
          <w:tcPr>
            <w:tcW w:w="2048" w:type="pct"/>
            <w:shd w:val="clear" w:color="auto" w:fill="auto"/>
            <w:noWrap w:val="0"/>
            <w:vAlign w:val="center"/>
          </w:tcPr>
          <w:p w14:paraId="430DE60C">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lang w:val="en-US" w:eastAsia="zh-CN"/>
              </w:rPr>
              <w:t>投标人</w:t>
            </w:r>
            <w:r>
              <w:rPr>
                <w:rFonts w:hint="eastAsia" w:ascii="宋体" w:hAnsi="宋体" w:cs="宋体"/>
                <w:bCs/>
                <w:szCs w:val="21"/>
                <w:highlight w:val="none"/>
              </w:rPr>
              <w:t>根据履行采购项目合同需要，提供履行合同所必需的设备和专业技术能力的证明材料</w:t>
            </w:r>
          </w:p>
        </w:tc>
        <w:tc>
          <w:tcPr>
            <w:tcW w:w="1284" w:type="pct"/>
            <w:vMerge w:val="continue"/>
            <w:noWrap w:val="0"/>
            <w:vAlign w:val="center"/>
          </w:tcPr>
          <w:p w14:paraId="632A7028">
            <w:pPr>
              <w:tabs>
                <w:tab w:val="left" w:pos="1080"/>
              </w:tabs>
              <w:snapToGrid w:val="0"/>
              <w:spacing w:line="320" w:lineRule="exact"/>
              <w:rPr>
                <w:rFonts w:ascii="宋体" w:hAnsi="宋体" w:cs="宋体"/>
                <w:bCs/>
                <w:szCs w:val="21"/>
                <w:highlight w:val="none"/>
              </w:rPr>
            </w:pPr>
          </w:p>
        </w:tc>
      </w:tr>
      <w:tr w14:paraId="3E433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401870CE">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1-4</w:t>
            </w:r>
          </w:p>
        </w:tc>
        <w:tc>
          <w:tcPr>
            <w:tcW w:w="1199" w:type="pct"/>
            <w:noWrap w:val="0"/>
            <w:vAlign w:val="center"/>
          </w:tcPr>
          <w:p w14:paraId="26A76A3D">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有依法缴纳税收和社会保障资金的良好记录</w:t>
            </w:r>
          </w:p>
        </w:tc>
        <w:tc>
          <w:tcPr>
            <w:tcW w:w="2048" w:type="pct"/>
            <w:noWrap w:val="0"/>
            <w:vAlign w:val="center"/>
          </w:tcPr>
          <w:p w14:paraId="363B9272">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提供参加本次政府采购活动前</w:t>
            </w:r>
            <w:r>
              <w:rPr>
                <w:rFonts w:hint="eastAsia" w:ascii="宋体" w:hAnsi="宋体" w:cs="宋体"/>
                <w:bCs/>
                <w:szCs w:val="21"/>
                <w:highlight w:val="none"/>
                <w:lang w:val="en-US" w:eastAsia="zh-CN"/>
              </w:rPr>
              <w:t>半</w:t>
            </w:r>
            <w:r>
              <w:rPr>
                <w:rFonts w:hint="eastAsia" w:ascii="宋体" w:hAnsi="宋体" w:cs="宋体"/>
                <w:bCs/>
                <w:szCs w:val="21"/>
                <w:highlight w:val="none"/>
              </w:rPr>
              <w:t>年内至少一个月</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1）</w:t>
            </w:r>
            <w:r>
              <w:rPr>
                <w:rFonts w:hint="eastAsia" w:ascii="宋体" w:hAnsi="宋体" w:cs="宋体"/>
                <w:bCs/>
                <w:szCs w:val="21"/>
                <w:highlight w:val="none"/>
              </w:rPr>
              <w:t>缴纳增值税，或营业税，或企业所得税的凭据</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2）</w:t>
            </w:r>
            <w:r>
              <w:rPr>
                <w:rFonts w:hint="eastAsia" w:ascii="宋体" w:hAnsi="宋体" w:cs="宋体"/>
                <w:bCs/>
                <w:szCs w:val="21"/>
                <w:highlight w:val="none"/>
              </w:rPr>
              <w:t>缴纳社会保险的凭据（专用收据或社会保险缴纳清单）等，依法享受缓缴、免税或不需要缴纳社会保障资金的供应商应提供相关证明材料</w:t>
            </w:r>
          </w:p>
        </w:tc>
        <w:tc>
          <w:tcPr>
            <w:tcW w:w="1284" w:type="pct"/>
            <w:vMerge w:val="continue"/>
            <w:noWrap w:val="0"/>
            <w:vAlign w:val="center"/>
          </w:tcPr>
          <w:p w14:paraId="2B7489EB">
            <w:pPr>
              <w:tabs>
                <w:tab w:val="left" w:pos="1080"/>
              </w:tabs>
              <w:snapToGrid w:val="0"/>
              <w:spacing w:line="320" w:lineRule="exact"/>
              <w:rPr>
                <w:rFonts w:ascii="宋体" w:hAnsi="宋体" w:cs="宋体"/>
                <w:bCs/>
                <w:szCs w:val="21"/>
                <w:highlight w:val="none"/>
              </w:rPr>
            </w:pPr>
          </w:p>
        </w:tc>
      </w:tr>
      <w:tr w14:paraId="2F568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041CA964">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1-5</w:t>
            </w:r>
          </w:p>
        </w:tc>
        <w:tc>
          <w:tcPr>
            <w:tcW w:w="1199" w:type="pct"/>
            <w:noWrap w:val="0"/>
            <w:vAlign w:val="center"/>
          </w:tcPr>
          <w:p w14:paraId="0F548021">
            <w:pPr>
              <w:tabs>
                <w:tab w:val="left" w:pos="1080"/>
              </w:tabs>
              <w:snapToGrid w:val="0"/>
              <w:spacing w:line="320" w:lineRule="exact"/>
              <w:rPr>
                <w:rFonts w:hint="eastAsia" w:ascii="宋体" w:hAnsi="宋体" w:cs="宋体"/>
                <w:bCs/>
                <w:szCs w:val="21"/>
                <w:highlight w:val="none"/>
              </w:rPr>
            </w:pPr>
            <w:r>
              <w:rPr>
                <w:rFonts w:hint="eastAsia" w:ascii="宋体" w:hAnsi="宋体" w:cs="宋体"/>
                <w:bCs/>
                <w:szCs w:val="21"/>
                <w:highlight w:val="none"/>
              </w:rPr>
              <w:t>参加政府采购活动前三年内，在经营活动中没有重大违法记录</w:t>
            </w:r>
          </w:p>
        </w:tc>
        <w:tc>
          <w:tcPr>
            <w:tcW w:w="2048" w:type="pct"/>
            <w:noWrap w:val="0"/>
            <w:vAlign w:val="center"/>
          </w:tcPr>
          <w:p w14:paraId="5BE947A3">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提供参加政府采购活动前3年内在经营活动中没有重大违法记录的书面声明</w:t>
            </w:r>
          </w:p>
        </w:tc>
        <w:tc>
          <w:tcPr>
            <w:tcW w:w="1284" w:type="pct"/>
            <w:vMerge w:val="continue"/>
            <w:noWrap w:val="0"/>
            <w:vAlign w:val="center"/>
          </w:tcPr>
          <w:p w14:paraId="07FEEA29">
            <w:pPr>
              <w:tabs>
                <w:tab w:val="left" w:pos="1080"/>
              </w:tabs>
              <w:snapToGrid w:val="0"/>
              <w:spacing w:line="320" w:lineRule="exact"/>
              <w:rPr>
                <w:rFonts w:ascii="宋体" w:hAnsi="宋体" w:cs="宋体"/>
                <w:bCs/>
                <w:szCs w:val="21"/>
                <w:highlight w:val="none"/>
              </w:rPr>
            </w:pPr>
          </w:p>
        </w:tc>
      </w:tr>
      <w:tr w14:paraId="0310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00CAB32F">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1-6</w:t>
            </w:r>
          </w:p>
        </w:tc>
        <w:tc>
          <w:tcPr>
            <w:tcW w:w="1199" w:type="pct"/>
            <w:noWrap w:val="0"/>
            <w:vAlign w:val="center"/>
          </w:tcPr>
          <w:p w14:paraId="3109A23E">
            <w:pPr>
              <w:tabs>
                <w:tab w:val="left" w:pos="1080"/>
              </w:tabs>
              <w:snapToGrid w:val="0"/>
              <w:spacing w:line="320" w:lineRule="exact"/>
              <w:rPr>
                <w:rFonts w:hint="eastAsia" w:ascii="宋体" w:hAnsi="宋体" w:cs="宋体"/>
                <w:bCs/>
                <w:szCs w:val="21"/>
                <w:highlight w:val="none"/>
              </w:rPr>
            </w:pPr>
            <w:r>
              <w:rPr>
                <w:rFonts w:hint="eastAsia" w:ascii="宋体" w:hAnsi="宋体" w:cs="宋体"/>
                <w:bCs/>
                <w:szCs w:val="21"/>
                <w:highlight w:val="none"/>
              </w:rPr>
              <w:t>法律、行政法规规定的其他条件</w:t>
            </w:r>
          </w:p>
        </w:tc>
        <w:tc>
          <w:tcPr>
            <w:tcW w:w="2048" w:type="pct"/>
            <w:noWrap w:val="0"/>
            <w:vAlign w:val="center"/>
          </w:tcPr>
          <w:p w14:paraId="5E452FF0">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提供具备法律、行政法规规定的其他条件的证明材料</w:t>
            </w:r>
          </w:p>
        </w:tc>
        <w:tc>
          <w:tcPr>
            <w:tcW w:w="1284" w:type="pct"/>
            <w:vMerge w:val="continue"/>
            <w:noWrap w:val="0"/>
            <w:vAlign w:val="center"/>
          </w:tcPr>
          <w:p w14:paraId="3D08F7EC">
            <w:pPr>
              <w:tabs>
                <w:tab w:val="left" w:pos="1080"/>
              </w:tabs>
              <w:snapToGrid w:val="0"/>
              <w:spacing w:line="320" w:lineRule="exact"/>
              <w:rPr>
                <w:rFonts w:ascii="宋体" w:hAnsi="宋体" w:cs="宋体"/>
                <w:bCs/>
                <w:szCs w:val="21"/>
                <w:highlight w:val="none"/>
              </w:rPr>
            </w:pPr>
          </w:p>
        </w:tc>
      </w:tr>
      <w:tr w14:paraId="1BFD4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577E6C0C">
            <w:pPr>
              <w:tabs>
                <w:tab w:val="left" w:pos="1080"/>
              </w:tabs>
              <w:snapToGrid w:val="0"/>
              <w:spacing w:line="320" w:lineRule="exact"/>
              <w:jc w:val="center"/>
              <w:rPr>
                <w:rFonts w:ascii="宋体" w:hAnsi="宋体" w:cs="宋体"/>
                <w:bCs/>
                <w:szCs w:val="21"/>
                <w:highlight w:val="none"/>
              </w:rPr>
            </w:pPr>
            <w:r>
              <w:rPr>
                <w:rFonts w:ascii="宋体" w:hAnsi="宋体" w:cs="宋体"/>
                <w:bCs/>
                <w:szCs w:val="21"/>
                <w:highlight w:val="none"/>
              </w:rPr>
              <w:t>2</w:t>
            </w:r>
          </w:p>
        </w:tc>
        <w:tc>
          <w:tcPr>
            <w:tcW w:w="1199" w:type="pct"/>
            <w:noWrap w:val="0"/>
            <w:vAlign w:val="center"/>
          </w:tcPr>
          <w:p w14:paraId="493EF057">
            <w:pPr>
              <w:tabs>
                <w:tab w:val="left" w:pos="1080"/>
              </w:tabs>
              <w:snapToGrid w:val="0"/>
              <w:spacing w:line="320" w:lineRule="exact"/>
              <w:rPr>
                <w:rFonts w:hint="eastAsia" w:ascii="宋体" w:hAnsi="宋体" w:cs="宋体"/>
                <w:bCs/>
                <w:szCs w:val="21"/>
                <w:highlight w:val="none"/>
              </w:rPr>
            </w:pPr>
            <w:r>
              <w:rPr>
                <w:rFonts w:hint="eastAsia" w:ascii="宋体" w:hAnsi="宋体" w:cs="宋体"/>
                <w:bCs/>
                <w:szCs w:val="21"/>
                <w:highlight w:val="none"/>
              </w:rPr>
              <w:t>投标人信用记录</w:t>
            </w:r>
          </w:p>
        </w:tc>
        <w:tc>
          <w:tcPr>
            <w:tcW w:w="2048" w:type="pct"/>
            <w:noWrap w:val="0"/>
            <w:vAlign w:val="center"/>
          </w:tcPr>
          <w:p w14:paraId="24690776">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查询渠道：信用中国网站和中国政府采购网；</w:t>
            </w:r>
          </w:p>
          <w:p w14:paraId="07E6ADF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截止时点：投标截止时间以后、资格审查阶段采购人或采购代理机构的实际查询时间；</w:t>
            </w:r>
          </w:p>
          <w:p w14:paraId="1741308B">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信用信息查询记录和证据留存具体方式：查询结果网页打印页作为查询记录和证据，与其他采购文件一并保存；</w:t>
            </w:r>
          </w:p>
          <w:p w14:paraId="00DA2D3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信用信息的使用原则：经认定的被列入失信被执行人、重大税收违法案件当事人名单（重大税收违法失信主体）、政府采购严重违法失信行为记录名单的投标人，其</w:t>
            </w:r>
            <w:r>
              <w:rPr>
                <w:rFonts w:hint="eastAsia" w:ascii="宋体" w:hAnsi="宋体" w:cs="宋体"/>
                <w:b/>
                <w:bCs w:val="0"/>
                <w:szCs w:val="21"/>
                <w:highlight w:val="none"/>
                <w:u w:val="double"/>
              </w:rPr>
              <w:t>投标无效</w:t>
            </w:r>
            <w:r>
              <w:rPr>
                <w:rFonts w:hint="eastAsia" w:ascii="宋体" w:hAnsi="宋体" w:cs="宋体"/>
                <w:bCs/>
                <w:szCs w:val="21"/>
                <w:highlight w:val="none"/>
              </w:rPr>
              <w:t>。联合体形式</w:t>
            </w:r>
            <w:r>
              <w:rPr>
                <w:rFonts w:hint="eastAsia" w:ascii="宋体" w:hAnsi="宋体" w:cs="宋体"/>
                <w:bCs/>
                <w:szCs w:val="21"/>
                <w:highlight w:val="none"/>
                <w:lang w:val="en-US" w:eastAsia="zh-CN"/>
              </w:rPr>
              <w:t>投标</w:t>
            </w:r>
            <w:r>
              <w:rPr>
                <w:rFonts w:hint="eastAsia" w:ascii="宋体" w:hAnsi="宋体" w:cs="宋体"/>
                <w:bCs/>
                <w:szCs w:val="21"/>
                <w:highlight w:val="none"/>
              </w:rPr>
              <w:t>的，联合体成员存在不良信用记录，视同联合体存在不良信用记录。</w:t>
            </w:r>
          </w:p>
        </w:tc>
        <w:tc>
          <w:tcPr>
            <w:tcW w:w="1284" w:type="pct"/>
            <w:vMerge w:val="continue"/>
            <w:noWrap w:val="0"/>
            <w:vAlign w:val="center"/>
          </w:tcPr>
          <w:p w14:paraId="6EE4A009">
            <w:pPr>
              <w:tabs>
                <w:tab w:val="left" w:pos="1080"/>
              </w:tabs>
              <w:snapToGrid w:val="0"/>
              <w:spacing w:line="320" w:lineRule="exact"/>
              <w:rPr>
                <w:rFonts w:ascii="宋体" w:hAnsi="宋体" w:cs="宋体"/>
                <w:bCs/>
                <w:szCs w:val="21"/>
                <w:highlight w:val="none"/>
              </w:rPr>
            </w:pPr>
          </w:p>
        </w:tc>
      </w:tr>
      <w:tr w14:paraId="0DE2B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01AAF6F4">
            <w:pPr>
              <w:tabs>
                <w:tab w:val="left" w:pos="1080"/>
              </w:tabs>
              <w:snapToGrid w:val="0"/>
              <w:spacing w:line="320" w:lineRule="exact"/>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3</w:t>
            </w:r>
          </w:p>
        </w:tc>
        <w:tc>
          <w:tcPr>
            <w:tcW w:w="1199" w:type="pct"/>
            <w:noWrap w:val="0"/>
            <w:vAlign w:val="center"/>
          </w:tcPr>
          <w:p w14:paraId="149B1413">
            <w:pPr>
              <w:tabs>
                <w:tab w:val="left" w:pos="1080"/>
              </w:tabs>
              <w:snapToGrid w:val="0"/>
              <w:spacing w:line="320" w:lineRule="exact"/>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投标人资格承诺声明函</w:t>
            </w:r>
          </w:p>
        </w:tc>
        <w:tc>
          <w:tcPr>
            <w:tcW w:w="2048" w:type="pct"/>
            <w:noWrap w:val="0"/>
            <w:vAlign w:val="center"/>
          </w:tcPr>
          <w:p w14:paraId="57677379">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提供符合采购文件要求的《</w:t>
            </w:r>
            <w:r>
              <w:rPr>
                <w:rFonts w:hint="eastAsia" w:ascii="宋体" w:hAnsi="宋体" w:cs="宋体"/>
                <w:bCs/>
                <w:szCs w:val="21"/>
                <w:highlight w:val="none"/>
                <w:lang w:val="en-US" w:eastAsia="zh-CN"/>
              </w:rPr>
              <w:t>投标人</w:t>
            </w:r>
            <w:r>
              <w:rPr>
                <w:rFonts w:hint="eastAsia" w:ascii="宋体" w:hAnsi="宋体" w:cs="宋体"/>
                <w:bCs/>
                <w:szCs w:val="21"/>
                <w:highlight w:val="none"/>
              </w:rPr>
              <w:t>资格承诺声明函》。</w:t>
            </w:r>
          </w:p>
        </w:tc>
        <w:tc>
          <w:tcPr>
            <w:tcW w:w="1284" w:type="pct"/>
            <w:noWrap w:val="0"/>
            <w:vAlign w:val="center"/>
          </w:tcPr>
          <w:p w14:paraId="543286E5">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格式见《</w:t>
            </w:r>
            <w:r>
              <w:rPr>
                <w:rFonts w:hint="eastAsia" w:ascii="宋体" w:hAnsi="宋体" w:cs="宋体"/>
                <w:bCs/>
                <w:szCs w:val="21"/>
                <w:highlight w:val="none"/>
                <w:lang w:val="en-US" w:eastAsia="zh-CN"/>
              </w:rPr>
              <w:t>投标人</w:t>
            </w:r>
            <w:r>
              <w:rPr>
                <w:rFonts w:hint="eastAsia" w:ascii="宋体" w:hAnsi="宋体" w:cs="宋体"/>
                <w:bCs/>
                <w:szCs w:val="21"/>
                <w:highlight w:val="none"/>
              </w:rPr>
              <w:t>资格承诺声明函》</w:t>
            </w:r>
          </w:p>
        </w:tc>
      </w:tr>
      <w:tr w14:paraId="23B1C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shd w:val="clear" w:color="auto" w:fill="auto"/>
            <w:noWrap w:val="0"/>
            <w:vAlign w:val="center"/>
          </w:tcPr>
          <w:p w14:paraId="3E30EF38">
            <w:pPr>
              <w:tabs>
                <w:tab w:val="left" w:pos="1080"/>
              </w:tabs>
              <w:snapToGrid w:val="0"/>
              <w:spacing w:line="320" w:lineRule="exact"/>
              <w:jc w:val="center"/>
              <w:rPr>
                <w:rFonts w:hint="eastAsia" w:ascii="宋体" w:hAnsi="宋体" w:cs="宋体"/>
                <w:b/>
                <w:bCs w:val="0"/>
                <w:szCs w:val="21"/>
                <w:highlight w:val="none"/>
                <w:lang w:val="en-US" w:eastAsia="en-US"/>
              </w:rPr>
            </w:pPr>
            <w:r>
              <w:rPr>
                <w:rFonts w:hint="eastAsia" w:ascii="宋体" w:hAnsi="宋体" w:cs="宋体"/>
                <w:b/>
                <w:bCs w:val="0"/>
                <w:szCs w:val="21"/>
                <w:highlight w:val="none"/>
                <w:lang w:val="en-US" w:eastAsia="zh-CN"/>
              </w:rPr>
              <w:t>4</w:t>
            </w:r>
          </w:p>
        </w:tc>
        <w:tc>
          <w:tcPr>
            <w:tcW w:w="1199" w:type="pct"/>
            <w:shd w:val="clear" w:color="auto" w:fill="auto"/>
            <w:noWrap w:val="0"/>
            <w:vAlign w:val="center"/>
          </w:tcPr>
          <w:p w14:paraId="543E2A76">
            <w:pPr>
              <w:tabs>
                <w:tab w:val="left" w:pos="1080"/>
              </w:tabs>
              <w:snapToGrid w:val="0"/>
              <w:spacing w:line="320" w:lineRule="exac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中小企业政策</w:t>
            </w:r>
          </w:p>
        </w:tc>
        <w:tc>
          <w:tcPr>
            <w:tcW w:w="2048" w:type="pct"/>
            <w:shd w:val="clear" w:color="auto" w:fill="auto"/>
            <w:noWrap w:val="0"/>
            <w:vAlign w:val="center"/>
          </w:tcPr>
          <w:p w14:paraId="48CE647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lang w:val="en-US" w:eastAsia="en-US"/>
              </w:rPr>
            </w:pPr>
            <w:r>
              <w:rPr>
                <w:rFonts w:hint="eastAsia" w:ascii="宋体" w:hAnsi="宋体" w:cs="宋体"/>
                <w:b/>
                <w:bCs w:val="0"/>
                <w:szCs w:val="21"/>
                <w:highlight w:val="none"/>
              </w:rPr>
              <w:t>具体规定见第一章《招标公告》</w:t>
            </w:r>
          </w:p>
        </w:tc>
        <w:tc>
          <w:tcPr>
            <w:tcW w:w="1284" w:type="pct"/>
            <w:noWrap w:val="0"/>
            <w:vAlign w:val="center"/>
          </w:tcPr>
          <w:p w14:paraId="1D79594B">
            <w:pPr>
              <w:tabs>
                <w:tab w:val="left" w:pos="1080"/>
              </w:tabs>
              <w:snapToGrid w:val="0"/>
              <w:spacing w:line="320" w:lineRule="exact"/>
              <w:rPr>
                <w:rFonts w:hint="eastAsia" w:ascii="宋体" w:hAnsi="宋体" w:cs="宋体"/>
                <w:bCs/>
                <w:szCs w:val="21"/>
                <w:highlight w:val="none"/>
              </w:rPr>
            </w:pPr>
          </w:p>
        </w:tc>
      </w:tr>
      <w:tr w14:paraId="7F9E3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shd w:val="clear" w:color="auto" w:fill="auto"/>
            <w:noWrap w:val="0"/>
            <w:vAlign w:val="center"/>
          </w:tcPr>
          <w:p w14:paraId="7D0545A4">
            <w:pPr>
              <w:tabs>
                <w:tab w:val="left" w:pos="1080"/>
              </w:tabs>
              <w:snapToGrid w:val="0"/>
              <w:spacing w:line="320" w:lineRule="exact"/>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4-1</w:t>
            </w:r>
          </w:p>
        </w:tc>
        <w:tc>
          <w:tcPr>
            <w:tcW w:w="1199" w:type="pct"/>
            <w:shd w:val="clear" w:color="auto" w:fill="auto"/>
            <w:noWrap w:val="0"/>
            <w:vAlign w:val="center"/>
          </w:tcPr>
          <w:p w14:paraId="0D485B7A">
            <w:pPr>
              <w:tabs>
                <w:tab w:val="left" w:pos="1080"/>
              </w:tabs>
              <w:snapToGrid w:val="0"/>
              <w:spacing w:line="320" w:lineRule="exact"/>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中小企业证明文件</w:t>
            </w:r>
          </w:p>
        </w:tc>
        <w:tc>
          <w:tcPr>
            <w:tcW w:w="2048" w:type="pct"/>
            <w:shd w:val="clear" w:color="auto" w:fill="auto"/>
            <w:noWrap w:val="0"/>
            <w:vAlign w:val="center"/>
          </w:tcPr>
          <w:p w14:paraId="16FFE4D7">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投标人</w:t>
            </w:r>
            <w:r>
              <w:rPr>
                <w:rFonts w:hint="eastAsia" w:ascii="宋体" w:hAnsi="宋体" w:cs="宋体"/>
                <w:bCs/>
                <w:szCs w:val="21"/>
                <w:highlight w:val="none"/>
              </w:rPr>
              <w:t>单独</w:t>
            </w:r>
            <w:r>
              <w:rPr>
                <w:rFonts w:hint="eastAsia" w:ascii="宋体" w:hAnsi="宋体" w:cs="宋体"/>
                <w:bCs/>
                <w:szCs w:val="21"/>
                <w:highlight w:val="none"/>
                <w:lang w:val="en-US" w:eastAsia="zh-CN"/>
              </w:rPr>
              <w:t>投标</w:t>
            </w:r>
            <w:r>
              <w:rPr>
                <w:rFonts w:hint="eastAsia" w:ascii="宋体" w:hAnsi="宋体" w:cs="宋体"/>
                <w:bCs/>
                <w:szCs w:val="21"/>
                <w:highlight w:val="none"/>
              </w:rPr>
              <w:t>的，应提供《中小企业声明函》或《残疾人福利性单位声明函》或由省级以上监狱管理局、戒毒管理局（含新疆生产建设兵团）出具的属于监狱企业的证明文件。</w:t>
            </w:r>
          </w:p>
          <w:p w14:paraId="4730EE73">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lang w:val="en-US" w:eastAsia="en-US"/>
              </w:rPr>
            </w:pPr>
            <w:r>
              <w:rPr>
                <w:rFonts w:hint="eastAsia" w:ascii="宋体" w:hAnsi="宋体" w:cs="宋体"/>
                <w:bCs/>
                <w:szCs w:val="21"/>
                <w:highlight w:val="none"/>
              </w:rPr>
              <w:t>2．如</w:t>
            </w:r>
            <w:r>
              <w:rPr>
                <w:rFonts w:hint="eastAsia" w:ascii="宋体" w:hAnsi="宋体" w:cs="宋体"/>
                <w:bCs/>
                <w:szCs w:val="21"/>
                <w:highlight w:val="none"/>
                <w:lang w:val="en-US" w:eastAsia="zh-CN"/>
              </w:rPr>
              <w:t>招标</w:t>
            </w:r>
            <w:r>
              <w:rPr>
                <w:rFonts w:hint="eastAsia" w:ascii="宋体" w:hAnsi="宋体" w:cs="宋体"/>
                <w:bCs/>
                <w:szCs w:val="21"/>
                <w:highlight w:val="none"/>
              </w:rPr>
              <w:t>文件允许以联合体形式参加或者允许合同分包的，且</w:t>
            </w:r>
            <w:r>
              <w:rPr>
                <w:rFonts w:hint="eastAsia" w:ascii="宋体" w:hAnsi="宋体" w:cs="宋体"/>
                <w:bCs/>
                <w:szCs w:val="21"/>
                <w:highlight w:val="none"/>
                <w:lang w:val="en-US" w:eastAsia="zh-CN"/>
              </w:rPr>
              <w:t>投标人</w:t>
            </w:r>
            <w:r>
              <w:rPr>
                <w:rFonts w:hint="eastAsia" w:ascii="宋体" w:hAnsi="宋体" w:cs="宋体"/>
                <w:bCs/>
                <w:szCs w:val="21"/>
                <w:highlight w:val="none"/>
              </w:rPr>
              <w:t>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cs="宋体"/>
                <w:bCs/>
                <w:szCs w:val="21"/>
                <w:highlight w:val="none"/>
                <w:lang w:val="en-US" w:eastAsia="zh-CN"/>
              </w:rPr>
              <w:t>招标</w:t>
            </w:r>
            <w:r>
              <w:rPr>
                <w:rFonts w:hint="eastAsia" w:ascii="宋体" w:hAnsi="宋体" w:cs="宋体"/>
                <w:bCs/>
                <w:szCs w:val="21"/>
                <w:highlight w:val="none"/>
              </w:rPr>
              <w:t>文件关于预留份额的要求。</w:t>
            </w:r>
          </w:p>
        </w:tc>
        <w:tc>
          <w:tcPr>
            <w:tcW w:w="1284" w:type="pct"/>
            <w:shd w:val="clear" w:color="auto" w:fill="auto"/>
            <w:noWrap w:val="0"/>
            <w:vAlign w:val="center"/>
          </w:tcPr>
          <w:p w14:paraId="58B9B30A">
            <w:pPr>
              <w:keepNext w:val="0"/>
              <w:keepLines w:val="0"/>
              <w:pageBreakBefore w:val="0"/>
              <w:widowControl w:val="0"/>
              <w:tabs>
                <w:tab w:val="left" w:pos="1080"/>
              </w:tabs>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en-US" w:bidi="ar-SA"/>
              </w:rPr>
            </w:pPr>
            <w:r>
              <w:rPr>
                <w:rFonts w:hint="eastAsia" w:ascii="宋体" w:hAnsi="宋体" w:cs="宋体"/>
                <w:bCs/>
                <w:szCs w:val="21"/>
                <w:highlight w:val="none"/>
                <w:lang w:val="en-US" w:eastAsia="zh-CN"/>
              </w:rPr>
              <w:t>提供《中小企业声明函》或《残疾人福利性单位声明函》或由省级以上监狱管理局、戒毒管理局（含新疆生产建设兵团）出具的属于监狱企业的证明文件并</w:t>
            </w:r>
            <w:r>
              <w:rPr>
                <w:rFonts w:hint="eastAsia" w:ascii="宋体" w:hAnsi="宋体" w:cs="宋体"/>
                <w:b/>
                <w:bCs w:val="0"/>
                <w:szCs w:val="21"/>
                <w:highlight w:val="none"/>
                <w:u w:val="double"/>
                <w:lang w:val="en-US" w:eastAsia="zh-CN"/>
              </w:rPr>
              <w:t>加盖投标人CA电子公章</w:t>
            </w:r>
          </w:p>
        </w:tc>
      </w:tr>
      <w:tr w14:paraId="6AEC0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468" w:type="pct"/>
            <w:noWrap w:val="0"/>
            <w:vAlign w:val="center"/>
          </w:tcPr>
          <w:p w14:paraId="4B99A47C">
            <w:pPr>
              <w:tabs>
                <w:tab w:val="left" w:pos="1080"/>
              </w:tabs>
              <w:snapToGrid w:val="0"/>
              <w:spacing w:line="320" w:lineRule="exact"/>
              <w:jc w:val="center"/>
              <w:rPr>
                <w:rFonts w:hint="eastAsia" w:ascii="宋体" w:hAnsi="宋体" w:cs="宋体" w:eastAsiaTheme="minorEastAsia"/>
                <w:b/>
                <w:bCs w:val="0"/>
                <w:szCs w:val="21"/>
                <w:highlight w:val="none"/>
                <w:lang w:eastAsia="zh-CN"/>
              </w:rPr>
            </w:pPr>
            <w:r>
              <w:rPr>
                <w:rFonts w:hint="eastAsia" w:ascii="宋体" w:hAnsi="宋体" w:cs="宋体"/>
                <w:b/>
                <w:bCs w:val="0"/>
                <w:szCs w:val="21"/>
                <w:highlight w:val="none"/>
                <w:lang w:val="en-US" w:eastAsia="zh-CN"/>
              </w:rPr>
              <w:t>5</w:t>
            </w:r>
          </w:p>
        </w:tc>
        <w:tc>
          <w:tcPr>
            <w:tcW w:w="1199" w:type="pct"/>
            <w:noWrap w:val="0"/>
            <w:vAlign w:val="center"/>
          </w:tcPr>
          <w:p w14:paraId="4522743B">
            <w:pPr>
              <w:tabs>
                <w:tab w:val="left" w:pos="1080"/>
              </w:tabs>
              <w:snapToGrid w:val="0"/>
              <w:spacing w:line="320" w:lineRule="exact"/>
              <w:rPr>
                <w:rFonts w:ascii="宋体" w:hAnsi="宋体" w:cs="宋体"/>
                <w:b/>
                <w:bCs w:val="0"/>
                <w:szCs w:val="21"/>
                <w:highlight w:val="none"/>
              </w:rPr>
            </w:pPr>
            <w:r>
              <w:rPr>
                <w:rFonts w:hint="eastAsia" w:ascii="宋体" w:hAnsi="宋体" w:cs="宋体"/>
                <w:b/>
                <w:bCs w:val="0"/>
                <w:szCs w:val="21"/>
                <w:highlight w:val="none"/>
              </w:rPr>
              <w:t>本项目的特定资格要求</w:t>
            </w:r>
          </w:p>
        </w:tc>
        <w:tc>
          <w:tcPr>
            <w:tcW w:w="2048" w:type="pct"/>
            <w:noWrap w:val="0"/>
            <w:vAlign w:val="center"/>
          </w:tcPr>
          <w:p w14:paraId="7A8D673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cs="宋体"/>
                <w:b/>
                <w:bCs w:val="0"/>
                <w:szCs w:val="21"/>
                <w:highlight w:val="none"/>
                <w:shd w:val="clear" w:color="auto" w:fill="FFFFFF"/>
              </w:rPr>
            </w:pPr>
            <w:r>
              <w:rPr>
                <w:rFonts w:hint="eastAsia" w:ascii="宋体" w:hAnsi="宋体" w:cs="宋体"/>
                <w:b/>
                <w:bCs w:val="0"/>
                <w:szCs w:val="21"/>
                <w:highlight w:val="none"/>
              </w:rPr>
              <w:t>具体规定见第一章《</w:t>
            </w:r>
            <w:r>
              <w:rPr>
                <w:rFonts w:hint="eastAsia" w:ascii="宋体" w:hAnsi="宋体" w:cs="宋体"/>
                <w:b/>
                <w:bCs w:val="0"/>
                <w:szCs w:val="21"/>
                <w:highlight w:val="none"/>
                <w:lang w:val="en-US" w:eastAsia="zh-CN"/>
              </w:rPr>
              <w:t>招标</w:t>
            </w:r>
            <w:r>
              <w:rPr>
                <w:rFonts w:hint="eastAsia" w:ascii="宋体" w:hAnsi="宋体" w:cs="宋体"/>
                <w:b/>
                <w:bCs w:val="0"/>
                <w:szCs w:val="21"/>
                <w:highlight w:val="none"/>
              </w:rPr>
              <w:t>公告》</w:t>
            </w:r>
          </w:p>
        </w:tc>
        <w:tc>
          <w:tcPr>
            <w:tcW w:w="1284" w:type="pct"/>
            <w:noWrap w:val="0"/>
            <w:vAlign w:val="center"/>
          </w:tcPr>
          <w:p w14:paraId="3EF26761">
            <w:pPr>
              <w:keepNext w:val="0"/>
              <w:keepLines w:val="0"/>
              <w:pageBreakBefore w:val="0"/>
              <w:widowControl w:val="0"/>
              <w:tabs>
                <w:tab w:val="left" w:pos="1080"/>
              </w:tabs>
              <w:kinsoku/>
              <w:wordWrap/>
              <w:overflowPunct/>
              <w:topLinePunct w:val="0"/>
              <w:autoSpaceDE/>
              <w:autoSpaceDN/>
              <w:bidi w:val="0"/>
              <w:adjustRightInd/>
              <w:snapToGrid w:val="0"/>
              <w:spacing w:line="360" w:lineRule="exact"/>
              <w:jc w:val="both"/>
              <w:textAlignment w:val="auto"/>
              <w:rPr>
                <w:rFonts w:ascii="宋体" w:hAnsi="宋体" w:cs="宋体"/>
                <w:bCs/>
                <w:szCs w:val="21"/>
                <w:highlight w:val="none"/>
              </w:rPr>
            </w:pPr>
            <w:r>
              <w:rPr>
                <w:rFonts w:hint="eastAsia" w:ascii="宋体" w:hAnsi="宋体" w:cs="宋体"/>
                <w:bCs/>
                <w:szCs w:val="21"/>
                <w:highlight w:val="none"/>
                <w:lang w:val="en-US" w:eastAsia="zh-CN"/>
              </w:rPr>
              <w:t>提供证明文件的扫描件</w:t>
            </w:r>
            <w:r>
              <w:rPr>
                <w:rFonts w:hint="eastAsia" w:ascii="宋体" w:hAnsi="宋体" w:cs="宋体"/>
                <w:b/>
                <w:bCs w:val="0"/>
                <w:szCs w:val="21"/>
                <w:highlight w:val="none"/>
                <w:u w:val="double"/>
                <w:lang w:val="en-US" w:eastAsia="zh-CN"/>
              </w:rPr>
              <w:t>并加盖投标人CA电子公章</w:t>
            </w:r>
          </w:p>
        </w:tc>
      </w:tr>
    </w:tbl>
    <w:p w14:paraId="0B07D69B">
      <w:pPr>
        <w:rPr>
          <w:rFonts w:ascii="仿宋" w:hAnsi="仿宋" w:eastAsia="仿宋"/>
          <w:b/>
          <w:bCs/>
          <w:sz w:val="32"/>
          <w:szCs w:val="32"/>
          <w:highlight w:val="none"/>
        </w:rPr>
      </w:pPr>
      <w:bookmarkStart w:id="16" w:name="_Hlk94112048"/>
      <w:bookmarkStart w:id="17" w:name="_Hlk85644930"/>
      <w:r>
        <w:rPr>
          <w:rFonts w:hint="eastAsia" w:ascii="仿宋" w:hAnsi="仿宋" w:eastAsia="仿宋"/>
          <w:b/>
          <w:bCs/>
          <w:sz w:val="32"/>
          <w:szCs w:val="32"/>
          <w:highlight w:val="none"/>
        </w:rPr>
        <w:br w:type="page"/>
      </w:r>
    </w:p>
    <w:p w14:paraId="6AEEF34B">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附件十、政府采购政策</w:t>
      </w:r>
    </w:p>
    <w:p w14:paraId="4E08AD33">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both"/>
        <w:textAlignment w:val="auto"/>
        <w:rPr>
          <w:rFonts w:hint="default" w:ascii="宋体" w:hAnsi="宋体"/>
          <w:b/>
          <w:sz w:val="28"/>
          <w:szCs w:val="28"/>
          <w:highlight w:val="none"/>
          <w:lang w:val="en-US" w:eastAsia="zh-CN"/>
        </w:rPr>
      </w:pPr>
      <w:r>
        <w:rPr>
          <w:rFonts w:hint="eastAsia" w:ascii="宋体" w:hAnsi="宋体"/>
          <w:b/>
          <w:sz w:val="28"/>
          <w:szCs w:val="28"/>
          <w:highlight w:val="none"/>
          <w:lang w:val="en-US" w:eastAsia="zh-CN"/>
        </w:rPr>
        <w:t>1．企业声明函格式</w:t>
      </w:r>
    </w:p>
    <w:p w14:paraId="6875AF27">
      <w:pPr>
        <w:widowControl/>
        <w:jc w:val="center"/>
        <w:rPr>
          <w:rFonts w:ascii="宋体" w:hAnsi="宋体" w:eastAsia="宋体" w:cs="宋体"/>
          <w:b/>
          <w:bCs/>
          <w:color w:val="auto"/>
          <w:sz w:val="24"/>
          <w:szCs w:val="24"/>
          <w:highlight w:val="none"/>
          <w:lang w:eastAsia="zh-CN"/>
        </w:rPr>
      </w:pPr>
      <w:bookmarkStart w:id="18" w:name="_Hlk73478900"/>
      <w:r>
        <w:rPr>
          <w:rFonts w:hint="eastAsia" w:ascii="宋体" w:hAnsi="宋体" w:eastAsia="宋体" w:cs="宋体"/>
          <w:b/>
          <w:bCs/>
          <w:color w:val="auto"/>
          <w:sz w:val="32"/>
          <w:szCs w:val="32"/>
          <w:highlight w:val="none"/>
          <w:lang w:eastAsia="zh-CN"/>
        </w:rPr>
        <w:t>中小企业声明函（工程、服务）</w:t>
      </w:r>
    </w:p>
    <w:p w14:paraId="5D4CDC10">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本公司（联合体）郑重声明，根据《政府采购促进中小企业发展管理办法》（财库﹝2020）46号）的规定，本公司（联合体）参加</w:t>
      </w:r>
      <w:r>
        <w:rPr>
          <w:rFonts w:hint="eastAsia" w:ascii="宋体" w:hAnsi="宋体" w:eastAsia="宋体" w:cs="宋体"/>
          <w:i/>
          <w:color w:val="auto"/>
          <w:sz w:val="24"/>
          <w:szCs w:val="24"/>
          <w:highlight w:val="none"/>
          <w:u w:val="single"/>
          <w:lang w:eastAsia="zh-CN"/>
        </w:rPr>
        <w:t>（单位名称）</w:t>
      </w:r>
      <w:r>
        <w:rPr>
          <w:rFonts w:hint="eastAsia" w:ascii="宋体" w:hAnsi="宋体" w:eastAsia="宋体" w:cs="宋体"/>
          <w:color w:val="auto"/>
          <w:sz w:val="24"/>
          <w:szCs w:val="24"/>
          <w:highlight w:val="none"/>
          <w:lang w:eastAsia="zh-CN"/>
        </w:rPr>
        <w:t>的</w:t>
      </w:r>
      <w:r>
        <w:rPr>
          <w:rFonts w:hint="eastAsia" w:ascii="宋体" w:hAnsi="宋体" w:eastAsia="宋体" w:cs="宋体"/>
          <w:i/>
          <w:color w:val="auto"/>
          <w:sz w:val="24"/>
          <w:szCs w:val="24"/>
          <w:highlight w:val="none"/>
          <w:u w:val="single"/>
          <w:lang w:eastAsia="zh-CN"/>
        </w:rPr>
        <w:t>（项目名称）</w:t>
      </w:r>
      <w:r>
        <w:rPr>
          <w:rFonts w:hint="eastAsia" w:ascii="宋体" w:hAnsi="宋体" w:eastAsia="宋体" w:cs="宋体"/>
          <w:color w:val="auto"/>
          <w:sz w:val="24"/>
          <w:szCs w:val="24"/>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763C4879">
      <w:pPr>
        <w:widowControl/>
        <w:spacing w:line="40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i/>
          <w:color w:val="auto"/>
          <w:sz w:val="24"/>
          <w:szCs w:val="24"/>
          <w:highlight w:val="none"/>
          <w:u w:val="single"/>
          <w:lang w:eastAsia="zh-CN"/>
        </w:rPr>
        <w:t xml:space="preserve">（标的名称） </w:t>
      </w:r>
      <w:r>
        <w:rPr>
          <w:rFonts w:hint="eastAsia" w:ascii="宋体" w:hAnsi="宋体" w:eastAsia="宋体" w:cs="宋体"/>
          <w:color w:val="auto"/>
          <w:sz w:val="24"/>
          <w:szCs w:val="24"/>
          <w:highlight w:val="none"/>
          <w:lang w:eastAsia="zh-CN"/>
        </w:rPr>
        <w:t>，属于</w:t>
      </w:r>
      <w:r>
        <w:rPr>
          <w:rFonts w:hint="eastAsia" w:ascii="宋体" w:hAnsi="宋体" w:eastAsia="宋体" w:cs="宋体"/>
          <w:b/>
          <w:bCs/>
          <w:i/>
          <w:color w:val="auto"/>
          <w:sz w:val="24"/>
          <w:szCs w:val="24"/>
          <w:highlight w:val="none"/>
          <w:u w:val="single"/>
          <w:lang w:eastAsia="zh-CN"/>
        </w:rPr>
        <w:t>（采购文件中明确的所属行业）</w:t>
      </w:r>
      <w:r>
        <w:rPr>
          <w:rFonts w:hint="eastAsia" w:ascii="宋体" w:hAnsi="宋体" w:eastAsia="宋体" w:cs="宋体"/>
          <w:color w:val="auto"/>
          <w:sz w:val="24"/>
          <w:szCs w:val="24"/>
          <w:highlight w:val="none"/>
          <w:lang w:eastAsia="zh-CN"/>
        </w:rPr>
        <w:t>；承建（承接）企业为</w:t>
      </w:r>
      <w:r>
        <w:rPr>
          <w:rFonts w:hint="eastAsia" w:ascii="宋体" w:hAnsi="宋体" w:eastAsia="宋体" w:cs="宋体"/>
          <w:i/>
          <w:color w:val="auto"/>
          <w:sz w:val="24"/>
          <w:szCs w:val="24"/>
          <w:highlight w:val="none"/>
          <w:u w:val="single"/>
          <w:lang w:eastAsia="zh-CN"/>
        </w:rPr>
        <w:t>（企业名称）</w:t>
      </w:r>
      <w:r>
        <w:rPr>
          <w:rFonts w:hint="eastAsia" w:ascii="宋体" w:hAnsi="宋体" w:eastAsia="宋体" w:cs="宋体"/>
          <w:color w:val="auto"/>
          <w:sz w:val="24"/>
          <w:szCs w:val="24"/>
          <w:highlight w:val="none"/>
          <w:lang w:eastAsia="zh-CN"/>
        </w:rPr>
        <w:t>，从业人员</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人，营业收入为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万元，资产总额为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万元，属于</w:t>
      </w:r>
      <w:r>
        <w:rPr>
          <w:rFonts w:hint="eastAsia" w:ascii="宋体" w:hAnsi="宋体" w:eastAsia="宋体" w:cs="宋体"/>
          <w:i/>
          <w:color w:val="auto"/>
          <w:sz w:val="24"/>
          <w:szCs w:val="24"/>
          <w:highlight w:val="none"/>
          <w:u w:val="single"/>
          <w:lang w:eastAsia="zh-CN"/>
        </w:rPr>
        <w:t>（中型企业、小型企业、微型企业）</w:t>
      </w:r>
      <w:r>
        <w:rPr>
          <w:rFonts w:hint="eastAsia" w:ascii="宋体" w:hAnsi="宋体" w:eastAsia="宋体" w:cs="宋体"/>
          <w:color w:val="auto"/>
          <w:sz w:val="24"/>
          <w:szCs w:val="24"/>
          <w:highlight w:val="none"/>
          <w:lang w:eastAsia="zh-CN"/>
        </w:rPr>
        <w:t>；</w:t>
      </w:r>
    </w:p>
    <w:p w14:paraId="2FD90E3B">
      <w:pPr>
        <w:widowControl/>
        <w:spacing w:line="40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i/>
          <w:color w:val="auto"/>
          <w:sz w:val="24"/>
          <w:szCs w:val="24"/>
          <w:highlight w:val="none"/>
          <w:u w:val="single"/>
          <w:lang w:eastAsia="zh-CN"/>
        </w:rPr>
        <w:t xml:space="preserve">（标的名称） </w:t>
      </w:r>
      <w:r>
        <w:rPr>
          <w:rFonts w:hint="eastAsia" w:ascii="宋体" w:hAnsi="宋体" w:eastAsia="宋体" w:cs="宋体"/>
          <w:color w:val="auto"/>
          <w:sz w:val="24"/>
          <w:szCs w:val="24"/>
          <w:highlight w:val="none"/>
          <w:lang w:eastAsia="zh-CN"/>
        </w:rPr>
        <w:t>，属于</w:t>
      </w:r>
      <w:r>
        <w:rPr>
          <w:rFonts w:hint="eastAsia" w:ascii="宋体" w:hAnsi="宋体" w:eastAsia="宋体" w:cs="宋体"/>
          <w:i/>
          <w:color w:val="auto"/>
          <w:sz w:val="24"/>
          <w:szCs w:val="24"/>
          <w:highlight w:val="none"/>
          <w:u w:val="single"/>
          <w:lang w:eastAsia="zh-CN"/>
        </w:rPr>
        <w:t>（采购文件中明确的所属行业）</w:t>
      </w:r>
      <w:r>
        <w:rPr>
          <w:rFonts w:hint="eastAsia" w:ascii="宋体" w:hAnsi="宋体" w:eastAsia="宋体" w:cs="宋体"/>
          <w:color w:val="auto"/>
          <w:sz w:val="24"/>
          <w:szCs w:val="24"/>
          <w:highlight w:val="none"/>
          <w:lang w:eastAsia="zh-CN"/>
        </w:rPr>
        <w:t>；承建（承接）企业为</w:t>
      </w:r>
      <w:r>
        <w:rPr>
          <w:rFonts w:hint="eastAsia" w:ascii="宋体" w:hAnsi="宋体" w:eastAsia="宋体" w:cs="宋体"/>
          <w:i/>
          <w:color w:val="auto"/>
          <w:sz w:val="24"/>
          <w:szCs w:val="24"/>
          <w:highlight w:val="none"/>
          <w:u w:val="single"/>
          <w:lang w:eastAsia="zh-CN"/>
        </w:rPr>
        <w:t>（企业名称）</w:t>
      </w:r>
      <w:r>
        <w:rPr>
          <w:rFonts w:hint="eastAsia" w:ascii="宋体" w:hAnsi="宋体" w:eastAsia="宋体" w:cs="宋体"/>
          <w:color w:val="auto"/>
          <w:sz w:val="24"/>
          <w:szCs w:val="24"/>
          <w:highlight w:val="none"/>
          <w:lang w:eastAsia="zh-CN"/>
        </w:rPr>
        <w:t>，从业人员</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人，营业收入为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万元，资产总额为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万元，属于</w:t>
      </w:r>
      <w:r>
        <w:rPr>
          <w:rFonts w:hint="eastAsia" w:ascii="宋体" w:hAnsi="宋体" w:eastAsia="宋体" w:cs="宋体"/>
          <w:i/>
          <w:color w:val="auto"/>
          <w:sz w:val="24"/>
          <w:szCs w:val="24"/>
          <w:highlight w:val="none"/>
          <w:u w:val="single"/>
          <w:lang w:eastAsia="zh-CN"/>
        </w:rPr>
        <w:t>（中型企业、小型企业、微型企业）</w:t>
      </w:r>
      <w:r>
        <w:rPr>
          <w:rFonts w:hint="eastAsia" w:ascii="宋体" w:hAnsi="宋体" w:eastAsia="宋体" w:cs="宋体"/>
          <w:color w:val="auto"/>
          <w:sz w:val="24"/>
          <w:szCs w:val="24"/>
          <w:highlight w:val="none"/>
          <w:lang w:eastAsia="zh-CN"/>
        </w:rPr>
        <w:t>；</w:t>
      </w:r>
    </w:p>
    <w:p w14:paraId="59903132">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p w14:paraId="647194D1">
      <w:pPr>
        <w:widowControl/>
        <w:spacing w:line="400" w:lineRule="exact"/>
        <w:ind w:firstLine="56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8"/>
          <w:szCs w:val="28"/>
          <w:highlight w:val="none"/>
          <w:lang w:eastAsia="zh-CN"/>
        </w:rPr>
        <w:t>以上企业，不属于大企业的分支机构，不存在控股股东为大企业的情形，也不存在与大企业的负责人为同一人的情形。</w:t>
      </w:r>
    </w:p>
    <w:p w14:paraId="0199A379">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本企业对上述声明内容的真实性负责。如有虚假，将依法承担相应责任。</w:t>
      </w:r>
    </w:p>
    <w:p w14:paraId="3BE3A709">
      <w:pPr>
        <w:widowControl/>
        <w:spacing w:line="400" w:lineRule="exact"/>
        <w:ind w:right="150"/>
        <w:jc w:val="righ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企业名称（加盖CA电子公章）：</w:t>
      </w:r>
    </w:p>
    <w:p w14:paraId="651AB21D">
      <w:pPr>
        <w:widowControl/>
        <w:spacing w:line="400" w:lineRule="exact"/>
        <w:ind w:right="960"/>
        <w:jc w:val="righ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w:t>
      </w:r>
    </w:p>
    <w:p w14:paraId="3FBB4405">
      <w:pPr>
        <w:widowControl/>
        <w:tabs>
          <w:tab w:val="left" w:pos="1800"/>
          <w:tab w:val="left" w:pos="5580"/>
        </w:tabs>
        <w:spacing w:line="400" w:lineRule="exact"/>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注：</w:t>
      </w:r>
    </w:p>
    <w:p w14:paraId="2E142757">
      <w:pPr>
        <w:widowControl/>
        <w:tabs>
          <w:tab w:val="left" w:pos="1800"/>
          <w:tab w:val="left" w:pos="5580"/>
        </w:tabs>
        <w:spacing w:line="40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1．从业人员、营业收入、资产总额填报上一年度数据，无上一年度数据的新成立企业可不填报。</w:t>
      </w:r>
    </w:p>
    <w:p w14:paraId="0000D2D8">
      <w:pPr>
        <w:widowControl/>
        <w:tabs>
          <w:tab w:val="left" w:pos="1800"/>
          <w:tab w:val="left" w:pos="5580"/>
        </w:tabs>
        <w:spacing w:line="400" w:lineRule="exact"/>
        <w:ind w:firstLine="480"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2．对于专门面向中小企业或小型、微型企业的项目，投标人应为中小微企业（监狱企业、残疾人福利性单位视同小微企业）。投标人如不提供声明函，将作</w:t>
      </w:r>
      <w:r>
        <w:rPr>
          <w:rFonts w:hint="eastAsia" w:ascii="宋体" w:hAnsi="宋体" w:eastAsia="宋体" w:cs="宋体"/>
          <w:b/>
          <w:bCs/>
          <w:color w:val="auto"/>
          <w:sz w:val="24"/>
          <w:szCs w:val="24"/>
          <w:highlight w:val="none"/>
          <w:u w:val="double"/>
          <w:lang w:eastAsia="zh-CN"/>
        </w:rPr>
        <w:t>无效投标</w:t>
      </w:r>
      <w:r>
        <w:rPr>
          <w:rFonts w:hint="eastAsia" w:ascii="宋体" w:hAnsi="宋体" w:eastAsia="宋体" w:cs="宋体"/>
          <w:color w:val="auto"/>
          <w:sz w:val="24"/>
          <w:szCs w:val="24"/>
          <w:highlight w:val="none"/>
          <w:lang w:eastAsia="zh-CN"/>
        </w:rPr>
        <w:t>处理。对于非专门面向中小企业的项目，</w:t>
      </w:r>
      <w:r>
        <w:rPr>
          <w:rFonts w:hint="eastAsia" w:ascii="宋体" w:hAnsi="宋体" w:eastAsia="宋体" w:cs="宋体"/>
          <w:b/>
          <w:bCs/>
          <w:color w:val="auto"/>
          <w:sz w:val="24"/>
          <w:szCs w:val="24"/>
          <w:highlight w:val="none"/>
          <w:u w:val="double"/>
          <w:lang w:eastAsia="zh-CN"/>
        </w:rPr>
        <w:t>中小企业参加政府采购活动，应当出具此格式文件。《中小企业声明函》由参加政府采购活动的投标人出具</w:t>
      </w:r>
      <w:r>
        <w:rPr>
          <w:rFonts w:ascii="宋体" w:hAnsi="宋体" w:eastAsia="宋体" w:cs="宋体"/>
          <w:b/>
          <w:bCs/>
          <w:color w:val="auto"/>
          <w:sz w:val="24"/>
          <w:szCs w:val="24"/>
          <w:highlight w:val="none"/>
          <w:u w:val="double"/>
          <w:lang w:eastAsia="zh-CN"/>
        </w:rPr>
        <w:t>。</w:t>
      </w:r>
      <w:r>
        <w:rPr>
          <w:rFonts w:hint="eastAsia" w:ascii="宋体" w:hAnsi="宋体" w:eastAsia="宋体" w:cs="宋体"/>
          <w:b/>
          <w:bCs/>
          <w:color w:val="auto"/>
          <w:sz w:val="24"/>
          <w:szCs w:val="24"/>
          <w:highlight w:val="none"/>
          <w:u w:val="double"/>
          <w:lang w:eastAsia="zh-CN"/>
        </w:rPr>
        <w:t>投标人如不提供此声明函，价格将不做相应扣除。</w:t>
      </w:r>
      <w:bookmarkStart w:id="19" w:name="OLE_LINK2"/>
      <w:r>
        <w:rPr>
          <w:rFonts w:hint="eastAsia" w:ascii="宋体" w:hAnsi="宋体" w:eastAsia="宋体" w:cs="宋体"/>
          <w:b/>
          <w:bCs/>
          <w:color w:val="auto"/>
          <w:sz w:val="24"/>
          <w:szCs w:val="24"/>
          <w:highlight w:val="none"/>
          <w:u w:val="double"/>
          <w:lang w:eastAsia="zh-CN"/>
        </w:rPr>
        <w:t>中标人如享受本项目中小企业扶持政策的，其声明函将随中标结果同时公告，接受社会监督。</w:t>
      </w:r>
      <w:bookmarkEnd w:id="19"/>
    </w:p>
    <w:p w14:paraId="6E1DA934">
      <w:pPr>
        <w:widowControl/>
        <w:tabs>
          <w:tab w:val="left" w:pos="1800"/>
          <w:tab w:val="left" w:pos="5580"/>
        </w:tabs>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ascii="宋体" w:hAnsi="宋体" w:eastAsia="宋体" w:cs="宋体"/>
          <w:color w:val="auto"/>
          <w:sz w:val="24"/>
          <w:szCs w:val="24"/>
          <w:highlight w:val="none"/>
          <w:lang w:eastAsia="zh-CN"/>
        </w:rPr>
        <w:t>如本项目接受联合体或分包</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联合体参与的，《中小企业声明函》由牵头人出具。</w:t>
      </w:r>
      <w:r>
        <w:rPr>
          <w:rFonts w:ascii="宋体" w:hAnsi="宋体" w:eastAsia="宋体" w:cs="宋体"/>
          <w:color w:val="auto"/>
          <w:sz w:val="24"/>
          <w:szCs w:val="24"/>
          <w:highlight w:val="none"/>
          <w:lang w:eastAsia="zh-CN"/>
        </w:rPr>
        <w:t>对于联合体中由中小企业承担的部分，或者分包给中小企业的部分，必须全部由中小企业制造、承建或者承接。</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lang w:eastAsia="zh-CN"/>
        </w:rPr>
        <w:t>应当在声明函“</w:t>
      </w:r>
      <w:r>
        <w:rPr>
          <w:rFonts w:hint="eastAsia" w:ascii="宋体" w:hAnsi="宋体" w:eastAsia="宋体" w:cs="宋体"/>
          <w:color w:val="auto"/>
          <w:sz w:val="24"/>
          <w:szCs w:val="24"/>
          <w:highlight w:val="none"/>
          <w:lang w:eastAsia="zh-CN"/>
        </w:rPr>
        <w:t>标的</w:t>
      </w:r>
      <w:r>
        <w:rPr>
          <w:rFonts w:ascii="宋体" w:hAnsi="宋体" w:eastAsia="宋体" w:cs="宋体"/>
          <w:color w:val="auto"/>
          <w:sz w:val="24"/>
          <w:szCs w:val="24"/>
          <w:highlight w:val="none"/>
          <w:lang w:eastAsia="zh-CN"/>
        </w:rPr>
        <w:t>名称”部分标明联合体中中小企业承担的具体内容或者中小企业的具体分包内容。</w:t>
      </w:r>
    </w:p>
    <w:p w14:paraId="6E180C5C">
      <w:pPr>
        <w:widowControl/>
        <w:tabs>
          <w:tab w:val="left" w:pos="1800"/>
          <w:tab w:val="left" w:pos="5580"/>
        </w:tabs>
        <w:spacing w:line="400" w:lineRule="exact"/>
        <w:ind w:firstLine="482"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4．</w:t>
      </w:r>
      <w:r>
        <w:rPr>
          <w:rFonts w:hint="eastAsia" w:ascii="宋体" w:hAnsi="宋体" w:eastAsia="宋体" w:cs="宋体"/>
          <w:color w:val="auto"/>
          <w:sz w:val="24"/>
          <w:szCs w:val="24"/>
          <w:highlight w:val="none"/>
          <w:lang w:eastAsia="zh-CN"/>
        </w:rPr>
        <w:t>“中小企业划型标准”详见《统计上大中小微型企业划分办法（2017）》（国统字〔2017〕213号），投标人也可登录中华人民共和国工信部官网，使用“中小企业规模类型自测小程序”进行企业规模自测。</w:t>
      </w:r>
    </w:p>
    <w:p w14:paraId="4BF5204C">
      <w:pPr>
        <w:widowControl/>
        <w:tabs>
          <w:tab w:val="left" w:pos="1800"/>
          <w:tab w:val="left" w:pos="5580"/>
        </w:tabs>
        <w:wordWrap w:val="0"/>
        <w:spacing w:line="400" w:lineRule="exact"/>
        <w:ind w:firstLine="482" w:firstLineChars="200"/>
        <w:rPr>
          <w:rFonts w:hint="eastAsia" w:ascii="宋体" w:hAnsi="宋体" w:eastAsia="宋体" w:cs="宋体"/>
          <w:b/>
          <w:bCs/>
          <w:color w:val="auto"/>
          <w:sz w:val="24"/>
          <w:szCs w:val="24"/>
          <w:highlight w:val="none"/>
          <w:u w:val="double"/>
          <w:lang w:eastAsia="zh-CN"/>
        </w:rPr>
      </w:pPr>
      <w:r>
        <w:rPr>
          <w:rFonts w:hint="eastAsia" w:ascii="宋体" w:hAnsi="宋体" w:eastAsia="宋体" w:cs="宋体"/>
          <w:b/>
          <w:bCs/>
          <w:color w:val="auto"/>
          <w:sz w:val="24"/>
          <w:szCs w:val="24"/>
          <w:highlight w:val="none"/>
          <w:lang w:eastAsia="zh-CN"/>
        </w:rPr>
        <w:t>5．</w:t>
      </w:r>
      <w:r>
        <w:rPr>
          <w:rFonts w:ascii="宋体" w:hAnsi="宋体" w:eastAsia="宋体" w:cs="宋体"/>
          <w:b/>
          <w:bCs/>
          <w:color w:val="auto"/>
          <w:sz w:val="24"/>
          <w:szCs w:val="24"/>
          <w:highlight w:val="none"/>
          <w:u w:val="double"/>
          <w:lang w:eastAsia="zh-CN"/>
        </w:rPr>
        <w:t>采购文件中明确的所属行业：详见第二章。</w:t>
      </w:r>
    </w:p>
    <w:p w14:paraId="2B5649A4">
      <w:pPr>
        <w:rPr>
          <w:rFonts w:hint="eastAsia" w:ascii="宋体" w:hAnsi="宋体"/>
          <w:b/>
          <w:sz w:val="28"/>
          <w:szCs w:val="28"/>
          <w:highlight w:val="none"/>
          <w:lang w:val="en-US" w:eastAsia="zh-CN"/>
        </w:rPr>
      </w:pPr>
      <w:r>
        <w:rPr>
          <w:rFonts w:hint="eastAsia" w:ascii="宋体" w:hAnsi="宋体"/>
          <w:b/>
          <w:sz w:val="28"/>
          <w:szCs w:val="28"/>
          <w:highlight w:val="none"/>
          <w:lang w:val="en-US" w:eastAsia="zh-CN"/>
        </w:rPr>
        <w:br w:type="page"/>
      </w:r>
    </w:p>
    <w:p w14:paraId="701D04CC">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2．残疾人福利性单位声明函</w:t>
      </w:r>
    </w:p>
    <w:p w14:paraId="2AD6416E">
      <w:pPr>
        <w:widowControl/>
        <w:snapToGrid w:val="0"/>
        <w:spacing w:line="400" w:lineRule="exact"/>
        <w:jc w:val="center"/>
        <w:rPr>
          <w:rFonts w:ascii="宋体" w:hAnsi="宋体" w:cs="宋体"/>
          <w:b/>
          <w:sz w:val="28"/>
          <w:szCs w:val="28"/>
          <w:highlight w:val="none"/>
        </w:rPr>
      </w:pPr>
    </w:p>
    <w:bookmarkEnd w:id="18"/>
    <w:p w14:paraId="280ADB69">
      <w:pPr>
        <w:widowControl/>
        <w:jc w:val="center"/>
        <w:rPr>
          <w:rFonts w:ascii="宋体" w:hAnsi="宋体" w:eastAsia="宋体" w:cs="宋体"/>
          <w:color w:val="auto"/>
          <w:sz w:val="24"/>
          <w:szCs w:val="24"/>
          <w:highlight w:val="none"/>
          <w:lang w:eastAsia="zh-CN"/>
        </w:rPr>
      </w:pPr>
      <w:r>
        <w:rPr>
          <w:rFonts w:hint="eastAsia" w:ascii="宋体" w:hAnsi="宋体" w:eastAsia="宋体" w:cs="宋体"/>
          <w:b/>
          <w:color w:val="auto"/>
          <w:sz w:val="28"/>
          <w:szCs w:val="21"/>
          <w:highlight w:val="none"/>
          <w:lang w:eastAsia="zh-CN"/>
        </w:rPr>
        <w:t>残疾人福利性单位声明函</w:t>
      </w:r>
    </w:p>
    <w:p w14:paraId="064FB47E">
      <w:pPr>
        <w:widowControl/>
        <w:spacing w:line="400" w:lineRule="exact"/>
        <w:rPr>
          <w:rFonts w:ascii="宋体" w:hAnsi="宋体" w:eastAsia="宋体" w:cs="宋体"/>
          <w:color w:val="auto"/>
          <w:sz w:val="24"/>
          <w:szCs w:val="24"/>
          <w:highlight w:val="none"/>
          <w:lang w:eastAsia="zh-CN"/>
        </w:rPr>
      </w:pPr>
    </w:p>
    <w:p w14:paraId="450C7964">
      <w:pPr>
        <w:widowControl/>
        <w:spacing w:line="400" w:lineRule="exact"/>
        <w:ind w:firstLine="504"/>
        <w:rPr>
          <w:rFonts w:ascii="宋体" w:hAnsi="宋体" w:eastAsia="宋体" w:cs="宋体"/>
          <w:color w:val="auto"/>
          <w:spacing w:val="6"/>
          <w:sz w:val="24"/>
          <w:szCs w:val="24"/>
          <w:highlight w:val="none"/>
          <w:lang w:eastAsia="zh-CN"/>
        </w:rPr>
      </w:pPr>
      <w:r>
        <w:rPr>
          <w:rFonts w:ascii="宋体" w:hAnsi="宋体" w:eastAsia="宋体" w:cs="宋体"/>
          <w:color w:val="auto"/>
          <w:sz w:val="24"/>
          <w:szCs w:val="24"/>
          <w:highlight w:val="none"/>
          <w:lang w:eastAsia="zh-CN"/>
        </w:rPr>
        <w:t>本单位郑重声明，根据《财政部 民政部 中国残疾人联合会关于促进残疾人就业政府采购政策的通知》（财库〔2017〕141号）的规定，本单位</w:t>
      </w:r>
      <w:r>
        <w:rPr>
          <w:rFonts w:ascii="宋体" w:hAnsi="宋体" w:eastAsia="宋体" w:cs="宋体"/>
          <w:b/>
          <w:color w:val="auto"/>
          <w:sz w:val="24"/>
          <w:szCs w:val="24"/>
          <w:highlight w:val="none"/>
          <w:lang w:eastAsia="zh-CN"/>
        </w:rPr>
        <w:t>（请进行勾选）</w:t>
      </w:r>
      <w:r>
        <w:rPr>
          <w:rFonts w:ascii="宋体" w:hAnsi="宋体" w:eastAsia="宋体" w:cs="宋体"/>
          <w:color w:val="auto"/>
          <w:spacing w:val="6"/>
          <w:sz w:val="24"/>
          <w:szCs w:val="24"/>
          <w:highlight w:val="none"/>
          <w:lang w:eastAsia="zh-CN"/>
        </w:rPr>
        <w:t>：</w:t>
      </w:r>
    </w:p>
    <w:p w14:paraId="4526A871">
      <w:pPr>
        <w:widowControl/>
        <w:spacing w:line="400" w:lineRule="exact"/>
        <w:ind w:firstLine="482"/>
        <w:rPr>
          <w:rFonts w:ascii="宋体" w:hAnsi="宋体" w:eastAsia="宋体" w:cs="宋体"/>
          <w:b/>
          <w:color w:val="auto"/>
          <w:spacing w:val="6"/>
          <w:sz w:val="24"/>
          <w:szCs w:val="24"/>
          <w:highlight w:val="none"/>
          <w:lang w:eastAsia="zh-CN"/>
        </w:rPr>
      </w:pPr>
      <w:r>
        <w:rPr>
          <w:rFonts w:ascii="宋体" w:hAnsi="宋体" w:eastAsia="宋体" w:cs="宋体"/>
          <w:b/>
          <w:color w:val="auto"/>
          <w:sz w:val="24"/>
          <w:szCs w:val="24"/>
          <w:highlight w:val="none"/>
          <w:lang w:eastAsia="zh-CN"/>
        </w:rPr>
        <w:t>□</w:t>
      </w:r>
      <w:r>
        <w:rPr>
          <w:rFonts w:ascii="宋体" w:hAnsi="宋体" w:eastAsia="宋体" w:cs="宋体"/>
          <w:b/>
          <w:color w:val="auto"/>
          <w:spacing w:val="6"/>
          <w:sz w:val="24"/>
          <w:szCs w:val="24"/>
          <w:highlight w:val="none"/>
          <w:lang w:eastAsia="zh-CN"/>
        </w:rPr>
        <w:t>不属于符合条件的残疾人福利性单位。</w:t>
      </w:r>
    </w:p>
    <w:p w14:paraId="60A3BF25">
      <w:pPr>
        <w:widowControl/>
        <w:spacing w:line="400" w:lineRule="exact"/>
        <w:ind w:right="327" w:firstLine="482" w:firstLineChars="200"/>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lang w:eastAsia="zh-CN"/>
        </w:rPr>
        <w:t>□</w:t>
      </w:r>
      <w:r>
        <w:rPr>
          <w:rFonts w:ascii="宋体" w:hAnsi="宋体" w:eastAsia="宋体" w:cs="宋体"/>
          <w:b/>
          <w:color w:val="auto"/>
          <w:spacing w:val="6"/>
          <w:sz w:val="24"/>
          <w:szCs w:val="24"/>
          <w:highlight w:val="none"/>
          <w:lang w:eastAsia="zh-CN"/>
        </w:rPr>
        <w:t>属于符合条件的残疾人福利性单位，</w:t>
      </w:r>
      <w:r>
        <w:rPr>
          <w:rFonts w:ascii="宋体" w:hAnsi="宋体" w:eastAsia="宋体" w:cs="宋体"/>
          <w:color w:val="auto"/>
          <w:sz w:val="24"/>
          <w:szCs w:val="24"/>
          <w:highlight w:val="none"/>
          <w:lang w:eastAsia="zh-CN"/>
        </w:rPr>
        <w:t>且本单位参加</w:t>
      </w:r>
      <w:r>
        <w:rPr>
          <w:rFonts w:ascii="宋体" w:hAnsi="宋体" w:eastAsia="宋体" w:cs="宋体"/>
          <w:color w:val="auto"/>
          <w:w w:val="99"/>
          <w:sz w:val="24"/>
          <w:szCs w:val="24"/>
          <w:highlight w:val="none"/>
          <w:u w:val="single"/>
          <w:lang w:eastAsia="zh-CN"/>
        </w:rPr>
        <w:t xml:space="preserve">         </w:t>
      </w:r>
      <w:r>
        <w:rPr>
          <w:rFonts w:ascii="宋体" w:hAnsi="宋体" w:eastAsia="宋体" w:cs="宋体"/>
          <w:color w:val="auto"/>
          <w:sz w:val="24"/>
          <w:szCs w:val="24"/>
          <w:highlight w:val="none"/>
          <w:lang w:eastAsia="zh-CN"/>
        </w:rPr>
        <w:t>单位的</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项目采购活动提供本单位制造的货物（由本单位承担工程/提供服务），或者提供其他残疾人福利性单位制造的货物（不包括使用非残疾人福利性单位注册商标的货物）。</w:t>
      </w:r>
    </w:p>
    <w:p w14:paraId="29F62689">
      <w:pPr>
        <w:widowControl/>
        <w:spacing w:line="400" w:lineRule="exact"/>
        <w:ind w:firstLine="480" w:firstLineChars="200"/>
        <w:rPr>
          <w:rFonts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本单位在本次政府采购活动中提供的残疾人福利单位产品报价合计为人民币（大写）</w:t>
      </w:r>
      <w:r>
        <w:rPr>
          <w:rFonts w:hint="eastAsia" w:ascii="宋体" w:hAnsi="宋体" w:eastAsia="宋体" w:cs="宋体"/>
          <w:color w:val="auto"/>
          <w:sz w:val="24"/>
          <w:szCs w:val="21"/>
          <w:highlight w:val="none"/>
          <w:u w:val="single"/>
          <w:lang w:eastAsia="zh-CN"/>
        </w:rPr>
        <w:t xml:space="preserve">      元</w:t>
      </w:r>
      <w:r>
        <w:rPr>
          <w:rFonts w:hint="eastAsia" w:ascii="宋体" w:hAnsi="宋体" w:eastAsia="宋体" w:cs="宋体"/>
          <w:color w:val="auto"/>
          <w:sz w:val="24"/>
          <w:szCs w:val="21"/>
          <w:highlight w:val="none"/>
          <w:lang w:eastAsia="zh-CN"/>
        </w:rPr>
        <w:t>整（¥：</w:t>
      </w:r>
      <w:r>
        <w:rPr>
          <w:rFonts w:hint="eastAsia" w:ascii="宋体" w:hAnsi="宋体" w:eastAsia="宋体" w:cs="宋体"/>
          <w:color w:val="auto"/>
          <w:sz w:val="24"/>
          <w:szCs w:val="21"/>
          <w:highlight w:val="none"/>
          <w:u w:val="single"/>
          <w:lang w:eastAsia="zh-CN"/>
        </w:rPr>
        <w:t xml:space="preserve">     </w:t>
      </w:r>
      <w:r>
        <w:rPr>
          <w:rFonts w:hint="eastAsia" w:ascii="宋体" w:hAnsi="宋体" w:eastAsia="宋体" w:cs="宋体"/>
          <w:color w:val="auto"/>
          <w:sz w:val="24"/>
          <w:szCs w:val="21"/>
          <w:highlight w:val="none"/>
          <w:lang w:eastAsia="zh-CN"/>
        </w:rPr>
        <w:t>）。</w:t>
      </w:r>
    </w:p>
    <w:p w14:paraId="58A2C710">
      <w:pPr>
        <w:widowControl/>
        <w:spacing w:before="2" w:line="400" w:lineRule="exact"/>
        <w:ind w:firstLine="482" w:firstLineChars="200"/>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t>本单位对上述声明的真实性负责。如有虚假，将依法承担相应责任。</w:t>
      </w:r>
    </w:p>
    <w:p w14:paraId="3828DAD6">
      <w:pPr>
        <w:widowControl/>
        <w:spacing w:line="400" w:lineRule="exact"/>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注：</w:t>
      </w:r>
    </w:p>
    <w:p w14:paraId="792CD042">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bidi="ar-SA"/>
        </w:rPr>
        <w:t>1．</w:t>
      </w:r>
      <w:r>
        <w:rPr>
          <w:rFonts w:hint="eastAsia" w:ascii="宋体" w:hAnsi="宋体" w:eastAsia="宋体" w:cs="宋体"/>
          <w:color w:val="auto"/>
          <w:sz w:val="24"/>
          <w:szCs w:val="21"/>
          <w:highlight w:val="none"/>
          <w:lang w:eastAsia="zh-CN"/>
        </w:rPr>
        <w:t>对于专门面向中小企业或小型、微型企业的项目，投标人应为中小微企业（监狱企业、残疾人福利性单位视同小微企业）。投标人如不提供声明函，将作</w:t>
      </w:r>
      <w:r>
        <w:rPr>
          <w:rFonts w:hint="eastAsia" w:ascii="宋体" w:hAnsi="宋体" w:eastAsia="宋体" w:cs="宋体"/>
          <w:b/>
          <w:bCs/>
          <w:color w:val="auto"/>
          <w:sz w:val="24"/>
          <w:szCs w:val="21"/>
          <w:highlight w:val="none"/>
          <w:u w:val="double"/>
          <w:lang w:eastAsia="zh-CN"/>
        </w:rPr>
        <w:t>无效投标</w:t>
      </w:r>
      <w:r>
        <w:rPr>
          <w:rFonts w:hint="eastAsia" w:ascii="宋体" w:hAnsi="宋体" w:eastAsia="宋体" w:cs="宋体"/>
          <w:color w:val="auto"/>
          <w:sz w:val="24"/>
          <w:szCs w:val="21"/>
          <w:highlight w:val="none"/>
          <w:lang w:eastAsia="zh-CN"/>
        </w:rPr>
        <w:t>处理。</w:t>
      </w:r>
    </w:p>
    <w:p w14:paraId="79C3E9AF">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bidi="ar-SA"/>
        </w:rPr>
        <w:t>2．</w:t>
      </w:r>
      <w:r>
        <w:rPr>
          <w:rFonts w:hint="eastAsia" w:ascii="宋体" w:hAnsi="宋体" w:eastAsia="宋体" w:cs="宋体"/>
          <w:color w:val="auto"/>
          <w:sz w:val="24"/>
          <w:szCs w:val="21"/>
          <w:highlight w:val="none"/>
          <w:lang w:eastAsia="zh-CN"/>
        </w:rPr>
        <w:t>对于非专门面向中小企业的项目，投标人如不提供声明函，价格将不做相应扣除。</w:t>
      </w:r>
    </w:p>
    <w:p w14:paraId="16DA39D6">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bidi="ar-SA"/>
        </w:rPr>
        <w:t>3．</w:t>
      </w:r>
      <w:r>
        <w:rPr>
          <w:rFonts w:hint="eastAsia" w:ascii="宋体" w:hAnsi="宋体" w:eastAsia="宋体" w:cs="宋体"/>
          <w:color w:val="auto"/>
          <w:sz w:val="24"/>
          <w:szCs w:val="21"/>
          <w:highlight w:val="none"/>
          <w:lang w:eastAsia="zh-CN"/>
        </w:rPr>
        <w:t>中标人为残疾人福利单位的，此声明函将随中标结果同时公告，接受社会监督。</w:t>
      </w:r>
    </w:p>
    <w:p w14:paraId="0872824B">
      <w:pPr>
        <w:widowControl/>
        <w:spacing w:line="400" w:lineRule="exact"/>
        <w:ind w:firstLine="624" w:firstLineChars="200"/>
        <w:rPr>
          <w:rFonts w:ascii="宋体" w:hAnsi="宋体" w:eastAsia="宋体" w:cs="宋体"/>
          <w:color w:val="auto"/>
          <w:spacing w:val="6"/>
          <w:sz w:val="30"/>
          <w:szCs w:val="30"/>
          <w:highlight w:val="none"/>
          <w:lang w:eastAsia="zh-CN"/>
        </w:rPr>
      </w:pPr>
    </w:p>
    <w:p w14:paraId="3D80D7D3">
      <w:pPr>
        <w:widowControl/>
        <w:spacing w:before="2" w:line="400" w:lineRule="exact"/>
        <w:ind w:firstLine="480" w:firstLineChars="200"/>
        <w:rPr>
          <w:rFonts w:ascii="宋体" w:hAnsi="宋体" w:eastAsia="宋体" w:cs="宋体"/>
          <w:color w:val="auto"/>
          <w:sz w:val="24"/>
          <w:szCs w:val="24"/>
          <w:highlight w:val="none"/>
          <w:lang w:eastAsia="zh-CN"/>
        </w:rPr>
      </w:pPr>
    </w:p>
    <w:p w14:paraId="384881D0">
      <w:pPr>
        <w:widowControl/>
        <w:spacing w:line="400" w:lineRule="exact"/>
        <w:ind w:right="150"/>
        <w:jc w:val="right"/>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lang w:eastAsia="zh-CN"/>
        </w:rPr>
        <w:t>名称（加盖CA电子公章）：</w:t>
      </w:r>
    </w:p>
    <w:p w14:paraId="608B7749">
      <w:pPr>
        <w:widowControl/>
        <w:spacing w:line="400" w:lineRule="exact"/>
        <w:ind w:right="960"/>
        <w:jc w:val="righ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w:t>
      </w:r>
    </w:p>
    <w:p w14:paraId="12897A6E">
      <w:pPr>
        <w:spacing w:line="400" w:lineRule="exact"/>
        <w:jc w:val="center"/>
        <w:rPr>
          <w:rFonts w:ascii="宋体" w:hAnsi="宋体" w:cs="仿宋"/>
          <w:b/>
          <w:bCs/>
          <w:sz w:val="24"/>
          <w:szCs w:val="24"/>
          <w:highlight w:val="none"/>
        </w:rPr>
      </w:pPr>
    </w:p>
    <w:p w14:paraId="7BE24AF7">
      <w:pPr>
        <w:autoSpaceDE w:val="0"/>
        <w:autoSpaceDN w:val="0"/>
        <w:adjustRightInd w:val="0"/>
        <w:spacing w:line="440" w:lineRule="exact"/>
        <w:jc w:val="both"/>
        <w:rPr>
          <w:rFonts w:hint="default" w:ascii="仿宋" w:hAnsi="仿宋" w:eastAsia="仿宋" w:cs="仿宋"/>
          <w:b/>
          <w:bCs/>
          <w:sz w:val="24"/>
          <w:szCs w:val="24"/>
          <w:highlight w:val="none"/>
          <w:lang w:val="en-US"/>
        </w:rPr>
      </w:pPr>
      <w:r>
        <w:rPr>
          <w:rFonts w:hint="eastAsia" w:ascii="宋体" w:hAnsi="宋体"/>
          <w:b/>
          <w:sz w:val="28"/>
          <w:szCs w:val="28"/>
          <w:highlight w:val="none"/>
          <w:lang w:val="en-US" w:eastAsia="zh-CN"/>
        </w:rPr>
        <w:t>3．属于监狱企业的证明文件</w:t>
      </w:r>
    </w:p>
    <w:p w14:paraId="4E91E5E3">
      <w:pPr>
        <w:rPr>
          <w:highlight w:val="none"/>
        </w:rPr>
      </w:pPr>
    </w:p>
    <w:p w14:paraId="05EC9460">
      <w:pPr>
        <w:widowControl/>
        <w:spacing w:line="400" w:lineRule="exact"/>
        <w:jc w:val="center"/>
        <w:rPr>
          <w:rFonts w:ascii="宋体" w:hAnsi="宋体" w:eastAsia="宋体" w:cs="仿宋"/>
          <w:b/>
          <w:bCs/>
          <w:color w:val="auto"/>
          <w:sz w:val="28"/>
          <w:szCs w:val="28"/>
          <w:highlight w:val="none"/>
          <w:lang w:eastAsia="zh-CN"/>
        </w:rPr>
      </w:pPr>
      <w:r>
        <w:rPr>
          <w:rFonts w:hint="eastAsia" w:ascii="宋体" w:hAnsi="宋体" w:eastAsia="宋体" w:cs="仿宋"/>
          <w:b/>
          <w:bCs/>
          <w:color w:val="auto"/>
          <w:sz w:val="28"/>
          <w:szCs w:val="28"/>
          <w:highlight w:val="none"/>
          <w:lang w:eastAsia="zh-CN"/>
        </w:rPr>
        <w:t>属于监狱企业的证明文件</w:t>
      </w:r>
    </w:p>
    <w:p w14:paraId="6310A9BC">
      <w:pPr>
        <w:widowControl/>
        <w:rPr>
          <w:rFonts w:ascii="宋体" w:hAnsi="宋体" w:eastAsia="宋体" w:cs="宋体"/>
          <w:color w:val="auto"/>
          <w:sz w:val="24"/>
          <w:szCs w:val="24"/>
          <w:highlight w:val="none"/>
          <w:lang w:eastAsia="zh-CN"/>
        </w:rPr>
      </w:pPr>
    </w:p>
    <w:p w14:paraId="16AA4AA6">
      <w:pPr>
        <w:widowControl/>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提供由省级以上监狱管理局、戒毒管理局（含新疆生产建设兵团）出具的属于监狱企业的证明文件，监狱企业标准请参照《关于政府采购支持监狱企业发展有关问题的通知》（财库〔2014〕68号）。</w:t>
      </w:r>
    </w:p>
    <w:p w14:paraId="519B8A6B">
      <w:pPr>
        <w:widowControl/>
        <w:spacing w:line="400" w:lineRule="exact"/>
        <w:rPr>
          <w:rFonts w:hint="eastAsia" w:ascii="宋体" w:hAnsi="宋体" w:eastAsia="宋体" w:cs="宋体"/>
          <w:color w:val="auto"/>
          <w:sz w:val="24"/>
          <w:szCs w:val="21"/>
          <w:highlight w:val="none"/>
          <w:lang w:eastAsia="zh-CN"/>
        </w:rPr>
      </w:pPr>
    </w:p>
    <w:p w14:paraId="5AA2A06D">
      <w:pPr>
        <w:widowControl/>
        <w:spacing w:line="400" w:lineRule="exact"/>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注：</w:t>
      </w:r>
    </w:p>
    <w:p w14:paraId="5426D4C5">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bidi="ar-SA"/>
        </w:rPr>
        <w:t>1．</w:t>
      </w:r>
      <w:r>
        <w:rPr>
          <w:rFonts w:hint="eastAsia" w:ascii="宋体" w:hAnsi="宋体" w:eastAsia="宋体" w:cs="宋体"/>
          <w:color w:val="auto"/>
          <w:sz w:val="24"/>
          <w:szCs w:val="21"/>
          <w:highlight w:val="none"/>
          <w:lang w:eastAsia="zh-CN"/>
        </w:rPr>
        <w:t>对于专门面向中小企业或小型、微型企业的项目，投标人应为中小微企业（监狱企业、残疾人福利性单位视同小微企业）。投标人如不提供声明函，将作</w:t>
      </w:r>
      <w:r>
        <w:rPr>
          <w:rFonts w:hint="eastAsia" w:ascii="宋体" w:hAnsi="宋体" w:eastAsia="宋体" w:cs="宋体"/>
          <w:b/>
          <w:bCs/>
          <w:color w:val="auto"/>
          <w:sz w:val="24"/>
          <w:szCs w:val="21"/>
          <w:highlight w:val="none"/>
          <w:u w:val="double"/>
          <w:lang w:eastAsia="zh-CN"/>
        </w:rPr>
        <w:t>无效投标</w:t>
      </w:r>
      <w:r>
        <w:rPr>
          <w:rFonts w:hint="eastAsia" w:ascii="宋体" w:hAnsi="宋体" w:eastAsia="宋体" w:cs="宋体"/>
          <w:color w:val="auto"/>
          <w:sz w:val="24"/>
          <w:szCs w:val="21"/>
          <w:highlight w:val="none"/>
          <w:lang w:eastAsia="zh-CN"/>
        </w:rPr>
        <w:t>处理。</w:t>
      </w:r>
    </w:p>
    <w:p w14:paraId="6567AA94">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bidi="ar-SA"/>
        </w:rPr>
        <w:t>2．</w:t>
      </w:r>
      <w:r>
        <w:rPr>
          <w:rFonts w:hint="eastAsia" w:ascii="宋体" w:hAnsi="宋体" w:eastAsia="宋体" w:cs="宋体"/>
          <w:color w:val="auto"/>
          <w:sz w:val="24"/>
          <w:szCs w:val="21"/>
          <w:highlight w:val="none"/>
          <w:lang w:eastAsia="zh-CN"/>
        </w:rPr>
        <w:t>对于非专门面向中小企业的项目，投标人如不提供声明函，价格将不做相应扣除。</w:t>
      </w:r>
    </w:p>
    <w:p w14:paraId="3A47BD69">
      <w:pPr>
        <w:widowControl/>
        <w:spacing w:line="400" w:lineRule="exact"/>
        <w:ind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3．中标人为监狱企业的，此声明函将随中标结果同时公告，接受社会监督。</w:t>
      </w:r>
    </w:p>
    <w:p w14:paraId="6CC09455">
      <w:pPr>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br w:type="page"/>
      </w:r>
    </w:p>
    <w:p w14:paraId="79114EE4">
      <w:pPr>
        <w:autoSpaceDE w:val="0"/>
        <w:autoSpaceDN w:val="0"/>
        <w:adjustRightInd w:val="0"/>
        <w:spacing w:line="440" w:lineRule="exact"/>
        <w:jc w:val="both"/>
        <w:rPr>
          <w:rFonts w:hint="eastAsia" w:ascii="宋体" w:hAnsi="宋体"/>
          <w:b/>
          <w:sz w:val="28"/>
          <w:szCs w:val="28"/>
          <w:highlight w:val="none"/>
          <w:lang w:val="en-US" w:eastAsia="zh-CN"/>
        </w:rPr>
      </w:pPr>
      <w:r>
        <w:rPr>
          <w:rFonts w:hint="eastAsia" w:ascii="宋体" w:hAnsi="宋体"/>
          <w:b/>
          <w:sz w:val="28"/>
          <w:szCs w:val="28"/>
          <w:highlight w:val="none"/>
          <w:lang w:val="en-US" w:eastAsia="zh-CN"/>
        </w:rPr>
        <w:t>4．关于符合本国产品标准的声明函</w:t>
      </w:r>
    </w:p>
    <w:p w14:paraId="795364E5">
      <w:pPr>
        <w:spacing w:line="360" w:lineRule="auto"/>
        <w:jc w:val="center"/>
        <w:rPr>
          <w:rFonts w:hint="eastAsia"/>
          <w:b/>
          <w:bCs/>
          <w:color w:val="000000" w:themeColor="text1"/>
          <w:sz w:val="28"/>
          <w:szCs w:val="28"/>
          <w14:textFill>
            <w14:solidFill>
              <w14:schemeClr w14:val="tx1"/>
            </w14:solidFill>
          </w14:textFill>
        </w:rPr>
      </w:pPr>
    </w:p>
    <w:p w14:paraId="00FABEF5">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关于符合本国产品标准的声明函（采购包号：</w:t>
      </w:r>
      <w:r>
        <w:rPr>
          <w:b/>
          <w:bCs/>
          <w:color w:val="000000" w:themeColor="text1"/>
          <w:sz w:val="28"/>
          <w:szCs w:val="28"/>
          <w14:textFill>
            <w14:solidFill>
              <w14:schemeClr w14:val="tx1"/>
            </w14:solidFill>
          </w14:textFill>
        </w:rPr>
        <w:t>**）</w:t>
      </w:r>
    </w:p>
    <w:p w14:paraId="5A6160DE">
      <w:pPr>
        <w:pStyle w:val="17"/>
        <w:shd w:val="clear" w:color="auto" w:fill="FFFFFF"/>
        <w:spacing w:before="24" w:beforeAutospacing="0" w:after="24" w:afterAutospacing="0" w:line="360" w:lineRule="auto"/>
        <w:ind w:firstLine="42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hd w:val="clear" w:color="auto" w:fill="FFFFFF"/>
          <w14:textFill>
            <w14:solidFill>
              <w14:schemeClr w14:val="tx1"/>
            </w14:solidFill>
          </w14:textFill>
        </w:rPr>
        <w:t> </w:t>
      </w:r>
      <w:r>
        <w:rPr>
          <w:rFonts w:hint="eastAsia" w:cs="微软雅黑" w:asciiTheme="minorEastAsia" w:hAnsiTheme="minorEastAsia" w:eastAsiaTheme="minorEastAsia"/>
          <w:color w:val="000000" w:themeColor="text1"/>
          <w:shd w:val="clear" w:color="auto" w:fill="FFFFFF"/>
          <w14:textFill>
            <w14:solidFill>
              <w14:schemeClr w14:val="tx1"/>
            </w14:solidFill>
          </w14:textFill>
        </w:rPr>
        <w:t>本公司（单位）郑重声明，根据《国务院办公厅关于在政府采购中实施本国产品标准及相关政策的通知》（国办发〔</w:t>
      </w:r>
      <w:r>
        <w:rPr>
          <w:rFonts w:hint="eastAsia" w:asciiTheme="minorEastAsia" w:hAnsiTheme="minorEastAsia" w:eastAsiaTheme="minorEastAsia"/>
          <w:color w:val="000000" w:themeColor="text1"/>
          <w:shd w:val="clear" w:color="auto" w:fill="FFFFFF"/>
          <w14:textFill>
            <w14:solidFill>
              <w14:schemeClr w14:val="tx1"/>
            </w14:solidFill>
          </w14:textFill>
        </w:rPr>
        <w:t>2025</w:t>
      </w:r>
      <w:r>
        <w:rPr>
          <w:rFonts w:hint="eastAsia" w:cs="微软雅黑" w:asciiTheme="minorEastAsia" w:hAnsiTheme="minorEastAsia" w:eastAsiaTheme="minorEastAsia"/>
          <w:color w:val="000000" w:themeColor="text1"/>
          <w:shd w:val="clear" w:color="auto" w:fill="FFFFFF"/>
          <w14:textFill>
            <w14:solidFill>
              <w14:schemeClr w14:val="tx1"/>
            </w14:solidFill>
          </w14:textFill>
        </w:rPr>
        <w:t>〕</w:t>
      </w:r>
      <w:r>
        <w:rPr>
          <w:rFonts w:hint="eastAsia" w:asciiTheme="minorEastAsia" w:hAnsiTheme="minorEastAsia" w:eastAsiaTheme="minorEastAsia"/>
          <w:color w:val="000000" w:themeColor="text1"/>
          <w:shd w:val="clear" w:color="auto" w:fill="FFFFFF"/>
          <w14:textFill>
            <w14:solidFill>
              <w14:schemeClr w14:val="tx1"/>
            </w14:solidFill>
          </w14:textFill>
        </w:rPr>
        <w:t>34</w:t>
      </w:r>
      <w:r>
        <w:rPr>
          <w:rFonts w:hint="eastAsia" w:cs="微软雅黑" w:asciiTheme="minorEastAsia" w:hAnsiTheme="minorEastAsia" w:eastAsiaTheme="minorEastAsia"/>
          <w:color w:val="000000" w:themeColor="text1"/>
          <w:shd w:val="clear" w:color="auto" w:fill="FFFFFF"/>
          <w14:textFill>
            <w14:solidFill>
              <w14:schemeClr w14:val="tx1"/>
            </w14:solidFill>
          </w14:textFill>
        </w:rPr>
        <w:t>号）的规定，本公司（单位）提供的以下产品属于本国产品。具体情况如下：</w:t>
      </w:r>
    </w:p>
    <w:p w14:paraId="1FA2E733">
      <w:pPr>
        <w:pStyle w:val="17"/>
        <w:shd w:val="clear" w:color="auto" w:fill="FFFFFF"/>
        <w:spacing w:before="24" w:beforeAutospacing="0" w:after="24" w:afterAutospacing="0" w:line="360" w:lineRule="auto"/>
        <w:ind w:firstLine="42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hd w:val="clear" w:color="auto" w:fill="FFFFFF"/>
          <w14:textFill>
            <w14:solidFill>
              <w14:schemeClr w14:val="tx1"/>
            </w14:solidFill>
          </w14:textFill>
        </w:rPr>
        <w:t>1.</w:t>
      </w:r>
      <w:r>
        <w:rPr>
          <w:rStyle w:val="24"/>
          <w:rFonts w:hint="eastAsia" w:cs="微软雅黑" w:asciiTheme="minorEastAsia" w:hAnsiTheme="minorEastAsia" w:eastAsiaTheme="minorEastAsia"/>
          <w:color w:val="000000" w:themeColor="text1"/>
          <w:u w:val="single"/>
          <w:shd w:val="clear" w:color="auto" w:fill="FFFFFF"/>
          <w14:textFill>
            <w14:solidFill>
              <w14:schemeClr w14:val="tx1"/>
            </w14:solidFill>
          </w14:textFill>
        </w:rPr>
        <w:t>（产品名称</w:t>
      </w:r>
      <w:r>
        <w:rPr>
          <w:rStyle w:val="24"/>
          <w:rFonts w:hint="eastAsia" w:asciiTheme="minorEastAsia" w:hAnsiTheme="minorEastAsia" w:eastAsiaTheme="minorEastAsia"/>
          <w:color w:val="000000" w:themeColor="text1"/>
          <w:u w:val="single"/>
          <w:shd w:val="clear" w:color="auto" w:fill="FFFFFF"/>
          <w14:textFill>
            <w14:solidFill>
              <w14:schemeClr w14:val="tx1"/>
            </w14:solidFill>
          </w14:textFill>
        </w:rPr>
        <w:t>1</w:t>
      </w:r>
      <w:r>
        <w:rPr>
          <w:rStyle w:val="24"/>
          <w:rFonts w:hint="eastAsia" w:cs="微软雅黑" w:asciiTheme="minorEastAsia" w:hAnsiTheme="minorEastAsia" w:eastAsiaTheme="minorEastAsia"/>
          <w:color w:val="000000" w:themeColor="text1"/>
          <w:u w:val="single"/>
          <w:shd w:val="clear" w:color="auto" w:fill="FFFFFF"/>
          <w14:textFill>
            <w14:solidFill>
              <w14:schemeClr w14:val="tx1"/>
            </w14:solidFill>
          </w14:textFill>
        </w:rPr>
        <w:t>）</w:t>
      </w:r>
      <w:r>
        <w:rPr>
          <w:rStyle w:val="24"/>
          <w:rFonts w:hint="eastAsia" w:asciiTheme="minorEastAsia" w:hAnsiTheme="minorEastAsia" w:eastAsiaTheme="minorEastAsia"/>
          <w:color w:val="000000" w:themeColor="text1"/>
          <w:shd w:val="clear" w:color="auto" w:fill="FFFFFF"/>
          <w:vertAlign w:val="superscript"/>
          <w14:textFill>
            <w14:solidFill>
              <w14:schemeClr w14:val="tx1"/>
            </w14:solidFill>
          </w14:textFill>
        </w:rPr>
        <w:t>1</w:t>
      </w:r>
      <w:r>
        <w:rPr>
          <w:rFonts w:hint="eastAsia" w:cs="微软雅黑" w:asciiTheme="minorEastAsia" w:hAnsiTheme="minorEastAsia" w:eastAsiaTheme="minorEastAsia"/>
          <w:color w:val="000000" w:themeColor="text1"/>
          <w:shd w:val="clear" w:color="auto" w:fill="FFFFFF"/>
          <w14:textFill>
            <w14:solidFill>
              <w14:schemeClr w14:val="tx1"/>
            </w14:solidFill>
          </w14:textFill>
        </w:rPr>
        <w:t>，</w:t>
      </w:r>
      <w:r>
        <w:rPr>
          <w:rFonts w:hint="eastAsia" w:cs="微软雅黑" w:asciiTheme="minorEastAsia" w:hAnsiTheme="minorEastAsia" w:eastAsiaTheme="minorEastAsia"/>
          <w:color w:val="000000" w:themeColor="text1"/>
          <w:u w:val="single"/>
          <w:shd w:val="clear" w:color="auto" w:fill="FFFFFF"/>
          <w14:textFill>
            <w14:solidFill>
              <w14:schemeClr w14:val="tx1"/>
            </w14:solidFill>
          </w14:textFill>
        </w:rPr>
        <w:t>生产厂为</w:t>
      </w:r>
      <w:r>
        <w:rPr>
          <w:rStyle w:val="24"/>
          <w:rFonts w:hint="eastAsia" w:cs="微软雅黑" w:asciiTheme="minorEastAsia" w:hAnsiTheme="minorEastAsia" w:eastAsiaTheme="minorEastAsia"/>
          <w:color w:val="000000" w:themeColor="text1"/>
          <w:u w:val="single"/>
          <w:shd w:val="clear" w:color="auto" w:fill="FFFFFF"/>
          <w14:textFill>
            <w14:solidFill>
              <w14:schemeClr w14:val="tx1"/>
            </w14:solidFill>
          </w14:textFill>
        </w:rPr>
        <w:t>（厂名）</w:t>
      </w:r>
      <w:r>
        <w:rPr>
          <w:rStyle w:val="24"/>
          <w:rFonts w:hint="eastAsia" w:asciiTheme="minorEastAsia" w:hAnsiTheme="minorEastAsia" w:eastAsiaTheme="minorEastAsia"/>
          <w:color w:val="000000" w:themeColor="text1"/>
          <w:shd w:val="clear" w:color="auto" w:fill="FFFFFF"/>
          <w:vertAlign w:val="superscript"/>
          <w14:textFill>
            <w14:solidFill>
              <w14:schemeClr w14:val="tx1"/>
            </w14:solidFill>
          </w14:textFill>
        </w:rPr>
        <w:t>2</w:t>
      </w:r>
      <w:r>
        <w:rPr>
          <w:rFonts w:hint="eastAsia" w:cs="微软雅黑" w:asciiTheme="minorEastAsia" w:hAnsiTheme="minorEastAsia" w:eastAsiaTheme="minorEastAsia"/>
          <w:color w:val="000000" w:themeColor="text1"/>
          <w:shd w:val="clear" w:color="auto" w:fill="FFFFFF"/>
          <w14:textFill>
            <w14:solidFill>
              <w14:schemeClr w14:val="tx1"/>
            </w14:solidFill>
          </w14:textFill>
        </w:rPr>
        <w:t>，厂址为</w:t>
      </w:r>
      <w:r>
        <w:rPr>
          <w:rStyle w:val="24"/>
          <w:rFonts w:hint="eastAsia" w:cs="微软雅黑" w:asciiTheme="minorEastAsia" w:hAnsiTheme="minorEastAsia" w:eastAsiaTheme="minorEastAsia"/>
          <w:color w:val="000000" w:themeColor="text1"/>
          <w:u w:val="single"/>
          <w:shd w:val="clear" w:color="auto" w:fill="FFFFFF"/>
          <w14:textFill>
            <w14:solidFill>
              <w14:schemeClr w14:val="tx1"/>
            </w14:solidFill>
          </w14:textFill>
        </w:rPr>
        <w:t>（生产厂址）</w:t>
      </w:r>
      <w:r>
        <w:rPr>
          <w:rFonts w:hint="eastAsia" w:cs="微软雅黑" w:asciiTheme="minorEastAsia" w:hAnsiTheme="minorEastAsia" w:eastAsiaTheme="minorEastAsia"/>
          <w:color w:val="000000" w:themeColor="text1"/>
          <w:shd w:val="clear" w:color="auto" w:fill="FFFFFF"/>
          <w14:textFill>
            <w14:solidFill>
              <w14:schemeClr w14:val="tx1"/>
            </w14:solidFill>
          </w14:textFill>
        </w:rPr>
        <w:t>。</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（产品名称</w:t>
      </w:r>
      <w:r>
        <w:rPr>
          <w:rStyle w:val="24"/>
          <w:rFonts w:hint="eastAsia" w:asciiTheme="minorEastAsia" w:hAnsiTheme="minorEastAsia" w:eastAsiaTheme="minorEastAsia"/>
          <w:strike/>
          <w:color w:val="000000" w:themeColor="text1"/>
          <w:u w:val="single"/>
          <w:shd w:val="clear" w:color="auto" w:fill="FFFFFF"/>
          <w14:textFill>
            <w14:solidFill>
              <w14:schemeClr w14:val="tx1"/>
            </w14:solidFill>
          </w14:textFill>
        </w:rPr>
        <w:t>1</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w:t>
      </w:r>
      <w:r>
        <w:rPr>
          <w:rFonts w:hint="eastAsia" w:cs="微软雅黑" w:asciiTheme="minorEastAsia" w:hAnsiTheme="minorEastAsia" w:eastAsiaTheme="minorEastAsia"/>
          <w:strike/>
          <w:color w:val="000000" w:themeColor="text1"/>
          <w:shd w:val="clear" w:color="auto" w:fill="FFFFFF"/>
          <w14:textFill>
            <w14:solidFill>
              <w14:schemeClr w14:val="tx1"/>
            </w14:solidFill>
          </w14:textFill>
        </w:rPr>
        <w:t>的中国境内生产的组件成本占比</w:t>
      </w:r>
      <w:r>
        <w:rPr>
          <w:rFonts w:asciiTheme="minorEastAsia" w:hAnsiTheme="minorEastAsia" w:eastAsiaTheme="minorEastAsia"/>
          <w:strike/>
          <w:color w:val="000000" w:themeColor="text1"/>
          <w:shd w:val="clear" w:color="auto" w:fill="FFFFFF"/>
          <w14:textFill>
            <w14:solidFill>
              <w14:schemeClr w14:val="tx1"/>
            </w14:solidFill>
          </w14:textFill>
        </w:rPr>
        <w:t>≥</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（规定比例）</w:t>
      </w:r>
      <w:r>
        <w:rPr>
          <w:rStyle w:val="24"/>
          <w:rFonts w:hint="eastAsia" w:asciiTheme="minorEastAsia" w:hAnsiTheme="minorEastAsia" w:eastAsiaTheme="minorEastAsia"/>
          <w:color w:val="000000" w:themeColor="text1"/>
          <w:shd w:val="clear" w:color="auto" w:fill="FFFFFF"/>
          <w:vertAlign w:val="superscript"/>
          <w14:textFill>
            <w14:solidFill>
              <w14:schemeClr w14:val="tx1"/>
            </w14:solidFill>
          </w14:textFill>
        </w:rPr>
        <w:t>3</w:t>
      </w:r>
      <w:r>
        <w:rPr>
          <w:rFonts w:hint="eastAsia" w:cs="微软雅黑" w:asciiTheme="minorEastAsia" w:hAnsiTheme="minorEastAsia" w:eastAsiaTheme="minorEastAsia"/>
          <w:strike/>
          <w:color w:val="000000" w:themeColor="text1"/>
          <w:shd w:val="clear" w:color="auto" w:fill="FFFFFF"/>
          <w14:textFill>
            <w14:solidFill>
              <w14:schemeClr w14:val="tx1"/>
            </w14:solidFill>
          </w14:textFill>
        </w:rPr>
        <w:t>。</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（产品名称</w:t>
      </w:r>
      <w:r>
        <w:rPr>
          <w:rStyle w:val="24"/>
          <w:rFonts w:hint="eastAsia" w:asciiTheme="minorEastAsia" w:hAnsiTheme="minorEastAsia" w:eastAsiaTheme="minorEastAsia"/>
          <w:strike/>
          <w:color w:val="000000" w:themeColor="text1"/>
          <w:u w:val="single"/>
          <w:shd w:val="clear" w:color="auto" w:fill="FFFFFF"/>
          <w14:textFill>
            <w14:solidFill>
              <w14:schemeClr w14:val="tx1"/>
            </w14:solidFill>
          </w14:textFill>
        </w:rPr>
        <w:t>1</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w:t>
      </w:r>
      <w:r>
        <w:rPr>
          <w:rFonts w:hint="eastAsia" w:cs="微软雅黑" w:asciiTheme="minorEastAsia" w:hAnsiTheme="minorEastAsia" w:eastAsiaTheme="minorEastAsia"/>
          <w:strike/>
          <w:color w:val="000000" w:themeColor="text1"/>
          <w:shd w:val="clear" w:color="auto" w:fill="FFFFFF"/>
          <w14:textFill>
            <w14:solidFill>
              <w14:schemeClr w14:val="tx1"/>
            </w14:solidFill>
          </w14:textFill>
        </w:rPr>
        <w:t>的</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（关键组件）</w:t>
      </w:r>
      <w:r>
        <w:rPr>
          <w:rStyle w:val="24"/>
          <w:rFonts w:hint="eastAsia" w:asciiTheme="minorEastAsia" w:hAnsiTheme="minorEastAsia" w:eastAsiaTheme="minorEastAsia"/>
          <w:color w:val="000000" w:themeColor="text1"/>
          <w:shd w:val="clear" w:color="auto" w:fill="FFFFFF"/>
          <w:vertAlign w:val="superscript"/>
          <w14:textFill>
            <w14:solidFill>
              <w14:schemeClr w14:val="tx1"/>
            </w14:solidFill>
          </w14:textFill>
        </w:rPr>
        <w:t>4</w:t>
      </w:r>
      <w:r>
        <w:rPr>
          <w:rFonts w:hint="eastAsia" w:cs="微软雅黑" w:asciiTheme="minorEastAsia" w:hAnsiTheme="minorEastAsia" w:eastAsiaTheme="minorEastAsia"/>
          <w:strike/>
          <w:color w:val="000000" w:themeColor="text1"/>
          <w:shd w:val="clear" w:color="auto" w:fill="FFFFFF"/>
          <w14:textFill>
            <w14:solidFill>
              <w14:schemeClr w14:val="tx1"/>
            </w14:solidFill>
          </w14:textFill>
        </w:rPr>
        <w:t>在中国境内生产。</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（产品名称</w:t>
      </w:r>
      <w:r>
        <w:rPr>
          <w:rStyle w:val="24"/>
          <w:rFonts w:hint="eastAsia" w:asciiTheme="minorEastAsia" w:hAnsiTheme="minorEastAsia" w:eastAsiaTheme="minorEastAsia"/>
          <w:strike/>
          <w:color w:val="000000" w:themeColor="text1"/>
          <w:u w:val="single"/>
          <w:shd w:val="clear" w:color="auto" w:fill="FFFFFF"/>
          <w14:textFill>
            <w14:solidFill>
              <w14:schemeClr w14:val="tx1"/>
            </w14:solidFill>
          </w14:textFill>
        </w:rPr>
        <w:t>1</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w:t>
      </w:r>
      <w:r>
        <w:rPr>
          <w:rFonts w:hint="eastAsia" w:cs="微软雅黑" w:asciiTheme="minorEastAsia" w:hAnsiTheme="minorEastAsia" w:eastAsiaTheme="minorEastAsia"/>
          <w:strike/>
          <w:color w:val="000000" w:themeColor="text1"/>
          <w:shd w:val="clear" w:color="auto" w:fill="FFFFFF"/>
          <w14:textFill>
            <w14:solidFill>
              <w14:schemeClr w14:val="tx1"/>
            </w14:solidFill>
          </w14:textFill>
        </w:rPr>
        <w:t>的</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（关键工序）</w:t>
      </w:r>
      <w:r>
        <w:rPr>
          <w:rStyle w:val="24"/>
          <w:rFonts w:hint="eastAsia" w:asciiTheme="minorEastAsia" w:hAnsiTheme="minorEastAsia" w:eastAsiaTheme="minorEastAsia"/>
          <w:color w:val="000000" w:themeColor="text1"/>
          <w:shd w:val="clear" w:color="auto" w:fill="FFFFFF"/>
          <w:vertAlign w:val="superscript"/>
          <w14:textFill>
            <w14:solidFill>
              <w14:schemeClr w14:val="tx1"/>
            </w14:solidFill>
          </w14:textFill>
        </w:rPr>
        <w:t>5</w:t>
      </w:r>
      <w:r>
        <w:rPr>
          <w:rFonts w:hint="eastAsia" w:cs="微软雅黑" w:asciiTheme="minorEastAsia" w:hAnsiTheme="minorEastAsia" w:eastAsiaTheme="minorEastAsia"/>
          <w:strike/>
          <w:color w:val="000000" w:themeColor="text1"/>
          <w:shd w:val="clear" w:color="auto" w:fill="FFFFFF"/>
          <w14:textFill>
            <w14:solidFill>
              <w14:schemeClr w14:val="tx1"/>
            </w14:solidFill>
          </w14:textFill>
        </w:rPr>
        <w:t>在中国境内完成。</w:t>
      </w:r>
    </w:p>
    <w:p w14:paraId="5F58AB7D">
      <w:pPr>
        <w:pStyle w:val="17"/>
        <w:shd w:val="clear" w:color="auto" w:fill="FFFFFF"/>
        <w:spacing w:before="24" w:beforeAutospacing="0" w:after="24" w:afterAutospacing="0" w:line="360" w:lineRule="auto"/>
        <w:ind w:firstLine="420"/>
        <w:rPr>
          <w:rFonts w:asciiTheme="minorEastAsia" w:hAnsiTheme="minorEastAsia" w:eastAsiaTheme="minorEastAsia"/>
          <w:strike/>
          <w:color w:val="000000" w:themeColor="text1"/>
          <w14:textFill>
            <w14:solidFill>
              <w14:schemeClr w14:val="tx1"/>
            </w14:solidFill>
          </w14:textFill>
        </w:rPr>
      </w:pPr>
      <w:r>
        <w:rPr>
          <w:rFonts w:hint="eastAsia" w:asciiTheme="minorEastAsia" w:hAnsiTheme="minorEastAsia" w:eastAsiaTheme="minorEastAsia"/>
          <w:color w:val="000000" w:themeColor="text1"/>
          <w:shd w:val="clear" w:color="auto" w:fill="FFFFFF"/>
          <w14:textFill>
            <w14:solidFill>
              <w14:schemeClr w14:val="tx1"/>
            </w14:solidFill>
          </w14:textFill>
        </w:rPr>
        <w:t>2.</w:t>
      </w:r>
      <w:r>
        <w:rPr>
          <w:rStyle w:val="24"/>
          <w:rFonts w:hint="eastAsia" w:cs="微软雅黑" w:asciiTheme="minorEastAsia" w:hAnsiTheme="minorEastAsia" w:eastAsiaTheme="minorEastAsia"/>
          <w:color w:val="000000" w:themeColor="text1"/>
          <w:u w:val="single"/>
          <w:shd w:val="clear" w:color="auto" w:fill="FFFFFF"/>
          <w14:textFill>
            <w14:solidFill>
              <w14:schemeClr w14:val="tx1"/>
            </w14:solidFill>
          </w14:textFill>
        </w:rPr>
        <w:t>（产品名称</w:t>
      </w:r>
      <w:r>
        <w:rPr>
          <w:rStyle w:val="24"/>
          <w:rFonts w:hint="eastAsia" w:asciiTheme="minorEastAsia" w:hAnsiTheme="minorEastAsia" w:eastAsiaTheme="minorEastAsia"/>
          <w:color w:val="000000" w:themeColor="text1"/>
          <w:u w:val="single"/>
          <w:shd w:val="clear" w:color="auto" w:fill="FFFFFF"/>
          <w14:textFill>
            <w14:solidFill>
              <w14:schemeClr w14:val="tx1"/>
            </w14:solidFill>
          </w14:textFill>
        </w:rPr>
        <w:t>2</w:t>
      </w:r>
      <w:r>
        <w:rPr>
          <w:rStyle w:val="24"/>
          <w:rFonts w:hint="eastAsia" w:cs="微软雅黑" w:asciiTheme="minorEastAsia" w:hAnsiTheme="minorEastAsia" w:eastAsiaTheme="minorEastAsia"/>
          <w:color w:val="000000" w:themeColor="text1"/>
          <w:u w:val="single"/>
          <w:shd w:val="clear" w:color="auto" w:fill="FFFFFF"/>
          <w14:textFill>
            <w14:solidFill>
              <w14:schemeClr w14:val="tx1"/>
            </w14:solidFill>
          </w14:textFill>
        </w:rPr>
        <w:t>）</w:t>
      </w:r>
      <w:r>
        <w:rPr>
          <w:rFonts w:hint="eastAsia" w:cs="微软雅黑" w:asciiTheme="minorEastAsia" w:hAnsiTheme="minorEastAsia" w:eastAsiaTheme="minorEastAsia"/>
          <w:color w:val="000000" w:themeColor="text1"/>
          <w:shd w:val="clear" w:color="auto" w:fill="FFFFFF"/>
          <w14:textFill>
            <w14:solidFill>
              <w14:schemeClr w14:val="tx1"/>
            </w14:solidFill>
          </w14:textFill>
        </w:rPr>
        <w:t>，生产厂为</w:t>
      </w:r>
      <w:r>
        <w:rPr>
          <w:rStyle w:val="24"/>
          <w:rFonts w:hint="eastAsia" w:cs="微软雅黑" w:asciiTheme="minorEastAsia" w:hAnsiTheme="minorEastAsia" w:eastAsiaTheme="minorEastAsia"/>
          <w:color w:val="000000" w:themeColor="text1"/>
          <w:u w:val="single"/>
          <w:shd w:val="clear" w:color="auto" w:fill="FFFFFF"/>
          <w14:textFill>
            <w14:solidFill>
              <w14:schemeClr w14:val="tx1"/>
            </w14:solidFill>
          </w14:textFill>
        </w:rPr>
        <w:t>（厂名）</w:t>
      </w:r>
      <w:r>
        <w:rPr>
          <w:rFonts w:hint="eastAsia" w:cs="微软雅黑" w:asciiTheme="minorEastAsia" w:hAnsiTheme="minorEastAsia" w:eastAsiaTheme="minorEastAsia"/>
          <w:color w:val="000000" w:themeColor="text1"/>
          <w:shd w:val="clear" w:color="auto" w:fill="FFFFFF"/>
          <w14:textFill>
            <w14:solidFill>
              <w14:schemeClr w14:val="tx1"/>
            </w14:solidFill>
          </w14:textFill>
        </w:rPr>
        <w:t>，厂址为</w:t>
      </w:r>
      <w:r>
        <w:rPr>
          <w:rStyle w:val="24"/>
          <w:rFonts w:hint="eastAsia" w:cs="微软雅黑" w:asciiTheme="minorEastAsia" w:hAnsiTheme="minorEastAsia" w:eastAsiaTheme="minorEastAsia"/>
          <w:color w:val="000000" w:themeColor="text1"/>
          <w:u w:val="single"/>
          <w:shd w:val="clear" w:color="auto" w:fill="FFFFFF"/>
          <w14:textFill>
            <w14:solidFill>
              <w14:schemeClr w14:val="tx1"/>
            </w14:solidFill>
          </w14:textFill>
        </w:rPr>
        <w:t>（生产厂址）</w:t>
      </w:r>
      <w:r>
        <w:rPr>
          <w:rFonts w:hint="eastAsia" w:cs="微软雅黑" w:asciiTheme="minorEastAsia" w:hAnsiTheme="minorEastAsia" w:eastAsiaTheme="minorEastAsia"/>
          <w:color w:val="000000" w:themeColor="text1"/>
          <w:shd w:val="clear" w:color="auto" w:fill="FFFFFF"/>
          <w14:textFill>
            <w14:solidFill>
              <w14:schemeClr w14:val="tx1"/>
            </w14:solidFill>
          </w14:textFill>
        </w:rPr>
        <w:t>。</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（产品名称</w:t>
      </w:r>
      <w:r>
        <w:rPr>
          <w:rStyle w:val="24"/>
          <w:rFonts w:hint="eastAsia" w:asciiTheme="minorEastAsia" w:hAnsiTheme="minorEastAsia" w:eastAsiaTheme="minorEastAsia"/>
          <w:strike/>
          <w:color w:val="000000" w:themeColor="text1"/>
          <w:u w:val="single"/>
          <w:shd w:val="clear" w:color="auto" w:fill="FFFFFF"/>
          <w14:textFill>
            <w14:solidFill>
              <w14:schemeClr w14:val="tx1"/>
            </w14:solidFill>
          </w14:textFill>
        </w:rPr>
        <w:t>2</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w:t>
      </w:r>
      <w:r>
        <w:rPr>
          <w:rFonts w:hint="eastAsia" w:cs="微软雅黑" w:asciiTheme="minorEastAsia" w:hAnsiTheme="minorEastAsia" w:eastAsiaTheme="minorEastAsia"/>
          <w:strike/>
          <w:color w:val="000000" w:themeColor="text1"/>
          <w:shd w:val="clear" w:color="auto" w:fill="FFFFFF"/>
          <w14:textFill>
            <w14:solidFill>
              <w14:schemeClr w14:val="tx1"/>
            </w14:solidFill>
          </w14:textFill>
        </w:rPr>
        <w:t>的中国境内生产的组件成本占比</w:t>
      </w:r>
      <w:r>
        <w:rPr>
          <w:rFonts w:asciiTheme="minorEastAsia" w:hAnsiTheme="minorEastAsia" w:eastAsiaTheme="minorEastAsia"/>
          <w:strike/>
          <w:color w:val="000000" w:themeColor="text1"/>
          <w:shd w:val="clear" w:color="auto" w:fill="FFFFFF"/>
          <w14:textFill>
            <w14:solidFill>
              <w14:schemeClr w14:val="tx1"/>
            </w14:solidFill>
          </w14:textFill>
        </w:rPr>
        <w:t>≥</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（规定比例）</w:t>
      </w:r>
      <w:r>
        <w:rPr>
          <w:rFonts w:hint="eastAsia" w:cs="微软雅黑" w:asciiTheme="minorEastAsia" w:hAnsiTheme="minorEastAsia" w:eastAsiaTheme="minorEastAsia"/>
          <w:strike/>
          <w:color w:val="000000" w:themeColor="text1"/>
          <w:shd w:val="clear" w:color="auto" w:fill="FFFFFF"/>
          <w14:textFill>
            <w14:solidFill>
              <w14:schemeClr w14:val="tx1"/>
            </w14:solidFill>
          </w14:textFill>
        </w:rPr>
        <w:t>。</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（产品名称</w:t>
      </w:r>
      <w:r>
        <w:rPr>
          <w:rStyle w:val="24"/>
          <w:rFonts w:hint="eastAsia" w:asciiTheme="minorEastAsia" w:hAnsiTheme="minorEastAsia" w:eastAsiaTheme="minorEastAsia"/>
          <w:strike/>
          <w:color w:val="000000" w:themeColor="text1"/>
          <w:u w:val="single"/>
          <w:shd w:val="clear" w:color="auto" w:fill="FFFFFF"/>
          <w14:textFill>
            <w14:solidFill>
              <w14:schemeClr w14:val="tx1"/>
            </w14:solidFill>
          </w14:textFill>
        </w:rPr>
        <w:t>2</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w:t>
      </w:r>
      <w:r>
        <w:rPr>
          <w:rFonts w:hint="eastAsia" w:cs="微软雅黑" w:asciiTheme="minorEastAsia" w:hAnsiTheme="minorEastAsia" w:eastAsiaTheme="minorEastAsia"/>
          <w:strike/>
          <w:color w:val="000000" w:themeColor="text1"/>
          <w:shd w:val="clear" w:color="auto" w:fill="FFFFFF"/>
          <w14:textFill>
            <w14:solidFill>
              <w14:schemeClr w14:val="tx1"/>
            </w14:solidFill>
          </w14:textFill>
        </w:rPr>
        <w:t>的</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（关键组件）</w:t>
      </w:r>
      <w:r>
        <w:rPr>
          <w:rFonts w:hint="eastAsia" w:cs="微软雅黑" w:asciiTheme="minorEastAsia" w:hAnsiTheme="minorEastAsia" w:eastAsiaTheme="minorEastAsia"/>
          <w:strike/>
          <w:color w:val="000000" w:themeColor="text1"/>
          <w:shd w:val="clear" w:color="auto" w:fill="FFFFFF"/>
          <w14:textFill>
            <w14:solidFill>
              <w14:schemeClr w14:val="tx1"/>
            </w14:solidFill>
          </w14:textFill>
        </w:rPr>
        <w:t>在中国境内生产。</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（产品名称</w:t>
      </w:r>
      <w:r>
        <w:rPr>
          <w:rStyle w:val="24"/>
          <w:rFonts w:hint="eastAsia" w:asciiTheme="minorEastAsia" w:hAnsiTheme="minorEastAsia" w:eastAsiaTheme="minorEastAsia"/>
          <w:strike/>
          <w:color w:val="000000" w:themeColor="text1"/>
          <w:u w:val="single"/>
          <w:shd w:val="clear" w:color="auto" w:fill="FFFFFF"/>
          <w14:textFill>
            <w14:solidFill>
              <w14:schemeClr w14:val="tx1"/>
            </w14:solidFill>
          </w14:textFill>
        </w:rPr>
        <w:t>2</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w:t>
      </w:r>
      <w:r>
        <w:rPr>
          <w:rFonts w:hint="eastAsia" w:cs="微软雅黑" w:asciiTheme="minorEastAsia" w:hAnsiTheme="minorEastAsia" w:eastAsiaTheme="minorEastAsia"/>
          <w:strike/>
          <w:color w:val="000000" w:themeColor="text1"/>
          <w:shd w:val="clear" w:color="auto" w:fill="FFFFFF"/>
          <w14:textFill>
            <w14:solidFill>
              <w14:schemeClr w14:val="tx1"/>
            </w14:solidFill>
          </w14:textFill>
        </w:rPr>
        <w:t>的</w:t>
      </w:r>
      <w:r>
        <w:rPr>
          <w:rStyle w:val="24"/>
          <w:rFonts w:hint="eastAsia" w:cs="微软雅黑" w:asciiTheme="minorEastAsia" w:hAnsiTheme="minorEastAsia" w:eastAsiaTheme="minorEastAsia"/>
          <w:strike/>
          <w:color w:val="000000" w:themeColor="text1"/>
          <w:u w:val="single"/>
          <w:shd w:val="clear" w:color="auto" w:fill="FFFFFF"/>
          <w14:textFill>
            <w14:solidFill>
              <w14:schemeClr w14:val="tx1"/>
            </w14:solidFill>
          </w14:textFill>
        </w:rPr>
        <w:t>（关键工序）</w:t>
      </w:r>
      <w:r>
        <w:rPr>
          <w:rFonts w:hint="eastAsia" w:cs="微软雅黑" w:asciiTheme="minorEastAsia" w:hAnsiTheme="minorEastAsia" w:eastAsiaTheme="minorEastAsia"/>
          <w:strike/>
          <w:color w:val="000000" w:themeColor="text1"/>
          <w:shd w:val="clear" w:color="auto" w:fill="FFFFFF"/>
          <w14:textFill>
            <w14:solidFill>
              <w14:schemeClr w14:val="tx1"/>
            </w14:solidFill>
          </w14:textFill>
        </w:rPr>
        <w:t>在中国境内完成。</w:t>
      </w:r>
    </w:p>
    <w:p w14:paraId="40DD161F">
      <w:pPr>
        <w:pStyle w:val="17"/>
        <w:shd w:val="clear" w:color="auto" w:fill="FFFFFF"/>
        <w:spacing w:before="24" w:beforeAutospacing="0" w:after="24" w:afterAutospacing="0" w:line="360" w:lineRule="auto"/>
        <w:ind w:firstLine="420"/>
        <w:rPr>
          <w:rFonts w:asciiTheme="minorEastAsia" w:hAnsiTheme="minorEastAsia" w:eastAsiaTheme="minorEastAsia"/>
          <w:color w:val="000000" w:themeColor="text1"/>
          <w:shd w:val="clear" w:color="auto" w:fill="FFFFFF"/>
          <w14:textFill>
            <w14:solidFill>
              <w14:schemeClr w14:val="tx1"/>
            </w14:solidFill>
          </w14:textFill>
        </w:rPr>
      </w:pPr>
      <w:r>
        <w:rPr>
          <w:rFonts w:hint="eastAsia" w:asciiTheme="minorEastAsia" w:hAnsiTheme="minorEastAsia" w:eastAsiaTheme="minorEastAsia"/>
          <w:color w:val="000000" w:themeColor="text1"/>
          <w:shd w:val="clear" w:color="auto" w:fill="FFFFFF"/>
          <w14:textFill>
            <w14:solidFill>
              <w14:schemeClr w14:val="tx1"/>
            </w14:solidFill>
          </w14:textFill>
        </w:rPr>
        <w:t>……</w:t>
      </w:r>
    </w:p>
    <w:p w14:paraId="71B030CA">
      <w:pPr>
        <w:pStyle w:val="17"/>
        <w:shd w:val="clear" w:color="auto" w:fill="FFFFFF"/>
        <w:spacing w:before="24" w:beforeAutospacing="0" w:after="24" w:afterAutospacing="0" w:line="360" w:lineRule="auto"/>
        <w:ind w:firstLine="420"/>
        <w:rPr>
          <w:rFonts w:asciiTheme="minorEastAsia" w:hAnsiTheme="minorEastAsia" w:eastAsiaTheme="minorEastAsia"/>
          <w:color w:val="000000" w:themeColor="text1"/>
          <w:shd w:val="clear" w:color="auto" w:fill="FFFFFF"/>
          <w14:textFill>
            <w14:solidFill>
              <w14:schemeClr w14:val="tx1"/>
            </w14:solidFill>
          </w14:textFill>
        </w:rPr>
      </w:pPr>
      <w:r>
        <w:rPr>
          <w:rFonts w:hint="eastAsia" w:cs="微软雅黑" w:asciiTheme="minorEastAsia" w:hAnsiTheme="minorEastAsia" w:eastAsiaTheme="minorEastAsia"/>
          <w:color w:val="000000" w:themeColor="text1"/>
          <w:shd w:val="clear" w:color="auto" w:fill="FFFFFF"/>
          <w14:textFill>
            <w14:solidFill>
              <w14:schemeClr w14:val="tx1"/>
            </w14:solidFill>
          </w14:textFill>
        </w:rPr>
        <w:t>本采购包中提供的符合本国产品标准的产品成本之和占该采购包提供的全部产品成本之和的比例为</w:t>
      </w:r>
      <w:r>
        <w:rPr>
          <w:rFonts w:hint="eastAsia" w:asciiTheme="minorEastAsia" w:hAnsiTheme="minorEastAsia" w:eastAsiaTheme="minorEastAsia"/>
          <w:color w:val="000000" w:themeColor="text1"/>
          <w:u w:val="single"/>
          <w:shd w:val="clear" w:color="auto" w:fill="FFFFFF"/>
          <w14:textFill>
            <w14:solidFill>
              <w14:schemeClr w14:val="tx1"/>
            </w14:solidFill>
          </w14:textFill>
        </w:rPr>
        <w:t xml:space="preserve">   </w:t>
      </w:r>
      <w:r>
        <w:rPr>
          <w:rFonts w:hint="eastAsia" w:asciiTheme="minorEastAsia" w:hAnsiTheme="minorEastAsia" w:eastAsiaTheme="minorEastAsia"/>
          <w:color w:val="000000" w:themeColor="text1"/>
          <w:shd w:val="clear" w:color="auto" w:fill="FFFFFF"/>
          <w14:textFill>
            <w14:solidFill>
              <w14:schemeClr w14:val="tx1"/>
            </w14:solidFill>
          </w14:textFill>
        </w:rPr>
        <w:t>%</w:t>
      </w:r>
      <w:r>
        <w:rPr>
          <w:rFonts w:hint="eastAsia" w:cs="微软雅黑" w:asciiTheme="minorEastAsia" w:hAnsiTheme="minorEastAsia" w:eastAsiaTheme="minorEastAsia"/>
          <w:color w:val="000000" w:themeColor="text1"/>
          <w:shd w:val="clear" w:color="auto" w:fill="FFFFFF"/>
          <w14:textFill>
            <w14:solidFill>
              <w14:schemeClr w14:val="tx1"/>
            </w14:solidFill>
          </w14:textFill>
        </w:rPr>
        <w:t>。</w:t>
      </w:r>
    </w:p>
    <w:p w14:paraId="490A1856">
      <w:pPr>
        <w:pStyle w:val="17"/>
        <w:shd w:val="clear" w:color="auto" w:fill="FFFFFF"/>
        <w:spacing w:before="24" w:beforeAutospacing="0" w:after="24" w:afterAutospacing="0" w:line="360" w:lineRule="auto"/>
        <w:ind w:firstLine="420"/>
        <w:rPr>
          <w:rFonts w:asciiTheme="minorEastAsia" w:hAnsiTheme="minorEastAsia" w:eastAsiaTheme="minorEastAsia"/>
          <w:color w:val="000000" w:themeColor="text1"/>
          <w14:textFill>
            <w14:solidFill>
              <w14:schemeClr w14:val="tx1"/>
            </w14:solidFill>
          </w14:textFill>
        </w:rPr>
      </w:pPr>
      <w:r>
        <w:rPr>
          <w:rFonts w:hint="eastAsia" w:cs="微软雅黑" w:asciiTheme="minorEastAsia" w:hAnsiTheme="minorEastAsia" w:eastAsiaTheme="minorEastAsia"/>
          <w:color w:val="000000" w:themeColor="text1"/>
          <w:shd w:val="clear" w:color="auto" w:fill="FFFFFF"/>
          <w14:textFill>
            <w14:solidFill>
              <w14:schemeClr w14:val="tx1"/>
            </w14:solidFill>
          </w14:textFill>
        </w:rPr>
        <w:t>本公司（单位）对上述声明内容的真实性负责。如有虚假，愿承担相应法律责任。</w:t>
      </w:r>
    </w:p>
    <w:p w14:paraId="52035E6D">
      <w:pPr>
        <w:pStyle w:val="17"/>
        <w:shd w:val="clear" w:color="auto" w:fill="FFFFFF"/>
        <w:spacing w:before="24" w:beforeAutospacing="0" w:after="24" w:afterAutospacing="0" w:line="360" w:lineRule="auto"/>
        <w:jc w:val="right"/>
        <w:rPr>
          <w:rFonts w:asciiTheme="minorEastAsia" w:hAnsiTheme="minorEastAsia" w:eastAsiaTheme="minorEastAsia"/>
          <w:color w:val="000000" w:themeColor="text1"/>
          <w14:textFill>
            <w14:solidFill>
              <w14:schemeClr w14:val="tx1"/>
            </w14:solidFill>
          </w14:textFill>
        </w:rPr>
      </w:pPr>
      <w:r>
        <w:rPr>
          <w:rFonts w:hint="eastAsia" w:cs="微软雅黑" w:asciiTheme="minorEastAsia" w:hAnsiTheme="minorEastAsia" w:eastAsiaTheme="minorEastAsia"/>
          <w:color w:val="000000" w:themeColor="text1"/>
          <w:shd w:val="clear" w:color="auto" w:fill="FFFFFF"/>
          <w14:textFill>
            <w14:solidFill>
              <w14:schemeClr w14:val="tx1"/>
            </w14:solidFill>
          </w14:textFill>
        </w:rPr>
        <w:t>公司（单位）名称（盖章）：　</w:t>
      </w:r>
      <w:r>
        <w:rPr>
          <w:rFonts w:hint="eastAsia" w:asciiTheme="minorEastAsia" w:hAnsiTheme="minorEastAsia" w:eastAsiaTheme="minorEastAsia"/>
          <w:color w:val="000000" w:themeColor="text1"/>
          <w:shd w:val="clear" w:color="auto" w:fill="FFFFFF"/>
          <w14:textFill>
            <w14:solidFill>
              <w14:schemeClr w14:val="tx1"/>
            </w14:solidFill>
          </w14:textFill>
        </w:rPr>
        <w:t>        </w:t>
      </w:r>
    </w:p>
    <w:p w14:paraId="254154D8">
      <w:pPr>
        <w:pStyle w:val="17"/>
        <w:shd w:val="clear" w:color="auto" w:fill="FFFFFF"/>
        <w:spacing w:before="24" w:beforeAutospacing="0" w:after="24" w:afterAutospacing="0" w:line="360" w:lineRule="auto"/>
        <w:jc w:val="right"/>
        <w:rPr>
          <w:rFonts w:asciiTheme="minorEastAsia" w:hAnsiTheme="minorEastAsia" w:eastAsiaTheme="minorEastAsia"/>
          <w:color w:val="000000" w:themeColor="text1"/>
          <w:sz w:val="28"/>
          <w:szCs w:val="28"/>
          <w14:textFill>
            <w14:solidFill>
              <w14:schemeClr w14:val="tx1"/>
            </w14:solidFill>
          </w14:textFill>
        </w:rPr>
      </w:pPr>
      <w:r>
        <w:rPr>
          <w:rFonts w:hint="eastAsia" w:cs="微软雅黑" w:asciiTheme="minorEastAsia" w:hAnsiTheme="minorEastAsia" w:eastAsiaTheme="minorEastAsia"/>
          <w:color w:val="000000" w:themeColor="text1"/>
          <w:shd w:val="clear" w:color="auto" w:fill="FFFFFF"/>
          <w14:textFill>
            <w14:solidFill>
              <w14:schemeClr w14:val="tx1"/>
            </w14:solidFill>
          </w14:textFill>
        </w:rPr>
        <w:t>日期：　</w:t>
      </w:r>
      <w:r>
        <w:rPr>
          <w:rFonts w:hint="eastAsia" w:asciiTheme="minorEastAsia" w:hAnsiTheme="minorEastAsia" w:eastAsiaTheme="minorEastAsia"/>
          <w:color w:val="000000" w:themeColor="text1"/>
          <w:shd w:val="clear" w:color="auto" w:fill="FFFFFF"/>
          <w14:textFill>
            <w14:solidFill>
              <w14:schemeClr w14:val="tx1"/>
            </w14:solidFill>
          </w14:textFill>
        </w:rPr>
        <w:t>     </w:t>
      </w:r>
      <w:r>
        <w:rPr>
          <w:rFonts w:hint="eastAsia" w:cs="微软雅黑" w:asciiTheme="minorEastAsia" w:hAnsiTheme="minorEastAsia" w:eastAsiaTheme="minorEastAsia"/>
          <w:color w:val="000000" w:themeColor="text1"/>
          <w:shd w:val="clear" w:color="auto" w:fill="FFFFFF"/>
          <w14:textFill>
            <w14:solidFill>
              <w14:schemeClr w14:val="tx1"/>
            </w14:solidFill>
          </w14:textFill>
        </w:rPr>
        <w:t>年　</w:t>
      </w:r>
      <w:r>
        <w:rPr>
          <w:rFonts w:hint="eastAsia" w:asciiTheme="minorEastAsia" w:hAnsiTheme="minorEastAsia" w:eastAsiaTheme="minorEastAsia"/>
          <w:color w:val="000000" w:themeColor="text1"/>
          <w:shd w:val="clear" w:color="auto" w:fill="FFFFFF"/>
          <w14:textFill>
            <w14:solidFill>
              <w14:schemeClr w14:val="tx1"/>
            </w14:solidFill>
          </w14:textFill>
        </w:rPr>
        <w:t>  </w:t>
      </w:r>
      <w:r>
        <w:rPr>
          <w:rFonts w:hint="eastAsia" w:cs="微软雅黑" w:asciiTheme="minorEastAsia" w:hAnsiTheme="minorEastAsia" w:eastAsiaTheme="minorEastAsia"/>
          <w:color w:val="000000" w:themeColor="text1"/>
          <w:shd w:val="clear" w:color="auto" w:fill="FFFFFF"/>
          <w14:textFill>
            <w14:solidFill>
              <w14:schemeClr w14:val="tx1"/>
            </w14:solidFill>
          </w14:textFill>
        </w:rPr>
        <w:t>月　</w:t>
      </w:r>
      <w:r>
        <w:rPr>
          <w:rFonts w:hint="eastAsia" w:asciiTheme="minorEastAsia" w:hAnsiTheme="minorEastAsia" w:eastAsiaTheme="minorEastAsia"/>
          <w:color w:val="000000" w:themeColor="text1"/>
          <w:shd w:val="clear" w:color="auto" w:fill="FFFFFF"/>
          <w14:textFill>
            <w14:solidFill>
              <w14:schemeClr w14:val="tx1"/>
            </w14:solidFill>
          </w14:textFill>
        </w:rPr>
        <w:t>  </w:t>
      </w:r>
      <w:r>
        <w:rPr>
          <w:rFonts w:hint="eastAsia" w:cs="微软雅黑" w:asciiTheme="minorEastAsia" w:hAnsiTheme="minorEastAsia" w:eastAsiaTheme="minorEastAsia"/>
          <w:color w:val="000000" w:themeColor="text1"/>
          <w:shd w:val="clear" w:color="auto" w:fill="FFFFFF"/>
          <w14:textFill>
            <w14:solidFill>
              <w14:schemeClr w14:val="tx1"/>
            </w14:solidFill>
          </w14:textFill>
        </w:rPr>
        <w:t>日</w:t>
      </w:r>
      <w:r>
        <w:rPr>
          <w:rFonts w:hint="eastAsia" w:asciiTheme="minorEastAsia" w:hAnsiTheme="minorEastAsia" w:eastAsiaTheme="minorEastAsia"/>
          <w:color w:val="000000" w:themeColor="text1"/>
          <w:shd w:val="clear" w:color="auto" w:fill="FFFFFF"/>
          <w14:textFill>
            <w14:solidFill>
              <w14:schemeClr w14:val="tx1"/>
            </w14:solidFill>
          </w14:textFill>
        </w:rPr>
        <w:t>    </w:t>
      </w:r>
      <w:r>
        <w:rPr>
          <w:rFonts w:hint="eastAsia" w:asciiTheme="minorEastAsia" w:hAnsiTheme="minorEastAsia" w:eastAsiaTheme="minorEastAsia"/>
          <w:color w:val="000000" w:themeColor="text1"/>
          <w:sz w:val="28"/>
          <w:szCs w:val="28"/>
          <w:shd w:val="clear" w:color="auto" w:fill="FFFFFF"/>
          <w14:textFill>
            <w14:solidFill>
              <w14:schemeClr w14:val="tx1"/>
            </w14:solidFill>
          </w14:textFill>
        </w:rPr>
        <w:t>     </w:t>
      </w:r>
    </w:p>
    <w:p w14:paraId="1E7AFED9">
      <w:pPr>
        <w:pStyle w:val="17"/>
        <w:shd w:val="clear" w:color="auto" w:fill="FFFFFF"/>
        <w:spacing w:before="24" w:beforeAutospacing="0" w:after="24" w:afterAutospacing="0" w:line="360" w:lineRule="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shd w:val="clear" w:color="auto" w:fill="FFFFFF"/>
          <w14:textFill>
            <w14:solidFill>
              <w14:schemeClr w14:val="tx1"/>
            </w14:solidFill>
          </w14:textFill>
        </w:rPr>
        <w:t>__________________</w:t>
      </w:r>
    </w:p>
    <w:p w14:paraId="1D20A74B">
      <w:pPr>
        <w:pStyle w:val="17"/>
        <w:shd w:val="clear" w:color="auto" w:fill="FFFFFF"/>
        <w:spacing w:before="24" w:beforeAutospacing="0" w:after="24" w:afterAutospacing="0" w:line="360" w:lineRule="auto"/>
        <w:ind w:firstLine="42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shd w:val="clear" w:color="auto" w:fill="FFFFFF"/>
          <w14:textFill>
            <w14:solidFill>
              <w14:schemeClr w14:val="tx1"/>
            </w14:solidFill>
          </w14:textFill>
        </w:rPr>
        <w:t>1</w:t>
      </w:r>
      <w:r>
        <w:rPr>
          <w:rFonts w:hint="eastAsia" w:ascii="宋体" w:hAnsi="宋体" w:eastAsia="宋体" w:cs="宋体"/>
          <w:color w:val="auto"/>
          <w:sz w:val="24"/>
          <w:szCs w:val="21"/>
          <w:highlight w:val="none"/>
          <w:lang w:val="en-US" w:eastAsia="zh-CN" w:bidi="ar-SA"/>
        </w:rPr>
        <w:t>．</w:t>
      </w:r>
      <w:r>
        <w:rPr>
          <w:rFonts w:hint="eastAsia" w:cs="微软雅黑" w:asciiTheme="minorEastAsia" w:hAnsiTheme="minorEastAsia" w:eastAsiaTheme="minorEastAsia"/>
          <w:color w:val="000000" w:themeColor="text1"/>
          <w:sz w:val="21"/>
          <w:szCs w:val="21"/>
          <w:shd w:val="clear" w:color="auto" w:fill="FFFFFF"/>
          <w14:textFill>
            <w14:solidFill>
              <w14:schemeClr w14:val="tx1"/>
            </w14:solidFill>
          </w14:textFill>
        </w:rPr>
        <w:t>产品如有型号，请在</w:t>
      </w:r>
      <w:r>
        <w:rPr>
          <w:rFonts w:asciiTheme="minorEastAsia" w:hAnsiTheme="minorEastAsia" w:eastAsiaTheme="minorEastAsia"/>
          <w:color w:val="000000" w:themeColor="text1"/>
          <w:sz w:val="21"/>
          <w:szCs w:val="21"/>
          <w:shd w:val="clear" w:color="auto" w:fill="FFFFFF"/>
          <w14:textFill>
            <w14:solidFill>
              <w14:schemeClr w14:val="tx1"/>
            </w14:solidFill>
          </w14:textFill>
        </w:rPr>
        <w:t>“</w:t>
      </w:r>
      <w:r>
        <w:rPr>
          <w:rFonts w:hint="eastAsia" w:cs="微软雅黑" w:asciiTheme="minorEastAsia" w:hAnsiTheme="minorEastAsia" w:eastAsiaTheme="minorEastAsia"/>
          <w:color w:val="000000" w:themeColor="text1"/>
          <w:sz w:val="21"/>
          <w:szCs w:val="21"/>
          <w:shd w:val="clear" w:color="auto" w:fill="FFFFFF"/>
          <w14:textFill>
            <w14:solidFill>
              <w14:schemeClr w14:val="tx1"/>
            </w14:solidFill>
          </w14:textFill>
        </w:rPr>
        <w:t>产品名称</w:t>
      </w:r>
      <w:r>
        <w:rPr>
          <w:rFonts w:asciiTheme="minorEastAsia" w:hAnsiTheme="minorEastAsia" w:eastAsiaTheme="minorEastAsia"/>
          <w:color w:val="000000" w:themeColor="text1"/>
          <w:sz w:val="21"/>
          <w:szCs w:val="21"/>
          <w:shd w:val="clear" w:color="auto" w:fill="FFFFFF"/>
          <w14:textFill>
            <w14:solidFill>
              <w14:schemeClr w14:val="tx1"/>
            </w14:solidFill>
          </w14:textFill>
        </w:rPr>
        <w:t>”</w:t>
      </w:r>
      <w:r>
        <w:rPr>
          <w:rFonts w:hint="eastAsia" w:cs="微软雅黑" w:asciiTheme="minorEastAsia" w:hAnsiTheme="minorEastAsia" w:eastAsiaTheme="minorEastAsia"/>
          <w:color w:val="000000" w:themeColor="text1"/>
          <w:sz w:val="21"/>
          <w:szCs w:val="21"/>
          <w:shd w:val="clear" w:color="auto" w:fill="FFFFFF"/>
          <w14:textFill>
            <w14:solidFill>
              <w14:schemeClr w14:val="tx1"/>
            </w14:solidFill>
          </w14:textFill>
        </w:rPr>
        <w:t>栏一并填写。</w:t>
      </w:r>
    </w:p>
    <w:p w14:paraId="2204E503">
      <w:pPr>
        <w:pStyle w:val="17"/>
        <w:shd w:val="clear" w:color="auto" w:fill="FFFFFF"/>
        <w:spacing w:before="24" w:beforeAutospacing="0" w:after="24" w:afterAutospacing="0" w:line="360" w:lineRule="auto"/>
        <w:ind w:firstLine="42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shd w:val="clear" w:color="auto" w:fill="FFFFFF"/>
          <w14:textFill>
            <w14:solidFill>
              <w14:schemeClr w14:val="tx1"/>
            </w14:solidFill>
          </w14:textFill>
        </w:rPr>
        <w:t>2</w:t>
      </w:r>
      <w:r>
        <w:rPr>
          <w:rFonts w:hint="eastAsia" w:ascii="宋体" w:hAnsi="宋体" w:eastAsia="宋体" w:cs="宋体"/>
          <w:color w:val="auto"/>
          <w:sz w:val="24"/>
          <w:szCs w:val="21"/>
          <w:highlight w:val="none"/>
          <w:lang w:val="en-US" w:eastAsia="zh-CN" w:bidi="ar-SA"/>
        </w:rPr>
        <w:t>．</w:t>
      </w:r>
      <w:r>
        <w:rPr>
          <w:rFonts w:hint="eastAsia" w:cs="微软雅黑" w:asciiTheme="minorEastAsia" w:hAnsiTheme="minorEastAsia" w:eastAsiaTheme="minorEastAsia"/>
          <w:color w:val="000000" w:themeColor="text1"/>
          <w:sz w:val="21"/>
          <w:szCs w:val="21"/>
          <w:shd w:val="clear" w:color="auto" w:fill="FFFFFF"/>
          <w14:textFill>
            <w14:solidFill>
              <w14:schemeClr w14:val="tx1"/>
            </w14:solidFill>
          </w14:textFill>
        </w:rPr>
        <w:t>生产厂名与厂址应与生产厂营业执照载明的相关信息保持一致。</w:t>
      </w:r>
    </w:p>
    <w:p w14:paraId="7948C864">
      <w:pPr>
        <w:pStyle w:val="17"/>
        <w:shd w:val="clear" w:color="auto" w:fill="FFFFFF"/>
        <w:spacing w:before="24" w:beforeAutospacing="0" w:after="24" w:afterAutospacing="0" w:line="360" w:lineRule="auto"/>
        <w:ind w:firstLine="420"/>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shd w:val="clear" w:color="auto" w:fill="FFFFFF"/>
          <w14:textFill>
            <w14:solidFill>
              <w14:schemeClr w14:val="tx1"/>
            </w14:solidFill>
          </w14:textFill>
        </w:rPr>
        <w:t>3</w:t>
      </w:r>
      <w:r>
        <w:rPr>
          <w:rFonts w:hint="eastAsia" w:ascii="宋体" w:hAnsi="宋体" w:eastAsia="宋体" w:cs="宋体"/>
          <w:color w:val="auto"/>
          <w:sz w:val="24"/>
          <w:szCs w:val="21"/>
          <w:highlight w:val="none"/>
          <w:lang w:val="en-US" w:eastAsia="zh-CN" w:bidi="ar-SA"/>
        </w:rPr>
        <w:t>．</w:t>
      </w:r>
      <w:r>
        <w:rPr>
          <w:rFonts w:hint="eastAsia" w:cs="微软雅黑" w:asciiTheme="minorEastAsia" w:hAnsiTheme="minorEastAsia" w:eastAsiaTheme="minorEastAsia"/>
          <w:b/>
          <w:bCs/>
          <w:color w:val="000000" w:themeColor="text1"/>
          <w:sz w:val="21"/>
          <w:szCs w:val="21"/>
          <w:shd w:val="clear" w:color="auto" w:fill="FFFFFF"/>
          <w14:textFill>
            <w14:solidFill>
              <w14:schemeClr w14:val="tx1"/>
            </w14:solidFill>
          </w14:textFill>
        </w:rPr>
        <w:t>该产品的中国境内生产的组件成本占比相关要求实施前，</w:t>
      </w:r>
      <w:r>
        <w:rPr>
          <w:rFonts w:asciiTheme="minorEastAsia" w:hAnsiTheme="minorEastAsia" w:eastAsiaTheme="minorEastAsia"/>
          <w:b/>
          <w:bCs/>
          <w:color w:val="000000" w:themeColor="text1"/>
          <w:sz w:val="21"/>
          <w:szCs w:val="21"/>
          <w:shd w:val="clear" w:color="auto" w:fill="FFFFFF"/>
          <w14:textFill>
            <w14:solidFill>
              <w14:schemeClr w14:val="tx1"/>
            </w14:solidFill>
          </w14:textFill>
        </w:rPr>
        <w:t>“</w:t>
      </w:r>
      <w:r>
        <w:rPr>
          <w:rFonts w:hint="eastAsia" w:cs="微软雅黑" w:asciiTheme="minorEastAsia" w:hAnsiTheme="minorEastAsia" w:eastAsiaTheme="minorEastAsia"/>
          <w:b/>
          <w:bCs/>
          <w:color w:val="000000" w:themeColor="text1"/>
          <w:sz w:val="21"/>
          <w:szCs w:val="21"/>
          <w:shd w:val="clear" w:color="auto" w:fill="FFFFFF"/>
          <w14:textFill>
            <w14:solidFill>
              <w14:schemeClr w14:val="tx1"/>
            </w14:solidFill>
          </w14:textFill>
        </w:rPr>
        <w:t>规定比例</w:t>
      </w:r>
      <w:r>
        <w:rPr>
          <w:rFonts w:asciiTheme="minorEastAsia" w:hAnsiTheme="minorEastAsia" w:eastAsiaTheme="minorEastAsia"/>
          <w:b/>
          <w:bCs/>
          <w:color w:val="000000" w:themeColor="text1"/>
          <w:sz w:val="21"/>
          <w:szCs w:val="21"/>
          <w:shd w:val="clear" w:color="auto" w:fill="FFFFFF"/>
          <w14:textFill>
            <w14:solidFill>
              <w14:schemeClr w14:val="tx1"/>
            </w14:solidFill>
          </w14:textFill>
        </w:rPr>
        <w:t>”</w:t>
      </w:r>
      <w:r>
        <w:rPr>
          <w:rFonts w:hint="eastAsia" w:cs="微软雅黑" w:asciiTheme="minorEastAsia" w:hAnsiTheme="minorEastAsia" w:eastAsiaTheme="minorEastAsia"/>
          <w:b/>
          <w:bCs/>
          <w:color w:val="000000" w:themeColor="text1"/>
          <w:sz w:val="21"/>
          <w:szCs w:val="21"/>
          <w:shd w:val="clear" w:color="auto" w:fill="FFFFFF"/>
          <w14:textFill>
            <w14:solidFill>
              <w14:schemeClr w14:val="tx1"/>
            </w14:solidFill>
          </w14:textFill>
        </w:rPr>
        <w:t>栏可不填。</w:t>
      </w:r>
    </w:p>
    <w:p w14:paraId="2E8811D7">
      <w:pPr>
        <w:pStyle w:val="17"/>
        <w:shd w:val="clear" w:color="auto" w:fill="FFFFFF"/>
        <w:spacing w:before="24" w:beforeAutospacing="0" w:after="24" w:afterAutospacing="0" w:line="360" w:lineRule="auto"/>
        <w:ind w:firstLine="420"/>
        <w:rPr>
          <w:rFonts w:asciiTheme="minorEastAsia" w:hAnsiTheme="minorEastAsia" w:eastAsiaTheme="minorEastAsia"/>
          <w:b/>
          <w:bCs/>
          <w:color w:val="000000" w:themeColor="text1"/>
          <w:sz w:val="21"/>
          <w:szCs w:val="21"/>
          <w:shd w:val="clear" w:color="auto" w:fill="FFFFFF"/>
          <w14:textFill>
            <w14:solidFill>
              <w14:schemeClr w14:val="tx1"/>
            </w14:solidFill>
          </w14:textFill>
        </w:rPr>
      </w:pPr>
      <w:r>
        <w:rPr>
          <w:rFonts w:hint="eastAsia" w:asciiTheme="minorEastAsia" w:hAnsiTheme="minorEastAsia" w:eastAsiaTheme="minorEastAsia"/>
          <w:b/>
          <w:bCs/>
          <w:color w:val="000000" w:themeColor="text1"/>
          <w:sz w:val="21"/>
          <w:szCs w:val="21"/>
          <w:shd w:val="clear" w:color="auto" w:fill="FFFFFF"/>
          <w14:textFill>
            <w14:solidFill>
              <w14:schemeClr w14:val="tx1"/>
            </w14:solidFill>
          </w14:textFill>
        </w:rPr>
        <w:t>4</w:t>
      </w:r>
      <w:r>
        <w:rPr>
          <w:rFonts w:hint="eastAsia" w:ascii="宋体" w:hAnsi="宋体" w:eastAsia="宋体" w:cs="宋体"/>
          <w:color w:val="auto"/>
          <w:sz w:val="24"/>
          <w:szCs w:val="21"/>
          <w:highlight w:val="none"/>
          <w:lang w:val="en-US" w:eastAsia="zh-CN" w:bidi="ar-SA"/>
        </w:rPr>
        <w:t>．</w:t>
      </w:r>
      <w:r>
        <w:rPr>
          <w:rFonts w:hint="eastAsia" w:cs="微软雅黑" w:asciiTheme="minorEastAsia" w:hAnsiTheme="minorEastAsia" w:eastAsiaTheme="minorEastAsia"/>
          <w:b/>
          <w:bCs/>
          <w:color w:val="000000" w:themeColor="text1"/>
          <w:sz w:val="21"/>
          <w:szCs w:val="21"/>
          <w:shd w:val="clear" w:color="auto" w:fill="FFFFFF"/>
          <w14:textFill>
            <w14:solidFill>
              <w14:schemeClr w14:val="tx1"/>
            </w14:solidFill>
          </w14:textFill>
        </w:rPr>
        <w:t>该产品的关键组件要求实施前，</w:t>
      </w:r>
      <w:r>
        <w:rPr>
          <w:rFonts w:asciiTheme="minorEastAsia" w:hAnsiTheme="minorEastAsia" w:eastAsiaTheme="minorEastAsia"/>
          <w:b/>
          <w:bCs/>
          <w:color w:val="000000" w:themeColor="text1"/>
          <w:sz w:val="21"/>
          <w:szCs w:val="21"/>
          <w:shd w:val="clear" w:color="auto" w:fill="FFFFFF"/>
          <w14:textFill>
            <w14:solidFill>
              <w14:schemeClr w14:val="tx1"/>
            </w14:solidFill>
          </w14:textFill>
        </w:rPr>
        <w:t>“</w:t>
      </w:r>
      <w:r>
        <w:rPr>
          <w:rFonts w:hint="eastAsia" w:cs="微软雅黑" w:asciiTheme="minorEastAsia" w:hAnsiTheme="minorEastAsia" w:eastAsiaTheme="minorEastAsia"/>
          <w:b/>
          <w:bCs/>
          <w:color w:val="000000" w:themeColor="text1"/>
          <w:sz w:val="21"/>
          <w:szCs w:val="21"/>
          <w:shd w:val="clear" w:color="auto" w:fill="FFFFFF"/>
          <w14:textFill>
            <w14:solidFill>
              <w14:schemeClr w14:val="tx1"/>
            </w14:solidFill>
          </w14:textFill>
        </w:rPr>
        <w:t>关键组件</w:t>
      </w:r>
      <w:r>
        <w:rPr>
          <w:rFonts w:asciiTheme="minorEastAsia" w:hAnsiTheme="minorEastAsia" w:eastAsiaTheme="minorEastAsia"/>
          <w:b/>
          <w:bCs/>
          <w:color w:val="000000" w:themeColor="text1"/>
          <w:sz w:val="21"/>
          <w:szCs w:val="21"/>
          <w:shd w:val="clear" w:color="auto" w:fill="FFFFFF"/>
          <w14:textFill>
            <w14:solidFill>
              <w14:schemeClr w14:val="tx1"/>
            </w14:solidFill>
          </w14:textFill>
        </w:rPr>
        <w:t>”</w:t>
      </w:r>
      <w:r>
        <w:rPr>
          <w:rFonts w:hint="eastAsia" w:cs="微软雅黑" w:asciiTheme="minorEastAsia" w:hAnsiTheme="minorEastAsia" w:eastAsiaTheme="minorEastAsia"/>
          <w:b/>
          <w:bCs/>
          <w:color w:val="000000" w:themeColor="text1"/>
          <w:sz w:val="21"/>
          <w:szCs w:val="21"/>
          <w:shd w:val="clear" w:color="auto" w:fill="FFFFFF"/>
          <w14:textFill>
            <w14:solidFill>
              <w14:schemeClr w14:val="tx1"/>
            </w14:solidFill>
          </w14:textFill>
        </w:rPr>
        <w:t>栏可不填。</w:t>
      </w:r>
    </w:p>
    <w:p w14:paraId="59F3DE48">
      <w:pPr>
        <w:pStyle w:val="17"/>
        <w:shd w:val="clear" w:color="auto" w:fill="FFFFFF"/>
        <w:spacing w:before="24" w:beforeAutospacing="0" w:after="24" w:afterAutospacing="0" w:line="360" w:lineRule="auto"/>
        <w:ind w:firstLine="420"/>
        <w:rPr>
          <w:rFonts w:asciiTheme="minorEastAsia" w:hAnsiTheme="minorEastAsia" w:eastAsiaTheme="minorEastAsia"/>
          <w:b/>
          <w:bCs/>
          <w:color w:val="000000" w:themeColor="text1"/>
          <w:sz w:val="21"/>
          <w:szCs w:val="21"/>
          <w:shd w:val="clear" w:color="auto" w:fill="FFFFFF"/>
          <w14:textFill>
            <w14:solidFill>
              <w14:schemeClr w14:val="tx1"/>
            </w14:solidFill>
          </w14:textFill>
        </w:rPr>
      </w:pPr>
      <w:r>
        <w:rPr>
          <w:rFonts w:hint="eastAsia" w:asciiTheme="minorEastAsia" w:hAnsiTheme="minorEastAsia" w:eastAsiaTheme="minorEastAsia"/>
          <w:b/>
          <w:bCs/>
          <w:color w:val="000000" w:themeColor="text1"/>
          <w:sz w:val="21"/>
          <w:szCs w:val="21"/>
          <w:shd w:val="clear" w:color="auto" w:fill="FFFFFF"/>
          <w14:textFill>
            <w14:solidFill>
              <w14:schemeClr w14:val="tx1"/>
            </w14:solidFill>
          </w14:textFill>
        </w:rPr>
        <w:t>5</w:t>
      </w:r>
      <w:r>
        <w:rPr>
          <w:rFonts w:hint="eastAsia" w:ascii="宋体" w:hAnsi="宋体" w:eastAsia="宋体" w:cs="宋体"/>
          <w:color w:val="auto"/>
          <w:sz w:val="24"/>
          <w:szCs w:val="21"/>
          <w:highlight w:val="none"/>
          <w:lang w:val="en-US" w:eastAsia="zh-CN" w:bidi="ar-SA"/>
        </w:rPr>
        <w:t>．</w:t>
      </w:r>
      <w:r>
        <w:rPr>
          <w:rFonts w:hint="eastAsia" w:cs="微软雅黑" w:asciiTheme="minorEastAsia" w:hAnsiTheme="minorEastAsia" w:eastAsiaTheme="minorEastAsia"/>
          <w:b/>
          <w:bCs/>
          <w:color w:val="000000" w:themeColor="text1"/>
          <w:sz w:val="21"/>
          <w:szCs w:val="21"/>
          <w:shd w:val="clear" w:color="auto" w:fill="FFFFFF"/>
          <w14:textFill>
            <w14:solidFill>
              <w14:schemeClr w14:val="tx1"/>
            </w14:solidFill>
          </w14:textFill>
        </w:rPr>
        <w:t>该产品的关键工序要求实施前，</w:t>
      </w:r>
      <w:r>
        <w:rPr>
          <w:rFonts w:asciiTheme="minorEastAsia" w:hAnsiTheme="minorEastAsia" w:eastAsiaTheme="minorEastAsia"/>
          <w:b/>
          <w:bCs/>
          <w:color w:val="000000" w:themeColor="text1"/>
          <w:sz w:val="21"/>
          <w:szCs w:val="21"/>
          <w:shd w:val="clear" w:color="auto" w:fill="FFFFFF"/>
          <w14:textFill>
            <w14:solidFill>
              <w14:schemeClr w14:val="tx1"/>
            </w14:solidFill>
          </w14:textFill>
        </w:rPr>
        <w:t>“</w:t>
      </w:r>
      <w:r>
        <w:rPr>
          <w:rFonts w:hint="eastAsia" w:cs="微软雅黑" w:asciiTheme="minorEastAsia" w:hAnsiTheme="minorEastAsia" w:eastAsiaTheme="minorEastAsia"/>
          <w:b/>
          <w:bCs/>
          <w:color w:val="000000" w:themeColor="text1"/>
          <w:sz w:val="21"/>
          <w:szCs w:val="21"/>
          <w:shd w:val="clear" w:color="auto" w:fill="FFFFFF"/>
          <w14:textFill>
            <w14:solidFill>
              <w14:schemeClr w14:val="tx1"/>
            </w14:solidFill>
          </w14:textFill>
        </w:rPr>
        <w:t>关键工序</w:t>
      </w:r>
      <w:r>
        <w:rPr>
          <w:rFonts w:asciiTheme="minorEastAsia" w:hAnsiTheme="minorEastAsia" w:eastAsiaTheme="minorEastAsia"/>
          <w:b/>
          <w:bCs/>
          <w:color w:val="000000" w:themeColor="text1"/>
          <w:sz w:val="21"/>
          <w:szCs w:val="21"/>
          <w:shd w:val="clear" w:color="auto" w:fill="FFFFFF"/>
          <w14:textFill>
            <w14:solidFill>
              <w14:schemeClr w14:val="tx1"/>
            </w14:solidFill>
          </w14:textFill>
        </w:rPr>
        <w:t>”</w:t>
      </w:r>
      <w:r>
        <w:rPr>
          <w:rFonts w:hint="eastAsia" w:cs="微软雅黑" w:asciiTheme="minorEastAsia" w:hAnsiTheme="minorEastAsia" w:eastAsiaTheme="minorEastAsia"/>
          <w:b/>
          <w:bCs/>
          <w:color w:val="000000" w:themeColor="text1"/>
          <w:sz w:val="21"/>
          <w:szCs w:val="21"/>
          <w:shd w:val="clear" w:color="auto" w:fill="FFFFFF"/>
          <w14:textFill>
            <w14:solidFill>
              <w14:schemeClr w14:val="tx1"/>
            </w14:solidFill>
          </w14:textFill>
        </w:rPr>
        <w:t>栏可不填。</w:t>
      </w:r>
    </w:p>
    <w:p w14:paraId="77B6479D">
      <w:pPr>
        <w:pStyle w:val="17"/>
        <w:shd w:val="clear" w:color="auto" w:fill="FFFFFF"/>
        <w:spacing w:before="24" w:beforeAutospacing="0" w:after="24" w:afterAutospacing="0" w:line="360" w:lineRule="auto"/>
        <w:ind w:firstLine="42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 w:val="21"/>
          <w:szCs w:val="21"/>
          <w:shd w:val="clear" w:color="auto" w:fill="FFFFFF"/>
          <w14:textFill>
            <w14:solidFill>
              <w14:schemeClr w14:val="tx1"/>
            </w14:solidFill>
          </w14:textFill>
        </w:rPr>
        <w:t>6</w:t>
      </w:r>
      <w:r>
        <w:rPr>
          <w:rFonts w:hint="eastAsia" w:ascii="宋体" w:hAnsi="宋体" w:eastAsia="宋体" w:cs="宋体"/>
          <w:color w:val="auto"/>
          <w:sz w:val="24"/>
          <w:szCs w:val="21"/>
          <w:highlight w:val="none"/>
          <w:lang w:val="en-US" w:eastAsia="zh-CN" w:bidi="ar-SA"/>
        </w:rPr>
        <w:t>．</w:t>
      </w:r>
      <w:r>
        <w:rPr>
          <w:rFonts w:hint="eastAsia" w:cs="微软雅黑" w:asciiTheme="minorEastAsia" w:hAnsiTheme="minorEastAsia" w:eastAsiaTheme="minorEastAsia"/>
          <w:color w:val="000000" w:themeColor="text1"/>
          <w:sz w:val="21"/>
          <w:szCs w:val="21"/>
          <w:shd w:val="clear" w:color="auto" w:fill="FFFFFF"/>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w:t>
      </w:r>
      <w:r>
        <w:rPr>
          <w:rFonts w:hint="eastAsia" w:asciiTheme="minorEastAsia" w:hAnsiTheme="minorEastAsia" w:eastAsiaTheme="minorEastAsia"/>
          <w:color w:val="000000" w:themeColor="text1"/>
          <w:sz w:val="21"/>
          <w:szCs w:val="21"/>
          <w:shd w:val="clear" w:color="auto" w:fill="FFFFFF"/>
          <w14:textFill>
            <w14:solidFill>
              <w14:schemeClr w14:val="tx1"/>
            </w14:solidFill>
          </w14:textFill>
        </w:rPr>
        <w:t>80%</w:t>
      </w:r>
      <w:r>
        <w:rPr>
          <w:rFonts w:hint="eastAsia" w:cs="微软雅黑" w:asciiTheme="minorEastAsia" w:hAnsiTheme="minorEastAsia" w:eastAsiaTheme="minorEastAsia"/>
          <w:color w:val="000000" w:themeColor="text1"/>
          <w:sz w:val="21"/>
          <w:szCs w:val="21"/>
          <w:shd w:val="clear" w:color="auto" w:fill="FFFFFF"/>
          <w14:textFill>
            <w14:solidFill>
              <w14:schemeClr w14:val="tx1"/>
            </w14:solidFill>
          </w14:textFill>
        </w:rPr>
        <w:t>以上时（供应商需在《声明函》中填写比例数值），依法对该供应商提供的全部产品给予价格评审优惠，即对该供应商提供的全部产品的总报价给予</w:t>
      </w:r>
      <w:r>
        <w:rPr>
          <w:rFonts w:hint="eastAsia" w:asciiTheme="minorEastAsia" w:hAnsiTheme="minorEastAsia" w:eastAsiaTheme="minorEastAsia"/>
          <w:color w:val="000000" w:themeColor="text1"/>
          <w:sz w:val="21"/>
          <w:szCs w:val="21"/>
          <w:shd w:val="clear" w:color="auto" w:fill="FFFFFF"/>
          <w14:textFill>
            <w14:solidFill>
              <w14:schemeClr w14:val="tx1"/>
            </w14:solidFill>
          </w14:textFill>
        </w:rPr>
        <w:t>20%</w:t>
      </w:r>
      <w:r>
        <w:rPr>
          <w:rFonts w:hint="eastAsia" w:cs="微软雅黑" w:asciiTheme="minorEastAsia" w:hAnsiTheme="minorEastAsia" w:eastAsiaTheme="minorEastAsia"/>
          <w:color w:val="000000" w:themeColor="text1"/>
          <w:sz w:val="21"/>
          <w:szCs w:val="21"/>
          <w:shd w:val="clear" w:color="auto" w:fill="FFFFFF"/>
          <w14:textFill>
            <w14:solidFill>
              <w14:schemeClr w14:val="tx1"/>
            </w14:solidFill>
          </w14:textFill>
        </w:rPr>
        <w:t>的价格扣除，用扣除后的价格参与评审。供应商未填写比例数值，或比例数值未达到</w:t>
      </w:r>
      <w:r>
        <w:rPr>
          <w:rFonts w:hint="eastAsia" w:asciiTheme="minorEastAsia" w:hAnsiTheme="minorEastAsia" w:eastAsiaTheme="minorEastAsia"/>
          <w:color w:val="000000" w:themeColor="text1"/>
          <w:sz w:val="21"/>
          <w:szCs w:val="21"/>
          <w:shd w:val="clear" w:color="auto" w:fill="FFFFFF"/>
          <w14:textFill>
            <w14:solidFill>
              <w14:schemeClr w14:val="tx1"/>
            </w14:solidFill>
          </w14:textFill>
        </w:rPr>
        <w:t>80%</w:t>
      </w:r>
      <w:r>
        <w:rPr>
          <w:rFonts w:hint="eastAsia" w:cs="微软雅黑" w:asciiTheme="minorEastAsia" w:hAnsiTheme="minorEastAsia" w:eastAsiaTheme="minorEastAsia"/>
          <w:color w:val="000000" w:themeColor="text1"/>
          <w:sz w:val="21"/>
          <w:szCs w:val="21"/>
          <w:shd w:val="clear" w:color="auto" w:fill="FFFFFF"/>
          <w14:textFill>
            <w14:solidFill>
              <w14:schemeClr w14:val="tx1"/>
            </w14:solidFill>
          </w14:textFill>
        </w:rPr>
        <w:t>的，将不享受本国产品价格评审优惠。</w:t>
      </w:r>
    </w:p>
    <w:p w14:paraId="418D0F26">
      <w:pPr>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br w:type="page"/>
      </w:r>
    </w:p>
    <w:p w14:paraId="6B591D5C">
      <w:pPr>
        <w:spacing w:line="400" w:lineRule="exact"/>
        <w:jc w:val="both"/>
        <w:rPr>
          <w:rFonts w:hint="eastAsia" w:asciiTheme="majorEastAsia" w:hAnsiTheme="majorEastAsia" w:eastAsiaTheme="majorEastAsia" w:cstheme="majorEastAsia"/>
          <w:b/>
          <w:sz w:val="24"/>
          <w:szCs w:val="24"/>
          <w:highlight w:val="none"/>
          <w:lang w:val="en-US" w:eastAsia="zh-CN"/>
        </w:rPr>
      </w:pPr>
      <w:r>
        <w:rPr>
          <w:rFonts w:hint="eastAsia" w:asciiTheme="majorEastAsia" w:hAnsiTheme="majorEastAsia" w:eastAsiaTheme="majorEastAsia" w:cstheme="majorEastAsia"/>
          <w:b/>
          <w:bCs/>
          <w:sz w:val="28"/>
          <w:szCs w:val="28"/>
          <w:highlight w:val="none"/>
          <w:lang w:val="en-US" w:eastAsia="zh-CN"/>
        </w:rPr>
        <w:t>附件十一</w:t>
      </w:r>
      <w:r>
        <w:rPr>
          <w:rFonts w:hint="eastAsia" w:asciiTheme="majorEastAsia" w:hAnsiTheme="majorEastAsia" w:eastAsiaTheme="majorEastAsia" w:cstheme="majorEastAsia"/>
          <w:b/>
          <w:sz w:val="24"/>
          <w:szCs w:val="24"/>
          <w:highlight w:val="none"/>
          <w:lang w:val="en-US" w:eastAsia="zh-CN"/>
        </w:rPr>
        <w:t>、</w:t>
      </w:r>
    </w:p>
    <w:p w14:paraId="576C434A">
      <w:pPr>
        <w:spacing w:line="400" w:lineRule="exact"/>
        <w:jc w:val="center"/>
        <w:rPr>
          <w:rFonts w:ascii="仿宋" w:hAnsi="仿宋" w:eastAsia="仿宋"/>
          <w:b/>
          <w:bCs/>
          <w:sz w:val="32"/>
          <w:szCs w:val="32"/>
          <w:highlight w:val="none"/>
        </w:rPr>
      </w:pPr>
      <w:r>
        <w:rPr>
          <w:rFonts w:hint="eastAsia" w:ascii="仿宋" w:hAnsi="仿宋" w:eastAsia="仿宋"/>
          <w:b/>
          <w:bCs/>
          <w:sz w:val="32"/>
          <w:szCs w:val="32"/>
          <w:highlight w:val="none"/>
        </w:rPr>
        <w:t>《南京市政府采购供应商信用记录表暨信用承诺书》</w:t>
      </w:r>
    </w:p>
    <w:p w14:paraId="3129498C">
      <w:pPr>
        <w:spacing w:line="400" w:lineRule="exact"/>
        <w:jc w:val="center"/>
        <w:rPr>
          <w:rFonts w:ascii="仿宋" w:hAnsi="仿宋" w:eastAsia="仿宋"/>
          <w:b/>
          <w:bCs/>
          <w:sz w:val="32"/>
          <w:szCs w:val="32"/>
          <w:highlight w:val="none"/>
        </w:rPr>
      </w:pPr>
      <w:r>
        <w:rPr>
          <w:rFonts w:hint="eastAsia" w:ascii="仿宋" w:hAnsi="仿宋" w:eastAsia="仿宋"/>
          <w:b/>
          <w:bCs/>
          <w:sz w:val="32"/>
          <w:szCs w:val="32"/>
          <w:highlight w:val="none"/>
        </w:rPr>
        <w:t>在线打印</w:t>
      </w:r>
    </w:p>
    <w:p w14:paraId="65A78129">
      <w:pPr>
        <w:rPr>
          <w:rFonts w:hint="eastAsia" w:asciiTheme="majorEastAsia" w:hAnsiTheme="majorEastAsia" w:eastAsiaTheme="majorEastAsia" w:cstheme="majorEastAsia"/>
          <w:b/>
          <w:bCs/>
          <w:sz w:val="28"/>
          <w:szCs w:val="28"/>
          <w:highlight w:val="none"/>
          <w:lang w:val="en-US" w:eastAsia="zh-CN"/>
        </w:rPr>
      </w:pPr>
    </w:p>
    <w:p w14:paraId="6AFDE6AD">
      <w:pPr>
        <w:rPr>
          <w:rFonts w:hint="eastAsia" w:asciiTheme="majorEastAsia" w:hAnsiTheme="majorEastAsia" w:eastAsiaTheme="majorEastAsia" w:cstheme="majorEastAsia"/>
          <w:b/>
          <w:bCs/>
          <w:sz w:val="28"/>
          <w:szCs w:val="28"/>
          <w:highlight w:val="none"/>
          <w:lang w:val="en-US" w:eastAsia="zh-CN"/>
        </w:rPr>
      </w:pPr>
    </w:p>
    <w:p w14:paraId="2853AD98">
      <w:pPr>
        <w:widowControl/>
        <w:spacing w:line="4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注：1．</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eastAsia="zh-CN"/>
        </w:rPr>
        <w:t>参加本次政府采购活动时，在</w:t>
      </w:r>
      <w:r>
        <w:rPr>
          <w:rFonts w:hint="eastAsia" w:ascii="宋体" w:hAnsi="宋体" w:eastAsia="宋体" w:cs="宋体"/>
          <w:b/>
          <w:bCs/>
          <w:color w:val="auto"/>
          <w:sz w:val="24"/>
          <w:szCs w:val="24"/>
          <w:highlight w:val="none"/>
          <w:u w:val="double"/>
          <w:lang w:eastAsia="zh-CN"/>
        </w:rPr>
        <w:t>采购文件发布之日起至递交投标文件截止日</w:t>
      </w:r>
      <w:r>
        <w:rPr>
          <w:rFonts w:hint="eastAsia" w:ascii="宋体" w:hAnsi="宋体" w:eastAsia="宋体" w:cs="宋体"/>
          <w:b/>
          <w:bCs/>
          <w:color w:val="auto"/>
          <w:sz w:val="24"/>
          <w:szCs w:val="24"/>
          <w:highlight w:val="none"/>
          <w:lang w:eastAsia="zh-CN"/>
        </w:rPr>
        <w:t>前，应登录</w:t>
      </w:r>
      <w:r>
        <w:rPr>
          <w:rFonts w:ascii="宋体" w:hAnsi="宋体" w:eastAsia="宋体" w:cs="宋体"/>
          <w:color w:val="auto"/>
          <w:sz w:val="24"/>
          <w:szCs w:val="24"/>
          <w:highlight w:val="none"/>
          <w:lang w:eastAsia="zh-CN"/>
        </w:rPr>
        <w:fldChar w:fldCharType="begin"/>
      </w:r>
      <w:r>
        <w:rPr>
          <w:rFonts w:ascii="宋体" w:hAnsi="宋体" w:eastAsia="宋体" w:cs="宋体"/>
          <w:color w:val="auto"/>
          <w:sz w:val="24"/>
          <w:szCs w:val="24"/>
          <w:highlight w:val="none"/>
          <w:lang w:eastAsia="zh-CN"/>
        </w:rPr>
        <w:instrText xml:space="preserve"> HYPERLINK "http://180.101.238.212:8280/hodeframe2018_cxda/index.action;jsessionid=3CB06119C93D950CE8917FD0D0AEB15C" </w:instrText>
      </w:r>
      <w:r>
        <w:rPr>
          <w:rFonts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u w:val="single"/>
          <w:lang w:eastAsia="zh-CN"/>
        </w:rPr>
        <w:t>南京市政府采购供应商诚信档案管理系统</w:t>
      </w:r>
      <w:r>
        <w:rPr>
          <w:rFonts w:hint="eastAsia" w:ascii="宋体" w:hAnsi="宋体" w:eastAsia="宋体" w:cs="宋体"/>
          <w:b/>
          <w:bCs/>
          <w:color w:val="auto"/>
          <w:sz w:val="24"/>
          <w:szCs w:val="24"/>
          <w:highlight w:val="none"/>
          <w:u w:val="single"/>
          <w:lang w:eastAsia="zh-CN"/>
        </w:rPr>
        <w:fldChar w:fldCharType="end"/>
      </w:r>
      <w:r>
        <w:rPr>
          <w:rFonts w:hint="eastAsia" w:ascii="宋体" w:hAnsi="宋体" w:eastAsia="宋体" w:cs="宋体"/>
          <w:b/>
          <w:bCs/>
          <w:color w:val="auto"/>
          <w:sz w:val="24"/>
          <w:szCs w:val="24"/>
          <w:highlight w:val="none"/>
          <w:u w:val="single"/>
          <w:lang w:eastAsia="zh-CN"/>
        </w:rPr>
        <w:t>（</w:t>
      </w:r>
      <w:r>
        <w:rPr>
          <w:rFonts w:ascii="宋体" w:hAnsi="宋体" w:eastAsia="宋体" w:cs="宋体"/>
          <w:color w:val="auto"/>
          <w:sz w:val="24"/>
          <w:szCs w:val="24"/>
          <w:highlight w:val="none"/>
          <w:lang w:eastAsia="zh-CN"/>
        </w:rPr>
        <w:fldChar w:fldCharType="begin"/>
      </w:r>
      <w:r>
        <w:rPr>
          <w:rFonts w:ascii="宋体" w:hAnsi="宋体" w:eastAsia="宋体" w:cs="宋体"/>
          <w:color w:val="auto"/>
          <w:sz w:val="24"/>
          <w:szCs w:val="24"/>
          <w:highlight w:val="none"/>
          <w:lang w:eastAsia="zh-CN"/>
        </w:rPr>
        <w:instrText xml:space="preserve"> HYPERLINK "http://180.101.238.212:8280/hodeframe2018_cxda/index.action;jsessionid=69CC134BB0B31052FC08B39C78EAEB91" </w:instrText>
      </w:r>
      <w:r>
        <w:rPr>
          <w:rFonts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u w:val="none"/>
          <w:shd w:val="clear" w:color="auto" w:fill="FCF8F5"/>
          <w:lang w:eastAsia="zh-CN"/>
        </w:rPr>
        <w:t>http://180.101.238.212:8280/hodeframe2018_cxda/index.action;jsessionid=69CC134BB0B31052FC08B39C78EAEB91</w:t>
      </w:r>
      <w:r>
        <w:rPr>
          <w:rFonts w:hint="eastAsia" w:ascii="宋体" w:hAnsi="宋体" w:eastAsia="宋体" w:cs="宋体"/>
          <w:b/>
          <w:bCs/>
          <w:color w:val="auto"/>
          <w:sz w:val="24"/>
          <w:szCs w:val="24"/>
          <w:highlight w:val="none"/>
          <w:u w:val="none"/>
          <w:shd w:val="clear" w:color="auto" w:fill="FCF8F5"/>
          <w:lang w:eastAsia="zh-CN"/>
        </w:rPr>
        <w:fldChar w:fldCharType="end"/>
      </w:r>
      <w:r>
        <w:rPr>
          <w:rFonts w:hint="eastAsia" w:ascii="宋体" w:hAnsi="宋体" w:eastAsia="宋体" w:cs="宋体"/>
          <w:b/>
          <w:bCs/>
          <w:color w:val="auto"/>
          <w:sz w:val="24"/>
          <w:szCs w:val="24"/>
          <w:highlight w:val="none"/>
          <w:lang w:eastAsia="zh-CN"/>
        </w:rPr>
        <w:t>），在线打印“南京市政府采购供应商信用记录表暨信用承诺书”，经</w:t>
      </w:r>
      <w:r>
        <w:rPr>
          <w:rFonts w:hint="eastAsia" w:ascii="宋体" w:hAnsi="宋体" w:eastAsia="宋体" w:cs="宋体"/>
          <w:b/>
          <w:bCs/>
          <w:color w:val="auto"/>
          <w:sz w:val="24"/>
          <w:szCs w:val="24"/>
          <w:highlight w:val="none"/>
          <w:u w:val="double"/>
          <w:lang w:eastAsia="zh-CN"/>
        </w:rPr>
        <w:t>法定代表人签字（</w:t>
      </w:r>
      <w:r>
        <w:rPr>
          <w:rFonts w:hint="eastAsia" w:ascii="宋体" w:hAnsi="宋体" w:eastAsia="宋体" w:cs="宋体"/>
          <w:b/>
          <w:bCs/>
          <w:color w:val="auto"/>
          <w:sz w:val="24"/>
          <w:szCs w:val="24"/>
          <w:highlight w:val="none"/>
          <w:u w:val="double"/>
          <w:lang w:val="en-US" w:eastAsia="zh-CN"/>
        </w:rPr>
        <w:t>或签章</w:t>
      </w:r>
      <w:r>
        <w:rPr>
          <w:rFonts w:hint="eastAsia" w:ascii="宋体" w:hAnsi="宋体" w:eastAsia="宋体" w:cs="宋体"/>
          <w:b/>
          <w:bCs/>
          <w:color w:val="auto"/>
          <w:sz w:val="24"/>
          <w:szCs w:val="24"/>
          <w:highlight w:val="none"/>
          <w:u w:val="double"/>
          <w:lang w:eastAsia="zh-CN"/>
        </w:rPr>
        <w:t>）并加盖投标人公章（</w:t>
      </w:r>
      <w:r>
        <w:rPr>
          <w:rFonts w:hint="eastAsia" w:ascii="宋体" w:hAnsi="宋体" w:eastAsia="宋体" w:cs="宋体"/>
          <w:b/>
          <w:bCs/>
          <w:color w:val="auto"/>
          <w:sz w:val="24"/>
          <w:szCs w:val="24"/>
          <w:highlight w:val="none"/>
          <w:u w:val="double"/>
          <w:lang w:val="en-US" w:eastAsia="zh-CN"/>
        </w:rPr>
        <w:t>或</w:t>
      </w:r>
      <w:r>
        <w:rPr>
          <w:rFonts w:hint="eastAsia" w:ascii="宋体" w:hAnsi="宋体" w:eastAsia="宋体" w:cs="宋体"/>
          <w:b/>
          <w:bCs/>
          <w:color w:val="auto"/>
          <w:sz w:val="24"/>
          <w:szCs w:val="24"/>
          <w:highlight w:val="none"/>
          <w:u w:val="double"/>
          <w:lang w:eastAsia="zh-CN"/>
        </w:rPr>
        <w:t>投标人CA电子公章）</w:t>
      </w:r>
      <w:r>
        <w:rPr>
          <w:rFonts w:hint="eastAsia" w:ascii="宋体" w:hAnsi="宋体" w:eastAsia="宋体" w:cs="宋体"/>
          <w:b/>
          <w:bCs/>
          <w:color w:val="auto"/>
          <w:sz w:val="24"/>
          <w:szCs w:val="24"/>
          <w:highlight w:val="none"/>
          <w:lang w:eastAsia="zh-CN"/>
        </w:rPr>
        <w:t>后作为投标文件的组成部分。</w:t>
      </w:r>
    </w:p>
    <w:p w14:paraId="061E9F99">
      <w:pPr>
        <w:widowControl/>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2．“南京市政府采购供应商信用记录表暨信用承诺书”是其参加本次政府采购活动的必备材料。</w:t>
      </w:r>
    </w:p>
    <w:p w14:paraId="002130C6">
      <w:pPr>
        <w:widowControl/>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eastAsia="zh-CN"/>
        </w:rPr>
        <w:t>提供的《南京市政府采购供应商信用记录表暨信用承诺书》日期应在采购文件发布之日起至递交投标文件截止日前。</w:t>
      </w:r>
    </w:p>
    <w:p w14:paraId="3E53EA24">
      <w:pPr>
        <w:rPr>
          <w:rFonts w:hint="eastAsia" w:asciiTheme="majorEastAsia" w:hAnsiTheme="majorEastAsia" w:eastAsiaTheme="majorEastAsia" w:cstheme="majorEastAsia"/>
          <w:b/>
          <w:bCs/>
          <w:sz w:val="28"/>
          <w:szCs w:val="28"/>
          <w:highlight w:val="none"/>
          <w:lang w:val="en-US" w:eastAsia="zh-CN"/>
        </w:rPr>
      </w:pPr>
    </w:p>
    <w:p w14:paraId="4F279B0C">
      <w:pPr>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br w:type="page"/>
      </w:r>
    </w:p>
    <w:p w14:paraId="2AC460EF">
      <w:pPr>
        <w:spacing w:line="400" w:lineRule="exact"/>
        <w:jc w:val="both"/>
        <w:rPr>
          <w:rFonts w:hint="default" w:ascii="宋体" w:hAnsi="宋体"/>
          <w:b/>
          <w:bCs/>
          <w:sz w:val="32"/>
          <w:szCs w:val="32"/>
          <w:highlight w:val="none"/>
          <w:lang w:val="en-US"/>
        </w:rPr>
      </w:pPr>
      <w:r>
        <w:rPr>
          <w:rFonts w:hint="eastAsia" w:asciiTheme="majorEastAsia" w:hAnsiTheme="majorEastAsia" w:eastAsiaTheme="majorEastAsia" w:cstheme="majorEastAsia"/>
          <w:b/>
          <w:bCs/>
          <w:sz w:val="28"/>
          <w:szCs w:val="28"/>
          <w:highlight w:val="none"/>
          <w:lang w:val="en-US" w:eastAsia="zh-CN"/>
        </w:rPr>
        <w:t>附件十二、</w:t>
      </w:r>
      <w:bookmarkStart w:id="20" w:name="_Hlk108563738"/>
      <w:r>
        <w:rPr>
          <w:rFonts w:hint="eastAsia" w:asciiTheme="majorEastAsia" w:hAnsiTheme="majorEastAsia" w:eastAsiaTheme="majorEastAsia" w:cstheme="majorEastAsia"/>
          <w:b/>
          <w:bCs/>
          <w:sz w:val="28"/>
          <w:szCs w:val="28"/>
          <w:highlight w:val="none"/>
          <w:lang w:val="en-US" w:eastAsia="zh-CN"/>
        </w:rPr>
        <w:t>投标人资格承诺声明函</w:t>
      </w:r>
    </w:p>
    <w:bookmarkEnd w:id="16"/>
    <w:p w14:paraId="1223FAB2">
      <w:pPr>
        <w:keepNext w:val="0"/>
        <w:keepLines w:val="0"/>
        <w:pageBreakBefore w:val="0"/>
        <w:widowControl w:val="0"/>
        <w:tabs>
          <w:tab w:val="left" w:pos="5580"/>
        </w:tabs>
        <w:kinsoku/>
        <w:wordWrap/>
        <w:overflowPunct/>
        <w:topLinePunct w:val="0"/>
        <w:autoSpaceDE/>
        <w:autoSpaceDN/>
        <w:bidi w:val="0"/>
        <w:adjustRightInd/>
        <w:snapToGrid/>
        <w:spacing w:before="0" w:beforeLines="50" w:line="320" w:lineRule="exact"/>
        <w:jc w:val="center"/>
        <w:textAlignment w:val="auto"/>
        <w:rPr>
          <w:color w:val="auto"/>
          <w:sz w:val="21"/>
          <w:szCs w:val="21"/>
          <w:highlight w:val="none"/>
        </w:rPr>
      </w:pPr>
      <w:bookmarkStart w:id="21" w:name="_Hlk94112054"/>
      <w:r>
        <w:rPr>
          <w:rFonts w:hint="eastAsia"/>
          <w:b/>
          <w:bCs/>
          <w:color w:val="auto"/>
          <w:sz w:val="28"/>
          <w:szCs w:val="28"/>
          <w:highlight w:val="none"/>
        </w:rPr>
        <w:t>投标人资格承诺声明函</w:t>
      </w:r>
    </w:p>
    <w:p w14:paraId="4DD6E1F4">
      <w:pPr>
        <w:rPr>
          <w:highlight w:val="none"/>
        </w:rPr>
      </w:pPr>
    </w:p>
    <w:p w14:paraId="14402667">
      <w:pPr>
        <w:spacing w:line="360" w:lineRule="exact"/>
        <w:rPr>
          <w:rFonts w:hint="eastAsia" w:ascii="宋体" w:hAnsi="宋体" w:eastAsiaTheme="minorEastAsia"/>
          <w:szCs w:val="21"/>
          <w:highlight w:val="none"/>
          <w:lang w:eastAsia="zh-CN"/>
        </w:rPr>
      </w:pPr>
      <w:r>
        <w:rPr>
          <w:rFonts w:hint="eastAsia" w:ascii="宋体" w:hAnsi="宋体"/>
          <w:szCs w:val="21"/>
          <w:highlight w:val="none"/>
        </w:rPr>
        <w:t>致：</w:t>
      </w:r>
      <w:bookmarkEnd w:id="21"/>
      <w:r>
        <w:rPr>
          <w:rFonts w:hint="eastAsia" w:ascii="宋体" w:hAnsi="宋体"/>
          <w:szCs w:val="21"/>
          <w:highlight w:val="none"/>
          <w:u w:val="single"/>
          <w:lang w:eastAsia="zh-CN"/>
        </w:rPr>
        <w:t>南京市江北新区公共工程建设中心</w:t>
      </w:r>
    </w:p>
    <w:p w14:paraId="4DC69498">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在参与本次项目投标中，我公司承诺：我公司符合下列要求：</w:t>
      </w:r>
    </w:p>
    <w:p w14:paraId="57A54B5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（一）具有良好的商业信誉和健全的财务会计制度；</w:t>
      </w:r>
    </w:p>
    <w:p w14:paraId="603DB74B">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（二）具有履行合同所必需的设备和专业技术能力；</w:t>
      </w:r>
    </w:p>
    <w:p w14:paraId="4B3A8A0E">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（三）有依法缴纳税收和社会保障资金的良好记录；</w:t>
      </w:r>
    </w:p>
    <w:p w14:paraId="2ED0F214">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四）参加政府采购活动前三年内，在经营活动中没有重大违法记录（重大违法记录指因违法经营受到刑事处罚或者责令停产停业、吊销许可证或者执照、200万元以上的较大数额罚款等行政处罚，不包括因违法经营被禁止在一定期限内参加政府采购活动，但期限已经届满的情形）；</w:t>
      </w:r>
    </w:p>
    <w:p w14:paraId="4DCF3072">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（五）我单位不属于政府采购法律、行政法规规定的公益一类事业单位或使用事业编制且由财政拨款保障的群团组织（仅适用于政府购买服务项目）；</w:t>
      </w:r>
    </w:p>
    <w:p w14:paraId="3C51D03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（六）我单位不存在为采购项目提供整体设计、规范编制或者项目管理、监理、检测等服务后，再参加该采购项目的其他采购活动的情形（单一来源采购项目除外）；</w:t>
      </w:r>
    </w:p>
    <w:p w14:paraId="209F9433">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七</w:t>
      </w:r>
      <w:r>
        <w:rPr>
          <w:rFonts w:hint="eastAsia" w:ascii="宋体" w:hAnsi="宋体"/>
          <w:szCs w:val="21"/>
          <w:highlight w:val="none"/>
        </w:rPr>
        <w:t>）我单位未被列入失信被执行人、重大税收违法案件当事人名单（重大税收违法失信主体）、政府采购严重违法失信行为记录名单；</w:t>
      </w:r>
    </w:p>
    <w:p w14:paraId="6DDB86E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八</w:t>
      </w:r>
      <w:r>
        <w:rPr>
          <w:rFonts w:hint="eastAsia" w:ascii="宋体" w:hAnsi="宋体"/>
          <w:szCs w:val="21"/>
          <w:highlight w:val="none"/>
        </w:rPr>
        <w:t>）与我单位存在“单位负责人为同一人或存在直接控股、管理关系”的其他法人单位信息如下（如有，不论其是否参加同一合同项下的政府采购活动均须填写）：</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1"/>
        <w:gridCol w:w="4574"/>
        <w:gridCol w:w="2976"/>
      </w:tblGrid>
      <w:tr w14:paraId="0A0F4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30F1FB02">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74" w:type="dxa"/>
            <w:noWrap w:val="0"/>
            <w:vAlign w:val="center"/>
          </w:tcPr>
          <w:p w14:paraId="2D21B432">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2976" w:type="dxa"/>
            <w:noWrap w:val="0"/>
            <w:vAlign w:val="center"/>
          </w:tcPr>
          <w:p w14:paraId="07E54897">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相互关系</w:t>
            </w:r>
          </w:p>
        </w:tc>
      </w:tr>
      <w:tr w14:paraId="0E82A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6B7B7EB6">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74" w:type="dxa"/>
            <w:noWrap w:val="0"/>
            <w:vAlign w:val="center"/>
          </w:tcPr>
          <w:p w14:paraId="53B215C4">
            <w:pPr>
              <w:spacing w:line="320" w:lineRule="exact"/>
              <w:jc w:val="center"/>
              <w:rPr>
                <w:rFonts w:hint="eastAsia" w:ascii="宋体" w:hAnsi="宋体" w:eastAsia="宋体" w:cs="宋体"/>
                <w:color w:val="auto"/>
                <w:sz w:val="21"/>
                <w:szCs w:val="21"/>
                <w:highlight w:val="none"/>
              </w:rPr>
            </w:pPr>
          </w:p>
        </w:tc>
        <w:tc>
          <w:tcPr>
            <w:tcW w:w="2976" w:type="dxa"/>
            <w:noWrap w:val="0"/>
            <w:vAlign w:val="center"/>
          </w:tcPr>
          <w:p w14:paraId="1A47A49A">
            <w:pPr>
              <w:spacing w:line="320" w:lineRule="exact"/>
              <w:jc w:val="center"/>
              <w:rPr>
                <w:rFonts w:hint="eastAsia" w:ascii="宋体" w:hAnsi="宋体" w:eastAsia="宋体" w:cs="宋体"/>
                <w:color w:val="auto"/>
                <w:sz w:val="21"/>
                <w:szCs w:val="21"/>
                <w:highlight w:val="none"/>
              </w:rPr>
            </w:pPr>
          </w:p>
        </w:tc>
      </w:tr>
      <w:tr w14:paraId="36C7B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5C10FB73">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74" w:type="dxa"/>
            <w:noWrap w:val="0"/>
            <w:vAlign w:val="center"/>
          </w:tcPr>
          <w:p w14:paraId="15D43D80">
            <w:pPr>
              <w:spacing w:line="320" w:lineRule="exact"/>
              <w:jc w:val="center"/>
              <w:rPr>
                <w:rFonts w:hint="eastAsia" w:ascii="宋体" w:hAnsi="宋体" w:eastAsia="宋体" w:cs="宋体"/>
                <w:color w:val="auto"/>
                <w:sz w:val="21"/>
                <w:szCs w:val="21"/>
                <w:highlight w:val="none"/>
              </w:rPr>
            </w:pPr>
          </w:p>
        </w:tc>
        <w:tc>
          <w:tcPr>
            <w:tcW w:w="2976" w:type="dxa"/>
            <w:noWrap w:val="0"/>
            <w:vAlign w:val="center"/>
          </w:tcPr>
          <w:p w14:paraId="138E113B">
            <w:pPr>
              <w:spacing w:line="320" w:lineRule="exact"/>
              <w:jc w:val="center"/>
              <w:rPr>
                <w:rFonts w:hint="eastAsia" w:ascii="宋体" w:hAnsi="宋体" w:eastAsia="宋体" w:cs="宋体"/>
                <w:color w:val="auto"/>
                <w:sz w:val="21"/>
                <w:szCs w:val="21"/>
                <w:highlight w:val="none"/>
              </w:rPr>
            </w:pPr>
          </w:p>
        </w:tc>
      </w:tr>
      <w:tr w14:paraId="4A5D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11E3AD57">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574" w:type="dxa"/>
            <w:noWrap w:val="0"/>
            <w:vAlign w:val="center"/>
          </w:tcPr>
          <w:p w14:paraId="26B77AD1">
            <w:pPr>
              <w:spacing w:line="320" w:lineRule="exact"/>
              <w:jc w:val="center"/>
              <w:rPr>
                <w:rFonts w:hint="eastAsia" w:ascii="宋体" w:hAnsi="宋体" w:eastAsia="宋体" w:cs="宋体"/>
                <w:color w:val="auto"/>
                <w:sz w:val="21"/>
                <w:szCs w:val="21"/>
                <w:highlight w:val="none"/>
              </w:rPr>
            </w:pPr>
          </w:p>
        </w:tc>
        <w:tc>
          <w:tcPr>
            <w:tcW w:w="2976" w:type="dxa"/>
            <w:noWrap w:val="0"/>
            <w:vAlign w:val="center"/>
          </w:tcPr>
          <w:p w14:paraId="633DFD62">
            <w:pPr>
              <w:spacing w:line="320" w:lineRule="exact"/>
              <w:jc w:val="center"/>
              <w:rPr>
                <w:rFonts w:hint="eastAsia" w:ascii="宋体" w:hAnsi="宋体" w:eastAsia="宋体" w:cs="宋体"/>
                <w:color w:val="auto"/>
                <w:sz w:val="21"/>
                <w:szCs w:val="21"/>
                <w:highlight w:val="none"/>
              </w:rPr>
            </w:pPr>
          </w:p>
        </w:tc>
      </w:tr>
    </w:tbl>
    <w:p w14:paraId="12EA1F45">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如果我公司中标，将在结果公告发布后7个工作日内向采购代理机构提供下列材料核验：</w:t>
      </w:r>
    </w:p>
    <w:p w14:paraId="32C2A3F5">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2024</w:t>
      </w:r>
      <w:r>
        <w:rPr>
          <w:rFonts w:hint="eastAsia" w:ascii="宋体" w:hAnsi="宋体"/>
          <w:szCs w:val="21"/>
          <w:highlight w:val="none"/>
        </w:rPr>
        <w:t>年</w:t>
      </w:r>
      <w:r>
        <w:rPr>
          <w:rFonts w:hint="eastAsia" w:ascii="宋体" w:hAnsi="宋体"/>
          <w:szCs w:val="21"/>
          <w:highlight w:val="none"/>
          <w:lang w:val="en-US" w:eastAsia="zh-CN"/>
        </w:rPr>
        <w:t>或2025年</w:t>
      </w:r>
      <w:r>
        <w:rPr>
          <w:rFonts w:hint="eastAsia" w:ascii="宋体" w:hAnsi="宋体"/>
          <w:szCs w:val="21"/>
          <w:highlight w:val="none"/>
        </w:rPr>
        <w:t>经审计的财务报告或</w:t>
      </w:r>
      <w:r>
        <w:rPr>
          <w:rFonts w:hint="eastAsia" w:ascii="宋体" w:hAnsi="宋体"/>
          <w:szCs w:val="21"/>
          <w:highlight w:val="none"/>
          <w:lang w:val="en-US" w:eastAsia="zh-CN"/>
        </w:rPr>
        <w:t>2024</w:t>
      </w:r>
      <w:r>
        <w:rPr>
          <w:rFonts w:hint="eastAsia" w:ascii="宋体" w:hAnsi="宋体"/>
          <w:szCs w:val="21"/>
          <w:highlight w:val="none"/>
        </w:rPr>
        <w:t>年</w:t>
      </w:r>
      <w:r>
        <w:rPr>
          <w:rFonts w:hint="eastAsia" w:ascii="宋体" w:hAnsi="宋体"/>
          <w:szCs w:val="21"/>
          <w:highlight w:val="none"/>
          <w:lang w:val="en-US" w:eastAsia="zh-CN"/>
        </w:rPr>
        <w:t>或2025年</w:t>
      </w:r>
      <w:r>
        <w:rPr>
          <w:rFonts w:hint="eastAsia" w:ascii="宋体" w:hAnsi="宋体"/>
          <w:szCs w:val="21"/>
          <w:highlight w:val="none"/>
        </w:rPr>
        <w:t>财务报表，或响应文件提交截止时间前</w:t>
      </w:r>
      <w:r>
        <w:rPr>
          <w:rFonts w:hint="eastAsia" w:ascii="宋体" w:hAnsi="宋体"/>
          <w:szCs w:val="21"/>
          <w:highlight w:val="none"/>
          <w:lang w:val="en-US" w:eastAsia="zh-CN"/>
        </w:rPr>
        <w:t>六个月</w:t>
      </w:r>
      <w:r>
        <w:rPr>
          <w:rFonts w:hint="eastAsia" w:ascii="宋体" w:hAnsi="宋体"/>
          <w:szCs w:val="21"/>
          <w:highlight w:val="none"/>
        </w:rPr>
        <w:t>内银行出具的资信证明，成立不满一年无需提供；</w:t>
      </w:r>
    </w:p>
    <w:p w14:paraId="420F4A9F">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参加本次政府采购活动前</w:t>
      </w:r>
      <w:r>
        <w:rPr>
          <w:rFonts w:hint="eastAsia" w:ascii="宋体" w:hAnsi="宋体"/>
          <w:szCs w:val="21"/>
          <w:highlight w:val="none"/>
          <w:lang w:val="en-US" w:eastAsia="zh-CN"/>
        </w:rPr>
        <w:t>半</w:t>
      </w:r>
      <w:r>
        <w:rPr>
          <w:rFonts w:hint="eastAsia" w:ascii="宋体" w:hAnsi="宋体"/>
          <w:szCs w:val="21"/>
          <w:highlight w:val="none"/>
        </w:rPr>
        <w:t>年内至少一个月</w:t>
      </w:r>
      <w:r>
        <w:rPr>
          <w:rFonts w:hint="eastAsia" w:ascii="宋体" w:hAnsi="宋体"/>
          <w:szCs w:val="21"/>
          <w:highlight w:val="none"/>
          <w:lang w:eastAsia="zh-CN"/>
        </w:rPr>
        <w:t>：</w:t>
      </w:r>
    </w:p>
    <w:p w14:paraId="0BF3596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缴纳增值税，或营业税，或企业所得税的凭据</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rPr>
        <w:t>缴纳社会保险的凭据（专用收据或社会保险缴纳清单）等，依法享受缓缴、免税或不需要缴纳社会保障资金的供应商应提供相关证明材料；</w:t>
      </w:r>
    </w:p>
    <w:p w14:paraId="07C1FB2C">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（3）履行合同所必需的设备和专业技术能力的书面声明、证明材料；</w:t>
      </w:r>
    </w:p>
    <w:p w14:paraId="56E872F9">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（4）参加本次政府采购活动前3年内在经营活动中没有重大违法记录的书面声明。</w:t>
      </w:r>
    </w:p>
    <w:p w14:paraId="3D909D25">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本公司对上述承诺的真实性负责，如有虚假，将依法承担相应责任。</w:t>
      </w:r>
    </w:p>
    <w:p w14:paraId="2FC4D244">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szCs w:val="21"/>
          <w:highlight w:val="none"/>
        </w:rPr>
      </w:pPr>
    </w:p>
    <w:bookmarkEnd w:id="17"/>
    <w:p w14:paraId="6EE6796D">
      <w:pPr>
        <w:autoSpaceDE w:val="0"/>
        <w:autoSpaceDN w:val="0"/>
        <w:adjustRightInd w:val="0"/>
        <w:snapToGrid w:val="0"/>
        <w:spacing w:before="25" w:after="25" w:line="360" w:lineRule="exact"/>
        <w:ind w:right="1480"/>
        <w:rPr>
          <w:rFonts w:ascii="宋体" w:hAnsi="宋体"/>
          <w:szCs w:val="21"/>
          <w:highlight w:val="none"/>
        </w:rPr>
      </w:pPr>
      <w:r>
        <w:rPr>
          <w:rFonts w:hint="eastAsia" w:ascii="宋体" w:hAnsi="宋体"/>
          <w:szCs w:val="21"/>
          <w:highlight w:val="none"/>
          <w:lang w:eastAsia="zh-CN"/>
        </w:rPr>
        <w:t>投标人</w:t>
      </w:r>
      <w:r>
        <w:rPr>
          <w:rFonts w:ascii="宋体" w:hAnsi="宋体"/>
          <w:szCs w:val="21"/>
          <w:highlight w:val="none"/>
        </w:rPr>
        <w:t>名称（</w:t>
      </w:r>
      <w:r>
        <w:rPr>
          <w:rFonts w:hint="eastAsia" w:ascii="宋体" w:hAnsi="宋体"/>
          <w:szCs w:val="21"/>
          <w:highlight w:val="none"/>
          <w:lang w:val="en-US" w:eastAsia="zh-CN"/>
        </w:rPr>
        <w:t>加盖CA电子签章</w:t>
      </w:r>
      <w:r>
        <w:rPr>
          <w:rFonts w:ascii="宋体" w:hAnsi="宋体"/>
          <w:szCs w:val="21"/>
          <w:highlight w:val="none"/>
        </w:rPr>
        <w:t>）</w:t>
      </w:r>
      <w:r>
        <w:rPr>
          <w:rFonts w:ascii="宋体" w:hAnsi="宋体"/>
          <w:szCs w:val="21"/>
          <w:highlight w:val="none"/>
          <w:lang w:val="zh-CN"/>
        </w:rPr>
        <w:t>：</w:t>
      </w:r>
      <w:r>
        <w:rPr>
          <w:rFonts w:hint="eastAsia" w:ascii="宋体" w:hAnsi="宋体"/>
          <w:szCs w:val="21"/>
          <w:highlight w:val="none"/>
          <w:u w:val="single"/>
        </w:rPr>
        <w:t xml:space="preserve"> </w:t>
      </w:r>
      <w:r>
        <w:rPr>
          <w:rFonts w:ascii="宋体" w:hAnsi="宋体"/>
          <w:szCs w:val="21"/>
          <w:highlight w:val="none"/>
          <w:u w:val="single"/>
        </w:rPr>
        <w:t xml:space="preserve">          </w:t>
      </w:r>
    </w:p>
    <w:p w14:paraId="592E4848">
      <w:pPr>
        <w:pStyle w:val="11"/>
        <w:spacing w:line="360" w:lineRule="exact"/>
        <w:ind w:left="0" w:right="1120"/>
        <w:rPr>
          <w:rFonts w:ascii="宋体" w:hAnsi="宋体"/>
          <w:szCs w:val="21"/>
          <w:highlight w:val="none"/>
        </w:rPr>
      </w:pPr>
      <w:bookmarkStart w:id="22" w:name="_Hlk112322441"/>
      <w:r>
        <w:rPr>
          <w:rFonts w:hint="eastAsia" w:ascii="宋体" w:hAnsi="宋体"/>
          <w:szCs w:val="21"/>
          <w:highlight w:val="none"/>
          <w:lang w:eastAsia="zh-CN"/>
        </w:rPr>
        <w:t>投标人</w:t>
      </w:r>
      <w:r>
        <w:rPr>
          <w:rFonts w:hint="eastAsia" w:ascii="宋体" w:hAnsi="宋体"/>
          <w:szCs w:val="21"/>
          <w:highlight w:val="none"/>
        </w:rPr>
        <w:t>授权代表（签字）：</w:t>
      </w:r>
      <w:r>
        <w:rPr>
          <w:rFonts w:hint="eastAsia" w:ascii="宋体" w:hAnsi="宋体"/>
          <w:szCs w:val="21"/>
          <w:highlight w:val="none"/>
          <w:u w:val="single"/>
        </w:rPr>
        <w:t xml:space="preserve"> </w:t>
      </w:r>
      <w:r>
        <w:rPr>
          <w:rFonts w:ascii="宋体" w:hAnsi="宋体"/>
          <w:szCs w:val="21"/>
          <w:highlight w:val="none"/>
          <w:u w:val="single"/>
        </w:rPr>
        <w:t xml:space="preserve">          </w:t>
      </w:r>
      <w:bookmarkEnd w:id="22"/>
    </w:p>
    <w:p w14:paraId="4E4933EE">
      <w:pPr>
        <w:spacing w:line="360" w:lineRule="exact"/>
        <w:ind w:right="1480"/>
        <w:rPr>
          <w:rFonts w:eastAsia="宋体"/>
          <w:szCs w:val="21"/>
          <w:highlight w:val="none"/>
          <w:lang w:eastAsia="zh-CN"/>
        </w:rPr>
      </w:pPr>
      <w:r>
        <w:rPr>
          <w:rFonts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ascii="宋体" w:hAnsi="宋体"/>
          <w:szCs w:val="21"/>
          <w:highlight w:val="none"/>
        </w:rPr>
        <w:t xml:space="preserve">日 </w:t>
      </w:r>
      <w:bookmarkEnd w:id="20"/>
    </w:p>
    <w:sectPr>
      <w:pgSz w:w="11910" w:h="16840"/>
      <w:pgMar w:top="1134" w:right="964" w:bottom="1134" w:left="1020" w:header="283" w:footer="96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87BB6"/>
    <w:multiLevelType w:val="multilevel"/>
    <w:tmpl w:val="62687BB6"/>
    <w:lvl w:ilvl="0" w:tentative="0">
      <w:start w:val="1"/>
      <w:numFmt w:val="decimal"/>
      <w:pStyle w:val="64"/>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
    <w:nsid w:val="69F8608B"/>
    <w:multiLevelType w:val="singleLevel"/>
    <w:tmpl w:val="69F8608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OGVhZDhjZDg0ZWYyMmZhMGU2MDg2ZTZhNTcyMDkifQ=="/>
  </w:docVars>
  <w:rsids>
    <w:rsidRoot w:val="00E769C3"/>
    <w:rsid w:val="00056EA7"/>
    <w:rsid w:val="00065B33"/>
    <w:rsid w:val="0006662F"/>
    <w:rsid w:val="000A280F"/>
    <w:rsid w:val="000A57D2"/>
    <w:rsid w:val="000C05C1"/>
    <w:rsid w:val="000C6FF5"/>
    <w:rsid w:val="000D0593"/>
    <w:rsid w:val="00162E03"/>
    <w:rsid w:val="00181F61"/>
    <w:rsid w:val="001A7943"/>
    <w:rsid w:val="001B64BD"/>
    <w:rsid w:val="001C592C"/>
    <w:rsid w:val="001D4C7C"/>
    <w:rsid w:val="001F5179"/>
    <w:rsid w:val="002135A6"/>
    <w:rsid w:val="0021506F"/>
    <w:rsid w:val="00247065"/>
    <w:rsid w:val="002648B5"/>
    <w:rsid w:val="002730DD"/>
    <w:rsid w:val="00280062"/>
    <w:rsid w:val="002A2F68"/>
    <w:rsid w:val="002B56BB"/>
    <w:rsid w:val="002D3184"/>
    <w:rsid w:val="00310077"/>
    <w:rsid w:val="003135A7"/>
    <w:rsid w:val="0034562B"/>
    <w:rsid w:val="0036371B"/>
    <w:rsid w:val="0037606D"/>
    <w:rsid w:val="004118D6"/>
    <w:rsid w:val="004551E7"/>
    <w:rsid w:val="0047268A"/>
    <w:rsid w:val="004A7B34"/>
    <w:rsid w:val="004D4F6A"/>
    <w:rsid w:val="004E0B6A"/>
    <w:rsid w:val="004F2E97"/>
    <w:rsid w:val="004F5864"/>
    <w:rsid w:val="00535D64"/>
    <w:rsid w:val="00547169"/>
    <w:rsid w:val="0055326D"/>
    <w:rsid w:val="005A0FB6"/>
    <w:rsid w:val="005D5795"/>
    <w:rsid w:val="005F34FA"/>
    <w:rsid w:val="005F6F3D"/>
    <w:rsid w:val="0065059F"/>
    <w:rsid w:val="00651623"/>
    <w:rsid w:val="0068227E"/>
    <w:rsid w:val="00694BAC"/>
    <w:rsid w:val="006C0A36"/>
    <w:rsid w:val="006C6BDC"/>
    <w:rsid w:val="006D086F"/>
    <w:rsid w:val="006D1876"/>
    <w:rsid w:val="006E28C3"/>
    <w:rsid w:val="006F1276"/>
    <w:rsid w:val="0071163A"/>
    <w:rsid w:val="0071317D"/>
    <w:rsid w:val="007307CD"/>
    <w:rsid w:val="007401B6"/>
    <w:rsid w:val="0076082C"/>
    <w:rsid w:val="00764C73"/>
    <w:rsid w:val="00766C2C"/>
    <w:rsid w:val="00773892"/>
    <w:rsid w:val="007B653C"/>
    <w:rsid w:val="00872DDA"/>
    <w:rsid w:val="00891C46"/>
    <w:rsid w:val="008B3D8E"/>
    <w:rsid w:val="008B58D7"/>
    <w:rsid w:val="009401ED"/>
    <w:rsid w:val="00940262"/>
    <w:rsid w:val="00977423"/>
    <w:rsid w:val="00991AEE"/>
    <w:rsid w:val="00996A5E"/>
    <w:rsid w:val="009A0C4A"/>
    <w:rsid w:val="009A3BC2"/>
    <w:rsid w:val="009B1103"/>
    <w:rsid w:val="009B7BA4"/>
    <w:rsid w:val="009D4884"/>
    <w:rsid w:val="009E7BA1"/>
    <w:rsid w:val="00A00A91"/>
    <w:rsid w:val="00A21581"/>
    <w:rsid w:val="00A45F09"/>
    <w:rsid w:val="00A74A75"/>
    <w:rsid w:val="00A77639"/>
    <w:rsid w:val="00A835D5"/>
    <w:rsid w:val="00AB0E9B"/>
    <w:rsid w:val="00AE2758"/>
    <w:rsid w:val="00AF7BE9"/>
    <w:rsid w:val="00B1443B"/>
    <w:rsid w:val="00B2293C"/>
    <w:rsid w:val="00B51223"/>
    <w:rsid w:val="00B573D3"/>
    <w:rsid w:val="00B70287"/>
    <w:rsid w:val="00B73A14"/>
    <w:rsid w:val="00B75B5A"/>
    <w:rsid w:val="00B80FFF"/>
    <w:rsid w:val="00B82BC5"/>
    <w:rsid w:val="00C04C8F"/>
    <w:rsid w:val="00C25229"/>
    <w:rsid w:val="00C30EA8"/>
    <w:rsid w:val="00C32BAB"/>
    <w:rsid w:val="00C355B4"/>
    <w:rsid w:val="00CE3F49"/>
    <w:rsid w:val="00D12650"/>
    <w:rsid w:val="00D444C1"/>
    <w:rsid w:val="00D55ADD"/>
    <w:rsid w:val="00D72E1E"/>
    <w:rsid w:val="00D77564"/>
    <w:rsid w:val="00DC4B35"/>
    <w:rsid w:val="00DF1FCC"/>
    <w:rsid w:val="00E257B7"/>
    <w:rsid w:val="00E72374"/>
    <w:rsid w:val="00E769C3"/>
    <w:rsid w:val="00EA72EF"/>
    <w:rsid w:val="00EE4BE2"/>
    <w:rsid w:val="00F05CB7"/>
    <w:rsid w:val="00F3645F"/>
    <w:rsid w:val="00F44EB6"/>
    <w:rsid w:val="00F61396"/>
    <w:rsid w:val="00F845C5"/>
    <w:rsid w:val="00F854DF"/>
    <w:rsid w:val="00F917A2"/>
    <w:rsid w:val="00FF1D12"/>
    <w:rsid w:val="01085E1F"/>
    <w:rsid w:val="01A44FF2"/>
    <w:rsid w:val="02A076BC"/>
    <w:rsid w:val="03615101"/>
    <w:rsid w:val="036A3680"/>
    <w:rsid w:val="04011F76"/>
    <w:rsid w:val="042E04DF"/>
    <w:rsid w:val="046403D5"/>
    <w:rsid w:val="04C96B68"/>
    <w:rsid w:val="055B76FA"/>
    <w:rsid w:val="056342FB"/>
    <w:rsid w:val="071E5018"/>
    <w:rsid w:val="077741FC"/>
    <w:rsid w:val="08CC10A3"/>
    <w:rsid w:val="09137C4E"/>
    <w:rsid w:val="09913F11"/>
    <w:rsid w:val="099C263F"/>
    <w:rsid w:val="0A0A61DD"/>
    <w:rsid w:val="0A857169"/>
    <w:rsid w:val="0B18017B"/>
    <w:rsid w:val="0B1B5EAD"/>
    <w:rsid w:val="0BE224AA"/>
    <w:rsid w:val="0C002E79"/>
    <w:rsid w:val="0C810FFF"/>
    <w:rsid w:val="0CD96569"/>
    <w:rsid w:val="0D584ACF"/>
    <w:rsid w:val="0E7D3EEC"/>
    <w:rsid w:val="0EF34B4C"/>
    <w:rsid w:val="0FC57D7B"/>
    <w:rsid w:val="11B26EDB"/>
    <w:rsid w:val="11DE3AB7"/>
    <w:rsid w:val="1209458F"/>
    <w:rsid w:val="123E3DA5"/>
    <w:rsid w:val="13FC36F5"/>
    <w:rsid w:val="15ED6F84"/>
    <w:rsid w:val="166E7112"/>
    <w:rsid w:val="17BD44F3"/>
    <w:rsid w:val="17F91257"/>
    <w:rsid w:val="18C22C3C"/>
    <w:rsid w:val="19BF4D41"/>
    <w:rsid w:val="19C03B3C"/>
    <w:rsid w:val="1A40374D"/>
    <w:rsid w:val="1A9625FD"/>
    <w:rsid w:val="1AB626E3"/>
    <w:rsid w:val="1ACC7FD1"/>
    <w:rsid w:val="1B8C7C9D"/>
    <w:rsid w:val="1C3834C0"/>
    <w:rsid w:val="1C795F93"/>
    <w:rsid w:val="1CA55EA7"/>
    <w:rsid w:val="1DA47D8F"/>
    <w:rsid w:val="1DC1299B"/>
    <w:rsid w:val="1E4B7DEA"/>
    <w:rsid w:val="1ECC29D1"/>
    <w:rsid w:val="1F324413"/>
    <w:rsid w:val="1FDA3605"/>
    <w:rsid w:val="1FEC5286"/>
    <w:rsid w:val="204E3269"/>
    <w:rsid w:val="20951E81"/>
    <w:rsid w:val="210C118C"/>
    <w:rsid w:val="21414FA7"/>
    <w:rsid w:val="21531394"/>
    <w:rsid w:val="241C5378"/>
    <w:rsid w:val="247B6A5D"/>
    <w:rsid w:val="25060E7E"/>
    <w:rsid w:val="25175E85"/>
    <w:rsid w:val="258A42C0"/>
    <w:rsid w:val="25D1068C"/>
    <w:rsid w:val="25F1310E"/>
    <w:rsid w:val="25FC33D9"/>
    <w:rsid w:val="26143832"/>
    <w:rsid w:val="26462672"/>
    <w:rsid w:val="26885816"/>
    <w:rsid w:val="275C1FA4"/>
    <w:rsid w:val="27A27BFF"/>
    <w:rsid w:val="27C3722B"/>
    <w:rsid w:val="27E72880"/>
    <w:rsid w:val="280F0C1A"/>
    <w:rsid w:val="28447F7C"/>
    <w:rsid w:val="284974E9"/>
    <w:rsid w:val="28642280"/>
    <w:rsid w:val="29CF0B3C"/>
    <w:rsid w:val="2AFB44AB"/>
    <w:rsid w:val="2BC366EB"/>
    <w:rsid w:val="2BC81BD5"/>
    <w:rsid w:val="2C2C1CFC"/>
    <w:rsid w:val="2C8A68C2"/>
    <w:rsid w:val="2DDD09AD"/>
    <w:rsid w:val="2E9903D2"/>
    <w:rsid w:val="2EE035AA"/>
    <w:rsid w:val="2F333AFA"/>
    <w:rsid w:val="2F9220A2"/>
    <w:rsid w:val="300264A9"/>
    <w:rsid w:val="307A72BC"/>
    <w:rsid w:val="30C10951"/>
    <w:rsid w:val="30E42A37"/>
    <w:rsid w:val="317D01AF"/>
    <w:rsid w:val="32366C27"/>
    <w:rsid w:val="326136FD"/>
    <w:rsid w:val="33F42074"/>
    <w:rsid w:val="34624E41"/>
    <w:rsid w:val="346C7F2F"/>
    <w:rsid w:val="34733BD2"/>
    <w:rsid w:val="347C60B6"/>
    <w:rsid w:val="353D438C"/>
    <w:rsid w:val="37E2642A"/>
    <w:rsid w:val="381012C1"/>
    <w:rsid w:val="38387106"/>
    <w:rsid w:val="3A660803"/>
    <w:rsid w:val="3ABD09E7"/>
    <w:rsid w:val="3AE71653"/>
    <w:rsid w:val="3B451A2D"/>
    <w:rsid w:val="3BC452CE"/>
    <w:rsid w:val="3D0D5A69"/>
    <w:rsid w:val="3E031303"/>
    <w:rsid w:val="3E574293"/>
    <w:rsid w:val="3E641FC8"/>
    <w:rsid w:val="3E951AC5"/>
    <w:rsid w:val="3EAA3B74"/>
    <w:rsid w:val="3F6E1604"/>
    <w:rsid w:val="3FA26FF0"/>
    <w:rsid w:val="400A2E42"/>
    <w:rsid w:val="416713C4"/>
    <w:rsid w:val="420C3050"/>
    <w:rsid w:val="4247229C"/>
    <w:rsid w:val="429909DE"/>
    <w:rsid w:val="42AC031B"/>
    <w:rsid w:val="42D73F8A"/>
    <w:rsid w:val="439353EE"/>
    <w:rsid w:val="43A538C3"/>
    <w:rsid w:val="43C57D84"/>
    <w:rsid w:val="442347E8"/>
    <w:rsid w:val="4550378D"/>
    <w:rsid w:val="4645073A"/>
    <w:rsid w:val="46585084"/>
    <w:rsid w:val="477A5D6D"/>
    <w:rsid w:val="48560DD8"/>
    <w:rsid w:val="48616081"/>
    <w:rsid w:val="48B25AE2"/>
    <w:rsid w:val="48B32E68"/>
    <w:rsid w:val="496223FE"/>
    <w:rsid w:val="499A1B98"/>
    <w:rsid w:val="4A7B3347"/>
    <w:rsid w:val="4A8174D0"/>
    <w:rsid w:val="4AA47A19"/>
    <w:rsid w:val="4AEB0E78"/>
    <w:rsid w:val="4B466627"/>
    <w:rsid w:val="4C0C7337"/>
    <w:rsid w:val="4CB86415"/>
    <w:rsid w:val="4E891725"/>
    <w:rsid w:val="4EA17D61"/>
    <w:rsid w:val="4F2B3C7C"/>
    <w:rsid w:val="4F390AF2"/>
    <w:rsid w:val="4FAD2E47"/>
    <w:rsid w:val="4FBC220F"/>
    <w:rsid w:val="50067498"/>
    <w:rsid w:val="503D6BEE"/>
    <w:rsid w:val="50650D7A"/>
    <w:rsid w:val="50C3153E"/>
    <w:rsid w:val="52646B5D"/>
    <w:rsid w:val="529F4FE6"/>
    <w:rsid w:val="53124F29"/>
    <w:rsid w:val="532E6636"/>
    <w:rsid w:val="533E54E6"/>
    <w:rsid w:val="53814DA2"/>
    <w:rsid w:val="539A0A28"/>
    <w:rsid w:val="545932EA"/>
    <w:rsid w:val="54CF123B"/>
    <w:rsid w:val="55F83D27"/>
    <w:rsid w:val="571D0F95"/>
    <w:rsid w:val="575F1A91"/>
    <w:rsid w:val="578B2D51"/>
    <w:rsid w:val="594A1ED7"/>
    <w:rsid w:val="59BF4E75"/>
    <w:rsid w:val="59D25D8D"/>
    <w:rsid w:val="5A121621"/>
    <w:rsid w:val="5AC5005A"/>
    <w:rsid w:val="5B981E08"/>
    <w:rsid w:val="5B997319"/>
    <w:rsid w:val="5B9D3342"/>
    <w:rsid w:val="5BA858A7"/>
    <w:rsid w:val="5BBB79D5"/>
    <w:rsid w:val="5BBC0B5B"/>
    <w:rsid w:val="5C5D3F30"/>
    <w:rsid w:val="5C6E089F"/>
    <w:rsid w:val="5CB00EB7"/>
    <w:rsid w:val="5CFB7132"/>
    <w:rsid w:val="5D13422A"/>
    <w:rsid w:val="5E410148"/>
    <w:rsid w:val="5E831E3E"/>
    <w:rsid w:val="5F165E45"/>
    <w:rsid w:val="5F4F24EC"/>
    <w:rsid w:val="5F5C6C63"/>
    <w:rsid w:val="5FF36B43"/>
    <w:rsid w:val="5FF56127"/>
    <w:rsid w:val="60467F53"/>
    <w:rsid w:val="614F01D6"/>
    <w:rsid w:val="61FD597C"/>
    <w:rsid w:val="62265781"/>
    <w:rsid w:val="62475A73"/>
    <w:rsid w:val="62746198"/>
    <w:rsid w:val="630B371C"/>
    <w:rsid w:val="63C554B4"/>
    <w:rsid w:val="63DF6296"/>
    <w:rsid w:val="64A425E8"/>
    <w:rsid w:val="65525AD9"/>
    <w:rsid w:val="65DC6E42"/>
    <w:rsid w:val="661F21B0"/>
    <w:rsid w:val="673B3C4B"/>
    <w:rsid w:val="67540DA8"/>
    <w:rsid w:val="67616CB5"/>
    <w:rsid w:val="67B04461"/>
    <w:rsid w:val="681770D1"/>
    <w:rsid w:val="68491AAB"/>
    <w:rsid w:val="690239B4"/>
    <w:rsid w:val="69687A3B"/>
    <w:rsid w:val="69E421A0"/>
    <w:rsid w:val="6A2C78D7"/>
    <w:rsid w:val="6A914670"/>
    <w:rsid w:val="6AC055E9"/>
    <w:rsid w:val="6AF93281"/>
    <w:rsid w:val="6B7F372B"/>
    <w:rsid w:val="6C556888"/>
    <w:rsid w:val="6CFE78DF"/>
    <w:rsid w:val="6D247E3B"/>
    <w:rsid w:val="6D7924B9"/>
    <w:rsid w:val="6DED4AFB"/>
    <w:rsid w:val="6E2A28A5"/>
    <w:rsid w:val="6E96733B"/>
    <w:rsid w:val="6E9C5372"/>
    <w:rsid w:val="6EB86BCA"/>
    <w:rsid w:val="6FAF14A2"/>
    <w:rsid w:val="70C86535"/>
    <w:rsid w:val="72424A16"/>
    <w:rsid w:val="73FE786D"/>
    <w:rsid w:val="74CC29B7"/>
    <w:rsid w:val="750A2462"/>
    <w:rsid w:val="759450A1"/>
    <w:rsid w:val="759C487A"/>
    <w:rsid w:val="75A90DCE"/>
    <w:rsid w:val="75AD7C9F"/>
    <w:rsid w:val="76593737"/>
    <w:rsid w:val="768D1F2D"/>
    <w:rsid w:val="76DF1482"/>
    <w:rsid w:val="770F3917"/>
    <w:rsid w:val="77161E07"/>
    <w:rsid w:val="771B5E58"/>
    <w:rsid w:val="7A2E500D"/>
    <w:rsid w:val="7A557E40"/>
    <w:rsid w:val="7AD44F5C"/>
    <w:rsid w:val="7BA35002"/>
    <w:rsid w:val="7BAA7293"/>
    <w:rsid w:val="7BC533F5"/>
    <w:rsid w:val="7C43369E"/>
    <w:rsid w:val="7CB060BD"/>
    <w:rsid w:val="7D223FDA"/>
    <w:rsid w:val="7DD771C6"/>
    <w:rsid w:val="7DE5359B"/>
    <w:rsid w:val="7EBB0326"/>
    <w:rsid w:val="7ED3261B"/>
    <w:rsid w:val="7F2E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autoRedefine/>
    <w:qFormat/>
    <w:uiPriority w:val="9"/>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3">
    <w:name w:val="heading 2"/>
    <w:basedOn w:val="1"/>
    <w:next w:val="1"/>
    <w:autoRedefine/>
    <w:qFormat/>
    <w:uiPriority w:val="0"/>
    <w:pPr>
      <w:keepNext/>
      <w:keepLines/>
      <w:spacing w:before="120" w:after="120"/>
      <w:jc w:val="left"/>
      <w:outlineLvl w:val="1"/>
    </w:pPr>
    <w:rPr>
      <w:rFonts w:ascii="宋体" w:hAnsi="宋体"/>
      <w:b/>
      <w:szCs w:val="24"/>
    </w:rPr>
  </w:style>
  <w:style w:type="paragraph" w:styleId="4">
    <w:name w:val="heading 3"/>
    <w:basedOn w:val="1"/>
    <w:next w:val="1"/>
    <w:link w:val="49"/>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120" w:after="120"/>
      <w:outlineLvl w:val="3"/>
    </w:pPr>
    <w:rPr>
      <w:rFonts w:ascii="Arial" w:hAnsi="Arial" w:eastAsia="黑体"/>
      <w:b/>
      <w:sz w:val="28"/>
    </w:rPr>
  </w:style>
  <w:style w:type="paragraph" w:styleId="6">
    <w:name w:val="heading 5"/>
    <w:basedOn w:val="1"/>
    <w:next w:val="1"/>
    <w:link w:val="47"/>
    <w:autoRedefine/>
    <w:qFormat/>
    <w:uiPriority w:val="0"/>
    <w:pPr>
      <w:keepNext/>
      <w:keepLines/>
      <w:spacing w:line="372" w:lineRule="auto"/>
      <w:jc w:val="both"/>
      <w:outlineLvl w:val="4"/>
    </w:pPr>
    <w:rPr>
      <w:rFonts w:ascii="Times New Roman" w:hAnsi="Times New Roman" w:eastAsia="宋体" w:cs="Times New Roman"/>
      <w:b/>
      <w:bCs/>
      <w:kern w:val="2"/>
      <w:sz w:val="28"/>
      <w:szCs w:val="28"/>
      <w:lang w:eastAsia="zh-CN"/>
    </w:rPr>
  </w:style>
  <w:style w:type="paragraph" w:styleId="7">
    <w:name w:val="heading 6"/>
    <w:basedOn w:val="1"/>
    <w:next w:val="1"/>
    <w:autoRedefine/>
    <w:qFormat/>
    <w:uiPriority w:val="9"/>
    <w:pPr>
      <w:keepNext/>
      <w:keepLines/>
      <w:spacing w:before="240" w:after="64" w:line="320" w:lineRule="auto"/>
      <w:outlineLvl w:val="5"/>
    </w:pPr>
    <w:rPr>
      <w:rFonts w:ascii="Arial" w:hAnsi="Arial" w:eastAsia="黑体"/>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3"/>
    <w:basedOn w:val="1"/>
    <w:qFormat/>
    <w:uiPriority w:val="0"/>
    <w:rPr>
      <w:rFonts w:ascii="宋体"/>
      <w:sz w:val="24"/>
      <w:szCs w:val="20"/>
    </w:rPr>
  </w:style>
  <w:style w:type="paragraph" w:styleId="10">
    <w:name w:val="Body Text"/>
    <w:basedOn w:val="1"/>
    <w:autoRedefine/>
    <w:qFormat/>
    <w:uiPriority w:val="1"/>
    <w:pPr>
      <w:spacing w:before="31"/>
      <w:ind w:left="143"/>
    </w:pPr>
    <w:rPr>
      <w:rFonts w:ascii="宋体" w:hAnsi="宋体" w:eastAsia="宋体"/>
      <w:sz w:val="21"/>
      <w:szCs w:val="21"/>
    </w:rPr>
  </w:style>
  <w:style w:type="paragraph" w:styleId="11">
    <w:name w:val="index 4"/>
    <w:basedOn w:val="1"/>
    <w:next w:val="1"/>
    <w:autoRedefine/>
    <w:qFormat/>
    <w:uiPriority w:val="99"/>
    <w:pPr>
      <w:ind w:left="1260"/>
    </w:pPr>
  </w:style>
  <w:style w:type="paragraph" w:styleId="12">
    <w:name w:val="Plain Text"/>
    <w:basedOn w:val="1"/>
    <w:autoRedefine/>
    <w:qFormat/>
    <w:uiPriority w:val="0"/>
    <w:rPr>
      <w:rFonts w:ascii="宋体" w:hAnsi="Courier New"/>
    </w:rPr>
  </w:style>
  <w:style w:type="paragraph" w:styleId="13">
    <w:name w:val="Body Text Indent 2"/>
    <w:qFormat/>
    <w:uiPriority w:val="0"/>
    <w:pPr>
      <w:spacing w:line="400" w:lineRule="exact"/>
      <w:ind w:firstLine="480"/>
    </w:pPr>
    <w:rPr>
      <w:rFonts w:ascii="宋体" w:hAnsi="宋体" w:eastAsia="Times New Roman" w:cs="宋体"/>
      <w:sz w:val="24"/>
      <w:szCs w:val="24"/>
      <w:lang w:val="en-US" w:eastAsia="zh-CN" w:bidi="ar-SA"/>
    </w:rPr>
  </w:style>
  <w:style w:type="paragraph" w:styleId="14">
    <w:name w:val="Balloon Text"/>
    <w:basedOn w:val="1"/>
    <w:link w:val="46"/>
    <w:autoRedefine/>
    <w:semiHidden/>
    <w:unhideWhenUsed/>
    <w:qFormat/>
    <w:uiPriority w:val="99"/>
    <w:rPr>
      <w:sz w:val="18"/>
      <w:szCs w:val="18"/>
    </w:rPr>
  </w:style>
  <w:style w:type="paragraph" w:styleId="15">
    <w:name w:val="footer"/>
    <w:basedOn w:val="1"/>
    <w:link w:val="45"/>
    <w:autoRedefine/>
    <w:semiHidden/>
    <w:unhideWhenUsed/>
    <w:qFormat/>
    <w:uiPriority w:val="99"/>
    <w:pPr>
      <w:tabs>
        <w:tab w:val="center" w:pos="4153"/>
        <w:tab w:val="right" w:pos="8306"/>
      </w:tabs>
      <w:snapToGrid w:val="0"/>
    </w:pPr>
    <w:rPr>
      <w:sz w:val="18"/>
      <w:szCs w:val="18"/>
    </w:rPr>
  </w:style>
  <w:style w:type="paragraph" w:styleId="16">
    <w:name w:val="header"/>
    <w:basedOn w:val="1"/>
    <w:link w:val="4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22"/>
    <w:rPr>
      <w:b/>
    </w:rPr>
  </w:style>
  <w:style w:type="character" w:styleId="23">
    <w:name w:val="FollowedHyperlink"/>
    <w:basedOn w:val="21"/>
    <w:autoRedefine/>
    <w:semiHidden/>
    <w:unhideWhenUsed/>
    <w:qFormat/>
    <w:uiPriority w:val="99"/>
    <w:rPr>
      <w:color w:val="333333"/>
      <w:u w:val="none"/>
    </w:rPr>
  </w:style>
  <w:style w:type="character" w:styleId="24">
    <w:name w:val="Emphasis"/>
    <w:basedOn w:val="21"/>
    <w:qFormat/>
    <w:uiPriority w:val="0"/>
    <w:rPr>
      <w:i/>
    </w:rPr>
  </w:style>
  <w:style w:type="character" w:styleId="25">
    <w:name w:val="Hyperlink"/>
    <w:basedOn w:val="21"/>
    <w:autoRedefine/>
    <w:semiHidden/>
    <w:unhideWhenUsed/>
    <w:qFormat/>
    <w:uiPriority w:val="99"/>
    <w:rPr>
      <w:color w:val="333333"/>
      <w:u w:val="none"/>
    </w:rPr>
  </w:style>
  <w:style w:type="paragraph" w:customStyle="1" w:styleId="26">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table" w:customStyle="1" w:styleId="27">
    <w:name w:val="Table Normal"/>
    <w:autoRedefine/>
    <w:semiHidden/>
    <w:unhideWhenUsed/>
    <w:qFormat/>
    <w:uiPriority w:val="2"/>
    <w:tblPr>
      <w:tblCellMar>
        <w:top w:w="0" w:type="dxa"/>
        <w:left w:w="0" w:type="dxa"/>
        <w:bottom w:w="0" w:type="dxa"/>
        <w:right w:w="0" w:type="dxa"/>
      </w:tblCellMar>
    </w:tblPr>
  </w:style>
  <w:style w:type="paragraph" w:customStyle="1" w:styleId="28">
    <w:name w:val="TOC 1"/>
    <w:basedOn w:val="1"/>
    <w:autoRedefine/>
    <w:qFormat/>
    <w:uiPriority w:val="1"/>
    <w:pPr>
      <w:spacing w:before="21"/>
      <w:ind w:left="143"/>
    </w:pPr>
    <w:rPr>
      <w:rFonts w:ascii="宋体" w:hAnsi="宋体" w:eastAsia="宋体"/>
      <w:sz w:val="21"/>
      <w:szCs w:val="21"/>
    </w:rPr>
  </w:style>
  <w:style w:type="paragraph" w:customStyle="1" w:styleId="29">
    <w:name w:val="TOC 2"/>
    <w:basedOn w:val="1"/>
    <w:autoRedefine/>
    <w:qFormat/>
    <w:uiPriority w:val="1"/>
    <w:pPr>
      <w:spacing w:before="21"/>
      <w:ind w:left="143"/>
    </w:pPr>
    <w:rPr>
      <w:rFonts w:ascii="黑体" w:hAnsi="黑体" w:eastAsia="黑体"/>
      <w:b/>
      <w:bCs/>
      <w:i/>
    </w:rPr>
  </w:style>
  <w:style w:type="paragraph" w:customStyle="1" w:styleId="30">
    <w:name w:val="TOC 3"/>
    <w:basedOn w:val="1"/>
    <w:autoRedefine/>
    <w:qFormat/>
    <w:uiPriority w:val="1"/>
    <w:pPr>
      <w:spacing w:before="21"/>
      <w:ind w:left="563"/>
    </w:pPr>
    <w:rPr>
      <w:rFonts w:ascii="宋体" w:hAnsi="宋体" w:eastAsia="宋体"/>
      <w:b/>
      <w:bCs/>
      <w:sz w:val="21"/>
      <w:szCs w:val="21"/>
    </w:rPr>
  </w:style>
  <w:style w:type="paragraph" w:customStyle="1" w:styleId="31">
    <w:name w:val="TOC 4"/>
    <w:basedOn w:val="1"/>
    <w:autoRedefine/>
    <w:qFormat/>
    <w:uiPriority w:val="1"/>
    <w:pPr>
      <w:spacing w:before="21"/>
      <w:ind w:left="563"/>
    </w:pPr>
    <w:rPr>
      <w:rFonts w:ascii="宋体" w:hAnsi="宋体" w:eastAsia="宋体"/>
      <w:sz w:val="21"/>
      <w:szCs w:val="21"/>
    </w:rPr>
  </w:style>
  <w:style w:type="paragraph" w:customStyle="1" w:styleId="32">
    <w:name w:val="TOC 5"/>
    <w:basedOn w:val="1"/>
    <w:autoRedefine/>
    <w:qFormat/>
    <w:uiPriority w:val="1"/>
    <w:pPr>
      <w:spacing w:before="21"/>
      <w:ind w:left="563"/>
    </w:pPr>
    <w:rPr>
      <w:rFonts w:ascii="宋体" w:hAnsi="宋体" w:eastAsia="宋体"/>
      <w:b/>
      <w:bCs/>
      <w:i/>
    </w:rPr>
  </w:style>
  <w:style w:type="paragraph" w:customStyle="1" w:styleId="33">
    <w:name w:val="TOC 6"/>
    <w:basedOn w:val="1"/>
    <w:autoRedefine/>
    <w:qFormat/>
    <w:uiPriority w:val="1"/>
    <w:pPr>
      <w:spacing w:before="21"/>
      <w:ind w:left="983"/>
    </w:pPr>
    <w:rPr>
      <w:rFonts w:ascii="宋体" w:hAnsi="宋体" w:eastAsia="宋体"/>
      <w:sz w:val="21"/>
      <w:szCs w:val="21"/>
    </w:rPr>
  </w:style>
  <w:style w:type="paragraph" w:customStyle="1" w:styleId="34">
    <w:name w:val="Heading 1"/>
    <w:basedOn w:val="1"/>
    <w:autoRedefine/>
    <w:qFormat/>
    <w:uiPriority w:val="1"/>
    <w:pPr>
      <w:ind w:left="2558"/>
      <w:outlineLvl w:val="1"/>
    </w:pPr>
    <w:rPr>
      <w:rFonts w:ascii="宋体" w:hAnsi="宋体" w:eastAsia="宋体"/>
      <w:b/>
      <w:bCs/>
      <w:sz w:val="44"/>
      <w:szCs w:val="44"/>
    </w:rPr>
  </w:style>
  <w:style w:type="paragraph" w:customStyle="1" w:styleId="35">
    <w:name w:val="Heading 2"/>
    <w:basedOn w:val="1"/>
    <w:autoRedefine/>
    <w:qFormat/>
    <w:uiPriority w:val="1"/>
    <w:pPr>
      <w:ind w:left="143"/>
      <w:outlineLvl w:val="2"/>
    </w:pPr>
    <w:rPr>
      <w:rFonts w:ascii="宋体" w:hAnsi="宋体" w:eastAsia="宋体"/>
      <w:b/>
      <w:bCs/>
      <w:sz w:val="36"/>
      <w:szCs w:val="36"/>
    </w:rPr>
  </w:style>
  <w:style w:type="paragraph" w:customStyle="1" w:styleId="36">
    <w:name w:val="Heading 3"/>
    <w:basedOn w:val="1"/>
    <w:autoRedefine/>
    <w:qFormat/>
    <w:uiPriority w:val="1"/>
    <w:pPr>
      <w:ind w:left="87"/>
      <w:outlineLvl w:val="3"/>
    </w:pPr>
    <w:rPr>
      <w:rFonts w:ascii="宋体" w:hAnsi="宋体" w:eastAsia="宋体"/>
      <w:sz w:val="36"/>
      <w:szCs w:val="36"/>
    </w:rPr>
  </w:style>
  <w:style w:type="paragraph" w:customStyle="1" w:styleId="37">
    <w:name w:val="Heading 4"/>
    <w:basedOn w:val="1"/>
    <w:autoRedefine/>
    <w:qFormat/>
    <w:uiPriority w:val="1"/>
    <w:pPr>
      <w:ind w:left="143"/>
      <w:outlineLvl w:val="4"/>
    </w:pPr>
    <w:rPr>
      <w:rFonts w:ascii="宋体" w:hAnsi="宋体" w:eastAsia="宋体"/>
      <w:b/>
      <w:bCs/>
      <w:sz w:val="32"/>
      <w:szCs w:val="32"/>
    </w:rPr>
  </w:style>
  <w:style w:type="paragraph" w:customStyle="1" w:styleId="38">
    <w:name w:val="Heading 5"/>
    <w:basedOn w:val="1"/>
    <w:autoRedefine/>
    <w:qFormat/>
    <w:uiPriority w:val="1"/>
    <w:pPr>
      <w:spacing w:before="7"/>
      <w:outlineLvl w:val="5"/>
    </w:pPr>
    <w:rPr>
      <w:rFonts w:ascii="黑体" w:hAnsi="黑体" w:eastAsia="黑体"/>
      <w:b/>
      <w:bCs/>
      <w:sz w:val="30"/>
      <w:szCs w:val="30"/>
    </w:rPr>
  </w:style>
  <w:style w:type="paragraph" w:customStyle="1" w:styleId="39">
    <w:name w:val="Heading 6"/>
    <w:basedOn w:val="1"/>
    <w:autoRedefine/>
    <w:qFormat/>
    <w:uiPriority w:val="1"/>
    <w:pPr>
      <w:ind w:left="143"/>
      <w:outlineLvl w:val="6"/>
    </w:pPr>
    <w:rPr>
      <w:rFonts w:ascii="宋体" w:hAnsi="宋体" w:eastAsia="宋体"/>
      <w:sz w:val="30"/>
      <w:szCs w:val="30"/>
    </w:rPr>
  </w:style>
  <w:style w:type="paragraph" w:customStyle="1" w:styleId="40">
    <w:name w:val="Heading 7"/>
    <w:basedOn w:val="1"/>
    <w:autoRedefine/>
    <w:qFormat/>
    <w:uiPriority w:val="1"/>
    <w:pPr>
      <w:ind w:left="143"/>
      <w:outlineLvl w:val="7"/>
    </w:pPr>
    <w:rPr>
      <w:rFonts w:ascii="宋体" w:hAnsi="宋体" w:eastAsia="宋体"/>
      <w:b/>
      <w:bCs/>
      <w:sz w:val="24"/>
      <w:szCs w:val="24"/>
    </w:rPr>
  </w:style>
  <w:style w:type="paragraph" w:customStyle="1" w:styleId="41">
    <w:name w:val="Heading 8"/>
    <w:basedOn w:val="1"/>
    <w:autoRedefine/>
    <w:qFormat/>
    <w:uiPriority w:val="1"/>
    <w:pPr>
      <w:spacing w:before="37"/>
      <w:ind w:left="20"/>
      <w:outlineLvl w:val="8"/>
    </w:pPr>
    <w:rPr>
      <w:rFonts w:ascii="宋体" w:hAnsi="宋体" w:eastAsia="宋体"/>
      <w:b/>
      <w:bCs/>
      <w:sz w:val="21"/>
      <w:szCs w:val="21"/>
    </w:rPr>
  </w:style>
  <w:style w:type="paragraph" w:styleId="42">
    <w:name w:val="List Paragraph"/>
    <w:basedOn w:val="1"/>
    <w:next w:val="8"/>
    <w:autoRedefine/>
    <w:qFormat/>
    <w:uiPriority w:val="1"/>
  </w:style>
  <w:style w:type="paragraph" w:customStyle="1" w:styleId="43">
    <w:name w:val="Table Paragraph"/>
    <w:basedOn w:val="1"/>
    <w:autoRedefine/>
    <w:qFormat/>
    <w:uiPriority w:val="1"/>
  </w:style>
  <w:style w:type="character" w:customStyle="1" w:styleId="44">
    <w:name w:val="页眉 Char"/>
    <w:basedOn w:val="21"/>
    <w:link w:val="16"/>
    <w:autoRedefine/>
    <w:semiHidden/>
    <w:qFormat/>
    <w:uiPriority w:val="99"/>
    <w:rPr>
      <w:sz w:val="18"/>
      <w:szCs w:val="18"/>
    </w:rPr>
  </w:style>
  <w:style w:type="character" w:customStyle="1" w:styleId="45">
    <w:name w:val="页脚 Char"/>
    <w:basedOn w:val="21"/>
    <w:link w:val="15"/>
    <w:autoRedefine/>
    <w:semiHidden/>
    <w:qFormat/>
    <w:uiPriority w:val="99"/>
    <w:rPr>
      <w:sz w:val="18"/>
      <w:szCs w:val="18"/>
    </w:rPr>
  </w:style>
  <w:style w:type="character" w:customStyle="1" w:styleId="46">
    <w:name w:val="批注框文本 Char"/>
    <w:basedOn w:val="21"/>
    <w:link w:val="14"/>
    <w:autoRedefine/>
    <w:semiHidden/>
    <w:qFormat/>
    <w:uiPriority w:val="99"/>
    <w:rPr>
      <w:sz w:val="18"/>
      <w:szCs w:val="18"/>
    </w:rPr>
  </w:style>
  <w:style w:type="character" w:customStyle="1" w:styleId="47">
    <w:name w:val="标题 5 Char"/>
    <w:basedOn w:val="21"/>
    <w:link w:val="6"/>
    <w:autoRedefine/>
    <w:qFormat/>
    <w:uiPriority w:val="0"/>
    <w:rPr>
      <w:rFonts w:ascii="Times New Roman" w:hAnsi="Times New Roman" w:eastAsia="宋体" w:cs="Times New Roman"/>
      <w:b/>
      <w:bCs/>
      <w:kern w:val="2"/>
      <w:sz w:val="28"/>
      <w:szCs w:val="28"/>
      <w:lang w:eastAsia="zh-CN"/>
    </w:rPr>
  </w:style>
  <w:style w:type="paragraph" w:customStyle="1" w:styleId="48">
    <w:name w:val="样式 标题 3 + (中文) 黑体 小四 非加粗 段前: 7.8 磅 段后: 0 磅 行距: 固定值 20 磅"/>
    <w:basedOn w:val="4"/>
    <w:autoRedefine/>
    <w:qFormat/>
    <w:uiPriority w:val="0"/>
    <w:pPr>
      <w:widowControl/>
      <w:spacing w:before="0" w:after="0" w:line="400" w:lineRule="exact"/>
      <w:jc w:val="center"/>
    </w:pPr>
    <w:rPr>
      <w:rFonts w:ascii="Times New Roman" w:hAnsi="Times New Roman" w:eastAsia="黑体" w:cs="宋体"/>
      <w:b w:val="0"/>
      <w:bCs w:val="0"/>
      <w:sz w:val="24"/>
      <w:szCs w:val="20"/>
      <w:lang w:val="zh-CN" w:eastAsia="zh-CN"/>
    </w:rPr>
  </w:style>
  <w:style w:type="character" w:customStyle="1" w:styleId="49">
    <w:name w:val="标题 3 Char"/>
    <w:basedOn w:val="21"/>
    <w:link w:val="4"/>
    <w:autoRedefine/>
    <w:semiHidden/>
    <w:qFormat/>
    <w:uiPriority w:val="9"/>
    <w:rPr>
      <w:b/>
      <w:bCs/>
      <w:sz w:val="32"/>
      <w:szCs w:val="32"/>
    </w:rPr>
  </w:style>
  <w:style w:type="character" w:customStyle="1" w:styleId="50">
    <w:name w:val="active16"/>
    <w:basedOn w:val="21"/>
    <w:autoRedefine/>
    <w:qFormat/>
    <w:uiPriority w:val="0"/>
    <w:rPr>
      <w:color w:val="FFFFFF"/>
      <w:bdr w:val="single" w:color="0F5BB9" w:sz="6" w:space="0"/>
      <w:shd w:val="clear" w:fill="0F5BB9"/>
    </w:rPr>
  </w:style>
  <w:style w:type="paragraph" w:customStyle="1" w:styleId="51">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52">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cs="宋体"/>
      <w:b w:val="0"/>
      <w:sz w:val="28"/>
      <w:szCs w:val="20"/>
    </w:rPr>
  </w:style>
  <w:style w:type="character" w:customStyle="1" w:styleId="54">
    <w:name w:val="font61"/>
    <w:basedOn w:val="21"/>
    <w:qFormat/>
    <w:uiPriority w:val="0"/>
    <w:rPr>
      <w:rFonts w:hint="default" w:ascii="Wingdings 2" w:hAnsi="Wingdings 2" w:eastAsia="Wingdings 2" w:cs="Wingdings 2"/>
      <w:color w:val="000000"/>
      <w:sz w:val="22"/>
      <w:szCs w:val="22"/>
      <w:u w:val="none"/>
    </w:rPr>
  </w:style>
  <w:style w:type="paragraph" w:customStyle="1" w:styleId="55">
    <w:name w:val="格式10"/>
    <w:basedOn w:val="1"/>
    <w:qFormat/>
    <w:uiPriority w:val="0"/>
    <w:pPr>
      <w:spacing w:line="360" w:lineRule="exact"/>
      <w:ind w:left="480"/>
    </w:pPr>
    <w:rPr>
      <w:sz w:val="24"/>
    </w:rPr>
  </w:style>
  <w:style w:type="paragraph" w:customStyle="1" w:styleId="56">
    <w:name w:val="Body text|1"/>
    <w:basedOn w:val="1"/>
    <w:qFormat/>
    <w:uiPriority w:val="0"/>
    <w:pPr>
      <w:spacing w:line="403" w:lineRule="auto"/>
      <w:ind w:firstLine="400"/>
      <w:jc w:val="left"/>
    </w:pPr>
    <w:rPr>
      <w:rFonts w:ascii="宋体" w:hAnsi="宋体" w:cs="宋体"/>
      <w:color w:val="000000"/>
      <w:kern w:val="0"/>
      <w:sz w:val="20"/>
      <w:lang w:val="zh-TW" w:eastAsia="zh-TW" w:bidi="zh-TW"/>
    </w:rPr>
  </w:style>
  <w:style w:type="paragraph" w:customStyle="1" w:styleId="57">
    <w:name w:val="标题 61"/>
    <w:basedOn w:val="1"/>
    <w:autoRedefine/>
    <w:qFormat/>
    <w:uiPriority w:val="1"/>
    <w:pPr>
      <w:ind w:left="143"/>
      <w:outlineLvl w:val="6"/>
    </w:pPr>
    <w:rPr>
      <w:rFonts w:ascii="宋体" w:hAnsi="宋体" w:eastAsia="宋体"/>
      <w:sz w:val="30"/>
      <w:szCs w:val="30"/>
    </w:rPr>
  </w:style>
  <w:style w:type="paragraph" w:customStyle="1" w:styleId="58">
    <w:name w:val="正文缩进2"/>
    <w:basedOn w:val="1"/>
    <w:qFormat/>
    <w:uiPriority w:val="0"/>
    <w:pPr>
      <w:wordWrap w:val="0"/>
      <w:ind w:firstLine="200" w:firstLineChars="200"/>
    </w:pPr>
  </w:style>
  <w:style w:type="paragraph" w:customStyle="1" w:styleId="5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0">
    <w:name w:val="p0"/>
    <w:basedOn w:val="1"/>
    <w:qFormat/>
    <w:uiPriority w:val="0"/>
    <w:pPr>
      <w:widowControl/>
      <w:autoSpaceDE/>
      <w:autoSpaceDN/>
      <w:jc w:val="both"/>
    </w:pPr>
    <w:rPr>
      <w:rFonts w:ascii="Times New Roman" w:hAnsi="Times New Roman" w:cs="Times New Roman"/>
      <w:b/>
      <w:bCs/>
      <w:sz w:val="24"/>
      <w:szCs w:val="24"/>
      <w:lang w:val="en-US" w:bidi="ar-SA"/>
    </w:rPr>
  </w:style>
  <w:style w:type="paragraph" w:customStyle="1" w:styleId="61">
    <w:name w:val="正文样式"/>
    <w:basedOn w:val="1"/>
    <w:qFormat/>
    <w:uiPriority w:val="0"/>
    <w:pPr>
      <w:spacing w:line="360" w:lineRule="auto"/>
      <w:ind w:firstLine="560" w:firstLineChars="200"/>
    </w:pPr>
    <w:rPr>
      <w:rFonts w:hint="eastAsia" w:ascii="仿宋_GB2312" w:hAnsi="仿宋_GB2312" w:eastAsia="仿宋_GB2312" w:cs="仿宋_GB2312"/>
      <w:sz w:val="28"/>
      <w:szCs w:val="28"/>
      <w:u w:val="none"/>
    </w:rPr>
  </w:style>
  <w:style w:type="paragraph" w:customStyle="1" w:styleId="62">
    <w:name w:val="一级标题"/>
    <w:basedOn w:val="1"/>
    <w:qFormat/>
    <w:uiPriority w:val="0"/>
    <w:pPr>
      <w:spacing w:line="360" w:lineRule="auto"/>
      <w:ind w:firstLine="562" w:firstLineChars="200"/>
      <w:jc w:val="left"/>
    </w:pPr>
    <w:rPr>
      <w:rFonts w:hint="eastAsia" w:ascii="仿宋_GB2312" w:hAnsi="仿宋_GB2312" w:eastAsia="仿宋_GB2312" w:cs="仿宋_GB2312"/>
      <w:b/>
      <w:snapToGrid w:val="0"/>
      <w:color w:val="000000"/>
      <w:kern w:val="0"/>
      <w:sz w:val="28"/>
      <w:szCs w:val="28"/>
    </w:rPr>
  </w:style>
  <w:style w:type="paragraph" w:customStyle="1" w:styleId="63">
    <w:name w:val="章节标题"/>
    <w:basedOn w:val="1"/>
    <w:qFormat/>
    <w:uiPriority w:val="0"/>
    <w:pPr>
      <w:autoSpaceDE w:val="0"/>
      <w:autoSpaceDN w:val="0"/>
      <w:jc w:val="center"/>
    </w:pPr>
    <w:rPr>
      <w:rFonts w:hint="eastAsia" w:ascii="仿宋_GB2312" w:hAnsi="仿宋_GB2312" w:eastAsia="仿宋_GB2312" w:cs="仿宋_GB2312"/>
      <w:b/>
      <w:bCs/>
      <w:color w:val="000000"/>
      <w:sz w:val="28"/>
      <w:szCs w:val="28"/>
      <w:u w:val="none"/>
    </w:rPr>
  </w:style>
  <w:style w:type="paragraph" w:customStyle="1" w:styleId="64">
    <w:name w:val="附件标题"/>
    <w:basedOn w:val="3"/>
    <w:next w:val="1"/>
    <w:qFormat/>
    <w:uiPriority w:val="0"/>
    <w:pPr>
      <w:numPr>
        <w:ilvl w:val="0"/>
        <w:numId w:val="1"/>
      </w:numPr>
      <w:tabs>
        <w:tab w:val="left" w:pos="1134"/>
      </w:tabs>
      <w:spacing w:line="360" w:lineRule="auto"/>
      <w:ind w:firstLine="0" w:firstLineChars="0"/>
      <w:jc w:val="center"/>
    </w:pPr>
    <w:rPr>
      <w:rFonts w:ascii="黑体" w:hAnsi="黑体"/>
      <w:sz w:val="30"/>
      <w:szCs w:val="30"/>
    </w:rPr>
  </w:style>
  <w:style w:type="paragraph" w:customStyle="1" w:styleId="6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66">
    <w:name w:val="段"/>
    <w:next w:val="1"/>
    <w:qFormat/>
    <w:uiPriority w:val="0"/>
    <w:pPr>
      <w:autoSpaceDE w:val="0"/>
      <w:autoSpaceDN w:val="0"/>
      <w:ind w:firstLine="200" w:firstLineChars="200"/>
      <w:jc w:val="both"/>
    </w:pPr>
    <w:rPr>
      <w:rFonts w:ascii="宋体" w:hAnsi="Calibri" w:eastAsia="宋体" w:cs="Times New Roman"/>
      <w:kern w:val="0"/>
      <w:sz w:val="21"/>
      <w:szCs w:val="20"/>
      <w:lang w:val="en-US" w:eastAsia="zh-CN" w:bidi="ar-SA"/>
    </w:rPr>
  </w:style>
  <w:style w:type="paragraph" w:customStyle="1" w:styleId="67">
    <w:name w:val="正文2"/>
    <w:qFormat/>
    <w:uiPriority w:val="0"/>
    <w:pPr>
      <w:widowControl w:val="0"/>
      <w:jc w:val="both"/>
    </w:pPr>
    <w:rPr>
      <w:rFonts w:ascii="Times New Roman" w:hAnsi="Times New Roman" w:eastAsia="宋体" w:cs="Times New Roman"/>
      <w:szCs w:val="24"/>
      <w:lang w:val="en-US" w:eastAsia="zh-CN" w:bidi="ar-SA"/>
    </w:rPr>
  </w:style>
  <w:style w:type="character" w:customStyle="1" w:styleId="68">
    <w:name w:val="font21"/>
    <w:basedOn w:val="21"/>
    <w:qFormat/>
    <w:uiPriority w:val="0"/>
    <w:rPr>
      <w:rFonts w:ascii="宋体" w:hAnsi="宋体" w:eastAsia="宋体" w:cs="宋体"/>
      <w:color w:val="000000"/>
      <w:sz w:val="24"/>
      <w:szCs w:val="24"/>
      <w:u w:val="none"/>
    </w:rPr>
  </w:style>
  <w:style w:type="paragraph" w:customStyle="1" w:styleId="69">
    <w:name w:val="Body text (24)"/>
    <w:basedOn w:val="1"/>
    <w:autoRedefine/>
    <w:qFormat/>
    <w:uiPriority w:val="0"/>
    <w:pPr>
      <w:shd w:val="clear" w:color="auto" w:fill="FFFFFF"/>
      <w:spacing w:after="420" w:line="0" w:lineRule="atLeast"/>
    </w:pPr>
    <w:rPr>
      <w:rFonts w:ascii="MingLiU" w:hAnsi="MingLiU" w:eastAsia="MingLiU" w:cs="MingLiU"/>
      <w:kern w:val="0"/>
      <w:sz w:val="32"/>
      <w:szCs w:val="32"/>
    </w:rPr>
  </w:style>
  <w:style w:type="character" w:customStyle="1" w:styleId="70">
    <w:name w:val="Body text (10)_"/>
    <w:link w:val="71"/>
    <w:autoRedefine/>
    <w:qFormat/>
    <w:uiPriority w:val="0"/>
    <w:rPr>
      <w:rFonts w:ascii="MingLiU" w:hAnsi="MingLiU" w:eastAsia="MingLiU" w:cs="MingLiU"/>
      <w:kern w:val="0"/>
      <w:sz w:val="28"/>
      <w:szCs w:val="28"/>
    </w:rPr>
  </w:style>
  <w:style w:type="paragraph" w:customStyle="1" w:styleId="71">
    <w:name w:val="Body text (10)"/>
    <w:basedOn w:val="1"/>
    <w:link w:val="70"/>
    <w:autoRedefine/>
    <w:qFormat/>
    <w:uiPriority w:val="0"/>
    <w:pPr>
      <w:shd w:val="clear" w:color="auto" w:fill="FFFFFF"/>
      <w:spacing w:before="660" w:after="360" w:line="0" w:lineRule="atLeast"/>
      <w:jc w:val="center"/>
    </w:pPr>
    <w:rPr>
      <w:rFonts w:ascii="MingLiU" w:hAnsi="MingLiU" w:eastAsia="MingLiU" w:cs="MingLiU"/>
      <w:kern w:val="0"/>
      <w:sz w:val="28"/>
      <w:szCs w:val="28"/>
    </w:rPr>
  </w:style>
  <w:style w:type="paragraph" w:customStyle="1" w:styleId="72">
    <w:name w:val="正文文本1"/>
    <w:basedOn w:val="1"/>
    <w:autoRedefine/>
    <w:qFormat/>
    <w:uiPriority w:val="0"/>
    <w:pPr>
      <w:widowControl/>
      <w:shd w:val="clear" w:color="auto" w:fill="FFFFFF"/>
      <w:spacing w:before="540" w:line="463" w:lineRule="exact"/>
      <w:ind w:hanging="600"/>
      <w:jc w:val="left"/>
    </w:pPr>
    <w:rPr>
      <w:rFonts w:ascii="MingLiU" w:hAnsi="MingLiU" w:eastAsia="MingLiU"/>
      <w:kern w:val="0"/>
      <w:sz w:val="23"/>
      <w:szCs w:val="23"/>
    </w:rPr>
  </w:style>
  <w:style w:type="character" w:customStyle="1" w:styleId="73">
    <w:name w:val="正文文本 + 9.5 pt2"/>
    <w:autoRedefine/>
    <w:qFormat/>
    <w:uiPriority w:val="0"/>
    <w:rPr>
      <w:rFonts w:ascii="宋体" w:hAnsi="宋体" w:eastAsia="宋体" w:cs="宋体"/>
      <w:spacing w:val="0"/>
      <w:sz w:val="19"/>
      <w:szCs w:val="1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3D498-1C2A-4EED-8653-7BACE733ADD9}">
  <ds:schemaRefs/>
</ds:datastoreItem>
</file>

<file path=docProps/app.xml><?xml version="1.0" encoding="utf-8"?>
<Properties xmlns="http://schemas.openxmlformats.org/officeDocument/2006/extended-properties" xmlns:vt="http://schemas.openxmlformats.org/officeDocument/2006/docPropsVTypes">
  <Template>Normal</Template>
  <Pages>22</Pages>
  <Words>7587</Words>
  <Characters>8146</Characters>
  <Lines>310</Lines>
  <Paragraphs>87</Paragraphs>
  <TotalTime>9</TotalTime>
  <ScaleCrop>false</ScaleCrop>
  <LinksUpToDate>false</LinksUpToDate>
  <CharactersWithSpaces>8422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2022-11-15T14:35:00Z</dcterms:created>
  <dc:creator>徐宁海</dc:creator>
  <cp:lastModifiedBy>APAT</cp:lastModifiedBy>
  <cp:lastPrinted>2022-11-22T06:02:00Z</cp:lastPrinted>
  <dcterms:modified xsi:type="dcterms:W3CDTF">2026-04-20T08:22:19Z</dcterms:modified>
  <dc:title>谈 判 文 件</dc:title>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LastSaved">
    <vt:filetime>2022-11-15T00:00:00Z</vt:filetime>
  </property>
  <property fmtid="{D5CDD505-2E9C-101B-9397-08002B2CF9AE}" pid="4" name="KSOProductBuildVer">
    <vt:lpwstr>2052-12.1.0.25225</vt:lpwstr>
  </property>
  <property fmtid="{D5CDD505-2E9C-101B-9397-08002B2CF9AE}" pid="5" name="ICV">
    <vt:lpwstr>5E557940E8CF4363B909A80B22033A29_13</vt:lpwstr>
  </property>
  <property fmtid="{D5CDD505-2E9C-101B-9397-08002B2CF9AE}" pid="6" name="KSOTemplateDocerSaveRecord">
    <vt:lpwstr>eyJoZGlkIjoiNWI0OGVhZDhjZDg0ZWYyMmZhMGU2MDg2ZTZhNTcyMDkiLCJ1c2VySWQiOiI2ODk0NTUyMDgifQ==</vt:lpwstr>
  </property>
</Properties>
</file>